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948DB" w14:textId="77777777" w:rsidR="009F6CE5" w:rsidRPr="00ED20DA" w:rsidRDefault="009F6CE5" w:rsidP="00343E26">
      <w:pPr>
        <w:widowControl w:val="0"/>
        <w:spacing w:line="520" w:lineRule="exact"/>
        <w:jc w:val="center"/>
        <w:rPr>
          <w:rFonts w:eastAsia="標楷體"/>
          <w:b/>
          <w:kern w:val="2"/>
          <w:sz w:val="40"/>
          <w:szCs w:val="20"/>
        </w:rPr>
      </w:pPr>
      <w:r>
        <w:rPr>
          <w:rFonts w:eastAsia="標楷體" w:hint="eastAsia"/>
          <w:b/>
          <w:kern w:val="2"/>
          <w:sz w:val="40"/>
          <w:szCs w:val="20"/>
        </w:rPr>
        <w:t>甲</w:t>
      </w:r>
      <w:r w:rsidRPr="00F42B53">
        <w:rPr>
          <w:rFonts w:eastAsia="標楷體" w:hint="eastAsia"/>
          <w:b/>
          <w:kern w:val="2"/>
          <w:sz w:val="40"/>
          <w:szCs w:val="20"/>
        </w:rPr>
        <w:t>、各營（事）業決算之審核</w:t>
      </w:r>
    </w:p>
    <w:p w14:paraId="300CE442" w14:textId="77777777" w:rsidR="009F6CE5" w:rsidRPr="001F27D9" w:rsidRDefault="009F6CE5" w:rsidP="00D27A71">
      <w:pPr>
        <w:widowControl w:val="0"/>
        <w:spacing w:beforeLines="50" w:before="180" w:afterLines="25" w:after="90" w:line="520" w:lineRule="exact"/>
        <w:jc w:val="both"/>
        <w:rPr>
          <w:rFonts w:eastAsia="標楷體"/>
          <w:b/>
          <w:kern w:val="2"/>
          <w:sz w:val="36"/>
          <w:szCs w:val="36"/>
        </w:rPr>
      </w:pPr>
      <w:r w:rsidRPr="001F27D9">
        <w:rPr>
          <w:rFonts w:eastAsia="標楷體" w:hint="eastAsia"/>
          <w:b/>
          <w:kern w:val="2"/>
          <w:sz w:val="36"/>
          <w:szCs w:val="36"/>
        </w:rPr>
        <w:t>壹、營業部分</w:t>
      </w:r>
    </w:p>
    <w:p w14:paraId="799D84A0" w14:textId="77777777" w:rsidR="009F6CE5" w:rsidRPr="001F27D9" w:rsidRDefault="009F6CE5" w:rsidP="006777F8">
      <w:pPr>
        <w:widowControl w:val="0"/>
        <w:spacing w:line="440" w:lineRule="exact"/>
        <w:jc w:val="both"/>
        <w:rPr>
          <w:rFonts w:eastAsia="標楷體"/>
          <w:b/>
          <w:kern w:val="2"/>
          <w:sz w:val="32"/>
          <w:szCs w:val="32"/>
        </w:rPr>
      </w:pPr>
      <w:r w:rsidRPr="001F27D9">
        <w:rPr>
          <w:rFonts w:eastAsia="標楷體" w:hint="eastAsia"/>
          <w:b/>
          <w:kern w:val="2"/>
          <w:sz w:val="32"/>
          <w:szCs w:val="32"/>
        </w:rPr>
        <w:t>農業局主管</w:t>
      </w:r>
    </w:p>
    <w:p w14:paraId="2AF5E75C" w14:textId="77777777" w:rsidR="009F6CE5" w:rsidRPr="001F27D9" w:rsidRDefault="009F6CE5" w:rsidP="00D077E2">
      <w:pPr>
        <w:widowControl w:val="0"/>
        <w:spacing w:line="440" w:lineRule="exact"/>
        <w:jc w:val="both"/>
        <w:rPr>
          <w:rFonts w:ascii="標楷體" w:eastAsia="標楷體" w:hAnsi="標楷體"/>
          <w:b/>
          <w:kern w:val="2"/>
          <w:sz w:val="28"/>
          <w:szCs w:val="28"/>
        </w:rPr>
      </w:pPr>
      <w:r w:rsidRPr="001F27D9">
        <w:rPr>
          <w:rFonts w:ascii="標楷體" w:eastAsia="標楷體" w:hAnsi="標楷體" w:hint="eastAsia"/>
          <w:b/>
          <w:kern w:val="2"/>
          <w:sz w:val="28"/>
          <w:szCs w:val="28"/>
        </w:rPr>
        <w:t>（一）臺南市肉品市場股份有限公司</w:t>
      </w:r>
    </w:p>
    <w:p w14:paraId="36B98A5E" w14:textId="77777777" w:rsidR="009F6CE5" w:rsidRPr="001F27D9" w:rsidRDefault="009F6CE5" w:rsidP="004D52C1">
      <w:pPr>
        <w:widowControl w:val="0"/>
        <w:spacing w:line="460" w:lineRule="exact"/>
        <w:ind w:firstLineChars="200" w:firstLine="480"/>
        <w:jc w:val="both"/>
        <w:rPr>
          <w:rFonts w:ascii="標楷體" w:eastAsia="標楷體" w:hAnsi="標楷體"/>
          <w:kern w:val="2"/>
          <w:szCs w:val="20"/>
        </w:rPr>
      </w:pPr>
      <w:r w:rsidRPr="001F27D9">
        <w:rPr>
          <w:rFonts w:ascii="標楷體" w:eastAsia="標楷體" w:hAnsi="標楷體" w:hint="eastAsia"/>
          <w:kern w:val="2"/>
          <w:szCs w:val="20"/>
        </w:rPr>
        <w:t>臺南市肉品市場股份有限公司係依據農產品市場交易法及其施行細則規定成立，分別於善化及安南2處設置豬隻拍賣場，並配合政府政策，促進肉品市場設備現代化，改善肉品運銷、衛生及作業程序，發揮市場功能，加強調節毛豬產銷，維護生產者與消費者之利益為任務，及從事毛豬屠宰等業務。該公司114年度決算，經本處參據會計師查核簽證財務報告，予以書面審核。茲將</w:t>
      </w:r>
      <w:r>
        <w:rPr>
          <w:rFonts w:ascii="標楷體" w:eastAsia="標楷體" w:hAnsi="標楷體" w:hint="eastAsia"/>
          <w:kern w:val="2"/>
          <w:szCs w:val="20"/>
        </w:rPr>
        <w:t>審</w:t>
      </w:r>
      <w:r w:rsidRPr="001F27D9">
        <w:rPr>
          <w:rFonts w:ascii="標楷體" w:eastAsia="標楷體" w:hAnsi="標楷體" w:hint="eastAsia"/>
          <w:kern w:val="2"/>
          <w:szCs w:val="20"/>
        </w:rPr>
        <w:t>核結果說明如次：</w:t>
      </w:r>
    </w:p>
    <w:p w14:paraId="06FDF8BE" w14:textId="77777777" w:rsidR="009F6CE5" w:rsidRPr="001F27D9" w:rsidRDefault="009F6CE5" w:rsidP="008F673E">
      <w:pPr>
        <w:widowControl w:val="0"/>
        <w:adjustRightInd w:val="0"/>
        <w:snapToGrid w:val="0"/>
        <w:spacing w:line="440" w:lineRule="exact"/>
        <w:ind w:firstLineChars="100" w:firstLine="240"/>
        <w:jc w:val="both"/>
        <w:outlineLvl w:val="2"/>
        <w:rPr>
          <w:rFonts w:ascii="標楷體" w:eastAsia="標楷體" w:hAnsi="標楷體"/>
          <w:b/>
          <w:kern w:val="2"/>
        </w:rPr>
      </w:pPr>
      <w:r w:rsidRPr="001F27D9">
        <w:rPr>
          <w:rFonts w:ascii="標楷體" w:eastAsia="標楷體" w:hAnsi="標楷體" w:hint="eastAsia"/>
          <w:b/>
          <w:kern w:val="2"/>
        </w:rPr>
        <w:t>1.業務計畫實施情形之查核</w:t>
      </w:r>
    </w:p>
    <w:p w14:paraId="583C342A" w14:textId="77777777" w:rsidR="009F6CE5" w:rsidRPr="001F27D9" w:rsidRDefault="009F6CE5" w:rsidP="00D077E2">
      <w:pPr>
        <w:widowControl w:val="0"/>
        <w:spacing w:afterLines="50" w:after="180" w:line="440" w:lineRule="exact"/>
        <w:ind w:firstLineChars="200" w:firstLine="480"/>
        <w:jc w:val="both"/>
        <w:outlineLvl w:val="3"/>
        <w:rPr>
          <w:rFonts w:ascii="標楷體" w:eastAsia="標楷體" w:hAnsi="標楷體"/>
          <w:bCs/>
          <w:spacing w:val="4"/>
          <w:kern w:val="2"/>
          <w:szCs w:val="20"/>
        </w:rPr>
      </w:pPr>
      <w:r w:rsidRPr="001F27D9">
        <w:rPr>
          <w:rFonts w:ascii="標楷體" w:eastAsia="標楷體" w:hAnsi="標楷體" w:hint="eastAsia"/>
          <w:b/>
          <w:kern w:val="2"/>
        </w:rPr>
        <w:t>（1）</w:t>
      </w:r>
      <w:r w:rsidRPr="001F27D9">
        <w:rPr>
          <w:rFonts w:ascii="標楷體" w:eastAsia="標楷體" w:hAnsi="標楷體" w:hint="eastAsia"/>
          <w:b/>
          <w:spacing w:val="4"/>
          <w:kern w:val="2"/>
          <w:szCs w:val="20"/>
        </w:rPr>
        <w:t>營運計畫</w:t>
      </w:r>
      <w:r w:rsidRPr="001F27D9">
        <w:rPr>
          <w:rFonts w:ascii="標楷體" w:eastAsia="標楷體" w:hAnsi="標楷體" w:hint="eastAsia"/>
          <w:bCs/>
          <w:spacing w:val="4"/>
          <w:kern w:val="2"/>
          <w:szCs w:val="20"/>
        </w:rPr>
        <w:t xml:space="preserve">　114年度營運計畫，主要有毛豬拍賣及屠宰等2項，均未達預計目標，其原因列表分析如次：</w:t>
      </w:r>
    </w:p>
    <w:tbl>
      <w:tblPr>
        <w:tblW w:w="5000" w:type="pct"/>
        <w:tblBorders>
          <w:top w:val="single" w:sz="8" w:space="0" w:color="auto"/>
          <w:left w:val="single" w:sz="4" w:space="0" w:color="FFFFFF"/>
          <w:bottom w:val="single" w:sz="8" w:space="0" w:color="auto"/>
          <w:right w:val="single" w:sz="4" w:space="0" w:color="FFFFFF"/>
          <w:insideV w:val="single" w:sz="4" w:space="0" w:color="auto"/>
        </w:tblBorders>
        <w:tblLayout w:type="fixed"/>
        <w:tblCellMar>
          <w:left w:w="28" w:type="dxa"/>
          <w:right w:w="28" w:type="dxa"/>
        </w:tblCellMar>
        <w:tblLook w:val="0000" w:firstRow="0" w:lastRow="0" w:firstColumn="0" w:lastColumn="0" w:noHBand="0" w:noVBand="0"/>
      </w:tblPr>
      <w:tblGrid>
        <w:gridCol w:w="1780"/>
        <w:gridCol w:w="626"/>
        <w:gridCol w:w="981"/>
        <w:gridCol w:w="1023"/>
        <w:gridCol w:w="940"/>
        <w:gridCol w:w="734"/>
        <w:gridCol w:w="4110"/>
      </w:tblGrid>
      <w:tr w:rsidR="009F6CE5" w:rsidRPr="001F27D9" w14:paraId="04AC0AAC" w14:textId="77777777" w:rsidTr="005A55EF">
        <w:trPr>
          <w:cantSplit/>
          <w:trHeight w:val="369"/>
        </w:trPr>
        <w:tc>
          <w:tcPr>
            <w:tcW w:w="873" w:type="pct"/>
            <w:vMerge w:val="restart"/>
            <w:tcBorders>
              <w:top w:val="single" w:sz="8" w:space="0" w:color="auto"/>
              <w:bottom w:val="single" w:sz="8" w:space="0" w:color="auto"/>
            </w:tcBorders>
            <w:vAlign w:val="center"/>
          </w:tcPr>
          <w:p w14:paraId="18AA105E" w14:textId="77777777" w:rsidR="009F6CE5" w:rsidRPr="001F27D9" w:rsidRDefault="009F6CE5" w:rsidP="009A691D">
            <w:pPr>
              <w:widowControl w:val="0"/>
              <w:ind w:left="57" w:right="57"/>
              <w:jc w:val="distribute"/>
              <w:rPr>
                <w:rFonts w:ascii="標楷體" w:eastAsia="標楷體" w:hAnsi="標楷體"/>
                <w:kern w:val="2"/>
                <w:sz w:val="20"/>
                <w:szCs w:val="20"/>
              </w:rPr>
            </w:pPr>
            <w:r w:rsidRPr="001F27D9">
              <w:rPr>
                <w:rFonts w:ascii="標楷體" w:eastAsia="標楷體" w:hAnsi="標楷體" w:hint="eastAsia"/>
                <w:kern w:val="2"/>
                <w:sz w:val="20"/>
                <w:szCs w:val="20"/>
              </w:rPr>
              <w:t>營運項目</w:t>
            </w:r>
          </w:p>
        </w:tc>
        <w:tc>
          <w:tcPr>
            <w:tcW w:w="307" w:type="pct"/>
            <w:vMerge w:val="restart"/>
            <w:tcBorders>
              <w:top w:val="single" w:sz="8" w:space="0" w:color="auto"/>
              <w:bottom w:val="single" w:sz="8" w:space="0" w:color="auto"/>
            </w:tcBorders>
            <w:vAlign w:val="center"/>
          </w:tcPr>
          <w:p w14:paraId="4F42A935" w14:textId="77777777" w:rsidR="009F6CE5" w:rsidRPr="001F27D9" w:rsidRDefault="009F6CE5" w:rsidP="009A691D">
            <w:pPr>
              <w:widowControl w:val="0"/>
              <w:ind w:left="57" w:right="57"/>
              <w:jc w:val="distribute"/>
              <w:rPr>
                <w:rFonts w:ascii="標楷體" w:eastAsia="標楷體" w:hAnsi="標楷體"/>
                <w:kern w:val="2"/>
                <w:sz w:val="20"/>
                <w:szCs w:val="20"/>
              </w:rPr>
            </w:pPr>
            <w:r w:rsidRPr="001F27D9">
              <w:rPr>
                <w:rFonts w:ascii="標楷體" w:eastAsia="標楷體" w:hAnsi="標楷體" w:hint="eastAsia"/>
                <w:kern w:val="2"/>
                <w:sz w:val="20"/>
                <w:szCs w:val="20"/>
              </w:rPr>
              <w:t>單位</w:t>
            </w:r>
          </w:p>
        </w:tc>
        <w:tc>
          <w:tcPr>
            <w:tcW w:w="481" w:type="pct"/>
            <w:vMerge w:val="restart"/>
            <w:tcBorders>
              <w:top w:val="single" w:sz="8" w:space="0" w:color="auto"/>
              <w:bottom w:val="single" w:sz="8" w:space="0" w:color="auto"/>
            </w:tcBorders>
            <w:vAlign w:val="center"/>
          </w:tcPr>
          <w:p w14:paraId="4B6245E6" w14:textId="77777777" w:rsidR="009F6CE5" w:rsidRPr="001F27D9" w:rsidRDefault="009F6CE5" w:rsidP="009A691D">
            <w:pPr>
              <w:widowControl w:val="0"/>
              <w:ind w:left="57" w:rightChars="36" w:right="86"/>
              <w:jc w:val="distribute"/>
              <w:rPr>
                <w:rFonts w:ascii="標楷體" w:eastAsia="標楷體" w:hAnsi="標楷體"/>
                <w:kern w:val="2"/>
                <w:sz w:val="20"/>
                <w:szCs w:val="20"/>
              </w:rPr>
            </w:pPr>
            <w:r w:rsidRPr="001F27D9">
              <w:rPr>
                <w:rFonts w:ascii="標楷體" w:eastAsia="標楷體" w:hAnsi="標楷體" w:hint="eastAsia"/>
                <w:kern w:val="2"/>
                <w:sz w:val="20"/>
                <w:szCs w:val="20"/>
              </w:rPr>
              <w:t>預計數</w:t>
            </w:r>
          </w:p>
        </w:tc>
        <w:tc>
          <w:tcPr>
            <w:tcW w:w="502" w:type="pct"/>
            <w:vMerge w:val="restart"/>
            <w:tcBorders>
              <w:top w:val="single" w:sz="8" w:space="0" w:color="auto"/>
              <w:bottom w:val="single" w:sz="8" w:space="0" w:color="auto"/>
            </w:tcBorders>
            <w:vAlign w:val="center"/>
          </w:tcPr>
          <w:p w14:paraId="142054C2" w14:textId="77777777" w:rsidR="009F6CE5" w:rsidRPr="001F27D9" w:rsidRDefault="009F6CE5" w:rsidP="009A691D">
            <w:pPr>
              <w:widowControl w:val="0"/>
              <w:ind w:left="57" w:rightChars="42" w:right="101"/>
              <w:jc w:val="distribute"/>
              <w:rPr>
                <w:rFonts w:ascii="標楷體" w:eastAsia="標楷體" w:hAnsi="標楷體"/>
                <w:kern w:val="2"/>
                <w:sz w:val="20"/>
                <w:szCs w:val="20"/>
              </w:rPr>
            </w:pPr>
            <w:r w:rsidRPr="001F27D9">
              <w:rPr>
                <w:rFonts w:ascii="標楷體" w:eastAsia="標楷體" w:hAnsi="標楷體" w:hint="eastAsia"/>
                <w:kern w:val="2"/>
                <w:sz w:val="20"/>
                <w:szCs w:val="20"/>
              </w:rPr>
              <w:t>實際數</w:t>
            </w:r>
          </w:p>
        </w:tc>
        <w:tc>
          <w:tcPr>
            <w:tcW w:w="821" w:type="pct"/>
            <w:gridSpan w:val="2"/>
            <w:tcBorders>
              <w:top w:val="single" w:sz="8" w:space="0" w:color="auto"/>
              <w:bottom w:val="single" w:sz="4" w:space="0" w:color="auto"/>
            </w:tcBorders>
            <w:vAlign w:val="center"/>
          </w:tcPr>
          <w:p w14:paraId="376065E7" w14:textId="77777777" w:rsidR="009F6CE5" w:rsidRPr="001F27D9" w:rsidRDefault="009F6CE5" w:rsidP="009A691D">
            <w:pPr>
              <w:widowControl w:val="0"/>
              <w:ind w:left="57" w:right="57"/>
              <w:jc w:val="distribute"/>
              <w:rPr>
                <w:rFonts w:ascii="標楷體" w:eastAsia="標楷體" w:hAnsi="標楷體"/>
                <w:kern w:val="2"/>
                <w:sz w:val="20"/>
                <w:szCs w:val="20"/>
              </w:rPr>
            </w:pPr>
            <w:r w:rsidRPr="001F27D9">
              <w:rPr>
                <w:rFonts w:ascii="標楷體" w:eastAsia="標楷體" w:hAnsi="標楷體" w:hint="eastAsia"/>
                <w:kern w:val="2"/>
                <w:sz w:val="20"/>
                <w:szCs w:val="20"/>
              </w:rPr>
              <w:t>比 較 增 減</w:t>
            </w:r>
          </w:p>
        </w:tc>
        <w:tc>
          <w:tcPr>
            <w:tcW w:w="2016" w:type="pct"/>
            <w:vMerge w:val="restart"/>
            <w:tcBorders>
              <w:top w:val="single" w:sz="8" w:space="0" w:color="auto"/>
              <w:bottom w:val="single" w:sz="8" w:space="0" w:color="auto"/>
            </w:tcBorders>
            <w:vAlign w:val="center"/>
          </w:tcPr>
          <w:p w14:paraId="08321714" w14:textId="77777777" w:rsidR="009F6CE5" w:rsidRPr="001F27D9" w:rsidRDefault="009F6CE5" w:rsidP="009A691D">
            <w:pPr>
              <w:widowControl w:val="0"/>
              <w:ind w:left="57" w:right="57"/>
              <w:jc w:val="distribute"/>
              <w:rPr>
                <w:rFonts w:ascii="標楷體" w:eastAsia="標楷體" w:hAnsi="標楷體"/>
                <w:kern w:val="2"/>
                <w:sz w:val="20"/>
                <w:szCs w:val="20"/>
              </w:rPr>
            </w:pPr>
            <w:r w:rsidRPr="001F27D9">
              <w:rPr>
                <w:rFonts w:ascii="標楷體" w:eastAsia="標楷體" w:hAnsi="標楷體" w:hint="eastAsia"/>
                <w:kern w:val="2"/>
                <w:sz w:val="20"/>
                <w:szCs w:val="20"/>
              </w:rPr>
              <w:t>增　　減　　原　　因　　說　　明</w:t>
            </w:r>
          </w:p>
        </w:tc>
      </w:tr>
      <w:tr w:rsidR="009F6CE5" w:rsidRPr="001F27D9" w14:paraId="6DBE2764" w14:textId="77777777" w:rsidTr="005A55EF">
        <w:trPr>
          <w:cantSplit/>
          <w:trHeight w:val="369"/>
        </w:trPr>
        <w:tc>
          <w:tcPr>
            <w:tcW w:w="873" w:type="pct"/>
            <w:vMerge/>
            <w:tcBorders>
              <w:top w:val="single" w:sz="8" w:space="0" w:color="auto"/>
              <w:bottom w:val="single" w:sz="8" w:space="0" w:color="auto"/>
            </w:tcBorders>
          </w:tcPr>
          <w:p w14:paraId="572228FF" w14:textId="77777777" w:rsidR="009F6CE5" w:rsidRPr="001F27D9" w:rsidRDefault="009F6CE5" w:rsidP="005F174C">
            <w:pPr>
              <w:widowControl w:val="0"/>
              <w:spacing w:afterLines="15" w:after="54"/>
              <w:ind w:left="57" w:right="57"/>
              <w:jc w:val="distribute"/>
              <w:rPr>
                <w:rFonts w:ascii="標楷體" w:eastAsia="標楷體" w:hAnsi="標楷體"/>
                <w:kern w:val="2"/>
                <w:sz w:val="20"/>
                <w:szCs w:val="20"/>
              </w:rPr>
            </w:pPr>
          </w:p>
        </w:tc>
        <w:tc>
          <w:tcPr>
            <w:tcW w:w="307" w:type="pct"/>
            <w:vMerge/>
            <w:tcBorders>
              <w:top w:val="single" w:sz="8" w:space="0" w:color="auto"/>
              <w:bottom w:val="single" w:sz="8" w:space="0" w:color="auto"/>
            </w:tcBorders>
          </w:tcPr>
          <w:p w14:paraId="548BA789" w14:textId="77777777" w:rsidR="009F6CE5" w:rsidRPr="001F27D9" w:rsidRDefault="009F6CE5" w:rsidP="005F174C">
            <w:pPr>
              <w:widowControl w:val="0"/>
              <w:spacing w:afterLines="15" w:after="54"/>
              <w:ind w:left="57" w:right="57"/>
              <w:jc w:val="distribute"/>
              <w:rPr>
                <w:rFonts w:ascii="標楷體" w:eastAsia="標楷體" w:hAnsi="標楷體"/>
                <w:kern w:val="2"/>
                <w:sz w:val="20"/>
                <w:szCs w:val="20"/>
              </w:rPr>
            </w:pPr>
          </w:p>
        </w:tc>
        <w:tc>
          <w:tcPr>
            <w:tcW w:w="481" w:type="pct"/>
            <w:vMerge/>
            <w:tcBorders>
              <w:top w:val="single" w:sz="8" w:space="0" w:color="auto"/>
              <w:bottom w:val="single" w:sz="8" w:space="0" w:color="auto"/>
            </w:tcBorders>
          </w:tcPr>
          <w:p w14:paraId="0CA71800" w14:textId="77777777" w:rsidR="009F6CE5" w:rsidRPr="001F27D9" w:rsidRDefault="009F6CE5" w:rsidP="005F174C">
            <w:pPr>
              <w:widowControl w:val="0"/>
              <w:spacing w:afterLines="15" w:after="54"/>
              <w:ind w:left="57" w:right="57"/>
              <w:jc w:val="distribute"/>
              <w:rPr>
                <w:rFonts w:ascii="標楷體" w:eastAsia="標楷體" w:hAnsi="標楷體"/>
                <w:kern w:val="2"/>
                <w:sz w:val="20"/>
                <w:szCs w:val="20"/>
              </w:rPr>
            </w:pPr>
          </w:p>
        </w:tc>
        <w:tc>
          <w:tcPr>
            <w:tcW w:w="502" w:type="pct"/>
            <w:vMerge/>
            <w:tcBorders>
              <w:top w:val="single" w:sz="8" w:space="0" w:color="auto"/>
              <w:bottom w:val="single" w:sz="8" w:space="0" w:color="auto"/>
            </w:tcBorders>
          </w:tcPr>
          <w:p w14:paraId="01507AB1" w14:textId="77777777" w:rsidR="009F6CE5" w:rsidRPr="001F27D9" w:rsidRDefault="009F6CE5" w:rsidP="005F174C">
            <w:pPr>
              <w:widowControl w:val="0"/>
              <w:spacing w:afterLines="15" w:after="54"/>
              <w:ind w:left="57" w:right="57"/>
              <w:jc w:val="distribute"/>
              <w:rPr>
                <w:rFonts w:ascii="標楷體" w:eastAsia="標楷體" w:hAnsi="標楷體"/>
                <w:kern w:val="2"/>
                <w:sz w:val="20"/>
                <w:szCs w:val="20"/>
              </w:rPr>
            </w:pPr>
          </w:p>
        </w:tc>
        <w:tc>
          <w:tcPr>
            <w:tcW w:w="461" w:type="pct"/>
            <w:tcBorders>
              <w:top w:val="single" w:sz="4" w:space="0" w:color="auto"/>
              <w:bottom w:val="single" w:sz="8" w:space="0" w:color="auto"/>
            </w:tcBorders>
            <w:vAlign w:val="center"/>
          </w:tcPr>
          <w:p w14:paraId="077F7EBE" w14:textId="77777777" w:rsidR="009F6CE5" w:rsidRPr="001F27D9" w:rsidRDefault="009F6CE5" w:rsidP="009A691D">
            <w:pPr>
              <w:widowControl w:val="0"/>
              <w:ind w:left="57" w:right="57"/>
              <w:jc w:val="distribute"/>
              <w:rPr>
                <w:rFonts w:ascii="標楷體" w:eastAsia="標楷體" w:hAnsi="標楷體"/>
                <w:kern w:val="2"/>
                <w:sz w:val="20"/>
                <w:szCs w:val="20"/>
              </w:rPr>
            </w:pPr>
            <w:r w:rsidRPr="001F27D9">
              <w:rPr>
                <w:rFonts w:ascii="標楷體" w:eastAsia="標楷體" w:hAnsi="標楷體" w:hint="eastAsia"/>
                <w:kern w:val="2"/>
                <w:sz w:val="20"/>
                <w:szCs w:val="20"/>
              </w:rPr>
              <w:t>增減數</w:t>
            </w:r>
          </w:p>
        </w:tc>
        <w:tc>
          <w:tcPr>
            <w:tcW w:w="360" w:type="pct"/>
            <w:tcBorders>
              <w:top w:val="single" w:sz="4" w:space="0" w:color="auto"/>
              <w:bottom w:val="single" w:sz="8" w:space="0" w:color="auto"/>
            </w:tcBorders>
            <w:vAlign w:val="center"/>
          </w:tcPr>
          <w:p w14:paraId="412DF978" w14:textId="77777777" w:rsidR="009F6CE5" w:rsidRPr="001F27D9" w:rsidRDefault="009F6CE5" w:rsidP="009A691D">
            <w:pPr>
              <w:widowControl w:val="0"/>
              <w:ind w:left="57" w:right="57"/>
              <w:jc w:val="distribute"/>
              <w:rPr>
                <w:rFonts w:ascii="標楷體" w:eastAsia="標楷體" w:hAnsi="標楷體"/>
                <w:kern w:val="2"/>
                <w:sz w:val="20"/>
                <w:szCs w:val="20"/>
              </w:rPr>
            </w:pPr>
            <w:r w:rsidRPr="001F27D9">
              <w:rPr>
                <w:rFonts w:ascii="標楷體" w:eastAsia="標楷體" w:hAnsi="標楷體" w:hint="eastAsia"/>
                <w:kern w:val="2"/>
                <w:sz w:val="20"/>
                <w:szCs w:val="20"/>
              </w:rPr>
              <w:t>％</w:t>
            </w:r>
          </w:p>
        </w:tc>
        <w:tc>
          <w:tcPr>
            <w:tcW w:w="2016" w:type="pct"/>
            <w:vMerge/>
            <w:tcBorders>
              <w:top w:val="single" w:sz="8" w:space="0" w:color="auto"/>
              <w:bottom w:val="single" w:sz="8" w:space="0" w:color="auto"/>
            </w:tcBorders>
          </w:tcPr>
          <w:p w14:paraId="1BC849A6" w14:textId="77777777" w:rsidR="009F6CE5" w:rsidRPr="001F27D9" w:rsidRDefault="009F6CE5" w:rsidP="005F174C">
            <w:pPr>
              <w:widowControl w:val="0"/>
              <w:spacing w:afterLines="10" w:after="36"/>
              <w:ind w:left="57" w:right="57"/>
              <w:jc w:val="distribute"/>
              <w:rPr>
                <w:rFonts w:ascii="標楷體" w:eastAsia="標楷體" w:hAnsi="標楷體"/>
                <w:kern w:val="2"/>
                <w:sz w:val="20"/>
                <w:szCs w:val="20"/>
              </w:rPr>
            </w:pPr>
          </w:p>
        </w:tc>
      </w:tr>
      <w:tr w:rsidR="009F6CE5" w:rsidRPr="001F27D9" w14:paraId="136DB8B9" w14:textId="77777777" w:rsidTr="00B236BC">
        <w:trPr>
          <w:cantSplit/>
          <w:trHeight w:val="340"/>
        </w:trPr>
        <w:tc>
          <w:tcPr>
            <w:tcW w:w="873" w:type="pct"/>
            <w:tcBorders>
              <w:top w:val="single" w:sz="8" w:space="0" w:color="auto"/>
              <w:bottom w:val="nil"/>
            </w:tcBorders>
          </w:tcPr>
          <w:p w14:paraId="32FA091C" w14:textId="77777777" w:rsidR="009F6CE5" w:rsidRPr="001F27D9" w:rsidRDefault="009F6CE5" w:rsidP="00D90E2E">
            <w:pPr>
              <w:widowControl w:val="0"/>
              <w:snapToGrid w:val="0"/>
              <w:ind w:leftChars="14" w:left="336" w:right="57" w:hangingChars="151" w:hanging="302"/>
              <w:jc w:val="distribute"/>
              <w:rPr>
                <w:rFonts w:ascii="標楷體" w:eastAsia="標楷體" w:hAnsi="標楷體"/>
                <w:snapToGrid w:val="0"/>
                <w:sz w:val="20"/>
                <w:szCs w:val="20"/>
              </w:rPr>
            </w:pPr>
            <w:r w:rsidRPr="001F27D9">
              <w:rPr>
                <w:rFonts w:ascii="標楷體" w:eastAsia="標楷體" w:hAnsi="標楷體" w:hint="eastAsia"/>
                <w:snapToGrid w:val="0"/>
                <w:sz w:val="20"/>
                <w:szCs w:val="20"/>
              </w:rPr>
              <w:t>毛豬拍賣</w:t>
            </w:r>
          </w:p>
        </w:tc>
        <w:tc>
          <w:tcPr>
            <w:tcW w:w="307" w:type="pct"/>
            <w:tcBorders>
              <w:top w:val="single" w:sz="8" w:space="0" w:color="auto"/>
              <w:bottom w:val="nil"/>
            </w:tcBorders>
          </w:tcPr>
          <w:p w14:paraId="3D3C52A9" w14:textId="77777777" w:rsidR="009F6CE5" w:rsidRPr="001F27D9" w:rsidRDefault="009F6CE5" w:rsidP="00D077E2">
            <w:pPr>
              <w:widowControl w:val="0"/>
              <w:snapToGrid w:val="0"/>
              <w:ind w:left="3"/>
              <w:jc w:val="center"/>
              <w:rPr>
                <w:rFonts w:ascii="標楷體" w:eastAsia="標楷體" w:hAnsi="標楷體"/>
                <w:kern w:val="2"/>
                <w:sz w:val="20"/>
                <w:szCs w:val="20"/>
              </w:rPr>
            </w:pPr>
            <w:r w:rsidRPr="001F27D9">
              <w:rPr>
                <w:rFonts w:ascii="標楷體" w:eastAsia="標楷體" w:hAnsi="標楷體" w:hint="eastAsia"/>
                <w:kern w:val="2"/>
                <w:sz w:val="20"/>
                <w:szCs w:val="20"/>
              </w:rPr>
              <w:t>頭</w:t>
            </w:r>
          </w:p>
        </w:tc>
        <w:tc>
          <w:tcPr>
            <w:tcW w:w="481" w:type="pct"/>
            <w:tcBorders>
              <w:top w:val="single" w:sz="8" w:space="0" w:color="auto"/>
              <w:bottom w:val="nil"/>
            </w:tcBorders>
          </w:tcPr>
          <w:p w14:paraId="4E3BEEEA" w14:textId="77777777" w:rsidR="009F6CE5" w:rsidRPr="001F27D9" w:rsidRDefault="009F6CE5" w:rsidP="00B236BC">
            <w:pPr>
              <w:widowControl w:val="0"/>
              <w:kinsoku w:val="0"/>
              <w:autoSpaceDE w:val="0"/>
              <w:autoSpaceDN w:val="0"/>
              <w:snapToGrid w:val="0"/>
              <w:spacing w:line="240" w:lineRule="exact"/>
              <w:ind w:right="28"/>
              <w:jc w:val="right"/>
              <w:textAlignment w:val="bottom"/>
              <w:rPr>
                <w:rFonts w:ascii="細明體" w:eastAsia="細明體" w:hAnsi="細明體"/>
                <w:kern w:val="2"/>
                <w:sz w:val="18"/>
                <w:szCs w:val="18"/>
              </w:rPr>
            </w:pPr>
            <w:r w:rsidRPr="001F27D9">
              <w:rPr>
                <w:rFonts w:ascii="細明體" w:eastAsia="細明體" w:hAnsi="細明體" w:hint="eastAsia"/>
                <w:kern w:val="2"/>
                <w:sz w:val="18"/>
                <w:szCs w:val="18"/>
              </w:rPr>
              <w:t>460</w:t>
            </w:r>
            <w:r w:rsidRPr="001F27D9">
              <w:rPr>
                <w:rFonts w:ascii="細明體" w:eastAsia="細明體" w:hAnsi="細明體"/>
                <w:kern w:val="2"/>
                <w:sz w:val="18"/>
                <w:szCs w:val="18"/>
              </w:rPr>
              <w:t>,</w:t>
            </w:r>
            <w:r w:rsidRPr="001F27D9">
              <w:rPr>
                <w:rFonts w:ascii="細明體" w:eastAsia="細明體" w:hAnsi="細明體" w:hint="eastAsia"/>
                <w:kern w:val="2"/>
                <w:sz w:val="18"/>
                <w:szCs w:val="18"/>
              </w:rPr>
              <w:t>200</w:t>
            </w:r>
          </w:p>
        </w:tc>
        <w:tc>
          <w:tcPr>
            <w:tcW w:w="502" w:type="pct"/>
            <w:tcBorders>
              <w:top w:val="single" w:sz="8" w:space="0" w:color="auto"/>
              <w:bottom w:val="nil"/>
            </w:tcBorders>
          </w:tcPr>
          <w:p w14:paraId="6C4978D2" w14:textId="77777777" w:rsidR="009F6CE5" w:rsidRPr="001F27D9" w:rsidRDefault="009F6CE5" w:rsidP="00B236BC">
            <w:pPr>
              <w:widowControl w:val="0"/>
              <w:kinsoku w:val="0"/>
              <w:autoSpaceDE w:val="0"/>
              <w:autoSpaceDN w:val="0"/>
              <w:snapToGrid w:val="0"/>
              <w:spacing w:line="240" w:lineRule="exact"/>
              <w:ind w:right="28"/>
              <w:jc w:val="right"/>
              <w:textAlignment w:val="bottom"/>
              <w:rPr>
                <w:rFonts w:ascii="細明體" w:eastAsia="細明體" w:hAnsi="細明體"/>
                <w:kern w:val="2"/>
                <w:sz w:val="18"/>
                <w:szCs w:val="18"/>
              </w:rPr>
            </w:pPr>
            <w:r w:rsidRPr="001F27D9">
              <w:rPr>
                <w:rFonts w:ascii="細明體" w:eastAsia="細明體" w:hAnsi="細明體" w:hint="eastAsia"/>
                <w:kern w:val="2"/>
                <w:sz w:val="18"/>
                <w:szCs w:val="18"/>
              </w:rPr>
              <w:t>379</w:t>
            </w:r>
            <w:r w:rsidRPr="001F27D9">
              <w:rPr>
                <w:rFonts w:ascii="細明體" w:eastAsia="細明體" w:hAnsi="細明體"/>
                <w:kern w:val="2"/>
                <w:sz w:val="18"/>
                <w:szCs w:val="18"/>
              </w:rPr>
              <w:t>,</w:t>
            </w:r>
            <w:r w:rsidRPr="001F27D9">
              <w:rPr>
                <w:rFonts w:ascii="細明體" w:eastAsia="細明體" w:hAnsi="細明體" w:hint="eastAsia"/>
                <w:kern w:val="2"/>
                <w:sz w:val="18"/>
                <w:szCs w:val="18"/>
              </w:rPr>
              <w:t>538</w:t>
            </w:r>
          </w:p>
        </w:tc>
        <w:tc>
          <w:tcPr>
            <w:tcW w:w="461" w:type="pct"/>
            <w:tcBorders>
              <w:top w:val="single" w:sz="8" w:space="0" w:color="auto"/>
              <w:bottom w:val="nil"/>
            </w:tcBorders>
          </w:tcPr>
          <w:p w14:paraId="59AD0D1E" w14:textId="77777777" w:rsidR="009F6CE5" w:rsidRPr="001F27D9" w:rsidRDefault="009F6CE5" w:rsidP="00B236BC">
            <w:pPr>
              <w:widowControl w:val="0"/>
              <w:kinsoku w:val="0"/>
              <w:autoSpaceDE w:val="0"/>
              <w:autoSpaceDN w:val="0"/>
              <w:snapToGrid w:val="0"/>
              <w:spacing w:line="240" w:lineRule="exact"/>
              <w:ind w:right="28"/>
              <w:jc w:val="right"/>
              <w:textAlignment w:val="bottom"/>
              <w:rPr>
                <w:rFonts w:ascii="細明體" w:eastAsia="細明體" w:hAnsi="細明體"/>
                <w:kern w:val="2"/>
                <w:sz w:val="18"/>
                <w:szCs w:val="18"/>
              </w:rPr>
            </w:pPr>
            <w:r w:rsidRPr="001F27D9">
              <w:rPr>
                <w:rFonts w:ascii="細明體" w:eastAsia="細明體" w:hAnsi="細明體" w:hint="eastAsia"/>
                <w:kern w:val="2"/>
                <w:sz w:val="18"/>
                <w:szCs w:val="18"/>
              </w:rPr>
              <w:t>- 80</w:t>
            </w:r>
            <w:r w:rsidRPr="001F27D9">
              <w:rPr>
                <w:rFonts w:ascii="細明體" w:eastAsia="細明體" w:hAnsi="細明體"/>
                <w:kern w:val="2"/>
                <w:sz w:val="18"/>
                <w:szCs w:val="18"/>
              </w:rPr>
              <w:t>,</w:t>
            </w:r>
            <w:r w:rsidRPr="001F27D9">
              <w:rPr>
                <w:rFonts w:ascii="細明體" w:eastAsia="細明體" w:hAnsi="細明體" w:hint="eastAsia"/>
                <w:kern w:val="2"/>
                <w:sz w:val="18"/>
                <w:szCs w:val="18"/>
              </w:rPr>
              <w:t>662</w:t>
            </w:r>
          </w:p>
        </w:tc>
        <w:tc>
          <w:tcPr>
            <w:tcW w:w="360" w:type="pct"/>
            <w:tcBorders>
              <w:top w:val="single" w:sz="8" w:space="0" w:color="auto"/>
              <w:bottom w:val="nil"/>
            </w:tcBorders>
          </w:tcPr>
          <w:p w14:paraId="5EDD296A" w14:textId="77777777" w:rsidR="009F6CE5" w:rsidRPr="001F27D9" w:rsidRDefault="009F6CE5" w:rsidP="00B236BC">
            <w:pPr>
              <w:widowControl w:val="0"/>
              <w:kinsoku w:val="0"/>
              <w:autoSpaceDE w:val="0"/>
              <w:autoSpaceDN w:val="0"/>
              <w:snapToGrid w:val="0"/>
              <w:spacing w:line="240" w:lineRule="exact"/>
              <w:ind w:right="28"/>
              <w:jc w:val="right"/>
              <w:textAlignment w:val="bottom"/>
              <w:rPr>
                <w:rFonts w:ascii="細明體" w:eastAsia="細明體" w:hAnsi="細明體"/>
                <w:kern w:val="2"/>
                <w:sz w:val="18"/>
                <w:szCs w:val="18"/>
              </w:rPr>
            </w:pPr>
            <w:r w:rsidRPr="001F27D9">
              <w:rPr>
                <w:rFonts w:ascii="細明體" w:eastAsia="細明體" w:hAnsi="細明體" w:hint="eastAsia"/>
                <w:kern w:val="2"/>
                <w:sz w:val="18"/>
                <w:szCs w:val="18"/>
              </w:rPr>
              <w:t>- 17.53</w:t>
            </w:r>
          </w:p>
        </w:tc>
        <w:tc>
          <w:tcPr>
            <w:tcW w:w="2016" w:type="pct"/>
            <w:tcBorders>
              <w:top w:val="single" w:sz="8" w:space="0" w:color="auto"/>
              <w:bottom w:val="nil"/>
            </w:tcBorders>
          </w:tcPr>
          <w:p w14:paraId="658AA877" w14:textId="77777777" w:rsidR="009F6CE5" w:rsidRPr="001F27D9" w:rsidRDefault="009F6CE5" w:rsidP="00F42B53">
            <w:pPr>
              <w:widowControl w:val="0"/>
              <w:kinsoku w:val="0"/>
              <w:autoSpaceDE w:val="0"/>
              <w:autoSpaceDN w:val="0"/>
              <w:snapToGrid w:val="0"/>
              <w:ind w:right="28"/>
              <w:textAlignment w:val="bottom"/>
              <w:rPr>
                <w:rFonts w:ascii="標楷體" w:eastAsia="標楷體" w:hAnsi="標楷體"/>
                <w:kern w:val="2"/>
                <w:sz w:val="20"/>
                <w:szCs w:val="20"/>
              </w:rPr>
            </w:pPr>
            <w:r w:rsidRPr="001F27D9">
              <w:rPr>
                <w:rFonts w:ascii="標楷體" w:eastAsia="標楷體" w:hAnsi="標楷體" w:hint="eastAsia"/>
                <w:kern w:val="2"/>
                <w:sz w:val="20"/>
                <w:szCs w:val="20"/>
              </w:rPr>
              <w:t>受風災影響毛豬在養減損，及受</w:t>
            </w:r>
            <w:r>
              <w:rPr>
                <w:rFonts w:ascii="標楷體" w:eastAsia="標楷體" w:hAnsi="標楷體" w:hint="eastAsia"/>
                <w:kern w:val="2"/>
                <w:sz w:val="20"/>
                <w:szCs w:val="20"/>
              </w:rPr>
              <w:t>非洲豬瘟防疫</w:t>
            </w:r>
            <w:r w:rsidRPr="001F27D9">
              <w:rPr>
                <w:rFonts w:ascii="標楷體" w:eastAsia="標楷體" w:hAnsi="標楷體" w:hint="eastAsia"/>
                <w:kern w:val="2"/>
                <w:sz w:val="20"/>
                <w:szCs w:val="20"/>
              </w:rPr>
              <w:t>政策停止交易</w:t>
            </w:r>
            <w:r>
              <w:rPr>
                <w:rFonts w:ascii="標楷體" w:eastAsia="標楷體" w:hAnsi="標楷體" w:hint="eastAsia"/>
                <w:kern w:val="2"/>
                <w:sz w:val="20"/>
                <w:szCs w:val="20"/>
              </w:rPr>
              <w:t>15日</w:t>
            </w:r>
            <w:r w:rsidRPr="001F27D9">
              <w:rPr>
                <w:rFonts w:ascii="標楷體" w:eastAsia="標楷體" w:hAnsi="標楷體" w:hint="eastAsia"/>
                <w:kern w:val="2"/>
                <w:sz w:val="20"/>
                <w:szCs w:val="20"/>
              </w:rPr>
              <w:t>，致拍賣交易量減少。</w:t>
            </w:r>
          </w:p>
        </w:tc>
      </w:tr>
      <w:tr w:rsidR="009F6CE5" w:rsidRPr="001F27D9" w14:paraId="680E586D" w14:textId="77777777" w:rsidTr="00BB4775">
        <w:trPr>
          <w:cantSplit/>
          <w:trHeight w:val="369"/>
        </w:trPr>
        <w:tc>
          <w:tcPr>
            <w:tcW w:w="873" w:type="pct"/>
            <w:tcBorders>
              <w:top w:val="nil"/>
              <w:bottom w:val="single" w:sz="8" w:space="0" w:color="auto"/>
            </w:tcBorders>
          </w:tcPr>
          <w:p w14:paraId="73543C5D" w14:textId="77777777" w:rsidR="009F6CE5" w:rsidRPr="001F27D9" w:rsidRDefault="009F6CE5" w:rsidP="00D90E2E">
            <w:pPr>
              <w:widowControl w:val="0"/>
              <w:snapToGrid w:val="0"/>
              <w:ind w:leftChars="14" w:left="370" w:right="57" w:hangingChars="168" w:hanging="336"/>
              <w:jc w:val="distribute"/>
              <w:rPr>
                <w:rFonts w:ascii="標楷體" w:eastAsia="標楷體" w:hAnsi="標楷體"/>
                <w:kern w:val="2"/>
                <w:sz w:val="20"/>
                <w:szCs w:val="20"/>
              </w:rPr>
            </w:pPr>
            <w:r w:rsidRPr="001F27D9">
              <w:rPr>
                <w:rFonts w:ascii="標楷體" w:eastAsia="標楷體" w:hAnsi="標楷體" w:hint="eastAsia"/>
                <w:snapToGrid w:val="0"/>
                <w:sz w:val="20"/>
                <w:szCs w:val="20"/>
              </w:rPr>
              <w:t>毛豬屠宰</w:t>
            </w:r>
          </w:p>
        </w:tc>
        <w:tc>
          <w:tcPr>
            <w:tcW w:w="307" w:type="pct"/>
            <w:tcBorders>
              <w:top w:val="nil"/>
              <w:bottom w:val="single" w:sz="8" w:space="0" w:color="auto"/>
            </w:tcBorders>
          </w:tcPr>
          <w:p w14:paraId="019CAD9B" w14:textId="77777777" w:rsidR="009F6CE5" w:rsidRPr="001F27D9" w:rsidRDefault="009F6CE5" w:rsidP="00D077E2">
            <w:pPr>
              <w:widowControl w:val="0"/>
              <w:snapToGrid w:val="0"/>
              <w:ind w:left="3"/>
              <w:jc w:val="center"/>
              <w:rPr>
                <w:rFonts w:ascii="標楷體" w:eastAsia="標楷體" w:hAnsi="標楷體"/>
                <w:kern w:val="2"/>
                <w:sz w:val="20"/>
                <w:szCs w:val="20"/>
              </w:rPr>
            </w:pPr>
            <w:r w:rsidRPr="001F27D9">
              <w:rPr>
                <w:rFonts w:ascii="標楷體" w:eastAsia="標楷體" w:hAnsi="標楷體" w:hint="eastAsia"/>
                <w:kern w:val="2"/>
                <w:sz w:val="20"/>
                <w:szCs w:val="20"/>
              </w:rPr>
              <w:t>頭</w:t>
            </w:r>
          </w:p>
        </w:tc>
        <w:tc>
          <w:tcPr>
            <w:tcW w:w="481" w:type="pct"/>
            <w:tcBorders>
              <w:top w:val="nil"/>
              <w:bottom w:val="single" w:sz="8" w:space="0" w:color="auto"/>
            </w:tcBorders>
          </w:tcPr>
          <w:p w14:paraId="72BCC37C" w14:textId="77777777" w:rsidR="009F6CE5" w:rsidRPr="001F27D9" w:rsidRDefault="009F6CE5" w:rsidP="00467B65">
            <w:pPr>
              <w:widowControl w:val="0"/>
              <w:kinsoku w:val="0"/>
              <w:autoSpaceDE w:val="0"/>
              <w:autoSpaceDN w:val="0"/>
              <w:snapToGrid w:val="0"/>
              <w:ind w:right="28"/>
              <w:jc w:val="right"/>
              <w:textAlignment w:val="bottom"/>
              <w:rPr>
                <w:rFonts w:ascii="細明體" w:eastAsia="細明體" w:hAnsi="細明體"/>
                <w:kern w:val="2"/>
                <w:sz w:val="18"/>
                <w:szCs w:val="18"/>
              </w:rPr>
            </w:pPr>
            <w:r w:rsidRPr="001F27D9">
              <w:rPr>
                <w:rFonts w:ascii="細明體" w:eastAsia="細明體" w:hAnsi="細明體" w:hint="eastAsia"/>
                <w:kern w:val="2"/>
                <w:sz w:val="18"/>
                <w:szCs w:val="18"/>
              </w:rPr>
              <w:t>377</w:t>
            </w:r>
            <w:r w:rsidRPr="001F27D9">
              <w:rPr>
                <w:rFonts w:ascii="細明體" w:eastAsia="細明體" w:hAnsi="細明體"/>
                <w:kern w:val="2"/>
                <w:sz w:val="18"/>
                <w:szCs w:val="18"/>
              </w:rPr>
              <w:t>,</w:t>
            </w:r>
            <w:r w:rsidRPr="001F27D9">
              <w:rPr>
                <w:rFonts w:ascii="細明體" w:eastAsia="細明體" w:hAnsi="細明體" w:hint="eastAsia"/>
                <w:kern w:val="2"/>
                <w:sz w:val="18"/>
                <w:szCs w:val="18"/>
              </w:rPr>
              <w:t>600</w:t>
            </w:r>
          </w:p>
        </w:tc>
        <w:tc>
          <w:tcPr>
            <w:tcW w:w="502" w:type="pct"/>
            <w:tcBorders>
              <w:top w:val="nil"/>
              <w:bottom w:val="single" w:sz="8" w:space="0" w:color="auto"/>
            </w:tcBorders>
          </w:tcPr>
          <w:p w14:paraId="4EA46462" w14:textId="77777777" w:rsidR="009F6CE5" w:rsidRPr="001F27D9" w:rsidRDefault="009F6CE5" w:rsidP="00467B65">
            <w:pPr>
              <w:widowControl w:val="0"/>
              <w:kinsoku w:val="0"/>
              <w:autoSpaceDE w:val="0"/>
              <w:autoSpaceDN w:val="0"/>
              <w:snapToGrid w:val="0"/>
              <w:ind w:right="28"/>
              <w:jc w:val="right"/>
              <w:textAlignment w:val="bottom"/>
              <w:rPr>
                <w:rFonts w:ascii="細明體" w:eastAsia="細明體" w:hAnsi="細明體"/>
                <w:kern w:val="2"/>
                <w:sz w:val="18"/>
                <w:szCs w:val="18"/>
              </w:rPr>
            </w:pPr>
            <w:r w:rsidRPr="001F27D9">
              <w:rPr>
                <w:rFonts w:ascii="細明體" w:eastAsia="細明體" w:hAnsi="細明體" w:hint="eastAsia"/>
                <w:kern w:val="2"/>
                <w:sz w:val="18"/>
                <w:szCs w:val="18"/>
              </w:rPr>
              <w:t>328</w:t>
            </w:r>
            <w:r w:rsidRPr="001F27D9">
              <w:rPr>
                <w:rFonts w:ascii="細明體" w:eastAsia="細明體" w:hAnsi="細明體"/>
                <w:kern w:val="2"/>
                <w:sz w:val="18"/>
                <w:szCs w:val="18"/>
              </w:rPr>
              <w:t>,</w:t>
            </w:r>
            <w:r w:rsidRPr="001F27D9">
              <w:rPr>
                <w:rFonts w:ascii="細明體" w:eastAsia="細明體" w:hAnsi="細明體" w:hint="eastAsia"/>
                <w:kern w:val="2"/>
                <w:sz w:val="18"/>
                <w:szCs w:val="18"/>
              </w:rPr>
              <w:t>222</w:t>
            </w:r>
          </w:p>
        </w:tc>
        <w:tc>
          <w:tcPr>
            <w:tcW w:w="461" w:type="pct"/>
            <w:tcBorders>
              <w:top w:val="nil"/>
              <w:bottom w:val="single" w:sz="8" w:space="0" w:color="auto"/>
            </w:tcBorders>
          </w:tcPr>
          <w:p w14:paraId="13ABDE0B" w14:textId="77777777" w:rsidR="009F6CE5" w:rsidRPr="001F27D9" w:rsidRDefault="009F6CE5" w:rsidP="005A55EF">
            <w:pPr>
              <w:widowControl w:val="0"/>
              <w:kinsoku w:val="0"/>
              <w:autoSpaceDE w:val="0"/>
              <w:autoSpaceDN w:val="0"/>
              <w:snapToGrid w:val="0"/>
              <w:ind w:right="28"/>
              <w:jc w:val="right"/>
              <w:textAlignment w:val="bottom"/>
              <w:rPr>
                <w:rFonts w:ascii="細明體" w:eastAsia="細明體" w:hAnsi="細明體"/>
                <w:kern w:val="2"/>
                <w:sz w:val="18"/>
                <w:szCs w:val="18"/>
              </w:rPr>
            </w:pPr>
            <w:r w:rsidRPr="001F27D9">
              <w:rPr>
                <w:rFonts w:ascii="細明體" w:eastAsia="細明體" w:hAnsi="細明體" w:hint="eastAsia"/>
                <w:kern w:val="2"/>
                <w:sz w:val="18"/>
                <w:szCs w:val="18"/>
              </w:rPr>
              <w:t>- 49</w:t>
            </w:r>
            <w:r w:rsidRPr="001F27D9">
              <w:rPr>
                <w:rFonts w:ascii="細明體" w:eastAsia="細明體" w:hAnsi="細明體"/>
                <w:kern w:val="2"/>
                <w:sz w:val="18"/>
                <w:szCs w:val="18"/>
              </w:rPr>
              <w:t>,</w:t>
            </w:r>
            <w:r w:rsidRPr="001F27D9">
              <w:rPr>
                <w:rFonts w:ascii="細明體" w:eastAsia="細明體" w:hAnsi="細明體" w:hint="eastAsia"/>
                <w:kern w:val="2"/>
                <w:sz w:val="18"/>
                <w:szCs w:val="18"/>
              </w:rPr>
              <w:t>378</w:t>
            </w:r>
          </w:p>
        </w:tc>
        <w:tc>
          <w:tcPr>
            <w:tcW w:w="360" w:type="pct"/>
            <w:tcBorders>
              <w:top w:val="nil"/>
              <w:bottom w:val="single" w:sz="8" w:space="0" w:color="auto"/>
            </w:tcBorders>
          </w:tcPr>
          <w:p w14:paraId="437208B0" w14:textId="77777777" w:rsidR="009F6CE5" w:rsidRPr="001F27D9" w:rsidRDefault="009F6CE5" w:rsidP="005A55EF">
            <w:pPr>
              <w:widowControl w:val="0"/>
              <w:kinsoku w:val="0"/>
              <w:wordWrap w:val="0"/>
              <w:autoSpaceDE w:val="0"/>
              <w:autoSpaceDN w:val="0"/>
              <w:snapToGrid w:val="0"/>
              <w:ind w:right="28"/>
              <w:jc w:val="right"/>
              <w:textAlignment w:val="bottom"/>
              <w:rPr>
                <w:rFonts w:ascii="細明體" w:eastAsia="細明體" w:hAnsi="細明體"/>
                <w:kern w:val="2"/>
                <w:sz w:val="18"/>
                <w:szCs w:val="18"/>
              </w:rPr>
            </w:pPr>
            <w:r w:rsidRPr="001F27D9">
              <w:rPr>
                <w:rFonts w:ascii="細明體" w:eastAsia="細明體" w:hAnsi="細明體" w:hint="eastAsia"/>
                <w:kern w:val="2"/>
                <w:sz w:val="18"/>
                <w:szCs w:val="18"/>
              </w:rPr>
              <w:t>- 13.08</w:t>
            </w:r>
          </w:p>
        </w:tc>
        <w:tc>
          <w:tcPr>
            <w:tcW w:w="2016" w:type="pct"/>
            <w:tcBorders>
              <w:top w:val="nil"/>
              <w:bottom w:val="single" w:sz="8" w:space="0" w:color="auto"/>
            </w:tcBorders>
          </w:tcPr>
          <w:p w14:paraId="08C426BA" w14:textId="77777777" w:rsidR="009F6CE5" w:rsidRPr="001F27D9" w:rsidRDefault="009F6CE5" w:rsidP="004F2F09">
            <w:pPr>
              <w:widowControl w:val="0"/>
              <w:kinsoku w:val="0"/>
              <w:autoSpaceDE w:val="0"/>
              <w:autoSpaceDN w:val="0"/>
              <w:snapToGrid w:val="0"/>
              <w:ind w:right="28"/>
              <w:textAlignment w:val="bottom"/>
              <w:rPr>
                <w:rFonts w:ascii="標楷體" w:eastAsia="標楷體" w:hAnsi="標楷體"/>
                <w:spacing w:val="-4"/>
                <w:kern w:val="2"/>
                <w:sz w:val="20"/>
                <w:szCs w:val="20"/>
              </w:rPr>
            </w:pPr>
            <w:r w:rsidRPr="001F27D9">
              <w:rPr>
                <w:rFonts w:ascii="標楷體" w:eastAsia="標楷體" w:hAnsi="標楷體" w:hint="eastAsia"/>
                <w:kern w:val="2"/>
                <w:sz w:val="20"/>
                <w:szCs w:val="20"/>
              </w:rPr>
              <w:t>在養頭數減少，致屠宰線代宰豬隻數量較預計減少。</w:t>
            </w:r>
          </w:p>
        </w:tc>
      </w:tr>
    </w:tbl>
    <w:p w14:paraId="096349E8" w14:textId="77777777" w:rsidR="009F6CE5" w:rsidRPr="001F27D9" w:rsidRDefault="009F6CE5" w:rsidP="00040B74">
      <w:pPr>
        <w:widowControl w:val="0"/>
        <w:spacing w:line="450" w:lineRule="exact"/>
        <w:ind w:firstLineChars="200" w:firstLine="480"/>
        <w:jc w:val="both"/>
        <w:outlineLvl w:val="3"/>
        <w:rPr>
          <w:rFonts w:ascii="標楷體" w:eastAsia="標楷體" w:hAnsi="標楷體"/>
          <w:bCs/>
          <w:kern w:val="2"/>
          <w:szCs w:val="20"/>
        </w:rPr>
      </w:pPr>
      <w:r w:rsidRPr="001F27D9">
        <w:rPr>
          <w:rFonts w:ascii="標楷體" w:eastAsia="標楷體" w:hAnsi="標楷體" w:hint="eastAsia"/>
          <w:b/>
          <w:kern w:val="2"/>
          <w:szCs w:val="20"/>
        </w:rPr>
        <w:t>（2）固定資產之建設改良擴充計畫</w:t>
      </w:r>
      <w:r w:rsidRPr="001F27D9">
        <w:rPr>
          <w:rFonts w:ascii="標楷體" w:eastAsia="標楷體" w:hAnsi="標楷體" w:hint="eastAsia"/>
          <w:bCs/>
          <w:spacing w:val="4"/>
          <w:kern w:val="2"/>
          <w:szCs w:val="20"/>
        </w:rPr>
        <w:t xml:space="preserve">　</w:t>
      </w:r>
      <w:r w:rsidRPr="001F27D9">
        <w:rPr>
          <w:rFonts w:ascii="標楷體" w:eastAsia="標楷體" w:hAnsi="標楷體" w:hint="eastAsia"/>
          <w:bCs/>
          <w:kern w:val="2"/>
          <w:szCs w:val="20"/>
        </w:rPr>
        <w:t>114年度固定資產建設改良擴充預算數439萬餘元（含以後年度補辦預算，報准先行辦理360萬元），連同113年度轉入數1</w:t>
      </w:r>
      <w:r w:rsidRPr="001F27D9">
        <w:rPr>
          <w:rFonts w:ascii="標楷體" w:eastAsia="標楷體" w:hAnsi="標楷體"/>
          <w:bCs/>
          <w:kern w:val="2"/>
          <w:szCs w:val="20"/>
        </w:rPr>
        <w:t>,</w:t>
      </w:r>
      <w:r w:rsidRPr="001F27D9">
        <w:rPr>
          <w:rFonts w:ascii="標楷體" w:eastAsia="標楷體" w:hAnsi="標楷體" w:hint="eastAsia"/>
          <w:bCs/>
          <w:kern w:val="2"/>
          <w:szCs w:val="20"/>
        </w:rPr>
        <w:t>557萬餘元，合計可用預算數1</w:t>
      </w:r>
      <w:r w:rsidRPr="001F27D9">
        <w:rPr>
          <w:rFonts w:ascii="標楷體" w:eastAsia="標楷體" w:hAnsi="標楷體"/>
          <w:bCs/>
          <w:kern w:val="2"/>
          <w:szCs w:val="20"/>
        </w:rPr>
        <w:t>,</w:t>
      </w:r>
      <w:r w:rsidRPr="001F27D9">
        <w:rPr>
          <w:rFonts w:ascii="標楷體" w:eastAsia="標楷體" w:hAnsi="標楷體" w:hint="eastAsia"/>
          <w:bCs/>
          <w:kern w:val="2"/>
          <w:szCs w:val="20"/>
        </w:rPr>
        <w:t>996萬餘元（含專案計畫360萬元、一般建築及設備1</w:t>
      </w:r>
      <w:r w:rsidRPr="001F27D9">
        <w:rPr>
          <w:rFonts w:ascii="標楷體" w:eastAsia="標楷體" w:hAnsi="標楷體"/>
          <w:bCs/>
          <w:kern w:val="2"/>
          <w:szCs w:val="20"/>
        </w:rPr>
        <w:t>,</w:t>
      </w:r>
      <w:r w:rsidRPr="001F27D9">
        <w:rPr>
          <w:rFonts w:ascii="標楷體" w:eastAsia="標楷體" w:hAnsi="標楷體" w:hint="eastAsia"/>
          <w:bCs/>
          <w:kern w:val="2"/>
          <w:szCs w:val="20"/>
        </w:rPr>
        <w:t>636萬餘元）。決算支用數1,</w:t>
      </w:r>
      <w:r w:rsidRPr="001F27D9">
        <w:rPr>
          <w:rFonts w:ascii="標楷體" w:eastAsia="標楷體" w:hAnsi="標楷體"/>
          <w:bCs/>
          <w:kern w:val="2"/>
          <w:szCs w:val="20"/>
        </w:rPr>
        <w:t>833</w:t>
      </w:r>
      <w:r w:rsidRPr="001F27D9">
        <w:rPr>
          <w:rFonts w:ascii="標楷體" w:eastAsia="標楷體" w:hAnsi="標楷體" w:hint="eastAsia"/>
          <w:bCs/>
          <w:kern w:val="2"/>
          <w:szCs w:val="20"/>
        </w:rPr>
        <w:t>萬餘元（含專案計畫3</w:t>
      </w:r>
      <w:r w:rsidRPr="001F27D9">
        <w:rPr>
          <w:rFonts w:ascii="標楷體" w:eastAsia="標楷體" w:hAnsi="標楷體"/>
          <w:bCs/>
          <w:kern w:val="2"/>
          <w:szCs w:val="20"/>
        </w:rPr>
        <w:t>42</w:t>
      </w:r>
      <w:r w:rsidRPr="001F27D9">
        <w:rPr>
          <w:rFonts w:ascii="標楷體" w:eastAsia="標楷體" w:hAnsi="標楷體" w:hint="eastAsia"/>
          <w:bCs/>
          <w:kern w:val="2"/>
          <w:szCs w:val="20"/>
        </w:rPr>
        <w:t>萬餘元、一般建築及設備1,</w:t>
      </w:r>
      <w:r w:rsidRPr="001F27D9">
        <w:rPr>
          <w:rFonts w:ascii="標楷體" w:eastAsia="標楷體" w:hAnsi="標楷體"/>
          <w:bCs/>
          <w:kern w:val="2"/>
          <w:szCs w:val="20"/>
        </w:rPr>
        <w:t>490</w:t>
      </w:r>
      <w:r w:rsidRPr="001F27D9">
        <w:rPr>
          <w:rFonts w:ascii="標楷體" w:eastAsia="標楷體" w:hAnsi="標楷體" w:hint="eastAsia"/>
          <w:bCs/>
          <w:kern w:val="2"/>
          <w:szCs w:val="20"/>
        </w:rPr>
        <w:t>萬餘元），較可用預算數減少</w:t>
      </w:r>
      <w:r w:rsidRPr="001F27D9">
        <w:rPr>
          <w:rFonts w:ascii="標楷體" w:eastAsia="標楷體" w:hAnsi="標楷體"/>
          <w:bCs/>
          <w:kern w:val="2"/>
          <w:szCs w:val="20"/>
        </w:rPr>
        <w:t>163</w:t>
      </w:r>
      <w:r w:rsidRPr="001F27D9">
        <w:rPr>
          <w:rFonts w:ascii="標楷體" w:eastAsia="標楷體" w:hAnsi="標楷體" w:hint="eastAsia"/>
          <w:bCs/>
          <w:kern w:val="2"/>
          <w:szCs w:val="20"/>
        </w:rPr>
        <w:t>萬餘元，約</w:t>
      </w:r>
      <w:r w:rsidRPr="001F27D9">
        <w:rPr>
          <w:rFonts w:ascii="標楷體" w:eastAsia="標楷體" w:hAnsi="標楷體"/>
          <w:bCs/>
          <w:kern w:val="2"/>
          <w:szCs w:val="20"/>
        </w:rPr>
        <w:t>8.18</w:t>
      </w:r>
      <w:r w:rsidRPr="001F27D9">
        <w:rPr>
          <w:rFonts w:ascii="標楷體" w:eastAsia="標楷體" w:hAnsi="標楷體" w:hint="eastAsia"/>
          <w:bCs/>
          <w:kern w:val="2"/>
          <w:szCs w:val="20"/>
        </w:rPr>
        <w:t>％，</w:t>
      </w:r>
      <w:r w:rsidRPr="001F27D9">
        <w:rPr>
          <w:rFonts w:ascii="標楷體" w:eastAsia="標楷體" w:hAnsi="標楷體" w:hint="eastAsia"/>
          <w:kern w:val="2"/>
          <w:szCs w:val="20"/>
        </w:rPr>
        <w:t>主要係屠宰線發電機及供電設備更新案結餘款。</w:t>
      </w:r>
    </w:p>
    <w:p w14:paraId="411709DF" w14:textId="77777777" w:rsidR="009F6CE5" w:rsidRPr="006477F4" w:rsidRDefault="009F6CE5" w:rsidP="008F673E">
      <w:pPr>
        <w:widowControl w:val="0"/>
        <w:adjustRightInd w:val="0"/>
        <w:snapToGrid w:val="0"/>
        <w:spacing w:line="440" w:lineRule="exact"/>
        <w:ind w:firstLineChars="100" w:firstLine="240"/>
        <w:jc w:val="both"/>
        <w:outlineLvl w:val="2"/>
        <w:rPr>
          <w:rFonts w:ascii="標楷體" w:eastAsia="標楷體" w:hAnsi="標楷體"/>
          <w:b/>
          <w:color w:val="C00000"/>
          <w:kern w:val="2"/>
        </w:rPr>
      </w:pPr>
      <w:r w:rsidRPr="00567C8A">
        <w:rPr>
          <w:rFonts w:ascii="標楷體" w:eastAsia="標楷體" w:hAnsi="標楷體" w:hint="eastAsia"/>
          <w:b/>
          <w:kern w:val="2"/>
        </w:rPr>
        <w:t>2.預算執行情形之審核</w:t>
      </w:r>
    </w:p>
    <w:p w14:paraId="2BE27985" w14:textId="77777777" w:rsidR="009F6CE5" w:rsidRPr="00CC29D4" w:rsidRDefault="009F6CE5" w:rsidP="00040B74">
      <w:pPr>
        <w:widowControl w:val="0"/>
        <w:spacing w:line="460" w:lineRule="exact"/>
        <w:ind w:firstLineChars="200" w:firstLine="480"/>
        <w:jc w:val="both"/>
        <w:rPr>
          <w:rFonts w:ascii="標楷體" w:eastAsia="標楷體" w:hAnsi="標楷體"/>
          <w:kern w:val="2"/>
          <w:szCs w:val="20"/>
        </w:rPr>
      </w:pPr>
      <w:r w:rsidRPr="00CC29D4">
        <w:rPr>
          <w:rFonts w:ascii="標楷體" w:eastAsia="標楷體" w:hAnsi="標楷體" w:hint="eastAsia"/>
          <w:kern w:val="2"/>
          <w:szCs w:val="20"/>
        </w:rPr>
        <w:t>114年度決算審核結果，營業利益1,707萬餘元，營業外利益838萬餘元，稅前淨利2,546萬餘元，經減除所得稅費用50</w:t>
      </w:r>
      <w:r>
        <w:rPr>
          <w:rFonts w:ascii="標楷體" w:eastAsia="標楷體" w:hAnsi="標楷體"/>
          <w:kern w:val="2"/>
          <w:szCs w:val="20"/>
        </w:rPr>
        <w:t>9</w:t>
      </w:r>
      <w:r w:rsidRPr="00CC29D4">
        <w:rPr>
          <w:rFonts w:ascii="標楷體" w:eastAsia="標楷體" w:hAnsi="標楷體" w:hint="eastAsia"/>
          <w:kern w:val="2"/>
          <w:szCs w:val="20"/>
        </w:rPr>
        <w:t>萬餘元後，審定本期淨利為2,037萬餘元。</w:t>
      </w:r>
    </w:p>
    <w:p w14:paraId="2A5C9E10" w14:textId="77777777" w:rsidR="009F6CE5" w:rsidRPr="006477F4" w:rsidRDefault="009F6CE5" w:rsidP="00040B74">
      <w:pPr>
        <w:widowControl w:val="0"/>
        <w:spacing w:line="460" w:lineRule="exact"/>
        <w:ind w:firstLineChars="200" w:firstLine="480"/>
        <w:jc w:val="both"/>
        <w:rPr>
          <w:rFonts w:ascii="標楷體" w:eastAsia="標楷體" w:hAnsi="標楷體"/>
          <w:color w:val="C00000"/>
          <w:kern w:val="2"/>
          <w:szCs w:val="20"/>
        </w:rPr>
      </w:pPr>
      <w:r w:rsidRPr="0001726E">
        <w:rPr>
          <w:rFonts w:ascii="標楷體" w:eastAsia="標楷體" w:hAnsi="標楷體" w:hint="eastAsia"/>
          <w:kern w:val="2"/>
          <w:szCs w:val="20"/>
        </w:rPr>
        <w:t>上述營業利益較預算數減少193萬餘元，主要係豬隻之拍賣交易量及屠宰量減少，營業收入減少所致；稅前</w:t>
      </w:r>
      <w:r w:rsidRPr="00567C8A">
        <w:rPr>
          <w:rFonts w:ascii="標楷體" w:eastAsia="標楷體" w:hAnsi="標楷體" w:hint="eastAsia"/>
          <w:kern w:val="2"/>
          <w:szCs w:val="20"/>
          <w:lang w:eastAsia="zh-HK"/>
        </w:rPr>
        <w:t>淨利</w:t>
      </w:r>
      <w:r w:rsidRPr="00567C8A">
        <w:rPr>
          <w:rFonts w:ascii="標楷體" w:eastAsia="標楷體" w:hAnsi="標楷體" w:hint="eastAsia"/>
          <w:kern w:val="2"/>
          <w:szCs w:val="20"/>
        </w:rPr>
        <w:t>較預算數增加421萬餘元，主要係農業部補助非洲豬瘟補償金，什項收入較預計增加所致。</w:t>
      </w:r>
    </w:p>
    <w:p w14:paraId="3E288EE0" w14:textId="77777777" w:rsidR="009F6CE5" w:rsidRPr="00F277F9" w:rsidRDefault="009F6CE5" w:rsidP="008F673E">
      <w:pPr>
        <w:widowControl w:val="0"/>
        <w:adjustRightInd w:val="0"/>
        <w:snapToGrid w:val="0"/>
        <w:spacing w:line="440" w:lineRule="exact"/>
        <w:ind w:firstLineChars="100" w:firstLine="240"/>
        <w:jc w:val="both"/>
        <w:outlineLvl w:val="2"/>
        <w:rPr>
          <w:rFonts w:ascii="標楷體" w:eastAsia="標楷體" w:hAnsi="標楷體"/>
          <w:b/>
          <w:kern w:val="2"/>
        </w:rPr>
      </w:pPr>
      <w:r w:rsidRPr="00F277F9">
        <w:rPr>
          <w:rFonts w:ascii="標楷體" w:eastAsia="標楷體" w:hAnsi="標楷體" w:hint="eastAsia"/>
          <w:b/>
          <w:kern w:val="2"/>
        </w:rPr>
        <w:t>3.盈虧撥補之審定</w:t>
      </w:r>
    </w:p>
    <w:p w14:paraId="34FDF0A8" w14:textId="77777777" w:rsidR="009F6CE5" w:rsidRPr="00F277F9" w:rsidRDefault="009F6CE5" w:rsidP="000060F2">
      <w:pPr>
        <w:widowControl w:val="0"/>
        <w:overflowPunct w:val="0"/>
        <w:spacing w:line="440" w:lineRule="exact"/>
        <w:ind w:firstLineChars="200" w:firstLine="480"/>
        <w:jc w:val="both"/>
        <w:outlineLvl w:val="3"/>
        <w:rPr>
          <w:rFonts w:ascii="標楷體" w:eastAsia="標楷體" w:hAnsi="標楷體"/>
          <w:bCs/>
          <w:kern w:val="2"/>
          <w:szCs w:val="20"/>
        </w:rPr>
      </w:pPr>
      <w:r w:rsidRPr="00F277F9">
        <w:rPr>
          <w:rFonts w:ascii="標楷體" w:eastAsia="標楷體" w:hAnsi="標楷體" w:hint="eastAsia"/>
          <w:b/>
          <w:kern w:val="2"/>
          <w:szCs w:val="20"/>
        </w:rPr>
        <w:t>（1）盈虧之審定</w:t>
      </w:r>
      <w:r w:rsidRPr="00F277F9">
        <w:rPr>
          <w:rFonts w:ascii="標楷體" w:eastAsia="標楷體" w:hAnsi="標楷體" w:hint="eastAsia"/>
          <w:bCs/>
          <w:kern w:val="2"/>
          <w:szCs w:val="20"/>
        </w:rPr>
        <w:t xml:space="preserve">　114年度原編決算稅前淨利2</w:t>
      </w:r>
      <w:r w:rsidRPr="00F277F9">
        <w:rPr>
          <w:rFonts w:ascii="標楷體" w:eastAsia="標楷體" w:hAnsi="標楷體"/>
          <w:bCs/>
          <w:kern w:val="2"/>
          <w:szCs w:val="20"/>
        </w:rPr>
        <w:t>,</w:t>
      </w:r>
      <w:r w:rsidRPr="00F277F9">
        <w:rPr>
          <w:rFonts w:ascii="標楷體" w:eastAsia="標楷體" w:hAnsi="標楷體" w:hint="eastAsia"/>
          <w:bCs/>
          <w:kern w:val="2"/>
          <w:szCs w:val="20"/>
        </w:rPr>
        <w:t>546萬6,469元，市政府彙編決算照數核定，</w:t>
      </w:r>
      <w:r w:rsidRPr="00F277F9">
        <w:rPr>
          <w:rFonts w:ascii="標楷體" w:eastAsia="標楷體" w:hAnsi="標楷體" w:hint="eastAsia"/>
          <w:bCs/>
          <w:kern w:val="2"/>
          <w:szCs w:val="20"/>
        </w:rPr>
        <w:lastRenderedPageBreak/>
        <w:t>經本處審核結果，尚無不合，審定114年度決算稅前淨利</w:t>
      </w:r>
      <w:r>
        <w:rPr>
          <w:rFonts w:ascii="標楷體" w:eastAsia="標楷體" w:hAnsi="標楷體" w:hint="eastAsia"/>
          <w:bCs/>
          <w:kern w:val="2"/>
          <w:szCs w:val="20"/>
        </w:rPr>
        <w:t>亦</w:t>
      </w:r>
      <w:r w:rsidRPr="00F277F9">
        <w:rPr>
          <w:rFonts w:ascii="標楷體" w:eastAsia="標楷體" w:hAnsi="標楷體" w:hint="eastAsia"/>
          <w:bCs/>
          <w:kern w:val="2"/>
          <w:szCs w:val="20"/>
        </w:rPr>
        <w:t>為2,546萬6,469元，減除所得稅費用509萬3,293元，本期淨利2,037萬3,176元。</w:t>
      </w:r>
    </w:p>
    <w:p w14:paraId="0D06293D" w14:textId="77777777" w:rsidR="009F6CE5" w:rsidRPr="00722853" w:rsidRDefault="009F6CE5" w:rsidP="000060F2">
      <w:pPr>
        <w:widowControl w:val="0"/>
        <w:spacing w:line="440" w:lineRule="exact"/>
        <w:ind w:firstLineChars="200" w:firstLine="480"/>
        <w:jc w:val="both"/>
        <w:outlineLvl w:val="3"/>
        <w:rPr>
          <w:rFonts w:ascii="標楷體" w:eastAsia="標楷體" w:hAnsi="標楷體"/>
          <w:bCs/>
          <w:kern w:val="2"/>
          <w:szCs w:val="20"/>
        </w:rPr>
      </w:pPr>
      <w:r w:rsidRPr="00722853">
        <w:rPr>
          <w:rFonts w:ascii="標楷體" w:eastAsia="標楷體" w:hAnsi="標楷體" w:hint="eastAsia"/>
          <w:b/>
          <w:kern w:val="2"/>
          <w:szCs w:val="20"/>
        </w:rPr>
        <w:t>（2）課稅所得之審定</w:t>
      </w:r>
      <w:r w:rsidRPr="00722853">
        <w:rPr>
          <w:rFonts w:ascii="標楷體" w:eastAsia="標楷體" w:hAnsi="標楷體" w:hint="eastAsia"/>
          <w:bCs/>
          <w:kern w:val="2"/>
          <w:szCs w:val="20"/>
        </w:rPr>
        <w:t xml:space="preserve">　上列稅前</w:t>
      </w:r>
      <w:r w:rsidRPr="00722853">
        <w:rPr>
          <w:rFonts w:ascii="標楷體" w:eastAsia="標楷體" w:hAnsi="標楷體" w:hint="eastAsia"/>
          <w:bCs/>
          <w:kern w:val="2"/>
          <w:szCs w:val="20"/>
          <w:lang w:eastAsia="zh-HK"/>
        </w:rPr>
        <w:t>淨利</w:t>
      </w:r>
      <w:r w:rsidRPr="00722853">
        <w:rPr>
          <w:rFonts w:ascii="標楷體" w:eastAsia="標楷體" w:hAnsi="標楷體" w:hint="eastAsia"/>
          <w:bCs/>
          <w:kern w:val="2"/>
          <w:szCs w:val="20"/>
        </w:rPr>
        <w:t>，依臺南市政府核定及本處審核結果，照稅法規定，課稅所得為2,546萬6,469元，應繳納所得稅為509萬3,293元。</w:t>
      </w:r>
    </w:p>
    <w:p w14:paraId="4068B239" w14:textId="77777777" w:rsidR="009F6CE5" w:rsidRPr="00A176DB" w:rsidRDefault="009F6CE5" w:rsidP="000060F2">
      <w:pPr>
        <w:widowControl w:val="0"/>
        <w:spacing w:line="440" w:lineRule="exact"/>
        <w:ind w:firstLineChars="200" w:firstLine="504"/>
        <w:jc w:val="both"/>
        <w:outlineLvl w:val="3"/>
        <w:rPr>
          <w:rFonts w:ascii="標楷體" w:eastAsia="標楷體" w:hAnsi="標楷體"/>
          <w:spacing w:val="6"/>
          <w:kern w:val="2"/>
          <w:szCs w:val="20"/>
        </w:rPr>
      </w:pPr>
      <w:r w:rsidRPr="00A176DB">
        <w:rPr>
          <w:rFonts w:ascii="標楷體" w:eastAsia="標楷體" w:hAnsi="標楷體" w:hint="eastAsia"/>
          <w:b/>
          <w:bCs/>
          <w:spacing w:val="6"/>
          <w:kern w:val="2"/>
          <w:szCs w:val="20"/>
        </w:rPr>
        <w:t>（3）盈虧撥補</w:t>
      </w:r>
      <w:r w:rsidRPr="00A176DB">
        <w:rPr>
          <w:rFonts w:ascii="標楷體" w:eastAsia="標楷體" w:hAnsi="標楷體" w:hint="eastAsia"/>
          <w:spacing w:val="6"/>
          <w:kern w:val="2"/>
          <w:szCs w:val="20"/>
        </w:rPr>
        <w:t xml:space="preserve">　114</w:t>
      </w:r>
      <w:r w:rsidRPr="00A176DB">
        <w:rPr>
          <w:rFonts w:ascii="標楷體" w:eastAsia="標楷體" w:hAnsi="標楷體" w:hint="eastAsia"/>
          <w:bCs/>
          <w:spacing w:val="6"/>
          <w:kern w:val="2"/>
          <w:szCs w:val="20"/>
        </w:rPr>
        <w:t>年度</w:t>
      </w:r>
      <w:r w:rsidRPr="00A176DB">
        <w:rPr>
          <w:rFonts w:ascii="標楷體" w:eastAsia="標楷體" w:hAnsi="標楷體" w:hint="eastAsia"/>
          <w:spacing w:val="6"/>
          <w:kern w:val="2"/>
          <w:szCs w:val="20"/>
        </w:rPr>
        <w:t>審定本期</w:t>
      </w:r>
      <w:r w:rsidRPr="00A176DB">
        <w:rPr>
          <w:rFonts w:ascii="標楷體" w:eastAsia="標楷體" w:hAnsi="標楷體" w:hint="eastAsia"/>
          <w:spacing w:val="6"/>
          <w:kern w:val="2"/>
          <w:szCs w:val="20"/>
          <w:lang w:eastAsia="zh-HK"/>
        </w:rPr>
        <w:t>淨利</w:t>
      </w:r>
      <w:r w:rsidRPr="00A176DB">
        <w:rPr>
          <w:rFonts w:ascii="標楷體" w:eastAsia="標楷體" w:hAnsi="標楷體" w:hint="eastAsia"/>
          <w:bCs/>
          <w:spacing w:val="6"/>
          <w:kern w:val="2"/>
          <w:szCs w:val="20"/>
        </w:rPr>
        <w:t>2,037萬3,176元</w:t>
      </w:r>
      <w:r w:rsidRPr="00A176DB">
        <w:rPr>
          <w:rFonts w:ascii="標楷體" w:eastAsia="標楷體" w:hAnsi="標楷體" w:hint="eastAsia"/>
          <w:spacing w:val="6"/>
          <w:kern w:val="2"/>
          <w:szCs w:val="20"/>
        </w:rPr>
        <w:t>，連同累積盈餘1億7,899萬9,021</w:t>
      </w:r>
      <w:r>
        <w:rPr>
          <w:rFonts w:ascii="標楷體" w:eastAsia="標楷體" w:hAnsi="標楷體" w:hint="eastAsia"/>
          <w:spacing w:val="6"/>
          <w:kern w:val="2"/>
          <w:szCs w:val="20"/>
        </w:rPr>
        <w:t>元</w:t>
      </w:r>
      <w:r w:rsidRPr="00A176DB">
        <w:rPr>
          <w:rFonts w:ascii="標楷體" w:eastAsia="標楷體" w:hAnsi="標楷體" w:hint="eastAsia"/>
          <w:spacing w:val="6"/>
          <w:kern w:val="2"/>
          <w:szCs w:val="20"/>
        </w:rPr>
        <w:t>，合計1億9,937萬2,197元</w:t>
      </w:r>
      <w:r w:rsidRPr="00A176DB">
        <w:rPr>
          <w:rFonts w:ascii="標楷體" w:eastAsia="標楷體" w:hAnsi="標楷體" w:hint="eastAsia"/>
          <w:spacing w:val="6"/>
          <w:kern w:val="2"/>
          <w:szCs w:val="20"/>
          <w:lang w:eastAsia="zh-HK"/>
        </w:rPr>
        <w:t>，依法分配如次：</w:t>
      </w:r>
      <w:r w:rsidRPr="00A176DB">
        <w:rPr>
          <w:rFonts w:ascii="標楷體" w:eastAsia="標楷體" w:hAnsi="標楷體" w:hint="eastAsia"/>
          <w:spacing w:val="6"/>
          <w:kern w:val="2"/>
          <w:szCs w:val="20"/>
        </w:rPr>
        <w:t>A.</w:t>
      </w:r>
      <w:r w:rsidRPr="00A176DB">
        <w:rPr>
          <w:rFonts w:ascii="標楷體" w:eastAsia="標楷體" w:hAnsi="標楷體" w:hint="eastAsia"/>
          <w:spacing w:val="6"/>
          <w:kern w:val="2"/>
          <w:szCs w:val="20"/>
          <w:lang w:eastAsia="zh-HK"/>
        </w:rPr>
        <w:t>提列法定公積</w:t>
      </w:r>
      <w:r w:rsidRPr="00A176DB">
        <w:rPr>
          <w:rFonts w:ascii="標楷體" w:eastAsia="標楷體" w:hAnsi="標楷體" w:hint="eastAsia"/>
          <w:spacing w:val="6"/>
          <w:kern w:val="2"/>
          <w:szCs w:val="20"/>
        </w:rPr>
        <w:t>188</w:t>
      </w:r>
      <w:r w:rsidRPr="00A176DB">
        <w:rPr>
          <w:rFonts w:ascii="標楷體" w:eastAsia="標楷體" w:hAnsi="標楷體" w:hint="eastAsia"/>
          <w:spacing w:val="6"/>
          <w:kern w:val="2"/>
          <w:szCs w:val="20"/>
          <w:lang w:eastAsia="zh-HK"/>
        </w:rPr>
        <w:t>萬</w:t>
      </w:r>
      <w:r w:rsidRPr="00A176DB">
        <w:rPr>
          <w:rFonts w:ascii="標楷體" w:eastAsia="標楷體" w:hAnsi="標楷體" w:hint="eastAsia"/>
          <w:spacing w:val="6"/>
          <w:kern w:val="2"/>
          <w:szCs w:val="20"/>
        </w:rPr>
        <w:t>7</w:t>
      </w:r>
      <w:r w:rsidRPr="00A176DB">
        <w:rPr>
          <w:rFonts w:ascii="標楷體" w:eastAsia="標楷體" w:hAnsi="標楷體"/>
          <w:spacing w:val="6"/>
          <w:kern w:val="2"/>
          <w:szCs w:val="20"/>
          <w:lang w:eastAsia="zh-HK"/>
        </w:rPr>
        <w:t>,423</w:t>
      </w:r>
      <w:r w:rsidRPr="00A176DB">
        <w:rPr>
          <w:rFonts w:ascii="標楷體" w:eastAsia="標楷體" w:hAnsi="標楷體" w:hint="eastAsia"/>
          <w:spacing w:val="6"/>
          <w:kern w:val="2"/>
          <w:szCs w:val="20"/>
          <w:lang w:eastAsia="zh-HK"/>
        </w:rPr>
        <w:t>元；</w:t>
      </w:r>
      <w:r w:rsidRPr="00A176DB">
        <w:rPr>
          <w:rFonts w:ascii="標楷體" w:eastAsia="標楷體" w:hAnsi="標楷體" w:hint="eastAsia"/>
          <w:spacing w:val="6"/>
          <w:kern w:val="2"/>
          <w:szCs w:val="20"/>
        </w:rPr>
        <w:t>B.</w:t>
      </w:r>
      <w:r w:rsidRPr="00A176DB">
        <w:rPr>
          <w:rFonts w:ascii="標楷體" w:eastAsia="標楷體" w:hAnsi="標楷體" w:hint="eastAsia"/>
          <w:spacing w:val="6"/>
          <w:kern w:val="2"/>
          <w:szCs w:val="20"/>
          <w:lang w:eastAsia="zh-HK"/>
        </w:rPr>
        <w:t>分配股息紅利</w:t>
      </w:r>
      <w:r w:rsidRPr="00A176DB">
        <w:rPr>
          <w:rFonts w:ascii="標楷體" w:eastAsia="標楷體" w:hAnsi="標楷體"/>
          <w:spacing w:val="6"/>
          <w:kern w:val="2"/>
          <w:szCs w:val="20"/>
          <w:lang w:eastAsia="zh-HK"/>
        </w:rPr>
        <w:t>700</w:t>
      </w:r>
      <w:r w:rsidRPr="00A176DB">
        <w:rPr>
          <w:rFonts w:ascii="標楷體" w:eastAsia="標楷體" w:hAnsi="標楷體" w:hint="eastAsia"/>
          <w:spacing w:val="6"/>
          <w:kern w:val="2"/>
          <w:szCs w:val="20"/>
          <w:lang w:eastAsia="zh-HK"/>
        </w:rPr>
        <w:t>萬元，其中地方政府</w:t>
      </w:r>
      <w:r w:rsidRPr="00A176DB">
        <w:rPr>
          <w:rFonts w:ascii="標楷體" w:eastAsia="標楷體" w:hAnsi="標楷體"/>
          <w:spacing w:val="6"/>
          <w:kern w:val="2"/>
          <w:szCs w:val="20"/>
          <w:lang w:eastAsia="zh-HK"/>
        </w:rPr>
        <w:t>515</w:t>
      </w:r>
      <w:r w:rsidRPr="00A176DB">
        <w:rPr>
          <w:rFonts w:ascii="標楷體" w:eastAsia="標楷體" w:hAnsi="標楷體" w:hint="eastAsia"/>
          <w:spacing w:val="6"/>
          <w:kern w:val="2"/>
          <w:szCs w:val="20"/>
          <w:lang w:eastAsia="zh-HK"/>
        </w:rPr>
        <w:t>萬</w:t>
      </w:r>
      <w:r w:rsidRPr="00A176DB">
        <w:rPr>
          <w:rFonts w:ascii="標楷體" w:eastAsia="標楷體" w:hAnsi="標楷體" w:hint="eastAsia"/>
          <w:spacing w:val="6"/>
          <w:kern w:val="2"/>
          <w:szCs w:val="20"/>
        </w:rPr>
        <w:t>6</w:t>
      </w:r>
      <w:r w:rsidRPr="00A176DB">
        <w:rPr>
          <w:rFonts w:ascii="標楷體" w:eastAsia="標楷體" w:hAnsi="標楷體" w:hint="eastAsia"/>
          <w:spacing w:val="6"/>
          <w:kern w:val="2"/>
          <w:szCs w:val="20"/>
          <w:lang w:eastAsia="zh-HK"/>
        </w:rPr>
        <w:t>00元、民股股東</w:t>
      </w:r>
      <w:r w:rsidRPr="00A176DB">
        <w:rPr>
          <w:rFonts w:ascii="標楷體" w:eastAsia="標楷體" w:hAnsi="標楷體"/>
          <w:spacing w:val="6"/>
          <w:kern w:val="2"/>
          <w:szCs w:val="20"/>
          <w:lang w:eastAsia="zh-HK"/>
        </w:rPr>
        <w:t>18</w:t>
      </w:r>
      <w:r w:rsidRPr="00A176DB">
        <w:rPr>
          <w:rFonts w:ascii="標楷體" w:eastAsia="標楷體" w:hAnsi="標楷體" w:hint="eastAsia"/>
          <w:spacing w:val="6"/>
          <w:kern w:val="2"/>
          <w:szCs w:val="20"/>
          <w:lang w:eastAsia="zh-HK"/>
        </w:rPr>
        <w:t>4萬</w:t>
      </w:r>
      <w:r w:rsidRPr="00A176DB">
        <w:rPr>
          <w:rFonts w:ascii="標楷體" w:eastAsia="標楷體" w:hAnsi="標楷體"/>
          <w:spacing w:val="6"/>
          <w:kern w:val="2"/>
          <w:szCs w:val="20"/>
          <w:lang w:eastAsia="zh-HK"/>
        </w:rPr>
        <w:t>9</w:t>
      </w:r>
      <w:r w:rsidRPr="00A176DB">
        <w:rPr>
          <w:rFonts w:ascii="標楷體" w:eastAsia="標楷體" w:hAnsi="標楷體" w:hint="eastAsia"/>
          <w:spacing w:val="6"/>
          <w:kern w:val="2"/>
          <w:szCs w:val="20"/>
          <w:lang w:eastAsia="zh-HK"/>
        </w:rPr>
        <w:t>,</w:t>
      </w:r>
      <w:r w:rsidRPr="00A176DB">
        <w:rPr>
          <w:rFonts w:ascii="標楷體" w:eastAsia="標楷體" w:hAnsi="標楷體"/>
          <w:spacing w:val="6"/>
          <w:kern w:val="2"/>
          <w:szCs w:val="20"/>
          <w:lang w:eastAsia="zh-HK"/>
        </w:rPr>
        <w:t>4</w:t>
      </w:r>
      <w:r w:rsidRPr="00A176DB">
        <w:rPr>
          <w:rFonts w:ascii="標楷體" w:eastAsia="標楷體" w:hAnsi="標楷體" w:hint="eastAsia"/>
          <w:spacing w:val="6"/>
          <w:kern w:val="2"/>
          <w:szCs w:val="20"/>
          <w:lang w:eastAsia="zh-HK"/>
        </w:rPr>
        <w:t>00元；</w:t>
      </w:r>
      <w:r w:rsidRPr="00A176DB">
        <w:rPr>
          <w:rFonts w:ascii="標楷體" w:eastAsia="標楷體" w:hAnsi="標楷體" w:hint="eastAsia"/>
          <w:spacing w:val="6"/>
          <w:kern w:val="2"/>
          <w:szCs w:val="20"/>
        </w:rPr>
        <w:t>C.</w:t>
      </w:r>
      <w:r w:rsidRPr="00A176DB">
        <w:rPr>
          <w:rFonts w:ascii="標楷體" w:eastAsia="標楷體" w:hAnsi="標楷體" w:hint="eastAsia"/>
          <w:spacing w:val="6"/>
          <w:kern w:val="2"/>
          <w:szCs w:val="20"/>
          <w:lang w:eastAsia="zh-HK"/>
        </w:rPr>
        <w:t>未分配盈餘1億</w:t>
      </w:r>
      <w:r w:rsidRPr="00A176DB">
        <w:rPr>
          <w:rFonts w:ascii="標楷體" w:eastAsia="標楷體" w:hAnsi="標楷體"/>
          <w:spacing w:val="6"/>
          <w:kern w:val="2"/>
          <w:szCs w:val="20"/>
          <w:lang w:eastAsia="zh-HK"/>
        </w:rPr>
        <w:t>9</w:t>
      </w:r>
      <w:r w:rsidRPr="00A176DB">
        <w:rPr>
          <w:rFonts w:ascii="標楷體" w:eastAsia="標楷體" w:hAnsi="標楷體" w:hint="eastAsia"/>
          <w:spacing w:val="6"/>
          <w:kern w:val="2"/>
          <w:szCs w:val="20"/>
          <w:lang w:eastAsia="zh-HK"/>
        </w:rPr>
        <w:t>,</w:t>
      </w:r>
      <w:r w:rsidRPr="00A176DB">
        <w:rPr>
          <w:rFonts w:ascii="標楷體" w:eastAsia="標楷體" w:hAnsi="標楷體"/>
          <w:spacing w:val="6"/>
          <w:kern w:val="2"/>
          <w:szCs w:val="20"/>
          <w:lang w:eastAsia="zh-HK"/>
        </w:rPr>
        <w:t>048</w:t>
      </w:r>
      <w:r w:rsidRPr="00A176DB">
        <w:rPr>
          <w:rFonts w:ascii="標楷體" w:eastAsia="標楷體" w:hAnsi="標楷體" w:hint="eastAsia"/>
          <w:spacing w:val="6"/>
          <w:kern w:val="2"/>
          <w:szCs w:val="20"/>
          <w:lang w:eastAsia="zh-HK"/>
        </w:rPr>
        <w:t>萬</w:t>
      </w:r>
      <w:r w:rsidRPr="00A176DB">
        <w:rPr>
          <w:rFonts w:ascii="標楷體" w:eastAsia="標楷體" w:hAnsi="標楷體"/>
          <w:spacing w:val="6"/>
          <w:kern w:val="2"/>
          <w:szCs w:val="20"/>
          <w:lang w:eastAsia="zh-HK"/>
        </w:rPr>
        <w:t>4</w:t>
      </w:r>
      <w:r w:rsidRPr="00A176DB">
        <w:rPr>
          <w:rFonts w:ascii="標楷體" w:eastAsia="標楷體" w:hAnsi="標楷體" w:hint="eastAsia"/>
          <w:spacing w:val="6"/>
          <w:kern w:val="2"/>
          <w:szCs w:val="20"/>
          <w:lang w:eastAsia="zh-HK"/>
        </w:rPr>
        <w:t>,</w:t>
      </w:r>
      <w:r w:rsidRPr="00A176DB">
        <w:rPr>
          <w:rFonts w:ascii="標楷體" w:eastAsia="標楷體" w:hAnsi="標楷體"/>
          <w:spacing w:val="6"/>
          <w:kern w:val="2"/>
          <w:szCs w:val="20"/>
          <w:lang w:eastAsia="zh-HK"/>
        </w:rPr>
        <w:t>774</w:t>
      </w:r>
      <w:r w:rsidRPr="00A176DB">
        <w:rPr>
          <w:rFonts w:ascii="標楷體" w:eastAsia="標楷體" w:hAnsi="標楷體" w:hint="eastAsia"/>
          <w:spacing w:val="6"/>
          <w:kern w:val="2"/>
          <w:szCs w:val="20"/>
          <w:lang w:eastAsia="zh-HK"/>
        </w:rPr>
        <w:t>元，留待以後年度分配。</w:t>
      </w:r>
    </w:p>
    <w:p w14:paraId="0B89FCDE" w14:textId="77777777" w:rsidR="009F6CE5" w:rsidRPr="007D4B37" w:rsidRDefault="009F6CE5" w:rsidP="008F673E">
      <w:pPr>
        <w:widowControl w:val="0"/>
        <w:adjustRightInd w:val="0"/>
        <w:snapToGrid w:val="0"/>
        <w:spacing w:line="440" w:lineRule="exact"/>
        <w:ind w:firstLineChars="100" w:firstLine="240"/>
        <w:jc w:val="both"/>
        <w:outlineLvl w:val="2"/>
        <w:rPr>
          <w:rFonts w:ascii="標楷體" w:eastAsia="標楷體" w:hAnsi="標楷體"/>
          <w:b/>
          <w:kern w:val="2"/>
        </w:rPr>
      </w:pPr>
      <w:r w:rsidRPr="007D4B37">
        <w:rPr>
          <w:rFonts w:ascii="標楷體" w:eastAsia="標楷體" w:hAnsi="標楷體" w:hint="eastAsia"/>
          <w:b/>
          <w:kern w:val="2"/>
        </w:rPr>
        <w:t>4.現金流量之查核</w:t>
      </w:r>
    </w:p>
    <w:p w14:paraId="47B6810D" w14:textId="77777777" w:rsidR="009F6CE5" w:rsidRPr="006477F4" w:rsidRDefault="009F6CE5" w:rsidP="000060F2">
      <w:pPr>
        <w:widowControl w:val="0"/>
        <w:spacing w:line="440" w:lineRule="exact"/>
        <w:ind w:leftChars="100" w:left="240" w:firstLineChars="200" w:firstLine="480"/>
        <w:jc w:val="both"/>
        <w:rPr>
          <w:rFonts w:ascii="標楷體" w:eastAsia="標楷體" w:hAnsi="標楷體"/>
          <w:color w:val="C00000"/>
          <w:kern w:val="2"/>
          <w:szCs w:val="20"/>
        </w:rPr>
      </w:pPr>
      <w:r w:rsidRPr="009625EA">
        <w:rPr>
          <w:rFonts w:ascii="標楷體" w:eastAsia="標楷體" w:hAnsi="標楷體" w:hint="eastAsia"/>
          <w:kern w:val="2"/>
          <w:szCs w:val="20"/>
        </w:rPr>
        <w:t>11</w:t>
      </w:r>
      <w:r w:rsidRPr="009625EA">
        <w:rPr>
          <w:rFonts w:ascii="標楷體" w:eastAsia="標楷體" w:hAnsi="標楷體"/>
          <w:kern w:val="2"/>
          <w:szCs w:val="20"/>
        </w:rPr>
        <w:t>4</w:t>
      </w:r>
      <w:r w:rsidRPr="009625EA">
        <w:rPr>
          <w:rFonts w:ascii="標楷體" w:eastAsia="標楷體" w:hAnsi="標楷體" w:hint="eastAsia"/>
          <w:kern w:val="2"/>
          <w:szCs w:val="20"/>
        </w:rPr>
        <w:t>年度期初現金及約當現金2億2</w:t>
      </w:r>
      <w:r w:rsidRPr="009625EA">
        <w:rPr>
          <w:rFonts w:ascii="標楷體" w:eastAsia="標楷體" w:hAnsi="標楷體"/>
          <w:kern w:val="2"/>
          <w:szCs w:val="20"/>
        </w:rPr>
        <w:t>,00</w:t>
      </w:r>
      <w:r w:rsidRPr="009625EA">
        <w:rPr>
          <w:rFonts w:ascii="標楷體" w:eastAsia="標楷體" w:hAnsi="標楷體" w:hint="eastAsia"/>
          <w:kern w:val="2"/>
          <w:szCs w:val="20"/>
        </w:rPr>
        <w:t>4萬餘元，經營業、投資及</w:t>
      </w:r>
      <w:r w:rsidRPr="009625EA">
        <w:rPr>
          <w:rFonts w:ascii="標楷體" w:eastAsia="標楷體" w:hAnsi="標楷體" w:hint="eastAsia"/>
          <w:kern w:val="2"/>
          <w:szCs w:val="20"/>
          <w:lang w:eastAsia="zh-HK"/>
        </w:rPr>
        <w:t>籌</w:t>
      </w:r>
      <w:r w:rsidRPr="009625EA">
        <w:rPr>
          <w:rFonts w:ascii="標楷體" w:eastAsia="標楷體" w:hAnsi="標楷體" w:hint="eastAsia"/>
          <w:kern w:val="2"/>
          <w:szCs w:val="20"/>
        </w:rPr>
        <w:t>資活動結果，現金及約當現</w:t>
      </w:r>
      <w:r w:rsidRPr="00955F98">
        <w:rPr>
          <w:rFonts w:ascii="標楷體" w:eastAsia="標楷體" w:hAnsi="標楷體" w:hint="eastAsia"/>
          <w:kern w:val="2"/>
          <w:szCs w:val="20"/>
        </w:rPr>
        <w:t>金淨減2,559萬餘元，期末現金及約當現金為1億9,444萬餘元。其現金及約當現金淨減數與預算淨增數4</w:t>
      </w:r>
      <w:r>
        <w:rPr>
          <w:rFonts w:ascii="標楷體" w:eastAsia="標楷體" w:hAnsi="標楷體" w:hint="eastAsia"/>
          <w:kern w:val="2"/>
          <w:szCs w:val="20"/>
        </w:rPr>
        <w:t>,</w:t>
      </w:r>
      <w:r>
        <w:rPr>
          <w:rFonts w:ascii="標楷體" w:eastAsia="標楷體" w:hAnsi="標楷體"/>
          <w:kern w:val="2"/>
          <w:szCs w:val="20"/>
        </w:rPr>
        <w:t>0</w:t>
      </w:r>
      <w:r w:rsidRPr="00955F98">
        <w:rPr>
          <w:rFonts w:ascii="標楷體" w:eastAsia="標楷體" w:hAnsi="標楷體" w:hint="eastAsia"/>
          <w:kern w:val="2"/>
          <w:szCs w:val="20"/>
        </w:rPr>
        <w:t>0</w:t>
      </w:r>
      <w:r>
        <w:rPr>
          <w:rFonts w:ascii="標楷體" w:eastAsia="標楷體" w:hAnsi="標楷體"/>
          <w:kern w:val="2"/>
          <w:szCs w:val="20"/>
        </w:rPr>
        <w:t>7</w:t>
      </w:r>
      <w:r w:rsidRPr="00955F98">
        <w:rPr>
          <w:rFonts w:ascii="標楷體" w:eastAsia="標楷體" w:hAnsi="標楷體" w:hint="eastAsia"/>
          <w:kern w:val="2"/>
          <w:szCs w:val="20"/>
        </w:rPr>
        <w:t>萬餘元，相距6,566萬餘元，主要係增加定期存款，投資活動之淨現金流出增加所致。</w:t>
      </w:r>
      <w:r w:rsidRPr="00955F98">
        <w:rPr>
          <w:rFonts w:ascii="標楷體" w:eastAsia="標楷體" w:hAnsi="標楷體" w:hint="eastAsia"/>
          <w:kern w:val="2"/>
          <w:szCs w:val="20"/>
          <w:lang w:eastAsia="zh-HK"/>
        </w:rPr>
        <w:t>又</w:t>
      </w:r>
      <w:r w:rsidRPr="00955F98">
        <w:rPr>
          <w:rFonts w:ascii="標楷體" w:eastAsia="標楷體" w:hAnsi="標楷體" w:hint="eastAsia"/>
          <w:kern w:val="2"/>
          <w:szCs w:val="20"/>
        </w:rPr>
        <w:t>營業活動之淨現金流入3,789萬餘元，主要係營運獲利；投資活動之淨現金流出4,833萬餘元，主要係增加定期存款；</w:t>
      </w:r>
      <w:r w:rsidRPr="00955F98">
        <w:rPr>
          <w:rFonts w:ascii="標楷體" w:eastAsia="標楷體" w:hAnsi="標楷體" w:hint="eastAsia"/>
          <w:kern w:val="2"/>
          <w:szCs w:val="20"/>
          <w:lang w:eastAsia="zh-HK"/>
        </w:rPr>
        <w:t>籌資活動之淨現金流出</w:t>
      </w:r>
      <w:r w:rsidRPr="00955F98">
        <w:rPr>
          <w:rFonts w:ascii="標楷體" w:eastAsia="標楷體" w:hAnsi="標楷體" w:hint="eastAsia"/>
          <w:kern w:val="2"/>
          <w:szCs w:val="20"/>
        </w:rPr>
        <w:t>1</w:t>
      </w:r>
      <w:r w:rsidRPr="00955F98">
        <w:rPr>
          <w:rFonts w:ascii="標楷體" w:eastAsia="標楷體" w:hAnsi="標楷體" w:hint="eastAsia"/>
          <w:kern w:val="2"/>
          <w:szCs w:val="20"/>
          <w:lang w:eastAsia="zh-HK"/>
        </w:rPr>
        <w:t>,5</w:t>
      </w:r>
      <w:r w:rsidRPr="00955F98">
        <w:rPr>
          <w:rFonts w:ascii="標楷體" w:eastAsia="標楷體" w:hAnsi="標楷體" w:hint="eastAsia"/>
          <w:kern w:val="2"/>
          <w:szCs w:val="20"/>
        </w:rPr>
        <w:t>15</w:t>
      </w:r>
      <w:r w:rsidRPr="00955F98">
        <w:rPr>
          <w:rFonts w:ascii="標楷體" w:eastAsia="標楷體" w:hAnsi="標楷體" w:hint="eastAsia"/>
          <w:kern w:val="2"/>
          <w:szCs w:val="20"/>
          <w:lang w:eastAsia="zh-HK"/>
        </w:rPr>
        <w:t>萬餘元</w:t>
      </w:r>
      <w:r w:rsidRPr="00955F98">
        <w:rPr>
          <w:rFonts w:ascii="標楷體" w:eastAsia="標楷體" w:hAnsi="標楷體" w:hint="eastAsia"/>
          <w:kern w:val="2"/>
          <w:szCs w:val="20"/>
        </w:rPr>
        <w:t>，主要係</w:t>
      </w:r>
      <w:r w:rsidRPr="00955F98">
        <w:rPr>
          <w:rFonts w:ascii="標楷體" w:eastAsia="標楷體" w:hAnsi="標楷體" w:hint="eastAsia"/>
          <w:kern w:val="2"/>
          <w:szCs w:val="20"/>
          <w:lang w:eastAsia="zh-HK"/>
        </w:rPr>
        <w:t>退還</w:t>
      </w:r>
      <w:r>
        <w:rPr>
          <w:rFonts w:ascii="標楷體" w:eastAsia="標楷體" w:hAnsi="標楷體" w:hint="eastAsia"/>
          <w:kern w:val="2"/>
          <w:szCs w:val="20"/>
        </w:rPr>
        <w:t>建構肉品批發市場現代化屠宰及冷鏈設施設備計畫等案履約保證金及保固金</w:t>
      </w:r>
      <w:r w:rsidRPr="00955F98">
        <w:rPr>
          <w:rFonts w:ascii="標楷體" w:eastAsia="標楷體" w:hAnsi="標楷體" w:hint="eastAsia"/>
          <w:kern w:val="2"/>
          <w:szCs w:val="20"/>
        </w:rPr>
        <w:t>。</w:t>
      </w:r>
    </w:p>
    <w:p w14:paraId="6E46F47B" w14:textId="43F602FF" w:rsidR="009F6CE5" w:rsidRPr="006477F4" w:rsidRDefault="009F6CE5" w:rsidP="000060F2">
      <w:pPr>
        <w:widowControl w:val="0"/>
        <w:spacing w:line="440" w:lineRule="exact"/>
        <w:ind w:firstLineChars="200" w:firstLine="480"/>
        <w:jc w:val="both"/>
        <w:rPr>
          <w:rFonts w:ascii="標楷體" w:eastAsia="標楷體" w:hAnsi="標楷體"/>
          <w:color w:val="C00000"/>
          <w:kern w:val="2"/>
          <w:szCs w:val="20"/>
        </w:rPr>
      </w:pPr>
      <w:r w:rsidRPr="009273DD">
        <w:rPr>
          <w:rFonts w:ascii="標楷體" w:eastAsia="標楷體" w:hAnsi="標楷體" w:hint="eastAsia"/>
          <w:kern w:val="2"/>
          <w:szCs w:val="20"/>
        </w:rPr>
        <w:t>茲將該公司114年度</w:t>
      </w:r>
      <w:r w:rsidRPr="009273DD">
        <w:rPr>
          <w:rFonts w:ascii="標楷體" w:eastAsia="標楷體" w:hAnsi="標楷體" w:hint="eastAsia"/>
          <w:bCs/>
          <w:kern w:val="2"/>
          <w:szCs w:val="20"/>
        </w:rPr>
        <w:t>損益</w:t>
      </w:r>
      <w:r w:rsidRPr="009273DD">
        <w:rPr>
          <w:rFonts w:ascii="標楷體" w:eastAsia="標楷體" w:hAnsi="標楷體" w:hint="eastAsia"/>
          <w:kern w:val="2"/>
          <w:szCs w:val="20"/>
        </w:rPr>
        <w:t>計算、盈虧撥補審定數額、盈虧審定後現金流量與資產負債情形，分別列表如次：</w:t>
      </w:r>
    </w:p>
    <w:tbl>
      <w:tblPr>
        <w:tblW w:w="10206" w:type="dxa"/>
        <w:tblInd w:w="28" w:type="dxa"/>
        <w:tblLayout w:type="fixed"/>
        <w:tblCellMar>
          <w:left w:w="28" w:type="dxa"/>
          <w:right w:w="28" w:type="dxa"/>
        </w:tblCellMar>
        <w:tblLook w:val="0000" w:firstRow="0" w:lastRow="0" w:firstColumn="0" w:lastColumn="0" w:noHBand="0" w:noVBand="0"/>
      </w:tblPr>
      <w:tblGrid>
        <w:gridCol w:w="2448"/>
        <w:gridCol w:w="1304"/>
        <w:gridCol w:w="1344"/>
        <w:gridCol w:w="1343"/>
        <w:gridCol w:w="1344"/>
        <w:gridCol w:w="1372"/>
        <w:gridCol w:w="1051"/>
      </w:tblGrid>
      <w:tr w:rsidR="009F6CE5" w:rsidRPr="006477F4" w14:paraId="549392ED" w14:textId="77777777" w:rsidTr="004104FA">
        <w:trPr>
          <w:tblHeader/>
        </w:trPr>
        <w:tc>
          <w:tcPr>
            <w:tcW w:w="10206" w:type="dxa"/>
            <w:gridSpan w:val="7"/>
            <w:tcBorders>
              <w:bottom w:val="single" w:sz="8" w:space="0" w:color="auto"/>
            </w:tcBorders>
          </w:tcPr>
          <w:p w14:paraId="331DF7EA" w14:textId="77777777" w:rsidR="009F6CE5" w:rsidRPr="00FA5E6B" w:rsidRDefault="009F6CE5" w:rsidP="00D424EA">
            <w:pPr>
              <w:widowControl w:val="0"/>
              <w:snapToGrid w:val="0"/>
              <w:jc w:val="center"/>
              <w:rPr>
                <w:rFonts w:ascii="標楷體" w:eastAsia="標楷體" w:hAnsi="標楷體"/>
                <w:b/>
                <w:kern w:val="2"/>
                <w:sz w:val="32"/>
                <w:szCs w:val="20"/>
                <w:u w:val="single"/>
              </w:rPr>
            </w:pPr>
            <w:r w:rsidRPr="00FA5E6B">
              <w:rPr>
                <w:rFonts w:ascii="標楷體" w:eastAsia="標楷體" w:hAnsi="標楷體"/>
                <w:kern w:val="2"/>
                <w:szCs w:val="20"/>
              </w:rPr>
              <w:br w:type="page"/>
            </w:r>
            <w:r w:rsidRPr="00FA5E6B">
              <w:rPr>
                <w:rFonts w:ascii="標楷體" w:eastAsia="標楷體" w:hAnsi="標楷體" w:hint="eastAsia"/>
                <w:b/>
                <w:kern w:val="2"/>
                <w:sz w:val="32"/>
                <w:szCs w:val="20"/>
                <w:u w:val="single"/>
              </w:rPr>
              <w:t>臺南市肉品市場股份有限公司損益計算審定表</w:t>
            </w:r>
          </w:p>
          <w:p w14:paraId="1FBC8EC5" w14:textId="77777777" w:rsidR="009F6CE5" w:rsidRPr="00FA5E6B" w:rsidRDefault="009F6CE5" w:rsidP="00D424EA">
            <w:pPr>
              <w:widowControl w:val="0"/>
              <w:tabs>
                <w:tab w:val="left" w:pos="4440"/>
                <w:tab w:val="left" w:pos="8469"/>
              </w:tabs>
              <w:snapToGrid w:val="0"/>
              <w:jc w:val="center"/>
              <w:rPr>
                <w:rFonts w:ascii="標楷體" w:eastAsia="標楷體" w:hAnsi="標楷體"/>
                <w:kern w:val="2"/>
                <w:sz w:val="28"/>
                <w:szCs w:val="28"/>
              </w:rPr>
            </w:pPr>
            <w:r w:rsidRPr="00FA5E6B">
              <w:rPr>
                <w:rFonts w:ascii="標楷體" w:eastAsia="標楷體" w:hAnsi="標楷體" w:hint="eastAsia"/>
                <w:kern w:val="2"/>
                <w:sz w:val="28"/>
                <w:szCs w:val="28"/>
              </w:rPr>
              <w:t>中華民國114年度</w:t>
            </w:r>
          </w:p>
          <w:p w14:paraId="1FBDEF57" w14:textId="77777777" w:rsidR="009F6CE5" w:rsidRPr="00FA5E6B" w:rsidRDefault="009F6CE5" w:rsidP="00D424EA">
            <w:pPr>
              <w:widowControl w:val="0"/>
              <w:tabs>
                <w:tab w:val="left" w:pos="4440"/>
                <w:tab w:val="left" w:pos="8469"/>
              </w:tabs>
              <w:snapToGrid w:val="0"/>
              <w:spacing w:line="240" w:lineRule="exact"/>
              <w:jc w:val="right"/>
              <w:rPr>
                <w:rFonts w:ascii="標楷體" w:eastAsia="標楷體" w:hAnsi="標楷體"/>
                <w:b/>
                <w:kern w:val="2"/>
                <w:sz w:val="20"/>
                <w:szCs w:val="20"/>
                <w:u w:val="single"/>
              </w:rPr>
            </w:pPr>
            <w:r w:rsidRPr="00FA5E6B">
              <w:rPr>
                <w:rFonts w:ascii="標楷體" w:eastAsia="標楷體" w:hAnsi="標楷體" w:hint="eastAsia"/>
                <w:sz w:val="20"/>
                <w:szCs w:val="20"/>
              </w:rPr>
              <w:t>單位：新臺幣元</w:t>
            </w:r>
          </w:p>
        </w:tc>
      </w:tr>
      <w:tr w:rsidR="009F6CE5" w:rsidRPr="006477F4" w14:paraId="14C98276" w14:textId="77777777" w:rsidTr="000060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2448" w:type="dxa"/>
            <w:vMerge w:val="restart"/>
            <w:tcBorders>
              <w:top w:val="single" w:sz="8" w:space="0" w:color="auto"/>
              <w:left w:val="nil"/>
              <w:bottom w:val="single" w:sz="8" w:space="0" w:color="auto"/>
            </w:tcBorders>
            <w:vAlign w:val="center"/>
          </w:tcPr>
          <w:p w14:paraId="3C788263" w14:textId="77777777" w:rsidR="009F6CE5" w:rsidRPr="00FA5E6B" w:rsidRDefault="009F6CE5" w:rsidP="0068612B">
            <w:pPr>
              <w:widowControl w:val="0"/>
              <w:ind w:left="14" w:right="-16"/>
              <w:jc w:val="distribute"/>
              <w:rPr>
                <w:rFonts w:ascii="標楷體" w:eastAsia="標楷體" w:hAnsi="標楷體"/>
                <w:kern w:val="2"/>
                <w:sz w:val="20"/>
                <w:szCs w:val="20"/>
              </w:rPr>
            </w:pPr>
            <w:r w:rsidRPr="00FA5E6B">
              <w:rPr>
                <w:rFonts w:ascii="標楷體" w:eastAsia="標楷體" w:hAnsi="標楷體" w:hint="eastAsia"/>
                <w:kern w:val="2"/>
                <w:sz w:val="20"/>
                <w:szCs w:val="20"/>
              </w:rPr>
              <w:t>科目</w:t>
            </w:r>
          </w:p>
        </w:tc>
        <w:tc>
          <w:tcPr>
            <w:tcW w:w="1304" w:type="dxa"/>
            <w:vMerge w:val="restart"/>
            <w:tcBorders>
              <w:top w:val="single" w:sz="8" w:space="0" w:color="auto"/>
              <w:bottom w:val="single" w:sz="8" w:space="0" w:color="auto"/>
            </w:tcBorders>
            <w:vAlign w:val="center"/>
          </w:tcPr>
          <w:p w14:paraId="762EE634" w14:textId="77777777" w:rsidR="009F6CE5" w:rsidRPr="00FA5E6B" w:rsidRDefault="009F6CE5" w:rsidP="0068612B">
            <w:pPr>
              <w:widowControl w:val="0"/>
              <w:ind w:left="30" w:right="56"/>
              <w:jc w:val="distribute"/>
              <w:rPr>
                <w:rFonts w:ascii="標楷體" w:eastAsia="標楷體" w:hAnsi="標楷體"/>
                <w:spacing w:val="-20"/>
                <w:kern w:val="2"/>
                <w:sz w:val="20"/>
                <w:szCs w:val="20"/>
              </w:rPr>
            </w:pPr>
            <w:r w:rsidRPr="00FA5E6B">
              <w:rPr>
                <w:rFonts w:ascii="標楷體" w:eastAsia="標楷體" w:hAnsi="標楷體" w:hint="eastAsia"/>
                <w:spacing w:val="-20"/>
                <w:kern w:val="2"/>
                <w:sz w:val="20"/>
                <w:szCs w:val="20"/>
              </w:rPr>
              <w:t>預算數</w:t>
            </w:r>
          </w:p>
        </w:tc>
        <w:tc>
          <w:tcPr>
            <w:tcW w:w="1344" w:type="dxa"/>
            <w:vMerge w:val="restart"/>
            <w:tcBorders>
              <w:top w:val="single" w:sz="8" w:space="0" w:color="auto"/>
              <w:bottom w:val="single" w:sz="8" w:space="0" w:color="auto"/>
            </w:tcBorders>
            <w:vAlign w:val="center"/>
          </w:tcPr>
          <w:p w14:paraId="00425BB8" w14:textId="77777777" w:rsidR="009F6CE5" w:rsidRPr="00FA5E6B" w:rsidRDefault="009F6CE5" w:rsidP="0068612B">
            <w:pPr>
              <w:widowControl w:val="0"/>
              <w:ind w:left="28" w:right="14"/>
              <w:jc w:val="distribute"/>
              <w:rPr>
                <w:rFonts w:ascii="標楷體" w:eastAsia="標楷體" w:hAnsi="標楷體"/>
                <w:kern w:val="2"/>
                <w:sz w:val="20"/>
                <w:szCs w:val="20"/>
              </w:rPr>
            </w:pPr>
            <w:r w:rsidRPr="00FA5E6B">
              <w:rPr>
                <w:rFonts w:ascii="標楷體" w:eastAsia="標楷體" w:hAnsi="標楷體" w:hint="eastAsia"/>
                <w:kern w:val="2"/>
                <w:sz w:val="20"/>
                <w:szCs w:val="20"/>
              </w:rPr>
              <w:t>決算數</w:t>
            </w:r>
          </w:p>
        </w:tc>
        <w:tc>
          <w:tcPr>
            <w:tcW w:w="1343" w:type="dxa"/>
            <w:vMerge w:val="restart"/>
            <w:tcBorders>
              <w:top w:val="single" w:sz="8" w:space="0" w:color="auto"/>
              <w:bottom w:val="single" w:sz="8" w:space="0" w:color="auto"/>
            </w:tcBorders>
            <w:vAlign w:val="center"/>
          </w:tcPr>
          <w:p w14:paraId="0CC55B04" w14:textId="77777777" w:rsidR="009F6CE5" w:rsidRPr="00FA5E6B" w:rsidRDefault="009F6CE5" w:rsidP="0068612B">
            <w:pPr>
              <w:widowControl w:val="0"/>
              <w:ind w:left="28" w:right="14"/>
              <w:jc w:val="distribute"/>
              <w:rPr>
                <w:rFonts w:ascii="標楷體" w:eastAsia="標楷體" w:hAnsi="標楷體"/>
                <w:kern w:val="2"/>
                <w:sz w:val="20"/>
                <w:szCs w:val="20"/>
              </w:rPr>
            </w:pPr>
            <w:r w:rsidRPr="00FA5E6B">
              <w:rPr>
                <w:rFonts w:ascii="標楷體" w:eastAsia="標楷體" w:hAnsi="標楷體" w:hint="eastAsia"/>
                <w:kern w:val="2"/>
                <w:sz w:val="20"/>
                <w:szCs w:val="20"/>
              </w:rPr>
              <w:t>修正數</w:t>
            </w:r>
          </w:p>
        </w:tc>
        <w:tc>
          <w:tcPr>
            <w:tcW w:w="1344" w:type="dxa"/>
            <w:vMerge w:val="restart"/>
            <w:tcBorders>
              <w:top w:val="single" w:sz="8" w:space="0" w:color="auto"/>
              <w:bottom w:val="single" w:sz="8" w:space="0" w:color="auto"/>
            </w:tcBorders>
            <w:vAlign w:val="center"/>
          </w:tcPr>
          <w:p w14:paraId="0A4172A3" w14:textId="77777777" w:rsidR="009F6CE5" w:rsidRPr="00FA5E6B" w:rsidRDefault="009F6CE5" w:rsidP="0068612B">
            <w:pPr>
              <w:widowControl w:val="0"/>
              <w:ind w:left="14" w:right="28"/>
              <w:jc w:val="distribute"/>
              <w:rPr>
                <w:rFonts w:ascii="標楷體" w:eastAsia="標楷體" w:hAnsi="標楷體"/>
                <w:spacing w:val="-10"/>
                <w:kern w:val="2"/>
                <w:sz w:val="20"/>
                <w:szCs w:val="20"/>
              </w:rPr>
            </w:pPr>
            <w:r w:rsidRPr="00FA5E6B">
              <w:rPr>
                <w:rFonts w:ascii="標楷體" w:eastAsia="標楷體" w:hAnsi="標楷體" w:hint="eastAsia"/>
                <w:spacing w:val="-10"/>
                <w:kern w:val="2"/>
                <w:sz w:val="20"/>
                <w:szCs w:val="20"/>
              </w:rPr>
              <w:t>決算審定數</w:t>
            </w:r>
          </w:p>
        </w:tc>
        <w:tc>
          <w:tcPr>
            <w:tcW w:w="2423" w:type="dxa"/>
            <w:gridSpan w:val="2"/>
            <w:tcBorders>
              <w:top w:val="single" w:sz="8" w:space="0" w:color="auto"/>
              <w:bottom w:val="single" w:sz="4" w:space="0" w:color="auto"/>
              <w:right w:val="nil"/>
            </w:tcBorders>
            <w:vAlign w:val="center"/>
          </w:tcPr>
          <w:p w14:paraId="0BD79254" w14:textId="77777777" w:rsidR="009F6CE5" w:rsidRPr="00FA5E6B" w:rsidRDefault="009F6CE5" w:rsidP="000060F2">
            <w:pPr>
              <w:widowControl w:val="0"/>
              <w:spacing w:line="240" w:lineRule="exact"/>
              <w:ind w:rightChars="19" w:right="46"/>
              <w:jc w:val="distribute"/>
              <w:rPr>
                <w:rFonts w:ascii="標楷體" w:eastAsia="標楷體" w:hAnsi="標楷體"/>
                <w:spacing w:val="-20"/>
                <w:kern w:val="2"/>
                <w:sz w:val="20"/>
                <w:szCs w:val="20"/>
              </w:rPr>
            </w:pPr>
            <w:r w:rsidRPr="00FA5E6B">
              <w:rPr>
                <w:rFonts w:ascii="標楷體" w:eastAsia="標楷體" w:hAnsi="標楷體" w:hint="eastAsia"/>
                <w:spacing w:val="-20"/>
                <w:kern w:val="2"/>
                <w:sz w:val="20"/>
                <w:szCs w:val="20"/>
              </w:rPr>
              <w:t>審定數與預算數</w:t>
            </w:r>
          </w:p>
          <w:p w14:paraId="681550CC" w14:textId="77777777" w:rsidR="009F6CE5" w:rsidRPr="00FA5E6B" w:rsidRDefault="009F6CE5" w:rsidP="000060F2">
            <w:pPr>
              <w:widowControl w:val="0"/>
              <w:spacing w:line="240" w:lineRule="exact"/>
              <w:ind w:rightChars="10" w:right="24"/>
              <w:jc w:val="distribute"/>
              <w:rPr>
                <w:rFonts w:ascii="標楷體" w:eastAsia="標楷體" w:hAnsi="標楷體"/>
                <w:kern w:val="2"/>
                <w:sz w:val="20"/>
                <w:szCs w:val="20"/>
              </w:rPr>
            </w:pPr>
            <w:r w:rsidRPr="00FA5E6B">
              <w:rPr>
                <w:rFonts w:ascii="標楷體" w:eastAsia="標楷體" w:hAnsi="標楷體" w:hint="eastAsia"/>
                <w:kern w:val="2"/>
                <w:sz w:val="20"/>
                <w:szCs w:val="20"/>
              </w:rPr>
              <w:t>比較增減</w:t>
            </w:r>
          </w:p>
        </w:tc>
      </w:tr>
      <w:tr w:rsidR="009F6CE5" w:rsidRPr="006477F4" w14:paraId="3E325B2A" w14:textId="77777777" w:rsidTr="000060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5"/>
        </w:trPr>
        <w:tc>
          <w:tcPr>
            <w:tcW w:w="2448" w:type="dxa"/>
            <w:vMerge/>
            <w:tcBorders>
              <w:top w:val="single" w:sz="4" w:space="0" w:color="auto"/>
              <w:left w:val="nil"/>
              <w:bottom w:val="single" w:sz="8" w:space="0" w:color="auto"/>
            </w:tcBorders>
            <w:vAlign w:val="center"/>
          </w:tcPr>
          <w:p w14:paraId="119EA3B0" w14:textId="77777777" w:rsidR="009F6CE5" w:rsidRPr="006477F4" w:rsidRDefault="009F6CE5" w:rsidP="0068612B">
            <w:pPr>
              <w:widowControl w:val="0"/>
              <w:ind w:left="113" w:right="113"/>
              <w:jc w:val="distribute"/>
              <w:rPr>
                <w:rFonts w:ascii="標楷體" w:eastAsia="標楷體" w:hAnsi="標楷體"/>
                <w:color w:val="C00000"/>
                <w:kern w:val="2"/>
                <w:sz w:val="20"/>
                <w:szCs w:val="20"/>
              </w:rPr>
            </w:pPr>
          </w:p>
        </w:tc>
        <w:tc>
          <w:tcPr>
            <w:tcW w:w="1304" w:type="dxa"/>
            <w:vMerge/>
            <w:tcBorders>
              <w:top w:val="single" w:sz="4" w:space="0" w:color="auto"/>
              <w:bottom w:val="single" w:sz="8" w:space="0" w:color="auto"/>
            </w:tcBorders>
            <w:vAlign w:val="center"/>
          </w:tcPr>
          <w:p w14:paraId="0DFA60F8" w14:textId="77777777" w:rsidR="009F6CE5" w:rsidRPr="006477F4" w:rsidRDefault="009F6CE5" w:rsidP="0068612B">
            <w:pPr>
              <w:widowControl w:val="0"/>
              <w:ind w:left="113" w:right="113"/>
              <w:jc w:val="distribute"/>
              <w:rPr>
                <w:rFonts w:ascii="標楷體" w:eastAsia="標楷體" w:hAnsi="標楷體"/>
                <w:color w:val="C00000"/>
                <w:kern w:val="2"/>
                <w:sz w:val="20"/>
                <w:szCs w:val="20"/>
              </w:rPr>
            </w:pPr>
          </w:p>
        </w:tc>
        <w:tc>
          <w:tcPr>
            <w:tcW w:w="1344" w:type="dxa"/>
            <w:vMerge/>
            <w:tcBorders>
              <w:top w:val="single" w:sz="4" w:space="0" w:color="auto"/>
              <w:bottom w:val="single" w:sz="8" w:space="0" w:color="auto"/>
            </w:tcBorders>
            <w:vAlign w:val="center"/>
          </w:tcPr>
          <w:p w14:paraId="5966CF40" w14:textId="77777777" w:rsidR="009F6CE5" w:rsidRPr="006477F4" w:rsidRDefault="009F6CE5" w:rsidP="0068612B">
            <w:pPr>
              <w:widowControl w:val="0"/>
              <w:ind w:left="113" w:right="113"/>
              <w:jc w:val="distribute"/>
              <w:rPr>
                <w:rFonts w:ascii="標楷體" w:eastAsia="標楷體" w:hAnsi="標楷體"/>
                <w:color w:val="C00000"/>
                <w:kern w:val="2"/>
                <w:sz w:val="20"/>
                <w:szCs w:val="20"/>
              </w:rPr>
            </w:pPr>
          </w:p>
        </w:tc>
        <w:tc>
          <w:tcPr>
            <w:tcW w:w="1343" w:type="dxa"/>
            <w:vMerge/>
            <w:tcBorders>
              <w:top w:val="single" w:sz="4" w:space="0" w:color="auto"/>
              <w:bottom w:val="single" w:sz="8" w:space="0" w:color="auto"/>
            </w:tcBorders>
            <w:vAlign w:val="center"/>
          </w:tcPr>
          <w:p w14:paraId="5829BD30" w14:textId="77777777" w:rsidR="009F6CE5" w:rsidRPr="006477F4" w:rsidRDefault="009F6CE5" w:rsidP="0068612B">
            <w:pPr>
              <w:widowControl w:val="0"/>
              <w:ind w:left="113" w:right="113"/>
              <w:jc w:val="distribute"/>
              <w:rPr>
                <w:rFonts w:ascii="標楷體" w:eastAsia="標楷體" w:hAnsi="標楷體"/>
                <w:color w:val="C00000"/>
                <w:kern w:val="2"/>
                <w:sz w:val="20"/>
                <w:szCs w:val="20"/>
              </w:rPr>
            </w:pPr>
          </w:p>
        </w:tc>
        <w:tc>
          <w:tcPr>
            <w:tcW w:w="1344" w:type="dxa"/>
            <w:vMerge/>
            <w:tcBorders>
              <w:top w:val="single" w:sz="4" w:space="0" w:color="auto"/>
              <w:bottom w:val="single" w:sz="8" w:space="0" w:color="auto"/>
            </w:tcBorders>
            <w:vAlign w:val="center"/>
          </w:tcPr>
          <w:p w14:paraId="544BCCB4" w14:textId="77777777" w:rsidR="009F6CE5" w:rsidRPr="00FA5E6B" w:rsidRDefault="009F6CE5" w:rsidP="0068612B">
            <w:pPr>
              <w:widowControl w:val="0"/>
              <w:ind w:left="113" w:right="113"/>
              <w:jc w:val="distribute"/>
              <w:rPr>
                <w:rFonts w:ascii="標楷體" w:eastAsia="標楷體" w:hAnsi="標楷體"/>
                <w:kern w:val="2"/>
                <w:sz w:val="20"/>
                <w:szCs w:val="20"/>
              </w:rPr>
            </w:pPr>
          </w:p>
        </w:tc>
        <w:tc>
          <w:tcPr>
            <w:tcW w:w="1372" w:type="dxa"/>
            <w:tcBorders>
              <w:top w:val="single" w:sz="4" w:space="0" w:color="auto"/>
              <w:bottom w:val="single" w:sz="8" w:space="0" w:color="auto"/>
            </w:tcBorders>
            <w:vAlign w:val="center"/>
          </w:tcPr>
          <w:p w14:paraId="7AF8EF4D" w14:textId="77777777" w:rsidR="009F6CE5" w:rsidRPr="00FA5E6B" w:rsidRDefault="009F6CE5" w:rsidP="000060F2">
            <w:pPr>
              <w:widowControl w:val="0"/>
              <w:spacing w:line="240" w:lineRule="exact"/>
              <w:ind w:leftChars="5" w:left="12" w:right="42"/>
              <w:jc w:val="distribute"/>
              <w:rPr>
                <w:rFonts w:ascii="標楷體" w:eastAsia="標楷體" w:hAnsi="標楷體"/>
                <w:kern w:val="2"/>
                <w:sz w:val="20"/>
                <w:szCs w:val="20"/>
              </w:rPr>
            </w:pPr>
            <w:r w:rsidRPr="00FA5E6B">
              <w:rPr>
                <w:rFonts w:ascii="標楷體" w:eastAsia="標楷體" w:hAnsi="標楷體" w:hint="eastAsia"/>
                <w:kern w:val="2"/>
                <w:sz w:val="20"/>
                <w:szCs w:val="20"/>
              </w:rPr>
              <w:t>金額</w:t>
            </w:r>
          </w:p>
        </w:tc>
        <w:tc>
          <w:tcPr>
            <w:tcW w:w="1051" w:type="dxa"/>
            <w:tcBorders>
              <w:top w:val="single" w:sz="4" w:space="0" w:color="auto"/>
              <w:bottom w:val="single" w:sz="8" w:space="0" w:color="auto"/>
              <w:right w:val="nil"/>
            </w:tcBorders>
            <w:vAlign w:val="center"/>
          </w:tcPr>
          <w:p w14:paraId="3B015BFA" w14:textId="77777777" w:rsidR="009F6CE5" w:rsidRPr="00FA5E6B" w:rsidRDefault="009F6CE5" w:rsidP="000060F2">
            <w:pPr>
              <w:widowControl w:val="0"/>
              <w:spacing w:line="240" w:lineRule="exact"/>
              <w:ind w:left="113" w:right="113"/>
              <w:jc w:val="distribute"/>
              <w:rPr>
                <w:rFonts w:ascii="標楷體" w:eastAsia="標楷體" w:hAnsi="標楷體"/>
                <w:kern w:val="2"/>
                <w:sz w:val="20"/>
                <w:szCs w:val="20"/>
              </w:rPr>
            </w:pPr>
            <w:r w:rsidRPr="00FA5E6B">
              <w:rPr>
                <w:rFonts w:ascii="標楷體" w:eastAsia="標楷體" w:hAnsi="標楷體" w:hint="eastAsia"/>
                <w:kern w:val="2"/>
                <w:sz w:val="20"/>
                <w:szCs w:val="20"/>
              </w:rPr>
              <w:t>％</w:t>
            </w:r>
          </w:p>
        </w:tc>
      </w:tr>
      <w:tr w:rsidR="009F6CE5" w:rsidRPr="00B6009A" w14:paraId="0F6AA9D8" w14:textId="77777777" w:rsidTr="000060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448" w:type="dxa"/>
            <w:tcBorders>
              <w:top w:val="single" w:sz="8" w:space="0" w:color="auto"/>
              <w:left w:val="nil"/>
              <w:bottom w:val="nil"/>
            </w:tcBorders>
            <w:shd w:val="clear" w:color="auto" w:fill="auto"/>
            <w:vAlign w:val="center"/>
          </w:tcPr>
          <w:p w14:paraId="2CE02FD4" w14:textId="77777777" w:rsidR="009F6CE5" w:rsidRPr="00B6009A" w:rsidRDefault="009F6CE5" w:rsidP="000060F2">
            <w:pPr>
              <w:widowControl w:val="0"/>
              <w:snapToGrid w:val="0"/>
              <w:spacing w:line="280" w:lineRule="exact"/>
              <w:jc w:val="distribute"/>
              <w:rPr>
                <w:rFonts w:ascii="標楷體" w:eastAsia="標楷體" w:hAnsi="標楷體"/>
                <w:b/>
                <w:kern w:val="2"/>
                <w:sz w:val="20"/>
                <w:szCs w:val="20"/>
              </w:rPr>
            </w:pPr>
            <w:r w:rsidRPr="00B6009A">
              <w:rPr>
                <w:rFonts w:ascii="標楷體" w:eastAsia="標楷體" w:hAnsi="標楷體" w:hint="eastAsia"/>
                <w:b/>
                <w:kern w:val="2"/>
                <w:sz w:val="20"/>
                <w:szCs w:val="20"/>
              </w:rPr>
              <w:t>營業收入</w:t>
            </w:r>
          </w:p>
        </w:tc>
        <w:tc>
          <w:tcPr>
            <w:tcW w:w="1304" w:type="dxa"/>
            <w:tcBorders>
              <w:top w:val="single" w:sz="8" w:space="0" w:color="auto"/>
              <w:bottom w:val="nil"/>
            </w:tcBorders>
            <w:shd w:val="clear" w:color="auto" w:fill="auto"/>
            <w:vAlign w:val="center"/>
          </w:tcPr>
          <w:p w14:paraId="2F979C20" w14:textId="77777777" w:rsidR="009F6CE5" w:rsidRPr="00B6009A" w:rsidRDefault="009F6CE5" w:rsidP="000060F2">
            <w:pPr>
              <w:widowControl w:val="0"/>
              <w:spacing w:line="280" w:lineRule="exact"/>
              <w:jc w:val="right"/>
              <w:rPr>
                <w:rFonts w:ascii="細明體" w:eastAsia="細明體" w:hAnsi="細明體"/>
                <w:b/>
                <w:noProof/>
                <w:sz w:val="18"/>
                <w:szCs w:val="18"/>
              </w:rPr>
            </w:pPr>
            <w:r w:rsidRPr="00B6009A">
              <w:rPr>
                <w:rFonts w:ascii="細明體" w:eastAsia="細明體" w:hAnsi="細明體"/>
                <w:b/>
                <w:noProof/>
                <w:sz w:val="18"/>
                <w:szCs w:val="18"/>
              </w:rPr>
              <w:t>172,061,000</w:t>
            </w:r>
          </w:p>
        </w:tc>
        <w:tc>
          <w:tcPr>
            <w:tcW w:w="1344" w:type="dxa"/>
            <w:tcBorders>
              <w:top w:val="single" w:sz="8" w:space="0" w:color="auto"/>
              <w:bottom w:val="nil"/>
            </w:tcBorders>
            <w:shd w:val="clear" w:color="auto" w:fill="auto"/>
            <w:vAlign w:val="center"/>
          </w:tcPr>
          <w:p w14:paraId="664D55BC" w14:textId="77777777" w:rsidR="009F6CE5" w:rsidRPr="00B6009A" w:rsidRDefault="009F6CE5" w:rsidP="000060F2">
            <w:pPr>
              <w:widowControl w:val="0"/>
              <w:spacing w:line="280" w:lineRule="exact"/>
              <w:jc w:val="right"/>
              <w:rPr>
                <w:rFonts w:ascii="細明體" w:eastAsia="細明體" w:hAnsi="細明體"/>
                <w:b/>
                <w:noProof/>
                <w:sz w:val="18"/>
                <w:szCs w:val="18"/>
              </w:rPr>
            </w:pPr>
            <w:r w:rsidRPr="00B6009A">
              <w:rPr>
                <w:rFonts w:ascii="細明體" w:eastAsia="細明體" w:hAnsi="細明體"/>
                <w:b/>
                <w:noProof/>
                <w:sz w:val="18"/>
                <w:szCs w:val="18"/>
              </w:rPr>
              <w:t>163,535,072</w:t>
            </w:r>
          </w:p>
        </w:tc>
        <w:tc>
          <w:tcPr>
            <w:tcW w:w="1343" w:type="dxa"/>
            <w:tcBorders>
              <w:top w:val="single" w:sz="8" w:space="0" w:color="auto"/>
              <w:bottom w:val="nil"/>
            </w:tcBorders>
            <w:shd w:val="clear" w:color="auto" w:fill="auto"/>
            <w:vAlign w:val="center"/>
          </w:tcPr>
          <w:p w14:paraId="3FDEEC88" w14:textId="77777777" w:rsidR="009F6CE5" w:rsidRPr="00B6009A" w:rsidRDefault="009F6CE5" w:rsidP="000060F2">
            <w:pPr>
              <w:spacing w:line="280" w:lineRule="exact"/>
              <w:jc w:val="right"/>
              <w:rPr>
                <w:rFonts w:ascii="細明體" w:eastAsia="細明體" w:hAnsi="細明體"/>
                <w:b/>
                <w:noProof/>
                <w:sz w:val="18"/>
                <w:szCs w:val="18"/>
              </w:rPr>
            </w:pPr>
            <w:r w:rsidRPr="00B6009A">
              <w:rPr>
                <w:rFonts w:ascii="細明體" w:eastAsia="細明體" w:hAnsi="細明體" w:hint="eastAsia"/>
                <w:b/>
                <w:noProof/>
                <w:sz w:val="18"/>
                <w:szCs w:val="18"/>
              </w:rPr>
              <w:t>－</w:t>
            </w:r>
          </w:p>
        </w:tc>
        <w:tc>
          <w:tcPr>
            <w:tcW w:w="1344" w:type="dxa"/>
            <w:tcBorders>
              <w:top w:val="single" w:sz="8" w:space="0" w:color="auto"/>
              <w:bottom w:val="nil"/>
            </w:tcBorders>
            <w:shd w:val="clear" w:color="auto" w:fill="auto"/>
            <w:vAlign w:val="center"/>
          </w:tcPr>
          <w:p w14:paraId="6624F213" w14:textId="77777777" w:rsidR="009F6CE5" w:rsidRPr="00B6009A" w:rsidRDefault="009F6CE5" w:rsidP="000060F2">
            <w:pPr>
              <w:widowControl w:val="0"/>
              <w:spacing w:line="280" w:lineRule="exact"/>
              <w:jc w:val="right"/>
              <w:rPr>
                <w:rFonts w:ascii="細明體" w:eastAsia="細明體" w:hAnsi="細明體"/>
                <w:b/>
                <w:noProof/>
                <w:sz w:val="18"/>
                <w:szCs w:val="18"/>
              </w:rPr>
            </w:pPr>
            <w:r w:rsidRPr="00B6009A">
              <w:rPr>
                <w:rFonts w:ascii="細明體" w:eastAsia="細明體" w:hAnsi="細明體"/>
                <w:b/>
                <w:noProof/>
                <w:sz w:val="18"/>
                <w:szCs w:val="18"/>
              </w:rPr>
              <w:t>163,535,072</w:t>
            </w:r>
          </w:p>
        </w:tc>
        <w:tc>
          <w:tcPr>
            <w:tcW w:w="1372" w:type="dxa"/>
            <w:tcBorders>
              <w:top w:val="single" w:sz="8" w:space="0" w:color="auto"/>
              <w:bottom w:val="nil"/>
            </w:tcBorders>
            <w:shd w:val="clear" w:color="auto" w:fill="auto"/>
            <w:vAlign w:val="center"/>
          </w:tcPr>
          <w:p w14:paraId="3267A67C" w14:textId="77777777" w:rsidR="009F6CE5" w:rsidRPr="00B6009A" w:rsidRDefault="009F6CE5" w:rsidP="000060F2">
            <w:pPr>
              <w:widowControl w:val="0"/>
              <w:spacing w:line="280" w:lineRule="exact"/>
              <w:jc w:val="right"/>
              <w:rPr>
                <w:rFonts w:ascii="細明體" w:eastAsia="細明體" w:hAnsi="細明體"/>
                <w:b/>
                <w:noProof/>
                <w:sz w:val="18"/>
                <w:szCs w:val="18"/>
              </w:rPr>
            </w:pPr>
            <w:r w:rsidRPr="00B6009A">
              <w:rPr>
                <w:rFonts w:ascii="細明體" w:eastAsia="細明體" w:hAnsi="細明體"/>
                <w:b/>
                <w:noProof/>
                <w:sz w:val="18"/>
                <w:szCs w:val="18"/>
              </w:rPr>
              <w:t>- 8,525,928</w:t>
            </w:r>
          </w:p>
        </w:tc>
        <w:tc>
          <w:tcPr>
            <w:tcW w:w="1051" w:type="dxa"/>
            <w:tcBorders>
              <w:top w:val="single" w:sz="8" w:space="0" w:color="auto"/>
              <w:bottom w:val="nil"/>
              <w:right w:val="nil"/>
            </w:tcBorders>
            <w:shd w:val="clear" w:color="auto" w:fill="auto"/>
            <w:vAlign w:val="center"/>
          </w:tcPr>
          <w:p w14:paraId="4D6AA5E2" w14:textId="77777777" w:rsidR="009F6CE5" w:rsidRPr="00B6009A" w:rsidRDefault="009F6CE5" w:rsidP="000060F2">
            <w:pPr>
              <w:widowControl w:val="0"/>
              <w:spacing w:line="280" w:lineRule="exact"/>
              <w:jc w:val="right"/>
              <w:rPr>
                <w:rFonts w:ascii="細明體" w:eastAsia="細明體" w:hAnsi="細明體"/>
                <w:b/>
                <w:noProof/>
                <w:sz w:val="18"/>
                <w:szCs w:val="18"/>
              </w:rPr>
            </w:pPr>
            <w:r w:rsidRPr="00B6009A">
              <w:rPr>
                <w:rFonts w:ascii="細明體" w:eastAsia="細明體" w:hAnsi="細明體"/>
                <w:b/>
                <w:noProof/>
                <w:sz w:val="18"/>
                <w:szCs w:val="18"/>
              </w:rPr>
              <w:t>- 4.96</w:t>
            </w:r>
          </w:p>
        </w:tc>
      </w:tr>
      <w:tr w:rsidR="009F6CE5" w:rsidRPr="00B6009A" w14:paraId="2DCE2191" w14:textId="77777777" w:rsidTr="000060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448" w:type="dxa"/>
            <w:tcBorders>
              <w:top w:val="nil"/>
              <w:left w:val="nil"/>
              <w:bottom w:val="nil"/>
            </w:tcBorders>
            <w:shd w:val="clear" w:color="auto" w:fill="auto"/>
            <w:vAlign w:val="center"/>
          </w:tcPr>
          <w:p w14:paraId="0A0275AD" w14:textId="77777777" w:rsidR="009F6CE5" w:rsidRPr="00B6009A" w:rsidRDefault="009F6CE5" w:rsidP="000060F2">
            <w:pPr>
              <w:widowControl w:val="0"/>
              <w:snapToGrid w:val="0"/>
              <w:spacing w:line="280" w:lineRule="exact"/>
              <w:jc w:val="distribute"/>
              <w:rPr>
                <w:rFonts w:ascii="標楷體" w:eastAsia="標楷體" w:hAnsi="標楷體"/>
                <w:kern w:val="2"/>
                <w:sz w:val="20"/>
                <w:szCs w:val="20"/>
              </w:rPr>
            </w:pPr>
            <w:r w:rsidRPr="00B6009A">
              <w:rPr>
                <w:rFonts w:ascii="標楷體" w:eastAsia="標楷體" w:hAnsi="標楷體" w:hint="eastAsia"/>
                <w:kern w:val="2"/>
                <w:sz w:val="20"/>
                <w:szCs w:val="20"/>
              </w:rPr>
              <w:t xml:space="preserve">  </w:t>
            </w:r>
            <w:r w:rsidRPr="00B6009A">
              <w:rPr>
                <w:rFonts w:ascii="標楷體" w:eastAsia="標楷體" w:hAnsi="標楷體" w:hint="eastAsia"/>
                <w:kern w:val="2"/>
                <w:sz w:val="20"/>
                <w:szCs w:val="20"/>
                <w:lang w:eastAsia="zh-HK"/>
              </w:rPr>
              <w:t>勞務</w:t>
            </w:r>
            <w:r w:rsidRPr="00B6009A">
              <w:rPr>
                <w:rFonts w:ascii="標楷體" w:eastAsia="標楷體" w:hAnsi="標楷體" w:hint="eastAsia"/>
                <w:kern w:val="2"/>
                <w:sz w:val="20"/>
                <w:szCs w:val="20"/>
              </w:rPr>
              <w:t>收入</w:t>
            </w:r>
          </w:p>
        </w:tc>
        <w:tc>
          <w:tcPr>
            <w:tcW w:w="1304" w:type="dxa"/>
            <w:tcBorders>
              <w:top w:val="nil"/>
              <w:bottom w:val="nil"/>
            </w:tcBorders>
            <w:shd w:val="clear" w:color="auto" w:fill="auto"/>
            <w:vAlign w:val="center"/>
          </w:tcPr>
          <w:p w14:paraId="1B6915C9" w14:textId="77777777" w:rsidR="009F6CE5" w:rsidRPr="00B6009A" w:rsidRDefault="009F6CE5" w:rsidP="000060F2">
            <w:pPr>
              <w:widowControl w:val="0"/>
              <w:spacing w:line="280" w:lineRule="exact"/>
              <w:jc w:val="right"/>
              <w:rPr>
                <w:rFonts w:ascii="細明體" w:eastAsia="細明體" w:hAnsi="細明體"/>
                <w:noProof/>
                <w:sz w:val="18"/>
                <w:szCs w:val="18"/>
              </w:rPr>
            </w:pPr>
            <w:r w:rsidRPr="00B6009A">
              <w:rPr>
                <w:rFonts w:ascii="細明體" w:eastAsia="細明體" w:hAnsi="細明體"/>
                <w:noProof/>
                <w:sz w:val="18"/>
                <w:szCs w:val="18"/>
              </w:rPr>
              <w:t>98,943,000</w:t>
            </w:r>
          </w:p>
        </w:tc>
        <w:tc>
          <w:tcPr>
            <w:tcW w:w="1344" w:type="dxa"/>
            <w:tcBorders>
              <w:top w:val="nil"/>
              <w:bottom w:val="nil"/>
            </w:tcBorders>
            <w:shd w:val="clear" w:color="auto" w:fill="auto"/>
            <w:vAlign w:val="center"/>
          </w:tcPr>
          <w:p w14:paraId="297592BE" w14:textId="77777777" w:rsidR="009F6CE5" w:rsidRPr="00B6009A" w:rsidRDefault="009F6CE5" w:rsidP="000060F2">
            <w:pPr>
              <w:widowControl w:val="0"/>
              <w:spacing w:line="280" w:lineRule="exact"/>
              <w:jc w:val="right"/>
              <w:rPr>
                <w:rFonts w:ascii="細明體" w:eastAsia="細明體" w:hAnsi="細明體"/>
                <w:noProof/>
                <w:sz w:val="18"/>
                <w:szCs w:val="18"/>
              </w:rPr>
            </w:pPr>
            <w:r w:rsidRPr="00B6009A">
              <w:rPr>
                <w:rFonts w:ascii="細明體" w:eastAsia="細明體" w:hAnsi="細明體"/>
                <w:noProof/>
                <w:sz w:val="18"/>
                <w:szCs w:val="18"/>
              </w:rPr>
              <w:t>91,780,621</w:t>
            </w:r>
          </w:p>
        </w:tc>
        <w:tc>
          <w:tcPr>
            <w:tcW w:w="1343" w:type="dxa"/>
            <w:tcBorders>
              <w:top w:val="nil"/>
              <w:bottom w:val="nil"/>
            </w:tcBorders>
            <w:shd w:val="clear" w:color="auto" w:fill="auto"/>
            <w:vAlign w:val="center"/>
          </w:tcPr>
          <w:p w14:paraId="1E8B4AE2" w14:textId="77777777" w:rsidR="009F6CE5" w:rsidRPr="00B85F95" w:rsidRDefault="009F6CE5" w:rsidP="000060F2">
            <w:pPr>
              <w:autoSpaceDE w:val="0"/>
              <w:autoSpaceDN w:val="0"/>
              <w:adjustRightInd w:val="0"/>
              <w:spacing w:line="280" w:lineRule="exact"/>
              <w:jc w:val="right"/>
              <w:rPr>
                <w:rFonts w:ascii="細明體" w:eastAsia="細明體" w:hAnsi="細明體"/>
                <w:bCs/>
                <w:noProof/>
                <w:sz w:val="18"/>
                <w:szCs w:val="18"/>
              </w:rPr>
            </w:pPr>
            <w:r w:rsidRPr="00B85F95">
              <w:rPr>
                <w:rFonts w:ascii="細明體" w:eastAsia="細明體" w:hAnsi="細明體" w:hint="eastAsia"/>
                <w:bCs/>
                <w:noProof/>
                <w:sz w:val="18"/>
                <w:szCs w:val="18"/>
              </w:rPr>
              <w:t>－</w:t>
            </w:r>
          </w:p>
        </w:tc>
        <w:tc>
          <w:tcPr>
            <w:tcW w:w="1344" w:type="dxa"/>
            <w:tcBorders>
              <w:top w:val="nil"/>
              <w:bottom w:val="nil"/>
            </w:tcBorders>
            <w:shd w:val="clear" w:color="auto" w:fill="auto"/>
            <w:vAlign w:val="center"/>
          </w:tcPr>
          <w:p w14:paraId="60C47AFE" w14:textId="77777777" w:rsidR="009F6CE5" w:rsidRPr="00B6009A" w:rsidRDefault="009F6CE5" w:rsidP="000060F2">
            <w:pPr>
              <w:widowControl w:val="0"/>
              <w:spacing w:line="280" w:lineRule="exact"/>
              <w:jc w:val="right"/>
              <w:rPr>
                <w:rFonts w:ascii="細明體" w:eastAsia="細明體" w:hAnsi="細明體"/>
                <w:noProof/>
                <w:sz w:val="18"/>
                <w:szCs w:val="18"/>
              </w:rPr>
            </w:pPr>
            <w:r w:rsidRPr="00B6009A">
              <w:rPr>
                <w:rFonts w:ascii="細明體" w:eastAsia="細明體" w:hAnsi="細明體"/>
                <w:noProof/>
                <w:sz w:val="18"/>
                <w:szCs w:val="18"/>
              </w:rPr>
              <w:t>91,780,621</w:t>
            </w:r>
          </w:p>
        </w:tc>
        <w:tc>
          <w:tcPr>
            <w:tcW w:w="1372" w:type="dxa"/>
            <w:tcBorders>
              <w:top w:val="nil"/>
              <w:bottom w:val="nil"/>
            </w:tcBorders>
            <w:shd w:val="clear" w:color="auto" w:fill="auto"/>
            <w:vAlign w:val="center"/>
          </w:tcPr>
          <w:p w14:paraId="6CAF59A2" w14:textId="77777777" w:rsidR="009F6CE5" w:rsidRPr="00B6009A" w:rsidRDefault="009F6CE5" w:rsidP="000060F2">
            <w:pPr>
              <w:widowControl w:val="0"/>
              <w:spacing w:line="280" w:lineRule="exact"/>
              <w:jc w:val="right"/>
              <w:rPr>
                <w:rFonts w:ascii="細明體" w:eastAsia="細明體" w:hAnsi="細明體"/>
                <w:noProof/>
                <w:sz w:val="18"/>
                <w:szCs w:val="18"/>
              </w:rPr>
            </w:pPr>
            <w:r w:rsidRPr="00B6009A">
              <w:rPr>
                <w:rFonts w:ascii="細明體" w:eastAsia="細明體" w:hAnsi="細明體"/>
                <w:noProof/>
                <w:sz w:val="18"/>
                <w:szCs w:val="18"/>
              </w:rPr>
              <w:t>- 7,162,379</w:t>
            </w:r>
          </w:p>
        </w:tc>
        <w:tc>
          <w:tcPr>
            <w:tcW w:w="1051" w:type="dxa"/>
            <w:tcBorders>
              <w:top w:val="nil"/>
              <w:bottom w:val="nil"/>
              <w:right w:val="nil"/>
            </w:tcBorders>
            <w:shd w:val="clear" w:color="auto" w:fill="auto"/>
            <w:vAlign w:val="center"/>
          </w:tcPr>
          <w:p w14:paraId="1E0E8341" w14:textId="77777777" w:rsidR="009F6CE5" w:rsidRPr="00B6009A" w:rsidRDefault="009F6CE5" w:rsidP="000060F2">
            <w:pPr>
              <w:widowControl w:val="0"/>
              <w:spacing w:line="280" w:lineRule="exact"/>
              <w:jc w:val="right"/>
              <w:rPr>
                <w:rFonts w:ascii="細明體" w:eastAsia="細明體" w:hAnsi="細明體"/>
                <w:noProof/>
                <w:sz w:val="18"/>
                <w:szCs w:val="18"/>
              </w:rPr>
            </w:pPr>
            <w:r w:rsidRPr="00B6009A">
              <w:rPr>
                <w:rFonts w:ascii="細明體" w:eastAsia="細明體" w:hAnsi="細明體"/>
                <w:noProof/>
                <w:sz w:val="18"/>
                <w:szCs w:val="18"/>
              </w:rPr>
              <w:t>- 7.24</w:t>
            </w:r>
          </w:p>
        </w:tc>
      </w:tr>
      <w:tr w:rsidR="009F6CE5" w:rsidRPr="00B6009A" w14:paraId="645E49EE" w14:textId="77777777" w:rsidTr="000060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448" w:type="dxa"/>
            <w:tcBorders>
              <w:top w:val="nil"/>
              <w:left w:val="nil"/>
              <w:bottom w:val="nil"/>
            </w:tcBorders>
            <w:shd w:val="clear" w:color="auto" w:fill="auto"/>
            <w:vAlign w:val="center"/>
          </w:tcPr>
          <w:p w14:paraId="57EA800E" w14:textId="77777777" w:rsidR="009F6CE5" w:rsidRPr="00B6009A" w:rsidRDefault="009F6CE5" w:rsidP="000060F2">
            <w:pPr>
              <w:widowControl w:val="0"/>
              <w:snapToGrid w:val="0"/>
              <w:spacing w:line="280" w:lineRule="exact"/>
              <w:jc w:val="distribute"/>
              <w:rPr>
                <w:rFonts w:ascii="標楷體" w:eastAsia="標楷體" w:hAnsi="標楷體"/>
                <w:kern w:val="2"/>
                <w:sz w:val="20"/>
                <w:szCs w:val="20"/>
              </w:rPr>
            </w:pPr>
            <w:r w:rsidRPr="00B6009A">
              <w:rPr>
                <w:rFonts w:ascii="標楷體" w:eastAsia="標楷體" w:hAnsi="標楷體" w:hint="eastAsia"/>
                <w:kern w:val="2"/>
                <w:sz w:val="20"/>
                <w:szCs w:val="20"/>
              </w:rPr>
              <w:t xml:space="preserve">  其他營業收入</w:t>
            </w:r>
          </w:p>
        </w:tc>
        <w:tc>
          <w:tcPr>
            <w:tcW w:w="1304" w:type="dxa"/>
            <w:tcBorders>
              <w:top w:val="nil"/>
              <w:bottom w:val="nil"/>
            </w:tcBorders>
            <w:shd w:val="clear" w:color="auto" w:fill="auto"/>
            <w:vAlign w:val="center"/>
          </w:tcPr>
          <w:p w14:paraId="5A3F84C2" w14:textId="77777777" w:rsidR="009F6CE5" w:rsidRPr="00B6009A" w:rsidRDefault="009F6CE5" w:rsidP="000060F2">
            <w:pPr>
              <w:widowControl w:val="0"/>
              <w:spacing w:line="280" w:lineRule="exact"/>
              <w:jc w:val="right"/>
              <w:rPr>
                <w:rFonts w:ascii="細明體" w:eastAsia="細明體" w:hAnsi="細明體"/>
                <w:noProof/>
                <w:sz w:val="18"/>
                <w:szCs w:val="18"/>
              </w:rPr>
            </w:pPr>
            <w:r w:rsidRPr="00B6009A">
              <w:rPr>
                <w:rFonts w:ascii="細明體" w:eastAsia="細明體" w:hAnsi="細明體"/>
                <w:noProof/>
                <w:sz w:val="18"/>
                <w:szCs w:val="18"/>
              </w:rPr>
              <w:t>73,118,000</w:t>
            </w:r>
          </w:p>
        </w:tc>
        <w:tc>
          <w:tcPr>
            <w:tcW w:w="1344" w:type="dxa"/>
            <w:tcBorders>
              <w:top w:val="nil"/>
              <w:bottom w:val="nil"/>
            </w:tcBorders>
            <w:shd w:val="clear" w:color="auto" w:fill="auto"/>
            <w:vAlign w:val="center"/>
          </w:tcPr>
          <w:p w14:paraId="51D4E0FD" w14:textId="77777777" w:rsidR="009F6CE5" w:rsidRPr="00B6009A" w:rsidRDefault="009F6CE5" w:rsidP="000060F2">
            <w:pPr>
              <w:widowControl w:val="0"/>
              <w:spacing w:line="280" w:lineRule="exact"/>
              <w:jc w:val="right"/>
              <w:rPr>
                <w:rFonts w:ascii="細明體" w:eastAsia="細明體" w:hAnsi="細明體"/>
                <w:noProof/>
                <w:sz w:val="18"/>
                <w:szCs w:val="18"/>
              </w:rPr>
            </w:pPr>
            <w:r w:rsidRPr="00B6009A">
              <w:rPr>
                <w:rFonts w:ascii="細明體" w:eastAsia="細明體" w:hAnsi="細明體"/>
                <w:noProof/>
                <w:sz w:val="18"/>
                <w:szCs w:val="18"/>
              </w:rPr>
              <w:t>71,754,451</w:t>
            </w:r>
          </w:p>
        </w:tc>
        <w:tc>
          <w:tcPr>
            <w:tcW w:w="1343" w:type="dxa"/>
            <w:tcBorders>
              <w:top w:val="nil"/>
              <w:bottom w:val="nil"/>
            </w:tcBorders>
            <w:shd w:val="clear" w:color="auto" w:fill="auto"/>
            <w:vAlign w:val="center"/>
          </w:tcPr>
          <w:p w14:paraId="6EC833EE" w14:textId="77777777" w:rsidR="009F6CE5" w:rsidRPr="00B85F95" w:rsidRDefault="009F6CE5" w:rsidP="000060F2">
            <w:pPr>
              <w:autoSpaceDE w:val="0"/>
              <w:autoSpaceDN w:val="0"/>
              <w:adjustRightInd w:val="0"/>
              <w:spacing w:line="280" w:lineRule="exact"/>
              <w:jc w:val="right"/>
              <w:rPr>
                <w:rFonts w:ascii="細明體" w:eastAsia="細明體" w:hAnsi="細明體"/>
                <w:bCs/>
                <w:noProof/>
                <w:sz w:val="18"/>
                <w:szCs w:val="18"/>
              </w:rPr>
            </w:pPr>
            <w:r w:rsidRPr="00B85F95">
              <w:rPr>
                <w:rFonts w:ascii="細明體" w:eastAsia="細明體" w:hAnsi="細明體" w:hint="eastAsia"/>
                <w:bCs/>
                <w:noProof/>
                <w:sz w:val="18"/>
                <w:szCs w:val="18"/>
              </w:rPr>
              <w:t>－</w:t>
            </w:r>
          </w:p>
        </w:tc>
        <w:tc>
          <w:tcPr>
            <w:tcW w:w="1344" w:type="dxa"/>
            <w:tcBorders>
              <w:top w:val="nil"/>
              <w:bottom w:val="nil"/>
            </w:tcBorders>
            <w:shd w:val="clear" w:color="auto" w:fill="auto"/>
            <w:vAlign w:val="center"/>
          </w:tcPr>
          <w:p w14:paraId="117D327E" w14:textId="77777777" w:rsidR="009F6CE5" w:rsidRPr="00B6009A" w:rsidRDefault="009F6CE5" w:rsidP="000060F2">
            <w:pPr>
              <w:widowControl w:val="0"/>
              <w:spacing w:line="280" w:lineRule="exact"/>
              <w:jc w:val="right"/>
              <w:rPr>
                <w:rFonts w:ascii="細明體" w:eastAsia="細明體" w:hAnsi="細明體"/>
                <w:noProof/>
                <w:sz w:val="18"/>
                <w:szCs w:val="18"/>
              </w:rPr>
            </w:pPr>
            <w:r w:rsidRPr="00B6009A">
              <w:rPr>
                <w:rFonts w:ascii="細明體" w:eastAsia="細明體" w:hAnsi="細明體"/>
                <w:noProof/>
                <w:sz w:val="18"/>
                <w:szCs w:val="18"/>
              </w:rPr>
              <w:t>71,754,451</w:t>
            </w:r>
          </w:p>
        </w:tc>
        <w:tc>
          <w:tcPr>
            <w:tcW w:w="1372" w:type="dxa"/>
            <w:tcBorders>
              <w:top w:val="nil"/>
              <w:bottom w:val="nil"/>
            </w:tcBorders>
            <w:shd w:val="clear" w:color="auto" w:fill="auto"/>
            <w:vAlign w:val="center"/>
          </w:tcPr>
          <w:p w14:paraId="0B06B729" w14:textId="77777777" w:rsidR="009F6CE5" w:rsidRPr="00B6009A" w:rsidRDefault="009F6CE5" w:rsidP="000060F2">
            <w:pPr>
              <w:widowControl w:val="0"/>
              <w:spacing w:line="280" w:lineRule="exact"/>
              <w:jc w:val="right"/>
              <w:rPr>
                <w:rFonts w:ascii="細明體" w:eastAsia="細明體" w:hAnsi="細明體"/>
                <w:noProof/>
                <w:sz w:val="18"/>
                <w:szCs w:val="18"/>
              </w:rPr>
            </w:pPr>
            <w:r w:rsidRPr="00B6009A">
              <w:rPr>
                <w:rFonts w:ascii="細明體" w:eastAsia="細明體" w:hAnsi="細明體"/>
                <w:noProof/>
                <w:sz w:val="18"/>
                <w:szCs w:val="18"/>
              </w:rPr>
              <w:t>- 1,363,549</w:t>
            </w:r>
          </w:p>
        </w:tc>
        <w:tc>
          <w:tcPr>
            <w:tcW w:w="1051" w:type="dxa"/>
            <w:tcBorders>
              <w:top w:val="nil"/>
              <w:bottom w:val="nil"/>
              <w:right w:val="nil"/>
            </w:tcBorders>
            <w:shd w:val="clear" w:color="auto" w:fill="auto"/>
            <w:vAlign w:val="center"/>
          </w:tcPr>
          <w:p w14:paraId="1BAD59E4" w14:textId="77777777" w:rsidR="009F6CE5" w:rsidRPr="00B6009A" w:rsidRDefault="009F6CE5" w:rsidP="000060F2">
            <w:pPr>
              <w:widowControl w:val="0"/>
              <w:spacing w:line="280" w:lineRule="exact"/>
              <w:jc w:val="right"/>
              <w:rPr>
                <w:rFonts w:ascii="細明體" w:eastAsia="細明體" w:hAnsi="細明體"/>
                <w:noProof/>
                <w:sz w:val="18"/>
                <w:szCs w:val="18"/>
              </w:rPr>
            </w:pPr>
            <w:r w:rsidRPr="00B6009A">
              <w:rPr>
                <w:rFonts w:ascii="細明體" w:eastAsia="細明體" w:hAnsi="細明體"/>
                <w:noProof/>
                <w:sz w:val="18"/>
                <w:szCs w:val="18"/>
              </w:rPr>
              <w:t>- 1.86</w:t>
            </w:r>
          </w:p>
        </w:tc>
      </w:tr>
      <w:tr w:rsidR="009F6CE5" w:rsidRPr="006477F4" w14:paraId="0E47EF6D" w14:textId="77777777" w:rsidTr="000060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448" w:type="dxa"/>
            <w:tcBorders>
              <w:top w:val="nil"/>
              <w:left w:val="nil"/>
              <w:bottom w:val="nil"/>
            </w:tcBorders>
            <w:shd w:val="clear" w:color="auto" w:fill="auto"/>
            <w:vAlign w:val="center"/>
          </w:tcPr>
          <w:p w14:paraId="104721F4" w14:textId="77777777" w:rsidR="009F6CE5" w:rsidRPr="00FC1361" w:rsidRDefault="009F6CE5" w:rsidP="000060F2">
            <w:pPr>
              <w:widowControl w:val="0"/>
              <w:snapToGrid w:val="0"/>
              <w:spacing w:line="280" w:lineRule="exact"/>
              <w:jc w:val="distribute"/>
              <w:rPr>
                <w:rFonts w:ascii="標楷體" w:eastAsia="標楷體" w:hAnsi="標楷體"/>
                <w:b/>
                <w:kern w:val="2"/>
                <w:sz w:val="20"/>
                <w:szCs w:val="20"/>
              </w:rPr>
            </w:pPr>
            <w:r w:rsidRPr="00FC1361">
              <w:rPr>
                <w:rFonts w:ascii="標楷體" w:eastAsia="標楷體" w:hAnsi="標楷體" w:hint="eastAsia"/>
                <w:b/>
                <w:kern w:val="2"/>
                <w:sz w:val="20"/>
                <w:szCs w:val="20"/>
              </w:rPr>
              <w:t>營業毛利（毛損）</w:t>
            </w:r>
          </w:p>
        </w:tc>
        <w:tc>
          <w:tcPr>
            <w:tcW w:w="1304" w:type="dxa"/>
            <w:tcBorders>
              <w:top w:val="nil"/>
              <w:bottom w:val="nil"/>
            </w:tcBorders>
            <w:shd w:val="clear" w:color="auto" w:fill="auto"/>
            <w:vAlign w:val="center"/>
          </w:tcPr>
          <w:p w14:paraId="13EE5619" w14:textId="77777777" w:rsidR="009F6CE5" w:rsidRPr="00FC1361" w:rsidRDefault="009F6CE5" w:rsidP="000060F2">
            <w:pPr>
              <w:widowControl w:val="0"/>
              <w:spacing w:line="280" w:lineRule="exact"/>
              <w:jc w:val="right"/>
              <w:rPr>
                <w:rFonts w:ascii="細明體" w:eastAsia="細明體" w:hAnsi="細明體"/>
                <w:b/>
                <w:noProof/>
                <w:sz w:val="18"/>
                <w:szCs w:val="18"/>
              </w:rPr>
            </w:pPr>
            <w:r w:rsidRPr="00FC1361">
              <w:rPr>
                <w:rFonts w:ascii="細明體" w:eastAsia="細明體" w:hAnsi="細明體"/>
                <w:b/>
                <w:noProof/>
                <w:sz w:val="18"/>
                <w:szCs w:val="18"/>
              </w:rPr>
              <w:t>172,061,000</w:t>
            </w:r>
          </w:p>
        </w:tc>
        <w:tc>
          <w:tcPr>
            <w:tcW w:w="1344" w:type="dxa"/>
            <w:tcBorders>
              <w:top w:val="nil"/>
              <w:bottom w:val="nil"/>
            </w:tcBorders>
            <w:shd w:val="clear" w:color="auto" w:fill="auto"/>
            <w:vAlign w:val="center"/>
          </w:tcPr>
          <w:p w14:paraId="3969C95C" w14:textId="77777777" w:rsidR="009F6CE5" w:rsidRPr="00FC1361" w:rsidRDefault="009F6CE5" w:rsidP="000060F2">
            <w:pPr>
              <w:widowControl w:val="0"/>
              <w:spacing w:line="280" w:lineRule="exact"/>
              <w:jc w:val="right"/>
              <w:rPr>
                <w:rFonts w:ascii="細明體" w:eastAsia="細明體" w:hAnsi="細明體"/>
                <w:b/>
                <w:noProof/>
                <w:sz w:val="18"/>
                <w:szCs w:val="18"/>
              </w:rPr>
            </w:pPr>
            <w:r w:rsidRPr="00FC1361">
              <w:rPr>
                <w:rFonts w:ascii="細明體" w:eastAsia="細明體" w:hAnsi="細明體"/>
                <w:b/>
                <w:noProof/>
                <w:sz w:val="18"/>
                <w:szCs w:val="18"/>
              </w:rPr>
              <w:t>163,535,072</w:t>
            </w:r>
          </w:p>
        </w:tc>
        <w:tc>
          <w:tcPr>
            <w:tcW w:w="1343" w:type="dxa"/>
            <w:tcBorders>
              <w:top w:val="nil"/>
              <w:bottom w:val="nil"/>
            </w:tcBorders>
            <w:shd w:val="clear" w:color="auto" w:fill="auto"/>
            <w:vAlign w:val="center"/>
          </w:tcPr>
          <w:p w14:paraId="2A5EA4D1" w14:textId="77777777" w:rsidR="009F6CE5" w:rsidRPr="00FC1361" w:rsidRDefault="009F6CE5" w:rsidP="000060F2">
            <w:pPr>
              <w:spacing w:line="280" w:lineRule="exact"/>
              <w:jc w:val="right"/>
              <w:rPr>
                <w:rFonts w:ascii="細明體" w:eastAsia="細明體" w:hAnsi="細明體"/>
                <w:b/>
                <w:noProof/>
                <w:sz w:val="18"/>
                <w:szCs w:val="18"/>
              </w:rPr>
            </w:pPr>
            <w:r w:rsidRPr="00FC1361">
              <w:rPr>
                <w:rFonts w:ascii="細明體" w:eastAsia="細明體" w:hAnsi="細明體" w:hint="eastAsia"/>
                <w:b/>
                <w:noProof/>
                <w:sz w:val="18"/>
                <w:szCs w:val="18"/>
              </w:rPr>
              <w:t>－</w:t>
            </w:r>
          </w:p>
        </w:tc>
        <w:tc>
          <w:tcPr>
            <w:tcW w:w="1344" w:type="dxa"/>
            <w:tcBorders>
              <w:top w:val="nil"/>
              <w:bottom w:val="nil"/>
            </w:tcBorders>
            <w:shd w:val="clear" w:color="auto" w:fill="auto"/>
            <w:vAlign w:val="center"/>
          </w:tcPr>
          <w:p w14:paraId="0BE5A9F7" w14:textId="77777777" w:rsidR="009F6CE5" w:rsidRPr="00FC1361" w:rsidRDefault="009F6CE5" w:rsidP="000060F2">
            <w:pPr>
              <w:widowControl w:val="0"/>
              <w:spacing w:line="280" w:lineRule="exact"/>
              <w:jc w:val="right"/>
              <w:rPr>
                <w:rFonts w:ascii="細明體" w:eastAsia="細明體" w:hAnsi="細明體"/>
                <w:b/>
                <w:noProof/>
                <w:sz w:val="18"/>
                <w:szCs w:val="18"/>
              </w:rPr>
            </w:pPr>
            <w:r w:rsidRPr="00FC1361">
              <w:rPr>
                <w:rFonts w:ascii="細明體" w:eastAsia="細明體" w:hAnsi="細明體"/>
                <w:b/>
                <w:noProof/>
                <w:sz w:val="18"/>
                <w:szCs w:val="18"/>
              </w:rPr>
              <w:t>163,535,072</w:t>
            </w:r>
          </w:p>
        </w:tc>
        <w:tc>
          <w:tcPr>
            <w:tcW w:w="1372" w:type="dxa"/>
            <w:tcBorders>
              <w:top w:val="nil"/>
              <w:bottom w:val="nil"/>
            </w:tcBorders>
            <w:shd w:val="clear" w:color="auto" w:fill="auto"/>
            <w:vAlign w:val="center"/>
          </w:tcPr>
          <w:p w14:paraId="04B61983" w14:textId="77777777" w:rsidR="009F6CE5" w:rsidRPr="00FC1361" w:rsidRDefault="009F6CE5" w:rsidP="000060F2">
            <w:pPr>
              <w:widowControl w:val="0"/>
              <w:spacing w:line="280" w:lineRule="exact"/>
              <w:jc w:val="right"/>
              <w:rPr>
                <w:rFonts w:ascii="細明體" w:eastAsia="細明體" w:hAnsi="細明體"/>
                <w:b/>
                <w:noProof/>
                <w:sz w:val="18"/>
                <w:szCs w:val="18"/>
              </w:rPr>
            </w:pPr>
            <w:r w:rsidRPr="00FC1361">
              <w:rPr>
                <w:rFonts w:ascii="細明體" w:eastAsia="細明體" w:hAnsi="細明體"/>
                <w:b/>
                <w:noProof/>
                <w:sz w:val="18"/>
                <w:szCs w:val="18"/>
              </w:rPr>
              <w:t>- 8,525,928</w:t>
            </w:r>
          </w:p>
        </w:tc>
        <w:tc>
          <w:tcPr>
            <w:tcW w:w="1051" w:type="dxa"/>
            <w:tcBorders>
              <w:top w:val="nil"/>
              <w:bottom w:val="nil"/>
              <w:right w:val="nil"/>
            </w:tcBorders>
            <w:shd w:val="clear" w:color="auto" w:fill="auto"/>
            <w:vAlign w:val="center"/>
          </w:tcPr>
          <w:p w14:paraId="58FD7395" w14:textId="77777777" w:rsidR="009F6CE5" w:rsidRPr="00FC1361" w:rsidRDefault="009F6CE5" w:rsidP="000060F2">
            <w:pPr>
              <w:widowControl w:val="0"/>
              <w:spacing w:line="280" w:lineRule="exact"/>
              <w:jc w:val="right"/>
              <w:rPr>
                <w:rFonts w:ascii="細明體" w:eastAsia="細明體" w:hAnsi="細明體"/>
                <w:b/>
                <w:noProof/>
                <w:sz w:val="18"/>
                <w:szCs w:val="18"/>
              </w:rPr>
            </w:pPr>
            <w:r w:rsidRPr="00FC1361">
              <w:rPr>
                <w:rFonts w:ascii="細明體" w:eastAsia="細明體" w:hAnsi="細明體"/>
                <w:b/>
                <w:noProof/>
                <w:sz w:val="18"/>
                <w:szCs w:val="18"/>
              </w:rPr>
              <w:t>- 4.96</w:t>
            </w:r>
          </w:p>
        </w:tc>
      </w:tr>
      <w:tr w:rsidR="009F6CE5" w:rsidRPr="006477F4" w14:paraId="0FC0EA43" w14:textId="77777777" w:rsidTr="000060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448" w:type="dxa"/>
            <w:tcBorders>
              <w:top w:val="nil"/>
              <w:left w:val="nil"/>
              <w:bottom w:val="nil"/>
            </w:tcBorders>
            <w:shd w:val="clear" w:color="auto" w:fill="auto"/>
            <w:vAlign w:val="center"/>
          </w:tcPr>
          <w:p w14:paraId="78B8E955" w14:textId="77777777" w:rsidR="009F6CE5" w:rsidRPr="009F1B84" w:rsidRDefault="009F6CE5" w:rsidP="000060F2">
            <w:pPr>
              <w:widowControl w:val="0"/>
              <w:snapToGrid w:val="0"/>
              <w:spacing w:line="280" w:lineRule="exact"/>
              <w:jc w:val="distribute"/>
              <w:rPr>
                <w:rFonts w:ascii="標楷體" w:eastAsia="標楷體" w:hAnsi="標楷體"/>
                <w:b/>
                <w:kern w:val="2"/>
                <w:sz w:val="20"/>
                <w:szCs w:val="20"/>
              </w:rPr>
            </w:pPr>
            <w:r w:rsidRPr="009F1B84">
              <w:rPr>
                <w:rFonts w:ascii="標楷體" w:eastAsia="標楷體" w:hAnsi="標楷體" w:hint="eastAsia"/>
                <w:b/>
                <w:kern w:val="2"/>
                <w:sz w:val="20"/>
                <w:szCs w:val="20"/>
              </w:rPr>
              <w:t>營業費用</w:t>
            </w:r>
          </w:p>
        </w:tc>
        <w:tc>
          <w:tcPr>
            <w:tcW w:w="1304" w:type="dxa"/>
            <w:tcBorders>
              <w:top w:val="nil"/>
              <w:bottom w:val="nil"/>
            </w:tcBorders>
            <w:shd w:val="clear" w:color="auto" w:fill="auto"/>
            <w:vAlign w:val="center"/>
          </w:tcPr>
          <w:p w14:paraId="68DC5FAE" w14:textId="77777777" w:rsidR="009F6CE5" w:rsidRPr="009F1B84" w:rsidRDefault="009F6CE5" w:rsidP="000060F2">
            <w:pPr>
              <w:widowControl w:val="0"/>
              <w:spacing w:line="280" w:lineRule="exact"/>
              <w:jc w:val="right"/>
              <w:rPr>
                <w:rFonts w:ascii="細明體" w:eastAsia="細明體" w:hAnsi="細明體"/>
                <w:b/>
                <w:noProof/>
                <w:sz w:val="18"/>
                <w:szCs w:val="18"/>
              </w:rPr>
            </w:pPr>
            <w:r w:rsidRPr="009F1B84">
              <w:rPr>
                <w:rFonts w:ascii="細明體" w:eastAsia="細明體" w:hAnsi="細明體"/>
                <w:b/>
                <w:noProof/>
                <w:sz w:val="18"/>
                <w:szCs w:val="18"/>
              </w:rPr>
              <w:t>153,052,000</w:t>
            </w:r>
          </w:p>
        </w:tc>
        <w:tc>
          <w:tcPr>
            <w:tcW w:w="1344" w:type="dxa"/>
            <w:tcBorders>
              <w:top w:val="nil"/>
              <w:bottom w:val="nil"/>
            </w:tcBorders>
            <w:shd w:val="clear" w:color="auto" w:fill="auto"/>
            <w:vAlign w:val="center"/>
          </w:tcPr>
          <w:p w14:paraId="694F9583" w14:textId="77777777" w:rsidR="009F6CE5" w:rsidRPr="009F1B84" w:rsidRDefault="009F6CE5" w:rsidP="000060F2">
            <w:pPr>
              <w:widowControl w:val="0"/>
              <w:spacing w:line="280" w:lineRule="exact"/>
              <w:jc w:val="right"/>
              <w:rPr>
                <w:rFonts w:ascii="細明體" w:eastAsia="細明體" w:hAnsi="細明體"/>
                <w:b/>
                <w:noProof/>
                <w:sz w:val="18"/>
                <w:szCs w:val="18"/>
              </w:rPr>
            </w:pPr>
            <w:r w:rsidRPr="009F1B84">
              <w:rPr>
                <w:rFonts w:ascii="細明體" w:eastAsia="細明體" w:hAnsi="細明體"/>
                <w:b/>
                <w:noProof/>
                <w:sz w:val="18"/>
                <w:szCs w:val="18"/>
              </w:rPr>
              <w:t>146,458,218</w:t>
            </w:r>
          </w:p>
        </w:tc>
        <w:tc>
          <w:tcPr>
            <w:tcW w:w="1343" w:type="dxa"/>
            <w:tcBorders>
              <w:top w:val="nil"/>
              <w:bottom w:val="nil"/>
            </w:tcBorders>
            <w:shd w:val="clear" w:color="auto" w:fill="auto"/>
            <w:vAlign w:val="center"/>
          </w:tcPr>
          <w:p w14:paraId="2D27B3BC" w14:textId="77777777" w:rsidR="009F6CE5" w:rsidRPr="009F1B84" w:rsidRDefault="009F6CE5" w:rsidP="000060F2">
            <w:pPr>
              <w:spacing w:line="280" w:lineRule="exact"/>
              <w:jc w:val="right"/>
              <w:rPr>
                <w:rFonts w:ascii="細明體" w:eastAsia="細明體" w:hAnsi="細明體"/>
                <w:b/>
                <w:noProof/>
                <w:sz w:val="18"/>
                <w:szCs w:val="18"/>
              </w:rPr>
            </w:pPr>
            <w:r w:rsidRPr="009F1B84">
              <w:rPr>
                <w:rFonts w:ascii="細明體" w:eastAsia="細明體" w:hAnsi="細明體" w:hint="eastAsia"/>
                <w:b/>
                <w:noProof/>
                <w:sz w:val="18"/>
                <w:szCs w:val="18"/>
              </w:rPr>
              <w:t>－</w:t>
            </w:r>
          </w:p>
        </w:tc>
        <w:tc>
          <w:tcPr>
            <w:tcW w:w="1344" w:type="dxa"/>
            <w:tcBorders>
              <w:top w:val="nil"/>
              <w:bottom w:val="nil"/>
            </w:tcBorders>
            <w:shd w:val="clear" w:color="auto" w:fill="auto"/>
            <w:vAlign w:val="center"/>
          </w:tcPr>
          <w:p w14:paraId="6726F169" w14:textId="77777777" w:rsidR="009F6CE5" w:rsidRPr="009F1B84" w:rsidRDefault="009F6CE5" w:rsidP="000060F2">
            <w:pPr>
              <w:widowControl w:val="0"/>
              <w:spacing w:line="280" w:lineRule="exact"/>
              <w:jc w:val="right"/>
              <w:rPr>
                <w:rFonts w:ascii="細明體" w:eastAsia="細明體" w:hAnsi="細明體"/>
                <w:b/>
                <w:noProof/>
                <w:sz w:val="18"/>
                <w:szCs w:val="18"/>
              </w:rPr>
            </w:pPr>
            <w:r w:rsidRPr="009F1B84">
              <w:rPr>
                <w:rFonts w:ascii="細明體" w:eastAsia="細明體" w:hAnsi="細明體"/>
                <w:b/>
                <w:noProof/>
                <w:sz w:val="18"/>
                <w:szCs w:val="18"/>
              </w:rPr>
              <w:t>146,458,218</w:t>
            </w:r>
          </w:p>
        </w:tc>
        <w:tc>
          <w:tcPr>
            <w:tcW w:w="1372" w:type="dxa"/>
            <w:tcBorders>
              <w:top w:val="nil"/>
              <w:bottom w:val="nil"/>
            </w:tcBorders>
            <w:shd w:val="clear" w:color="auto" w:fill="auto"/>
            <w:vAlign w:val="center"/>
          </w:tcPr>
          <w:p w14:paraId="5C08393C" w14:textId="77777777" w:rsidR="009F6CE5" w:rsidRPr="009F1B84" w:rsidRDefault="009F6CE5" w:rsidP="000060F2">
            <w:pPr>
              <w:widowControl w:val="0"/>
              <w:spacing w:line="280" w:lineRule="exact"/>
              <w:jc w:val="right"/>
              <w:rPr>
                <w:rFonts w:ascii="細明體" w:eastAsia="細明體" w:hAnsi="細明體"/>
                <w:b/>
                <w:noProof/>
                <w:sz w:val="18"/>
                <w:szCs w:val="18"/>
              </w:rPr>
            </w:pPr>
            <w:r w:rsidRPr="009F1B84">
              <w:rPr>
                <w:rFonts w:ascii="細明體" w:eastAsia="細明體" w:hAnsi="細明體"/>
                <w:b/>
                <w:noProof/>
                <w:sz w:val="18"/>
                <w:szCs w:val="18"/>
              </w:rPr>
              <w:t>- 6,593,782</w:t>
            </w:r>
          </w:p>
        </w:tc>
        <w:tc>
          <w:tcPr>
            <w:tcW w:w="1051" w:type="dxa"/>
            <w:tcBorders>
              <w:top w:val="nil"/>
              <w:bottom w:val="nil"/>
              <w:right w:val="nil"/>
            </w:tcBorders>
            <w:shd w:val="clear" w:color="auto" w:fill="auto"/>
            <w:vAlign w:val="center"/>
          </w:tcPr>
          <w:p w14:paraId="4288A8CF" w14:textId="77777777" w:rsidR="009F6CE5" w:rsidRPr="009F1B84" w:rsidRDefault="009F6CE5" w:rsidP="000060F2">
            <w:pPr>
              <w:widowControl w:val="0"/>
              <w:spacing w:line="280" w:lineRule="exact"/>
              <w:jc w:val="right"/>
              <w:rPr>
                <w:rFonts w:ascii="細明體" w:eastAsia="細明體" w:hAnsi="細明體"/>
                <w:b/>
                <w:noProof/>
                <w:sz w:val="18"/>
                <w:szCs w:val="18"/>
              </w:rPr>
            </w:pPr>
            <w:r w:rsidRPr="009F1B84">
              <w:rPr>
                <w:rFonts w:ascii="細明體" w:eastAsia="細明體" w:hAnsi="細明體"/>
                <w:b/>
                <w:noProof/>
                <w:sz w:val="18"/>
                <w:szCs w:val="18"/>
              </w:rPr>
              <w:t>- 4.31</w:t>
            </w:r>
          </w:p>
        </w:tc>
      </w:tr>
      <w:tr w:rsidR="009F6CE5" w:rsidRPr="006477F4" w14:paraId="39611B05" w14:textId="77777777" w:rsidTr="000060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448" w:type="dxa"/>
            <w:tcBorders>
              <w:top w:val="nil"/>
              <w:left w:val="nil"/>
              <w:bottom w:val="nil"/>
            </w:tcBorders>
            <w:shd w:val="clear" w:color="auto" w:fill="auto"/>
            <w:vAlign w:val="center"/>
          </w:tcPr>
          <w:p w14:paraId="76E7D6BE" w14:textId="77777777" w:rsidR="009F6CE5" w:rsidRPr="009F1B84" w:rsidRDefault="009F6CE5" w:rsidP="000060F2">
            <w:pPr>
              <w:widowControl w:val="0"/>
              <w:snapToGrid w:val="0"/>
              <w:spacing w:line="280" w:lineRule="exact"/>
              <w:jc w:val="distribute"/>
              <w:rPr>
                <w:rFonts w:ascii="標楷體" w:eastAsia="標楷體" w:hAnsi="標楷體"/>
                <w:kern w:val="2"/>
                <w:sz w:val="20"/>
                <w:szCs w:val="20"/>
              </w:rPr>
            </w:pPr>
            <w:r w:rsidRPr="009F1B84">
              <w:rPr>
                <w:rFonts w:ascii="標楷體" w:eastAsia="標楷體" w:hAnsi="標楷體" w:hint="eastAsia"/>
                <w:kern w:val="2"/>
                <w:sz w:val="20"/>
                <w:szCs w:val="20"/>
              </w:rPr>
              <w:t xml:space="preserve">  業務費用</w:t>
            </w:r>
          </w:p>
        </w:tc>
        <w:tc>
          <w:tcPr>
            <w:tcW w:w="1304" w:type="dxa"/>
            <w:tcBorders>
              <w:top w:val="nil"/>
              <w:bottom w:val="nil"/>
            </w:tcBorders>
            <w:shd w:val="clear" w:color="auto" w:fill="auto"/>
            <w:vAlign w:val="center"/>
          </w:tcPr>
          <w:p w14:paraId="37261F06" w14:textId="77777777" w:rsidR="009F6CE5" w:rsidRPr="009F1B84" w:rsidRDefault="009F6CE5" w:rsidP="000060F2">
            <w:pPr>
              <w:widowControl w:val="0"/>
              <w:spacing w:line="280" w:lineRule="exact"/>
              <w:jc w:val="right"/>
              <w:rPr>
                <w:rFonts w:ascii="細明體" w:eastAsia="細明體" w:hAnsi="細明體"/>
                <w:noProof/>
                <w:sz w:val="18"/>
                <w:szCs w:val="18"/>
              </w:rPr>
            </w:pPr>
            <w:r w:rsidRPr="009F1B84">
              <w:rPr>
                <w:rFonts w:ascii="細明體" w:eastAsia="細明體" w:hAnsi="細明體"/>
                <w:noProof/>
                <w:sz w:val="18"/>
                <w:szCs w:val="18"/>
              </w:rPr>
              <w:t>80,029,000</w:t>
            </w:r>
          </w:p>
        </w:tc>
        <w:tc>
          <w:tcPr>
            <w:tcW w:w="1344" w:type="dxa"/>
            <w:tcBorders>
              <w:top w:val="nil"/>
              <w:bottom w:val="nil"/>
            </w:tcBorders>
            <w:shd w:val="clear" w:color="auto" w:fill="auto"/>
            <w:vAlign w:val="center"/>
          </w:tcPr>
          <w:p w14:paraId="4C810784" w14:textId="77777777" w:rsidR="009F6CE5" w:rsidRPr="009F1B84" w:rsidRDefault="009F6CE5" w:rsidP="000060F2">
            <w:pPr>
              <w:widowControl w:val="0"/>
              <w:spacing w:line="280" w:lineRule="exact"/>
              <w:jc w:val="right"/>
              <w:rPr>
                <w:rFonts w:ascii="細明體" w:eastAsia="細明體" w:hAnsi="細明體"/>
                <w:noProof/>
                <w:sz w:val="18"/>
                <w:szCs w:val="18"/>
              </w:rPr>
            </w:pPr>
            <w:r w:rsidRPr="009F1B84">
              <w:rPr>
                <w:rFonts w:ascii="細明體" w:eastAsia="細明體" w:hAnsi="細明體"/>
                <w:noProof/>
                <w:sz w:val="18"/>
                <w:szCs w:val="18"/>
              </w:rPr>
              <w:t>78,097,487</w:t>
            </w:r>
          </w:p>
        </w:tc>
        <w:tc>
          <w:tcPr>
            <w:tcW w:w="1343" w:type="dxa"/>
            <w:tcBorders>
              <w:top w:val="nil"/>
              <w:bottom w:val="nil"/>
            </w:tcBorders>
            <w:shd w:val="clear" w:color="auto" w:fill="auto"/>
            <w:vAlign w:val="center"/>
          </w:tcPr>
          <w:p w14:paraId="0D0A20BB" w14:textId="77777777" w:rsidR="009F6CE5" w:rsidRPr="009F1B84" w:rsidRDefault="009F6CE5" w:rsidP="000060F2">
            <w:pPr>
              <w:spacing w:line="280" w:lineRule="exact"/>
              <w:jc w:val="right"/>
              <w:rPr>
                <w:rFonts w:ascii="細明體" w:eastAsia="細明體" w:hAnsi="細明體"/>
                <w:noProof/>
                <w:sz w:val="18"/>
                <w:szCs w:val="18"/>
              </w:rPr>
            </w:pPr>
            <w:r w:rsidRPr="009F1B84">
              <w:rPr>
                <w:rFonts w:ascii="細明體" w:eastAsia="細明體" w:hAnsi="細明體" w:hint="eastAsia"/>
                <w:noProof/>
                <w:sz w:val="18"/>
                <w:szCs w:val="18"/>
              </w:rPr>
              <w:t>－</w:t>
            </w:r>
          </w:p>
        </w:tc>
        <w:tc>
          <w:tcPr>
            <w:tcW w:w="1344" w:type="dxa"/>
            <w:tcBorders>
              <w:top w:val="nil"/>
              <w:bottom w:val="nil"/>
            </w:tcBorders>
            <w:shd w:val="clear" w:color="auto" w:fill="auto"/>
            <w:vAlign w:val="center"/>
          </w:tcPr>
          <w:p w14:paraId="58966E3D" w14:textId="77777777" w:rsidR="009F6CE5" w:rsidRPr="009F1B84" w:rsidRDefault="009F6CE5" w:rsidP="000060F2">
            <w:pPr>
              <w:widowControl w:val="0"/>
              <w:spacing w:line="280" w:lineRule="exact"/>
              <w:jc w:val="right"/>
              <w:rPr>
                <w:rFonts w:ascii="細明體" w:eastAsia="細明體" w:hAnsi="細明體"/>
                <w:noProof/>
                <w:sz w:val="18"/>
                <w:szCs w:val="18"/>
              </w:rPr>
            </w:pPr>
            <w:r w:rsidRPr="009F1B84">
              <w:rPr>
                <w:rFonts w:ascii="細明體" w:eastAsia="細明體" w:hAnsi="細明體"/>
                <w:noProof/>
                <w:sz w:val="18"/>
                <w:szCs w:val="18"/>
              </w:rPr>
              <w:t>78,097,487</w:t>
            </w:r>
          </w:p>
        </w:tc>
        <w:tc>
          <w:tcPr>
            <w:tcW w:w="1372" w:type="dxa"/>
            <w:tcBorders>
              <w:top w:val="nil"/>
              <w:bottom w:val="nil"/>
            </w:tcBorders>
            <w:shd w:val="clear" w:color="auto" w:fill="auto"/>
            <w:vAlign w:val="center"/>
          </w:tcPr>
          <w:p w14:paraId="1E0FFEDE" w14:textId="77777777" w:rsidR="009F6CE5" w:rsidRPr="009F1B84" w:rsidRDefault="009F6CE5" w:rsidP="000060F2">
            <w:pPr>
              <w:widowControl w:val="0"/>
              <w:spacing w:line="280" w:lineRule="exact"/>
              <w:jc w:val="right"/>
              <w:rPr>
                <w:rFonts w:ascii="細明體" w:eastAsia="細明體" w:hAnsi="細明體"/>
                <w:noProof/>
                <w:sz w:val="18"/>
                <w:szCs w:val="18"/>
              </w:rPr>
            </w:pPr>
            <w:r w:rsidRPr="009F1B84">
              <w:rPr>
                <w:rFonts w:ascii="細明體" w:eastAsia="細明體" w:hAnsi="細明體"/>
                <w:noProof/>
                <w:sz w:val="18"/>
                <w:szCs w:val="18"/>
              </w:rPr>
              <w:t>- 1,931,513</w:t>
            </w:r>
          </w:p>
        </w:tc>
        <w:tc>
          <w:tcPr>
            <w:tcW w:w="1051" w:type="dxa"/>
            <w:tcBorders>
              <w:top w:val="nil"/>
              <w:bottom w:val="nil"/>
              <w:right w:val="nil"/>
            </w:tcBorders>
            <w:shd w:val="clear" w:color="auto" w:fill="auto"/>
            <w:vAlign w:val="center"/>
          </w:tcPr>
          <w:p w14:paraId="66B142EB" w14:textId="77777777" w:rsidR="009F6CE5" w:rsidRPr="009F1B84" w:rsidRDefault="009F6CE5" w:rsidP="000060F2">
            <w:pPr>
              <w:widowControl w:val="0"/>
              <w:spacing w:line="280" w:lineRule="exact"/>
              <w:jc w:val="right"/>
              <w:rPr>
                <w:rFonts w:ascii="細明體" w:eastAsia="細明體" w:hAnsi="細明體"/>
                <w:noProof/>
                <w:sz w:val="18"/>
                <w:szCs w:val="18"/>
              </w:rPr>
            </w:pPr>
            <w:r w:rsidRPr="009F1B84">
              <w:rPr>
                <w:rFonts w:ascii="細明體" w:eastAsia="細明體" w:hAnsi="細明體"/>
                <w:noProof/>
                <w:sz w:val="18"/>
                <w:szCs w:val="18"/>
              </w:rPr>
              <w:t>- 2.41</w:t>
            </w:r>
          </w:p>
        </w:tc>
      </w:tr>
      <w:tr w:rsidR="009F6CE5" w:rsidRPr="006477F4" w14:paraId="69DFC8CD" w14:textId="77777777" w:rsidTr="000060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448" w:type="dxa"/>
            <w:tcBorders>
              <w:top w:val="nil"/>
              <w:left w:val="nil"/>
              <w:bottom w:val="nil"/>
            </w:tcBorders>
            <w:shd w:val="clear" w:color="auto" w:fill="auto"/>
            <w:vAlign w:val="center"/>
          </w:tcPr>
          <w:p w14:paraId="5D566D00" w14:textId="77777777" w:rsidR="009F6CE5" w:rsidRPr="009F1B84" w:rsidRDefault="009F6CE5" w:rsidP="000060F2">
            <w:pPr>
              <w:widowControl w:val="0"/>
              <w:snapToGrid w:val="0"/>
              <w:spacing w:line="280" w:lineRule="exact"/>
              <w:jc w:val="distribute"/>
              <w:rPr>
                <w:rFonts w:ascii="標楷體" w:eastAsia="標楷體" w:hAnsi="標楷體"/>
                <w:kern w:val="2"/>
                <w:sz w:val="20"/>
                <w:szCs w:val="20"/>
              </w:rPr>
            </w:pPr>
            <w:r w:rsidRPr="009F1B84">
              <w:rPr>
                <w:rFonts w:ascii="標楷體" w:eastAsia="標楷體" w:hAnsi="標楷體" w:hint="eastAsia"/>
                <w:kern w:val="2"/>
                <w:sz w:val="20"/>
                <w:szCs w:val="20"/>
              </w:rPr>
              <w:t xml:space="preserve">  管理費用</w:t>
            </w:r>
          </w:p>
        </w:tc>
        <w:tc>
          <w:tcPr>
            <w:tcW w:w="1304" w:type="dxa"/>
            <w:tcBorders>
              <w:top w:val="nil"/>
              <w:bottom w:val="nil"/>
            </w:tcBorders>
            <w:shd w:val="clear" w:color="auto" w:fill="auto"/>
            <w:vAlign w:val="center"/>
          </w:tcPr>
          <w:p w14:paraId="57A07F33" w14:textId="77777777" w:rsidR="009F6CE5" w:rsidRPr="009F1B84" w:rsidRDefault="009F6CE5" w:rsidP="000060F2">
            <w:pPr>
              <w:widowControl w:val="0"/>
              <w:spacing w:line="280" w:lineRule="exact"/>
              <w:jc w:val="right"/>
              <w:rPr>
                <w:rFonts w:ascii="細明體" w:eastAsia="細明體" w:hAnsi="細明體"/>
                <w:noProof/>
                <w:sz w:val="18"/>
                <w:szCs w:val="18"/>
              </w:rPr>
            </w:pPr>
            <w:r w:rsidRPr="009F1B84">
              <w:rPr>
                <w:rFonts w:ascii="細明體" w:eastAsia="細明體" w:hAnsi="細明體"/>
                <w:noProof/>
                <w:sz w:val="18"/>
                <w:szCs w:val="18"/>
              </w:rPr>
              <w:t>73,023,000</w:t>
            </w:r>
          </w:p>
        </w:tc>
        <w:tc>
          <w:tcPr>
            <w:tcW w:w="1344" w:type="dxa"/>
            <w:tcBorders>
              <w:top w:val="nil"/>
              <w:bottom w:val="nil"/>
            </w:tcBorders>
            <w:shd w:val="clear" w:color="auto" w:fill="auto"/>
            <w:vAlign w:val="center"/>
          </w:tcPr>
          <w:p w14:paraId="433CBE70" w14:textId="77777777" w:rsidR="009F6CE5" w:rsidRPr="009F1B84" w:rsidRDefault="009F6CE5" w:rsidP="000060F2">
            <w:pPr>
              <w:widowControl w:val="0"/>
              <w:spacing w:line="280" w:lineRule="exact"/>
              <w:jc w:val="right"/>
              <w:rPr>
                <w:rFonts w:ascii="細明體" w:eastAsia="細明體" w:hAnsi="細明體"/>
                <w:noProof/>
                <w:sz w:val="18"/>
                <w:szCs w:val="18"/>
              </w:rPr>
            </w:pPr>
            <w:r w:rsidRPr="009F1B84">
              <w:rPr>
                <w:rFonts w:ascii="細明體" w:eastAsia="細明體" w:hAnsi="細明體"/>
                <w:noProof/>
                <w:sz w:val="18"/>
                <w:szCs w:val="18"/>
              </w:rPr>
              <w:t>68,360,731</w:t>
            </w:r>
          </w:p>
        </w:tc>
        <w:tc>
          <w:tcPr>
            <w:tcW w:w="1343" w:type="dxa"/>
            <w:tcBorders>
              <w:top w:val="nil"/>
              <w:bottom w:val="nil"/>
            </w:tcBorders>
            <w:shd w:val="clear" w:color="auto" w:fill="auto"/>
            <w:vAlign w:val="center"/>
          </w:tcPr>
          <w:p w14:paraId="0C62B2A5" w14:textId="77777777" w:rsidR="009F6CE5" w:rsidRPr="009F1B84" w:rsidRDefault="009F6CE5" w:rsidP="000060F2">
            <w:pPr>
              <w:spacing w:line="280" w:lineRule="exact"/>
              <w:jc w:val="right"/>
              <w:rPr>
                <w:rFonts w:ascii="細明體" w:eastAsia="細明體" w:hAnsi="細明體"/>
                <w:noProof/>
                <w:sz w:val="18"/>
                <w:szCs w:val="18"/>
              </w:rPr>
            </w:pPr>
            <w:r w:rsidRPr="009F1B84">
              <w:rPr>
                <w:rFonts w:ascii="細明體" w:eastAsia="細明體" w:hAnsi="細明體" w:hint="eastAsia"/>
                <w:noProof/>
                <w:sz w:val="18"/>
                <w:szCs w:val="18"/>
              </w:rPr>
              <w:t>－</w:t>
            </w:r>
          </w:p>
        </w:tc>
        <w:tc>
          <w:tcPr>
            <w:tcW w:w="1344" w:type="dxa"/>
            <w:tcBorders>
              <w:top w:val="nil"/>
              <w:bottom w:val="nil"/>
            </w:tcBorders>
            <w:shd w:val="clear" w:color="auto" w:fill="auto"/>
            <w:vAlign w:val="center"/>
          </w:tcPr>
          <w:p w14:paraId="416C2342" w14:textId="77777777" w:rsidR="009F6CE5" w:rsidRPr="009F1B84" w:rsidRDefault="009F6CE5" w:rsidP="000060F2">
            <w:pPr>
              <w:widowControl w:val="0"/>
              <w:spacing w:line="280" w:lineRule="exact"/>
              <w:jc w:val="right"/>
              <w:rPr>
                <w:rFonts w:ascii="細明體" w:eastAsia="細明體" w:hAnsi="細明體"/>
                <w:noProof/>
                <w:sz w:val="18"/>
                <w:szCs w:val="18"/>
              </w:rPr>
            </w:pPr>
            <w:r w:rsidRPr="009F1B84">
              <w:rPr>
                <w:rFonts w:ascii="細明體" w:eastAsia="細明體" w:hAnsi="細明體"/>
                <w:noProof/>
                <w:sz w:val="18"/>
                <w:szCs w:val="18"/>
              </w:rPr>
              <w:t>68,360,731</w:t>
            </w:r>
          </w:p>
        </w:tc>
        <w:tc>
          <w:tcPr>
            <w:tcW w:w="1372" w:type="dxa"/>
            <w:tcBorders>
              <w:top w:val="nil"/>
              <w:bottom w:val="nil"/>
            </w:tcBorders>
            <w:shd w:val="clear" w:color="auto" w:fill="auto"/>
            <w:vAlign w:val="center"/>
          </w:tcPr>
          <w:p w14:paraId="6C91611B" w14:textId="77777777" w:rsidR="009F6CE5" w:rsidRPr="009F1B84" w:rsidRDefault="009F6CE5" w:rsidP="000060F2">
            <w:pPr>
              <w:widowControl w:val="0"/>
              <w:spacing w:line="280" w:lineRule="exact"/>
              <w:jc w:val="right"/>
              <w:rPr>
                <w:rFonts w:ascii="細明體" w:eastAsia="細明體" w:hAnsi="細明體"/>
                <w:noProof/>
                <w:sz w:val="18"/>
                <w:szCs w:val="18"/>
              </w:rPr>
            </w:pPr>
            <w:r w:rsidRPr="009F1B84">
              <w:rPr>
                <w:rFonts w:ascii="細明體" w:eastAsia="細明體" w:hAnsi="細明體"/>
                <w:noProof/>
                <w:sz w:val="18"/>
                <w:szCs w:val="18"/>
              </w:rPr>
              <w:t>- 4,662,269</w:t>
            </w:r>
          </w:p>
        </w:tc>
        <w:tc>
          <w:tcPr>
            <w:tcW w:w="1051" w:type="dxa"/>
            <w:tcBorders>
              <w:top w:val="nil"/>
              <w:bottom w:val="nil"/>
              <w:right w:val="nil"/>
            </w:tcBorders>
            <w:shd w:val="clear" w:color="auto" w:fill="auto"/>
            <w:vAlign w:val="center"/>
          </w:tcPr>
          <w:p w14:paraId="2047499D" w14:textId="77777777" w:rsidR="009F6CE5" w:rsidRPr="009F1B84" w:rsidRDefault="009F6CE5" w:rsidP="000060F2">
            <w:pPr>
              <w:widowControl w:val="0"/>
              <w:spacing w:line="280" w:lineRule="exact"/>
              <w:jc w:val="right"/>
              <w:rPr>
                <w:rFonts w:ascii="細明體" w:eastAsia="細明體" w:hAnsi="細明體"/>
                <w:noProof/>
                <w:sz w:val="18"/>
                <w:szCs w:val="18"/>
              </w:rPr>
            </w:pPr>
            <w:r w:rsidRPr="009F1B84">
              <w:rPr>
                <w:rFonts w:ascii="細明體" w:eastAsia="細明體" w:hAnsi="細明體"/>
                <w:noProof/>
                <w:sz w:val="18"/>
                <w:szCs w:val="18"/>
              </w:rPr>
              <w:t>- 6.38</w:t>
            </w:r>
          </w:p>
        </w:tc>
      </w:tr>
      <w:tr w:rsidR="009F6CE5" w:rsidRPr="006477F4" w14:paraId="00673AFF" w14:textId="77777777" w:rsidTr="000060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448" w:type="dxa"/>
            <w:tcBorders>
              <w:top w:val="nil"/>
              <w:left w:val="nil"/>
              <w:bottom w:val="nil"/>
            </w:tcBorders>
            <w:shd w:val="clear" w:color="auto" w:fill="auto"/>
            <w:vAlign w:val="center"/>
          </w:tcPr>
          <w:p w14:paraId="4927463A" w14:textId="77777777" w:rsidR="009F6CE5" w:rsidRPr="008B4552" w:rsidRDefault="009F6CE5" w:rsidP="000060F2">
            <w:pPr>
              <w:widowControl w:val="0"/>
              <w:snapToGrid w:val="0"/>
              <w:spacing w:line="280" w:lineRule="exact"/>
              <w:jc w:val="distribute"/>
              <w:rPr>
                <w:rFonts w:ascii="標楷體" w:eastAsia="標楷體" w:hAnsi="標楷體"/>
                <w:b/>
                <w:kern w:val="2"/>
                <w:sz w:val="20"/>
                <w:szCs w:val="20"/>
              </w:rPr>
            </w:pPr>
            <w:r w:rsidRPr="008B4552">
              <w:rPr>
                <w:rFonts w:ascii="標楷體" w:eastAsia="標楷體" w:hAnsi="標楷體" w:hint="eastAsia"/>
                <w:b/>
                <w:kern w:val="2"/>
                <w:sz w:val="20"/>
                <w:szCs w:val="20"/>
              </w:rPr>
              <w:t>營業利益（損失）</w:t>
            </w:r>
          </w:p>
        </w:tc>
        <w:tc>
          <w:tcPr>
            <w:tcW w:w="1304" w:type="dxa"/>
            <w:tcBorders>
              <w:top w:val="nil"/>
              <w:bottom w:val="nil"/>
            </w:tcBorders>
            <w:shd w:val="clear" w:color="auto" w:fill="auto"/>
            <w:vAlign w:val="center"/>
          </w:tcPr>
          <w:p w14:paraId="02BDEC2D" w14:textId="77777777" w:rsidR="009F6CE5" w:rsidRPr="008B4552" w:rsidRDefault="009F6CE5" w:rsidP="000060F2">
            <w:pPr>
              <w:widowControl w:val="0"/>
              <w:spacing w:line="280" w:lineRule="exact"/>
              <w:jc w:val="right"/>
              <w:rPr>
                <w:rFonts w:ascii="細明體" w:eastAsia="細明體" w:hAnsi="細明體"/>
                <w:b/>
                <w:noProof/>
                <w:sz w:val="18"/>
                <w:szCs w:val="18"/>
              </w:rPr>
            </w:pPr>
            <w:r w:rsidRPr="008B4552">
              <w:rPr>
                <w:rFonts w:ascii="細明體" w:eastAsia="細明體" w:hAnsi="細明體"/>
                <w:b/>
                <w:noProof/>
                <w:sz w:val="18"/>
                <w:szCs w:val="18"/>
              </w:rPr>
              <w:t>19,009,000</w:t>
            </w:r>
          </w:p>
        </w:tc>
        <w:tc>
          <w:tcPr>
            <w:tcW w:w="1344" w:type="dxa"/>
            <w:tcBorders>
              <w:top w:val="nil"/>
              <w:bottom w:val="nil"/>
            </w:tcBorders>
            <w:shd w:val="clear" w:color="auto" w:fill="auto"/>
            <w:vAlign w:val="center"/>
          </w:tcPr>
          <w:p w14:paraId="4B1A2A4D" w14:textId="77777777" w:rsidR="009F6CE5" w:rsidRPr="008B4552" w:rsidRDefault="009F6CE5" w:rsidP="000060F2">
            <w:pPr>
              <w:widowControl w:val="0"/>
              <w:spacing w:line="280" w:lineRule="exact"/>
              <w:jc w:val="right"/>
              <w:rPr>
                <w:rFonts w:ascii="細明體" w:eastAsia="細明體" w:hAnsi="細明體"/>
                <w:b/>
                <w:noProof/>
                <w:sz w:val="18"/>
                <w:szCs w:val="18"/>
              </w:rPr>
            </w:pPr>
            <w:r w:rsidRPr="008B4552">
              <w:rPr>
                <w:rFonts w:ascii="細明體" w:eastAsia="細明體" w:hAnsi="細明體"/>
                <w:b/>
                <w:noProof/>
                <w:sz w:val="18"/>
                <w:szCs w:val="18"/>
              </w:rPr>
              <w:t>17,076,854</w:t>
            </w:r>
          </w:p>
        </w:tc>
        <w:tc>
          <w:tcPr>
            <w:tcW w:w="1343" w:type="dxa"/>
            <w:tcBorders>
              <w:top w:val="nil"/>
              <w:bottom w:val="nil"/>
            </w:tcBorders>
            <w:shd w:val="clear" w:color="auto" w:fill="auto"/>
            <w:vAlign w:val="center"/>
          </w:tcPr>
          <w:p w14:paraId="45D5AF68" w14:textId="77777777" w:rsidR="009F6CE5" w:rsidRPr="008B4552" w:rsidRDefault="009F6CE5" w:rsidP="000060F2">
            <w:pPr>
              <w:spacing w:line="280" w:lineRule="exact"/>
              <w:jc w:val="right"/>
              <w:rPr>
                <w:rFonts w:ascii="細明體" w:eastAsia="細明體" w:hAnsi="細明體"/>
                <w:b/>
                <w:noProof/>
                <w:sz w:val="18"/>
                <w:szCs w:val="18"/>
              </w:rPr>
            </w:pPr>
            <w:r w:rsidRPr="008B4552">
              <w:rPr>
                <w:rFonts w:ascii="細明體" w:eastAsia="細明體" w:hAnsi="細明體" w:hint="eastAsia"/>
                <w:b/>
                <w:noProof/>
                <w:sz w:val="18"/>
                <w:szCs w:val="18"/>
              </w:rPr>
              <w:t>－</w:t>
            </w:r>
          </w:p>
        </w:tc>
        <w:tc>
          <w:tcPr>
            <w:tcW w:w="1344" w:type="dxa"/>
            <w:tcBorders>
              <w:top w:val="nil"/>
              <w:bottom w:val="nil"/>
            </w:tcBorders>
            <w:shd w:val="clear" w:color="auto" w:fill="auto"/>
            <w:vAlign w:val="center"/>
          </w:tcPr>
          <w:p w14:paraId="31B6F4AF" w14:textId="77777777" w:rsidR="009F6CE5" w:rsidRPr="008B4552" w:rsidRDefault="009F6CE5" w:rsidP="000060F2">
            <w:pPr>
              <w:widowControl w:val="0"/>
              <w:spacing w:line="280" w:lineRule="exact"/>
              <w:jc w:val="right"/>
              <w:rPr>
                <w:rFonts w:ascii="細明體" w:eastAsia="細明體" w:hAnsi="細明體"/>
                <w:b/>
                <w:noProof/>
                <w:sz w:val="18"/>
                <w:szCs w:val="18"/>
              </w:rPr>
            </w:pPr>
            <w:r w:rsidRPr="008B4552">
              <w:rPr>
                <w:rFonts w:ascii="細明體" w:eastAsia="細明體" w:hAnsi="細明體"/>
                <w:b/>
                <w:noProof/>
                <w:sz w:val="18"/>
                <w:szCs w:val="18"/>
              </w:rPr>
              <w:t>17,076,854</w:t>
            </w:r>
          </w:p>
        </w:tc>
        <w:tc>
          <w:tcPr>
            <w:tcW w:w="1372" w:type="dxa"/>
            <w:tcBorders>
              <w:top w:val="nil"/>
              <w:bottom w:val="nil"/>
            </w:tcBorders>
            <w:shd w:val="clear" w:color="auto" w:fill="auto"/>
            <w:vAlign w:val="center"/>
          </w:tcPr>
          <w:p w14:paraId="52D5B77D" w14:textId="77777777" w:rsidR="009F6CE5" w:rsidRPr="008B4552" w:rsidRDefault="009F6CE5" w:rsidP="000060F2">
            <w:pPr>
              <w:widowControl w:val="0"/>
              <w:spacing w:line="280" w:lineRule="exact"/>
              <w:jc w:val="right"/>
              <w:rPr>
                <w:rFonts w:ascii="細明體" w:eastAsia="細明體" w:hAnsi="細明體"/>
                <w:b/>
                <w:noProof/>
                <w:sz w:val="18"/>
                <w:szCs w:val="18"/>
              </w:rPr>
            </w:pPr>
            <w:r w:rsidRPr="008B4552">
              <w:rPr>
                <w:rFonts w:ascii="細明體" w:eastAsia="細明體" w:hAnsi="細明體"/>
                <w:b/>
                <w:noProof/>
                <w:sz w:val="18"/>
                <w:szCs w:val="18"/>
              </w:rPr>
              <w:t>- 1,932,146</w:t>
            </w:r>
          </w:p>
        </w:tc>
        <w:tc>
          <w:tcPr>
            <w:tcW w:w="1051" w:type="dxa"/>
            <w:tcBorders>
              <w:top w:val="nil"/>
              <w:bottom w:val="nil"/>
              <w:right w:val="nil"/>
            </w:tcBorders>
            <w:shd w:val="clear" w:color="auto" w:fill="auto"/>
            <w:vAlign w:val="center"/>
          </w:tcPr>
          <w:p w14:paraId="6BED0F0C" w14:textId="77777777" w:rsidR="009F6CE5" w:rsidRPr="008B4552" w:rsidRDefault="009F6CE5" w:rsidP="000060F2">
            <w:pPr>
              <w:widowControl w:val="0"/>
              <w:spacing w:line="280" w:lineRule="exact"/>
              <w:jc w:val="right"/>
              <w:rPr>
                <w:rFonts w:ascii="細明體" w:eastAsia="細明體" w:hAnsi="細明體"/>
                <w:b/>
                <w:noProof/>
                <w:sz w:val="18"/>
                <w:szCs w:val="18"/>
              </w:rPr>
            </w:pPr>
            <w:r w:rsidRPr="008B4552">
              <w:rPr>
                <w:rFonts w:ascii="細明體" w:eastAsia="細明體" w:hAnsi="細明體"/>
                <w:b/>
                <w:noProof/>
                <w:sz w:val="18"/>
                <w:szCs w:val="18"/>
              </w:rPr>
              <w:t>- 10.16</w:t>
            </w:r>
          </w:p>
        </w:tc>
      </w:tr>
      <w:tr w:rsidR="009F6CE5" w:rsidRPr="006477F4" w14:paraId="59E8A951" w14:textId="77777777" w:rsidTr="000060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448" w:type="dxa"/>
            <w:tcBorders>
              <w:top w:val="nil"/>
              <w:left w:val="nil"/>
              <w:bottom w:val="nil"/>
            </w:tcBorders>
            <w:shd w:val="clear" w:color="auto" w:fill="auto"/>
            <w:vAlign w:val="center"/>
          </w:tcPr>
          <w:p w14:paraId="134EF107" w14:textId="77777777" w:rsidR="009F6CE5" w:rsidRPr="008B4552" w:rsidRDefault="009F6CE5" w:rsidP="000060F2">
            <w:pPr>
              <w:widowControl w:val="0"/>
              <w:snapToGrid w:val="0"/>
              <w:spacing w:line="280" w:lineRule="exact"/>
              <w:jc w:val="distribute"/>
              <w:rPr>
                <w:rFonts w:ascii="標楷體" w:eastAsia="標楷體" w:hAnsi="標楷體"/>
                <w:b/>
                <w:kern w:val="2"/>
                <w:sz w:val="20"/>
                <w:szCs w:val="20"/>
              </w:rPr>
            </w:pPr>
            <w:r w:rsidRPr="008B4552">
              <w:rPr>
                <w:rFonts w:ascii="標楷體" w:eastAsia="標楷體" w:hAnsi="標楷體" w:hint="eastAsia"/>
                <w:b/>
                <w:kern w:val="2"/>
                <w:sz w:val="20"/>
                <w:szCs w:val="20"/>
              </w:rPr>
              <w:t>營業外收入</w:t>
            </w:r>
          </w:p>
        </w:tc>
        <w:tc>
          <w:tcPr>
            <w:tcW w:w="1304" w:type="dxa"/>
            <w:tcBorders>
              <w:top w:val="nil"/>
              <w:bottom w:val="nil"/>
            </w:tcBorders>
            <w:shd w:val="clear" w:color="auto" w:fill="auto"/>
            <w:vAlign w:val="center"/>
          </w:tcPr>
          <w:p w14:paraId="56814959" w14:textId="77777777" w:rsidR="009F6CE5" w:rsidRPr="008B4552" w:rsidRDefault="009F6CE5" w:rsidP="000060F2">
            <w:pPr>
              <w:widowControl w:val="0"/>
              <w:spacing w:line="280" w:lineRule="exact"/>
              <w:jc w:val="right"/>
              <w:rPr>
                <w:rFonts w:ascii="細明體" w:eastAsia="細明體" w:hAnsi="細明體"/>
                <w:b/>
                <w:noProof/>
                <w:sz w:val="18"/>
                <w:szCs w:val="18"/>
              </w:rPr>
            </w:pPr>
            <w:r w:rsidRPr="008B4552">
              <w:rPr>
                <w:rFonts w:ascii="細明體" w:eastAsia="細明體" w:hAnsi="細明體"/>
                <w:b/>
                <w:noProof/>
                <w:sz w:val="18"/>
                <w:szCs w:val="18"/>
              </w:rPr>
              <w:t>2,243,000</w:t>
            </w:r>
          </w:p>
        </w:tc>
        <w:tc>
          <w:tcPr>
            <w:tcW w:w="1344" w:type="dxa"/>
            <w:tcBorders>
              <w:top w:val="nil"/>
              <w:bottom w:val="nil"/>
            </w:tcBorders>
            <w:shd w:val="clear" w:color="auto" w:fill="auto"/>
            <w:vAlign w:val="center"/>
          </w:tcPr>
          <w:p w14:paraId="38E7BF32" w14:textId="77777777" w:rsidR="009F6CE5" w:rsidRPr="008B4552" w:rsidRDefault="009F6CE5" w:rsidP="000060F2">
            <w:pPr>
              <w:widowControl w:val="0"/>
              <w:spacing w:line="280" w:lineRule="exact"/>
              <w:jc w:val="right"/>
              <w:rPr>
                <w:rFonts w:ascii="細明體" w:eastAsia="細明體" w:hAnsi="細明體"/>
                <w:b/>
                <w:noProof/>
                <w:sz w:val="18"/>
                <w:szCs w:val="18"/>
              </w:rPr>
            </w:pPr>
            <w:r w:rsidRPr="008B4552">
              <w:rPr>
                <w:rFonts w:ascii="細明體" w:eastAsia="細明體" w:hAnsi="細明體"/>
                <w:b/>
                <w:noProof/>
                <w:sz w:val="18"/>
                <w:szCs w:val="18"/>
              </w:rPr>
              <w:t>8,389,615</w:t>
            </w:r>
          </w:p>
        </w:tc>
        <w:tc>
          <w:tcPr>
            <w:tcW w:w="1343" w:type="dxa"/>
            <w:tcBorders>
              <w:top w:val="nil"/>
              <w:bottom w:val="nil"/>
            </w:tcBorders>
            <w:shd w:val="clear" w:color="auto" w:fill="auto"/>
            <w:vAlign w:val="center"/>
          </w:tcPr>
          <w:p w14:paraId="2D9EA161" w14:textId="77777777" w:rsidR="009F6CE5" w:rsidRPr="008B4552" w:rsidRDefault="009F6CE5" w:rsidP="000060F2">
            <w:pPr>
              <w:spacing w:line="280" w:lineRule="exact"/>
              <w:jc w:val="right"/>
              <w:rPr>
                <w:rFonts w:ascii="細明體" w:eastAsia="細明體" w:hAnsi="細明體"/>
                <w:b/>
                <w:noProof/>
                <w:sz w:val="18"/>
                <w:szCs w:val="18"/>
              </w:rPr>
            </w:pPr>
            <w:r w:rsidRPr="008B4552">
              <w:rPr>
                <w:rFonts w:ascii="細明體" w:eastAsia="細明體" w:hAnsi="細明體" w:hint="eastAsia"/>
                <w:b/>
                <w:noProof/>
                <w:sz w:val="18"/>
                <w:szCs w:val="18"/>
              </w:rPr>
              <w:t>－</w:t>
            </w:r>
          </w:p>
        </w:tc>
        <w:tc>
          <w:tcPr>
            <w:tcW w:w="1344" w:type="dxa"/>
            <w:tcBorders>
              <w:top w:val="nil"/>
              <w:bottom w:val="nil"/>
            </w:tcBorders>
            <w:shd w:val="clear" w:color="auto" w:fill="auto"/>
            <w:vAlign w:val="center"/>
          </w:tcPr>
          <w:p w14:paraId="39A1D344" w14:textId="77777777" w:rsidR="009F6CE5" w:rsidRPr="008B4552" w:rsidRDefault="009F6CE5" w:rsidP="000060F2">
            <w:pPr>
              <w:widowControl w:val="0"/>
              <w:spacing w:line="280" w:lineRule="exact"/>
              <w:jc w:val="right"/>
              <w:rPr>
                <w:rFonts w:ascii="細明體" w:eastAsia="細明體" w:hAnsi="細明體"/>
                <w:b/>
                <w:noProof/>
                <w:sz w:val="18"/>
                <w:szCs w:val="18"/>
              </w:rPr>
            </w:pPr>
            <w:r w:rsidRPr="008B4552">
              <w:rPr>
                <w:rFonts w:ascii="細明體" w:eastAsia="細明體" w:hAnsi="細明體"/>
                <w:b/>
                <w:noProof/>
                <w:sz w:val="18"/>
                <w:szCs w:val="18"/>
              </w:rPr>
              <w:t>8,389,615</w:t>
            </w:r>
          </w:p>
        </w:tc>
        <w:tc>
          <w:tcPr>
            <w:tcW w:w="1372" w:type="dxa"/>
            <w:tcBorders>
              <w:top w:val="nil"/>
              <w:bottom w:val="nil"/>
            </w:tcBorders>
            <w:shd w:val="clear" w:color="auto" w:fill="auto"/>
            <w:vAlign w:val="center"/>
          </w:tcPr>
          <w:p w14:paraId="1032A70E" w14:textId="77777777" w:rsidR="009F6CE5" w:rsidRPr="008B4552" w:rsidRDefault="009F6CE5" w:rsidP="000060F2">
            <w:pPr>
              <w:widowControl w:val="0"/>
              <w:spacing w:line="280" w:lineRule="exact"/>
              <w:jc w:val="right"/>
              <w:rPr>
                <w:rFonts w:ascii="細明體" w:eastAsia="細明體" w:hAnsi="細明體"/>
                <w:b/>
                <w:noProof/>
                <w:sz w:val="18"/>
                <w:szCs w:val="18"/>
              </w:rPr>
            </w:pPr>
            <w:r w:rsidRPr="008B4552">
              <w:rPr>
                <w:rFonts w:ascii="細明體" w:eastAsia="細明體" w:hAnsi="細明體"/>
                <w:b/>
                <w:noProof/>
                <w:sz w:val="18"/>
                <w:szCs w:val="18"/>
              </w:rPr>
              <w:t>6,146,615</w:t>
            </w:r>
          </w:p>
        </w:tc>
        <w:tc>
          <w:tcPr>
            <w:tcW w:w="1051" w:type="dxa"/>
            <w:tcBorders>
              <w:top w:val="nil"/>
              <w:bottom w:val="nil"/>
              <w:right w:val="nil"/>
            </w:tcBorders>
            <w:shd w:val="clear" w:color="auto" w:fill="auto"/>
            <w:vAlign w:val="center"/>
          </w:tcPr>
          <w:p w14:paraId="023F8547" w14:textId="77777777" w:rsidR="009F6CE5" w:rsidRPr="008B4552" w:rsidRDefault="009F6CE5" w:rsidP="000060F2">
            <w:pPr>
              <w:widowControl w:val="0"/>
              <w:spacing w:line="280" w:lineRule="exact"/>
              <w:jc w:val="right"/>
              <w:rPr>
                <w:rFonts w:ascii="細明體" w:eastAsia="細明體" w:hAnsi="細明體"/>
                <w:b/>
                <w:noProof/>
                <w:sz w:val="18"/>
                <w:szCs w:val="18"/>
              </w:rPr>
            </w:pPr>
            <w:r w:rsidRPr="008B4552">
              <w:rPr>
                <w:rFonts w:ascii="細明體" w:eastAsia="細明體" w:hAnsi="細明體"/>
                <w:b/>
                <w:noProof/>
                <w:sz w:val="18"/>
                <w:szCs w:val="18"/>
              </w:rPr>
              <w:t>274.04</w:t>
            </w:r>
          </w:p>
        </w:tc>
      </w:tr>
      <w:tr w:rsidR="009F6CE5" w:rsidRPr="006477F4" w14:paraId="114AD069" w14:textId="77777777" w:rsidTr="000060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448" w:type="dxa"/>
            <w:tcBorders>
              <w:top w:val="nil"/>
              <w:left w:val="nil"/>
              <w:bottom w:val="nil"/>
            </w:tcBorders>
            <w:shd w:val="clear" w:color="auto" w:fill="auto"/>
            <w:vAlign w:val="center"/>
          </w:tcPr>
          <w:p w14:paraId="4DB46EEE" w14:textId="77777777" w:rsidR="009F6CE5" w:rsidRPr="00D77396" w:rsidRDefault="009F6CE5" w:rsidP="000060F2">
            <w:pPr>
              <w:widowControl w:val="0"/>
              <w:snapToGrid w:val="0"/>
              <w:spacing w:line="280" w:lineRule="exact"/>
              <w:jc w:val="distribute"/>
              <w:rPr>
                <w:rFonts w:ascii="標楷體" w:eastAsia="標楷體" w:hAnsi="標楷體"/>
                <w:kern w:val="2"/>
                <w:sz w:val="20"/>
                <w:szCs w:val="20"/>
              </w:rPr>
            </w:pPr>
            <w:r w:rsidRPr="00D77396">
              <w:rPr>
                <w:rFonts w:ascii="標楷體" w:eastAsia="標楷體" w:hAnsi="標楷體" w:hint="eastAsia"/>
                <w:kern w:val="2"/>
                <w:sz w:val="20"/>
                <w:szCs w:val="20"/>
              </w:rPr>
              <w:t xml:space="preserve">  財務收入</w:t>
            </w:r>
          </w:p>
        </w:tc>
        <w:tc>
          <w:tcPr>
            <w:tcW w:w="1304" w:type="dxa"/>
            <w:tcBorders>
              <w:top w:val="nil"/>
              <w:bottom w:val="nil"/>
            </w:tcBorders>
            <w:shd w:val="clear" w:color="auto" w:fill="auto"/>
            <w:vAlign w:val="center"/>
          </w:tcPr>
          <w:p w14:paraId="1E107D86" w14:textId="77777777" w:rsidR="009F6CE5" w:rsidRPr="00D77396" w:rsidRDefault="009F6CE5" w:rsidP="000060F2">
            <w:pPr>
              <w:widowControl w:val="0"/>
              <w:spacing w:line="280" w:lineRule="exact"/>
              <w:jc w:val="right"/>
              <w:rPr>
                <w:rFonts w:ascii="細明體" w:eastAsia="細明體" w:hAnsi="細明體"/>
                <w:noProof/>
                <w:sz w:val="18"/>
                <w:szCs w:val="18"/>
              </w:rPr>
            </w:pPr>
            <w:r w:rsidRPr="00D77396">
              <w:rPr>
                <w:rFonts w:ascii="細明體" w:eastAsia="細明體" w:hAnsi="細明體"/>
                <w:noProof/>
                <w:sz w:val="18"/>
                <w:szCs w:val="18"/>
              </w:rPr>
              <w:t>1,280,000</w:t>
            </w:r>
          </w:p>
        </w:tc>
        <w:tc>
          <w:tcPr>
            <w:tcW w:w="1344" w:type="dxa"/>
            <w:tcBorders>
              <w:top w:val="nil"/>
              <w:bottom w:val="nil"/>
            </w:tcBorders>
            <w:shd w:val="clear" w:color="auto" w:fill="auto"/>
            <w:vAlign w:val="center"/>
          </w:tcPr>
          <w:p w14:paraId="79AC4815" w14:textId="77777777" w:rsidR="009F6CE5" w:rsidRPr="00D77396" w:rsidRDefault="009F6CE5" w:rsidP="000060F2">
            <w:pPr>
              <w:widowControl w:val="0"/>
              <w:spacing w:line="280" w:lineRule="exact"/>
              <w:jc w:val="right"/>
              <w:rPr>
                <w:rFonts w:ascii="細明體" w:eastAsia="細明體" w:hAnsi="細明體"/>
                <w:noProof/>
                <w:sz w:val="18"/>
                <w:szCs w:val="18"/>
              </w:rPr>
            </w:pPr>
            <w:r w:rsidRPr="00D77396">
              <w:rPr>
                <w:rFonts w:ascii="細明體" w:eastAsia="細明體" w:hAnsi="細明體"/>
                <w:noProof/>
                <w:sz w:val="18"/>
                <w:szCs w:val="18"/>
              </w:rPr>
              <w:t>2,464,908</w:t>
            </w:r>
          </w:p>
        </w:tc>
        <w:tc>
          <w:tcPr>
            <w:tcW w:w="1343" w:type="dxa"/>
            <w:tcBorders>
              <w:top w:val="nil"/>
              <w:bottom w:val="nil"/>
            </w:tcBorders>
            <w:shd w:val="clear" w:color="auto" w:fill="auto"/>
            <w:vAlign w:val="center"/>
          </w:tcPr>
          <w:p w14:paraId="615635A1" w14:textId="77777777" w:rsidR="009F6CE5" w:rsidRPr="00B85F95" w:rsidRDefault="009F6CE5" w:rsidP="000060F2">
            <w:pPr>
              <w:spacing w:line="280" w:lineRule="exact"/>
              <w:jc w:val="right"/>
              <w:rPr>
                <w:rFonts w:ascii="細明體" w:eastAsia="細明體" w:hAnsi="細明體"/>
                <w:sz w:val="18"/>
                <w:szCs w:val="18"/>
              </w:rPr>
            </w:pPr>
            <w:r w:rsidRPr="00B85F95">
              <w:rPr>
                <w:rFonts w:ascii="細明體" w:eastAsia="細明體" w:hAnsi="細明體" w:hint="eastAsia"/>
                <w:noProof/>
                <w:sz w:val="18"/>
                <w:szCs w:val="18"/>
              </w:rPr>
              <w:t>－</w:t>
            </w:r>
          </w:p>
        </w:tc>
        <w:tc>
          <w:tcPr>
            <w:tcW w:w="1344" w:type="dxa"/>
            <w:tcBorders>
              <w:top w:val="nil"/>
              <w:bottom w:val="nil"/>
            </w:tcBorders>
            <w:shd w:val="clear" w:color="auto" w:fill="auto"/>
            <w:vAlign w:val="center"/>
          </w:tcPr>
          <w:p w14:paraId="43543FD3" w14:textId="77777777" w:rsidR="009F6CE5" w:rsidRPr="00D77396" w:rsidRDefault="009F6CE5" w:rsidP="000060F2">
            <w:pPr>
              <w:widowControl w:val="0"/>
              <w:spacing w:line="280" w:lineRule="exact"/>
              <w:jc w:val="right"/>
              <w:rPr>
                <w:rFonts w:ascii="細明體" w:eastAsia="細明體" w:hAnsi="細明體"/>
                <w:noProof/>
                <w:sz w:val="18"/>
                <w:szCs w:val="18"/>
              </w:rPr>
            </w:pPr>
            <w:r w:rsidRPr="00D77396">
              <w:rPr>
                <w:rFonts w:ascii="細明體" w:eastAsia="細明體" w:hAnsi="細明體"/>
                <w:noProof/>
                <w:sz w:val="18"/>
                <w:szCs w:val="18"/>
              </w:rPr>
              <w:t>2,464,908</w:t>
            </w:r>
          </w:p>
        </w:tc>
        <w:tc>
          <w:tcPr>
            <w:tcW w:w="1372" w:type="dxa"/>
            <w:tcBorders>
              <w:top w:val="nil"/>
              <w:bottom w:val="nil"/>
            </w:tcBorders>
            <w:shd w:val="clear" w:color="auto" w:fill="auto"/>
            <w:vAlign w:val="center"/>
          </w:tcPr>
          <w:p w14:paraId="12214F6E" w14:textId="77777777" w:rsidR="009F6CE5" w:rsidRPr="00D77396" w:rsidRDefault="009F6CE5" w:rsidP="000060F2">
            <w:pPr>
              <w:widowControl w:val="0"/>
              <w:spacing w:line="280" w:lineRule="exact"/>
              <w:jc w:val="right"/>
              <w:rPr>
                <w:rFonts w:ascii="細明體" w:eastAsia="細明體" w:hAnsi="細明體"/>
                <w:noProof/>
                <w:sz w:val="18"/>
                <w:szCs w:val="18"/>
              </w:rPr>
            </w:pPr>
            <w:r w:rsidRPr="00D77396">
              <w:rPr>
                <w:rFonts w:ascii="細明體" w:eastAsia="細明體" w:hAnsi="細明體"/>
                <w:noProof/>
                <w:sz w:val="18"/>
                <w:szCs w:val="18"/>
              </w:rPr>
              <w:t>1,184,908</w:t>
            </w:r>
          </w:p>
        </w:tc>
        <w:tc>
          <w:tcPr>
            <w:tcW w:w="1051" w:type="dxa"/>
            <w:tcBorders>
              <w:top w:val="nil"/>
              <w:bottom w:val="nil"/>
              <w:right w:val="nil"/>
            </w:tcBorders>
            <w:shd w:val="clear" w:color="auto" w:fill="auto"/>
            <w:vAlign w:val="center"/>
          </w:tcPr>
          <w:p w14:paraId="22F0F745" w14:textId="77777777" w:rsidR="009F6CE5" w:rsidRPr="00D77396" w:rsidRDefault="009F6CE5" w:rsidP="000060F2">
            <w:pPr>
              <w:widowControl w:val="0"/>
              <w:spacing w:line="280" w:lineRule="exact"/>
              <w:jc w:val="right"/>
              <w:rPr>
                <w:rFonts w:ascii="細明體" w:eastAsia="細明體" w:hAnsi="細明體"/>
                <w:noProof/>
                <w:sz w:val="18"/>
                <w:szCs w:val="18"/>
              </w:rPr>
            </w:pPr>
            <w:r w:rsidRPr="00D77396">
              <w:rPr>
                <w:rFonts w:ascii="細明體" w:eastAsia="細明體" w:hAnsi="細明體"/>
                <w:noProof/>
                <w:sz w:val="18"/>
                <w:szCs w:val="18"/>
              </w:rPr>
              <w:t>92.57</w:t>
            </w:r>
          </w:p>
        </w:tc>
      </w:tr>
      <w:tr w:rsidR="009F6CE5" w:rsidRPr="006477F4" w14:paraId="447BF757" w14:textId="77777777" w:rsidTr="000060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448" w:type="dxa"/>
            <w:tcBorders>
              <w:top w:val="nil"/>
              <w:left w:val="nil"/>
              <w:bottom w:val="nil"/>
            </w:tcBorders>
            <w:shd w:val="clear" w:color="auto" w:fill="auto"/>
            <w:vAlign w:val="center"/>
          </w:tcPr>
          <w:p w14:paraId="7E2A046A" w14:textId="77777777" w:rsidR="009F6CE5" w:rsidRPr="00D77396" w:rsidRDefault="009F6CE5" w:rsidP="000060F2">
            <w:pPr>
              <w:widowControl w:val="0"/>
              <w:snapToGrid w:val="0"/>
              <w:spacing w:line="280" w:lineRule="exact"/>
              <w:jc w:val="distribute"/>
              <w:rPr>
                <w:rFonts w:ascii="標楷體" w:eastAsia="標楷體" w:hAnsi="標楷體"/>
                <w:kern w:val="2"/>
                <w:sz w:val="20"/>
                <w:szCs w:val="20"/>
              </w:rPr>
            </w:pPr>
            <w:r w:rsidRPr="00D77396">
              <w:rPr>
                <w:rFonts w:ascii="標楷體" w:eastAsia="標楷體" w:hAnsi="標楷體" w:hint="eastAsia"/>
                <w:kern w:val="2"/>
                <w:sz w:val="20"/>
                <w:szCs w:val="20"/>
              </w:rPr>
              <w:t xml:space="preserve">  其他營業外收入</w:t>
            </w:r>
          </w:p>
        </w:tc>
        <w:tc>
          <w:tcPr>
            <w:tcW w:w="1304" w:type="dxa"/>
            <w:tcBorders>
              <w:top w:val="nil"/>
              <w:bottom w:val="nil"/>
            </w:tcBorders>
            <w:shd w:val="clear" w:color="auto" w:fill="auto"/>
            <w:vAlign w:val="center"/>
          </w:tcPr>
          <w:p w14:paraId="2CF84029" w14:textId="77777777" w:rsidR="009F6CE5" w:rsidRPr="00D77396" w:rsidRDefault="009F6CE5" w:rsidP="000060F2">
            <w:pPr>
              <w:widowControl w:val="0"/>
              <w:spacing w:line="280" w:lineRule="exact"/>
              <w:jc w:val="right"/>
              <w:rPr>
                <w:rFonts w:ascii="細明體" w:eastAsia="細明體" w:hAnsi="細明體"/>
                <w:noProof/>
                <w:sz w:val="18"/>
                <w:szCs w:val="18"/>
              </w:rPr>
            </w:pPr>
            <w:r w:rsidRPr="00D77396">
              <w:rPr>
                <w:rFonts w:ascii="細明體" w:eastAsia="細明體" w:hAnsi="細明體"/>
                <w:noProof/>
                <w:sz w:val="18"/>
                <w:szCs w:val="18"/>
              </w:rPr>
              <w:t>963,000</w:t>
            </w:r>
          </w:p>
        </w:tc>
        <w:tc>
          <w:tcPr>
            <w:tcW w:w="1344" w:type="dxa"/>
            <w:tcBorders>
              <w:top w:val="nil"/>
              <w:bottom w:val="nil"/>
            </w:tcBorders>
            <w:shd w:val="clear" w:color="auto" w:fill="auto"/>
            <w:vAlign w:val="center"/>
          </w:tcPr>
          <w:p w14:paraId="4AC21CDE" w14:textId="77777777" w:rsidR="009F6CE5" w:rsidRPr="00D77396" w:rsidRDefault="009F6CE5" w:rsidP="000060F2">
            <w:pPr>
              <w:widowControl w:val="0"/>
              <w:spacing w:line="280" w:lineRule="exact"/>
              <w:jc w:val="right"/>
              <w:rPr>
                <w:rFonts w:ascii="細明體" w:eastAsia="細明體" w:hAnsi="細明體"/>
                <w:noProof/>
                <w:sz w:val="18"/>
                <w:szCs w:val="18"/>
              </w:rPr>
            </w:pPr>
            <w:r w:rsidRPr="00D77396">
              <w:rPr>
                <w:rFonts w:ascii="細明體" w:eastAsia="細明體" w:hAnsi="細明體"/>
                <w:noProof/>
                <w:sz w:val="18"/>
                <w:szCs w:val="18"/>
              </w:rPr>
              <w:t>5,924,707</w:t>
            </w:r>
          </w:p>
        </w:tc>
        <w:tc>
          <w:tcPr>
            <w:tcW w:w="1343" w:type="dxa"/>
            <w:tcBorders>
              <w:top w:val="nil"/>
              <w:bottom w:val="nil"/>
            </w:tcBorders>
            <w:shd w:val="clear" w:color="auto" w:fill="auto"/>
            <w:vAlign w:val="center"/>
          </w:tcPr>
          <w:p w14:paraId="13DA3E6D" w14:textId="77777777" w:rsidR="009F6CE5" w:rsidRPr="00B85F95" w:rsidRDefault="009F6CE5" w:rsidP="000060F2">
            <w:pPr>
              <w:spacing w:line="280" w:lineRule="exact"/>
              <w:jc w:val="right"/>
              <w:rPr>
                <w:rFonts w:ascii="細明體" w:eastAsia="細明體" w:hAnsi="細明體"/>
                <w:sz w:val="18"/>
                <w:szCs w:val="18"/>
              </w:rPr>
            </w:pPr>
            <w:r w:rsidRPr="00B85F95">
              <w:rPr>
                <w:rFonts w:ascii="細明體" w:eastAsia="細明體" w:hAnsi="細明體" w:hint="eastAsia"/>
                <w:noProof/>
                <w:sz w:val="18"/>
                <w:szCs w:val="18"/>
              </w:rPr>
              <w:t>－</w:t>
            </w:r>
          </w:p>
        </w:tc>
        <w:tc>
          <w:tcPr>
            <w:tcW w:w="1344" w:type="dxa"/>
            <w:tcBorders>
              <w:top w:val="nil"/>
              <w:bottom w:val="nil"/>
            </w:tcBorders>
            <w:shd w:val="clear" w:color="auto" w:fill="auto"/>
            <w:vAlign w:val="center"/>
          </w:tcPr>
          <w:p w14:paraId="3699A3E8" w14:textId="77777777" w:rsidR="009F6CE5" w:rsidRPr="00D77396" w:rsidRDefault="009F6CE5" w:rsidP="000060F2">
            <w:pPr>
              <w:widowControl w:val="0"/>
              <w:spacing w:line="280" w:lineRule="exact"/>
              <w:jc w:val="right"/>
              <w:rPr>
                <w:rFonts w:ascii="細明體" w:eastAsia="細明體" w:hAnsi="細明體"/>
                <w:noProof/>
                <w:sz w:val="18"/>
                <w:szCs w:val="18"/>
              </w:rPr>
            </w:pPr>
            <w:r w:rsidRPr="00D77396">
              <w:rPr>
                <w:rFonts w:ascii="細明體" w:eastAsia="細明體" w:hAnsi="細明體"/>
                <w:noProof/>
                <w:sz w:val="18"/>
                <w:szCs w:val="18"/>
              </w:rPr>
              <w:t>5,924,707</w:t>
            </w:r>
          </w:p>
        </w:tc>
        <w:tc>
          <w:tcPr>
            <w:tcW w:w="1372" w:type="dxa"/>
            <w:tcBorders>
              <w:top w:val="nil"/>
              <w:bottom w:val="nil"/>
            </w:tcBorders>
            <w:shd w:val="clear" w:color="auto" w:fill="auto"/>
            <w:vAlign w:val="center"/>
          </w:tcPr>
          <w:p w14:paraId="3F31B99F" w14:textId="77777777" w:rsidR="009F6CE5" w:rsidRPr="00D77396" w:rsidRDefault="009F6CE5" w:rsidP="000060F2">
            <w:pPr>
              <w:widowControl w:val="0"/>
              <w:spacing w:line="280" w:lineRule="exact"/>
              <w:jc w:val="right"/>
              <w:rPr>
                <w:rFonts w:ascii="細明體" w:eastAsia="細明體" w:hAnsi="細明體"/>
                <w:noProof/>
                <w:sz w:val="18"/>
                <w:szCs w:val="18"/>
              </w:rPr>
            </w:pPr>
            <w:r w:rsidRPr="00D77396">
              <w:rPr>
                <w:rFonts w:ascii="細明體" w:eastAsia="細明體" w:hAnsi="細明體"/>
                <w:noProof/>
                <w:sz w:val="18"/>
                <w:szCs w:val="18"/>
              </w:rPr>
              <w:t>4,961,707</w:t>
            </w:r>
          </w:p>
        </w:tc>
        <w:tc>
          <w:tcPr>
            <w:tcW w:w="1051" w:type="dxa"/>
            <w:tcBorders>
              <w:top w:val="nil"/>
              <w:bottom w:val="nil"/>
              <w:right w:val="nil"/>
            </w:tcBorders>
            <w:shd w:val="clear" w:color="auto" w:fill="auto"/>
            <w:vAlign w:val="center"/>
          </w:tcPr>
          <w:p w14:paraId="71AAE765" w14:textId="77777777" w:rsidR="009F6CE5" w:rsidRPr="00D77396" w:rsidRDefault="009F6CE5" w:rsidP="000060F2">
            <w:pPr>
              <w:widowControl w:val="0"/>
              <w:spacing w:line="280" w:lineRule="exact"/>
              <w:jc w:val="right"/>
              <w:rPr>
                <w:rFonts w:ascii="細明體" w:eastAsia="細明體" w:hAnsi="細明體"/>
                <w:noProof/>
                <w:sz w:val="18"/>
                <w:szCs w:val="18"/>
              </w:rPr>
            </w:pPr>
            <w:r w:rsidRPr="00D77396">
              <w:rPr>
                <w:rFonts w:ascii="細明體" w:eastAsia="細明體" w:hAnsi="細明體"/>
                <w:noProof/>
                <w:sz w:val="18"/>
                <w:szCs w:val="18"/>
              </w:rPr>
              <w:t>515.23</w:t>
            </w:r>
          </w:p>
        </w:tc>
      </w:tr>
      <w:tr w:rsidR="009F6CE5" w:rsidRPr="002E5AAE" w14:paraId="2C4AE225" w14:textId="77777777" w:rsidTr="000060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448" w:type="dxa"/>
            <w:tcBorders>
              <w:top w:val="nil"/>
              <w:left w:val="nil"/>
              <w:bottom w:val="nil"/>
            </w:tcBorders>
            <w:shd w:val="clear" w:color="auto" w:fill="auto"/>
            <w:vAlign w:val="center"/>
          </w:tcPr>
          <w:p w14:paraId="62CCA2F0" w14:textId="77777777" w:rsidR="009F6CE5" w:rsidRPr="002E5AAE" w:rsidRDefault="009F6CE5" w:rsidP="000060F2">
            <w:pPr>
              <w:widowControl w:val="0"/>
              <w:snapToGrid w:val="0"/>
              <w:spacing w:line="280" w:lineRule="exact"/>
              <w:jc w:val="distribute"/>
              <w:rPr>
                <w:rFonts w:ascii="標楷體" w:eastAsia="標楷體" w:hAnsi="標楷體"/>
                <w:b/>
                <w:kern w:val="2"/>
                <w:sz w:val="20"/>
                <w:szCs w:val="20"/>
              </w:rPr>
            </w:pPr>
            <w:r w:rsidRPr="002E5AAE">
              <w:rPr>
                <w:rFonts w:ascii="標楷體" w:eastAsia="標楷體" w:hAnsi="標楷體" w:hint="eastAsia"/>
                <w:b/>
                <w:kern w:val="2"/>
                <w:sz w:val="20"/>
                <w:szCs w:val="20"/>
              </w:rPr>
              <w:t>營業外利益（損失）</w:t>
            </w:r>
          </w:p>
        </w:tc>
        <w:tc>
          <w:tcPr>
            <w:tcW w:w="1304" w:type="dxa"/>
            <w:tcBorders>
              <w:top w:val="nil"/>
              <w:bottom w:val="nil"/>
            </w:tcBorders>
            <w:shd w:val="clear" w:color="auto" w:fill="auto"/>
            <w:vAlign w:val="center"/>
          </w:tcPr>
          <w:p w14:paraId="5F93C553" w14:textId="77777777" w:rsidR="009F6CE5" w:rsidRPr="002E5AAE" w:rsidRDefault="009F6CE5" w:rsidP="000060F2">
            <w:pPr>
              <w:widowControl w:val="0"/>
              <w:spacing w:line="280" w:lineRule="exact"/>
              <w:jc w:val="right"/>
              <w:rPr>
                <w:rFonts w:ascii="細明體" w:eastAsia="細明體" w:hAnsi="細明體"/>
                <w:b/>
                <w:noProof/>
                <w:sz w:val="18"/>
                <w:szCs w:val="18"/>
              </w:rPr>
            </w:pPr>
            <w:r w:rsidRPr="002E5AAE">
              <w:rPr>
                <w:rFonts w:ascii="細明體" w:eastAsia="細明體" w:hAnsi="細明體"/>
                <w:b/>
                <w:noProof/>
                <w:sz w:val="18"/>
                <w:szCs w:val="18"/>
              </w:rPr>
              <w:t>2,243,000</w:t>
            </w:r>
          </w:p>
        </w:tc>
        <w:tc>
          <w:tcPr>
            <w:tcW w:w="1344" w:type="dxa"/>
            <w:tcBorders>
              <w:top w:val="nil"/>
              <w:bottom w:val="nil"/>
            </w:tcBorders>
            <w:shd w:val="clear" w:color="auto" w:fill="auto"/>
            <w:vAlign w:val="center"/>
          </w:tcPr>
          <w:p w14:paraId="4305EFD2" w14:textId="77777777" w:rsidR="009F6CE5" w:rsidRPr="002E5AAE" w:rsidRDefault="009F6CE5" w:rsidP="000060F2">
            <w:pPr>
              <w:widowControl w:val="0"/>
              <w:spacing w:line="280" w:lineRule="exact"/>
              <w:jc w:val="right"/>
              <w:rPr>
                <w:rFonts w:ascii="細明體" w:eastAsia="細明體" w:hAnsi="細明體"/>
                <w:b/>
                <w:noProof/>
                <w:sz w:val="18"/>
                <w:szCs w:val="18"/>
              </w:rPr>
            </w:pPr>
            <w:r w:rsidRPr="002E5AAE">
              <w:rPr>
                <w:rFonts w:ascii="細明體" w:eastAsia="細明體" w:hAnsi="細明體"/>
                <w:b/>
                <w:noProof/>
                <w:sz w:val="18"/>
                <w:szCs w:val="18"/>
              </w:rPr>
              <w:t>8,389,615</w:t>
            </w:r>
          </w:p>
        </w:tc>
        <w:tc>
          <w:tcPr>
            <w:tcW w:w="1343" w:type="dxa"/>
            <w:tcBorders>
              <w:top w:val="nil"/>
              <w:bottom w:val="nil"/>
            </w:tcBorders>
            <w:shd w:val="clear" w:color="auto" w:fill="auto"/>
            <w:vAlign w:val="center"/>
          </w:tcPr>
          <w:p w14:paraId="55CE2FFE" w14:textId="77777777" w:rsidR="009F6CE5" w:rsidRPr="002E5AAE" w:rsidRDefault="009F6CE5" w:rsidP="000060F2">
            <w:pPr>
              <w:spacing w:line="280" w:lineRule="exact"/>
              <w:jc w:val="right"/>
              <w:rPr>
                <w:rFonts w:ascii="細明體" w:eastAsia="細明體" w:hAnsi="細明體"/>
                <w:b/>
                <w:noProof/>
                <w:sz w:val="18"/>
                <w:szCs w:val="18"/>
              </w:rPr>
            </w:pPr>
            <w:r w:rsidRPr="002E5AAE">
              <w:rPr>
                <w:rFonts w:ascii="細明體" w:eastAsia="細明體" w:hAnsi="細明體" w:hint="eastAsia"/>
                <w:b/>
                <w:noProof/>
                <w:sz w:val="18"/>
                <w:szCs w:val="18"/>
              </w:rPr>
              <w:t>－</w:t>
            </w:r>
          </w:p>
        </w:tc>
        <w:tc>
          <w:tcPr>
            <w:tcW w:w="1344" w:type="dxa"/>
            <w:tcBorders>
              <w:top w:val="nil"/>
              <w:bottom w:val="nil"/>
            </w:tcBorders>
            <w:shd w:val="clear" w:color="auto" w:fill="auto"/>
            <w:vAlign w:val="center"/>
          </w:tcPr>
          <w:p w14:paraId="621401E8" w14:textId="77777777" w:rsidR="009F6CE5" w:rsidRPr="002E5AAE" w:rsidRDefault="009F6CE5" w:rsidP="000060F2">
            <w:pPr>
              <w:widowControl w:val="0"/>
              <w:spacing w:line="280" w:lineRule="exact"/>
              <w:jc w:val="right"/>
              <w:rPr>
                <w:rFonts w:ascii="細明體" w:eastAsia="細明體" w:hAnsi="細明體"/>
                <w:b/>
                <w:noProof/>
                <w:sz w:val="18"/>
                <w:szCs w:val="18"/>
              </w:rPr>
            </w:pPr>
            <w:r w:rsidRPr="002E5AAE">
              <w:rPr>
                <w:rFonts w:ascii="細明體" w:eastAsia="細明體" w:hAnsi="細明體"/>
                <w:b/>
                <w:noProof/>
                <w:sz w:val="18"/>
                <w:szCs w:val="18"/>
              </w:rPr>
              <w:t>8,389,615</w:t>
            </w:r>
          </w:p>
        </w:tc>
        <w:tc>
          <w:tcPr>
            <w:tcW w:w="1372" w:type="dxa"/>
            <w:tcBorders>
              <w:top w:val="nil"/>
              <w:bottom w:val="nil"/>
            </w:tcBorders>
            <w:shd w:val="clear" w:color="auto" w:fill="auto"/>
            <w:vAlign w:val="center"/>
          </w:tcPr>
          <w:p w14:paraId="349A0AEE" w14:textId="77777777" w:rsidR="009F6CE5" w:rsidRPr="002E5AAE" w:rsidRDefault="009F6CE5" w:rsidP="000060F2">
            <w:pPr>
              <w:widowControl w:val="0"/>
              <w:spacing w:line="280" w:lineRule="exact"/>
              <w:jc w:val="right"/>
              <w:rPr>
                <w:rFonts w:ascii="細明體" w:eastAsia="細明體" w:hAnsi="細明體"/>
                <w:b/>
                <w:noProof/>
                <w:sz w:val="18"/>
                <w:szCs w:val="18"/>
              </w:rPr>
            </w:pPr>
            <w:r w:rsidRPr="002E5AAE">
              <w:rPr>
                <w:rFonts w:ascii="細明體" w:eastAsia="細明體" w:hAnsi="細明體"/>
                <w:b/>
                <w:noProof/>
                <w:sz w:val="18"/>
                <w:szCs w:val="18"/>
              </w:rPr>
              <w:t>6,146,615</w:t>
            </w:r>
          </w:p>
        </w:tc>
        <w:tc>
          <w:tcPr>
            <w:tcW w:w="1051" w:type="dxa"/>
            <w:tcBorders>
              <w:top w:val="nil"/>
              <w:bottom w:val="nil"/>
              <w:right w:val="nil"/>
            </w:tcBorders>
            <w:shd w:val="clear" w:color="auto" w:fill="auto"/>
            <w:vAlign w:val="center"/>
          </w:tcPr>
          <w:p w14:paraId="14A22AA6" w14:textId="77777777" w:rsidR="009F6CE5" w:rsidRPr="002E5AAE" w:rsidRDefault="009F6CE5" w:rsidP="000060F2">
            <w:pPr>
              <w:widowControl w:val="0"/>
              <w:spacing w:line="280" w:lineRule="exact"/>
              <w:jc w:val="right"/>
              <w:rPr>
                <w:rFonts w:ascii="細明體" w:eastAsia="細明體" w:hAnsi="細明體"/>
                <w:b/>
                <w:noProof/>
                <w:sz w:val="18"/>
                <w:szCs w:val="18"/>
              </w:rPr>
            </w:pPr>
            <w:r w:rsidRPr="002E5AAE">
              <w:rPr>
                <w:rFonts w:ascii="細明體" w:eastAsia="細明體" w:hAnsi="細明體"/>
                <w:b/>
                <w:noProof/>
                <w:sz w:val="18"/>
                <w:szCs w:val="18"/>
              </w:rPr>
              <w:t>274.04</w:t>
            </w:r>
          </w:p>
        </w:tc>
      </w:tr>
      <w:tr w:rsidR="009F6CE5" w:rsidRPr="002E5AAE" w14:paraId="2BE413D9" w14:textId="77777777" w:rsidTr="000060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448" w:type="dxa"/>
            <w:tcBorders>
              <w:top w:val="nil"/>
              <w:left w:val="nil"/>
              <w:bottom w:val="nil"/>
            </w:tcBorders>
            <w:shd w:val="clear" w:color="auto" w:fill="auto"/>
            <w:vAlign w:val="center"/>
          </w:tcPr>
          <w:p w14:paraId="4FD275FD" w14:textId="77777777" w:rsidR="009F6CE5" w:rsidRPr="002E5AAE" w:rsidRDefault="009F6CE5" w:rsidP="000060F2">
            <w:pPr>
              <w:widowControl w:val="0"/>
              <w:snapToGrid w:val="0"/>
              <w:spacing w:line="280" w:lineRule="exact"/>
              <w:jc w:val="distribute"/>
              <w:rPr>
                <w:rFonts w:ascii="標楷體" w:eastAsia="標楷體" w:hAnsi="標楷體"/>
                <w:b/>
                <w:kern w:val="2"/>
                <w:sz w:val="20"/>
                <w:szCs w:val="20"/>
              </w:rPr>
            </w:pPr>
            <w:r w:rsidRPr="002E5AAE">
              <w:rPr>
                <w:rFonts w:ascii="標楷體" w:eastAsia="標楷體" w:hAnsi="標楷體" w:hint="eastAsia"/>
                <w:b/>
                <w:kern w:val="2"/>
                <w:sz w:val="20"/>
                <w:szCs w:val="20"/>
              </w:rPr>
              <w:t>稅前</w:t>
            </w:r>
            <w:r w:rsidRPr="002E5AAE">
              <w:rPr>
                <w:rFonts w:ascii="標楷體" w:eastAsia="標楷體" w:hAnsi="標楷體" w:hint="eastAsia"/>
                <w:b/>
                <w:kern w:val="2"/>
                <w:sz w:val="20"/>
                <w:szCs w:val="20"/>
                <w:lang w:eastAsia="zh-HK"/>
              </w:rPr>
              <w:t>淨利</w:t>
            </w:r>
            <w:r w:rsidRPr="002E5AAE">
              <w:rPr>
                <w:rFonts w:ascii="標楷體" w:eastAsia="標楷體" w:hAnsi="標楷體" w:hint="eastAsia"/>
                <w:b/>
                <w:kern w:val="2"/>
                <w:sz w:val="20"/>
                <w:szCs w:val="20"/>
              </w:rPr>
              <w:t>（</w:t>
            </w:r>
            <w:r w:rsidRPr="002E5AAE">
              <w:rPr>
                <w:rFonts w:ascii="標楷體" w:eastAsia="標楷體" w:hAnsi="標楷體" w:hint="eastAsia"/>
                <w:b/>
                <w:kern w:val="2"/>
                <w:sz w:val="20"/>
                <w:szCs w:val="20"/>
                <w:lang w:eastAsia="zh-HK"/>
              </w:rPr>
              <w:t>淨</w:t>
            </w:r>
            <w:r w:rsidRPr="002E5AAE">
              <w:rPr>
                <w:rFonts w:ascii="標楷體" w:eastAsia="標楷體" w:hAnsi="標楷體" w:hint="eastAsia"/>
                <w:b/>
                <w:kern w:val="2"/>
                <w:sz w:val="20"/>
                <w:szCs w:val="20"/>
              </w:rPr>
              <w:t>損）</w:t>
            </w:r>
          </w:p>
        </w:tc>
        <w:tc>
          <w:tcPr>
            <w:tcW w:w="1304" w:type="dxa"/>
            <w:tcBorders>
              <w:top w:val="nil"/>
              <w:bottom w:val="nil"/>
            </w:tcBorders>
            <w:shd w:val="clear" w:color="auto" w:fill="auto"/>
            <w:vAlign w:val="center"/>
          </w:tcPr>
          <w:p w14:paraId="58054EDD" w14:textId="77777777" w:rsidR="009F6CE5" w:rsidRPr="002E5AAE" w:rsidRDefault="009F6CE5" w:rsidP="000060F2">
            <w:pPr>
              <w:widowControl w:val="0"/>
              <w:spacing w:line="280" w:lineRule="exact"/>
              <w:jc w:val="right"/>
              <w:rPr>
                <w:rFonts w:ascii="細明體" w:eastAsia="細明體" w:hAnsi="細明體"/>
                <w:b/>
                <w:noProof/>
                <w:sz w:val="18"/>
                <w:szCs w:val="18"/>
              </w:rPr>
            </w:pPr>
            <w:r w:rsidRPr="002E5AAE">
              <w:rPr>
                <w:rFonts w:ascii="細明體" w:eastAsia="細明體" w:hAnsi="細明體"/>
                <w:b/>
                <w:noProof/>
                <w:sz w:val="18"/>
                <w:szCs w:val="18"/>
              </w:rPr>
              <w:t>21,252,000</w:t>
            </w:r>
          </w:p>
        </w:tc>
        <w:tc>
          <w:tcPr>
            <w:tcW w:w="1344" w:type="dxa"/>
            <w:tcBorders>
              <w:top w:val="nil"/>
              <w:bottom w:val="nil"/>
            </w:tcBorders>
            <w:shd w:val="clear" w:color="auto" w:fill="auto"/>
            <w:vAlign w:val="center"/>
          </w:tcPr>
          <w:p w14:paraId="5EAF59F6" w14:textId="77777777" w:rsidR="009F6CE5" w:rsidRPr="002E5AAE" w:rsidRDefault="009F6CE5" w:rsidP="000060F2">
            <w:pPr>
              <w:widowControl w:val="0"/>
              <w:spacing w:line="280" w:lineRule="exact"/>
              <w:jc w:val="right"/>
              <w:rPr>
                <w:rFonts w:ascii="細明體" w:eastAsia="細明體" w:hAnsi="細明體"/>
                <w:b/>
                <w:noProof/>
                <w:sz w:val="18"/>
                <w:szCs w:val="18"/>
              </w:rPr>
            </w:pPr>
            <w:r w:rsidRPr="002E5AAE">
              <w:rPr>
                <w:rFonts w:ascii="細明體" w:eastAsia="細明體" w:hAnsi="細明體"/>
                <w:b/>
                <w:noProof/>
                <w:sz w:val="18"/>
                <w:szCs w:val="18"/>
              </w:rPr>
              <w:t>25,466,469</w:t>
            </w:r>
          </w:p>
        </w:tc>
        <w:tc>
          <w:tcPr>
            <w:tcW w:w="1343" w:type="dxa"/>
            <w:tcBorders>
              <w:top w:val="nil"/>
              <w:bottom w:val="nil"/>
            </w:tcBorders>
            <w:shd w:val="clear" w:color="auto" w:fill="auto"/>
            <w:vAlign w:val="center"/>
          </w:tcPr>
          <w:p w14:paraId="081B1EDE" w14:textId="77777777" w:rsidR="009F6CE5" w:rsidRPr="002E5AAE" w:rsidRDefault="009F6CE5" w:rsidP="000060F2">
            <w:pPr>
              <w:spacing w:line="280" w:lineRule="exact"/>
              <w:jc w:val="right"/>
              <w:rPr>
                <w:rFonts w:ascii="細明體" w:eastAsia="細明體" w:hAnsi="細明體"/>
                <w:b/>
                <w:noProof/>
                <w:sz w:val="18"/>
                <w:szCs w:val="18"/>
              </w:rPr>
            </w:pPr>
            <w:r w:rsidRPr="002E5AAE">
              <w:rPr>
                <w:rFonts w:ascii="細明體" w:eastAsia="細明體" w:hAnsi="細明體" w:hint="eastAsia"/>
                <w:b/>
                <w:noProof/>
                <w:sz w:val="18"/>
                <w:szCs w:val="18"/>
              </w:rPr>
              <w:t>－</w:t>
            </w:r>
          </w:p>
        </w:tc>
        <w:tc>
          <w:tcPr>
            <w:tcW w:w="1344" w:type="dxa"/>
            <w:tcBorders>
              <w:top w:val="nil"/>
              <w:bottom w:val="nil"/>
            </w:tcBorders>
            <w:shd w:val="clear" w:color="auto" w:fill="auto"/>
            <w:vAlign w:val="center"/>
          </w:tcPr>
          <w:p w14:paraId="137BDEBA" w14:textId="77777777" w:rsidR="009F6CE5" w:rsidRPr="002E5AAE" w:rsidRDefault="009F6CE5" w:rsidP="000060F2">
            <w:pPr>
              <w:widowControl w:val="0"/>
              <w:spacing w:line="280" w:lineRule="exact"/>
              <w:jc w:val="right"/>
              <w:rPr>
                <w:rFonts w:ascii="細明體" w:eastAsia="細明體" w:hAnsi="細明體"/>
                <w:b/>
                <w:noProof/>
                <w:sz w:val="18"/>
                <w:szCs w:val="18"/>
              </w:rPr>
            </w:pPr>
            <w:r w:rsidRPr="002E5AAE">
              <w:rPr>
                <w:rFonts w:ascii="細明體" w:eastAsia="細明體" w:hAnsi="細明體"/>
                <w:b/>
                <w:noProof/>
                <w:sz w:val="18"/>
                <w:szCs w:val="18"/>
              </w:rPr>
              <w:t>25,466,469</w:t>
            </w:r>
          </w:p>
        </w:tc>
        <w:tc>
          <w:tcPr>
            <w:tcW w:w="1372" w:type="dxa"/>
            <w:tcBorders>
              <w:top w:val="nil"/>
              <w:bottom w:val="nil"/>
            </w:tcBorders>
            <w:shd w:val="clear" w:color="auto" w:fill="auto"/>
            <w:vAlign w:val="center"/>
          </w:tcPr>
          <w:p w14:paraId="121C4244" w14:textId="77777777" w:rsidR="009F6CE5" w:rsidRPr="002E5AAE" w:rsidRDefault="009F6CE5" w:rsidP="000060F2">
            <w:pPr>
              <w:widowControl w:val="0"/>
              <w:spacing w:line="280" w:lineRule="exact"/>
              <w:jc w:val="right"/>
              <w:rPr>
                <w:rFonts w:ascii="細明體" w:eastAsia="細明體" w:hAnsi="細明體"/>
                <w:b/>
                <w:noProof/>
                <w:sz w:val="18"/>
                <w:szCs w:val="18"/>
              </w:rPr>
            </w:pPr>
            <w:r w:rsidRPr="002E5AAE">
              <w:rPr>
                <w:rFonts w:ascii="細明體" w:eastAsia="細明體" w:hAnsi="細明體"/>
                <w:b/>
                <w:noProof/>
                <w:sz w:val="18"/>
                <w:szCs w:val="18"/>
              </w:rPr>
              <w:t>4,214,469</w:t>
            </w:r>
          </w:p>
        </w:tc>
        <w:tc>
          <w:tcPr>
            <w:tcW w:w="1051" w:type="dxa"/>
            <w:tcBorders>
              <w:top w:val="nil"/>
              <w:bottom w:val="nil"/>
              <w:right w:val="nil"/>
            </w:tcBorders>
            <w:shd w:val="clear" w:color="auto" w:fill="auto"/>
            <w:vAlign w:val="center"/>
          </w:tcPr>
          <w:p w14:paraId="6126E31F" w14:textId="77777777" w:rsidR="009F6CE5" w:rsidRPr="002E5AAE" w:rsidRDefault="009F6CE5" w:rsidP="000060F2">
            <w:pPr>
              <w:widowControl w:val="0"/>
              <w:spacing w:line="280" w:lineRule="exact"/>
              <w:jc w:val="right"/>
              <w:rPr>
                <w:rFonts w:ascii="細明體" w:eastAsia="細明體" w:hAnsi="細明體"/>
                <w:b/>
                <w:noProof/>
                <w:sz w:val="18"/>
                <w:szCs w:val="18"/>
              </w:rPr>
            </w:pPr>
            <w:r w:rsidRPr="002E5AAE">
              <w:rPr>
                <w:rFonts w:ascii="細明體" w:eastAsia="細明體" w:hAnsi="細明體"/>
                <w:b/>
                <w:noProof/>
                <w:sz w:val="18"/>
                <w:szCs w:val="18"/>
              </w:rPr>
              <w:t>19.83</w:t>
            </w:r>
          </w:p>
        </w:tc>
      </w:tr>
      <w:tr w:rsidR="009F6CE5" w:rsidRPr="002E5AAE" w14:paraId="5D28D883" w14:textId="77777777" w:rsidTr="000060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448" w:type="dxa"/>
            <w:tcBorders>
              <w:top w:val="nil"/>
              <w:left w:val="nil"/>
              <w:bottom w:val="nil"/>
            </w:tcBorders>
            <w:shd w:val="clear" w:color="auto" w:fill="auto"/>
            <w:vAlign w:val="center"/>
          </w:tcPr>
          <w:p w14:paraId="67DA41C6" w14:textId="77777777" w:rsidR="009F6CE5" w:rsidRPr="002E5AAE" w:rsidRDefault="009F6CE5" w:rsidP="000060F2">
            <w:pPr>
              <w:widowControl w:val="0"/>
              <w:snapToGrid w:val="0"/>
              <w:spacing w:line="280" w:lineRule="exact"/>
              <w:jc w:val="distribute"/>
              <w:rPr>
                <w:rFonts w:ascii="標楷體" w:eastAsia="標楷體" w:hAnsi="標楷體"/>
                <w:b/>
                <w:spacing w:val="-10"/>
                <w:kern w:val="2"/>
                <w:sz w:val="20"/>
                <w:szCs w:val="20"/>
              </w:rPr>
            </w:pPr>
            <w:r w:rsidRPr="002E5AAE">
              <w:rPr>
                <w:rFonts w:ascii="標楷體" w:eastAsia="標楷體" w:hAnsi="標楷體" w:hint="eastAsia"/>
                <w:b/>
                <w:spacing w:val="-10"/>
                <w:kern w:val="2"/>
                <w:sz w:val="20"/>
                <w:szCs w:val="20"/>
              </w:rPr>
              <w:t>所得稅費用（利益）</w:t>
            </w:r>
          </w:p>
        </w:tc>
        <w:tc>
          <w:tcPr>
            <w:tcW w:w="1304" w:type="dxa"/>
            <w:tcBorders>
              <w:top w:val="nil"/>
              <w:bottom w:val="nil"/>
            </w:tcBorders>
            <w:shd w:val="clear" w:color="auto" w:fill="auto"/>
            <w:vAlign w:val="center"/>
          </w:tcPr>
          <w:p w14:paraId="3B1A2FE2" w14:textId="77777777" w:rsidR="009F6CE5" w:rsidRPr="002E5AAE" w:rsidRDefault="009F6CE5" w:rsidP="000060F2">
            <w:pPr>
              <w:widowControl w:val="0"/>
              <w:spacing w:line="280" w:lineRule="exact"/>
              <w:jc w:val="right"/>
              <w:rPr>
                <w:rFonts w:ascii="細明體" w:eastAsia="細明體" w:hAnsi="細明體"/>
                <w:b/>
                <w:noProof/>
                <w:sz w:val="18"/>
                <w:szCs w:val="18"/>
              </w:rPr>
            </w:pPr>
            <w:r w:rsidRPr="002E5AAE">
              <w:rPr>
                <w:rFonts w:ascii="細明體" w:eastAsia="細明體" w:hAnsi="細明體"/>
                <w:b/>
                <w:noProof/>
                <w:sz w:val="18"/>
                <w:szCs w:val="18"/>
              </w:rPr>
              <w:t>4,250,000</w:t>
            </w:r>
          </w:p>
        </w:tc>
        <w:tc>
          <w:tcPr>
            <w:tcW w:w="1344" w:type="dxa"/>
            <w:tcBorders>
              <w:top w:val="nil"/>
              <w:bottom w:val="nil"/>
            </w:tcBorders>
            <w:shd w:val="clear" w:color="auto" w:fill="auto"/>
            <w:vAlign w:val="center"/>
          </w:tcPr>
          <w:p w14:paraId="76ABBA9A" w14:textId="77777777" w:rsidR="009F6CE5" w:rsidRPr="002E5AAE" w:rsidRDefault="009F6CE5" w:rsidP="000060F2">
            <w:pPr>
              <w:widowControl w:val="0"/>
              <w:spacing w:line="280" w:lineRule="exact"/>
              <w:jc w:val="right"/>
              <w:rPr>
                <w:rFonts w:ascii="細明體" w:eastAsia="細明體" w:hAnsi="細明體"/>
                <w:b/>
                <w:noProof/>
                <w:sz w:val="18"/>
                <w:szCs w:val="18"/>
              </w:rPr>
            </w:pPr>
            <w:r w:rsidRPr="002E5AAE">
              <w:rPr>
                <w:rFonts w:ascii="細明體" w:eastAsia="細明體" w:hAnsi="細明體"/>
                <w:b/>
                <w:noProof/>
                <w:sz w:val="18"/>
                <w:szCs w:val="18"/>
              </w:rPr>
              <w:t>5,093,293</w:t>
            </w:r>
          </w:p>
        </w:tc>
        <w:tc>
          <w:tcPr>
            <w:tcW w:w="1343" w:type="dxa"/>
            <w:tcBorders>
              <w:top w:val="nil"/>
              <w:bottom w:val="nil"/>
            </w:tcBorders>
            <w:shd w:val="clear" w:color="auto" w:fill="auto"/>
            <w:vAlign w:val="center"/>
          </w:tcPr>
          <w:p w14:paraId="3522AD6B" w14:textId="77777777" w:rsidR="009F6CE5" w:rsidRPr="002E5AAE" w:rsidRDefault="009F6CE5" w:rsidP="000060F2">
            <w:pPr>
              <w:spacing w:line="280" w:lineRule="exact"/>
              <w:jc w:val="right"/>
              <w:rPr>
                <w:rFonts w:ascii="細明體" w:eastAsia="細明體" w:hAnsi="細明體"/>
                <w:b/>
                <w:noProof/>
                <w:sz w:val="18"/>
                <w:szCs w:val="18"/>
              </w:rPr>
            </w:pPr>
            <w:r w:rsidRPr="002E5AAE">
              <w:rPr>
                <w:rFonts w:ascii="細明體" w:eastAsia="細明體" w:hAnsi="細明體" w:hint="eastAsia"/>
                <w:b/>
                <w:noProof/>
                <w:sz w:val="18"/>
                <w:szCs w:val="18"/>
              </w:rPr>
              <w:t>－</w:t>
            </w:r>
          </w:p>
        </w:tc>
        <w:tc>
          <w:tcPr>
            <w:tcW w:w="1344" w:type="dxa"/>
            <w:tcBorders>
              <w:top w:val="nil"/>
              <w:bottom w:val="nil"/>
            </w:tcBorders>
            <w:shd w:val="clear" w:color="auto" w:fill="auto"/>
            <w:vAlign w:val="center"/>
          </w:tcPr>
          <w:p w14:paraId="0E63A4EF" w14:textId="77777777" w:rsidR="009F6CE5" w:rsidRPr="002E5AAE" w:rsidRDefault="009F6CE5" w:rsidP="000060F2">
            <w:pPr>
              <w:widowControl w:val="0"/>
              <w:spacing w:line="280" w:lineRule="exact"/>
              <w:jc w:val="right"/>
              <w:rPr>
                <w:rFonts w:ascii="細明體" w:eastAsia="細明體" w:hAnsi="細明體"/>
                <w:b/>
                <w:noProof/>
                <w:sz w:val="18"/>
                <w:szCs w:val="18"/>
              </w:rPr>
            </w:pPr>
            <w:r w:rsidRPr="002E5AAE">
              <w:rPr>
                <w:rFonts w:ascii="細明體" w:eastAsia="細明體" w:hAnsi="細明體"/>
                <w:b/>
                <w:noProof/>
                <w:sz w:val="18"/>
                <w:szCs w:val="18"/>
              </w:rPr>
              <w:t>5,093,293</w:t>
            </w:r>
          </w:p>
        </w:tc>
        <w:tc>
          <w:tcPr>
            <w:tcW w:w="1372" w:type="dxa"/>
            <w:tcBorders>
              <w:top w:val="nil"/>
              <w:bottom w:val="nil"/>
            </w:tcBorders>
            <w:shd w:val="clear" w:color="auto" w:fill="auto"/>
            <w:vAlign w:val="center"/>
          </w:tcPr>
          <w:p w14:paraId="1FBB2E1B" w14:textId="77777777" w:rsidR="009F6CE5" w:rsidRPr="002E5AAE" w:rsidRDefault="009F6CE5" w:rsidP="000060F2">
            <w:pPr>
              <w:widowControl w:val="0"/>
              <w:spacing w:line="280" w:lineRule="exact"/>
              <w:jc w:val="right"/>
              <w:rPr>
                <w:rFonts w:ascii="細明體" w:eastAsia="細明體" w:hAnsi="細明體"/>
                <w:b/>
                <w:noProof/>
                <w:sz w:val="18"/>
                <w:szCs w:val="18"/>
              </w:rPr>
            </w:pPr>
            <w:r w:rsidRPr="002E5AAE">
              <w:rPr>
                <w:rFonts w:ascii="細明體" w:eastAsia="細明體" w:hAnsi="細明體"/>
                <w:b/>
                <w:noProof/>
                <w:sz w:val="18"/>
                <w:szCs w:val="18"/>
              </w:rPr>
              <w:t>843,293</w:t>
            </w:r>
          </w:p>
        </w:tc>
        <w:tc>
          <w:tcPr>
            <w:tcW w:w="1051" w:type="dxa"/>
            <w:tcBorders>
              <w:top w:val="nil"/>
              <w:bottom w:val="nil"/>
              <w:right w:val="nil"/>
            </w:tcBorders>
            <w:shd w:val="clear" w:color="auto" w:fill="auto"/>
            <w:vAlign w:val="center"/>
          </w:tcPr>
          <w:p w14:paraId="6AE48E02" w14:textId="77777777" w:rsidR="009F6CE5" w:rsidRPr="002E5AAE" w:rsidRDefault="009F6CE5" w:rsidP="000060F2">
            <w:pPr>
              <w:widowControl w:val="0"/>
              <w:spacing w:line="280" w:lineRule="exact"/>
              <w:jc w:val="right"/>
              <w:rPr>
                <w:rFonts w:ascii="細明體" w:eastAsia="細明體" w:hAnsi="細明體"/>
                <w:b/>
                <w:noProof/>
                <w:sz w:val="18"/>
                <w:szCs w:val="18"/>
              </w:rPr>
            </w:pPr>
            <w:r w:rsidRPr="002E5AAE">
              <w:rPr>
                <w:rFonts w:ascii="細明體" w:eastAsia="細明體" w:hAnsi="細明體"/>
                <w:b/>
                <w:noProof/>
                <w:sz w:val="18"/>
                <w:szCs w:val="18"/>
              </w:rPr>
              <w:t>19.84</w:t>
            </w:r>
          </w:p>
        </w:tc>
      </w:tr>
      <w:tr w:rsidR="009F6CE5" w:rsidRPr="000B0EA6" w14:paraId="12A261D3" w14:textId="77777777" w:rsidTr="000060F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2448" w:type="dxa"/>
            <w:tcBorders>
              <w:top w:val="nil"/>
              <w:left w:val="nil"/>
              <w:bottom w:val="single" w:sz="8" w:space="0" w:color="auto"/>
            </w:tcBorders>
            <w:shd w:val="clear" w:color="auto" w:fill="auto"/>
            <w:vAlign w:val="center"/>
          </w:tcPr>
          <w:p w14:paraId="0307081D" w14:textId="77777777" w:rsidR="009F6CE5" w:rsidRPr="00572B4B" w:rsidRDefault="009F6CE5" w:rsidP="000060F2">
            <w:pPr>
              <w:widowControl w:val="0"/>
              <w:snapToGrid w:val="0"/>
              <w:spacing w:line="280" w:lineRule="exact"/>
              <w:jc w:val="distribute"/>
              <w:rPr>
                <w:rFonts w:ascii="標楷體" w:eastAsia="標楷體" w:hAnsi="標楷體"/>
                <w:b/>
                <w:kern w:val="2"/>
                <w:sz w:val="20"/>
                <w:szCs w:val="20"/>
              </w:rPr>
            </w:pPr>
            <w:r w:rsidRPr="00572B4B">
              <w:rPr>
                <w:rFonts w:ascii="標楷體" w:eastAsia="標楷體" w:hAnsi="標楷體" w:hint="eastAsia"/>
                <w:b/>
                <w:kern w:val="2"/>
                <w:sz w:val="20"/>
                <w:szCs w:val="20"/>
              </w:rPr>
              <w:t>本期</w:t>
            </w:r>
            <w:r w:rsidRPr="00572B4B">
              <w:rPr>
                <w:rFonts w:ascii="標楷體" w:eastAsia="標楷體" w:hAnsi="標楷體" w:hint="eastAsia"/>
                <w:b/>
                <w:kern w:val="2"/>
                <w:sz w:val="20"/>
                <w:szCs w:val="20"/>
                <w:lang w:eastAsia="zh-HK"/>
              </w:rPr>
              <w:t>淨利</w:t>
            </w:r>
            <w:r w:rsidRPr="00572B4B">
              <w:rPr>
                <w:rFonts w:ascii="標楷體" w:eastAsia="標楷體" w:hAnsi="標楷體" w:hint="eastAsia"/>
                <w:b/>
                <w:kern w:val="2"/>
                <w:sz w:val="20"/>
                <w:szCs w:val="20"/>
              </w:rPr>
              <w:t>（</w:t>
            </w:r>
            <w:r w:rsidRPr="00572B4B">
              <w:rPr>
                <w:rFonts w:ascii="標楷體" w:eastAsia="標楷體" w:hAnsi="標楷體" w:hint="eastAsia"/>
                <w:b/>
                <w:kern w:val="2"/>
                <w:sz w:val="20"/>
                <w:szCs w:val="20"/>
                <w:lang w:eastAsia="zh-HK"/>
              </w:rPr>
              <w:t>淨</w:t>
            </w:r>
            <w:r w:rsidRPr="00572B4B">
              <w:rPr>
                <w:rFonts w:ascii="標楷體" w:eastAsia="標楷體" w:hAnsi="標楷體" w:hint="eastAsia"/>
                <w:b/>
                <w:kern w:val="2"/>
                <w:sz w:val="20"/>
                <w:szCs w:val="20"/>
              </w:rPr>
              <w:t>損）</w:t>
            </w:r>
          </w:p>
        </w:tc>
        <w:tc>
          <w:tcPr>
            <w:tcW w:w="1304" w:type="dxa"/>
            <w:tcBorders>
              <w:top w:val="nil"/>
              <w:bottom w:val="single" w:sz="8" w:space="0" w:color="auto"/>
            </w:tcBorders>
            <w:shd w:val="clear" w:color="auto" w:fill="auto"/>
            <w:vAlign w:val="center"/>
          </w:tcPr>
          <w:p w14:paraId="3FCEF0F0" w14:textId="77777777" w:rsidR="009F6CE5" w:rsidRPr="00572B4B" w:rsidRDefault="009F6CE5" w:rsidP="000060F2">
            <w:pPr>
              <w:widowControl w:val="0"/>
              <w:spacing w:line="280" w:lineRule="exact"/>
              <w:jc w:val="right"/>
              <w:rPr>
                <w:rFonts w:ascii="細明體" w:eastAsia="細明體" w:hAnsi="細明體"/>
                <w:b/>
                <w:noProof/>
                <w:sz w:val="18"/>
                <w:szCs w:val="18"/>
              </w:rPr>
            </w:pPr>
            <w:r w:rsidRPr="00572B4B">
              <w:rPr>
                <w:rFonts w:ascii="細明體" w:eastAsia="細明體" w:hAnsi="細明體"/>
                <w:b/>
                <w:noProof/>
                <w:sz w:val="18"/>
                <w:szCs w:val="18"/>
              </w:rPr>
              <w:t>17,002,000</w:t>
            </w:r>
          </w:p>
        </w:tc>
        <w:tc>
          <w:tcPr>
            <w:tcW w:w="1344" w:type="dxa"/>
            <w:tcBorders>
              <w:top w:val="nil"/>
              <w:bottom w:val="single" w:sz="8" w:space="0" w:color="auto"/>
            </w:tcBorders>
            <w:shd w:val="clear" w:color="auto" w:fill="auto"/>
            <w:vAlign w:val="center"/>
          </w:tcPr>
          <w:p w14:paraId="00FE0E12" w14:textId="77777777" w:rsidR="009F6CE5" w:rsidRPr="00572B4B" w:rsidRDefault="009F6CE5" w:rsidP="000060F2">
            <w:pPr>
              <w:widowControl w:val="0"/>
              <w:spacing w:line="280" w:lineRule="exact"/>
              <w:jc w:val="right"/>
              <w:rPr>
                <w:rFonts w:ascii="細明體" w:eastAsia="細明體" w:hAnsi="細明體"/>
                <w:b/>
                <w:noProof/>
                <w:sz w:val="18"/>
                <w:szCs w:val="18"/>
              </w:rPr>
            </w:pPr>
            <w:r w:rsidRPr="00572B4B">
              <w:rPr>
                <w:rFonts w:ascii="細明體" w:eastAsia="細明體" w:hAnsi="細明體"/>
                <w:b/>
                <w:noProof/>
                <w:sz w:val="18"/>
                <w:szCs w:val="18"/>
              </w:rPr>
              <w:t>20,373,176</w:t>
            </w:r>
          </w:p>
        </w:tc>
        <w:tc>
          <w:tcPr>
            <w:tcW w:w="1343" w:type="dxa"/>
            <w:tcBorders>
              <w:top w:val="nil"/>
              <w:bottom w:val="single" w:sz="8" w:space="0" w:color="auto"/>
            </w:tcBorders>
            <w:shd w:val="clear" w:color="auto" w:fill="auto"/>
            <w:vAlign w:val="center"/>
          </w:tcPr>
          <w:p w14:paraId="2D6E7BB7" w14:textId="77777777" w:rsidR="009F6CE5" w:rsidRPr="00572B4B" w:rsidRDefault="009F6CE5" w:rsidP="000060F2">
            <w:pPr>
              <w:spacing w:line="280" w:lineRule="exact"/>
              <w:jc w:val="right"/>
              <w:rPr>
                <w:rFonts w:ascii="細明體" w:eastAsia="細明體" w:hAnsi="細明體"/>
                <w:b/>
                <w:noProof/>
                <w:sz w:val="18"/>
                <w:szCs w:val="18"/>
              </w:rPr>
            </w:pPr>
            <w:r w:rsidRPr="00572B4B">
              <w:rPr>
                <w:rFonts w:ascii="細明體" w:eastAsia="細明體" w:hAnsi="細明體" w:hint="eastAsia"/>
                <w:b/>
                <w:noProof/>
                <w:sz w:val="18"/>
                <w:szCs w:val="18"/>
              </w:rPr>
              <w:t>－</w:t>
            </w:r>
          </w:p>
        </w:tc>
        <w:tc>
          <w:tcPr>
            <w:tcW w:w="1344" w:type="dxa"/>
            <w:tcBorders>
              <w:top w:val="nil"/>
              <w:bottom w:val="single" w:sz="8" w:space="0" w:color="auto"/>
            </w:tcBorders>
            <w:shd w:val="clear" w:color="auto" w:fill="auto"/>
            <w:vAlign w:val="center"/>
          </w:tcPr>
          <w:p w14:paraId="028CF7A6" w14:textId="77777777" w:rsidR="009F6CE5" w:rsidRPr="00572B4B" w:rsidRDefault="009F6CE5" w:rsidP="000060F2">
            <w:pPr>
              <w:widowControl w:val="0"/>
              <w:spacing w:line="280" w:lineRule="exact"/>
              <w:jc w:val="right"/>
              <w:rPr>
                <w:rFonts w:ascii="細明體" w:eastAsia="細明體" w:hAnsi="細明體"/>
                <w:b/>
                <w:noProof/>
                <w:sz w:val="18"/>
                <w:szCs w:val="18"/>
              </w:rPr>
            </w:pPr>
            <w:r w:rsidRPr="00572B4B">
              <w:rPr>
                <w:rFonts w:ascii="細明體" w:eastAsia="細明體" w:hAnsi="細明體"/>
                <w:b/>
                <w:noProof/>
                <w:sz w:val="18"/>
                <w:szCs w:val="18"/>
              </w:rPr>
              <w:t>20,373,176</w:t>
            </w:r>
          </w:p>
        </w:tc>
        <w:tc>
          <w:tcPr>
            <w:tcW w:w="1372" w:type="dxa"/>
            <w:tcBorders>
              <w:top w:val="nil"/>
              <w:bottom w:val="single" w:sz="8" w:space="0" w:color="auto"/>
            </w:tcBorders>
            <w:shd w:val="clear" w:color="auto" w:fill="auto"/>
            <w:vAlign w:val="center"/>
          </w:tcPr>
          <w:p w14:paraId="750543F3" w14:textId="77777777" w:rsidR="009F6CE5" w:rsidRPr="00572B4B" w:rsidRDefault="009F6CE5" w:rsidP="000060F2">
            <w:pPr>
              <w:widowControl w:val="0"/>
              <w:spacing w:line="280" w:lineRule="exact"/>
              <w:jc w:val="right"/>
              <w:rPr>
                <w:rFonts w:ascii="細明體" w:eastAsia="細明體" w:hAnsi="細明體"/>
                <w:b/>
                <w:noProof/>
                <w:sz w:val="18"/>
                <w:szCs w:val="18"/>
              </w:rPr>
            </w:pPr>
            <w:r w:rsidRPr="00572B4B">
              <w:rPr>
                <w:rFonts w:ascii="細明體" w:eastAsia="細明體" w:hAnsi="細明體"/>
                <w:b/>
                <w:noProof/>
                <w:sz w:val="18"/>
                <w:szCs w:val="18"/>
              </w:rPr>
              <w:t>3,371,176</w:t>
            </w:r>
          </w:p>
        </w:tc>
        <w:tc>
          <w:tcPr>
            <w:tcW w:w="1051" w:type="dxa"/>
            <w:tcBorders>
              <w:top w:val="nil"/>
              <w:bottom w:val="single" w:sz="8" w:space="0" w:color="auto"/>
              <w:right w:val="nil"/>
            </w:tcBorders>
            <w:shd w:val="clear" w:color="auto" w:fill="auto"/>
            <w:vAlign w:val="center"/>
          </w:tcPr>
          <w:p w14:paraId="660CC304" w14:textId="77777777" w:rsidR="009F6CE5" w:rsidRPr="00572B4B" w:rsidRDefault="009F6CE5" w:rsidP="000060F2">
            <w:pPr>
              <w:widowControl w:val="0"/>
              <w:spacing w:line="280" w:lineRule="exact"/>
              <w:jc w:val="right"/>
              <w:rPr>
                <w:rFonts w:ascii="細明體" w:eastAsia="細明體" w:hAnsi="細明體"/>
                <w:b/>
                <w:noProof/>
                <w:sz w:val="18"/>
                <w:szCs w:val="18"/>
              </w:rPr>
            </w:pPr>
            <w:r w:rsidRPr="00572B4B">
              <w:rPr>
                <w:rFonts w:ascii="細明體" w:eastAsia="細明體" w:hAnsi="細明體"/>
                <w:b/>
                <w:noProof/>
                <w:sz w:val="18"/>
                <w:szCs w:val="18"/>
              </w:rPr>
              <w:t>19.83</w:t>
            </w:r>
          </w:p>
        </w:tc>
      </w:tr>
    </w:tbl>
    <w:p w14:paraId="7A8F884E" w14:textId="77777777" w:rsidR="009F6CE5" w:rsidRPr="00DB40C0" w:rsidRDefault="009F6CE5" w:rsidP="0068612B">
      <w:pPr>
        <w:widowControl w:val="0"/>
        <w:spacing w:line="240" w:lineRule="exact"/>
        <w:ind w:left="542" w:rightChars="14" w:right="34" w:hangingChars="301" w:hanging="542"/>
        <w:jc w:val="both"/>
        <w:rPr>
          <w:rFonts w:ascii="標楷體" w:eastAsia="標楷體" w:hAnsi="標楷體"/>
          <w:kern w:val="2"/>
          <w:sz w:val="18"/>
          <w:szCs w:val="18"/>
        </w:rPr>
      </w:pPr>
      <w:r w:rsidRPr="00DB40C0">
        <w:rPr>
          <w:rFonts w:ascii="標楷體" w:eastAsia="標楷體" w:hAnsi="標楷體" w:hint="eastAsia"/>
          <w:kern w:val="2"/>
          <w:sz w:val="18"/>
          <w:szCs w:val="18"/>
        </w:rPr>
        <w:t>註：</w:t>
      </w:r>
      <w:r w:rsidRPr="00DB40C0">
        <w:rPr>
          <w:rFonts w:ascii="標楷體" w:eastAsia="標楷體" w:hAnsi="標楷體" w:hint="eastAsia"/>
          <w:spacing w:val="-2"/>
          <w:kern w:val="2"/>
          <w:sz w:val="18"/>
          <w:szCs w:val="18"/>
        </w:rPr>
        <w:t>稅前</w:t>
      </w:r>
      <w:r w:rsidRPr="00DB40C0">
        <w:rPr>
          <w:rFonts w:ascii="標楷體" w:eastAsia="標楷體" w:hAnsi="標楷體" w:hint="eastAsia"/>
          <w:spacing w:val="-2"/>
          <w:kern w:val="2"/>
          <w:sz w:val="18"/>
          <w:szCs w:val="18"/>
          <w:lang w:eastAsia="zh-HK"/>
        </w:rPr>
        <w:t>淨利</w:t>
      </w:r>
      <w:r w:rsidRPr="00DB40C0">
        <w:rPr>
          <w:rFonts w:ascii="標楷體" w:eastAsia="標楷體" w:hAnsi="標楷體" w:hint="eastAsia"/>
          <w:spacing w:val="-2"/>
          <w:kern w:val="2"/>
          <w:sz w:val="18"/>
          <w:szCs w:val="18"/>
        </w:rPr>
        <w:t>、課稅所得均為</w:t>
      </w:r>
      <w:r w:rsidRPr="00DB40C0">
        <w:rPr>
          <w:rFonts w:ascii="標楷體" w:eastAsia="標楷體" w:hAnsi="標楷體"/>
          <w:spacing w:val="-2"/>
          <w:kern w:val="2"/>
          <w:sz w:val="18"/>
          <w:szCs w:val="18"/>
        </w:rPr>
        <w:t>25,466,469</w:t>
      </w:r>
      <w:r w:rsidRPr="00DB40C0">
        <w:rPr>
          <w:rFonts w:ascii="標楷體" w:eastAsia="標楷體" w:hAnsi="標楷體" w:hint="eastAsia"/>
          <w:spacing w:val="-2"/>
          <w:kern w:val="2"/>
          <w:sz w:val="18"/>
          <w:szCs w:val="18"/>
        </w:rPr>
        <w:t>元，依法定稅率計算之營利事業所得稅費用為</w:t>
      </w:r>
      <w:r w:rsidRPr="00DB40C0">
        <w:rPr>
          <w:rFonts w:ascii="標楷體" w:eastAsia="標楷體" w:hAnsi="標楷體"/>
          <w:spacing w:val="-2"/>
          <w:kern w:val="2"/>
          <w:sz w:val="18"/>
          <w:szCs w:val="18"/>
        </w:rPr>
        <w:t>5,093,293</w:t>
      </w:r>
      <w:r w:rsidRPr="00DB40C0">
        <w:rPr>
          <w:rFonts w:ascii="標楷體" w:eastAsia="標楷體" w:hAnsi="標楷體" w:hint="eastAsia"/>
          <w:spacing w:val="-2"/>
          <w:kern w:val="2"/>
          <w:sz w:val="18"/>
          <w:szCs w:val="18"/>
        </w:rPr>
        <w:t>元。</w:t>
      </w:r>
    </w:p>
    <w:tbl>
      <w:tblPr>
        <w:tblW w:w="10490" w:type="dxa"/>
        <w:tblInd w:w="28" w:type="dxa"/>
        <w:tblLayout w:type="fixed"/>
        <w:tblCellMar>
          <w:left w:w="28" w:type="dxa"/>
          <w:right w:w="28" w:type="dxa"/>
        </w:tblCellMar>
        <w:tblLook w:val="0000" w:firstRow="0" w:lastRow="0" w:firstColumn="0" w:lastColumn="0" w:noHBand="0" w:noVBand="0"/>
      </w:tblPr>
      <w:tblGrid>
        <w:gridCol w:w="2740"/>
        <w:gridCol w:w="1447"/>
        <w:gridCol w:w="147"/>
        <w:gridCol w:w="1335"/>
        <w:gridCol w:w="301"/>
        <w:gridCol w:w="1079"/>
        <w:gridCol w:w="547"/>
        <w:gridCol w:w="835"/>
        <w:gridCol w:w="763"/>
        <w:gridCol w:w="446"/>
        <w:gridCol w:w="850"/>
      </w:tblGrid>
      <w:tr w:rsidR="009F6CE5" w:rsidRPr="00E01602" w14:paraId="11DB2AD3" w14:textId="77777777" w:rsidTr="00B85F95">
        <w:trPr>
          <w:tblHeader/>
        </w:trPr>
        <w:tc>
          <w:tcPr>
            <w:tcW w:w="10490" w:type="dxa"/>
            <w:gridSpan w:val="11"/>
            <w:tcBorders>
              <w:bottom w:val="single" w:sz="8" w:space="0" w:color="auto"/>
            </w:tcBorders>
          </w:tcPr>
          <w:p w14:paraId="6F6D226D" w14:textId="77777777" w:rsidR="009F6CE5" w:rsidRPr="00E01602" w:rsidRDefault="009F6CE5" w:rsidP="001B0408">
            <w:pPr>
              <w:widowControl w:val="0"/>
              <w:snapToGrid w:val="0"/>
              <w:jc w:val="center"/>
              <w:rPr>
                <w:rFonts w:ascii="標楷體" w:eastAsia="標楷體" w:hAnsi="標楷體"/>
                <w:b/>
                <w:kern w:val="2"/>
                <w:sz w:val="32"/>
                <w:szCs w:val="20"/>
                <w:u w:val="single"/>
              </w:rPr>
            </w:pPr>
            <w:r w:rsidRPr="00E01602">
              <w:rPr>
                <w:rFonts w:ascii="標楷體" w:eastAsia="標楷體" w:hAnsi="標楷體" w:hint="eastAsia"/>
                <w:b/>
                <w:kern w:val="2"/>
                <w:sz w:val="32"/>
                <w:szCs w:val="20"/>
                <w:u w:val="single"/>
              </w:rPr>
              <w:lastRenderedPageBreak/>
              <w:t>臺南市肉品市場股份有限公司盈虧撥補審定表</w:t>
            </w:r>
          </w:p>
          <w:p w14:paraId="48CEA6CF" w14:textId="77777777" w:rsidR="009F6CE5" w:rsidRPr="00E01602" w:rsidRDefault="009F6CE5" w:rsidP="001B0408">
            <w:pPr>
              <w:widowControl w:val="0"/>
              <w:snapToGrid w:val="0"/>
              <w:jc w:val="center"/>
              <w:rPr>
                <w:rFonts w:ascii="標楷體" w:eastAsia="標楷體" w:hAnsi="標楷體"/>
                <w:kern w:val="2"/>
                <w:sz w:val="28"/>
                <w:szCs w:val="28"/>
              </w:rPr>
            </w:pPr>
            <w:r w:rsidRPr="00E01602">
              <w:rPr>
                <w:rFonts w:ascii="標楷體" w:eastAsia="標楷體" w:hAnsi="標楷體" w:hint="eastAsia"/>
                <w:kern w:val="2"/>
                <w:sz w:val="28"/>
                <w:szCs w:val="28"/>
              </w:rPr>
              <w:t>中華民國114年度</w:t>
            </w:r>
          </w:p>
          <w:p w14:paraId="3AE22CBD" w14:textId="77777777" w:rsidR="009F6CE5" w:rsidRPr="00E01602" w:rsidRDefault="009F6CE5" w:rsidP="001B0408">
            <w:pPr>
              <w:widowControl w:val="0"/>
              <w:tabs>
                <w:tab w:val="left" w:pos="4440"/>
                <w:tab w:val="left" w:pos="8469"/>
              </w:tabs>
              <w:snapToGrid w:val="0"/>
              <w:spacing w:line="240" w:lineRule="exact"/>
              <w:jc w:val="right"/>
              <w:rPr>
                <w:rFonts w:ascii="標楷體" w:eastAsia="標楷體" w:hAnsi="標楷體"/>
                <w:b/>
                <w:kern w:val="2"/>
                <w:sz w:val="20"/>
                <w:szCs w:val="20"/>
                <w:u w:val="single"/>
              </w:rPr>
            </w:pPr>
            <w:r w:rsidRPr="00E01602">
              <w:rPr>
                <w:rFonts w:ascii="標楷體" w:eastAsia="標楷體" w:hAnsi="標楷體" w:hint="eastAsia"/>
                <w:sz w:val="20"/>
                <w:szCs w:val="20"/>
              </w:rPr>
              <w:t>單位：新臺幣元</w:t>
            </w:r>
          </w:p>
        </w:tc>
      </w:tr>
      <w:tr w:rsidR="009F6CE5" w:rsidRPr="00E01602" w14:paraId="09117A8D"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6"/>
          <w:tblHeader/>
        </w:trPr>
        <w:tc>
          <w:tcPr>
            <w:tcW w:w="2740" w:type="dxa"/>
            <w:vMerge w:val="restart"/>
            <w:tcBorders>
              <w:top w:val="single" w:sz="8" w:space="0" w:color="auto"/>
              <w:left w:val="nil"/>
              <w:bottom w:val="single" w:sz="8" w:space="0" w:color="auto"/>
            </w:tcBorders>
            <w:vAlign w:val="center"/>
          </w:tcPr>
          <w:p w14:paraId="2006A42A" w14:textId="77777777" w:rsidR="009F6CE5" w:rsidRPr="00E01602" w:rsidRDefault="009F6CE5" w:rsidP="007735A4">
            <w:pPr>
              <w:widowControl w:val="0"/>
              <w:ind w:right="14"/>
              <w:jc w:val="distribute"/>
              <w:rPr>
                <w:rFonts w:ascii="標楷體" w:eastAsia="標楷體" w:hAnsi="標楷體"/>
                <w:kern w:val="2"/>
                <w:sz w:val="20"/>
                <w:szCs w:val="20"/>
              </w:rPr>
            </w:pPr>
            <w:r w:rsidRPr="00E01602">
              <w:rPr>
                <w:rFonts w:ascii="標楷體" w:eastAsia="標楷體" w:hAnsi="標楷體" w:hint="eastAsia"/>
                <w:kern w:val="2"/>
                <w:sz w:val="20"/>
                <w:szCs w:val="20"/>
              </w:rPr>
              <w:t>項目</w:t>
            </w:r>
          </w:p>
        </w:tc>
        <w:tc>
          <w:tcPr>
            <w:tcW w:w="1447" w:type="dxa"/>
            <w:vMerge w:val="restart"/>
            <w:tcBorders>
              <w:top w:val="single" w:sz="8" w:space="0" w:color="auto"/>
              <w:bottom w:val="single" w:sz="8" w:space="0" w:color="auto"/>
            </w:tcBorders>
            <w:vAlign w:val="center"/>
          </w:tcPr>
          <w:p w14:paraId="39D4ABFC" w14:textId="77777777" w:rsidR="009F6CE5" w:rsidRPr="00E01602" w:rsidRDefault="009F6CE5" w:rsidP="007735A4">
            <w:pPr>
              <w:widowControl w:val="0"/>
              <w:ind w:left="14" w:right="18"/>
              <w:jc w:val="distribute"/>
              <w:rPr>
                <w:rFonts w:ascii="標楷體" w:eastAsia="標楷體" w:hAnsi="標楷體"/>
                <w:kern w:val="2"/>
                <w:sz w:val="20"/>
                <w:szCs w:val="20"/>
              </w:rPr>
            </w:pPr>
            <w:r w:rsidRPr="00E01602">
              <w:rPr>
                <w:rFonts w:ascii="標楷體" w:eastAsia="標楷體" w:hAnsi="標楷體" w:hint="eastAsia"/>
                <w:kern w:val="2"/>
                <w:sz w:val="20"/>
                <w:szCs w:val="20"/>
              </w:rPr>
              <w:t>預算數</w:t>
            </w:r>
          </w:p>
        </w:tc>
        <w:tc>
          <w:tcPr>
            <w:tcW w:w="1482" w:type="dxa"/>
            <w:gridSpan w:val="2"/>
            <w:vMerge w:val="restart"/>
            <w:tcBorders>
              <w:top w:val="single" w:sz="8" w:space="0" w:color="auto"/>
              <w:bottom w:val="single" w:sz="8" w:space="0" w:color="auto"/>
            </w:tcBorders>
            <w:vAlign w:val="center"/>
          </w:tcPr>
          <w:p w14:paraId="2ED6BC63" w14:textId="77777777" w:rsidR="009F6CE5" w:rsidRPr="00E01602" w:rsidRDefault="009F6CE5" w:rsidP="007735A4">
            <w:pPr>
              <w:widowControl w:val="0"/>
              <w:ind w:left="10" w:rightChars="22" w:right="53"/>
              <w:jc w:val="distribute"/>
              <w:rPr>
                <w:rFonts w:ascii="標楷體" w:eastAsia="標楷體" w:hAnsi="標楷體"/>
                <w:spacing w:val="-20"/>
                <w:kern w:val="2"/>
                <w:sz w:val="20"/>
                <w:szCs w:val="20"/>
              </w:rPr>
            </w:pPr>
            <w:r w:rsidRPr="00E01602">
              <w:rPr>
                <w:rFonts w:ascii="標楷體" w:eastAsia="標楷體" w:hAnsi="標楷體" w:hint="eastAsia"/>
                <w:spacing w:val="-20"/>
                <w:kern w:val="2"/>
                <w:sz w:val="20"/>
                <w:szCs w:val="20"/>
              </w:rPr>
              <w:t>決算數</w:t>
            </w:r>
          </w:p>
        </w:tc>
        <w:tc>
          <w:tcPr>
            <w:tcW w:w="1380" w:type="dxa"/>
            <w:gridSpan w:val="2"/>
            <w:vMerge w:val="restart"/>
            <w:tcBorders>
              <w:top w:val="single" w:sz="8" w:space="0" w:color="auto"/>
              <w:bottom w:val="single" w:sz="8" w:space="0" w:color="auto"/>
            </w:tcBorders>
            <w:vAlign w:val="center"/>
          </w:tcPr>
          <w:p w14:paraId="7F05F3A2" w14:textId="77777777" w:rsidR="009F6CE5" w:rsidRPr="00E01602" w:rsidRDefault="009F6CE5" w:rsidP="007735A4">
            <w:pPr>
              <w:widowControl w:val="0"/>
              <w:ind w:left="14" w:right="49"/>
              <w:jc w:val="distribute"/>
              <w:rPr>
                <w:rFonts w:ascii="標楷體" w:eastAsia="標楷體" w:hAnsi="標楷體"/>
                <w:kern w:val="2"/>
                <w:sz w:val="20"/>
                <w:szCs w:val="20"/>
              </w:rPr>
            </w:pPr>
            <w:r w:rsidRPr="00E01602">
              <w:rPr>
                <w:rFonts w:ascii="標楷體" w:eastAsia="標楷體" w:hAnsi="標楷體" w:hint="eastAsia"/>
                <w:kern w:val="2"/>
                <w:sz w:val="20"/>
                <w:szCs w:val="20"/>
              </w:rPr>
              <w:t>修正數</w:t>
            </w:r>
          </w:p>
        </w:tc>
        <w:tc>
          <w:tcPr>
            <w:tcW w:w="1382" w:type="dxa"/>
            <w:gridSpan w:val="2"/>
            <w:vMerge w:val="restart"/>
            <w:tcBorders>
              <w:top w:val="single" w:sz="8" w:space="0" w:color="auto"/>
              <w:bottom w:val="single" w:sz="8" w:space="0" w:color="auto"/>
            </w:tcBorders>
            <w:vAlign w:val="center"/>
          </w:tcPr>
          <w:p w14:paraId="22608D9B" w14:textId="77777777" w:rsidR="009F6CE5" w:rsidRPr="00E01602" w:rsidRDefault="009F6CE5" w:rsidP="007735A4">
            <w:pPr>
              <w:widowControl w:val="0"/>
              <w:ind w:left="14" w:right="18"/>
              <w:jc w:val="distribute"/>
              <w:rPr>
                <w:rFonts w:ascii="標楷體" w:eastAsia="標楷體" w:hAnsi="標楷體"/>
                <w:spacing w:val="-10"/>
                <w:kern w:val="2"/>
                <w:sz w:val="20"/>
                <w:szCs w:val="20"/>
              </w:rPr>
            </w:pPr>
            <w:r w:rsidRPr="00E01602">
              <w:rPr>
                <w:rFonts w:ascii="標楷體" w:eastAsia="標楷體" w:hAnsi="標楷體" w:hint="eastAsia"/>
                <w:kern w:val="2"/>
                <w:sz w:val="20"/>
                <w:szCs w:val="20"/>
              </w:rPr>
              <w:t>決算審定數</w:t>
            </w:r>
          </w:p>
        </w:tc>
        <w:tc>
          <w:tcPr>
            <w:tcW w:w="2059" w:type="dxa"/>
            <w:gridSpan w:val="3"/>
            <w:tcBorders>
              <w:top w:val="single" w:sz="8" w:space="0" w:color="auto"/>
              <w:bottom w:val="single" w:sz="4" w:space="0" w:color="auto"/>
              <w:right w:val="nil"/>
            </w:tcBorders>
            <w:vAlign w:val="center"/>
          </w:tcPr>
          <w:p w14:paraId="6D25419B" w14:textId="77777777" w:rsidR="009F6CE5" w:rsidRPr="00E01602" w:rsidRDefault="009F6CE5" w:rsidP="007735A4">
            <w:pPr>
              <w:widowControl w:val="0"/>
              <w:spacing w:line="240" w:lineRule="exact"/>
              <w:ind w:rightChars="5" w:right="12"/>
              <w:jc w:val="distribute"/>
              <w:rPr>
                <w:rFonts w:ascii="標楷體" w:eastAsia="標楷體" w:hAnsi="標楷體"/>
                <w:kern w:val="2"/>
                <w:sz w:val="20"/>
                <w:szCs w:val="20"/>
              </w:rPr>
            </w:pPr>
            <w:r w:rsidRPr="00E01602">
              <w:rPr>
                <w:rFonts w:ascii="標楷體" w:eastAsia="標楷體" w:hAnsi="標楷體" w:hint="eastAsia"/>
                <w:kern w:val="2"/>
                <w:sz w:val="20"/>
                <w:szCs w:val="20"/>
              </w:rPr>
              <w:t>審定數與預算數</w:t>
            </w:r>
          </w:p>
          <w:p w14:paraId="4952D064" w14:textId="77777777" w:rsidR="009F6CE5" w:rsidRPr="00E01602" w:rsidRDefault="009F6CE5" w:rsidP="007735A4">
            <w:pPr>
              <w:widowControl w:val="0"/>
              <w:spacing w:line="240" w:lineRule="exact"/>
              <w:ind w:rightChars="5" w:right="12"/>
              <w:jc w:val="distribute"/>
              <w:rPr>
                <w:rFonts w:ascii="標楷體" w:eastAsia="標楷體" w:hAnsi="標楷體"/>
                <w:kern w:val="2"/>
                <w:sz w:val="20"/>
                <w:szCs w:val="20"/>
              </w:rPr>
            </w:pPr>
            <w:r w:rsidRPr="00E01602">
              <w:rPr>
                <w:rFonts w:ascii="標楷體" w:eastAsia="標楷體" w:hAnsi="標楷體" w:hint="eastAsia"/>
                <w:kern w:val="2"/>
                <w:sz w:val="20"/>
                <w:szCs w:val="20"/>
              </w:rPr>
              <w:t>比較增減</w:t>
            </w:r>
          </w:p>
        </w:tc>
      </w:tr>
      <w:tr w:rsidR="009F6CE5" w:rsidRPr="00E01602" w14:paraId="23842347"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07"/>
          <w:tblHeader/>
        </w:trPr>
        <w:tc>
          <w:tcPr>
            <w:tcW w:w="2740" w:type="dxa"/>
            <w:vMerge/>
            <w:tcBorders>
              <w:top w:val="single" w:sz="4" w:space="0" w:color="auto"/>
              <w:left w:val="nil"/>
              <w:bottom w:val="single" w:sz="8" w:space="0" w:color="auto"/>
            </w:tcBorders>
            <w:vAlign w:val="center"/>
          </w:tcPr>
          <w:p w14:paraId="7E972E1D" w14:textId="77777777" w:rsidR="009F6CE5" w:rsidRPr="00E01602" w:rsidRDefault="009F6CE5" w:rsidP="007735A4">
            <w:pPr>
              <w:widowControl w:val="0"/>
              <w:ind w:left="113" w:right="113"/>
              <w:jc w:val="distribute"/>
              <w:rPr>
                <w:rFonts w:ascii="標楷體" w:eastAsia="標楷體" w:hAnsi="標楷體"/>
                <w:kern w:val="2"/>
                <w:sz w:val="20"/>
                <w:szCs w:val="20"/>
              </w:rPr>
            </w:pPr>
          </w:p>
        </w:tc>
        <w:tc>
          <w:tcPr>
            <w:tcW w:w="1447" w:type="dxa"/>
            <w:vMerge/>
            <w:tcBorders>
              <w:top w:val="single" w:sz="4" w:space="0" w:color="auto"/>
              <w:bottom w:val="single" w:sz="8" w:space="0" w:color="auto"/>
            </w:tcBorders>
            <w:vAlign w:val="center"/>
          </w:tcPr>
          <w:p w14:paraId="08D105E6" w14:textId="77777777" w:rsidR="009F6CE5" w:rsidRPr="00E01602" w:rsidRDefault="009F6CE5" w:rsidP="007735A4">
            <w:pPr>
              <w:widowControl w:val="0"/>
              <w:ind w:left="113" w:right="113"/>
              <w:jc w:val="distribute"/>
              <w:rPr>
                <w:rFonts w:ascii="標楷體" w:eastAsia="標楷體" w:hAnsi="標楷體"/>
                <w:kern w:val="2"/>
                <w:sz w:val="20"/>
                <w:szCs w:val="20"/>
              </w:rPr>
            </w:pPr>
          </w:p>
        </w:tc>
        <w:tc>
          <w:tcPr>
            <w:tcW w:w="1482" w:type="dxa"/>
            <w:gridSpan w:val="2"/>
            <w:vMerge/>
            <w:tcBorders>
              <w:top w:val="single" w:sz="4" w:space="0" w:color="auto"/>
              <w:bottom w:val="single" w:sz="8" w:space="0" w:color="auto"/>
            </w:tcBorders>
            <w:vAlign w:val="center"/>
          </w:tcPr>
          <w:p w14:paraId="55DC09AB" w14:textId="77777777" w:rsidR="009F6CE5" w:rsidRPr="00E01602" w:rsidRDefault="009F6CE5" w:rsidP="007735A4">
            <w:pPr>
              <w:widowControl w:val="0"/>
              <w:ind w:left="113" w:right="113"/>
              <w:jc w:val="distribute"/>
              <w:rPr>
                <w:rFonts w:ascii="標楷體" w:eastAsia="標楷體" w:hAnsi="標楷體"/>
                <w:kern w:val="2"/>
                <w:sz w:val="20"/>
                <w:szCs w:val="20"/>
              </w:rPr>
            </w:pPr>
          </w:p>
        </w:tc>
        <w:tc>
          <w:tcPr>
            <w:tcW w:w="1380" w:type="dxa"/>
            <w:gridSpan w:val="2"/>
            <w:vMerge/>
            <w:tcBorders>
              <w:top w:val="single" w:sz="4" w:space="0" w:color="auto"/>
              <w:bottom w:val="single" w:sz="8" w:space="0" w:color="auto"/>
            </w:tcBorders>
            <w:vAlign w:val="center"/>
          </w:tcPr>
          <w:p w14:paraId="756BB90A" w14:textId="77777777" w:rsidR="009F6CE5" w:rsidRPr="00E01602" w:rsidRDefault="009F6CE5" w:rsidP="007735A4">
            <w:pPr>
              <w:widowControl w:val="0"/>
              <w:ind w:left="113" w:right="113"/>
              <w:jc w:val="distribute"/>
              <w:rPr>
                <w:rFonts w:ascii="標楷體" w:eastAsia="標楷體" w:hAnsi="標楷體"/>
                <w:kern w:val="2"/>
                <w:sz w:val="20"/>
                <w:szCs w:val="20"/>
              </w:rPr>
            </w:pPr>
          </w:p>
        </w:tc>
        <w:tc>
          <w:tcPr>
            <w:tcW w:w="1382" w:type="dxa"/>
            <w:gridSpan w:val="2"/>
            <w:vMerge/>
            <w:tcBorders>
              <w:top w:val="single" w:sz="4" w:space="0" w:color="auto"/>
              <w:bottom w:val="single" w:sz="8" w:space="0" w:color="auto"/>
            </w:tcBorders>
            <w:vAlign w:val="center"/>
          </w:tcPr>
          <w:p w14:paraId="40A69F42" w14:textId="77777777" w:rsidR="009F6CE5" w:rsidRPr="00E01602" w:rsidRDefault="009F6CE5" w:rsidP="007735A4">
            <w:pPr>
              <w:widowControl w:val="0"/>
              <w:ind w:left="113" w:right="113"/>
              <w:jc w:val="distribute"/>
              <w:rPr>
                <w:rFonts w:ascii="標楷體" w:eastAsia="標楷體" w:hAnsi="標楷體"/>
                <w:kern w:val="2"/>
                <w:sz w:val="20"/>
                <w:szCs w:val="20"/>
              </w:rPr>
            </w:pPr>
          </w:p>
        </w:tc>
        <w:tc>
          <w:tcPr>
            <w:tcW w:w="1209" w:type="dxa"/>
            <w:gridSpan w:val="2"/>
            <w:tcBorders>
              <w:top w:val="single" w:sz="4" w:space="0" w:color="auto"/>
              <w:bottom w:val="single" w:sz="8" w:space="0" w:color="auto"/>
            </w:tcBorders>
            <w:vAlign w:val="center"/>
          </w:tcPr>
          <w:p w14:paraId="53386CBC" w14:textId="77777777" w:rsidR="009F6CE5" w:rsidRPr="00E01602" w:rsidRDefault="009F6CE5" w:rsidP="007735A4">
            <w:pPr>
              <w:widowControl w:val="0"/>
              <w:ind w:left="17" w:right="29"/>
              <w:jc w:val="distribute"/>
              <w:rPr>
                <w:rFonts w:ascii="標楷體" w:eastAsia="標楷體" w:hAnsi="標楷體"/>
                <w:kern w:val="2"/>
                <w:sz w:val="20"/>
                <w:szCs w:val="20"/>
              </w:rPr>
            </w:pPr>
            <w:r w:rsidRPr="00E01602">
              <w:rPr>
                <w:rFonts w:ascii="標楷體" w:eastAsia="標楷體" w:hAnsi="標楷體" w:hint="eastAsia"/>
                <w:kern w:val="2"/>
                <w:sz w:val="20"/>
                <w:szCs w:val="20"/>
              </w:rPr>
              <w:t>金額</w:t>
            </w:r>
          </w:p>
        </w:tc>
        <w:tc>
          <w:tcPr>
            <w:tcW w:w="850" w:type="dxa"/>
            <w:tcBorders>
              <w:top w:val="single" w:sz="4" w:space="0" w:color="auto"/>
              <w:bottom w:val="single" w:sz="8" w:space="0" w:color="auto"/>
              <w:right w:val="nil"/>
            </w:tcBorders>
            <w:vAlign w:val="center"/>
          </w:tcPr>
          <w:p w14:paraId="36B04642" w14:textId="77777777" w:rsidR="009F6CE5" w:rsidRPr="00E01602" w:rsidRDefault="009F6CE5" w:rsidP="007735A4">
            <w:pPr>
              <w:widowControl w:val="0"/>
              <w:jc w:val="center"/>
              <w:rPr>
                <w:rFonts w:ascii="標楷體" w:eastAsia="標楷體" w:hAnsi="標楷體"/>
                <w:kern w:val="2"/>
                <w:sz w:val="20"/>
                <w:szCs w:val="20"/>
              </w:rPr>
            </w:pPr>
            <w:r w:rsidRPr="00E01602">
              <w:rPr>
                <w:rFonts w:ascii="標楷體" w:eastAsia="標楷體" w:hAnsi="標楷體" w:hint="eastAsia"/>
                <w:kern w:val="2"/>
                <w:sz w:val="20"/>
                <w:szCs w:val="20"/>
              </w:rPr>
              <w:t>％</w:t>
            </w:r>
          </w:p>
        </w:tc>
      </w:tr>
      <w:tr w:rsidR="009F6CE5" w:rsidRPr="00E01602" w14:paraId="07AF04A8"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740" w:type="dxa"/>
            <w:tcBorders>
              <w:top w:val="single" w:sz="8" w:space="0" w:color="auto"/>
              <w:left w:val="nil"/>
              <w:bottom w:val="nil"/>
            </w:tcBorders>
            <w:shd w:val="clear" w:color="auto" w:fill="auto"/>
            <w:vAlign w:val="center"/>
          </w:tcPr>
          <w:p w14:paraId="1F4A1158" w14:textId="77777777" w:rsidR="009F6CE5" w:rsidRPr="00E01602" w:rsidRDefault="009F6CE5" w:rsidP="00D93F1D">
            <w:pPr>
              <w:widowControl w:val="0"/>
              <w:jc w:val="distribute"/>
              <w:rPr>
                <w:rFonts w:ascii="標楷體" w:eastAsia="標楷體" w:hAnsi="標楷體"/>
                <w:b/>
                <w:kern w:val="2"/>
                <w:sz w:val="20"/>
                <w:szCs w:val="20"/>
              </w:rPr>
            </w:pPr>
            <w:r w:rsidRPr="00E01602">
              <w:rPr>
                <w:rFonts w:ascii="標楷體" w:eastAsia="標楷體" w:hAnsi="標楷體" w:hint="eastAsia"/>
                <w:b/>
                <w:noProof/>
                <w:kern w:val="2"/>
                <w:sz w:val="20"/>
                <w:szCs w:val="20"/>
              </w:rPr>
              <w:t>盈餘之部</w:t>
            </w:r>
          </w:p>
        </w:tc>
        <w:tc>
          <w:tcPr>
            <w:tcW w:w="1447" w:type="dxa"/>
            <w:tcBorders>
              <w:top w:val="single" w:sz="8" w:space="0" w:color="auto"/>
              <w:bottom w:val="nil"/>
            </w:tcBorders>
            <w:shd w:val="clear" w:color="auto" w:fill="auto"/>
            <w:vAlign w:val="center"/>
          </w:tcPr>
          <w:p w14:paraId="7788196F" w14:textId="77777777" w:rsidR="009F6CE5" w:rsidRPr="00E01602" w:rsidRDefault="009F6CE5" w:rsidP="00D93F1D">
            <w:pPr>
              <w:widowControl w:val="0"/>
              <w:jc w:val="right"/>
              <w:rPr>
                <w:rFonts w:ascii="細明體" w:eastAsia="細明體" w:hAnsi="細明體"/>
                <w:b/>
                <w:noProof/>
                <w:sz w:val="18"/>
                <w:szCs w:val="18"/>
              </w:rPr>
            </w:pPr>
            <w:r w:rsidRPr="00E01602">
              <w:rPr>
                <w:rFonts w:ascii="細明體" w:eastAsia="細明體" w:hAnsi="細明體"/>
                <w:b/>
                <w:noProof/>
                <w:sz w:val="18"/>
                <w:szCs w:val="18"/>
              </w:rPr>
              <w:t>194,966,000</w:t>
            </w:r>
          </w:p>
        </w:tc>
        <w:tc>
          <w:tcPr>
            <w:tcW w:w="1482" w:type="dxa"/>
            <w:gridSpan w:val="2"/>
            <w:tcBorders>
              <w:top w:val="single" w:sz="8" w:space="0" w:color="auto"/>
              <w:bottom w:val="nil"/>
            </w:tcBorders>
            <w:shd w:val="clear" w:color="auto" w:fill="auto"/>
            <w:vAlign w:val="center"/>
          </w:tcPr>
          <w:p w14:paraId="3B44A791" w14:textId="77777777" w:rsidR="009F6CE5" w:rsidRPr="00E01602" w:rsidRDefault="009F6CE5" w:rsidP="00D93F1D">
            <w:pPr>
              <w:widowControl w:val="0"/>
              <w:jc w:val="right"/>
              <w:rPr>
                <w:rFonts w:ascii="細明體" w:eastAsia="細明體" w:hAnsi="細明體"/>
                <w:b/>
                <w:noProof/>
                <w:sz w:val="18"/>
                <w:szCs w:val="18"/>
              </w:rPr>
            </w:pPr>
            <w:r w:rsidRPr="00E01602">
              <w:rPr>
                <w:rFonts w:ascii="細明體" w:eastAsia="細明體" w:hAnsi="細明體"/>
                <w:b/>
                <w:noProof/>
                <w:sz w:val="18"/>
                <w:szCs w:val="18"/>
              </w:rPr>
              <w:t>199,372,197</w:t>
            </w:r>
          </w:p>
        </w:tc>
        <w:tc>
          <w:tcPr>
            <w:tcW w:w="1380" w:type="dxa"/>
            <w:gridSpan w:val="2"/>
            <w:tcBorders>
              <w:top w:val="single" w:sz="8" w:space="0" w:color="auto"/>
              <w:bottom w:val="nil"/>
            </w:tcBorders>
            <w:shd w:val="clear" w:color="auto" w:fill="auto"/>
            <w:vAlign w:val="center"/>
          </w:tcPr>
          <w:p w14:paraId="53DD4369" w14:textId="77777777" w:rsidR="009F6CE5" w:rsidRPr="00E01602" w:rsidRDefault="009F6CE5" w:rsidP="00D93F1D">
            <w:pPr>
              <w:widowControl w:val="0"/>
              <w:jc w:val="right"/>
              <w:rPr>
                <w:rFonts w:ascii="細明體" w:eastAsia="細明體" w:hAnsi="細明體"/>
                <w:b/>
                <w:noProof/>
                <w:sz w:val="18"/>
                <w:szCs w:val="18"/>
              </w:rPr>
            </w:pPr>
            <w:r w:rsidRPr="00E01602">
              <w:rPr>
                <w:rFonts w:ascii="細明體" w:eastAsia="細明體" w:hAnsi="細明體" w:hint="eastAsia"/>
                <w:b/>
                <w:noProof/>
                <w:sz w:val="18"/>
                <w:szCs w:val="18"/>
              </w:rPr>
              <w:t>－</w:t>
            </w:r>
          </w:p>
        </w:tc>
        <w:tc>
          <w:tcPr>
            <w:tcW w:w="1382" w:type="dxa"/>
            <w:gridSpan w:val="2"/>
            <w:tcBorders>
              <w:top w:val="single" w:sz="8" w:space="0" w:color="auto"/>
              <w:bottom w:val="nil"/>
            </w:tcBorders>
            <w:shd w:val="clear" w:color="auto" w:fill="auto"/>
            <w:vAlign w:val="center"/>
          </w:tcPr>
          <w:p w14:paraId="6A6FF5E6" w14:textId="77777777" w:rsidR="009F6CE5" w:rsidRPr="00E01602" w:rsidRDefault="009F6CE5" w:rsidP="00D93F1D">
            <w:pPr>
              <w:widowControl w:val="0"/>
              <w:jc w:val="right"/>
              <w:rPr>
                <w:rFonts w:ascii="細明體" w:eastAsia="細明體" w:hAnsi="細明體"/>
                <w:b/>
                <w:noProof/>
                <w:sz w:val="18"/>
                <w:szCs w:val="18"/>
              </w:rPr>
            </w:pPr>
            <w:r w:rsidRPr="00E01602">
              <w:rPr>
                <w:rFonts w:ascii="細明體" w:eastAsia="細明體" w:hAnsi="細明體"/>
                <w:b/>
                <w:noProof/>
                <w:sz w:val="18"/>
                <w:szCs w:val="18"/>
              </w:rPr>
              <w:t>199,372,197</w:t>
            </w:r>
          </w:p>
        </w:tc>
        <w:tc>
          <w:tcPr>
            <w:tcW w:w="1209" w:type="dxa"/>
            <w:gridSpan w:val="2"/>
            <w:tcBorders>
              <w:top w:val="single" w:sz="8" w:space="0" w:color="auto"/>
              <w:bottom w:val="nil"/>
            </w:tcBorders>
            <w:shd w:val="clear" w:color="auto" w:fill="auto"/>
            <w:vAlign w:val="center"/>
          </w:tcPr>
          <w:p w14:paraId="643961D4" w14:textId="77777777" w:rsidR="009F6CE5" w:rsidRPr="00E01602" w:rsidRDefault="009F6CE5" w:rsidP="00D93F1D">
            <w:pPr>
              <w:widowControl w:val="0"/>
              <w:jc w:val="right"/>
              <w:rPr>
                <w:rFonts w:ascii="細明體" w:eastAsia="細明體" w:hAnsi="細明體"/>
                <w:b/>
                <w:noProof/>
                <w:sz w:val="18"/>
                <w:szCs w:val="18"/>
              </w:rPr>
            </w:pPr>
            <w:r w:rsidRPr="00E01602">
              <w:rPr>
                <w:rFonts w:ascii="細明體" w:eastAsia="細明體" w:hAnsi="細明體"/>
                <w:b/>
                <w:noProof/>
                <w:sz w:val="18"/>
                <w:szCs w:val="18"/>
              </w:rPr>
              <w:t>4,406,197</w:t>
            </w:r>
          </w:p>
        </w:tc>
        <w:tc>
          <w:tcPr>
            <w:tcW w:w="850" w:type="dxa"/>
            <w:tcBorders>
              <w:top w:val="single" w:sz="8" w:space="0" w:color="auto"/>
              <w:bottom w:val="nil"/>
              <w:right w:val="nil"/>
            </w:tcBorders>
            <w:shd w:val="clear" w:color="auto" w:fill="auto"/>
            <w:vAlign w:val="center"/>
          </w:tcPr>
          <w:p w14:paraId="086AE3BA" w14:textId="77777777" w:rsidR="009F6CE5" w:rsidRPr="00E01602" w:rsidRDefault="009F6CE5" w:rsidP="00D93F1D">
            <w:pPr>
              <w:widowControl w:val="0"/>
              <w:jc w:val="right"/>
              <w:rPr>
                <w:rFonts w:ascii="細明體" w:eastAsia="細明體" w:hAnsi="細明體"/>
                <w:b/>
                <w:noProof/>
                <w:sz w:val="18"/>
                <w:szCs w:val="18"/>
              </w:rPr>
            </w:pPr>
            <w:r w:rsidRPr="00E01602">
              <w:rPr>
                <w:rFonts w:ascii="細明體" w:eastAsia="細明體" w:hAnsi="細明體"/>
                <w:b/>
                <w:noProof/>
                <w:sz w:val="18"/>
                <w:szCs w:val="18"/>
              </w:rPr>
              <w:t>2.26</w:t>
            </w:r>
          </w:p>
        </w:tc>
      </w:tr>
      <w:tr w:rsidR="009F6CE5" w:rsidRPr="00E01602" w14:paraId="0BA59488"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740" w:type="dxa"/>
            <w:tcBorders>
              <w:top w:val="nil"/>
              <w:left w:val="nil"/>
              <w:bottom w:val="nil"/>
            </w:tcBorders>
            <w:shd w:val="clear" w:color="auto" w:fill="auto"/>
            <w:vAlign w:val="center"/>
          </w:tcPr>
          <w:p w14:paraId="60524957" w14:textId="77777777" w:rsidR="009F6CE5" w:rsidRPr="00E01602" w:rsidRDefault="009F6CE5" w:rsidP="00D870C1">
            <w:pPr>
              <w:widowControl w:val="0"/>
              <w:ind w:leftChars="100" w:left="240"/>
              <w:jc w:val="distribute"/>
              <w:rPr>
                <w:rFonts w:ascii="標楷體" w:eastAsia="標楷體" w:hAnsi="標楷體"/>
                <w:kern w:val="2"/>
                <w:sz w:val="20"/>
                <w:szCs w:val="20"/>
              </w:rPr>
            </w:pPr>
            <w:r w:rsidRPr="00E01602">
              <w:rPr>
                <w:rFonts w:ascii="標楷體" w:eastAsia="標楷體" w:hAnsi="標楷體" w:hint="eastAsia"/>
                <w:noProof/>
                <w:kern w:val="2"/>
                <w:sz w:val="20"/>
                <w:szCs w:val="20"/>
              </w:rPr>
              <w:t>本期</w:t>
            </w:r>
            <w:r w:rsidRPr="00E01602">
              <w:rPr>
                <w:rFonts w:ascii="標楷體" w:eastAsia="標楷體" w:hAnsi="標楷體" w:hint="eastAsia"/>
                <w:noProof/>
                <w:kern w:val="2"/>
                <w:sz w:val="20"/>
                <w:szCs w:val="20"/>
                <w:lang w:eastAsia="zh-HK"/>
              </w:rPr>
              <w:t>淨利</w:t>
            </w:r>
          </w:p>
        </w:tc>
        <w:tc>
          <w:tcPr>
            <w:tcW w:w="1447" w:type="dxa"/>
            <w:tcBorders>
              <w:top w:val="nil"/>
              <w:bottom w:val="nil"/>
            </w:tcBorders>
            <w:shd w:val="clear" w:color="auto" w:fill="auto"/>
            <w:vAlign w:val="center"/>
          </w:tcPr>
          <w:p w14:paraId="4FD4842B" w14:textId="77777777" w:rsidR="009F6CE5" w:rsidRPr="00E01602" w:rsidRDefault="009F6CE5" w:rsidP="00D870C1">
            <w:pPr>
              <w:widowControl w:val="0"/>
              <w:jc w:val="right"/>
              <w:rPr>
                <w:rFonts w:ascii="細明體" w:eastAsia="細明體" w:hAnsi="細明體"/>
                <w:noProof/>
                <w:sz w:val="18"/>
                <w:szCs w:val="18"/>
              </w:rPr>
            </w:pPr>
            <w:r w:rsidRPr="00E01602">
              <w:rPr>
                <w:rFonts w:ascii="細明體" w:eastAsia="細明體" w:hAnsi="細明體"/>
                <w:noProof/>
                <w:sz w:val="18"/>
                <w:szCs w:val="18"/>
              </w:rPr>
              <w:t>17,002,000</w:t>
            </w:r>
          </w:p>
        </w:tc>
        <w:tc>
          <w:tcPr>
            <w:tcW w:w="1482" w:type="dxa"/>
            <w:gridSpan w:val="2"/>
            <w:tcBorders>
              <w:top w:val="nil"/>
              <w:bottom w:val="nil"/>
            </w:tcBorders>
            <w:shd w:val="clear" w:color="auto" w:fill="auto"/>
            <w:vAlign w:val="center"/>
          </w:tcPr>
          <w:p w14:paraId="26DF3F3D" w14:textId="77777777" w:rsidR="009F6CE5" w:rsidRPr="00E01602" w:rsidRDefault="009F6CE5" w:rsidP="00D870C1">
            <w:pPr>
              <w:widowControl w:val="0"/>
              <w:jc w:val="right"/>
              <w:rPr>
                <w:rFonts w:ascii="細明體" w:eastAsia="細明體" w:hAnsi="細明體"/>
                <w:noProof/>
                <w:sz w:val="18"/>
                <w:szCs w:val="18"/>
              </w:rPr>
            </w:pPr>
            <w:r w:rsidRPr="00E01602">
              <w:rPr>
                <w:rFonts w:ascii="細明體" w:eastAsia="細明體" w:hAnsi="細明體"/>
                <w:noProof/>
                <w:sz w:val="18"/>
                <w:szCs w:val="18"/>
              </w:rPr>
              <w:t>20,373,176</w:t>
            </w:r>
          </w:p>
        </w:tc>
        <w:tc>
          <w:tcPr>
            <w:tcW w:w="1380" w:type="dxa"/>
            <w:gridSpan w:val="2"/>
            <w:tcBorders>
              <w:top w:val="nil"/>
              <w:bottom w:val="nil"/>
            </w:tcBorders>
            <w:shd w:val="clear" w:color="auto" w:fill="auto"/>
            <w:vAlign w:val="center"/>
          </w:tcPr>
          <w:p w14:paraId="5D89C3ED" w14:textId="77777777" w:rsidR="009F6CE5" w:rsidRPr="00E01602" w:rsidRDefault="009F6CE5" w:rsidP="00D870C1">
            <w:pPr>
              <w:widowControl w:val="0"/>
              <w:jc w:val="right"/>
              <w:rPr>
                <w:rFonts w:ascii="細明體" w:eastAsia="細明體" w:hAnsi="細明體"/>
                <w:noProof/>
                <w:sz w:val="18"/>
                <w:szCs w:val="18"/>
              </w:rPr>
            </w:pPr>
            <w:r w:rsidRPr="00E01602">
              <w:rPr>
                <w:rFonts w:ascii="細明體" w:eastAsia="細明體" w:hAnsi="細明體" w:hint="eastAsia"/>
                <w:noProof/>
                <w:sz w:val="18"/>
                <w:szCs w:val="18"/>
              </w:rPr>
              <w:t>－</w:t>
            </w:r>
          </w:p>
        </w:tc>
        <w:tc>
          <w:tcPr>
            <w:tcW w:w="1382" w:type="dxa"/>
            <w:gridSpan w:val="2"/>
            <w:tcBorders>
              <w:top w:val="nil"/>
              <w:bottom w:val="nil"/>
            </w:tcBorders>
            <w:shd w:val="clear" w:color="auto" w:fill="auto"/>
            <w:vAlign w:val="center"/>
          </w:tcPr>
          <w:p w14:paraId="092E40DB" w14:textId="77777777" w:rsidR="009F6CE5" w:rsidRPr="00E01602" w:rsidRDefault="009F6CE5" w:rsidP="00D870C1">
            <w:pPr>
              <w:widowControl w:val="0"/>
              <w:jc w:val="right"/>
              <w:rPr>
                <w:rFonts w:ascii="細明體" w:eastAsia="細明體" w:hAnsi="細明體"/>
                <w:noProof/>
                <w:sz w:val="18"/>
                <w:szCs w:val="18"/>
              </w:rPr>
            </w:pPr>
            <w:r w:rsidRPr="00E01602">
              <w:rPr>
                <w:rFonts w:ascii="細明體" w:eastAsia="細明體" w:hAnsi="細明體"/>
                <w:noProof/>
                <w:sz w:val="18"/>
                <w:szCs w:val="18"/>
              </w:rPr>
              <w:t>20,373,176</w:t>
            </w:r>
          </w:p>
        </w:tc>
        <w:tc>
          <w:tcPr>
            <w:tcW w:w="1209" w:type="dxa"/>
            <w:gridSpan w:val="2"/>
            <w:tcBorders>
              <w:top w:val="nil"/>
              <w:bottom w:val="nil"/>
            </w:tcBorders>
            <w:shd w:val="clear" w:color="auto" w:fill="auto"/>
            <w:vAlign w:val="center"/>
          </w:tcPr>
          <w:p w14:paraId="4E7AB84C" w14:textId="77777777" w:rsidR="009F6CE5" w:rsidRPr="00E01602" w:rsidRDefault="009F6CE5" w:rsidP="00D870C1">
            <w:pPr>
              <w:widowControl w:val="0"/>
              <w:jc w:val="right"/>
              <w:rPr>
                <w:rFonts w:ascii="細明體" w:eastAsia="細明體" w:hAnsi="細明體"/>
                <w:noProof/>
                <w:sz w:val="18"/>
                <w:szCs w:val="18"/>
              </w:rPr>
            </w:pPr>
            <w:r w:rsidRPr="00E01602">
              <w:rPr>
                <w:rFonts w:ascii="細明體" w:eastAsia="細明體" w:hAnsi="細明體"/>
                <w:noProof/>
                <w:sz w:val="18"/>
                <w:szCs w:val="18"/>
              </w:rPr>
              <w:t>3,371,176</w:t>
            </w:r>
          </w:p>
        </w:tc>
        <w:tc>
          <w:tcPr>
            <w:tcW w:w="850" w:type="dxa"/>
            <w:tcBorders>
              <w:top w:val="nil"/>
              <w:bottom w:val="nil"/>
              <w:right w:val="nil"/>
            </w:tcBorders>
            <w:shd w:val="clear" w:color="auto" w:fill="auto"/>
            <w:vAlign w:val="center"/>
          </w:tcPr>
          <w:p w14:paraId="54FD11ED" w14:textId="77777777" w:rsidR="009F6CE5" w:rsidRPr="00E01602" w:rsidRDefault="009F6CE5" w:rsidP="00D870C1">
            <w:pPr>
              <w:widowControl w:val="0"/>
              <w:jc w:val="right"/>
              <w:rPr>
                <w:rFonts w:ascii="細明體" w:eastAsia="細明體" w:hAnsi="細明體"/>
                <w:noProof/>
                <w:sz w:val="18"/>
                <w:szCs w:val="18"/>
              </w:rPr>
            </w:pPr>
            <w:r w:rsidRPr="00E01602">
              <w:rPr>
                <w:rFonts w:ascii="細明體" w:eastAsia="細明體" w:hAnsi="細明體"/>
                <w:noProof/>
                <w:sz w:val="18"/>
                <w:szCs w:val="18"/>
              </w:rPr>
              <w:t>19.83</w:t>
            </w:r>
          </w:p>
        </w:tc>
      </w:tr>
      <w:tr w:rsidR="009F6CE5" w:rsidRPr="00E01602" w14:paraId="7A448B7B"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740" w:type="dxa"/>
            <w:tcBorders>
              <w:top w:val="nil"/>
              <w:left w:val="nil"/>
              <w:bottom w:val="nil"/>
            </w:tcBorders>
            <w:shd w:val="clear" w:color="auto" w:fill="auto"/>
            <w:vAlign w:val="center"/>
          </w:tcPr>
          <w:p w14:paraId="6A3FDA4E" w14:textId="77777777" w:rsidR="009F6CE5" w:rsidRPr="00E01602" w:rsidRDefault="009F6CE5" w:rsidP="00D870C1">
            <w:pPr>
              <w:widowControl w:val="0"/>
              <w:ind w:leftChars="100" w:left="240"/>
              <w:jc w:val="distribute"/>
              <w:rPr>
                <w:rFonts w:ascii="標楷體" w:eastAsia="標楷體" w:hAnsi="標楷體"/>
                <w:kern w:val="2"/>
                <w:sz w:val="20"/>
                <w:szCs w:val="20"/>
              </w:rPr>
            </w:pPr>
            <w:r w:rsidRPr="00E01602">
              <w:rPr>
                <w:rFonts w:ascii="標楷體" w:eastAsia="標楷體" w:hAnsi="標楷體" w:hint="eastAsia"/>
                <w:noProof/>
                <w:kern w:val="2"/>
                <w:sz w:val="20"/>
                <w:szCs w:val="20"/>
              </w:rPr>
              <w:t>累積盈餘</w:t>
            </w:r>
          </w:p>
        </w:tc>
        <w:tc>
          <w:tcPr>
            <w:tcW w:w="1447" w:type="dxa"/>
            <w:tcBorders>
              <w:top w:val="nil"/>
              <w:bottom w:val="nil"/>
            </w:tcBorders>
            <w:shd w:val="clear" w:color="auto" w:fill="auto"/>
            <w:vAlign w:val="center"/>
          </w:tcPr>
          <w:p w14:paraId="2EA6C551" w14:textId="77777777" w:rsidR="009F6CE5" w:rsidRPr="00E01602" w:rsidRDefault="009F6CE5" w:rsidP="00D870C1">
            <w:pPr>
              <w:widowControl w:val="0"/>
              <w:jc w:val="right"/>
              <w:rPr>
                <w:rFonts w:ascii="細明體" w:eastAsia="細明體" w:hAnsi="細明體"/>
                <w:noProof/>
                <w:sz w:val="18"/>
                <w:szCs w:val="18"/>
              </w:rPr>
            </w:pPr>
            <w:r w:rsidRPr="00E01602">
              <w:rPr>
                <w:rFonts w:ascii="細明體" w:eastAsia="細明體" w:hAnsi="細明體"/>
                <w:noProof/>
                <w:sz w:val="18"/>
                <w:szCs w:val="18"/>
              </w:rPr>
              <w:t>177,964,000</w:t>
            </w:r>
          </w:p>
        </w:tc>
        <w:tc>
          <w:tcPr>
            <w:tcW w:w="1482" w:type="dxa"/>
            <w:gridSpan w:val="2"/>
            <w:tcBorders>
              <w:top w:val="nil"/>
              <w:bottom w:val="nil"/>
            </w:tcBorders>
            <w:shd w:val="clear" w:color="auto" w:fill="auto"/>
            <w:vAlign w:val="center"/>
          </w:tcPr>
          <w:p w14:paraId="4EEC8C3E" w14:textId="77777777" w:rsidR="009F6CE5" w:rsidRPr="00E01602" w:rsidRDefault="009F6CE5" w:rsidP="00D870C1">
            <w:pPr>
              <w:widowControl w:val="0"/>
              <w:jc w:val="right"/>
              <w:rPr>
                <w:rFonts w:ascii="細明體" w:eastAsia="細明體" w:hAnsi="細明體"/>
                <w:noProof/>
                <w:sz w:val="18"/>
                <w:szCs w:val="18"/>
              </w:rPr>
            </w:pPr>
            <w:r w:rsidRPr="00E01602">
              <w:rPr>
                <w:rFonts w:ascii="細明體" w:eastAsia="細明體" w:hAnsi="細明體"/>
                <w:noProof/>
                <w:sz w:val="18"/>
                <w:szCs w:val="18"/>
              </w:rPr>
              <w:t>178,999,021</w:t>
            </w:r>
          </w:p>
        </w:tc>
        <w:tc>
          <w:tcPr>
            <w:tcW w:w="1380" w:type="dxa"/>
            <w:gridSpan w:val="2"/>
            <w:tcBorders>
              <w:top w:val="nil"/>
              <w:bottom w:val="nil"/>
            </w:tcBorders>
            <w:shd w:val="clear" w:color="auto" w:fill="auto"/>
            <w:vAlign w:val="center"/>
          </w:tcPr>
          <w:p w14:paraId="63CCFBDD" w14:textId="77777777" w:rsidR="009F6CE5" w:rsidRPr="00E01602" w:rsidRDefault="009F6CE5" w:rsidP="00D870C1">
            <w:pPr>
              <w:widowControl w:val="0"/>
              <w:jc w:val="right"/>
              <w:rPr>
                <w:rFonts w:ascii="細明體" w:eastAsia="細明體" w:hAnsi="細明體"/>
                <w:noProof/>
                <w:sz w:val="18"/>
                <w:szCs w:val="18"/>
              </w:rPr>
            </w:pPr>
            <w:r w:rsidRPr="00E01602">
              <w:rPr>
                <w:rFonts w:ascii="細明體" w:eastAsia="細明體" w:hAnsi="細明體" w:hint="eastAsia"/>
                <w:noProof/>
                <w:sz w:val="18"/>
                <w:szCs w:val="18"/>
              </w:rPr>
              <w:t>－</w:t>
            </w:r>
          </w:p>
        </w:tc>
        <w:tc>
          <w:tcPr>
            <w:tcW w:w="1382" w:type="dxa"/>
            <w:gridSpan w:val="2"/>
            <w:tcBorders>
              <w:top w:val="nil"/>
              <w:bottom w:val="nil"/>
            </w:tcBorders>
            <w:shd w:val="clear" w:color="auto" w:fill="auto"/>
            <w:vAlign w:val="center"/>
          </w:tcPr>
          <w:p w14:paraId="49E74937" w14:textId="77777777" w:rsidR="009F6CE5" w:rsidRPr="00E01602" w:rsidRDefault="009F6CE5" w:rsidP="00D870C1">
            <w:pPr>
              <w:widowControl w:val="0"/>
              <w:jc w:val="right"/>
              <w:rPr>
                <w:rFonts w:ascii="細明體" w:eastAsia="細明體" w:hAnsi="細明體"/>
                <w:noProof/>
                <w:sz w:val="18"/>
                <w:szCs w:val="18"/>
              </w:rPr>
            </w:pPr>
            <w:r w:rsidRPr="00E01602">
              <w:rPr>
                <w:rFonts w:ascii="細明體" w:eastAsia="細明體" w:hAnsi="細明體"/>
                <w:noProof/>
                <w:sz w:val="18"/>
                <w:szCs w:val="18"/>
              </w:rPr>
              <w:t>178,999,021</w:t>
            </w:r>
          </w:p>
        </w:tc>
        <w:tc>
          <w:tcPr>
            <w:tcW w:w="1209" w:type="dxa"/>
            <w:gridSpan w:val="2"/>
            <w:tcBorders>
              <w:top w:val="nil"/>
              <w:bottom w:val="nil"/>
            </w:tcBorders>
            <w:shd w:val="clear" w:color="auto" w:fill="auto"/>
            <w:vAlign w:val="center"/>
          </w:tcPr>
          <w:p w14:paraId="48F0AD74" w14:textId="77777777" w:rsidR="009F6CE5" w:rsidRPr="00E01602" w:rsidRDefault="009F6CE5" w:rsidP="00D870C1">
            <w:pPr>
              <w:widowControl w:val="0"/>
              <w:jc w:val="right"/>
              <w:rPr>
                <w:rFonts w:ascii="細明體" w:eastAsia="細明體" w:hAnsi="細明體"/>
                <w:noProof/>
                <w:sz w:val="18"/>
                <w:szCs w:val="18"/>
              </w:rPr>
            </w:pPr>
            <w:r w:rsidRPr="00E01602">
              <w:rPr>
                <w:rFonts w:ascii="細明體" w:eastAsia="細明體" w:hAnsi="細明體"/>
                <w:noProof/>
                <w:sz w:val="18"/>
                <w:szCs w:val="18"/>
              </w:rPr>
              <w:t>1,035,021</w:t>
            </w:r>
          </w:p>
        </w:tc>
        <w:tc>
          <w:tcPr>
            <w:tcW w:w="850" w:type="dxa"/>
            <w:tcBorders>
              <w:top w:val="nil"/>
              <w:bottom w:val="nil"/>
              <w:right w:val="nil"/>
            </w:tcBorders>
            <w:shd w:val="clear" w:color="auto" w:fill="auto"/>
            <w:vAlign w:val="center"/>
          </w:tcPr>
          <w:p w14:paraId="543B1940" w14:textId="77777777" w:rsidR="009F6CE5" w:rsidRPr="00E01602" w:rsidRDefault="009F6CE5" w:rsidP="00D870C1">
            <w:pPr>
              <w:widowControl w:val="0"/>
              <w:jc w:val="right"/>
              <w:rPr>
                <w:rFonts w:ascii="細明體" w:eastAsia="細明體" w:hAnsi="細明體"/>
                <w:noProof/>
                <w:sz w:val="18"/>
                <w:szCs w:val="18"/>
              </w:rPr>
            </w:pPr>
            <w:r w:rsidRPr="00E01602">
              <w:rPr>
                <w:rFonts w:ascii="細明體" w:eastAsia="細明體" w:hAnsi="細明體"/>
                <w:noProof/>
                <w:sz w:val="18"/>
                <w:szCs w:val="18"/>
              </w:rPr>
              <w:t>0.58</w:t>
            </w:r>
          </w:p>
        </w:tc>
      </w:tr>
      <w:tr w:rsidR="009F6CE5" w:rsidRPr="00E01602" w14:paraId="68D15161"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740" w:type="dxa"/>
            <w:tcBorders>
              <w:top w:val="nil"/>
              <w:left w:val="nil"/>
              <w:bottom w:val="nil"/>
            </w:tcBorders>
            <w:shd w:val="clear" w:color="auto" w:fill="auto"/>
            <w:vAlign w:val="center"/>
          </w:tcPr>
          <w:p w14:paraId="32A7E8B8" w14:textId="77777777" w:rsidR="009F6CE5" w:rsidRPr="00E01602" w:rsidRDefault="009F6CE5" w:rsidP="00E01602">
            <w:pPr>
              <w:widowControl w:val="0"/>
              <w:jc w:val="distribute"/>
              <w:rPr>
                <w:rFonts w:ascii="標楷體" w:eastAsia="標楷體" w:hAnsi="標楷體"/>
                <w:b/>
                <w:kern w:val="2"/>
                <w:sz w:val="20"/>
                <w:szCs w:val="20"/>
              </w:rPr>
            </w:pPr>
            <w:r w:rsidRPr="00E01602">
              <w:rPr>
                <w:rFonts w:ascii="標楷體" w:eastAsia="標楷體" w:hAnsi="標楷體" w:hint="eastAsia"/>
                <w:b/>
                <w:noProof/>
                <w:kern w:val="2"/>
                <w:sz w:val="20"/>
                <w:szCs w:val="20"/>
              </w:rPr>
              <w:t>分配之部</w:t>
            </w:r>
          </w:p>
        </w:tc>
        <w:tc>
          <w:tcPr>
            <w:tcW w:w="1447" w:type="dxa"/>
            <w:tcBorders>
              <w:top w:val="nil"/>
              <w:bottom w:val="nil"/>
            </w:tcBorders>
            <w:shd w:val="clear" w:color="auto" w:fill="auto"/>
            <w:vAlign w:val="center"/>
          </w:tcPr>
          <w:p w14:paraId="6E979835" w14:textId="77777777" w:rsidR="009F6CE5" w:rsidRPr="00E01602" w:rsidRDefault="009F6CE5" w:rsidP="00E01602">
            <w:pPr>
              <w:widowControl w:val="0"/>
              <w:jc w:val="right"/>
              <w:rPr>
                <w:rFonts w:ascii="細明體" w:eastAsia="細明體" w:hAnsi="細明體"/>
                <w:b/>
                <w:noProof/>
                <w:sz w:val="18"/>
                <w:szCs w:val="18"/>
              </w:rPr>
            </w:pPr>
            <w:r w:rsidRPr="00E01602">
              <w:rPr>
                <w:rFonts w:ascii="細明體" w:eastAsia="細明體" w:hAnsi="細明體"/>
                <w:b/>
                <w:noProof/>
                <w:sz w:val="18"/>
                <w:szCs w:val="18"/>
              </w:rPr>
              <w:t>194,966,000</w:t>
            </w:r>
          </w:p>
        </w:tc>
        <w:tc>
          <w:tcPr>
            <w:tcW w:w="1482" w:type="dxa"/>
            <w:gridSpan w:val="2"/>
            <w:tcBorders>
              <w:top w:val="nil"/>
              <w:bottom w:val="nil"/>
            </w:tcBorders>
            <w:shd w:val="clear" w:color="auto" w:fill="auto"/>
            <w:vAlign w:val="center"/>
          </w:tcPr>
          <w:p w14:paraId="48B72064" w14:textId="77777777" w:rsidR="009F6CE5" w:rsidRPr="00E01602" w:rsidRDefault="009F6CE5" w:rsidP="00E01602">
            <w:pPr>
              <w:widowControl w:val="0"/>
              <w:jc w:val="right"/>
              <w:rPr>
                <w:rFonts w:ascii="細明體" w:eastAsia="細明體" w:hAnsi="細明體"/>
                <w:b/>
                <w:noProof/>
                <w:sz w:val="18"/>
                <w:szCs w:val="18"/>
              </w:rPr>
            </w:pPr>
            <w:r w:rsidRPr="00E01602">
              <w:rPr>
                <w:rFonts w:ascii="細明體" w:eastAsia="細明體" w:hAnsi="細明體"/>
                <w:b/>
                <w:noProof/>
                <w:sz w:val="18"/>
                <w:szCs w:val="18"/>
              </w:rPr>
              <w:t>199,372,197</w:t>
            </w:r>
          </w:p>
        </w:tc>
        <w:tc>
          <w:tcPr>
            <w:tcW w:w="1380" w:type="dxa"/>
            <w:gridSpan w:val="2"/>
            <w:tcBorders>
              <w:top w:val="nil"/>
              <w:bottom w:val="nil"/>
            </w:tcBorders>
            <w:shd w:val="clear" w:color="auto" w:fill="auto"/>
            <w:vAlign w:val="center"/>
          </w:tcPr>
          <w:p w14:paraId="34626EFA" w14:textId="77777777" w:rsidR="009F6CE5" w:rsidRPr="00E01602" w:rsidRDefault="009F6CE5" w:rsidP="00E01602">
            <w:pPr>
              <w:widowControl w:val="0"/>
              <w:jc w:val="right"/>
              <w:rPr>
                <w:rFonts w:ascii="細明體" w:eastAsia="細明體" w:hAnsi="細明體"/>
                <w:b/>
                <w:noProof/>
                <w:sz w:val="18"/>
                <w:szCs w:val="18"/>
              </w:rPr>
            </w:pPr>
            <w:r w:rsidRPr="00E01602">
              <w:rPr>
                <w:rFonts w:ascii="細明體" w:eastAsia="細明體" w:hAnsi="細明體" w:hint="eastAsia"/>
                <w:b/>
                <w:noProof/>
                <w:sz w:val="18"/>
                <w:szCs w:val="18"/>
              </w:rPr>
              <w:t>－</w:t>
            </w:r>
          </w:p>
        </w:tc>
        <w:tc>
          <w:tcPr>
            <w:tcW w:w="1382" w:type="dxa"/>
            <w:gridSpan w:val="2"/>
            <w:tcBorders>
              <w:top w:val="nil"/>
              <w:bottom w:val="nil"/>
            </w:tcBorders>
            <w:shd w:val="clear" w:color="auto" w:fill="auto"/>
            <w:vAlign w:val="center"/>
          </w:tcPr>
          <w:p w14:paraId="3F482DB5" w14:textId="77777777" w:rsidR="009F6CE5" w:rsidRPr="00E01602" w:rsidRDefault="009F6CE5" w:rsidP="00E01602">
            <w:pPr>
              <w:widowControl w:val="0"/>
              <w:jc w:val="right"/>
              <w:rPr>
                <w:rFonts w:ascii="細明體" w:eastAsia="細明體" w:hAnsi="細明體"/>
                <w:b/>
                <w:noProof/>
                <w:sz w:val="18"/>
                <w:szCs w:val="18"/>
              </w:rPr>
            </w:pPr>
            <w:r w:rsidRPr="00E01602">
              <w:rPr>
                <w:rFonts w:ascii="細明體" w:eastAsia="細明體" w:hAnsi="細明體"/>
                <w:b/>
                <w:noProof/>
                <w:sz w:val="18"/>
                <w:szCs w:val="18"/>
              </w:rPr>
              <w:t>199,372,197</w:t>
            </w:r>
          </w:p>
        </w:tc>
        <w:tc>
          <w:tcPr>
            <w:tcW w:w="1209" w:type="dxa"/>
            <w:gridSpan w:val="2"/>
            <w:tcBorders>
              <w:top w:val="nil"/>
              <w:bottom w:val="nil"/>
            </w:tcBorders>
            <w:shd w:val="clear" w:color="auto" w:fill="auto"/>
            <w:vAlign w:val="center"/>
          </w:tcPr>
          <w:p w14:paraId="4F0E5E22" w14:textId="77777777" w:rsidR="009F6CE5" w:rsidRPr="00E01602" w:rsidRDefault="009F6CE5" w:rsidP="00E01602">
            <w:pPr>
              <w:widowControl w:val="0"/>
              <w:jc w:val="right"/>
              <w:rPr>
                <w:rFonts w:ascii="細明體" w:eastAsia="細明體" w:hAnsi="細明體"/>
                <w:b/>
                <w:noProof/>
                <w:sz w:val="18"/>
                <w:szCs w:val="18"/>
              </w:rPr>
            </w:pPr>
            <w:r w:rsidRPr="00E01602">
              <w:rPr>
                <w:rFonts w:ascii="細明體" w:eastAsia="細明體" w:hAnsi="細明體"/>
                <w:b/>
                <w:noProof/>
                <w:sz w:val="18"/>
                <w:szCs w:val="18"/>
              </w:rPr>
              <w:t>4,406,197</w:t>
            </w:r>
          </w:p>
        </w:tc>
        <w:tc>
          <w:tcPr>
            <w:tcW w:w="850" w:type="dxa"/>
            <w:tcBorders>
              <w:top w:val="nil"/>
              <w:bottom w:val="nil"/>
              <w:right w:val="nil"/>
            </w:tcBorders>
            <w:shd w:val="clear" w:color="auto" w:fill="auto"/>
            <w:vAlign w:val="center"/>
          </w:tcPr>
          <w:p w14:paraId="753E0EF9" w14:textId="77777777" w:rsidR="009F6CE5" w:rsidRPr="00E01602" w:rsidRDefault="009F6CE5" w:rsidP="00E01602">
            <w:pPr>
              <w:widowControl w:val="0"/>
              <w:jc w:val="right"/>
              <w:rPr>
                <w:rFonts w:ascii="細明體" w:eastAsia="細明體" w:hAnsi="細明體"/>
                <w:b/>
                <w:noProof/>
                <w:sz w:val="18"/>
                <w:szCs w:val="18"/>
              </w:rPr>
            </w:pPr>
            <w:r w:rsidRPr="00E01602">
              <w:rPr>
                <w:rFonts w:ascii="細明體" w:eastAsia="細明體" w:hAnsi="細明體"/>
                <w:b/>
                <w:noProof/>
                <w:sz w:val="18"/>
                <w:szCs w:val="18"/>
              </w:rPr>
              <w:t>2.26</w:t>
            </w:r>
          </w:p>
        </w:tc>
      </w:tr>
      <w:tr w:rsidR="009F6CE5" w:rsidRPr="00E01602" w14:paraId="741CAB0C"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740" w:type="dxa"/>
            <w:tcBorders>
              <w:top w:val="nil"/>
              <w:left w:val="nil"/>
              <w:bottom w:val="nil"/>
            </w:tcBorders>
            <w:shd w:val="clear" w:color="auto" w:fill="auto"/>
            <w:vAlign w:val="center"/>
          </w:tcPr>
          <w:p w14:paraId="412BD7DF" w14:textId="77777777" w:rsidR="009F6CE5" w:rsidRPr="00E01602" w:rsidRDefault="009F6CE5" w:rsidP="00E01602">
            <w:pPr>
              <w:widowControl w:val="0"/>
              <w:ind w:leftChars="100" w:left="240"/>
              <w:jc w:val="distribute"/>
              <w:rPr>
                <w:rFonts w:ascii="標楷體" w:eastAsia="標楷體" w:hAnsi="標楷體"/>
                <w:kern w:val="2"/>
                <w:sz w:val="20"/>
                <w:szCs w:val="20"/>
              </w:rPr>
            </w:pPr>
            <w:r w:rsidRPr="00E01602">
              <w:rPr>
                <w:rFonts w:ascii="標楷體" w:eastAsia="標楷體" w:hAnsi="標楷體" w:hint="eastAsia"/>
                <w:noProof/>
                <w:kern w:val="2"/>
                <w:sz w:val="20"/>
                <w:szCs w:val="20"/>
              </w:rPr>
              <w:t>地方政府所得者</w:t>
            </w:r>
          </w:p>
        </w:tc>
        <w:tc>
          <w:tcPr>
            <w:tcW w:w="1447" w:type="dxa"/>
            <w:tcBorders>
              <w:top w:val="nil"/>
              <w:bottom w:val="nil"/>
            </w:tcBorders>
            <w:shd w:val="clear" w:color="auto" w:fill="auto"/>
          </w:tcPr>
          <w:p w14:paraId="4A05537D" w14:textId="77777777" w:rsidR="009F6CE5" w:rsidRPr="00E01602" w:rsidRDefault="009F6CE5" w:rsidP="00E01602">
            <w:pPr>
              <w:widowControl w:val="0"/>
              <w:jc w:val="right"/>
              <w:rPr>
                <w:rFonts w:ascii="細明體" w:eastAsia="細明體" w:hAnsi="細明體"/>
                <w:noProof/>
                <w:sz w:val="18"/>
                <w:szCs w:val="18"/>
              </w:rPr>
            </w:pPr>
            <w:r w:rsidRPr="00E01602">
              <w:rPr>
                <w:rFonts w:ascii="細明體" w:eastAsia="細明體" w:hAnsi="細明體"/>
                <w:noProof/>
                <w:sz w:val="18"/>
                <w:szCs w:val="18"/>
              </w:rPr>
              <w:t>932,000</w:t>
            </w:r>
          </w:p>
        </w:tc>
        <w:tc>
          <w:tcPr>
            <w:tcW w:w="1482" w:type="dxa"/>
            <w:gridSpan w:val="2"/>
            <w:tcBorders>
              <w:top w:val="nil"/>
              <w:bottom w:val="nil"/>
            </w:tcBorders>
            <w:shd w:val="clear" w:color="auto" w:fill="auto"/>
          </w:tcPr>
          <w:p w14:paraId="4960B535" w14:textId="77777777" w:rsidR="009F6CE5" w:rsidRPr="00E01602" w:rsidRDefault="009F6CE5" w:rsidP="00E01602">
            <w:pPr>
              <w:widowControl w:val="0"/>
              <w:jc w:val="right"/>
              <w:rPr>
                <w:rFonts w:ascii="細明體" w:eastAsia="細明體" w:hAnsi="細明體"/>
                <w:noProof/>
                <w:sz w:val="18"/>
                <w:szCs w:val="18"/>
              </w:rPr>
            </w:pPr>
            <w:r w:rsidRPr="00E01602">
              <w:rPr>
                <w:rFonts w:ascii="細明體" w:eastAsia="細明體" w:hAnsi="細明體"/>
                <w:noProof/>
                <w:sz w:val="18"/>
                <w:szCs w:val="18"/>
              </w:rPr>
              <w:t>5,150,600</w:t>
            </w:r>
          </w:p>
        </w:tc>
        <w:tc>
          <w:tcPr>
            <w:tcW w:w="1380" w:type="dxa"/>
            <w:gridSpan w:val="2"/>
            <w:tcBorders>
              <w:top w:val="nil"/>
              <w:bottom w:val="nil"/>
            </w:tcBorders>
            <w:shd w:val="clear" w:color="auto" w:fill="auto"/>
            <w:vAlign w:val="center"/>
          </w:tcPr>
          <w:p w14:paraId="1E148115" w14:textId="77777777" w:rsidR="009F6CE5" w:rsidRPr="00E01602" w:rsidRDefault="009F6CE5" w:rsidP="00E01602">
            <w:pPr>
              <w:widowControl w:val="0"/>
              <w:jc w:val="right"/>
              <w:rPr>
                <w:rFonts w:ascii="細明體" w:eastAsia="細明體" w:hAnsi="細明體"/>
                <w:noProof/>
                <w:sz w:val="18"/>
                <w:szCs w:val="18"/>
              </w:rPr>
            </w:pPr>
            <w:r w:rsidRPr="00E01602">
              <w:rPr>
                <w:rFonts w:ascii="細明體" w:eastAsia="細明體" w:hAnsi="細明體" w:hint="eastAsia"/>
                <w:noProof/>
                <w:sz w:val="18"/>
                <w:szCs w:val="18"/>
              </w:rPr>
              <w:t>－</w:t>
            </w:r>
          </w:p>
        </w:tc>
        <w:tc>
          <w:tcPr>
            <w:tcW w:w="1382" w:type="dxa"/>
            <w:gridSpan w:val="2"/>
            <w:tcBorders>
              <w:top w:val="nil"/>
              <w:bottom w:val="nil"/>
            </w:tcBorders>
            <w:shd w:val="clear" w:color="auto" w:fill="auto"/>
          </w:tcPr>
          <w:p w14:paraId="13A8B968" w14:textId="77777777" w:rsidR="009F6CE5" w:rsidRPr="00E01602" w:rsidRDefault="009F6CE5" w:rsidP="00E01602">
            <w:pPr>
              <w:widowControl w:val="0"/>
              <w:jc w:val="right"/>
              <w:rPr>
                <w:rFonts w:ascii="細明體" w:eastAsia="細明體" w:hAnsi="細明體"/>
                <w:noProof/>
                <w:sz w:val="18"/>
                <w:szCs w:val="18"/>
              </w:rPr>
            </w:pPr>
            <w:r w:rsidRPr="00E01602">
              <w:rPr>
                <w:rFonts w:ascii="細明體" w:eastAsia="細明體" w:hAnsi="細明體"/>
                <w:noProof/>
                <w:sz w:val="18"/>
                <w:szCs w:val="18"/>
              </w:rPr>
              <w:t>5,150,600</w:t>
            </w:r>
          </w:p>
        </w:tc>
        <w:tc>
          <w:tcPr>
            <w:tcW w:w="1209" w:type="dxa"/>
            <w:gridSpan w:val="2"/>
            <w:tcBorders>
              <w:top w:val="nil"/>
              <w:bottom w:val="nil"/>
            </w:tcBorders>
            <w:shd w:val="clear" w:color="auto" w:fill="auto"/>
          </w:tcPr>
          <w:p w14:paraId="4ADD75CA" w14:textId="77777777" w:rsidR="009F6CE5" w:rsidRPr="00E01602" w:rsidRDefault="009F6CE5" w:rsidP="00E01602">
            <w:pPr>
              <w:widowControl w:val="0"/>
              <w:jc w:val="right"/>
              <w:rPr>
                <w:rFonts w:ascii="細明體" w:eastAsia="細明體" w:hAnsi="細明體"/>
                <w:noProof/>
                <w:sz w:val="18"/>
                <w:szCs w:val="18"/>
              </w:rPr>
            </w:pPr>
            <w:r w:rsidRPr="00E01602">
              <w:rPr>
                <w:rFonts w:ascii="細明體" w:eastAsia="細明體" w:hAnsi="細明體"/>
                <w:noProof/>
                <w:sz w:val="18"/>
                <w:szCs w:val="18"/>
              </w:rPr>
              <w:t>4,218,600</w:t>
            </w:r>
          </w:p>
        </w:tc>
        <w:tc>
          <w:tcPr>
            <w:tcW w:w="850" w:type="dxa"/>
            <w:tcBorders>
              <w:top w:val="nil"/>
              <w:bottom w:val="nil"/>
              <w:right w:val="nil"/>
            </w:tcBorders>
            <w:shd w:val="clear" w:color="auto" w:fill="auto"/>
          </w:tcPr>
          <w:p w14:paraId="2CFCAA44" w14:textId="77777777" w:rsidR="009F6CE5" w:rsidRPr="00E01602" w:rsidRDefault="009F6CE5" w:rsidP="00E01602">
            <w:pPr>
              <w:widowControl w:val="0"/>
              <w:jc w:val="right"/>
              <w:rPr>
                <w:rFonts w:ascii="細明體" w:eastAsia="細明體" w:hAnsi="細明體"/>
                <w:noProof/>
                <w:sz w:val="18"/>
                <w:szCs w:val="18"/>
              </w:rPr>
            </w:pPr>
            <w:r w:rsidRPr="00E01602">
              <w:rPr>
                <w:rFonts w:ascii="細明體" w:eastAsia="細明體" w:hAnsi="細明體"/>
                <w:noProof/>
                <w:sz w:val="18"/>
                <w:szCs w:val="18"/>
              </w:rPr>
              <w:t>452.64</w:t>
            </w:r>
          </w:p>
        </w:tc>
      </w:tr>
      <w:tr w:rsidR="009F6CE5" w:rsidRPr="00E01602" w14:paraId="263B8092"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740" w:type="dxa"/>
            <w:tcBorders>
              <w:top w:val="nil"/>
              <w:left w:val="nil"/>
              <w:bottom w:val="nil"/>
            </w:tcBorders>
            <w:shd w:val="clear" w:color="auto" w:fill="auto"/>
            <w:vAlign w:val="center"/>
          </w:tcPr>
          <w:p w14:paraId="0ADADBFB" w14:textId="77777777" w:rsidR="009F6CE5" w:rsidRPr="00E01602" w:rsidRDefault="009F6CE5" w:rsidP="00E01602">
            <w:pPr>
              <w:widowControl w:val="0"/>
              <w:ind w:leftChars="200" w:left="480"/>
              <w:jc w:val="distribute"/>
              <w:rPr>
                <w:rFonts w:ascii="標楷體" w:eastAsia="標楷體" w:hAnsi="標楷體"/>
                <w:kern w:val="2"/>
                <w:sz w:val="20"/>
                <w:szCs w:val="20"/>
              </w:rPr>
            </w:pPr>
            <w:r w:rsidRPr="00E01602">
              <w:rPr>
                <w:rFonts w:ascii="標楷體" w:eastAsia="標楷體" w:hAnsi="標楷體" w:hint="eastAsia"/>
                <w:noProof/>
                <w:kern w:val="2"/>
                <w:sz w:val="20"/>
                <w:szCs w:val="20"/>
              </w:rPr>
              <w:t>股（官）息紅利</w:t>
            </w:r>
          </w:p>
        </w:tc>
        <w:tc>
          <w:tcPr>
            <w:tcW w:w="1447" w:type="dxa"/>
            <w:tcBorders>
              <w:top w:val="nil"/>
              <w:bottom w:val="nil"/>
            </w:tcBorders>
            <w:shd w:val="clear" w:color="auto" w:fill="auto"/>
          </w:tcPr>
          <w:p w14:paraId="0935DFF6" w14:textId="77777777" w:rsidR="009F6CE5" w:rsidRPr="00E01602" w:rsidRDefault="009F6CE5" w:rsidP="00E01602">
            <w:pPr>
              <w:widowControl w:val="0"/>
              <w:jc w:val="right"/>
              <w:rPr>
                <w:rFonts w:ascii="細明體" w:eastAsia="細明體" w:hAnsi="細明體"/>
                <w:noProof/>
                <w:sz w:val="18"/>
                <w:szCs w:val="18"/>
              </w:rPr>
            </w:pPr>
            <w:r w:rsidRPr="00E01602">
              <w:rPr>
                <w:rFonts w:ascii="細明體" w:eastAsia="細明體" w:hAnsi="細明體"/>
                <w:noProof/>
                <w:sz w:val="18"/>
                <w:szCs w:val="18"/>
              </w:rPr>
              <w:t>932,000</w:t>
            </w:r>
          </w:p>
        </w:tc>
        <w:tc>
          <w:tcPr>
            <w:tcW w:w="1482" w:type="dxa"/>
            <w:gridSpan w:val="2"/>
            <w:tcBorders>
              <w:top w:val="nil"/>
              <w:bottom w:val="nil"/>
            </w:tcBorders>
            <w:shd w:val="clear" w:color="auto" w:fill="auto"/>
          </w:tcPr>
          <w:p w14:paraId="72DDA78C" w14:textId="77777777" w:rsidR="009F6CE5" w:rsidRPr="00E01602" w:rsidRDefault="009F6CE5" w:rsidP="00E01602">
            <w:pPr>
              <w:widowControl w:val="0"/>
              <w:jc w:val="right"/>
              <w:rPr>
                <w:rFonts w:ascii="細明體" w:eastAsia="細明體" w:hAnsi="細明體"/>
                <w:noProof/>
                <w:sz w:val="18"/>
                <w:szCs w:val="18"/>
              </w:rPr>
            </w:pPr>
            <w:r w:rsidRPr="00E01602">
              <w:rPr>
                <w:rFonts w:ascii="細明體" w:eastAsia="細明體" w:hAnsi="細明體"/>
                <w:noProof/>
                <w:sz w:val="18"/>
                <w:szCs w:val="18"/>
              </w:rPr>
              <w:t>5,150,600</w:t>
            </w:r>
          </w:p>
        </w:tc>
        <w:tc>
          <w:tcPr>
            <w:tcW w:w="1380" w:type="dxa"/>
            <w:gridSpan w:val="2"/>
            <w:tcBorders>
              <w:top w:val="nil"/>
              <w:bottom w:val="nil"/>
            </w:tcBorders>
            <w:shd w:val="clear" w:color="auto" w:fill="auto"/>
            <w:vAlign w:val="center"/>
          </w:tcPr>
          <w:p w14:paraId="3C719521" w14:textId="77777777" w:rsidR="009F6CE5" w:rsidRPr="00E01602" w:rsidRDefault="009F6CE5" w:rsidP="00E01602">
            <w:pPr>
              <w:widowControl w:val="0"/>
              <w:jc w:val="right"/>
              <w:rPr>
                <w:rFonts w:ascii="細明體" w:eastAsia="細明體" w:hAnsi="細明體"/>
                <w:noProof/>
                <w:sz w:val="18"/>
                <w:szCs w:val="18"/>
              </w:rPr>
            </w:pPr>
            <w:r w:rsidRPr="00E01602">
              <w:rPr>
                <w:rFonts w:ascii="細明體" w:eastAsia="細明體" w:hAnsi="細明體" w:hint="eastAsia"/>
                <w:noProof/>
                <w:sz w:val="18"/>
                <w:szCs w:val="18"/>
              </w:rPr>
              <w:t>－</w:t>
            </w:r>
          </w:p>
        </w:tc>
        <w:tc>
          <w:tcPr>
            <w:tcW w:w="1382" w:type="dxa"/>
            <w:gridSpan w:val="2"/>
            <w:tcBorders>
              <w:top w:val="nil"/>
              <w:bottom w:val="nil"/>
            </w:tcBorders>
            <w:shd w:val="clear" w:color="auto" w:fill="auto"/>
          </w:tcPr>
          <w:p w14:paraId="6C72E2C9" w14:textId="77777777" w:rsidR="009F6CE5" w:rsidRPr="00E01602" w:rsidRDefault="009F6CE5" w:rsidP="00E01602">
            <w:pPr>
              <w:widowControl w:val="0"/>
              <w:jc w:val="right"/>
              <w:rPr>
                <w:rFonts w:ascii="細明體" w:eastAsia="細明體" w:hAnsi="細明體"/>
                <w:noProof/>
                <w:sz w:val="18"/>
                <w:szCs w:val="18"/>
              </w:rPr>
            </w:pPr>
            <w:r w:rsidRPr="00E01602">
              <w:rPr>
                <w:rFonts w:ascii="細明體" w:eastAsia="細明體" w:hAnsi="細明體"/>
                <w:noProof/>
                <w:sz w:val="18"/>
                <w:szCs w:val="18"/>
              </w:rPr>
              <w:t>5,150,600</w:t>
            </w:r>
          </w:p>
        </w:tc>
        <w:tc>
          <w:tcPr>
            <w:tcW w:w="1209" w:type="dxa"/>
            <w:gridSpan w:val="2"/>
            <w:tcBorders>
              <w:top w:val="nil"/>
              <w:bottom w:val="nil"/>
            </w:tcBorders>
            <w:shd w:val="clear" w:color="auto" w:fill="auto"/>
          </w:tcPr>
          <w:p w14:paraId="0E732405" w14:textId="77777777" w:rsidR="009F6CE5" w:rsidRPr="00E01602" w:rsidRDefault="009F6CE5" w:rsidP="00E01602">
            <w:pPr>
              <w:widowControl w:val="0"/>
              <w:jc w:val="right"/>
              <w:rPr>
                <w:rFonts w:ascii="細明體" w:eastAsia="細明體" w:hAnsi="細明體"/>
                <w:noProof/>
                <w:sz w:val="18"/>
                <w:szCs w:val="18"/>
              </w:rPr>
            </w:pPr>
            <w:r w:rsidRPr="00E01602">
              <w:rPr>
                <w:rFonts w:ascii="細明體" w:eastAsia="細明體" w:hAnsi="細明體"/>
                <w:noProof/>
                <w:sz w:val="18"/>
                <w:szCs w:val="18"/>
              </w:rPr>
              <w:t>4,218,600</w:t>
            </w:r>
          </w:p>
        </w:tc>
        <w:tc>
          <w:tcPr>
            <w:tcW w:w="850" w:type="dxa"/>
            <w:tcBorders>
              <w:top w:val="nil"/>
              <w:bottom w:val="nil"/>
              <w:right w:val="nil"/>
            </w:tcBorders>
            <w:shd w:val="clear" w:color="auto" w:fill="auto"/>
          </w:tcPr>
          <w:p w14:paraId="723995FA" w14:textId="77777777" w:rsidR="009F6CE5" w:rsidRPr="00E01602" w:rsidRDefault="009F6CE5" w:rsidP="00E01602">
            <w:pPr>
              <w:widowControl w:val="0"/>
              <w:jc w:val="right"/>
              <w:rPr>
                <w:rFonts w:ascii="細明體" w:eastAsia="細明體" w:hAnsi="細明體"/>
                <w:noProof/>
                <w:sz w:val="18"/>
                <w:szCs w:val="18"/>
              </w:rPr>
            </w:pPr>
            <w:r w:rsidRPr="00E01602">
              <w:rPr>
                <w:rFonts w:ascii="細明體" w:eastAsia="細明體" w:hAnsi="細明體"/>
                <w:noProof/>
                <w:sz w:val="18"/>
                <w:szCs w:val="18"/>
              </w:rPr>
              <w:t>452.64</w:t>
            </w:r>
          </w:p>
        </w:tc>
      </w:tr>
      <w:tr w:rsidR="009F6CE5" w:rsidRPr="00E01602" w14:paraId="226AD353"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740" w:type="dxa"/>
            <w:tcBorders>
              <w:top w:val="nil"/>
              <w:left w:val="nil"/>
              <w:bottom w:val="nil"/>
            </w:tcBorders>
            <w:shd w:val="clear" w:color="auto" w:fill="auto"/>
            <w:vAlign w:val="center"/>
          </w:tcPr>
          <w:p w14:paraId="53C0387B" w14:textId="77777777" w:rsidR="009F6CE5" w:rsidRPr="00E01602" w:rsidRDefault="009F6CE5" w:rsidP="00E01602">
            <w:pPr>
              <w:widowControl w:val="0"/>
              <w:ind w:leftChars="100" w:left="240"/>
              <w:jc w:val="distribute"/>
              <w:rPr>
                <w:rFonts w:ascii="標楷體" w:eastAsia="標楷體" w:hAnsi="標楷體"/>
                <w:kern w:val="2"/>
                <w:sz w:val="20"/>
                <w:szCs w:val="20"/>
              </w:rPr>
            </w:pPr>
            <w:r w:rsidRPr="00E01602">
              <w:rPr>
                <w:rFonts w:ascii="標楷體" w:eastAsia="標楷體" w:hAnsi="標楷體" w:hint="eastAsia"/>
                <w:noProof/>
                <w:kern w:val="2"/>
                <w:sz w:val="20"/>
                <w:szCs w:val="20"/>
              </w:rPr>
              <w:t>民股股東所得者</w:t>
            </w:r>
          </w:p>
        </w:tc>
        <w:tc>
          <w:tcPr>
            <w:tcW w:w="1447" w:type="dxa"/>
            <w:tcBorders>
              <w:top w:val="nil"/>
              <w:bottom w:val="nil"/>
            </w:tcBorders>
            <w:shd w:val="clear" w:color="auto" w:fill="auto"/>
          </w:tcPr>
          <w:p w14:paraId="10439F8D" w14:textId="77777777" w:rsidR="009F6CE5" w:rsidRPr="00E01602" w:rsidRDefault="009F6CE5" w:rsidP="00E01602">
            <w:pPr>
              <w:widowControl w:val="0"/>
              <w:jc w:val="right"/>
              <w:rPr>
                <w:rFonts w:ascii="細明體" w:eastAsia="細明體" w:hAnsi="細明體"/>
                <w:noProof/>
                <w:sz w:val="18"/>
                <w:szCs w:val="18"/>
              </w:rPr>
            </w:pPr>
            <w:r w:rsidRPr="00E01602">
              <w:rPr>
                <w:rFonts w:ascii="細明體" w:eastAsia="細明體" w:hAnsi="細明體"/>
                <w:noProof/>
                <w:sz w:val="18"/>
                <w:szCs w:val="18"/>
              </w:rPr>
              <w:t>334,000</w:t>
            </w:r>
          </w:p>
        </w:tc>
        <w:tc>
          <w:tcPr>
            <w:tcW w:w="1482" w:type="dxa"/>
            <w:gridSpan w:val="2"/>
            <w:tcBorders>
              <w:top w:val="nil"/>
              <w:bottom w:val="nil"/>
            </w:tcBorders>
            <w:shd w:val="clear" w:color="auto" w:fill="auto"/>
          </w:tcPr>
          <w:p w14:paraId="0D4CA809" w14:textId="77777777" w:rsidR="009F6CE5" w:rsidRPr="00E01602" w:rsidRDefault="009F6CE5" w:rsidP="00E01602">
            <w:pPr>
              <w:widowControl w:val="0"/>
              <w:jc w:val="right"/>
              <w:rPr>
                <w:rFonts w:ascii="細明體" w:eastAsia="細明體" w:hAnsi="細明體"/>
                <w:noProof/>
                <w:sz w:val="18"/>
                <w:szCs w:val="18"/>
              </w:rPr>
            </w:pPr>
            <w:r w:rsidRPr="00E01602">
              <w:rPr>
                <w:rFonts w:ascii="細明體" w:eastAsia="細明體" w:hAnsi="細明體"/>
                <w:noProof/>
                <w:sz w:val="18"/>
                <w:szCs w:val="18"/>
              </w:rPr>
              <w:t>1,849,400</w:t>
            </w:r>
          </w:p>
        </w:tc>
        <w:tc>
          <w:tcPr>
            <w:tcW w:w="1380" w:type="dxa"/>
            <w:gridSpan w:val="2"/>
            <w:tcBorders>
              <w:top w:val="nil"/>
              <w:bottom w:val="nil"/>
            </w:tcBorders>
            <w:shd w:val="clear" w:color="auto" w:fill="auto"/>
            <w:vAlign w:val="center"/>
          </w:tcPr>
          <w:p w14:paraId="50D72381" w14:textId="77777777" w:rsidR="009F6CE5" w:rsidRPr="00E01602" w:rsidRDefault="009F6CE5" w:rsidP="00E01602">
            <w:pPr>
              <w:widowControl w:val="0"/>
              <w:jc w:val="right"/>
              <w:rPr>
                <w:rFonts w:ascii="細明體" w:eastAsia="細明體" w:hAnsi="細明體"/>
                <w:noProof/>
                <w:sz w:val="18"/>
                <w:szCs w:val="18"/>
              </w:rPr>
            </w:pPr>
            <w:r w:rsidRPr="00E01602">
              <w:rPr>
                <w:rFonts w:ascii="細明體" w:eastAsia="細明體" w:hAnsi="細明體" w:hint="eastAsia"/>
                <w:noProof/>
                <w:sz w:val="18"/>
                <w:szCs w:val="18"/>
              </w:rPr>
              <w:t>－</w:t>
            </w:r>
          </w:p>
        </w:tc>
        <w:tc>
          <w:tcPr>
            <w:tcW w:w="1382" w:type="dxa"/>
            <w:gridSpan w:val="2"/>
            <w:tcBorders>
              <w:top w:val="nil"/>
              <w:bottom w:val="nil"/>
            </w:tcBorders>
            <w:shd w:val="clear" w:color="auto" w:fill="auto"/>
          </w:tcPr>
          <w:p w14:paraId="6879FB94" w14:textId="77777777" w:rsidR="009F6CE5" w:rsidRPr="00E01602" w:rsidRDefault="009F6CE5" w:rsidP="00E01602">
            <w:pPr>
              <w:widowControl w:val="0"/>
              <w:jc w:val="right"/>
              <w:rPr>
                <w:rFonts w:ascii="細明體" w:eastAsia="細明體" w:hAnsi="細明體"/>
                <w:noProof/>
                <w:sz w:val="18"/>
                <w:szCs w:val="18"/>
              </w:rPr>
            </w:pPr>
            <w:r w:rsidRPr="00E01602">
              <w:rPr>
                <w:rFonts w:ascii="細明體" w:eastAsia="細明體" w:hAnsi="細明體"/>
                <w:noProof/>
                <w:sz w:val="18"/>
                <w:szCs w:val="18"/>
              </w:rPr>
              <w:t>1,849,400</w:t>
            </w:r>
          </w:p>
        </w:tc>
        <w:tc>
          <w:tcPr>
            <w:tcW w:w="1209" w:type="dxa"/>
            <w:gridSpan w:val="2"/>
            <w:tcBorders>
              <w:top w:val="nil"/>
              <w:bottom w:val="nil"/>
            </w:tcBorders>
            <w:shd w:val="clear" w:color="auto" w:fill="auto"/>
          </w:tcPr>
          <w:p w14:paraId="2AB5564D" w14:textId="77777777" w:rsidR="009F6CE5" w:rsidRPr="00E01602" w:rsidRDefault="009F6CE5" w:rsidP="00E01602">
            <w:pPr>
              <w:widowControl w:val="0"/>
              <w:jc w:val="right"/>
              <w:rPr>
                <w:rFonts w:ascii="細明體" w:eastAsia="細明體" w:hAnsi="細明體"/>
                <w:noProof/>
                <w:sz w:val="18"/>
                <w:szCs w:val="18"/>
              </w:rPr>
            </w:pPr>
            <w:r w:rsidRPr="00E01602">
              <w:rPr>
                <w:rFonts w:ascii="細明體" w:eastAsia="細明體" w:hAnsi="細明體"/>
                <w:noProof/>
                <w:sz w:val="18"/>
                <w:szCs w:val="18"/>
              </w:rPr>
              <w:t>1,515,400</w:t>
            </w:r>
          </w:p>
        </w:tc>
        <w:tc>
          <w:tcPr>
            <w:tcW w:w="850" w:type="dxa"/>
            <w:tcBorders>
              <w:top w:val="nil"/>
              <w:bottom w:val="nil"/>
              <w:right w:val="nil"/>
            </w:tcBorders>
            <w:shd w:val="clear" w:color="auto" w:fill="auto"/>
          </w:tcPr>
          <w:p w14:paraId="09BC9347" w14:textId="77777777" w:rsidR="009F6CE5" w:rsidRPr="00E01602" w:rsidRDefault="009F6CE5" w:rsidP="00E01602">
            <w:pPr>
              <w:widowControl w:val="0"/>
              <w:jc w:val="right"/>
              <w:rPr>
                <w:rFonts w:ascii="細明體" w:eastAsia="細明體" w:hAnsi="細明體"/>
                <w:noProof/>
                <w:sz w:val="18"/>
                <w:szCs w:val="18"/>
              </w:rPr>
            </w:pPr>
            <w:r w:rsidRPr="00E01602">
              <w:rPr>
                <w:rFonts w:ascii="細明體" w:eastAsia="細明體" w:hAnsi="細明體"/>
                <w:noProof/>
                <w:sz w:val="18"/>
                <w:szCs w:val="18"/>
              </w:rPr>
              <w:t>453.71</w:t>
            </w:r>
          </w:p>
        </w:tc>
      </w:tr>
      <w:tr w:rsidR="009F6CE5" w:rsidRPr="00E01602" w14:paraId="737868D2"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740" w:type="dxa"/>
            <w:tcBorders>
              <w:top w:val="nil"/>
              <w:left w:val="nil"/>
              <w:bottom w:val="nil"/>
            </w:tcBorders>
            <w:shd w:val="clear" w:color="auto" w:fill="auto"/>
            <w:vAlign w:val="center"/>
          </w:tcPr>
          <w:p w14:paraId="7739EA65" w14:textId="77777777" w:rsidR="009F6CE5" w:rsidRPr="00E01602" w:rsidRDefault="009F6CE5" w:rsidP="00E01602">
            <w:pPr>
              <w:widowControl w:val="0"/>
              <w:ind w:leftChars="200" w:left="480"/>
              <w:jc w:val="distribute"/>
              <w:rPr>
                <w:rFonts w:ascii="標楷體" w:eastAsia="標楷體" w:hAnsi="標楷體"/>
                <w:kern w:val="2"/>
                <w:sz w:val="20"/>
                <w:szCs w:val="20"/>
              </w:rPr>
            </w:pPr>
            <w:r w:rsidRPr="00E01602">
              <w:rPr>
                <w:rFonts w:ascii="標楷體" w:eastAsia="標楷體" w:hAnsi="標楷體" w:hint="eastAsia"/>
                <w:noProof/>
                <w:kern w:val="2"/>
                <w:sz w:val="20"/>
                <w:szCs w:val="20"/>
              </w:rPr>
              <w:t>股息紅利</w:t>
            </w:r>
          </w:p>
        </w:tc>
        <w:tc>
          <w:tcPr>
            <w:tcW w:w="1447" w:type="dxa"/>
            <w:tcBorders>
              <w:top w:val="nil"/>
              <w:bottom w:val="nil"/>
            </w:tcBorders>
            <w:shd w:val="clear" w:color="auto" w:fill="auto"/>
          </w:tcPr>
          <w:p w14:paraId="03E21D54" w14:textId="77777777" w:rsidR="009F6CE5" w:rsidRPr="00E01602" w:rsidRDefault="009F6CE5" w:rsidP="00E01602">
            <w:pPr>
              <w:widowControl w:val="0"/>
              <w:jc w:val="right"/>
              <w:rPr>
                <w:rFonts w:ascii="細明體" w:eastAsia="細明體" w:hAnsi="細明體"/>
                <w:noProof/>
                <w:sz w:val="18"/>
                <w:szCs w:val="18"/>
              </w:rPr>
            </w:pPr>
            <w:r w:rsidRPr="00E01602">
              <w:rPr>
                <w:rFonts w:ascii="細明體" w:eastAsia="細明體" w:hAnsi="細明體"/>
                <w:noProof/>
                <w:sz w:val="18"/>
                <w:szCs w:val="18"/>
              </w:rPr>
              <w:t>334,000</w:t>
            </w:r>
          </w:p>
        </w:tc>
        <w:tc>
          <w:tcPr>
            <w:tcW w:w="1482" w:type="dxa"/>
            <w:gridSpan w:val="2"/>
            <w:tcBorders>
              <w:top w:val="nil"/>
              <w:bottom w:val="nil"/>
            </w:tcBorders>
            <w:shd w:val="clear" w:color="auto" w:fill="auto"/>
          </w:tcPr>
          <w:p w14:paraId="148BE414" w14:textId="77777777" w:rsidR="009F6CE5" w:rsidRPr="00E01602" w:rsidRDefault="009F6CE5" w:rsidP="00E01602">
            <w:pPr>
              <w:widowControl w:val="0"/>
              <w:jc w:val="right"/>
              <w:rPr>
                <w:rFonts w:ascii="細明體" w:eastAsia="細明體" w:hAnsi="細明體"/>
                <w:noProof/>
                <w:sz w:val="18"/>
                <w:szCs w:val="18"/>
              </w:rPr>
            </w:pPr>
            <w:r w:rsidRPr="00E01602">
              <w:rPr>
                <w:rFonts w:ascii="細明體" w:eastAsia="細明體" w:hAnsi="細明體"/>
                <w:noProof/>
                <w:sz w:val="18"/>
                <w:szCs w:val="18"/>
              </w:rPr>
              <w:t>1,849,400</w:t>
            </w:r>
          </w:p>
        </w:tc>
        <w:tc>
          <w:tcPr>
            <w:tcW w:w="1380" w:type="dxa"/>
            <w:gridSpan w:val="2"/>
            <w:tcBorders>
              <w:top w:val="nil"/>
              <w:bottom w:val="nil"/>
            </w:tcBorders>
            <w:shd w:val="clear" w:color="auto" w:fill="auto"/>
            <w:vAlign w:val="center"/>
          </w:tcPr>
          <w:p w14:paraId="55B98E75" w14:textId="77777777" w:rsidR="009F6CE5" w:rsidRPr="00E01602" w:rsidRDefault="009F6CE5" w:rsidP="00E01602">
            <w:pPr>
              <w:widowControl w:val="0"/>
              <w:jc w:val="right"/>
              <w:rPr>
                <w:rFonts w:ascii="細明體" w:eastAsia="細明體" w:hAnsi="細明體"/>
                <w:noProof/>
                <w:sz w:val="18"/>
                <w:szCs w:val="18"/>
              </w:rPr>
            </w:pPr>
            <w:r w:rsidRPr="00E01602">
              <w:rPr>
                <w:rFonts w:ascii="細明體" w:eastAsia="細明體" w:hAnsi="細明體" w:hint="eastAsia"/>
                <w:noProof/>
                <w:sz w:val="18"/>
                <w:szCs w:val="18"/>
              </w:rPr>
              <w:t>－</w:t>
            </w:r>
          </w:p>
        </w:tc>
        <w:tc>
          <w:tcPr>
            <w:tcW w:w="1382" w:type="dxa"/>
            <w:gridSpan w:val="2"/>
            <w:tcBorders>
              <w:top w:val="nil"/>
              <w:bottom w:val="nil"/>
            </w:tcBorders>
            <w:shd w:val="clear" w:color="auto" w:fill="auto"/>
          </w:tcPr>
          <w:p w14:paraId="4A9B0B60" w14:textId="77777777" w:rsidR="009F6CE5" w:rsidRPr="00E01602" w:rsidRDefault="009F6CE5" w:rsidP="00E01602">
            <w:pPr>
              <w:widowControl w:val="0"/>
              <w:jc w:val="right"/>
              <w:rPr>
                <w:rFonts w:ascii="細明體" w:eastAsia="細明體" w:hAnsi="細明體"/>
                <w:noProof/>
                <w:sz w:val="18"/>
                <w:szCs w:val="18"/>
              </w:rPr>
            </w:pPr>
            <w:r w:rsidRPr="00E01602">
              <w:rPr>
                <w:rFonts w:ascii="細明體" w:eastAsia="細明體" w:hAnsi="細明體"/>
                <w:noProof/>
                <w:sz w:val="18"/>
                <w:szCs w:val="18"/>
              </w:rPr>
              <w:t>1,849,400</w:t>
            </w:r>
          </w:p>
        </w:tc>
        <w:tc>
          <w:tcPr>
            <w:tcW w:w="1209" w:type="dxa"/>
            <w:gridSpan w:val="2"/>
            <w:tcBorders>
              <w:top w:val="nil"/>
              <w:bottom w:val="nil"/>
            </w:tcBorders>
            <w:shd w:val="clear" w:color="auto" w:fill="auto"/>
          </w:tcPr>
          <w:p w14:paraId="391038CB" w14:textId="77777777" w:rsidR="009F6CE5" w:rsidRPr="00E01602" w:rsidRDefault="009F6CE5" w:rsidP="00E01602">
            <w:pPr>
              <w:widowControl w:val="0"/>
              <w:jc w:val="right"/>
              <w:rPr>
                <w:rFonts w:ascii="細明體" w:eastAsia="細明體" w:hAnsi="細明體"/>
                <w:noProof/>
                <w:sz w:val="18"/>
                <w:szCs w:val="18"/>
              </w:rPr>
            </w:pPr>
            <w:r w:rsidRPr="00E01602">
              <w:rPr>
                <w:rFonts w:ascii="細明體" w:eastAsia="細明體" w:hAnsi="細明體"/>
                <w:noProof/>
                <w:sz w:val="18"/>
                <w:szCs w:val="18"/>
              </w:rPr>
              <w:t>1,515,400</w:t>
            </w:r>
          </w:p>
        </w:tc>
        <w:tc>
          <w:tcPr>
            <w:tcW w:w="850" w:type="dxa"/>
            <w:tcBorders>
              <w:top w:val="nil"/>
              <w:bottom w:val="nil"/>
              <w:right w:val="nil"/>
            </w:tcBorders>
            <w:shd w:val="clear" w:color="auto" w:fill="auto"/>
          </w:tcPr>
          <w:p w14:paraId="3E5F9232" w14:textId="77777777" w:rsidR="009F6CE5" w:rsidRPr="00E01602" w:rsidRDefault="009F6CE5" w:rsidP="00E01602">
            <w:pPr>
              <w:widowControl w:val="0"/>
              <w:jc w:val="right"/>
              <w:rPr>
                <w:rFonts w:ascii="細明體" w:eastAsia="細明體" w:hAnsi="細明體"/>
                <w:noProof/>
                <w:sz w:val="18"/>
                <w:szCs w:val="18"/>
              </w:rPr>
            </w:pPr>
            <w:r w:rsidRPr="00E01602">
              <w:rPr>
                <w:rFonts w:ascii="細明體" w:eastAsia="細明體" w:hAnsi="細明體"/>
                <w:noProof/>
                <w:sz w:val="18"/>
                <w:szCs w:val="18"/>
              </w:rPr>
              <w:t>453.71</w:t>
            </w:r>
          </w:p>
        </w:tc>
      </w:tr>
      <w:tr w:rsidR="009F6CE5" w:rsidRPr="00E01602" w14:paraId="2B915B9C"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740" w:type="dxa"/>
            <w:tcBorders>
              <w:top w:val="nil"/>
              <w:left w:val="nil"/>
              <w:bottom w:val="nil"/>
            </w:tcBorders>
            <w:shd w:val="clear" w:color="auto" w:fill="auto"/>
            <w:vAlign w:val="center"/>
          </w:tcPr>
          <w:p w14:paraId="6D5A2644" w14:textId="77777777" w:rsidR="009F6CE5" w:rsidRPr="00E01602" w:rsidRDefault="009F6CE5" w:rsidP="00E01602">
            <w:pPr>
              <w:widowControl w:val="0"/>
              <w:ind w:leftChars="100" w:left="240"/>
              <w:jc w:val="distribute"/>
              <w:rPr>
                <w:rFonts w:ascii="標楷體" w:eastAsia="標楷體" w:hAnsi="標楷體"/>
                <w:kern w:val="2"/>
                <w:sz w:val="20"/>
                <w:szCs w:val="20"/>
              </w:rPr>
            </w:pPr>
            <w:r w:rsidRPr="00E01602">
              <w:rPr>
                <w:rFonts w:ascii="標楷體" w:eastAsia="標楷體" w:hAnsi="標楷體" w:hint="eastAsia"/>
                <w:noProof/>
                <w:kern w:val="2"/>
                <w:sz w:val="20"/>
                <w:szCs w:val="20"/>
              </w:rPr>
              <w:t>留存事業機關者</w:t>
            </w:r>
          </w:p>
        </w:tc>
        <w:tc>
          <w:tcPr>
            <w:tcW w:w="1447" w:type="dxa"/>
            <w:tcBorders>
              <w:top w:val="nil"/>
              <w:bottom w:val="nil"/>
            </w:tcBorders>
            <w:shd w:val="clear" w:color="auto" w:fill="auto"/>
          </w:tcPr>
          <w:p w14:paraId="367AE0C9" w14:textId="77777777" w:rsidR="009F6CE5" w:rsidRPr="00E01602" w:rsidRDefault="009F6CE5" w:rsidP="00E01602">
            <w:pPr>
              <w:widowControl w:val="0"/>
              <w:jc w:val="right"/>
              <w:rPr>
                <w:rFonts w:ascii="細明體" w:eastAsia="細明體" w:hAnsi="細明體"/>
                <w:noProof/>
                <w:sz w:val="18"/>
                <w:szCs w:val="18"/>
              </w:rPr>
            </w:pPr>
            <w:r w:rsidRPr="00E01602">
              <w:rPr>
                <w:rFonts w:ascii="細明體" w:eastAsia="細明體" w:hAnsi="細明體"/>
                <w:noProof/>
                <w:sz w:val="18"/>
                <w:szCs w:val="18"/>
              </w:rPr>
              <w:t>193,700,000</w:t>
            </w:r>
          </w:p>
        </w:tc>
        <w:tc>
          <w:tcPr>
            <w:tcW w:w="1482" w:type="dxa"/>
            <w:gridSpan w:val="2"/>
            <w:tcBorders>
              <w:top w:val="nil"/>
              <w:bottom w:val="nil"/>
            </w:tcBorders>
            <w:shd w:val="clear" w:color="auto" w:fill="auto"/>
          </w:tcPr>
          <w:p w14:paraId="230E5005" w14:textId="77777777" w:rsidR="009F6CE5" w:rsidRPr="00E01602" w:rsidRDefault="009F6CE5" w:rsidP="00E01602">
            <w:pPr>
              <w:widowControl w:val="0"/>
              <w:jc w:val="right"/>
              <w:rPr>
                <w:rFonts w:ascii="細明體" w:eastAsia="細明體" w:hAnsi="細明體"/>
                <w:noProof/>
                <w:sz w:val="18"/>
                <w:szCs w:val="18"/>
              </w:rPr>
            </w:pPr>
            <w:r w:rsidRPr="00E01602">
              <w:rPr>
                <w:rFonts w:ascii="細明體" w:eastAsia="細明體" w:hAnsi="細明體"/>
                <w:noProof/>
                <w:sz w:val="18"/>
                <w:szCs w:val="18"/>
              </w:rPr>
              <w:t>192,372,197</w:t>
            </w:r>
          </w:p>
        </w:tc>
        <w:tc>
          <w:tcPr>
            <w:tcW w:w="1380" w:type="dxa"/>
            <w:gridSpan w:val="2"/>
            <w:tcBorders>
              <w:top w:val="nil"/>
              <w:bottom w:val="nil"/>
            </w:tcBorders>
            <w:shd w:val="clear" w:color="auto" w:fill="auto"/>
            <w:vAlign w:val="center"/>
          </w:tcPr>
          <w:p w14:paraId="772090DA" w14:textId="77777777" w:rsidR="009F6CE5" w:rsidRPr="00E01602" w:rsidRDefault="009F6CE5" w:rsidP="00E01602">
            <w:pPr>
              <w:widowControl w:val="0"/>
              <w:jc w:val="right"/>
              <w:rPr>
                <w:rFonts w:ascii="細明體" w:eastAsia="細明體" w:hAnsi="細明體"/>
                <w:noProof/>
                <w:sz w:val="18"/>
                <w:szCs w:val="18"/>
              </w:rPr>
            </w:pPr>
            <w:r w:rsidRPr="00E01602">
              <w:rPr>
                <w:rFonts w:ascii="細明體" w:eastAsia="細明體" w:hAnsi="細明體" w:hint="eastAsia"/>
                <w:noProof/>
                <w:sz w:val="18"/>
                <w:szCs w:val="18"/>
              </w:rPr>
              <w:t>－</w:t>
            </w:r>
          </w:p>
        </w:tc>
        <w:tc>
          <w:tcPr>
            <w:tcW w:w="1382" w:type="dxa"/>
            <w:gridSpan w:val="2"/>
            <w:tcBorders>
              <w:top w:val="nil"/>
              <w:bottom w:val="nil"/>
            </w:tcBorders>
            <w:shd w:val="clear" w:color="auto" w:fill="auto"/>
          </w:tcPr>
          <w:p w14:paraId="3761EE83" w14:textId="77777777" w:rsidR="009F6CE5" w:rsidRPr="00E01602" w:rsidRDefault="009F6CE5" w:rsidP="00E01602">
            <w:pPr>
              <w:widowControl w:val="0"/>
              <w:jc w:val="right"/>
              <w:rPr>
                <w:rFonts w:ascii="細明體" w:eastAsia="細明體" w:hAnsi="細明體"/>
                <w:noProof/>
                <w:sz w:val="18"/>
                <w:szCs w:val="18"/>
              </w:rPr>
            </w:pPr>
            <w:r w:rsidRPr="00E01602">
              <w:rPr>
                <w:rFonts w:ascii="細明體" w:eastAsia="細明體" w:hAnsi="細明體"/>
                <w:noProof/>
                <w:sz w:val="18"/>
                <w:szCs w:val="18"/>
              </w:rPr>
              <w:t>192,372,197</w:t>
            </w:r>
          </w:p>
        </w:tc>
        <w:tc>
          <w:tcPr>
            <w:tcW w:w="1209" w:type="dxa"/>
            <w:gridSpan w:val="2"/>
            <w:tcBorders>
              <w:top w:val="nil"/>
              <w:bottom w:val="nil"/>
            </w:tcBorders>
            <w:shd w:val="clear" w:color="auto" w:fill="auto"/>
          </w:tcPr>
          <w:p w14:paraId="4307E00C" w14:textId="77777777" w:rsidR="009F6CE5" w:rsidRPr="00E01602" w:rsidRDefault="009F6CE5" w:rsidP="00E01602">
            <w:pPr>
              <w:widowControl w:val="0"/>
              <w:jc w:val="right"/>
              <w:rPr>
                <w:rFonts w:ascii="細明體" w:eastAsia="細明體" w:hAnsi="細明體"/>
                <w:noProof/>
                <w:sz w:val="18"/>
                <w:szCs w:val="18"/>
              </w:rPr>
            </w:pPr>
            <w:r w:rsidRPr="00E01602">
              <w:rPr>
                <w:rFonts w:ascii="細明體" w:eastAsia="細明體" w:hAnsi="細明體"/>
                <w:noProof/>
                <w:sz w:val="18"/>
                <w:szCs w:val="18"/>
              </w:rPr>
              <w:t>- 1,327,803</w:t>
            </w:r>
          </w:p>
        </w:tc>
        <w:tc>
          <w:tcPr>
            <w:tcW w:w="850" w:type="dxa"/>
            <w:tcBorders>
              <w:top w:val="nil"/>
              <w:bottom w:val="nil"/>
              <w:right w:val="nil"/>
            </w:tcBorders>
            <w:shd w:val="clear" w:color="auto" w:fill="auto"/>
          </w:tcPr>
          <w:p w14:paraId="202AF8A3" w14:textId="77777777" w:rsidR="009F6CE5" w:rsidRPr="00E01602" w:rsidRDefault="009F6CE5" w:rsidP="00E01602">
            <w:pPr>
              <w:widowControl w:val="0"/>
              <w:jc w:val="right"/>
              <w:rPr>
                <w:rFonts w:ascii="細明體" w:eastAsia="細明體" w:hAnsi="細明體"/>
                <w:noProof/>
                <w:sz w:val="18"/>
                <w:szCs w:val="18"/>
              </w:rPr>
            </w:pPr>
            <w:r w:rsidRPr="00E01602">
              <w:rPr>
                <w:rFonts w:ascii="細明體" w:eastAsia="細明體" w:hAnsi="細明體"/>
                <w:noProof/>
                <w:sz w:val="18"/>
                <w:szCs w:val="18"/>
              </w:rPr>
              <w:t>- 0.69</w:t>
            </w:r>
          </w:p>
        </w:tc>
      </w:tr>
      <w:tr w:rsidR="009F6CE5" w:rsidRPr="00FC4E4E" w14:paraId="4CBA57CF"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740" w:type="dxa"/>
            <w:tcBorders>
              <w:top w:val="nil"/>
              <w:left w:val="nil"/>
              <w:bottom w:val="nil"/>
            </w:tcBorders>
            <w:shd w:val="clear" w:color="auto" w:fill="auto"/>
            <w:vAlign w:val="center"/>
          </w:tcPr>
          <w:p w14:paraId="027433B6" w14:textId="77777777" w:rsidR="009F6CE5" w:rsidRPr="00FC4E4E" w:rsidRDefault="009F6CE5" w:rsidP="00E01602">
            <w:pPr>
              <w:widowControl w:val="0"/>
              <w:ind w:leftChars="200" w:left="480"/>
              <w:jc w:val="distribute"/>
              <w:rPr>
                <w:rFonts w:ascii="標楷體" w:eastAsia="標楷體" w:hAnsi="標楷體"/>
                <w:kern w:val="2"/>
                <w:sz w:val="20"/>
                <w:szCs w:val="20"/>
              </w:rPr>
            </w:pPr>
            <w:r w:rsidRPr="00FC4E4E">
              <w:rPr>
                <w:rFonts w:ascii="標楷體" w:eastAsia="標楷體" w:hAnsi="標楷體" w:hint="eastAsia"/>
                <w:noProof/>
                <w:kern w:val="2"/>
                <w:sz w:val="20"/>
                <w:szCs w:val="20"/>
              </w:rPr>
              <w:t>法定公積</w:t>
            </w:r>
          </w:p>
        </w:tc>
        <w:tc>
          <w:tcPr>
            <w:tcW w:w="1447" w:type="dxa"/>
            <w:tcBorders>
              <w:top w:val="nil"/>
              <w:bottom w:val="nil"/>
            </w:tcBorders>
            <w:shd w:val="clear" w:color="auto" w:fill="auto"/>
          </w:tcPr>
          <w:p w14:paraId="3EF07DE5" w14:textId="77777777" w:rsidR="009F6CE5" w:rsidRPr="00FC4E4E" w:rsidRDefault="009F6CE5" w:rsidP="00E01602">
            <w:pPr>
              <w:widowControl w:val="0"/>
              <w:jc w:val="right"/>
              <w:rPr>
                <w:rFonts w:ascii="細明體" w:eastAsia="細明體" w:hAnsi="細明體"/>
                <w:noProof/>
                <w:sz w:val="18"/>
                <w:szCs w:val="18"/>
              </w:rPr>
            </w:pPr>
            <w:r w:rsidRPr="00FC4E4E">
              <w:rPr>
                <w:rFonts w:ascii="細明體" w:eastAsia="細明體" w:hAnsi="細明體"/>
                <w:noProof/>
                <w:sz w:val="18"/>
                <w:szCs w:val="18"/>
              </w:rPr>
              <w:t>1,700,000</w:t>
            </w:r>
          </w:p>
        </w:tc>
        <w:tc>
          <w:tcPr>
            <w:tcW w:w="1482" w:type="dxa"/>
            <w:gridSpan w:val="2"/>
            <w:tcBorders>
              <w:top w:val="nil"/>
              <w:bottom w:val="nil"/>
            </w:tcBorders>
            <w:shd w:val="clear" w:color="auto" w:fill="auto"/>
          </w:tcPr>
          <w:p w14:paraId="2B1A9D8D" w14:textId="77777777" w:rsidR="009F6CE5" w:rsidRPr="00FC4E4E" w:rsidRDefault="009F6CE5" w:rsidP="00E01602">
            <w:pPr>
              <w:widowControl w:val="0"/>
              <w:jc w:val="right"/>
              <w:rPr>
                <w:rFonts w:ascii="細明體" w:eastAsia="細明體" w:hAnsi="細明體"/>
                <w:noProof/>
                <w:sz w:val="18"/>
                <w:szCs w:val="18"/>
              </w:rPr>
            </w:pPr>
            <w:r w:rsidRPr="00FC4E4E">
              <w:rPr>
                <w:rFonts w:ascii="細明體" w:eastAsia="細明體" w:hAnsi="細明體"/>
                <w:noProof/>
                <w:sz w:val="18"/>
                <w:szCs w:val="18"/>
              </w:rPr>
              <w:t>1,887,423</w:t>
            </w:r>
          </w:p>
        </w:tc>
        <w:tc>
          <w:tcPr>
            <w:tcW w:w="1380" w:type="dxa"/>
            <w:gridSpan w:val="2"/>
            <w:tcBorders>
              <w:top w:val="nil"/>
              <w:bottom w:val="nil"/>
            </w:tcBorders>
            <w:shd w:val="clear" w:color="auto" w:fill="auto"/>
            <w:vAlign w:val="center"/>
          </w:tcPr>
          <w:p w14:paraId="371AEF28" w14:textId="77777777" w:rsidR="009F6CE5" w:rsidRPr="00FC4E4E" w:rsidRDefault="009F6CE5" w:rsidP="00E01602">
            <w:pPr>
              <w:widowControl w:val="0"/>
              <w:jc w:val="right"/>
              <w:rPr>
                <w:rFonts w:ascii="細明體" w:eastAsia="細明體" w:hAnsi="細明體"/>
                <w:noProof/>
                <w:sz w:val="18"/>
                <w:szCs w:val="18"/>
              </w:rPr>
            </w:pPr>
            <w:r w:rsidRPr="00FC4E4E">
              <w:rPr>
                <w:rFonts w:ascii="細明體" w:eastAsia="細明體" w:hAnsi="細明體" w:hint="eastAsia"/>
                <w:noProof/>
                <w:sz w:val="18"/>
                <w:szCs w:val="18"/>
              </w:rPr>
              <w:t>－</w:t>
            </w:r>
          </w:p>
        </w:tc>
        <w:tc>
          <w:tcPr>
            <w:tcW w:w="1382" w:type="dxa"/>
            <w:gridSpan w:val="2"/>
            <w:tcBorders>
              <w:top w:val="nil"/>
              <w:bottom w:val="nil"/>
            </w:tcBorders>
            <w:shd w:val="clear" w:color="auto" w:fill="auto"/>
          </w:tcPr>
          <w:p w14:paraId="1F55AF92" w14:textId="77777777" w:rsidR="009F6CE5" w:rsidRPr="00FC4E4E" w:rsidRDefault="009F6CE5" w:rsidP="00E01602">
            <w:pPr>
              <w:widowControl w:val="0"/>
              <w:jc w:val="right"/>
              <w:rPr>
                <w:rFonts w:ascii="細明體" w:eastAsia="細明體" w:hAnsi="細明體"/>
                <w:noProof/>
                <w:sz w:val="18"/>
                <w:szCs w:val="18"/>
              </w:rPr>
            </w:pPr>
            <w:r w:rsidRPr="00FC4E4E">
              <w:rPr>
                <w:rFonts w:ascii="細明體" w:eastAsia="細明體" w:hAnsi="細明體"/>
                <w:noProof/>
                <w:sz w:val="18"/>
                <w:szCs w:val="18"/>
              </w:rPr>
              <w:t>1,887,423</w:t>
            </w:r>
          </w:p>
        </w:tc>
        <w:tc>
          <w:tcPr>
            <w:tcW w:w="1209" w:type="dxa"/>
            <w:gridSpan w:val="2"/>
            <w:tcBorders>
              <w:top w:val="nil"/>
              <w:bottom w:val="nil"/>
            </w:tcBorders>
            <w:shd w:val="clear" w:color="auto" w:fill="auto"/>
          </w:tcPr>
          <w:p w14:paraId="353D25F1" w14:textId="77777777" w:rsidR="009F6CE5" w:rsidRPr="00FC4E4E" w:rsidRDefault="009F6CE5" w:rsidP="00E01602">
            <w:pPr>
              <w:widowControl w:val="0"/>
              <w:jc w:val="right"/>
              <w:rPr>
                <w:rFonts w:ascii="細明體" w:eastAsia="細明體" w:hAnsi="細明體"/>
                <w:noProof/>
                <w:sz w:val="18"/>
                <w:szCs w:val="18"/>
              </w:rPr>
            </w:pPr>
            <w:r w:rsidRPr="00FC4E4E">
              <w:rPr>
                <w:rFonts w:ascii="細明體" w:eastAsia="細明體" w:hAnsi="細明體"/>
                <w:noProof/>
                <w:sz w:val="18"/>
                <w:szCs w:val="18"/>
              </w:rPr>
              <w:t>187,423</w:t>
            </w:r>
          </w:p>
        </w:tc>
        <w:tc>
          <w:tcPr>
            <w:tcW w:w="850" w:type="dxa"/>
            <w:tcBorders>
              <w:top w:val="nil"/>
              <w:bottom w:val="nil"/>
              <w:right w:val="nil"/>
            </w:tcBorders>
            <w:shd w:val="clear" w:color="auto" w:fill="auto"/>
          </w:tcPr>
          <w:p w14:paraId="05E56758" w14:textId="77777777" w:rsidR="009F6CE5" w:rsidRPr="00FC4E4E" w:rsidRDefault="009F6CE5" w:rsidP="00E01602">
            <w:pPr>
              <w:widowControl w:val="0"/>
              <w:jc w:val="right"/>
              <w:rPr>
                <w:rFonts w:ascii="細明體" w:eastAsia="細明體" w:hAnsi="細明體"/>
                <w:noProof/>
                <w:sz w:val="18"/>
                <w:szCs w:val="18"/>
              </w:rPr>
            </w:pPr>
            <w:r w:rsidRPr="00FC4E4E">
              <w:rPr>
                <w:rFonts w:ascii="細明體" w:eastAsia="細明體" w:hAnsi="細明體"/>
                <w:noProof/>
                <w:sz w:val="18"/>
                <w:szCs w:val="18"/>
              </w:rPr>
              <w:t>11.02</w:t>
            </w:r>
          </w:p>
        </w:tc>
      </w:tr>
      <w:tr w:rsidR="009F6CE5" w:rsidRPr="00FC4E4E" w14:paraId="5A647ED9"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40"/>
        </w:trPr>
        <w:tc>
          <w:tcPr>
            <w:tcW w:w="2740" w:type="dxa"/>
            <w:tcBorders>
              <w:top w:val="nil"/>
              <w:left w:val="nil"/>
              <w:bottom w:val="single" w:sz="8" w:space="0" w:color="auto"/>
            </w:tcBorders>
            <w:vAlign w:val="center"/>
          </w:tcPr>
          <w:p w14:paraId="23C78CEC" w14:textId="77777777" w:rsidR="009F6CE5" w:rsidRPr="00D970DA" w:rsidRDefault="009F6CE5" w:rsidP="00E01602">
            <w:pPr>
              <w:widowControl w:val="0"/>
              <w:ind w:leftChars="200" w:left="480"/>
              <w:jc w:val="distribute"/>
              <w:rPr>
                <w:rFonts w:ascii="標楷體" w:eastAsia="標楷體" w:hAnsi="標楷體"/>
                <w:kern w:val="2"/>
                <w:sz w:val="20"/>
                <w:szCs w:val="20"/>
              </w:rPr>
            </w:pPr>
            <w:r w:rsidRPr="00D970DA">
              <w:rPr>
                <w:rFonts w:ascii="標楷體" w:eastAsia="標楷體" w:hAnsi="標楷體" w:hint="eastAsia"/>
                <w:noProof/>
                <w:kern w:val="2"/>
                <w:sz w:val="20"/>
                <w:szCs w:val="20"/>
              </w:rPr>
              <w:t>未分配</w:t>
            </w:r>
            <w:r w:rsidRPr="00D970DA">
              <w:rPr>
                <w:rFonts w:ascii="標楷體" w:eastAsia="標楷體" w:hAnsi="標楷體" w:hint="eastAsia"/>
                <w:noProof/>
                <w:sz w:val="20"/>
                <w:szCs w:val="20"/>
              </w:rPr>
              <w:t>盈餘</w:t>
            </w:r>
          </w:p>
        </w:tc>
        <w:tc>
          <w:tcPr>
            <w:tcW w:w="1447" w:type="dxa"/>
            <w:tcBorders>
              <w:top w:val="nil"/>
              <w:bottom w:val="single" w:sz="8" w:space="0" w:color="auto"/>
            </w:tcBorders>
          </w:tcPr>
          <w:p w14:paraId="397602B7" w14:textId="77777777" w:rsidR="009F6CE5" w:rsidRPr="00FC4E4E" w:rsidRDefault="009F6CE5" w:rsidP="00E01602">
            <w:pPr>
              <w:widowControl w:val="0"/>
              <w:jc w:val="right"/>
              <w:rPr>
                <w:rFonts w:ascii="細明體" w:eastAsia="細明體" w:hAnsi="細明體"/>
                <w:noProof/>
                <w:sz w:val="18"/>
                <w:szCs w:val="18"/>
              </w:rPr>
            </w:pPr>
            <w:r w:rsidRPr="00FC4E4E">
              <w:rPr>
                <w:rFonts w:ascii="細明體" w:eastAsia="細明體" w:hAnsi="細明體"/>
                <w:noProof/>
                <w:sz w:val="18"/>
                <w:szCs w:val="18"/>
              </w:rPr>
              <w:t>192,000,000</w:t>
            </w:r>
          </w:p>
        </w:tc>
        <w:tc>
          <w:tcPr>
            <w:tcW w:w="1482" w:type="dxa"/>
            <w:gridSpan w:val="2"/>
            <w:tcBorders>
              <w:top w:val="nil"/>
              <w:bottom w:val="single" w:sz="8" w:space="0" w:color="auto"/>
            </w:tcBorders>
          </w:tcPr>
          <w:p w14:paraId="7F52FD2B" w14:textId="77777777" w:rsidR="009F6CE5" w:rsidRPr="00FC4E4E" w:rsidRDefault="009F6CE5" w:rsidP="00E01602">
            <w:pPr>
              <w:widowControl w:val="0"/>
              <w:jc w:val="right"/>
              <w:rPr>
                <w:rFonts w:ascii="細明體" w:eastAsia="細明體" w:hAnsi="細明體"/>
                <w:noProof/>
                <w:sz w:val="18"/>
                <w:szCs w:val="18"/>
              </w:rPr>
            </w:pPr>
            <w:r w:rsidRPr="00FC4E4E">
              <w:rPr>
                <w:rFonts w:ascii="細明體" w:eastAsia="細明體" w:hAnsi="細明體"/>
                <w:noProof/>
                <w:sz w:val="18"/>
                <w:szCs w:val="18"/>
              </w:rPr>
              <w:t>190,484,774</w:t>
            </w:r>
          </w:p>
        </w:tc>
        <w:tc>
          <w:tcPr>
            <w:tcW w:w="1380" w:type="dxa"/>
            <w:gridSpan w:val="2"/>
            <w:tcBorders>
              <w:top w:val="nil"/>
              <w:bottom w:val="single" w:sz="8" w:space="0" w:color="auto"/>
            </w:tcBorders>
            <w:vAlign w:val="center"/>
          </w:tcPr>
          <w:p w14:paraId="2DC760E5" w14:textId="77777777" w:rsidR="009F6CE5" w:rsidRPr="00FC4E4E" w:rsidRDefault="009F6CE5" w:rsidP="00E01602">
            <w:pPr>
              <w:widowControl w:val="0"/>
              <w:jc w:val="right"/>
              <w:rPr>
                <w:rFonts w:ascii="細明體" w:eastAsia="細明體" w:hAnsi="細明體"/>
                <w:noProof/>
                <w:sz w:val="18"/>
                <w:szCs w:val="18"/>
              </w:rPr>
            </w:pPr>
            <w:r w:rsidRPr="00FC4E4E">
              <w:rPr>
                <w:rFonts w:ascii="細明體" w:eastAsia="細明體" w:hAnsi="細明體" w:hint="eastAsia"/>
                <w:noProof/>
                <w:sz w:val="18"/>
                <w:szCs w:val="18"/>
              </w:rPr>
              <w:t>－</w:t>
            </w:r>
          </w:p>
        </w:tc>
        <w:tc>
          <w:tcPr>
            <w:tcW w:w="1382" w:type="dxa"/>
            <w:gridSpan w:val="2"/>
            <w:tcBorders>
              <w:top w:val="nil"/>
              <w:bottom w:val="single" w:sz="8" w:space="0" w:color="auto"/>
            </w:tcBorders>
          </w:tcPr>
          <w:p w14:paraId="54DCF7D9" w14:textId="77777777" w:rsidR="009F6CE5" w:rsidRPr="00FC4E4E" w:rsidRDefault="009F6CE5" w:rsidP="00E01602">
            <w:pPr>
              <w:widowControl w:val="0"/>
              <w:jc w:val="right"/>
              <w:rPr>
                <w:rFonts w:ascii="細明體" w:eastAsia="細明體" w:hAnsi="細明體"/>
                <w:noProof/>
                <w:sz w:val="18"/>
                <w:szCs w:val="18"/>
              </w:rPr>
            </w:pPr>
            <w:r w:rsidRPr="00FC4E4E">
              <w:rPr>
                <w:rFonts w:ascii="細明體" w:eastAsia="細明體" w:hAnsi="細明體"/>
                <w:noProof/>
                <w:sz w:val="18"/>
                <w:szCs w:val="18"/>
              </w:rPr>
              <w:t>190,484,774</w:t>
            </w:r>
          </w:p>
        </w:tc>
        <w:tc>
          <w:tcPr>
            <w:tcW w:w="1209" w:type="dxa"/>
            <w:gridSpan w:val="2"/>
            <w:tcBorders>
              <w:top w:val="nil"/>
              <w:bottom w:val="single" w:sz="8" w:space="0" w:color="auto"/>
            </w:tcBorders>
          </w:tcPr>
          <w:p w14:paraId="3C1D24B0" w14:textId="77777777" w:rsidR="009F6CE5" w:rsidRPr="00FC4E4E" w:rsidRDefault="009F6CE5" w:rsidP="00E01602">
            <w:pPr>
              <w:widowControl w:val="0"/>
              <w:jc w:val="right"/>
              <w:rPr>
                <w:rFonts w:ascii="細明體" w:eastAsia="細明體" w:hAnsi="細明體"/>
                <w:noProof/>
                <w:sz w:val="18"/>
                <w:szCs w:val="18"/>
              </w:rPr>
            </w:pPr>
            <w:r w:rsidRPr="00FC4E4E">
              <w:rPr>
                <w:rFonts w:ascii="細明體" w:eastAsia="細明體" w:hAnsi="細明體"/>
                <w:noProof/>
                <w:sz w:val="18"/>
                <w:szCs w:val="18"/>
              </w:rPr>
              <w:t>- 1,515,226</w:t>
            </w:r>
          </w:p>
        </w:tc>
        <w:tc>
          <w:tcPr>
            <w:tcW w:w="850" w:type="dxa"/>
            <w:tcBorders>
              <w:top w:val="nil"/>
              <w:bottom w:val="single" w:sz="8" w:space="0" w:color="auto"/>
              <w:right w:val="nil"/>
            </w:tcBorders>
          </w:tcPr>
          <w:p w14:paraId="45153A25" w14:textId="77777777" w:rsidR="009F6CE5" w:rsidRPr="00FC4E4E" w:rsidRDefault="009F6CE5" w:rsidP="00E01602">
            <w:pPr>
              <w:widowControl w:val="0"/>
              <w:jc w:val="right"/>
              <w:rPr>
                <w:rFonts w:ascii="細明體" w:eastAsia="細明體" w:hAnsi="細明體"/>
                <w:noProof/>
                <w:sz w:val="18"/>
                <w:szCs w:val="18"/>
              </w:rPr>
            </w:pPr>
            <w:r w:rsidRPr="00FC4E4E">
              <w:rPr>
                <w:rFonts w:ascii="細明體" w:eastAsia="細明體" w:hAnsi="細明體"/>
                <w:noProof/>
                <w:sz w:val="18"/>
                <w:szCs w:val="18"/>
              </w:rPr>
              <w:t>- 0.79</w:t>
            </w:r>
          </w:p>
        </w:tc>
      </w:tr>
      <w:tr w:rsidR="009F6CE5" w:rsidRPr="00FC4E4E" w14:paraId="42CCA0BF" w14:textId="77777777" w:rsidTr="00B85F95">
        <w:trPr>
          <w:trHeight w:val="907"/>
          <w:tblHeader/>
        </w:trPr>
        <w:tc>
          <w:tcPr>
            <w:tcW w:w="10490" w:type="dxa"/>
            <w:gridSpan w:val="11"/>
            <w:tcBorders>
              <w:bottom w:val="single" w:sz="8" w:space="0" w:color="auto"/>
            </w:tcBorders>
          </w:tcPr>
          <w:p w14:paraId="5C6329C4" w14:textId="77777777" w:rsidR="009F6CE5" w:rsidRPr="00FC4E4E" w:rsidRDefault="009F6CE5" w:rsidP="00FC4E4E">
            <w:pPr>
              <w:widowControl w:val="0"/>
              <w:snapToGrid w:val="0"/>
              <w:spacing w:beforeLines="50" w:before="180" w:line="440" w:lineRule="exact"/>
              <w:jc w:val="center"/>
              <w:rPr>
                <w:rFonts w:ascii="標楷體" w:eastAsia="標楷體" w:hAnsi="標楷體"/>
                <w:b/>
                <w:kern w:val="2"/>
                <w:sz w:val="32"/>
                <w:szCs w:val="20"/>
                <w:u w:val="single"/>
              </w:rPr>
            </w:pPr>
            <w:r w:rsidRPr="00FC4E4E">
              <w:rPr>
                <w:rFonts w:ascii="標楷體" w:eastAsia="標楷體" w:hAnsi="標楷體" w:hint="eastAsia"/>
                <w:b/>
                <w:kern w:val="2"/>
                <w:sz w:val="32"/>
                <w:szCs w:val="20"/>
                <w:u w:val="single"/>
              </w:rPr>
              <w:t>臺南市肉品市場股份有限公司盈虧審定後現金流量表</w:t>
            </w:r>
          </w:p>
          <w:p w14:paraId="6346235C" w14:textId="77777777" w:rsidR="009F6CE5" w:rsidRPr="00FC4E4E" w:rsidRDefault="009F6CE5" w:rsidP="001B0408">
            <w:pPr>
              <w:widowControl w:val="0"/>
              <w:snapToGrid w:val="0"/>
              <w:jc w:val="center"/>
              <w:rPr>
                <w:rFonts w:ascii="標楷體" w:eastAsia="標楷體" w:hAnsi="標楷體"/>
                <w:kern w:val="2"/>
                <w:sz w:val="28"/>
                <w:szCs w:val="28"/>
              </w:rPr>
            </w:pPr>
            <w:r w:rsidRPr="00FC4E4E">
              <w:rPr>
                <w:rFonts w:ascii="標楷體" w:eastAsia="標楷體" w:hAnsi="標楷體" w:hint="eastAsia"/>
                <w:kern w:val="2"/>
                <w:sz w:val="28"/>
                <w:szCs w:val="28"/>
              </w:rPr>
              <w:t>中華民國114年度</w:t>
            </w:r>
          </w:p>
          <w:p w14:paraId="14C7747D" w14:textId="77777777" w:rsidR="009F6CE5" w:rsidRPr="00FC4E4E" w:rsidRDefault="009F6CE5" w:rsidP="001B0408">
            <w:pPr>
              <w:widowControl w:val="0"/>
              <w:tabs>
                <w:tab w:val="left" w:pos="4440"/>
                <w:tab w:val="left" w:pos="8441"/>
              </w:tabs>
              <w:snapToGrid w:val="0"/>
              <w:spacing w:line="240" w:lineRule="exact"/>
              <w:jc w:val="right"/>
              <w:rPr>
                <w:rFonts w:ascii="標楷體" w:eastAsia="標楷體" w:hAnsi="標楷體"/>
                <w:b/>
                <w:kern w:val="2"/>
                <w:sz w:val="20"/>
                <w:szCs w:val="20"/>
                <w:u w:val="single"/>
              </w:rPr>
            </w:pPr>
            <w:r w:rsidRPr="00FC4E4E">
              <w:rPr>
                <w:rFonts w:ascii="標楷體" w:eastAsia="標楷體" w:hAnsi="標楷體" w:hint="eastAsia"/>
                <w:sz w:val="20"/>
                <w:szCs w:val="20"/>
              </w:rPr>
              <w:t>單位：新臺幣元</w:t>
            </w:r>
          </w:p>
        </w:tc>
      </w:tr>
      <w:tr w:rsidR="009F6CE5" w:rsidRPr="00FC4E4E" w14:paraId="3BCEFED9"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334" w:type="dxa"/>
            <w:gridSpan w:val="3"/>
            <w:vMerge w:val="restart"/>
            <w:tcBorders>
              <w:top w:val="single" w:sz="8" w:space="0" w:color="auto"/>
              <w:left w:val="nil"/>
              <w:bottom w:val="nil"/>
            </w:tcBorders>
            <w:vAlign w:val="center"/>
          </w:tcPr>
          <w:p w14:paraId="3F3FA836" w14:textId="77777777" w:rsidR="009F6CE5" w:rsidRPr="00FC4E4E" w:rsidRDefault="009F6CE5" w:rsidP="007735A4">
            <w:pPr>
              <w:widowControl w:val="0"/>
              <w:ind w:left="14" w:right="18"/>
              <w:jc w:val="distribute"/>
              <w:rPr>
                <w:rFonts w:eastAsia="標楷體"/>
                <w:kern w:val="2"/>
                <w:sz w:val="20"/>
                <w:szCs w:val="20"/>
              </w:rPr>
            </w:pPr>
            <w:r w:rsidRPr="00FC4E4E">
              <w:rPr>
                <w:rFonts w:eastAsia="標楷體" w:hint="eastAsia"/>
                <w:kern w:val="2"/>
                <w:sz w:val="20"/>
                <w:szCs w:val="20"/>
              </w:rPr>
              <w:t>項目</w:t>
            </w:r>
          </w:p>
        </w:tc>
        <w:tc>
          <w:tcPr>
            <w:tcW w:w="1636" w:type="dxa"/>
            <w:gridSpan w:val="2"/>
            <w:vMerge w:val="restart"/>
            <w:tcBorders>
              <w:top w:val="single" w:sz="8" w:space="0" w:color="auto"/>
              <w:bottom w:val="nil"/>
            </w:tcBorders>
            <w:vAlign w:val="center"/>
          </w:tcPr>
          <w:p w14:paraId="0824FDE1" w14:textId="77777777" w:rsidR="009F6CE5" w:rsidRPr="00FC4E4E" w:rsidRDefault="009F6CE5" w:rsidP="007735A4">
            <w:pPr>
              <w:widowControl w:val="0"/>
              <w:ind w:left="14" w:right="18"/>
              <w:jc w:val="distribute"/>
              <w:rPr>
                <w:rFonts w:eastAsia="標楷體"/>
                <w:kern w:val="2"/>
                <w:sz w:val="20"/>
                <w:szCs w:val="20"/>
              </w:rPr>
            </w:pPr>
            <w:r w:rsidRPr="00FC4E4E">
              <w:rPr>
                <w:rFonts w:eastAsia="標楷體" w:hint="eastAsia"/>
                <w:kern w:val="2"/>
                <w:sz w:val="20"/>
                <w:szCs w:val="20"/>
              </w:rPr>
              <w:t>預算數</w:t>
            </w:r>
          </w:p>
        </w:tc>
        <w:tc>
          <w:tcPr>
            <w:tcW w:w="1626" w:type="dxa"/>
            <w:gridSpan w:val="2"/>
            <w:vMerge w:val="restart"/>
            <w:tcBorders>
              <w:top w:val="single" w:sz="8" w:space="0" w:color="auto"/>
            </w:tcBorders>
            <w:vAlign w:val="center"/>
          </w:tcPr>
          <w:p w14:paraId="0E2C678D" w14:textId="77777777" w:rsidR="009F6CE5" w:rsidRPr="00FC4E4E" w:rsidRDefault="009F6CE5" w:rsidP="007735A4">
            <w:pPr>
              <w:widowControl w:val="0"/>
              <w:ind w:left="14" w:right="18"/>
              <w:jc w:val="distribute"/>
              <w:rPr>
                <w:rFonts w:eastAsia="標楷體"/>
                <w:kern w:val="2"/>
                <w:sz w:val="20"/>
                <w:szCs w:val="20"/>
              </w:rPr>
            </w:pPr>
            <w:r w:rsidRPr="00FC4E4E">
              <w:rPr>
                <w:rFonts w:eastAsia="標楷體" w:hint="eastAsia"/>
                <w:kern w:val="2"/>
                <w:sz w:val="20"/>
                <w:szCs w:val="20"/>
              </w:rPr>
              <w:t>決算數</w:t>
            </w:r>
          </w:p>
        </w:tc>
        <w:tc>
          <w:tcPr>
            <w:tcW w:w="2894" w:type="dxa"/>
            <w:gridSpan w:val="4"/>
            <w:tcBorders>
              <w:top w:val="single" w:sz="8" w:space="0" w:color="auto"/>
              <w:bottom w:val="single" w:sz="4" w:space="0" w:color="auto"/>
              <w:right w:val="nil"/>
            </w:tcBorders>
            <w:vAlign w:val="center"/>
          </w:tcPr>
          <w:p w14:paraId="588D3249" w14:textId="77777777" w:rsidR="009F6CE5" w:rsidRPr="00FC4E4E" w:rsidRDefault="009F6CE5" w:rsidP="007735A4">
            <w:pPr>
              <w:widowControl w:val="0"/>
              <w:spacing w:line="240" w:lineRule="exact"/>
              <w:ind w:rightChars="7" w:right="17"/>
              <w:jc w:val="distribute"/>
              <w:rPr>
                <w:rFonts w:ascii="標楷體" w:eastAsia="標楷體" w:hAnsi="標楷體"/>
                <w:spacing w:val="60"/>
                <w:kern w:val="2"/>
                <w:sz w:val="20"/>
                <w:szCs w:val="20"/>
              </w:rPr>
            </w:pPr>
            <w:r w:rsidRPr="00FC4E4E">
              <w:rPr>
                <w:rFonts w:ascii="標楷體" w:eastAsia="標楷體" w:hAnsi="標楷體" w:hint="eastAsia"/>
                <w:kern w:val="2"/>
                <w:sz w:val="20"/>
                <w:szCs w:val="20"/>
              </w:rPr>
              <w:t>比較增減</w:t>
            </w:r>
          </w:p>
        </w:tc>
      </w:tr>
      <w:tr w:rsidR="009F6CE5" w:rsidRPr="00FC4E4E" w14:paraId="3E708711"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4334" w:type="dxa"/>
            <w:gridSpan w:val="3"/>
            <w:vMerge/>
            <w:tcBorders>
              <w:top w:val="nil"/>
              <w:left w:val="nil"/>
              <w:bottom w:val="nil"/>
            </w:tcBorders>
            <w:vAlign w:val="center"/>
          </w:tcPr>
          <w:p w14:paraId="0F13ACFE" w14:textId="77777777" w:rsidR="009F6CE5" w:rsidRPr="00FC4E4E" w:rsidRDefault="009F6CE5" w:rsidP="007735A4">
            <w:pPr>
              <w:widowControl w:val="0"/>
              <w:ind w:left="113" w:right="113"/>
              <w:jc w:val="distribute"/>
              <w:rPr>
                <w:rFonts w:eastAsia="標楷體"/>
                <w:spacing w:val="60"/>
                <w:kern w:val="2"/>
                <w:sz w:val="20"/>
                <w:szCs w:val="20"/>
              </w:rPr>
            </w:pPr>
          </w:p>
        </w:tc>
        <w:tc>
          <w:tcPr>
            <w:tcW w:w="1636" w:type="dxa"/>
            <w:gridSpan w:val="2"/>
            <w:vMerge/>
            <w:tcBorders>
              <w:top w:val="nil"/>
              <w:bottom w:val="nil"/>
            </w:tcBorders>
            <w:vAlign w:val="center"/>
          </w:tcPr>
          <w:p w14:paraId="00E03DCE" w14:textId="77777777" w:rsidR="009F6CE5" w:rsidRPr="00FC4E4E" w:rsidRDefault="009F6CE5" w:rsidP="007735A4">
            <w:pPr>
              <w:widowControl w:val="0"/>
              <w:ind w:left="113" w:right="113"/>
              <w:jc w:val="distribute"/>
              <w:rPr>
                <w:rFonts w:eastAsia="標楷體"/>
                <w:spacing w:val="60"/>
                <w:kern w:val="2"/>
                <w:sz w:val="20"/>
                <w:szCs w:val="20"/>
              </w:rPr>
            </w:pPr>
          </w:p>
        </w:tc>
        <w:tc>
          <w:tcPr>
            <w:tcW w:w="1626" w:type="dxa"/>
            <w:gridSpan w:val="2"/>
            <w:vMerge/>
            <w:tcBorders>
              <w:bottom w:val="nil"/>
            </w:tcBorders>
            <w:vAlign w:val="center"/>
          </w:tcPr>
          <w:p w14:paraId="35AFBDC9" w14:textId="77777777" w:rsidR="009F6CE5" w:rsidRPr="00FC4E4E" w:rsidRDefault="009F6CE5" w:rsidP="007735A4">
            <w:pPr>
              <w:widowControl w:val="0"/>
              <w:ind w:left="113" w:right="113"/>
              <w:jc w:val="distribute"/>
              <w:rPr>
                <w:rFonts w:eastAsia="標楷體"/>
                <w:spacing w:val="60"/>
                <w:kern w:val="2"/>
                <w:sz w:val="20"/>
                <w:szCs w:val="20"/>
              </w:rPr>
            </w:pPr>
          </w:p>
        </w:tc>
        <w:tc>
          <w:tcPr>
            <w:tcW w:w="1598" w:type="dxa"/>
            <w:gridSpan w:val="2"/>
            <w:tcBorders>
              <w:top w:val="single" w:sz="4" w:space="0" w:color="auto"/>
              <w:bottom w:val="single" w:sz="8" w:space="0" w:color="auto"/>
            </w:tcBorders>
            <w:vAlign w:val="center"/>
          </w:tcPr>
          <w:p w14:paraId="32109978" w14:textId="77777777" w:rsidR="009F6CE5" w:rsidRPr="00FC4E4E" w:rsidRDefault="009F6CE5" w:rsidP="007735A4">
            <w:pPr>
              <w:widowControl w:val="0"/>
              <w:spacing w:line="240" w:lineRule="exact"/>
              <w:jc w:val="distribute"/>
              <w:rPr>
                <w:rFonts w:ascii="標楷體" w:eastAsia="標楷體" w:hAnsi="標楷體"/>
                <w:spacing w:val="60"/>
                <w:kern w:val="2"/>
                <w:sz w:val="20"/>
                <w:szCs w:val="20"/>
              </w:rPr>
            </w:pPr>
            <w:r w:rsidRPr="00FC4E4E">
              <w:rPr>
                <w:rFonts w:ascii="標楷體" w:eastAsia="標楷體" w:hAnsi="標楷體" w:hint="eastAsia"/>
                <w:kern w:val="2"/>
                <w:sz w:val="20"/>
                <w:szCs w:val="20"/>
              </w:rPr>
              <w:t>金額</w:t>
            </w:r>
          </w:p>
        </w:tc>
        <w:tc>
          <w:tcPr>
            <w:tcW w:w="1296" w:type="dxa"/>
            <w:gridSpan w:val="2"/>
            <w:tcBorders>
              <w:top w:val="single" w:sz="4" w:space="0" w:color="auto"/>
              <w:bottom w:val="single" w:sz="8" w:space="0" w:color="auto"/>
              <w:right w:val="nil"/>
            </w:tcBorders>
            <w:vAlign w:val="center"/>
          </w:tcPr>
          <w:p w14:paraId="41DC608B" w14:textId="77777777" w:rsidR="009F6CE5" w:rsidRPr="00FC4E4E" w:rsidRDefault="009F6CE5" w:rsidP="007735A4">
            <w:pPr>
              <w:widowControl w:val="0"/>
              <w:ind w:left="113" w:right="63"/>
              <w:jc w:val="distribute"/>
              <w:rPr>
                <w:rFonts w:ascii="標楷體" w:eastAsia="標楷體" w:hAnsi="標楷體"/>
                <w:spacing w:val="60"/>
                <w:kern w:val="2"/>
                <w:sz w:val="20"/>
                <w:szCs w:val="20"/>
              </w:rPr>
            </w:pPr>
            <w:r w:rsidRPr="00FC4E4E">
              <w:rPr>
                <w:rFonts w:ascii="標楷體" w:eastAsia="標楷體" w:hAnsi="標楷體" w:hint="eastAsia"/>
                <w:spacing w:val="60"/>
                <w:kern w:val="2"/>
                <w:sz w:val="20"/>
                <w:szCs w:val="20"/>
              </w:rPr>
              <w:t>％</w:t>
            </w:r>
          </w:p>
        </w:tc>
      </w:tr>
      <w:tr w:rsidR="009F6CE5" w:rsidRPr="00FC4E4E" w14:paraId="1047FFAA"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4334" w:type="dxa"/>
            <w:gridSpan w:val="3"/>
            <w:tcBorders>
              <w:top w:val="single" w:sz="8" w:space="0" w:color="auto"/>
              <w:left w:val="nil"/>
              <w:bottom w:val="nil"/>
            </w:tcBorders>
            <w:shd w:val="clear" w:color="auto" w:fill="auto"/>
            <w:vAlign w:val="center"/>
          </w:tcPr>
          <w:p w14:paraId="7DFA7775" w14:textId="77777777" w:rsidR="009F6CE5" w:rsidRPr="00FC4E4E" w:rsidRDefault="009F6CE5" w:rsidP="00140F7E">
            <w:pPr>
              <w:widowControl w:val="0"/>
              <w:snapToGrid w:val="0"/>
              <w:jc w:val="distribute"/>
              <w:rPr>
                <w:rFonts w:ascii="標楷體" w:eastAsia="標楷體" w:hAnsi="標楷體"/>
                <w:b/>
                <w:kern w:val="2"/>
                <w:sz w:val="20"/>
                <w:szCs w:val="20"/>
              </w:rPr>
            </w:pPr>
            <w:r w:rsidRPr="00FC4E4E">
              <w:rPr>
                <w:rFonts w:ascii="標楷體" w:eastAsia="標楷體" w:hAnsi="標楷體" w:hint="eastAsia"/>
                <w:b/>
                <w:kern w:val="2"/>
                <w:sz w:val="20"/>
                <w:szCs w:val="20"/>
              </w:rPr>
              <w:t>營業活動之現金流量</w:t>
            </w:r>
          </w:p>
        </w:tc>
        <w:tc>
          <w:tcPr>
            <w:tcW w:w="1636" w:type="dxa"/>
            <w:gridSpan w:val="2"/>
            <w:tcBorders>
              <w:top w:val="single" w:sz="8" w:space="0" w:color="auto"/>
              <w:bottom w:val="nil"/>
            </w:tcBorders>
            <w:shd w:val="clear" w:color="auto" w:fill="auto"/>
            <w:vAlign w:val="center"/>
          </w:tcPr>
          <w:p w14:paraId="0CC5AD02" w14:textId="77777777" w:rsidR="009F6CE5" w:rsidRPr="00FC4E4E" w:rsidRDefault="009F6CE5" w:rsidP="00140F7E">
            <w:pPr>
              <w:snapToGrid w:val="0"/>
              <w:jc w:val="right"/>
              <w:rPr>
                <w:rFonts w:ascii="細明體" w:eastAsia="細明體" w:hAnsi="細明體"/>
                <w:b/>
                <w:kern w:val="2"/>
                <w:sz w:val="18"/>
                <w:szCs w:val="18"/>
              </w:rPr>
            </w:pPr>
          </w:p>
        </w:tc>
        <w:tc>
          <w:tcPr>
            <w:tcW w:w="1626" w:type="dxa"/>
            <w:gridSpan w:val="2"/>
            <w:tcBorders>
              <w:top w:val="single" w:sz="8" w:space="0" w:color="auto"/>
              <w:bottom w:val="nil"/>
            </w:tcBorders>
            <w:shd w:val="clear" w:color="auto" w:fill="auto"/>
            <w:vAlign w:val="center"/>
          </w:tcPr>
          <w:p w14:paraId="168ACF9D" w14:textId="77777777" w:rsidR="009F6CE5" w:rsidRPr="00FC4E4E" w:rsidRDefault="009F6CE5" w:rsidP="00140F7E">
            <w:pPr>
              <w:snapToGrid w:val="0"/>
              <w:jc w:val="right"/>
              <w:rPr>
                <w:rFonts w:ascii="細明體" w:eastAsia="細明體" w:hAnsi="細明體"/>
                <w:b/>
                <w:kern w:val="2"/>
                <w:sz w:val="18"/>
                <w:szCs w:val="18"/>
              </w:rPr>
            </w:pPr>
          </w:p>
        </w:tc>
        <w:tc>
          <w:tcPr>
            <w:tcW w:w="1598" w:type="dxa"/>
            <w:gridSpan w:val="2"/>
            <w:tcBorders>
              <w:top w:val="single" w:sz="8" w:space="0" w:color="auto"/>
              <w:bottom w:val="nil"/>
            </w:tcBorders>
            <w:shd w:val="clear" w:color="auto" w:fill="auto"/>
            <w:vAlign w:val="center"/>
          </w:tcPr>
          <w:p w14:paraId="664B821D" w14:textId="77777777" w:rsidR="009F6CE5" w:rsidRPr="00FC4E4E" w:rsidRDefault="009F6CE5" w:rsidP="00140F7E">
            <w:pPr>
              <w:snapToGrid w:val="0"/>
              <w:jc w:val="right"/>
              <w:rPr>
                <w:rFonts w:ascii="細明體" w:eastAsia="細明體" w:hAnsi="細明體"/>
                <w:b/>
                <w:kern w:val="2"/>
                <w:sz w:val="18"/>
                <w:szCs w:val="18"/>
              </w:rPr>
            </w:pPr>
          </w:p>
        </w:tc>
        <w:tc>
          <w:tcPr>
            <w:tcW w:w="1296" w:type="dxa"/>
            <w:gridSpan w:val="2"/>
            <w:tcBorders>
              <w:top w:val="single" w:sz="8" w:space="0" w:color="auto"/>
              <w:bottom w:val="nil"/>
              <w:right w:val="nil"/>
            </w:tcBorders>
            <w:shd w:val="clear" w:color="auto" w:fill="auto"/>
            <w:vAlign w:val="center"/>
          </w:tcPr>
          <w:p w14:paraId="79CB88B2" w14:textId="77777777" w:rsidR="009F6CE5" w:rsidRPr="00FC4E4E" w:rsidRDefault="009F6CE5" w:rsidP="00140F7E">
            <w:pPr>
              <w:snapToGrid w:val="0"/>
              <w:jc w:val="right"/>
              <w:rPr>
                <w:rFonts w:ascii="細明體" w:eastAsia="細明體" w:hAnsi="細明體"/>
                <w:b/>
                <w:kern w:val="2"/>
                <w:sz w:val="18"/>
                <w:szCs w:val="18"/>
              </w:rPr>
            </w:pPr>
          </w:p>
        </w:tc>
      </w:tr>
      <w:tr w:rsidR="009F6CE5" w:rsidRPr="00FC4E4E" w14:paraId="0337064B"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4"/>
        </w:trPr>
        <w:tc>
          <w:tcPr>
            <w:tcW w:w="4334" w:type="dxa"/>
            <w:gridSpan w:val="3"/>
            <w:tcBorders>
              <w:top w:val="nil"/>
              <w:left w:val="nil"/>
              <w:bottom w:val="nil"/>
            </w:tcBorders>
            <w:shd w:val="clear" w:color="auto" w:fill="auto"/>
            <w:vAlign w:val="center"/>
          </w:tcPr>
          <w:p w14:paraId="3527DEEC" w14:textId="77777777" w:rsidR="009F6CE5" w:rsidRPr="00FC4E4E" w:rsidRDefault="009F6CE5" w:rsidP="007A16A9">
            <w:pPr>
              <w:widowControl w:val="0"/>
              <w:snapToGrid w:val="0"/>
              <w:ind w:firstLineChars="100" w:firstLine="200"/>
              <w:jc w:val="distribute"/>
              <w:rPr>
                <w:rFonts w:ascii="標楷體" w:eastAsia="標楷體" w:hAnsi="標楷體"/>
                <w:kern w:val="2"/>
                <w:sz w:val="20"/>
                <w:szCs w:val="20"/>
              </w:rPr>
            </w:pPr>
            <w:r w:rsidRPr="00FC4E4E">
              <w:rPr>
                <w:rFonts w:ascii="標楷體" w:eastAsia="標楷體" w:hAnsi="標楷體" w:hint="eastAsia"/>
                <w:kern w:val="2"/>
                <w:sz w:val="20"/>
                <w:szCs w:val="20"/>
                <w:lang w:eastAsia="zh-HK"/>
              </w:rPr>
              <w:t>稅前淨利</w:t>
            </w:r>
            <w:r w:rsidRPr="00FC4E4E">
              <w:rPr>
                <w:rFonts w:ascii="標楷體" w:eastAsia="標楷體" w:hAnsi="標楷體" w:hint="eastAsia"/>
                <w:kern w:val="2"/>
                <w:sz w:val="20"/>
                <w:szCs w:val="20"/>
              </w:rPr>
              <w:t>（</w:t>
            </w:r>
            <w:r w:rsidRPr="00FC4E4E">
              <w:rPr>
                <w:rFonts w:ascii="標楷體" w:eastAsia="標楷體" w:hAnsi="標楷體" w:hint="eastAsia"/>
                <w:kern w:val="2"/>
                <w:sz w:val="20"/>
                <w:szCs w:val="20"/>
                <w:lang w:eastAsia="zh-HK"/>
              </w:rPr>
              <w:t>淨</w:t>
            </w:r>
            <w:r w:rsidRPr="00FC4E4E">
              <w:rPr>
                <w:rFonts w:ascii="標楷體" w:eastAsia="標楷體" w:hAnsi="標楷體" w:hint="eastAsia"/>
                <w:kern w:val="2"/>
                <w:sz w:val="20"/>
                <w:szCs w:val="20"/>
              </w:rPr>
              <w:t>損）</w:t>
            </w:r>
          </w:p>
        </w:tc>
        <w:tc>
          <w:tcPr>
            <w:tcW w:w="1636" w:type="dxa"/>
            <w:gridSpan w:val="2"/>
            <w:tcBorders>
              <w:top w:val="nil"/>
              <w:bottom w:val="nil"/>
            </w:tcBorders>
            <w:shd w:val="clear" w:color="auto" w:fill="auto"/>
            <w:vAlign w:val="center"/>
          </w:tcPr>
          <w:p w14:paraId="559FC61F" w14:textId="77777777" w:rsidR="009F6CE5" w:rsidRPr="00FC4E4E" w:rsidRDefault="009F6CE5" w:rsidP="007A16A9">
            <w:pPr>
              <w:widowControl w:val="0"/>
              <w:jc w:val="right"/>
              <w:rPr>
                <w:rFonts w:ascii="細明體" w:eastAsia="細明體" w:hAnsi="細明體"/>
                <w:noProof/>
                <w:sz w:val="18"/>
                <w:szCs w:val="18"/>
              </w:rPr>
            </w:pPr>
            <w:r w:rsidRPr="00FC4E4E">
              <w:rPr>
                <w:rFonts w:ascii="細明體" w:eastAsia="細明體" w:hAnsi="細明體"/>
                <w:noProof/>
                <w:sz w:val="18"/>
                <w:szCs w:val="18"/>
              </w:rPr>
              <w:t>21,252,000</w:t>
            </w:r>
          </w:p>
        </w:tc>
        <w:tc>
          <w:tcPr>
            <w:tcW w:w="1626" w:type="dxa"/>
            <w:gridSpan w:val="2"/>
            <w:tcBorders>
              <w:top w:val="nil"/>
              <w:bottom w:val="nil"/>
            </w:tcBorders>
            <w:shd w:val="clear" w:color="auto" w:fill="auto"/>
            <w:vAlign w:val="center"/>
          </w:tcPr>
          <w:p w14:paraId="6D806A8D" w14:textId="77777777" w:rsidR="009F6CE5" w:rsidRPr="00FC4E4E" w:rsidRDefault="009F6CE5" w:rsidP="007A16A9">
            <w:pPr>
              <w:widowControl w:val="0"/>
              <w:jc w:val="right"/>
              <w:rPr>
                <w:rFonts w:ascii="細明體" w:eastAsia="細明體" w:hAnsi="細明體"/>
                <w:noProof/>
                <w:sz w:val="18"/>
                <w:szCs w:val="18"/>
              </w:rPr>
            </w:pPr>
            <w:r w:rsidRPr="00FC4E4E">
              <w:rPr>
                <w:rFonts w:ascii="細明體" w:eastAsia="細明體" w:hAnsi="細明體"/>
                <w:noProof/>
                <w:sz w:val="18"/>
                <w:szCs w:val="18"/>
              </w:rPr>
              <w:t>25,466,469</w:t>
            </w:r>
          </w:p>
        </w:tc>
        <w:tc>
          <w:tcPr>
            <w:tcW w:w="1598" w:type="dxa"/>
            <w:gridSpan w:val="2"/>
            <w:tcBorders>
              <w:top w:val="nil"/>
              <w:bottom w:val="nil"/>
            </w:tcBorders>
            <w:shd w:val="clear" w:color="auto" w:fill="auto"/>
            <w:vAlign w:val="center"/>
          </w:tcPr>
          <w:p w14:paraId="72849483" w14:textId="77777777" w:rsidR="009F6CE5" w:rsidRPr="00FC4E4E" w:rsidRDefault="009F6CE5" w:rsidP="007A16A9">
            <w:pPr>
              <w:widowControl w:val="0"/>
              <w:jc w:val="right"/>
              <w:rPr>
                <w:rFonts w:ascii="細明體" w:eastAsia="細明體" w:hAnsi="細明體"/>
                <w:noProof/>
                <w:sz w:val="18"/>
                <w:szCs w:val="18"/>
              </w:rPr>
            </w:pPr>
            <w:r w:rsidRPr="00FC4E4E">
              <w:rPr>
                <w:rFonts w:ascii="細明體" w:eastAsia="細明體" w:hAnsi="細明體"/>
                <w:noProof/>
                <w:sz w:val="18"/>
                <w:szCs w:val="18"/>
              </w:rPr>
              <w:t>4,214,469</w:t>
            </w:r>
          </w:p>
        </w:tc>
        <w:tc>
          <w:tcPr>
            <w:tcW w:w="1296" w:type="dxa"/>
            <w:gridSpan w:val="2"/>
            <w:tcBorders>
              <w:top w:val="nil"/>
              <w:bottom w:val="nil"/>
              <w:right w:val="nil"/>
            </w:tcBorders>
            <w:shd w:val="clear" w:color="auto" w:fill="auto"/>
            <w:vAlign w:val="center"/>
          </w:tcPr>
          <w:p w14:paraId="63425801" w14:textId="77777777" w:rsidR="009F6CE5" w:rsidRPr="00FC4E4E" w:rsidRDefault="009F6CE5" w:rsidP="007A16A9">
            <w:pPr>
              <w:widowControl w:val="0"/>
              <w:jc w:val="right"/>
              <w:rPr>
                <w:rFonts w:ascii="細明體" w:eastAsia="細明體" w:hAnsi="細明體"/>
                <w:noProof/>
                <w:sz w:val="18"/>
                <w:szCs w:val="18"/>
              </w:rPr>
            </w:pPr>
            <w:r w:rsidRPr="00FC4E4E">
              <w:rPr>
                <w:rFonts w:ascii="細明體" w:eastAsia="細明體" w:hAnsi="細明體"/>
                <w:noProof/>
                <w:sz w:val="18"/>
                <w:szCs w:val="18"/>
              </w:rPr>
              <w:t>19.83</w:t>
            </w:r>
          </w:p>
        </w:tc>
      </w:tr>
      <w:tr w:rsidR="009F6CE5" w:rsidRPr="00FC4E4E" w14:paraId="60A0D09C"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4"/>
        </w:trPr>
        <w:tc>
          <w:tcPr>
            <w:tcW w:w="4334" w:type="dxa"/>
            <w:gridSpan w:val="3"/>
            <w:tcBorders>
              <w:top w:val="nil"/>
              <w:left w:val="nil"/>
              <w:bottom w:val="nil"/>
            </w:tcBorders>
            <w:shd w:val="clear" w:color="auto" w:fill="auto"/>
            <w:vAlign w:val="center"/>
          </w:tcPr>
          <w:p w14:paraId="70F91C3F" w14:textId="77777777" w:rsidR="009F6CE5" w:rsidRPr="00FC4E4E" w:rsidRDefault="009F6CE5" w:rsidP="007A16A9">
            <w:pPr>
              <w:widowControl w:val="0"/>
              <w:snapToGrid w:val="0"/>
              <w:ind w:firstLineChars="100" w:firstLine="200"/>
              <w:jc w:val="distribute"/>
              <w:rPr>
                <w:rFonts w:ascii="標楷體" w:eastAsia="標楷體" w:hAnsi="標楷體"/>
                <w:kern w:val="2"/>
                <w:sz w:val="20"/>
                <w:szCs w:val="20"/>
              </w:rPr>
            </w:pPr>
            <w:r w:rsidRPr="00FC4E4E">
              <w:rPr>
                <w:rFonts w:ascii="標楷體" w:eastAsia="標楷體" w:hAnsi="標楷體" w:hint="eastAsia"/>
                <w:kern w:val="2"/>
                <w:sz w:val="20"/>
                <w:szCs w:val="20"/>
                <w:lang w:eastAsia="zh-HK"/>
              </w:rPr>
              <w:t>利息股利之調整</w:t>
            </w:r>
          </w:p>
        </w:tc>
        <w:tc>
          <w:tcPr>
            <w:tcW w:w="1636" w:type="dxa"/>
            <w:gridSpan w:val="2"/>
            <w:tcBorders>
              <w:top w:val="nil"/>
              <w:bottom w:val="nil"/>
            </w:tcBorders>
            <w:shd w:val="clear" w:color="auto" w:fill="auto"/>
            <w:vAlign w:val="center"/>
          </w:tcPr>
          <w:p w14:paraId="1FBD9527" w14:textId="77777777" w:rsidR="009F6CE5" w:rsidRPr="00FC4E4E" w:rsidRDefault="009F6CE5" w:rsidP="007A16A9">
            <w:pPr>
              <w:widowControl w:val="0"/>
              <w:jc w:val="right"/>
              <w:rPr>
                <w:rFonts w:ascii="細明體" w:eastAsia="細明體" w:hAnsi="細明體"/>
                <w:noProof/>
                <w:sz w:val="18"/>
                <w:szCs w:val="18"/>
              </w:rPr>
            </w:pPr>
            <w:r w:rsidRPr="00FC4E4E">
              <w:rPr>
                <w:rFonts w:ascii="細明體" w:eastAsia="細明體" w:hAnsi="細明體"/>
                <w:noProof/>
                <w:sz w:val="18"/>
                <w:szCs w:val="18"/>
              </w:rPr>
              <w:t>- 1,280,000</w:t>
            </w:r>
          </w:p>
        </w:tc>
        <w:tc>
          <w:tcPr>
            <w:tcW w:w="1626" w:type="dxa"/>
            <w:gridSpan w:val="2"/>
            <w:tcBorders>
              <w:top w:val="nil"/>
              <w:bottom w:val="nil"/>
            </w:tcBorders>
            <w:shd w:val="clear" w:color="auto" w:fill="auto"/>
            <w:vAlign w:val="center"/>
          </w:tcPr>
          <w:p w14:paraId="470FB1BD" w14:textId="77777777" w:rsidR="009F6CE5" w:rsidRPr="00FC4E4E" w:rsidRDefault="009F6CE5" w:rsidP="007A16A9">
            <w:pPr>
              <w:widowControl w:val="0"/>
              <w:jc w:val="right"/>
              <w:rPr>
                <w:rFonts w:ascii="細明體" w:eastAsia="細明體" w:hAnsi="細明體"/>
                <w:noProof/>
                <w:sz w:val="18"/>
                <w:szCs w:val="18"/>
              </w:rPr>
            </w:pPr>
            <w:r w:rsidRPr="00FC4E4E">
              <w:rPr>
                <w:rFonts w:ascii="細明體" w:eastAsia="細明體" w:hAnsi="細明體"/>
                <w:noProof/>
                <w:sz w:val="18"/>
                <w:szCs w:val="18"/>
              </w:rPr>
              <w:t>- 2,464,908</w:t>
            </w:r>
          </w:p>
        </w:tc>
        <w:tc>
          <w:tcPr>
            <w:tcW w:w="1598" w:type="dxa"/>
            <w:gridSpan w:val="2"/>
            <w:tcBorders>
              <w:top w:val="nil"/>
              <w:bottom w:val="nil"/>
            </w:tcBorders>
            <w:shd w:val="clear" w:color="auto" w:fill="auto"/>
            <w:vAlign w:val="center"/>
          </w:tcPr>
          <w:p w14:paraId="40227ED2" w14:textId="77777777" w:rsidR="009F6CE5" w:rsidRPr="00FC4E4E" w:rsidRDefault="009F6CE5" w:rsidP="007A16A9">
            <w:pPr>
              <w:widowControl w:val="0"/>
              <w:jc w:val="right"/>
              <w:rPr>
                <w:rFonts w:ascii="細明體" w:eastAsia="細明體" w:hAnsi="細明體"/>
                <w:noProof/>
                <w:sz w:val="18"/>
                <w:szCs w:val="18"/>
              </w:rPr>
            </w:pPr>
            <w:r w:rsidRPr="00FC4E4E">
              <w:rPr>
                <w:rFonts w:ascii="細明體" w:eastAsia="細明體" w:hAnsi="細明體"/>
                <w:noProof/>
                <w:sz w:val="18"/>
                <w:szCs w:val="18"/>
              </w:rPr>
              <w:t>- 1,184,908</w:t>
            </w:r>
          </w:p>
        </w:tc>
        <w:tc>
          <w:tcPr>
            <w:tcW w:w="1296" w:type="dxa"/>
            <w:gridSpan w:val="2"/>
            <w:tcBorders>
              <w:top w:val="nil"/>
              <w:bottom w:val="nil"/>
              <w:right w:val="nil"/>
            </w:tcBorders>
            <w:shd w:val="clear" w:color="auto" w:fill="auto"/>
            <w:vAlign w:val="center"/>
          </w:tcPr>
          <w:p w14:paraId="06680BFE" w14:textId="77777777" w:rsidR="009F6CE5" w:rsidRPr="00FC4E4E" w:rsidRDefault="009F6CE5" w:rsidP="007A16A9">
            <w:pPr>
              <w:widowControl w:val="0"/>
              <w:jc w:val="right"/>
              <w:rPr>
                <w:rFonts w:ascii="細明體" w:eastAsia="細明體" w:hAnsi="細明體"/>
                <w:noProof/>
                <w:sz w:val="18"/>
                <w:szCs w:val="18"/>
              </w:rPr>
            </w:pPr>
            <w:r w:rsidRPr="00FC4E4E">
              <w:rPr>
                <w:rFonts w:ascii="細明體" w:eastAsia="細明體" w:hAnsi="細明體"/>
                <w:noProof/>
                <w:sz w:val="18"/>
                <w:szCs w:val="18"/>
              </w:rPr>
              <w:t>92.57</w:t>
            </w:r>
          </w:p>
        </w:tc>
      </w:tr>
      <w:tr w:rsidR="009F6CE5" w:rsidRPr="00FC4E4E" w14:paraId="5980E992"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4"/>
        </w:trPr>
        <w:tc>
          <w:tcPr>
            <w:tcW w:w="4334" w:type="dxa"/>
            <w:gridSpan w:val="3"/>
            <w:tcBorders>
              <w:top w:val="nil"/>
              <w:left w:val="nil"/>
              <w:bottom w:val="nil"/>
            </w:tcBorders>
            <w:shd w:val="clear" w:color="auto" w:fill="auto"/>
            <w:vAlign w:val="center"/>
          </w:tcPr>
          <w:p w14:paraId="146FD980" w14:textId="77777777" w:rsidR="009F6CE5" w:rsidRPr="00FC4E4E" w:rsidRDefault="009F6CE5" w:rsidP="007A16A9">
            <w:pPr>
              <w:widowControl w:val="0"/>
              <w:snapToGrid w:val="0"/>
              <w:ind w:firstLineChars="100" w:firstLine="200"/>
              <w:jc w:val="distribute"/>
              <w:rPr>
                <w:rFonts w:ascii="標楷體" w:eastAsia="標楷體" w:hAnsi="標楷體"/>
                <w:kern w:val="2"/>
                <w:sz w:val="20"/>
                <w:szCs w:val="20"/>
              </w:rPr>
            </w:pPr>
            <w:r w:rsidRPr="00FC4E4E">
              <w:rPr>
                <w:rFonts w:ascii="標楷體" w:eastAsia="標楷體" w:hAnsi="標楷體" w:hint="eastAsia"/>
                <w:kern w:val="2"/>
                <w:sz w:val="20"/>
                <w:szCs w:val="20"/>
                <w:lang w:eastAsia="zh-HK"/>
              </w:rPr>
              <w:t>未計利息股利之稅前淨利</w:t>
            </w:r>
            <w:r w:rsidRPr="00FC4E4E">
              <w:rPr>
                <w:rFonts w:ascii="標楷體" w:eastAsia="標楷體" w:hAnsi="標楷體" w:hint="eastAsia"/>
                <w:kern w:val="2"/>
                <w:sz w:val="20"/>
                <w:szCs w:val="20"/>
              </w:rPr>
              <w:t>（</w:t>
            </w:r>
            <w:r w:rsidRPr="00FC4E4E">
              <w:rPr>
                <w:rFonts w:ascii="標楷體" w:eastAsia="標楷體" w:hAnsi="標楷體" w:hint="eastAsia"/>
                <w:kern w:val="2"/>
                <w:sz w:val="20"/>
                <w:szCs w:val="20"/>
                <w:lang w:eastAsia="zh-HK"/>
              </w:rPr>
              <w:t>淨</w:t>
            </w:r>
            <w:r w:rsidRPr="00FC4E4E">
              <w:rPr>
                <w:rFonts w:ascii="標楷體" w:eastAsia="標楷體" w:hAnsi="標楷體" w:hint="eastAsia"/>
                <w:kern w:val="2"/>
                <w:sz w:val="20"/>
                <w:szCs w:val="20"/>
              </w:rPr>
              <w:t>損）</w:t>
            </w:r>
          </w:p>
        </w:tc>
        <w:tc>
          <w:tcPr>
            <w:tcW w:w="1636" w:type="dxa"/>
            <w:gridSpan w:val="2"/>
            <w:tcBorders>
              <w:top w:val="nil"/>
              <w:bottom w:val="nil"/>
            </w:tcBorders>
            <w:shd w:val="clear" w:color="auto" w:fill="auto"/>
            <w:vAlign w:val="center"/>
          </w:tcPr>
          <w:p w14:paraId="21F7BB66" w14:textId="77777777" w:rsidR="009F6CE5" w:rsidRPr="00FC4E4E" w:rsidRDefault="009F6CE5" w:rsidP="007A16A9">
            <w:pPr>
              <w:widowControl w:val="0"/>
              <w:jc w:val="right"/>
              <w:rPr>
                <w:rFonts w:ascii="細明體" w:eastAsia="細明體" w:hAnsi="細明體"/>
                <w:noProof/>
                <w:sz w:val="18"/>
                <w:szCs w:val="18"/>
              </w:rPr>
            </w:pPr>
            <w:r w:rsidRPr="00FC4E4E">
              <w:rPr>
                <w:rFonts w:ascii="細明體" w:eastAsia="細明體" w:hAnsi="細明體"/>
                <w:noProof/>
                <w:sz w:val="18"/>
                <w:szCs w:val="18"/>
              </w:rPr>
              <w:t>19,972,000</w:t>
            </w:r>
          </w:p>
        </w:tc>
        <w:tc>
          <w:tcPr>
            <w:tcW w:w="1626" w:type="dxa"/>
            <w:gridSpan w:val="2"/>
            <w:tcBorders>
              <w:top w:val="nil"/>
              <w:bottom w:val="nil"/>
            </w:tcBorders>
            <w:shd w:val="clear" w:color="auto" w:fill="auto"/>
            <w:vAlign w:val="center"/>
          </w:tcPr>
          <w:p w14:paraId="37DCFEDD" w14:textId="77777777" w:rsidR="009F6CE5" w:rsidRPr="00FC4E4E" w:rsidRDefault="009F6CE5" w:rsidP="007A16A9">
            <w:pPr>
              <w:widowControl w:val="0"/>
              <w:jc w:val="right"/>
              <w:rPr>
                <w:rFonts w:ascii="細明體" w:eastAsia="細明體" w:hAnsi="細明體"/>
                <w:noProof/>
                <w:sz w:val="18"/>
                <w:szCs w:val="18"/>
              </w:rPr>
            </w:pPr>
            <w:r w:rsidRPr="00FC4E4E">
              <w:rPr>
                <w:rFonts w:ascii="細明體" w:eastAsia="細明體" w:hAnsi="細明體"/>
                <w:noProof/>
                <w:sz w:val="18"/>
                <w:szCs w:val="18"/>
              </w:rPr>
              <w:t>23,001,561</w:t>
            </w:r>
          </w:p>
        </w:tc>
        <w:tc>
          <w:tcPr>
            <w:tcW w:w="1598" w:type="dxa"/>
            <w:gridSpan w:val="2"/>
            <w:tcBorders>
              <w:top w:val="nil"/>
              <w:bottom w:val="nil"/>
            </w:tcBorders>
            <w:shd w:val="clear" w:color="auto" w:fill="auto"/>
            <w:vAlign w:val="center"/>
          </w:tcPr>
          <w:p w14:paraId="342A30B7" w14:textId="77777777" w:rsidR="009F6CE5" w:rsidRPr="00FC4E4E" w:rsidRDefault="009F6CE5" w:rsidP="007A16A9">
            <w:pPr>
              <w:widowControl w:val="0"/>
              <w:jc w:val="right"/>
              <w:rPr>
                <w:rFonts w:ascii="細明體" w:eastAsia="細明體" w:hAnsi="細明體"/>
                <w:noProof/>
                <w:sz w:val="18"/>
                <w:szCs w:val="18"/>
              </w:rPr>
            </w:pPr>
            <w:r w:rsidRPr="00FC4E4E">
              <w:rPr>
                <w:rFonts w:ascii="細明體" w:eastAsia="細明體" w:hAnsi="細明體"/>
                <w:noProof/>
                <w:sz w:val="18"/>
                <w:szCs w:val="18"/>
              </w:rPr>
              <w:t>3,029,561</w:t>
            </w:r>
          </w:p>
        </w:tc>
        <w:tc>
          <w:tcPr>
            <w:tcW w:w="1296" w:type="dxa"/>
            <w:gridSpan w:val="2"/>
            <w:tcBorders>
              <w:top w:val="nil"/>
              <w:bottom w:val="nil"/>
              <w:right w:val="nil"/>
            </w:tcBorders>
            <w:shd w:val="clear" w:color="auto" w:fill="auto"/>
            <w:vAlign w:val="center"/>
          </w:tcPr>
          <w:p w14:paraId="519B9A72" w14:textId="77777777" w:rsidR="009F6CE5" w:rsidRPr="00FC4E4E" w:rsidRDefault="009F6CE5" w:rsidP="007A16A9">
            <w:pPr>
              <w:widowControl w:val="0"/>
              <w:jc w:val="right"/>
              <w:rPr>
                <w:rFonts w:ascii="細明體" w:eastAsia="細明體" w:hAnsi="細明體"/>
                <w:noProof/>
                <w:sz w:val="18"/>
                <w:szCs w:val="18"/>
              </w:rPr>
            </w:pPr>
            <w:r w:rsidRPr="00FC4E4E">
              <w:rPr>
                <w:rFonts w:ascii="細明體" w:eastAsia="細明體" w:hAnsi="細明體"/>
                <w:noProof/>
                <w:sz w:val="18"/>
                <w:szCs w:val="18"/>
              </w:rPr>
              <w:t>15.17</w:t>
            </w:r>
          </w:p>
        </w:tc>
      </w:tr>
      <w:tr w:rsidR="009F6CE5" w:rsidRPr="00FC4E4E" w14:paraId="513228BD"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4"/>
        </w:trPr>
        <w:tc>
          <w:tcPr>
            <w:tcW w:w="4334" w:type="dxa"/>
            <w:gridSpan w:val="3"/>
            <w:tcBorders>
              <w:top w:val="nil"/>
              <w:left w:val="nil"/>
              <w:bottom w:val="nil"/>
            </w:tcBorders>
            <w:shd w:val="clear" w:color="auto" w:fill="auto"/>
            <w:vAlign w:val="center"/>
          </w:tcPr>
          <w:p w14:paraId="418D5DEE" w14:textId="77777777" w:rsidR="009F6CE5" w:rsidRPr="00FC4E4E" w:rsidRDefault="009F6CE5" w:rsidP="007A16A9">
            <w:pPr>
              <w:widowControl w:val="0"/>
              <w:snapToGrid w:val="0"/>
              <w:ind w:firstLineChars="100" w:firstLine="200"/>
              <w:jc w:val="distribute"/>
              <w:rPr>
                <w:rFonts w:ascii="標楷體" w:eastAsia="標楷體" w:hAnsi="標楷體"/>
                <w:kern w:val="2"/>
                <w:sz w:val="20"/>
                <w:szCs w:val="20"/>
              </w:rPr>
            </w:pPr>
            <w:r w:rsidRPr="00FC4E4E">
              <w:rPr>
                <w:rFonts w:ascii="標楷體" w:eastAsia="標楷體" w:hAnsi="標楷體" w:hint="eastAsia"/>
                <w:kern w:val="2"/>
                <w:sz w:val="20"/>
                <w:szCs w:val="20"/>
                <w:lang w:eastAsia="zh-HK"/>
              </w:rPr>
              <w:t>調整項目</w:t>
            </w:r>
          </w:p>
        </w:tc>
        <w:tc>
          <w:tcPr>
            <w:tcW w:w="1636" w:type="dxa"/>
            <w:gridSpan w:val="2"/>
            <w:tcBorders>
              <w:top w:val="nil"/>
              <w:bottom w:val="nil"/>
            </w:tcBorders>
            <w:shd w:val="clear" w:color="auto" w:fill="auto"/>
            <w:vAlign w:val="center"/>
          </w:tcPr>
          <w:p w14:paraId="67594FC5" w14:textId="77777777" w:rsidR="009F6CE5" w:rsidRPr="00FC4E4E" w:rsidRDefault="009F6CE5" w:rsidP="007A16A9">
            <w:pPr>
              <w:widowControl w:val="0"/>
              <w:jc w:val="right"/>
              <w:rPr>
                <w:rFonts w:ascii="細明體" w:eastAsia="細明體" w:hAnsi="細明體"/>
                <w:noProof/>
                <w:sz w:val="18"/>
                <w:szCs w:val="18"/>
              </w:rPr>
            </w:pPr>
            <w:r w:rsidRPr="00FC4E4E">
              <w:rPr>
                <w:rFonts w:ascii="細明體" w:eastAsia="細明體" w:hAnsi="細明體"/>
                <w:noProof/>
                <w:sz w:val="18"/>
                <w:szCs w:val="18"/>
              </w:rPr>
              <w:t>26,551,000</w:t>
            </w:r>
          </w:p>
        </w:tc>
        <w:tc>
          <w:tcPr>
            <w:tcW w:w="1626" w:type="dxa"/>
            <w:gridSpan w:val="2"/>
            <w:tcBorders>
              <w:top w:val="nil"/>
              <w:bottom w:val="nil"/>
            </w:tcBorders>
            <w:shd w:val="clear" w:color="auto" w:fill="auto"/>
            <w:vAlign w:val="center"/>
          </w:tcPr>
          <w:p w14:paraId="68563060" w14:textId="77777777" w:rsidR="009F6CE5" w:rsidRPr="00FC4E4E" w:rsidRDefault="009F6CE5" w:rsidP="007A16A9">
            <w:pPr>
              <w:widowControl w:val="0"/>
              <w:jc w:val="right"/>
              <w:rPr>
                <w:rFonts w:ascii="細明體" w:eastAsia="細明體" w:hAnsi="細明體"/>
                <w:noProof/>
                <w:sz w:val="18"/>
                <w:szCs w:val="18"/>
              </w:rPr>
            </w:pPr>
            <w:r w:rsidRPr="00FC4E4E">
              <w:rPr>
                <w:rFonts w:ascii="細明體" w:eastAsia="細明體" w:hAnsi="細明體"/>
                <w:noProof/>
                <w:sz w:val="18"/>
                <w:szCs w:val="18"/>
              </w:rPr>
              <w:t>15,691,715</w:t>
            </w:r>
          </w:p>
        </w:tc>
        <w:tc>
          <w:tcPr>
            <w:tcW w:w="1598" w:type="dxa"/>
            <w:gridSpan w:val="2"/>
            <w:tcBorders>
              <w:top w:val="nil"/>
              <w:bottom w:val="nil"/>
            </w:tcBorders>
            <w:shd w:val="clear" w:color="auto" w:fill="auto"/>
            <w:vAlign w:val="center"/>
          </w:tcPr>
          <w:p w14:paraId="4D8ABDB9" w14:textId="77777777" w:rsidR="009F6CE5" w:rsidRPr="00FC4E4E" w:rsidRDefault="009F6CE5" w:rsidP="007A16A9">
            <w:pPr>
              <w:widowControl w:val="0"/>
              <w:jc w:val="right"/>
              <w:rPr>
                <w:rFonts w:ascii="細明體" w:eastAsia="細明體" w:hAnsi="細明體"/>
                <w:noProof/>
                <w:sz w:val="18"/>
                <w:szCs w:val="18"/>
              </w:rPr>
            </w:pPr>
            <w:r w:rsidRPr="00FC4E4E">
              <w:rPr>
                <w:rFonts w:ascii="細明體" w:eastAsia="細明體" w:hAnsi="細明體"/>
                <w:noProof/>
                <w:sz w:val="18"/>
                <w:szCs w:val="18"/>
              </w:rPr>
              <w:t>- 10,859,285</w:t>
            </w:r>
          </w:p>
        </w:tc>
        <w:tc>
          <w:tcPr>
            <w:tcW w:w="1296" w:type="dxa"/>
            <w:gridSpan w:val="2"/>
            <w:tcBorders>
              <w:top w:val="nil"/>
              <w:bottom w:val="nil"/>
              <w:right w:val="nil"/>
            </w:tcBorders>
            <w:shd w:val="clear" w:color="auto" w:fill="auto"/>
            <w:vAlign w:val="center"/>
          </w:tcPr>
          <w:p w14:paraId="5E9D3CCB" w14:textId="77777777" w:rsidR="009F6CE5" w:rsidRPr="00FC4E4E" w:rsidRDefault="009F6CE5" w:rsidP="007A16A9">
            <w:pPr>
              <w:widowControl w:val="0"/>
              <w:jc w:val="right"/>
              <w:rPr>
                <w:rFonts w:ascii="細明體" w:eastAsia="細明體" w:hAnsi="細明體"/>
                <w:noProof/>
                <w:sz w:val="18"/>
                <w:szCs w:val="18"/>
              </w:rPr>
            </w:pPr>
            <w:r w:rsidRPr="00FC4E4E">
              <w:rPr>
                <w:rFonts w:ascii="細明體" w:eastAsia="細明體" w:hAnsi="細明體"/>
                <w:noProof/>
                <w:sz w:val="18"/>
                <w:szCs w:val="18"/>
              </w:rPr>
              <w:t>- 40.90</w:t>
            </w:r>
          </w:p>
        </w:tc>
      </w:tr>
      <w:tr w:rsidR="009F6CE5" w:rsidRPr="00FC4E4E" w14:paraId="02FA8FA0"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4"/>
        </w:trPr>
        <w:tc>
          <w:tcPr>
            <w:tcW w:w="4334" w:type="dxa"/>
            <w:gridSpan w:val="3"/>
            <w:tcBorders>
              <w:top w:val="nil"/>
              <w:left w:val="nil"/>
              <w:bottom w:val="nil"/>
            </w:tcBorders>
            <w:shd w:val="clear" w:color="auto" w:fill="auto"/>
            <w:vAlign w:val="center"/>
          </w:tcPr>
          <w:p w14:paraId="0C51B135" w14:textId="77777777" w:rsidR="009F6CE5" w:rsidRPr="00FC4E4E" w:rsidRDefault="009F6CE5" w:rsidP="007A16A9">
            <w:pPr>
              <w:widowControl w:val="0"/>
              <w:snapToGrid w:val="0"/>
              <w:ind w:firstLineChars="100" w:firstLine="200"/>
              <w:jc w:val="distribute"/>
              <w:rPr>
                <w:rFonts w:ascii="標楷體" w:eastAsia="標楷體" w:hAnsi="標楷體"/>
                <w:kern w:val="2"/>
                <w:sz w:val="20"/>
                <w:szCs w:val="20"/>
              </w:rPr>
            </w:pPr>
            <w:r w:rsidRPr="00FC4E4E">
              <w:rPr>
                <w:rFonts w:ascii="標楷體" w:eastAsia="標楷體" w:hAnsi="標楷體" w:hint="eastAsia"/>
                <w:kern w:val="2"/>
                <w:sz w:val="20"/>
                <w:szCs w:val="20"/>
                <w:lang w:eastAsia="zh-HK"/>
              </w:rPr>
              <w:t>未計利息股利之現金流入</w:t>
            </w:r>
            <w:r w:rsidRPr="00FC4E4E">
              <w:rPr>
                <w:rFonts w:ascii="標楷體" w:eastAsia="標楷體" w:hAnsi="標楷體" w:hint="eastAsia"/>
                <w:kern w:val="2"/>
                <w:sz w:val="20"/>
                <w:szCs w:val="20"/>
              </w:rPr>
              <w:t>（</w:t>
            </w:r>
            <w:r w:rsidRPr="00FC4E4E">
              <w:rPr>
                <w:rFonts w:ascii="標楷體" w:eastAsia="標楷體" w:hAnsi="標楷體" w:hint="eastAsia"/>
                <w:kern w:val="2"/>
                <w:sz w:val="20"/>
                <w:szCs w:val="20"/>
                <w:lang w:eastAsia="zh-HK"/>
              </w:rPr>
              <w:t>流出</w:t>
            </w:r>
            <w:r w:rsidRPr="00FC4E4E">
              <w:rPr>
                <w:rFonts w:ascii="標楷體" w:eastAsia="標楷體" w:hAnsi="標楷體" w:hint="eastAsia"/>
                <w:kern w:val="2"/>
                <w:sz w:val="20"/>
                <w:szCs w:val="20"/>
              </w:rPr>
              <w:t>）</w:t>
            </w:r>
          </w:p>
        </w:tc>
        <w:tc>
          <w:tcPr>
            <w:tcW w:w="1636" w:type="dxa"/>
            <w:gridSpan w:val="2"/>
            <w:tcBorders>
              <w:top w:val="nil"/>
              <w:bottom w:val="nil"/>
            </w:tcBorders>
            <w:shd w:val="clear" w:color="auto" w:fill="auto"/>
            <w:vAlign w:val="center"/>
          </w:tcPr>
          <w:p w14:paraId="3507E9DD" w14:textId="77777777" w:rsidR="009F6CE5" w:rsidRPr="00FC4E4E" w:rsidRDefault="009F6CE5" w:rsidP="007A16A9">
            <w:pPr>
              <w:widowControl w:val="0"/>
              <w:jc w:val="right"/>
              <w:rPr>
                <w:rFonts w:ascii="細明體" w:eastAsia="細明體" w:hAnsi="細明體"/>
                <w:noProof/>
                <w:sz w:val="18"/>
                <w:szCs w:val="18"/>
              </w:rPr>
            </w:pPr>
            <w:r w:rsidRPr="00FC4E4E">
              <w:rPr>
                <w:rFonts w:ascii="細明體" w:eastAsia="細明體" w:hAnsi="細明體"/>
                <w:noProof/>
                <w:sz w:val="18"/>
                <w:szCs w:val="18"/>
              </w:rPr>
              <w:t>46,523,000</w:t>
            </w:r>
          </w:p>
        </w:tc>
        <w:tc>
          <w:tcPr>
            <w:tcW w:w="1626" w:type="dxa"/>
            <w:gridSpan w:val="2"/>
            <w:tcBorders>
              <w:top w:val="nil"/>
              <w:bottom w:val="nil"/>
            </w:tcBorders>
            <w:shd w:val="clear" w:color="auto" w:fill="auto"/>
            <w:vAlign w:val="center"/>
          </w:tcPr>
          <w:p w14:paraId="0BA39230" w14:textId="77777777" w:rsidR="009F6CE5" w:rsidRPr="00FC4E4E" w:rsidRDefault="009F6CE5" w:rsidP="007A16A9">
            <w:pPr>
              <w:widowControl w:val="0"/>
              <w:jc w:val="right"/>
              <w:rPr>
                <w:rFonts w:ascii="細明體" w:eastAsia="細明體" w:hAnsi="細明體"/>
                <w:noProof/>
                <w:sz w:val="18"/>
                <w:szCs w:val="18"/>
              </w:rPr>
            </w:pPr>
            <w:r w:rsidRPr="00FC4E4E">
              <w:rPr>
                <w:rFonts w:ascii="細明體" w:eastAsia="細明體" w:hAnsi="細明體"/>
                <w:noProof/>
                <w:sz w:val="18"/>
                <w:szCs w:val="18"/>
              </w:rPr>
              <w:t>38,693,276</w:t>
            </w:r>
          </w:p>
        </w:tc>
        <w:tc>
          <w:tcPr>
            <w:tcW w:w="1598" w:type="dxa"/>
            <w:gridSpan w:val="2"/>
            <w:tcBorders>
              <w:top w:val="nil"/>
              <w:bottom w:val="nil"/>
            </w:tcBorders>
            <w:shd w:val="clear" w:color="auto" w:fill="auto"/>
            <w:vAlign w:val="center"/>
          </w:tcPr>
          <w:p w14:paraId="1D2BF92E" w14:textId="77777777" w:rsidR="009F6CE5" w:rsidRPr="00FC4E4E" w:rsidRDefault="009F6CE5" w:rsidP="007A16A9">
            <w:pPr>
              <w:widowControl w:val="0"/>
              <w:jc w:val="right"/>
              <w:rPr>
                <w:rFonts w:ascii="細明體" w:eastAsia="細明體" w:hAnsi="細明體"/>
                <w:noProof/>
                <w:sz w:val="18"/>
                <w:szCs w:val="18"/>
              </w:rPr>
            </w:pPr>
            <w:r w:rsidRPr="00FC4E4E">
              <w:rPr>
                <w:rFonts w:ascii="細明體" w:eastAsia="細明體" w:hAnsi="細明體"/>
                <w:noProof/>
                <w:sz w:val="18"/>
                <w:szCs w:val="18"/>
              </w:rPr>
              <w:t>- 7,829,724</w:t>
            </w:r>
          </w:p>
        </w:tc>
        <w:tc>
          <w:tcPr>
            <w:tcW w:w="1296" w:type="dxa"/>
            <w:gridSpan w:val="2"/>
            <w:tcBorders>
              <w:top w:val="nil"/>
              <w:bottom w:val="nil"/>
              <w:right w:val="nil"/>
            </w:tcBorders>
            <w:shd w:val="clear" w:color="auto" w:fill="auto"/>
            <w:vAlign w:val="center"/>
          </w:tcPr>
          <w:p w14:paraId="3B0326F6" w14:textId="77777777" w:rsidR="009F6CE5" w:rsidRPr="00FC4E4E" w:rsidRDefault="009F6CE5" w:rsidP="007A16A9">
            <w:pPr>
              <w:widowControl w:val="0"/>
              <w:jc w:val="right"/>
              <w:rPr>
                <w:rFonts w:ascii="細明體" w:eastAsia="細明體" w:hAnsi="細明體"/>
                <w:noProof/>
                <w:sz w:val="18"/>
                <w:szCs w:val="18"/>
              </w:rPr>
            </w:pPr>
            <w:r w:rsidRPr="00FC4E4E">
              <w:rPr>
                <w:rFonts w:ascii="細明體" w:eastAsia="細明體" w:hAnsi="細明體"/>
                <w:noProof/>
                <w:sz w:val="18"/>
                <w:szCs w:val="18"/>
              </w:rPr>
              <w:t>- 16.83</w:t>
            </w:r>
          </w:p>
        </w:tc>
      </w:tr>
      <w:tr w:rsidR="009F6CE5" w:rsidRPr="00FC4E4E" w14:paraId="186371ED"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4"/>
        </w:trPr>
        <w:tc>
          <w:tcPr>
            <w:tcW w:w="4334" w:type="dxa"/>
            <w:gridSpan w:val="3"/>
            <w:tcBorders>
              <w:top w:val="nil"/>
              <w:left w:val="nil"/>
              <w:bottom w:val="nil"/>
            </w:tcBorders>
            <w:shd w:val="clear" w:color="auto" w:fill="auto"/>
            <w:vAlign w:val="center"/>
          </w:tcPr>
          <w:p w14:paraId="6164A1F3" w14:textId="77777777" w:rsidR="009F6CE5" w:rsidRPr="00FC4E4E" w:rsidRDefault="009F6CE5" w:rsidP="007A16A9">
            <w:pPr>
              <w:widowControl w:val="0"/>
              <w:snapToGrid w:val="0"/>
              <w:ind w:firstLineChars="100" w:firstLine="200"/>
              <w:jc w:val="distribute"/>
              <w:rPr>
                <w:rFonts w:ascii="標楷體" w:eastAsia="標楷體" w:hAnsi="標楷體"/>
                <w:kern w:val="2"/>
                <w:sz w:val="20"/>
                <w:szCs w:val="20"/>
              </w:rPr>
            </w:pPr>
            <w:r w:rsidRPr="00FC4E4E">
              <w:rPr>
                <w:rFonts w:ascii="標楷體" w:eastAsia="標楷體" w:hAnsi="標楷體" w:hint="eastAsia"/>
                <w:kern w:val="2"/>
                <w:sz w:val="20"/>
                <w:szCs w:val="20"/>
                <w:lang w:eastAsia="zh-HK"/>
              </w:rPr>
              <w:t>收取利息</w:t>
            </w:r>
          </w:p>
        </w:tc>
        <w:tc>
          <w:tcPr>
            <w:tcW w:w="1636" w:type="dxa"/>
            <w:gridSpan w:val="2"/>
            <w:tcBorders>
              <w:top w:val="nil"/>
              <w:bottom w:val="nil"/>
            </w:tcBorders>
            <w:shd w:val="clear" w:color="auto" w:fill="auto"/>
            <w:vAlign w:val="center"/>
          </w:tcPr>
          <w:p w14:paraId="6CA5C34A" w14:textId="77777777" w:rsidR="009F6CE5" w:rsidRPr="00FC4E4E" w:rsidRDefault="009F6CE5" w:rsidP="007A16A9">
            <w:pPr>
              <w:widowControl w:val="0"/>
              <w:jc w:val="right"/>
              <w:rPr>
                <w:rFonts w:ascii="細明體" w:eastAsia="細明體" w:hAnsi="細明體"/>
                <w:noProof/>
                <w:sz w:val="18"/>
                <w:szCs w:val="18"/>
              </w:rPr>
            </w:pPr>
            <w:r w:rsidRPr="00FC4E4E">
              <w:rPr>
                <w:rFonts w:ascii="細明體" w:eastAsia="細明體" w:hAnsi="細明體"/>
                <w:noProof/>
                <w:sz w:val="18"/>
                <w:szCs w:val="18"/>
              </w:rPr>
              <w:t>1,280,000</w:t>
            </w:r>
          </w:p>
        </w:tc>
        <w:tc>
          <w:tcPr>
            <w:tcW w:w="1626" w:type="dxa"/>
            <w:gridSpan w:val="2"/>
            <w:tcBorders>
              <w:top w:val="nil"/>
              <w:bottom w:val="nil"/>
            </w:tcBorders>
            <w:shd w:val="clear" w:color="auto" w:fill="auto"/>
            <w:vAlign w:val="center"/>
          </w:tcPr>
          <w:p w14:paraId="2E41E0D3" w14:textId="77777777" w:rsidR="009F6CE5" w:rsidRPr="00FC4E4E" w:rsidRDefault="009F6CE5" w:rsidP="007A16A9">
            <w:pPr>
              <w:widowControl w:val="0"/>
              <w:jc w:val="right"/>
              <w:rPr>
                <w:rFonts w:ascii="細明體" w:eastAsia="細明體" w:hAnsi="細明體"/>
                <w:noProof/>
                <w:sz w:val="18"/>
                <w:szCs w:val="18"/>
              </w:rPr>
            </w:pPr>
            <w:r w:rsidRPr="00FC4E4E">
              <w:rPr>
                <w:rFonts w:ascii="細明體" w:eastAsia="細明體" w:hAnsi="細明體"/>
                <w:noProof/>
                <w:sz w:val="18"/>
                <w:szCs w:val="18"/>
              </w:rPr>
              <w:t>2,454,850</w:t>
            </w:r>
          </w:p>
        </w:tc>
        <w:tc>
          <w:tcPr>
            <w:tcW w:w="1598" w:type="dxa"/>
            <w:gridSpan w:val="2"/>
            <w:tcBorders>
              <w:top w:val="nil"/>
              <w:bottom w:val="nil"/>
            </w:tcBorders>
            <w:shd w:val="clear" w:color="auto" w:fill="auto"/>
            <w:vAlign w:val="center"/>
          </w:tcPr>
          <w:p w14:paraId="305ACAB5" w14:textId="77777777" w:rsidR="009F6CE5" w:rsidRPr="00FC4E4E" w:rsidRDefault="009F6CE5" w:rsidP="007A16A9">
            <w:pPr>
              <w:widowControl w:val="0"/>
              <w:jc w:val="right"/>
              <w:rPr>
                <w:rFonts w:ascii="細明體" w:eastAsia="細明體" w:hAnsi="細明體"/>
                <w:noProof/>
                <w:sz w:val="18"/>
                <w:szCs w:val="18"/>
              </w:rPr>
            </w:pPr>
            <w:r w:rsidRPr="00FC4E4E">
              <w:rPr>
                <w:rFonts w:ascii="細明體" w:eastAsia="細明體" w:hAnsi="細明體"/>
                <w:noProof/>
                <w:sz w:val="18"/>
                <w:szCs w:val="18"/>
              </w:rPr>
              <w:t>1,174,850</w:t>
            </w:r>
          </w:p>
        </w:tc>
        <w:tc>
          <w:tcPr>
            <w:tcW w:w="1296" w:type="dxa"/>
            <w:gridSpan w:val="2"/>
            <w:tcBorders>
              <w:top w:val="nil"/>
              <w:bottom w:val="nil"/>
              <w:right w:val="nil"/>
            </w:tcBorders>
            <w:shd w:val="clear" w:color="auto" w:fill="auto"/>
            <w:vAlign w:val="center"/>
          </w:tcPr>
          <w:p w14:paraId="261F433E" w14:textId="77777777" w:rsidR="009F6CE5" w:rsidRPr="00FC4E4E" w:rsidRDefault="009F6CE5" w:rsidP="007A16A9">
            <w:pPr>
              <w:widowControl w:val="0"/>
              <w:jc w:val="right"/>
              <w:rPr>
                <w:rFonts w:ascii="細明體" w:eastAsia="細明體" w:hAnsi="細明體"/>
                <w:noProof/>
                <w:sz w:val="18"/>
                <w:szCs w:val="18"/>
              </w:rPr>
            </w:pPr>
            <w:r w:rsidRPr="00FC4E4E">
              <w:rPr>
                <w:rFonts w:ascii="細明體" w:eastAsia="細明體" w:hAnsi="細明體"/>
                <w:noProof/>
                <w:sz w:val="18"/>
                <w:szCs w:val="18"/>
              </w:rPr>
              <w:t>91.79</w:t>
            </w:r>
          </w:p>
        </w:tc>
      </w:tr>
      <w:tr w:rsidR="009F6CE5" w:rsidRPr="00FC4E4E" w14:paraId="0452892B"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4"/>
        </w:trPr>
        <w:tc>
          <w:tcPr>
            <w:tcW w:w="4334" w:type="dxa"/>
            <w:gridSpan w:val="3"/>
            <w:tcBorders>
              <w:top w:val="nil"/>
              <w:left w:val="nil"/>
              <w:bottom w:val="nil"/>
            </w:tcBorders>
            <w:shd w:val="clear" w:color="auto" w:fill="auto"/>
            <w:vAlign w:val="center"/>
          </w:tcPr>
          <w:p w14:paraId="3A1640C1" w14:textId="77777777" w:rsidR="009F6CE5" w:rsidRPr="00FC4E4E" w:rsidRDefault="009F6CE5" w:rsidP="007A16A9">
            <w:pPr>
              <w:widowControl w:val="0"/>
              <w:snapToGrid w:val="0"/>
              <w:ind w:firstLineChars="100" w:firstLine="200"/>
              <w:jc w:val="distribute"/>
              <w:rPr>
                <w:rFonts w:ascii="標楷體" w:eastAsia="標楷體" w:hAnsi="標楷體"/>
                <w:kern w:val="2"/>
                <w:sz w:val="20"/>
                <w:szCs w:val="20"/>
              </w:rPr>
            </w:pPr>
            <w:r w:rsidRPr="00FC4E4E">
              <w:rPr>
                <w:rFonts w:ascii="標楷體" w:eastAsia="標楷體" w:hAnsi="標楷體" w:hint="eastAsia"/>
                <w:kern w:val="2"/>
                <w:sz w:val="20"/>
                <w:szCs w:val="20"/>
                <w:lang w:eastAsia="zh-HK"/>
              </w:rPr>
              <w:t>支付所得稅</w:t>
            </w:r>
          </w:p>
        </w:tc>
        <w:tc>
          <w:tcPr>
            <w:tcW w:w="1636" w:type="dxa"/>
            <w:gridSpan w:val="2"/>
            <w:tcBorders>
              <w:top w:val="nil"/>
              <w:bottom w:val="nil"/>
            </w:tcBorders>
            <w:shd w:val="clear" w:color="auto" w:fill="auto"/>
            <w:vAlign w:val="center"/>
          </w:tcPr>
          <w:p w14:paraId="02BEF3AD" w14:textId="77777777" w:rsidR="009F6CE5" w:rsidRPr="00FC4E4E" w:rsidRDefault="009F6CE5" w:rsidP="007A16A9">
            <w:pPr>
              <w:widowControl w:val="0"/>
              <w:jc w:val="right"/>
              <w:rPr>
                <w:rFonts w:ascii="細明體" w:eastAsia="細明體" w:hAnsi="細明體"/>
                <w:noProof/>
                <w:sz w:val="18"/>
                <w:szCs w:val="18"/>
              </w:rPr>
            </w:pPr>
            <w:r w:rsidRPr="00FC4E4E">
              <w:rPr>
                <w:rFonts w:ascii="細明體" w:eastAsia="細明體" w:hAnsi="細明體"/>
                <w:noProof/>
                <w:sz w:val="18"/>
                <w:szCs w:val="18"/>
              </w:rPr>
              <w:t>- 4,250,000</w:t>
            </w:r>
          </w:p>
        </w:tc>
        <w:tc>
          <w:tcPr>
            <w:tcW w:w="1626" w:type="dxa"/>
            <w:gridSpan w:val="2"/>
            <w:tcBorders>
              <w:top w:val="nil"/>
              <w:bottom w:val="nil"/>
            </w:tcBorders>
            <w:shd w:val="clear" w:color="auto" w:fill="auto"/>
            <w:vAlign w:val="center"/>
          </w:tcPr>
          <w:p w14:paraId="7296D2DD" w14:textId="77777777" w:rsidR="009F6CE5" w:rsidRPr="00FC4E4E" w:rsidRDefault="009F6CE5" w:rsidP="007A16A9">
            <w:pPr>
              <w:widowControl w:val="0"/>
              <w:jc w:val="right"/>
              <w:rPr>
                <w:rFonts w:ascii="細明體" w:eastAsia="細明體" w:hAnsi="細明體"/>
                <w:noProof/>
                <w:sz w:val="18"/>
                <w:szCs w:val="18"/>
              </w:rPr>
            </w:pPr>
            <w:r w:rsidRPr="00FC4E4E">
              <w:rPr>
                <w:rFonts w:ascii="細明體" w:eastAsia="細明體" w:hAnsi="細明體"/>
                <w:noProof/>
                <w:sz w:val="18"/>
                <w:szCs w:val="18"/>
              </w:rPr>
              <w:t>- 3,257,700</w:t>
            </w:r>
          </w:p>
        </w:tc>
        <w:tc>
          <w:tcPr>
            <w:tcW w:w="1598" w:type="dxa"/>
            <w:gridSpan w:val="2"/>
            <w:tcBorders>
              <w:top w:val="nil"/>
              <w:bottom w:val="nil"/>
            </w:tcBorders>
            <w:shd w:val="clear" w:color="auto" w:fill="auto"/>
            <w:vAlign w:val="center"/>
          </w:tcPr>
          <w:p w14:paraId="1F247023" w14:textId="77777777" w:rsidR="009F6CE5" w:rsidRPr="00FC4E4E" w:rsidRDefault="009F6CE5" w:rsidP="007A16A9">
            <w:pPr>
              <w:widowControl w:val="0"/>
              <w:jc w:val="right"/>
              <w:rPr>
                <w:rFonts w:ascii="細明體" w:eastAsia="細明體" w:hAnsi="細明體"/>
                <w:noProof/>
                <w:sz w:val="18"/>
                <w:szCs w:val="18"/>
              </w:rPr>
            </w:pPr>
            <w:r w:rsidRPr="00FC4E4E">
              <w:rPr>
                <w:rFonts w:ascii="細明體" w:eastAsia="細明體" w:hAnsi="細明體"/>
                <w:noProof/>
                <w:sz w:val="18"/>
                <w:szCs w:val="18"/>
              </w:rPr>
              <w:t>992,300</w:t>
            </w:r>
          </w:p>
        </w:tc>
        <w:tc>
          <w:tcPr>
            <w:tcW w:w="1296" w:type="dxa"/>
            <w:gridSpan w:val="2"/>
            <w:tcBorders>
              <w:top w:val="nil"/>
              <w:bottom w:val="nil"/>
              <w:right w:val="nil"/>
            </w:tcBorders>
            <w:shd w:val="clear" w:color="auto" w:fill="auto"/>
            <w:vAlign w:val="center"/>
          </w:tcPr>
          <w:p w14:paraId="53EE9EE5" w14:textId="77777777" w:rsidR="009F6CE5" w:rsidRPr="00FC4E4E" w:rsidRDefault="009F6CE5" w:rsidP="007A16A9">
            <w:pPr>
              <w:widowControl w:val="0"/>
              <w:jc w:val="right"/>
              <w:rPr>
                <w:rFonts w:ascii="細明體" w:eastAsia="細明體" w:hAnsi="細明體"/>
                <w:noProof/>
                <w:sz w:val="18"/>
                <w:szCs w:val="18"/>
              </w:rPr>
            </w:pPr>
            <w:r w:rsidRPr="00FC4E4E">
              <w:rPr>
                <w:rFonts w:ascii="細明體" w:eastAsia="細明體" w:hAnsi="細明體"/>
                <w:noProof/>
                <w:sz w:val="18"/>
                <w:szCs w:val="18"/>
              </w:rPr>
              <w:t>- 23.35</w:t>
            </w:r>
          </w:p>
        </w:tc>
      </w:tr>
      <w:tr w:rsidR="009F6CE5" w:rsidRPr="00FC4E4E" w14:paraId="6B64A18C"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4334" w:type="dxa"/>
            <w:gridSpan w:val="3"/>
            <w:tcBorders>
              <w:top w:val="nil"/>
              <w:left w:val="nil"/>
              <w:bottom w:val="nil"/>
            </w:tcBorders>
            <w:shd w:val="clear" w:color="auto" w:fill="auto"/>
            <w:vAlign w:val="center"/>
          </w:tcPr>
          <w:p w14:paraId="6D64DF28" w14:textId="77777777" w:rsidR="009F6CE5" w:rsidRPr="00FC4E4E" w:rsidRDefault="009F6CE5" w:rsidP="00854AF7">
            <w:pPr>
              <w:widowControl w:val="0"/>
              <w:snapToGrid w:val="0"/>
              <w:ind w:firstLineChars="100" w:firstLine="200"/>
              <w:jc w:val="distribute"/>
              <w:rPr>
                <w:rFonts w:ascii="標楷體" w:eastAsia="標楷體" w:hAnsi="標楷體"/>
                <w:b/>
                <w:kern w:val="2"/>
                <w:sz w:val="20"/>
                <w:szCs w:val="20"/>
              </w:rPr>
            </w:pPr>
            <w:r w:rsidRPr="00FC4E4E">
              <w:rPr>
                <w:rFonts w:ascii="標楷體" w:eastAsia="標楷體" w:hAnsi="標楷體" w:hint="eastAsia"/>
                <w:b/>
                <w:kern w:val="2"/>
                <w:sz w:val="20"/>
                <w:szCs w:val="20"/>
              </w:rPr>
              <w:t>營業活動之淨現金流入（流出）</w:t>
            </w:r>
          </w:p>
        </w:tc>
        <w:tc>
          <w:tcPr>
            <w:tcW w:w="1636" w:type="dxa"/>
            <w:gridSpan w:val="2"/>
            <w:tcBorders>
              <w:top w:val="nil"/>
              <w:bottom w:val="nil"/>
            </w:tcBorders>
            <w:shd w:val="clear" w:color="auto" w:fill="auto"/>
            <w:vAlign w:val="center"/>
          </w:tcPr>
          <w:p w14:paraId="51D1E5A2" w14:textId="77777777" w:rsidR="009F6CE5" w:rsidRPr="00FC4E4E" w:rsidRDefault="009F6CE5" w:rsidP="00854AF7">
            <w:pPr>
              <w:widowControl w:val="0"/>
              <w:jc w:val="right"/>
              <w:rPr>
                <w:rFonts w:ascii="細明體" w:eastAsia="細明體" w:hAnsi="細明體"/>
                <w:b/>
                <w:noProof/>
                <w:sz w:val="18"/>
                <w:szCs w:val="18"/>
              </w:rPr>
            </w:pPr>
            <w:r w:rsidRPr="00FC4E4E">
              <w:rPr>
                <w:rFonts w:ascii="細明體" w:eastAsia="細明體" w:hAnsi="細明體"/>
                <w:b/>
                <w:noProof/>
                <w:sz w:val="18"/>
                <w:szCs w:val="18"/>
              </w:rPr>
              <w:t>43,553,000</w:t>
            </w:r>
          </w:p>
        </w:tc>
        <w:tc>
          <w:tcPr>
            <w:tcW w:w="1626" w:type="dxa"/>
            <w:gridSpan w:val="2"/>
            <w:tcBorders>
              <w:top w:val="nil"/>
              <w:bottom w:val="nil"/>
            </w:tcBorders>
            <w:shd w:val="clear" w:color="auto" w:fill="auto"/>
            <w:vAlign w:val="center"/>
          </w:tcPr>
          <w:p w14:paraId="7C636B76" w14:textId="77777777" w:rsidR="009F6CE5" w:rsidRPr="00FC4E4E" w:rsidRDefault="009F6CE5" w:rsidP="00854AF7">
            <w:pPr>
              <w:widowControl w:val="0"/>
              <w:jc w:val="right"/>
              <w:rPr>
                <w:rFonts w:ascii="細明體" w:eastAsia="細明體" w:hAnsi="細明體"/>
                <w:b/>
                <w:noProof/>
                <w:sz w:val="18"/>
                <w:szCs w:val="18"/>
              </w:rPr>
            </w:pPr>
            <w:r w:rsidRPr="00FC4E4E">
              <w:rPr>
                <w:rFonts w:ascii="細明體" w:eastAsia="細明體" w:hAnsi="細明體"/>
                <w:b/>
                <w:noProof/>
                <w:sz w:val="18"/>
                <w:szCs w:val="18"/>
              </w:rPr>
              <w:t>37,890,426</w:t>
            </w:r>
          </w:p>
        </w:tc>
        <w:tc>
          <w:tcPr>
            <w:tcW w:w="1598" w:type="dxa"/>
            <w:gridSpan w:val="2"/>
            <w:tcBorders>
              <w:top w:val="nil"/>
              <w:bottom w:val="nil"/>
            </w:tcBorders>
            <w:shd w:val="clear" w:color="auto" w:fill="auto"/>
            <w:vAlign w:val="center"/>
          </w:tcPr>
          <w:p w14:paraId="0D1E987D" w14:textId="77777777" w:rsidR="009F6CE5" w:rsidRPr="00FC4E4E" w:rsidRDefault="009F6CE5" w:rsidP="00854AF7">
            <w:pPr>
              <w:widowControl w:val="0"/>
              <w:jc w:val="right"/>
              <w:rPr>
                <w:rFonts w:ascii="細明體" w:eastAsia="細明體" w:hAnsi="細明體"/>
                <w:b/>
                <w:noProof/>
                <w:sz w:val="18"/>
                <w:szCs w:val="18"/>
              </w:rPr>
            </w:pPr>
            <w:r w:rsidRPr="00FC4E4E">
              <w:rPr>
                <w:rFonts w:ascii="細明體" w:eastAsia="細明體" w:hAnsi="細明體"/>
                <w:b/>
                <w:noProof/>
                <w:sz w:val="18"/>
                <w:szCs w:val="18"/>
              </w:rPr>
              <w:t>- 5,662,574</w:t>
            </w:r>
          </w:p>
        </w:tc>
        <w:tc>
          <w:tcPr>
            <w:tcW w:w="1296" w:type="dxa"/>
            <w:gridSpan w:val="2"/>
            <w:tcBorders>
              <w:top w:val="nil"/>
              <w:bottom w:val="nil"/>
              <w:right w:val="nil"/>
            </w:tcBorders>
            <w:shd w:val="clear" w:color="auto" w:fill="auto"/>
            <w:vAlign w:val="center"/>
          </w:tcPr>
          <w:p w14:paraId="69CCA862" w14:textId="77777777" w:rsidR="009F6CE5" w:rsidRPr="00FC4E4E" w:rsidRDefault="009F6CE5" w:rsidP="00854AF7">
            <w:pPr>
              <w:widowControl w:val="0"/>
              <w:jc w:val="right"/>
              <w:rPr>
                <w:rFonts w:ascii="細明體" w:eastAsia="細明體" w:hAnsi="細明體"/>
                <w:b/>
                <w:noProof/>
                <w:sz w:val="18"/>
                <w:szCs w:val="18"/>
              </w:rPr>
            </w:pPr>
            <w:r w:rsidRPr="00FC4E4E">
              <w:rPr>
                <w:rFonts w:ascii="細明體" w:eastAsia="細明體" w:hAnsi="細明體"/>
                <w:b/>
                <w:noProof/>
                <w:sz w:val="18"/>
                <w:szCs w:val="18"/>
              </w:rPr>
              <w:t>- 13.00</w:t>
            </w:r>
          </w:p>
        </w:tc>
      </w:tr>
      <w:tr w:rsidR="009F6CE5" w:rsidRPr="00FC4E4E" w14:paraId="5F9724BA"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4334" w:type="dxa"/>
            <w:gridSpan w:val="3"/>
            <w:tcBorders>
              <w:top w:val="nil"/>
              <w:left w:val="nil"/>
              <w:bottom w:val="nil"/>
            </w:tcBorders>
            <w:shd w:val="clear" w:color="auto" w:fill="auto"/>
            <w:vAlign w:val="center"/>
          </w:tcPr>
          <w:p w14:paraId="0E9671EC" w14:textId="77777777" w:rsidR="009F6CE5" w:rsidRPr="00FC4E4E" w:rsidRDefault="009F6CE5" w:rsidP="00140F7E">
            <w:pPr>
              <w:widowControl w:val="0"/>
              <w:snapToGrid w:val="0"/>
              <w:jc w:val="distribute"/>
              <w:rPr>
                <w:rFonts w:ascii="標楷體" w:eastAsia="標楷體" w:hAnsi="標楷體"/>
                <w:b/>
                <w:kern w:val="2"/>
                <w:sz w:val="20"/>
                <w:szCs w:val="20"/>
              </w:rPr>
            </w:pPr>
            <w:r w:rsidRPr="00FC4E4E">
              <w:rPr>
                <w:rFonts w:ascii="標楷體" w:eastAsia="標楷體" w:hAnsi="標楷體" w:hint="eastAsia"/>
                <w:b/>
                <w:kern w:val="2"/>
                <w:sz w:val="20"/>
                <w:szCs w:val="20"/>
              </w:rPr>
              <w:t>投資活動之現金流量</w:t>
            </w:r>
          </w:p>
        </w:tc>
        <w:tc>
          <w:tcPr>
            <w:tcW w:w="1636" w:type="dxa"/>
            <w:gridSpan w:val="2"/>
            <w:tcBorders>
              <w:top w:val="nil"/>
              <w:bottom w:val="nil"/>
            </w:tcBorders>
            <w:shd w:val="clear" w:color="auto" w:fill="auto"/>
            <w:vAlign w:val="center"/>
          </w:tcPr>
          <w:p w14:paraId="3C9D1A2A" w14:textId="77777777" w:rsidR="009F6CE5" w:rsidRPr="00FC4E4E" w:rsidRDefault="009F6CE5">
            <w:pPr>
              <w:widowControl w:val="0"/>
              <w:jc w:val="right"/>
              <w:rPr>
                <w:rFonts w:ascii="細明體" w:eastAsia="細明體" w:hAnsi="細明體"/>
                <w:b/>
                <w:kern w:val="2"/>
                <w:sz w:val="18"/>
                <w:szCs w:val="18"/>
              </w:rPr>
            </w:pPr>
          </w:p>
        </w:tc>
        <w:tc>
          <w:tcPr>
            <w:tcW w:w="1626" w:type="dxa"/>
            <w:gridSpan w:val="2"/>
            <w:tcBorders>
              <w:top w:val="nil"/>
              <w:bottom w:val="nil"/>
            </w:tcBorders>
            <w:shd w:val="clear" w:color="auto" w:fill="auto"/>
            <w:vAlign w:val="center"/>
          </w:tcPr>
          <w:p w14:paraId="72019645" w14:textId="77777777" w:rsidR="009F6CE5" w:rsidRPr="00FC4E4E" w:rsidRDefault="009F6CE5">
            <w:pPr>
              <w:widowControl w:val="0"/>
              <w:jc w:val="right"/>
              <w:rPr>
                <w:rFonts w:ascii="細明體" w:eastAsia="細明體" w:hAnsi="細明體"/>
                <w:b/>
                <w:kern w:val="2"/>
                <w:sz w:val="18"/>
                <w:szCs w:val="18"/>
              </w:rPr>
            </w:pPr>
          </w:p>
        </w:tc>
        <w:tc>
          <w:tcPr>
            <w:tcW w:w="1598" w:type="dxa"/>
            <w:gridSpan w:val="2"/>
            <w:tcBorders>
              <w:top w:val="nil"/>
              <w:bottom w:val="nil"/>
            </w:tcBorders>
            <w:shd w:val="clear" w:color="auto" w:fill="auto"/>
            <w:vAlign w:val="center"/>
          </w:tcPr>
          <w:p w14:paraId="41EECD2D" w14:textId="77777777" w:rsidR="009F6CE5" w:rsidRPr="00FC4E4E" w:rsidRDefault="009F6CE5">
            <w:pPr>
              <w:widowControl w:val="0"/>
              <w:jc w:val="right"/>
              <w:rPr>
                <w:rFonts w:ascii="細明體" w:eastAsia="細明體" w:hAnsi="細明體"/>
                <w:b/>
                <w:kern w:val="2"/>
                <w:sz w:val="18"/>
                <w:szCs w:val="18"/>
              </w:rPr>
            </w:pPr>
          </w:p>
        </w:tc>
        <w:tc>
          <w:tcPr>
            <w:tcW w:w="1296" w:type="dxa"/>
            <w:gridSpan w:val="2"/>
            <w:tcBorders>
              <w:top w:val="nil"/>
              <w:bottom w:val="nil"/>
              <w:right w:val="nil"/>
            </w:tcBorders>
            <w:shd w:val="clear" w:color="auto" w:fill="auto"/>
            <w:vAlign w:val="center"/>
          </w:tcPr>
          <w:p w14:paraId="014217C9" w14:textId="77777777" w:rsidR="009F6CE5" w:rsidRPr="00FC4E4E" w:rsidRDefault="009F6CE5">
            <w:pPr>
              <w:widowControl w:val="0"/>
              <w:jc w:val="right"/>
              <w:rPr>
                <w:rFonts w:ascii="細明體" w:eastAsia="細明體" w:hAnsi="細明體"/>
                <w:b/>
                <w:kern w:val="2"/>
                <w:sz w:val="18"/>
                <w:szCs w:val="18"/>
              </w:rPr>
            </w:pPr>
          </w:p>
        </w:tc>
      </w:tr>
      <w:tr w:rsidR="009F6CE5" w:rsidRPr="00FC4E4E" w14:paraId="632D8F08"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4"/>
        </w:trPr>
        <w:tc>
          <w:tcPr>
            <w:tcW w:w="4334" w:type="dxa"/>
            <w:gridSpan w:val="3"/>
            <w:tcBorders>
              <w:top w:val="nil"/>
              <w:left w:val="nil"/>
              <w:bottom w:val="nil"/>
            </w:tcBorders>
            <w:shd w:val="clear" w:color="auto" w:fill="auto"/>
            <w:vAlign w:val="center"/>
          </w:tcPr>
          <w:p w14:paraId="4468E1F1" w14:textId="77777777" w:rsidR="009F6CE5" w:rsidRPr="00FC4E4E" w:rsidRDefault="009F6CE5" w:rsidP="00854AF7">
            <w:pPr>
              <w:widowControl w:val="0"/>
              <w:snapToGrid w:val="0"/>
              <w:ind w:firstLineChars="100" w:firstLine="200"/>
              <w:jc w:val="distribute"/>
              <w:rPr>
                <w:rFonts w:ascii="標楷體" w:eastAsia="標楷體" w:hAnsi="標楷體"/>
                <w:kern w:val="2"/>
                <w:sz w:val="20"/>
                <w:szCs w:val="20"/>
              </w:rPr>
            </w:pPr>
            <w:r w:rsidRPr="00FC4E4E">
              <w:rPr>
                <w:rFonts w:ascii="標楷體" w:eastAsia="標楷體" w:hAnsi="標楷體" w:hint="eastAsia"/>
                <w:kern w:val="2"/>
                <w:sz w:val="20"/>
                <w:szCs w:val="20"/>
                <w:lang w:eastAsia="zh-HK"/>
              </w:rPr>
              <w:t>流動金融資產淨減（淨增）</w:t>
            </w:r>
          </w:p>
        </w:tc>
        <w:tc>
          <w:tcPr>
            <w:tcW w:w="1636" w:type="dxa"/>
            <w:gridSpan w:val="2"/>
            <w:tcBorders>
              <w:top w:val="nil"/>
              <w:bottom w:val="nil"/>
            </w:tcBorders>
            <w:shd w:val="clear" w:color="auto" w:fill="auto"/>
            <w:vAlign w:val="center"/>
          </w:tcPr>
          <w:p w14:paraId="06B0AED9" w14:textId="77777777" w:rsidR="009F6CE5" w:rsidRPr="00FC4E4E" w:rsidRDefault="009F6CE5" w:rsidP="00854AF7">
            <w:pPr>
              <w:widowControl w:val="0"/>
              <w:jc w:val="right"/>
              <w:rPr>
                <w:rFonts w:ascii="細明體" w:eastAsia="細明體" w:hAnsi="細明體"/>
                <w:noProof/>
                <w:sz w:val="18"/>
                <w:szCs w:val="18"/>
              </w:rPr>
            </w:pPr>
            <w:r w:rsidRPr="00FC4E4E">
              <w:rPr>
                <w:rFonts w:ascii="細明體" w:eastAsia="細明體" w:hAnsi="細明體" w:hint="eastAsia"/>
                <w:noProof/>
                <w:sz w:val="18"/>
                <w:szCs w:val="18"/>
              </w:rPr>
              <w:t>－</w:t>
            </w:r>
          </w:p>
        </w:tc>
        <w:tc>
          <w:tcPr>
            <w:tcW w:w="1626" w:type="dxa"/>
            <w:gridSpan w:val="2"/>
            <w:tcBorders>
              <w:top w:val="nil"/>
              <w:bottom w:val="nil"/>
            </w:tcBorders>
            <w:shd w:val="clear" w:color="auto" w:fill="auto"/>
            <w:vAlign w:val="center"/>
          </w:tcPr>
          <w:p w14:paraId="43307B92" w14:textId="77777777" w:rsidR="009F6CE5" w:rsidRPr="00FC4E4E" w:rsidRDefault="009F6CE5" w:rsidP="00854AF7">
            <w:pPr>
              <w:widowControl w:val="0"/>
              <w:jc w:val="right"/>
              <w:rPr>
                <w:rFonts w:ascii="細明體" w:eastAsia="細明體" w:hAnsi="細明體"/>
                <w:noProof/>
                <w:sz w:val="18"/>
                <w:szCs w:val="18"/>
              </w:rPr>
            </w:pPr>
            <w:r w:rsidRPr="00FC4E4E">
              <w:rPr>
                <w:rFonts w:ascii="細明體" w:eastAsia="細明體" w:hAnsi="細明體" w:hint="eastAsia"/>
                <w:noProof/>
                <w:sz w:val="18"/>
                <w:szCs w:val="18"/>
              </w:rPr>
              <w:t>- 30,000,000</w:t>
            </w:r>
          </w:p>
        </w:tc>
        <w:tc>
          <w:tcPr>
            <w:tcW w:w="1598" w:type="dxa"/>
            <w:gridSpan w:val="2"/>
            <w:tcBorders>
              <w:top w:val="nil"/>
              <w:bottom w:val="nil"/>
            </w:tcBorders>
            <w:shd w:val="clear" w:color="auto" w:fill="auto"/>
            <w:vAlign w:val="center"/>
          </w:tcPr>
          <w:p w14:paraId="3601677B" w14:textId="77777777" w:rsidR="009F6CE5" w:rsidRPr="00FC4E4E" w:rsidRDefault="009F6CE5" w:rsidP="00854AF7">
            <w:pPr>
              <w:widowControl w:val="0"/>
              <w:jc w:val="right"/>
              <w:rPr>
                <w:rFonts w:ascii="細明體" w:eastAsia="細明體" w:hAnsi="細明體"/>
                <w:noProof/>
                <w:sz w:val="18"/>
                <w:szCs w:val="18"/>
              </w:rPr>
            </w:pPr>
            <w:r w:rsidRPr="00FC4E4E">
              <w:rPr>
                <w:rFonts w:ascii="細明體" w:eastAsia="細明體" w:hAnsi="細明體" w:hint="eastAsia"/>
                <w:noProof/>
                <w:sz w:val="18"/>
                <w:szCs w:val="18"/>
              </w:rPr>
              <w:t>- 30,000,000</w:t>
            </w:r>
          </w:p>
        </w:tc>
        <w:tc>
          <w:tcPr>
            <w:tcW w:w="1296" w:type="dxa"/>
            <w:gridSpan w:val="2"/>
            <w:tcBorders>
              <w:top w:val="nil"/>
              <w:bottom w:val="nil"/>
              <w:right w:val="nil"/>
            </w:tcBorders>
            <w:shd w:val="clear" w:color="auto" w:fill="auto"/>
            <w:vAlign w:val="center"/>
          </w:tcPr>
          <w:p w14:paraId="6EEBB28C" w14:textId="77777777" w:rsidR="009F6CE5" w:rsidRPr="00FC4E4E" w:rsidRDefault="009F6CE5" w:rsidP="00854AF7">
            <w:pPr>
              <w:widowControl w:val="0"/>
              <w:jc w:val="right"/>
              <w:rPr>
                <w:rFonts w:ascii="細明體" w:eastAsia="細明體" w:hAnsi="細明體"/>
                <w:noProof/>
                <w:sz w:val="18"/>
                <w:szCs w:val="18"/>
              </w:rPr>
            </w:pPr>
            <w:r w:rsidRPr="00FC4E4E">
              <w:rPr>
                <w:rFonts w:ascii="細明體" w:eastAsia="細明體" w:hAnsi="細明體" w:hint="eastAsia"/>
                <w:noProof/>
                <w:sz w:val="18"/>
                <w:szCs w:val="18"/>
              </w:rPr>
              <w:t>--</w:t>
            </w:r>
          </w:p>
        </w:tc>
      </w:tr>
      <w:tr w:rsidR="009F6CE5" w:rsidRPr="00FC4E4E" w14:paraId="6146BC4D"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4"/>
        </w:trPr>
        <w:tc>
          <w:tcPr>
            <w:tcW w:w="4334" w:type="dxa"/>
            <w:gridSpan w:val="3"/>
            <w:tcBorders>
              <w:top w:val="nil"/>
              <w:left w:val="nil"/>
              <w:bottom w:val="nil"/>
            </w:tcBorders>
            <w:shd w:val="clear" w:color="auto" w:fill="auto"/>
            <w:vAlign w:val="center"/>
          </w:tcPr>
          <w:p w14:paraId="65D50E94" w14:textId="77777777" w:rsidR="009F6CE5" w:rsidRPr="00FC4E4E" w:rsidRDefault="009F6CE5" w:rsidP="00854AF7">
            <w:pPr>
              <w:widowControl w:val="0"/>
              <w:snapToGrid w:val="0"/>
              <w:ind w:firstLineChars="100" w:firstLine="200"/>
              <w:jc w:val="distribute"/>
              <w:rPr>
                <w:rFonts w:ascii="標楷體" w:eastAsia="標楷體" w:hAnsi="標楷體"/>
                <w:kern w:val="2"/>
                <w:sz w:val="20"/>
                <w:szCs w:val="20"/>
              </w:rPr>
            </w:pPr>
            <w:r w:rsidRPr="00FC4E4E">
              <w:rPr>
                <w:rFonts w:ascii="標楷體" w:eastAsia="標楷體" w:hAnsi="標楷體" w:hint="eastAsia"/>
                <w:kern w:val="2"/>
                <w:sz w:val="20"/>
                <w:szCs w:val="20"/>
              </w:rPr>
              <w:t>增加</w:t>
            </w:r>
            <w:r w:rsidRPr="00FC4E4E">
              <w:rPr>
                <w:rFonts w:ascii="標楷體" w:eastAsia="標楷體" w:hAnsi="標楷體" w:hint="eastAsia"/>
                <w:kern w:val="2"/>
                <w:sz w:val="20"/>
                <w:szCs w:val="20"/>
                <w:lang w:eastAsia="zh-HK"/>
              </w:rPr>
              <w:t>不動產、廠房及設備、礦產資源</w:t>
            </w:r>
          </w:p>
        </w:tc>
        <w:tc>
          <w:tcPr>
            <w:tcW w:w="1636" w:type="dxa"/>
            <w:gridSpan w:val="2"/>
            <w:tcBorders>
              <w:top w:val="nil"/>
              <w:bottom w:val="nil"/>
            </w:tcBorders>
            <w:shd w:val="clear" w:color="auto" w:fill="auto"/>
            <w:vAlign w:val="center"/>
          </w:tcPr>
          <w:p w14:paraId="399D3A74" w14:textId="77777777" w:rsidR="009F6CE5" w:rsidRPr="00FC4E4E" w:rsidRDefault="009F6CE5" w:rsidP="00854AF7">
            <w:pPr>
              <w:widowControl w:val="0"/>
              <w:jc w:val="right"/>
              <w:rPr>
                <w:rFonts w:ascii="細明體" w:eastAsia="細明體" w:hAnsi="細明體"/>
                <w:noProof/>
                <w:sz w:val="18"/>
                <w:szCs w:val="18"/>
              </w:rPr>
            </w:pPr>
            <w:r w:rsidRPr="00FC4E4E">
              <w:rPr>
                <w:rFonts w:ascii="細明體" w:eastAsia="細明體" w:hAnsi="細明體"/>
                <w:noProof/>
                <w:sz w:val="18"/>
                <w:szCs w:val="18"/>
              </w:rPr>
              <w:t>- 792,000</w:t>
            </w:r>
          </w:p>
        </w:tc>
        <w:tc>
          <w:tcPr>
            <w:tcW w:w="1626" w:type="dxa"/>
            <w:gridSpan w:val="2"/>
            <w:tcBorders>
              <w:top w:val="nil"/>
              <w:bottom w:val="nil"/>
            </w:tcBorders>
            <w:shd w:val="clear" w:color="auto" w:fill="auto"/>
            <w:vAlign w:val="center"/>
          </w:tcPr>
          <w:p w14:paraId="5FD84330" w14:textId="77777777" w:rsidR="009F6CE5" w:rsidRPr="00FC4E4E" w:rsidRDefault="009F6CE5" w:rsidP="00854AF7">
            <w:pPr>
              <w:widowControl w:val="0"/>
              <w:jc w:val="right"/>
              <w:rPr>
                <w:rFonts w:ascii="細明體" w:eastAsia="細明體" w:hAnsi="細明體"/>
                <w:noProof/>
                <w:sz w:val="18"/>
                <w:szCs w:val="18"/>
              </w:rPr>
            </w:pPr>
            <w:r w:rsidRPr="00FC4E4E">
              <w:rPr>
                <w:rFonts w:ascii="細明體" w:eastAsia="細明體" w:hAnsi="細明體"/>
                <w:noProof/>
                <w:sz w:val="18"/>
                <w:szCs w:val="18"/>
              </w:rPr>
              <w:t>- 18,331,592</w:t>
            </w:r>
          </w:p>
        </w:tc>
        <w:tc>
          <w:tcPr>
            <w:tcW w:w="1598" w:type="dxa"/>
            <w:gridSpan w:val="2"/>
            <w:tcBorders>
              <w:top w:val="nil"/>
              <w:bottom w:val="nil"/>
            </w:tcBorders>
            <w:shd w:val="clear" w:color="auto" w:fill="auto"/>
            <w:vAlign w:val="center"/>
          </w:tcPr>
          <w:p w14:paraId="06967A7B" w14:textId="77777777" w:rsidR="009F6CE5" w:rsidRPr="00FC4E4E" w:rsidRDefault="009F6CE5" w:rsidP="00854AF7">
            <w:pPr>
              <w:widowControl w:val="0"/>
              <w:jc w:val="right"/>
              <w:rPr>
                <w:rFonts w:ascii="細明體" w:eastAsia="細明體" w:hAnsi="細明體"/>
                <w:noProof/>
                <w:sz w:val="18"/>
                <w:szCs w:val="18"/>
              </w:rPr>
            </w:pPr>
            <w:r w:rsidRPr="00FC4E4E">
              <w:rPr>
                <w:rFonts w:ascii="細明體" w:eastAsia="細明體" w:hAnsi="細明體"/>
                <w:noProof/>
                <w:sz w:val="18"/>
                <w:szCs w:val="18"/>
              </w:rPr>
              <w:t>- 17,539,592</w:t>
            </w:r>
          </w:p>
        </w:tc>
        <w:tc>
          <w:tcPr>
            <w:tcW w:w="1296" w:type="dxa"/>
            <w:gridSpan w:val="2"/>
            <w:tcBorders>
              <w:top w:val="nil"/>
              <w:bottom w:val="nil"/>
              <w:right w:val="nil"/>
            </w:tcBorders>
            <w:shd w:val="clear" w:color="auto" w:fill="auto"/>
            <w:vAlign w:val="center"/>
          </w:tcPr>
          <w:p w14:paraId="55E585B1" w14:textId="77777777" w:rsidR="009F6CE5" w:rsidRPr="00FC4E4E" w:rsidRDefault="009F6CE5" w:rsidP="00854AF7">
            <w:pPr>
              <w:widowControl w:val="0"/>
              <w:jc w:val="right"/>
              <w:rPr>
                <w:rFonts w:ascii="細明體" w:eastAsia="細明體" w:hAnsi="細明體"/>
                <w:noProof/>
                <w:sz w:val="18"/>
                <w:szCs w:val="18"/>
              </w:rPr>
            </w:pPr>
            <w:r w:rsidRPr="00FC4E4E">
              <w:rPr>
                <w:rFonts w:ascii="細明體" w:eastAsia="細明體" w:hAnsi="細明體"/>
                <w:noProof/>
                <w:sz w:val="18"/>
                <w:szCs w:val="18"/>
              </w:rPr>
              <w:t>2,214.59</w:t>
            </w:r>
          </w:p>
        </w:tc>
      </w:tr>
      <w:tr w:rsidR="009F6CE5" w:rsidRPr="00FC4E4E" w14:paraId="6B4E7638"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4334" w:type="dxa"/>
            <w:gridSpan w:val="3"/>
            <w:tcBorders>
              <w:top w:val="nil"/>
              <w:left w:val="nil"/>
              <w:bottom w:val="nil"/>
            </w:tcBorders>
            <w:shd w:val="clear" w:color="auto" w:fill="auto"/>
            <w:vAlign w:val="center"/>
          </w:tcPr>
          <w:p w14:paraId="71B2D07A" w14:textId="77777777" w:rsidR="009F6CE5" w:rsidRPr="00FC4E4E" w:rsidRDefault="009F6CE5" w:rsidP="00AC6324">
            <w:pPr>
              <w:widowControl w:val="0"/>
              <w:snapToGrid w:val="0"/>
              <w:ind w:firstLineChars="100" w:firstLine="200"/>
              <w:jc w:val="distribute"/>
              <w:rPr>
                <w:rFonts w:ascii="標楷體" w:eastAsia="標楷體" w:hAnsi="標楷體"/>
                <w:b/>
                <w:kern w:val="2"/>
                <w:sz w:val="20"/>
                <w:szCs w:val="20"/>
              </w:rPr>
            </w:pPr>
            <w:r w:rsidRPr="00FC4E4E">
              <w:rPr>
                <w:rFonts w:ascii="標楷體" w:eastAsia="標楷體" w:hAnsi="標楷體" w:hint="eastAsia"/>
                <w:b/>
                <w:kern w:val="2"/>
                <w:sz w:val="20"/>
                <w:szCs w:val="20"/>
              </w:rPr>
              <w:t>投資活動之淨現金流入（流出）</w:t>
            </w:r>
          </w:p>
        </w:tc>
        <w:tc>
          <w:tcPr>
            <w:tcW w:w="1636" w:type="dxa"/>
            <w:gridSpan w:val="2"/>
            <w:tcBorders>
              <w:top w:val="nil"/>
              <w:bottom w:val="nil"/>
            </w:tcBorders>
            <w:shd w:val="clear" w:color="auto" w:fill="auto"/>
          </w:tcPr>
          <w:p w14:paraId="73F4D7D8" w14:textId="77777777" w:rsidR="009F6CE5" w:rsidRPr="00FC4E4E" w:rsidRDefault="009F6CE5" w:rsidP="00AC6324">
            <w:pPr>
              <w:widowControl w:val="0"/>
              <w:jc w:val="right"/>
              <w:rPr>
                <w:rFonts w:ascii="細明體" w:eastAsia="細明體" w:hAnsi="細明體"/>
                <w:b/>
                <w:noProof/>
                <w:sz w:val="18"/>
                <w:szCs w:val="18"/>
              </w:rPr>
            </w:pPr>
            <w:r w:rsidRPr="00FC4E4E">
              <w:rPr>
                <w:rFonts w:ascii="細明體" w:eastAsia="細明體" w:hAnsi="細明體"/>
                <w:b/>
                <w:noProof/>
                <w:sz w:val="18"/>
                <w:szCs w:val="18"/>
              </w:rPr>
              <w:t>- 792,000</w:t>
            </w:r>
          </w:p>
        </w:tc>
        <w:tc>
          <w:tcPr>
            <w:tcW w:w="1626" w:type="dxa"/>
            <w:gridSpan w:val="2"/>
            <w:tcBorders>
              <w:top w:val="nil"/>
              <w:bottom w:val="nil"/>
            </w:tcBorders>
            <w:shd w:val="clear" w:color="auto" w:fill="auto"/>
          </w:tcPr>
          <w:p w14:paraId="13097FAB" w14:textId="77777777" w:rsidR="009F6CE5" w:rsidRPr="00FC4E4E" w:rsidRDefault="009F6CE5" w:rsidP="00AC6324">
            <w:pPr>
              <w:widowControl w:val="0"/>
              <w:jc w:val="right"/>
              <w:rPr>
                <w:rFonts w:ascii="細明體" w:eastAsia="細明體" w:hAnsi="細明體"/>
                <w:b/>
                <w:noProof/>
                <w:sz w:val="18"/>
                <w:szCs w:val="18"/>
              </w:rPr>
            </w:pPr>
            <w:r w:rsidRPr="00FC4E4E">
              <w:rPr>
                <w:rFonts w:ascii="細明體" w:eastAsia="細明體" w:hAnsi="細明體"/>
                <w:b/>
                <w:noProof/>
                <w:sz w:val="18"/>
                <w:szCs w:val="18"/>
              </w:rPr>
              <w:t>- 48,331,592</w:t>
            </w:r>
          </w:p>
        </w:tc>
        <w:tc>
          <w:tcPr>
            <w:tcW w:w="1598" w:type="dxa"/>
            <w:gridSpan w:val="2"/>
            <w:tcBorders>
              <w:top w:val="nil"/>
              <w:bottom w:val="nil"/>
            </w:tcBorders>
            <w:shd w:val="clear" w:color="auto" w:fill="auto"/>
          </w:tcPr>
          <w:p w14:paraId="6E7382E2" w14:textId="77777777" w:rsidR="009F6CE5" w:rsidRPr="00FC4E4E" w:rsidRDefault="009F6CE5" w:rsidP="00AC6324">
            <w:pPr>
              <w:widowControl w:val="0"/>
              <w:jc w:val="right"/>
              <w:rPr>
                <w:rFonts w:ascii="細明體" w:eastAsia="細明體" w:hAnsi="細明體"/>
                <w:b/>
                <w:noProof/>
                <w:sz w:val="18"/>
                <w:szCs w:val="18"/>
              </w:rPr>
            </w:pPr>
            <w:r w:rsidRPr="00FC4E4E">
              <w:rPr>
                <w:rFonts w:ascii="細明體" w:eastAsia="細明體" w:hAnsi="細明體"/>
                <w:b/>
                <w:noProof/>
                <w:sz w:val="18"/>
                <w:szCs w:val="18"/>
              </w:rPr>
              <w:t>- 47,539,592</w:t>
            </w:r>
          </w:p>
        </w:tc>
        <w:tc>
          <w:tcPr>
            <w:tcW w:w="1296" w:type="dxa"/>
            <w:gridSpan w:val="2"/>
            <w:tcBorders>
              <w:top w:val="nil"/>
              <w:bottom w:val="nil"/>
              <w:right w:val="nil"/>
            </w:tcBorders>
            <w:shd w:val="clear" w:color="auto" w:fill="auto"/>
          </w:tcPr>
          <w:p w14:paraId="6071080B" w14:textId="77777777" w:rsidR="009F6CE5" w:rsidRPr="00FC4E4E" w:rsidRDefault="009F6CE5" w:rsidP="00AC6324">
            <w:pPr>
              <w:widowControl w:val="0"/>
              <w:jc w:val="right"/>
              <w:rPr>
                <w:rFonts w:ascii="細明體" w:eastAsia="細明體" w:hAnsi="細明體"/>
                <w:b/>
                <w:noProof/>
                <w:sz w:val="18"/>
                <w:szCs w:val="18"/>
              </w:rPr>
            </w:pPr>
            <w:r w:rsidRPr="00FC4E4E">
              <w:rPr>
                <w:rFonts w:ascii="細明體" w:eastAsia="細明體" w:hAnsi="細明體"/>
                <w:b/>
                <w:noProof/>
                <w:sz w:val="18"/>
                <w:szCs w:val="18"/>
              </w:rPr>
              <w:t>6,002.47</w:t>
            </w:r>
          </w:p>
        </w:tc>
      </w:tr>
      <w:tr w:rsidR="009F6CE5" w:rsidRPr="00FC4E4E" w14:paraId="31D8D88A"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4"/>
        </w:trPr>
        <w:tc>
          <w:tcPr>
            <w:tcW w:w="4334" w:type="dxa"/>
            <w:gridSpan w:val="3"/>
            <w:tcBorders>
              <w:top w:val="nil"/>
              <w:left w:val="nil"/>
              <w:bottom w:val="nil"/>
            </w:tcBorders>
            <w:shd w:val="clear" w:color="auto" w:fill="auto"/>
            <w:vAlign w:val="center"/>
          </w:tcPr>
          <w:p w14:paraId="3C1A3596" w14:textId="77777777" w:rsidR="009F6CE5" w:rsidRPr="00FC4E4E" w:rsidRDefault="009F6CE5" w:rsidP="00E07849">
            <w:pPr>
              <w:widowControl w:val="0"/>
              <w:snapToGrid w:val="0"/>
              <w:jc w:val="distribute"/>
              <w:rPr>
                <w:rFonts w:ascii="標楷體" w:eastAsia="標楷體" w:hAnsi="標楷體"/>
                <w:b/>
                <w:kern w:val="2"/>
                <w:sz w:val="20"/>
                <w:szCs w:val="20"/>
              </w:rPr>
            </w:pPr>
            <w:r w:rsidRPr="00FC4E4E">
              <w:rPr>
                <w:rFonts w:ascii="標楷體" w:eastAsia="標楷體" w:hAnsi="標楷體" w:hint="eastAsia"/>
                <w:b/>
                <w:kern w:val="2"/>
                <w:sz w:val="20"/>
                <w:szCs w:val="20"/>
                <w:lang w:eastAsia="zh-HK"/>
              </w:rPr>
              <w:t>籌</w:t>
            </w:r>
            <w:r w:rsidRPr="00FC4E4E">
              <w:rPr>
                <w:rFonts w:ascii="標楷體" w:eastAsia="標楷體" w:hAnsi="標楷體" w:hint="eastAsia"/>
                <w:b/>
                <w:kern w:val="2"/>
                <w:sz w:val="20"/>
                <w:szCs w:val="20"/>
              </w:rPr>
              <w:t>資活動之現金流量</w:t>
            </w:r>
          </w:p>
        </w:tc>
        <w:tc>
          <w:tcPr>
            <w:tcW w:w="1636" w:type="dxa"/>
            <w:gridSpan w:val="2"/>
            <w:tcBorders>
              <w:top w:val="nil"/>
              <w:bottom w:val="nil"/>
            </w:tcBorders>
            <w:shd w:val="clear" w:color="auto" w:fill="auto"/>
            <w:vAlign w:val="center"/>
          </w:tcPr>
          <w:p w14:paraId="54867D0E" w14:textId="77777777" w:rsidR="009F6CE5" w:rsidRPr="00FC4E4E" w:rsidRDefault="009F6CE5" w:rsidP="00E07849">
            <w:pPr>
              <w:widowControl w:val="0"/>
              <w:jc w:val="right"/>
              <w:rPr>
                <w:rFonts w:ascii="細明體" w:eastAsia="細明體" w:hAnsi="細明體"/>
                <w:b/>
                <w:kern w:val="2"/>
                <w:sz w:val="18"/>
                <w:szCs w:val="18"/>
              </w:rPr>
            </w:pPr>
          </w:p>
        </w:tc>
        <w:tc>
          <w:tcPr>
            <w:tcW w:w="1626" w:type="dxa"/>
            <w:gridSpan w:val="2"/>
            <w:tcBorders>
              <w:top w:val="nil"/>
              <w:bottom w:val="nil"/>
            </w:tcBorders>
            <w:shd w:val="clear" w:color="auto" w:fill="auto"/>
            <w:vAlign w:val="center"/>
          </w:tcPr>
          <w:p w14:paraId="46785974" w14:textId="77777777" w:rsidR="009F6CE5" w:rsidRPr="00FC4E4E" w:rsidRDefault="009F6CE5" w:rsidP="00E07849">
            <w:pPr>
              <w:widowControl w:val="0"/>
              <w:jc w:val="right"/>
              <w:rPr>
                <w:rFonts w:ascii="細明體" w:eastAsia="細明體" w:hAnsi="細明體"/>
                <w:b/>
                <w:kern w:val="2"/>
                <w:sz w:val="18"/>
                <w:szCs w:val="18"/>
              </w:rPr>
            </w:pPr>
          </w:p>
        </w:tc>
        <w:tc>
          <w:tcPr>
            <w:tcW w:w="1598" w:type="dxa"/>
            <w:gridSpan w:val="2"/>
            <w:tcBorders>
              <w:top w:val="nil"/>
              <w:bottom w:val="nil"/>
            </w:tcBorders>
            <w:shd w:val="clear" w:color="auto" w:fill="auto"/>
            <w:vAlign w:val="center"/>
          </w:tcPr>
          <w:p w14:paraId="120C890A" w14:textId="77777777" w:rsidR="009F6CE5" w:rsidRPr="00FC4E4E" w:rsidRDefault="009F6CE5" w:rsidP="00E07849">
            <w:pPr>
              <w:widowControl w:val="0"/>
              <w:jc w:val="right"/>
              <w:rPr>
                <w:rFonts w:ascii="細明體" w:eastAsia="細明體" w:hAnsi="細明體"/>
                <w:b/>
                <w:kern w:val="2"/>
                <w:sz w:val="18"/>
                <w:szCs w:val="18"/>
              </w:rPr>
            </w:pPr>
          </w:p>
        </w:tc>
        <w:tc>
          <w:tcPr>
            <w:tcW w:w="1296" w:type="dxa"/>
            <w:gridSpan w:val="2"/>
            <w:tcBorders>
              <w:top w:val="nil"/>
              <w:bottom w:val="nil"/>
              <w:right w:val="nil"/>
            </w:tcBorders>
            <w:shd w:val="clear" w:color="auto" w:fill="auto"/>
            <w:vAlign w:val="center"/>
          </w:tcPr>
          <w:p w14:paraId="05F20C91" w14:textId="77777777" w:rsidR="009F6CE5" w:rsidRPr="00FC4E4E" w:rsidRDefault="009F6CE5" w:rsidP="00E07849">
            <w:pPr>
              <w:widowControl w:val="0"/>
              <w:jc w:val="right"/>
              <w:rPr>
                <w:rFonts w:ascii="細明體" w:eastAsia="細明體" w:hAnsi="細明體"/>
                <w:b/>
                <w:kern w:val="2"/>
                <w:sz w:val="18"/>
                <w:szCs w:val="18"/>
              </w:rPr>
            </w:pPr>
          </w:p>
        </w:tc>
      </w:tr>
      <w:tr w:rsidR="009F6CE5" w:rsidRPr="00FC4E4E" w14:paraId="181193B6"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4"/>
        </w:trPr>
        <w:tc>
          <w:tcPr>
            <w:tcW w:w="4334" w:type="dxa"/>
            <w:gridSpan w:val="3"/>
            <w:tcBorders>
              <w:top w:val="nil"/>
              <w:left w:val="nil"/>
              <w:bottom w:val="nil"/>
            </w:tcBorders>
            <w:shd w:val="clear" w:color="auto" w:fill="auto"/>
            <w:vAlign w:val="center"/>
          </w:tcPr>
          <w:p w14:paraId="66F7F302" w14:textId="77777777" w:rsidR="009F6CE5" w:rsidRPr="00FC4E4E" w:rsidRDefault="009F6CE5" w:rsidP="00AC6324">
            <w:pPr>
              <w:widowControl w:val="0"/>
              <w:snapToGrid w:val="0"/>
              <w:ind w:firstLineChars="100" w:firstLine="200"/>
              <w:jc w:val="distribute"/>
              <w:rPr>
                <w:rFonts w:ascii="標楷體" w:eastAsia="標楷體" w:hAnsi="標楷體"/>
                <w:kern w:val="2"/>
                <w:sz w:val="20"/>
                <w:szCs w:val="20"/>
              </w:rPr>
            </w:pPr>
            <w:r w:rsidRPr="00FC4E4E">
              <w:rPr>
                <w:rFonts w:ascii="標楷體" w:eastAsia="標楷體" w:hAnsi="標楷體" w:hint="eastAsia"/>
                <w:kern w:val="2"/>
                <w:sz w:val="20"/>
                <w:szCs w:val="20"/>
              </w:rPr>
              <w:t>其他負債淨增（淨減）</w:t>
            </w:r>
          </w:p>
        </w:tc>
        <w:tc>
          <w:tcPr>
            <w:tcW w:w="1636" w:type="dxa"/>
            <w:gridSpan w:val="2"/>
            <w:tcBorders>
              <w:top w:val="nil"/>
              <w:bottom w:val="nil"/>
            </w:tcBorders>
            <w:shd w:val="clear" w:color="auto" w:fill="auto"/>
            <w:vAlign w:val="center"/>
          </w:tcPr>
          <w:p w14:paraId="51327B80" w14:textId="77777777" w:rsidR="009F6CE5" w:rsidRPr="00FC4E4E" w:rsidRDefault="009F6CE5" w:rsidP="00AC6324">
            <w:pPr>
              <w:widowControl w:val="0"/>
              <w:jc w:val="right"/>
              <w:rPr>
                <w:rFonts w:ascii="細明體" w:eastAsia="細明體" w:hAnsi="細明體"/>
                <w:noProof/>
                <w:sz w:val="18"/>
                <w:szCs w:val="18"/>
              </w:rPr>
            </w:pPr>
            <w:r w:rsidRPr="00FC4E4E">
              <w:rPr>
                <w:rFonts w:ascii="細明體" w:eastAsia="細明體" w:hAnsi="細明體"/>
                <w:noProof/>
                <w:sz w:val="18"/>
                <w:szCs w:val="18"/>
              </w:rPr>
              <w:t>- 1,423,000</w:t>
            </w:r>
          </w:p>
        </w:tc>
        <w:tc>
          <w:tcPr>
            <w:tcW w:w="1626" w:type="dxa"/>
            <w:gridSpan w:val="2"/>
            <w:tcBorders>
              <w:top w:val="nil"/>
              <w:bottom w:val="nil"/>
            </w:tcBorders>
            <w:shd w:val="clear" w:color="auto" w:fill="auto"/>
            <w:vAlign w:val="center"/>
          </w:tcPr>
          <w:p w14:paraId="18B8CD4C" w14:textId="77777777" w:rsidR="009F6CE5" w:rsidRPr="00FC4E4E" w:rsidRDefault="009F6CE5" w:rsidP="00AC6324">
            <w:pPr>
              <w:widowControl w:val="0"/>
              <w:jc w:val="right"/>
              <w:rPr>
                <w:rFonts w:ascii="細明體" w:eastAsia="細明體" w:hAnsi="細明體"/>
                <w:noProof/>
                <w:sz w:val="18"/>
                <w:szCs w:val="18"/>
              </w:rPr>
            </w:pPr>
            <w:r w:rsidRPr="00FC4E4E">
              <w:rPr>
                <w:rFonts w:ascii="細明體" w:eastAsia="細明體" w:hAnsi="細明體"/>
                <w:noProof/>
                <w:sz w:val="18"/>
                <w:szCs w:val="18"/>
              </w:rPr>
              <w:t>- 8,153,917</w:t>
            </w:r>
          </w:p>
        </w:tc>
        <w:tc>
          <w:tcPr>
            <w:tcW w:w="1598" w:type="dxa"/>
            <w:gridSpan w:val="2"/>
            <w:tcBorders>
              <w:top w:val="nil"/>
              <w:bottom w:val="nil"/>
            </w:tcBorders>
            <w:shd w:val="clear" w:color="auto" w:fill="auto"/>
            <w:vAlign w:val="center"/>
          </w:tcPr>
          <w:p w14:paraId="04A89064" w14:textId="77777777" w:rsidR="009F6CE5" w:rsidRPr="00FC4E4E" w:rsidRDefault="009F6CE5" w:rsidP="00AC6324">
            <w:pPr>
              <w:widowControl w:val="0"/>
              <w:jc w:val="right"/>
              <w:rPr>
                <w:rFonts w:ascii="細明體" w:eastAsia="細明體" w:hAnsi="細明體"/>
                <w:noProof/>
                <w:sz w:val="18"/>
                <w:szCs w:val="18"/>
              </w:rPr>
            </w:pPr>
            <w:r w:rsidRPr="00FC4E4E">
              <w:rPr>
                <w:rFonts w:ascii="細明體" w:eastAsia="細明體" w:hAnsi="細明體"/>
                <w:noProof/>
                <w:sz w:val="18"/>
                <w:szCs w:val="18"/>
              </w:rPr>
              <w:t>- 6,730,917</w:t>
            </w:r>
          </w:p>
        </w:tc>
        <w:tc>
          <w:tcPr>
            <w:tcW w:w="1296" w:type="dxa"/>
            <w:gridSpan w:val="2"/>
            <w:tcBorders>
              <w:top w:val="nil"/>
              <w:bottom w:val="nil"/>
              <w:right w:val="nil"/>
            </w:tcBorders>
            <w:shd w:val="clear" w:color="auto" w:fill="auto"/>
            <w:vAlign w:val="center"/>
          </w:tcPr>
          <w:p w14:paraId="51B7ED25" w14:textId="77777777" w:rsidR="009F6CE5" w:rsidRPr="00FC4E4E" w:rsidRDefault="009F6CE5" w:rsidP="00AC6324">
            <w:pPr>
              <w:widowControl w:val="0"/>
              <w:jc w:val="right"/>
              <w:rPr>
                <w:rFonts w:ascii="細明體" w:eastAsia="細明體" w:hAnsi="細明體"/>
                <w:noProof/>
                <w:sz w:val="18"/>
                <w:szCs w:val="18"/>
              </w:rPr>
            </w:pPr>
            <w:r w:rsidRPr="00FC4E4E">
              <w:rPr>
                <w:rFonts w:ascii="細明體" w:eastAsia="細明體" w:hAnsi="細明體"/>
                <w:noProof/>
                <w:sz w:val="18"/>
                <w:szCs w:val="18"/>
              </w:rPr>
              <w:t>473.01</w:t>
            </w:r>
          </w:p>
        </w:tc>
      </w:tr>
      <w:tr w:rsidR="009F6CE5" w:rsidRPr="00FC4E4E" w14:paraId="2A4C438C"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4"/>
        </w:trPr>
        <w:tc>
          <w:tcPr>
            <w:tcW w:w="4334" w:type="dxa"/>
            <w:gridSpan w:val="3"/>
            <w:tcBorders>
              <w:top w:val="nil"/>
              <w:left w:val="nil"/>
              <w:bottom w:val="nil"/>
            </w:tcBorders>
            <w:shd w:val="clear" w:color="auto" w:fill="auto"/>
            <w:vAlign w:val="center"/>
          </w:tcPr>
          <w:p w14:paraId="755C7CD7" w14:textId="77777777" w:rsidR="009F6CE5" w:rsidRPr="00FC4E4E" w:rsidRDefault="009F6CE5" w:rsidP="00AC6324">
            <w:pPr>
              <w:widowControl w:val="0"/>
              <w:snapToGrid w:val="0"/>
              <w:ind w:firstLineChars="100" w:firstLine="200"/>
              <w:jc w:val="distribute"/>
              <w:rPr>
                <w:rFonts w:ascii="標楷體" w:eastAsia="標楷體" w:hAnsi="標楷體"/>
                <w:kern w:val="2"/>
                <w:sz w:val="20"/>
                <w:szCs w:val="20"/>
              </w:rPr>
            </w:pPr>
            <w:r w:rsidRPr="00FC4E4E">
              <w:rPr>
                <w:rFonts w:ascii="標楷體" w:eastAsia="標楷體" w:hAnsi="標楷體" w:hint="eastAsia"/>
                <w:kern w:val="2"/>
                <w:sz w:val="20"/>
                <w:szCs w:val="20"/>
              </w:rPr>
              <w:t>發放現金股利</w:t>
            </w:r>
          </w:p>
        </w:tc>
        <w:tc>
          <w:tcPr>
            <w:tcW w:w="1636" w:type="dxa"/>
            <w:gridSpan w:val="2"/>
            <w:tcBorders>
              <w:top w:val="nil"/>
              <w:bottom w:val="nil"/>
            </w:tcBorders>
            <w:shd w:val="clear" w:color="auto" w:fill="auto"/>
            <w:vAlign w:val="center"/>
          </w:tcPr>
          <w:p w14:paraId="782E2822" w14:textId="77777777" w:rsidR="009F6CE5" w:rsidRPr="00FC4E4E" w:rsidRDefault="009F6CE5" w:rsidP="00AC6324">
            <w:pPr>
              <w:widowControl w:val="0"/>
              <w:jc w:val="right"/>
              <w:rPr>
                <w:rFonts w:ascii="細明體" w:eastAsia="細明體" w:hAnsi="細明體"/>
                <w:noProof/>
                <w:sz w:val="18"/>
                <w:szCs w:val="18"/>
              </w:rPr>
            </w:pPr>
            <w:r w:rsidRPr="00FC4E4E">
              <w:rPr>
                <w:rFonts w:ascii="細明體" w:eastAsia="細明體" w:hAnsi="細明體"/>
                <w:noProof/>
                <w:sz w:val="18"/>
                <w:szCs w:val="18"/>
              </w:rPr>
              <w:t>- 1,266,000</w:t>
            </w:r>
          </w:p>
        </w:tc>
        <w:tc>
          <w:tcPr>
            <w:tcW w:w="1626" w:type="dxa"/>
            <w:gridSpan w:val="2"/>
            <w:tcBorders>
              <w:top w:val="nil"/>
              <w:bottom w:val="nil"/>
            </w:tcBorders>
            <w:shd w:val="clear" w:color="auto" w:fill="auto"/>
            <w:vAlign w:val="center"/>
          </w:tcPr>
          <w:p w14:paraId="1DC68D13" w14:textId="77777777" w:rsidR="009F6CE5" w:rsidRPr="00FC4E4E" w:rsidRDefault="009F6CE5" w:rsidP="00AC6324">
            <w:pPr>
              <w:widowControl w:val="0"/>
              <w:jc w:val="right"/>
              <w:rPr>
                <w:rFonts w:ascii="細明體" w:eastAsia="細明體" w:hAnsi="細明體"/>
                <w:noProof/>
                <w:sz w:val="18"/>
                <w:szCs w:val="18"/>
              </w:rPr>
            </w:pPr>
            <w:r w:rsidRPr="00FC4E4E">
              <w:rPr>
                <w:rFonts w:ascii="細明體" w:eastAsia="細明體" w:hAnsi="細明體"/>
                <w:noProof/>
                <w:sz w:val="18"/>
                <w:szCs w:val="18"/>
              </w:rPr>
              <w:t>- 7,000,000</w:t>
            </w:r>
          </w:p>
        </w:tc>
        <w:tc>
          <w:tcPr>
            <w:tcW w:w="1598" w:type="dxa"/>
            <w:gridSpan w:val="2"/>
            <w:tcBorders>
              <w:top w:val="nil"/>
              <w:bottom w:val="nil"/>
            </w:tcBorders>
            <w:shd w:val="clear" w:color="auto" w:fill="auto"/>
            <w:vAlign w:val="center"/>
          </w:tcPr>
          <w:p w14:paraId="651EDAF5" w14:textId="77777777" w:rsidR="009F6CE5" w:rsidRPr="00FC4E4E" w:rsidRDefault="009F6CE5" w:rsidP="00AC6324">
            <w:pPr>
              <w:widowControl w:val="0"/>
              <w:jc w:val="right"/>
              <w:rPr>
                <w:rFonts w:ascii="細明體" w:eastAsia="細明體" w:hAnsi="細明體"/>
                <w:noProof/>
                <w:sz w:val="18"/>
                <w:szCs w:val="18"/>
              </w:rPr>
            </w:pPr>
            <w:r w:rsidRPr="00FC4E4E">
              <w:rPr>
                <w:rFonts w:ascii="細明體" w:eastAsia="細明體" w:hAnsi="細明體"/>
                <w:noProof/>
                <w:sz w:val="18"/>
                <w:szCs w:val="18"/>
              </w:rPr>
              <w:t>- 5,734,000</w:t>
            </w:r>
          </w:p>
        </w:tc>
        <w:tc>
          <w:tcPr>
            <w:tcW w:w="1296" w:type="dxa"/>
            <w:gridSpan w:val="2"/>
            <w:tcBorders>
              <w:top w:val="nil"/>
              <w:bottom w:val="nil"/>
              <w:right w:val="nil"/>
            </w:tcBorders>
            <w:shd w:val="clear" w:color="auto" w:fill="auto"/>
            <w:vAlign w:val="center"/>
          </w:tcPr>
          <w:p w14:paraId="6BC2C6A9" w14:textId="77777777" w:rsidR="009F6CE5" w:rsidRPr="00FC4E4E" w:rsidRDefault="009F6CE5" w:rsidP="00AC6324">
            <w:pPr>
              <w:widowControl w:val="0"/>
              <w:jc w:val="right"/>
              <w:rPr>
                <w:rFonts w:ascii="細明體" w:eastAsia="細明體" w:hAnsi="細明體"/>
                <w:noProof/>
                <w:sz w:val="18"/>
                <w:szCs w:val="18"/>
              </w:rPr>
            </w:pPr>
            <w:r w:rsidRPr="00FC4E4E">
              <w:rPr>
                <w:rFonts w:ascii="細明體" w:eastAsia="細明體" w:hAnsi="細明體"/>
                <w:noProof/>
                <w:sz w:val="18"/>
                <w:szCs w:val="18"/>
              </w:rPr>
              <w:t>452.92</w:t>
            </w:r>
          </w:p>
        </w:tc>
      </w:tr>
      <w:tr w:rsidR="009F6CE5" w:rsidRPr="00FC4E4E" w14:paraId="79D6F0FF"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4334" w:type="dxa"/>
            <w:gridSpan w:val="3"/>
            <w:tcBorders>
              <w:top w:val="nil"/>
              <w:left w:val="nil"/>
              <w:bottom w:val="nil"/>
            </w:tcBorders>
            <w:shd w:val="clear" w:color="auto" w:fill="auto"/>
            <w:vAlign w:val="center"/>
          </w:tcPr>
          <w:p w14:paraId="4AC818F7" w14:textId="77777777" w:rsidR="009F6CE5" w:rsidRPr="00FC4E4E" w:rsidRDefault="009F6CE5" w:rsidP="00FC4E4E">
            <w:pPr>
              <w:widowControl w:val="0"/>
              <w:snapToGrid w:val="0"/>
              <w:ind w:firstLineChars="100" w:firstLine="200"/>
              <w:jc w:val="distribute"/>
              <w:rPr>
                <w:rFonts w:ascii="標楷體" w:eastAsia="標楷體" w:hAnsi="標楷體"/>
                <w:b/>
                <w:kern w:val="2"/>
                <w:sz w:val="20"/>
                <w:szCs w:val="20"/>
              </w:rPr>
            </w:pPr>
            <w:r w:rsidRPr="00FC4E4E">
              <w:rPr>
                <w:rFonts w:ascii="標楷體" w:eastAsia="標楷體" w:hAnsi="標楷體" w:hint="eastAsia"/>
                <w:b/>
                <w:kern w:val="2"/>
                <w:sz w:val="20"/>
                <w:szCs w:val="20"/>
                <w:lang w:eastAsia="zh-HK"/>
              </w:rPr>
              <w:t>籌</w:t>
            </w:r>
            <w:r w:rsidRPr="00FC4E4E">
              <w:rPr>
                <w:rFonts w:ascii="標楷體" w:eastAsia="標楷體" w:hAnsi="標楷體" w:hint="eastAsia"/>
                <w:b/>
                <w:kern w:val="2"/>
                <w:sz w:val="20"/>
                <w:szCs w:val="20"/>
              </w:rPr>
              <w:t>資活動之淨現金流入（流出）</w:t>
            </w:r>
          </w:p>
        </w:tc>
        <w:tc>
          <w:tcPr>
            <w:tcW w:w="1636" w:type="dxa"/>
            <w:gridSpan w:val="2"/>
            <w:tcBorders>
              <w:top w:val="nil"/>
              <w:bottom w:val="nil"/>
            </w:tcBorders>
            <w:shd w:val="clear" w:color="auto" w:fill="auto"/>
            <w:vAlign w:val="center"/>
          </w:tcPr>
          <w:p w14:paraId="7972A407" w14:textId="77777777" w:rsidR="009F6CE5" w:rsidRPr="00FC4E4E" w:rsidRDefault="009F6CE5" w:rsidP="00FC4E4E">
            <w:pPr>
              <w:widowControl w:val="0"/>
              <w:jc w:val="right"/>
              <w:rPr>
                <w:rFonts w:ascii="細明體" w:eastAsia="細明體" w:hAnsi="細明體"/>
                <w:b/>
                <w:noProof/>
                <w:sz w:val="18"/>
                <w:szCs w:val="18"/>
              </w:rPr>
            </w:pPr>
            <w:r w:rsidRPr="00FC4E4E">
              <w:rPr>
                <w:rFonts w:ascii="細明體" w:eastAsia="細明體" w:hAnsi="細明體"/>
                <w:b/>
                <w:noProof/>
                <w:sz w:val="18"/>
                <w:szCs w:val="18"/>
              </w:rPr>
              <w:t>- 2,689,000</w:t>
            </w:r>
          </w:p>
        </w:tc>
        <w:tc>
          <w:tcPr>
            <w:tcW w:w="1626" w:type="dxa"/>
            <w:gridSpan w:val="2"/>
            <w:tcBorders>
              <w:top w:val="nil"/>
              <w:bottom w:val="nil"/>
            </w:tcBorders>
            <w:shd w:val="clear" w:color="auto" w:fill="auto"/>
            <w:vAlign w:val="center"/>
          </w:tcPr>
          <w:p w14:paraId="3E0B9AC0" w14:textId="77777777" w:rsidR="009F6CE5" w:rsidRPr="00FC4E4E" w:rsidRDefault="009F6CE5" w:rsidP="00FC4E4E">
            <w:pPr>
              <w:widowControl w:val="0"/>
              <w:jc w:val="right"/>
              <w:rPr>
                <w:rFonts w:ascii="細明體" w:eastAsia="細明體" w:hAnsi="細明體"/>
                <w:b/>
                <w:noProof/>
                <w:sz w:val="18"/>
                <w:szCs w:val="18"/>
              </w:rPr>
            </w:pPr>
            <w:r w:rsidRPr="00FC4E4E">
              <w:rPr>
                <w:rFonts w:ascii="細明體" w:eastAsia="細明體" w:hAnsi="細明體"/>
                <w:b/>
                <w:noProof/>
                <w:sz w:val="18"/>
                <w:szCs w:val="18"/>
              </w:rPr>
              <w:t>- 15,153,917</w:t>
            </w:r>
          </w:p>
        </w:tc>
        <w:tc>
          <w:tcPr>
            <w:tcW w:w="1598" w:type="dxa"/>
            <w:gridSpan w:val="2"/>
            <w:tcBorders>
              <w:top w:val="nil"/>
              <w:bottom w:val="nil"/>
            </w:tcBorders>
            <w:shd w:val="clear" w:color="auto" w:fill="auto"/>
            <w:vAlign w:val="center"/>
          </w:tcPr>
          <w:p w14:paraId="5E3C9B7A" w14:textId="77777777" w:rsidR="009F6CE5" w:rsidRPr="00FC4E4E" w:rsidRDefault="009F6CE5" w:rsidP="00FC4E4E">
            <w:pPr>
              <w:widowControl w:val="0"/>
              <w:jc w:val="right"/>
              <w:rPr>
                <w:rFonts w:ascii="細明體" w:eastAsia="細明體" w:hAnsi="細明體"/>
                <w:b/>
                <w:noProof/>
                <w:sz w:val="18"/>
                <w:szCs w:val="18"/>
              </w:rPr>
            </w:pPr>
            <w:r w:rsidRPr="00FC4E4E">
              <w:rPr>
                <w:rFonts w:ascii="細明體" w:eastAsia="細明體" w:hAnsi="細明體"/>
                <w:b/>
                <w:noProof/>
                <w:sz w:val="18"/>
                <w:szCs w:val="18"/>
              </w:rPr>
              <w:t>- 12,464,917</w:t>
            </w:r>
          </w:p>
        </w:tc>
        <w:tc>
          <w:tcPr>
            <w:tcW w:w="1296" w:type="dxa"/>
            <w:gridSpan w:val="2"/>
            <w:tcBorders>
              <w:top w:val="nil"/>
              <w:bottom w:val="nil"/>
              <w:right w:val="nil"/>
            </w:tcBorders>
            <w:shd w:val="clear" w:color="auto" w:fill="auto"/>
            <w:vAlign w:val="center"/>
          </w:tcPr>
          <w:p w14:paraId="56258E75" w14:textId="77777777" w:rsidR="009F6CE5" w:rsidRPr="00FC4E4E" w:rsidRDefault="009F6CE5" w:rsidP="00FC4E4E">
            <w:pPr>
              <w:widowControl w:val="0"/>
              <w:jc w:val="right"/>
              <w:rPr>
                <w:rFonts w:ascii="細明體" w:eastAsia="細明體" w:hAnsi="細明體"/>
                <w:b/>
                <w:noProof/>
                <w:sz w:val="18"/>
                <w:szCs w:val="18"/>
              </w:rPr>
            </w:pPr>
            <w:r w:rsidRPr="00FC4E4E">
              <w:rPr>
                <w:rFonts w:ascii="細明體" w:eastAsia="細明體" w:hAnsi="細明體"/>
                <w:b/>
                <w:noProof/>
                <w:sz w:val="18"/>
                <w:szCs w:val="18"/>
              </w:rPr>
              <w:t>463.55</w:t>
            </w:r>
          </w:p>
        </w:tc>
      </w:tr>
      <w:tr w:rsidR="009F6CE5" w:rsidRPr="00FC4E4E" w14:paraId="1FEC0D7C"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4"/>
        </w:trPr>
        <w:tc>
          <w:tcPr>
            <w:tcW w:w="4334" w:type="dxa"/>
            <w:gridSpan w:val="3"/>
            <w:tcBorders>
              <w:top w:val="nil"/>
              <w:left w:val="nil"/>
              <w:bottom w:val="nil"/>
            </w:tcBorders>
            <w:shd w:val="clear" w:color="auto" w:fill="auto"/>
            <w:vAlign w:val="center"/>
          </w:tcPr>
          <w:p w14:paraId="45E86651" w14:textId="77777777" w:rsidR="009F6CE5" w:rsidRPr="00FC4E4E" w:rsidRDefault="009F6CE5" w:rsidP="00FC4E4E">
            <w:pPr>
              <w:widowControl w:val="0"/>
              <w:snapToGrid w:val="0"/>
              <w:jc w:val="distribute"/>
              <w:rPr>
                <w:rFonts w:ascii="標楷體" w:eastAsia="標楷體" w:hAnsi="標楷體"/>
                <w:b/>
                <w:kern w:val="2"/>
                <w:sz w:val="20"/>
                <w:szCs w:val="20"/>
              </w:rPr>
            </w:pPr>
            <w:r w:rsidRPr="00FC4E4E">
              <w:rPr>
                <w:rFonts w:ascii="標楷體" w:eastAsia="標楷體" w:hAnsi="標楷體" w:hint="eastAsia"/>
                <w:b/>
                <w:kern w:val="2"/>
                <w:sz w:val="20"/>
                <w:szCs w:val="20"/>
              </w:rPr>
              <w:t>現金及約當現金之淨增（淨減）</w:t>
            </w:r>
          </w:p>
        </w:tc>
        <w:tc>
          <w:tcPr>
            <w:tcW w:w="1636" w:type="dxa"/>
            <w:gridSpan w:val="2"/>
            <w:tcBorders>
              <w:top w:val="nil"/>
              <w:bottom w:val="nil"/>
            </w:tcBorders>
            <w:shd w:val="clear" w:color="auto" w:fill="auto"/>
            <w:vAlign w:val="center"/>
          </w:tcPr>
          <w:p w14:paraId="7FA9F8AE" w14:textId="77777777" w:rsidR="009F6CE5" w:rsidRPr="00FC4E4E" w:rsidRDefault="009F6CE5" w:rsidP="00FC4E4E">
            <w:pPr>
              <w:widowControl w:val="0"/>
              <w:jc w:val="right"/>
              <w:rPr>
                <w:rFonts w:ascii="細明體" w:eastAsia="細明體" w:hAnsi="細明體"/>
                <w:b/>
                <w:noProof/>
                <w:sz w:val="18"/>
                <w:szCs w:val="18"/>
              </w:rPr>
            </w:pPr>
            <w:r w:rsidRPr="00FC4E4E">
              <w:rPr>
                <w:rFonts w:ascii="細明體" w:eastAsia="細明體" w:hAnsi="細明體"/>
                <w:b/>
                <w:noProof/>
                <w:sz w:val="18"/>
                <w:szCs w:val="18"/>
              </w:rPr>
              <w:t>40,072,000</w:t>
            </w:r>
          </w:p>
        </w:tc>
        <w:tc>
          <w:tcPr>
            <w:tcW w:w="1626" w:type="dxa"/>
            <w:gridSpan w:val="2"/>
            <w:tcBorders>
              <w:top w:val="nil"/>
              <w:bottom w:val="nil"/>
            </w:tcBorders>
            <w:shd w:val="clear" w:color="auto" w:fill="auto"/>
            <w:vAlign w:val="center"/>
          </w:tcPr>
          <w:p w14:paraId="36B62173" w14:textId="77777777" w:rsidR="009F6CE5" w:rsidRPr="00FC4E4E" w:rsidRDefault="009F6CE5" w:rsidP="00FC4E4E">
            <w:pPr>
              <w:widowControl w:val="0"/>
              <w:jc w:val="right"/>
              <w:rPr>
                <w:rFonts w:ascii="細明體" w:eastAsia="細明體" w:hAnsi="細明體"/>
                <w:b/>
                <w:noProof/>
                <w:sz w:val="18"/>
                <w:szCs w:val="18"/>
              </w:rPr>
            </w:pPr>
            <w:r w:rsidRPr="00FC4E4E">
              <w:rPr>
                <w:rFonts w:ascii="細明體" w:eastAsia="細明體" w:hAnsi="細明體"/>
                <w:b/>
                <w:noProof/>
                <w:sz w:val="18"/>
                <w:szCs w:val="18"/>
              </w:rPr>
              <w:t>- 25,595,083</w:t>
            </w:r>
          </w:p>
        </w:tc>
        <w:tc>
          <w:tcPr>
            <w:tcW w:w="1598" w:type="dxa"/>
            <w:gridSpan w:val="2"/>
            <w:tcBorders>
              <w:top w:val="nil"/>
              <w:bottom w:val="nil"/>
            </w:tcBorders>
            <w:shd w:val="clear" w:color="auto" w:fill="auto"/>
            <w:vAlign w:val="center"/>
          </w:tcPr>
          <w:p w14:paraId="042E0489" w14:textId="77777777" w:rsidR="009F6CE5" w:rsidRPr="00FC4E4E" w:rsidRDefault="009F6CE5" w:rsidP="00FC4E4E">
            <w:pPr>
              <w:widowControl w:val="0"/>
              <w:jc w:val="right"/>
              <w:rPr>
                <w:rFonts w:ascii="細明體" w:eastAsia="細明體" w:hAnsi="細明體"/>
                <w:b/>
                <w:noProof/>
                <w:sz w:val="18"/>
                <w:szCs w:val="18"/>
              </w:rPr>
            </w:pPr>
            <w:r w:rsidRPr="00FC4E4E">
              <w:rPr>
                <w:rFonts w:ascii="細明體" w:eastAsia="細明體" w:hAnsi="細明體"/>
                <w:b/>
                <w:noProof/>
                <w:sz w:val="18"/>
                <w:szCs w:val="18"/>
              </w:rPr>
              <w:t>- 65,667,083</w:t>
            </w:r>
          </w:p>
        </w:tc>
        <w:tc>
          <w:tcPr>
            <w:tcW w:w="1296" w:type="dxa"/>
            <w:gridSpan w:val="2"/>
            <w:tcBorders>
              <w:top w:val="nil"/>
              <w:bottom w:val="nil"/>
              <w:right w:val="nil"/>
            </w:tcBorders>
            <w:shd w:val="clear" w:color="auto" w:fill="auto"/>
            <w:vAlign w:val="center"/>
          </w:tcPr>
          <w:p w14:paraId="7470A161" w14:textId="77777777" w:rsidR="009F6CE5" w:rsidRPr="00FC4E4E" w:rsidRDefault="009F6CE5" w:rsidP="00FC4E4E">
            <w:pPr>
              <w:widowControl w:val="0"/>
              <w:jc w:val="right"/>
              <w:rPr>
                <w:rFonts w:ascii="細明體" w:eastAsia="細明體" w:hAnsi="細明體"/>
                <w:b/>
                <w:noProof/>
                <w:sz w:val="18"/>
                <w:szCs w:val="18"/>
              </w:rPr>
            </w:pPr>
            <w:r w:rsidRPr="00FC4E4E">
              <w:rPr>
                <w:rFonts w:ascii="細明體" w:eastAsia="細明體" w:hAnsi="細明體"/>
                <w:b/>
                <w:noProof/>
                <w:sz w:val="18"/>
                <w:szCs w:val="18"/>
              </w:rPr>
              <w:t>--</w:t>
            </w:r>
          </w:p>
        </w:tc>
      </w:tr>
      <w:tr w:rsidR="009F6CE5" w:rsidRPr="00FC4E4E" w14:paraId="6DD54AB4"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4334" w:type="dxa"/>
            <w:gridSpan w:val="3"/>
            <w:tcBorders>
              <w:top w:val="nil"/>
              <w:left w:val="nil"/>
              <w:bottom w:val="nil"/>
            </w:tcBorders>
            <w:shd w:val="clear" w:color="auto" w:fill="auto"/>
            <w:vAlign w:val="center"/>
          </w:tcPr>
          <w:p w14:paraId="3DCE22A4" w14:textId="77777777" w:rsidR="009F6CE5" w:rsidRPr="00FC4E4E" w:rsidRDefault="009F6CE5" w:rsidP="00FC4E4E">
            <w:pPr>
              <w:widowControl w:val="0"/>
              <w:snapToGrid w:val="0"/>
              <w:jc w:val="distribute"/>
              <w:rPr>
                <w:rFonts w:ascii="標楷體" w:eastAsia="標楷體" w:hAnsi="標楷體"/>
                <w:b/>
                <w:kern w:val="2"/>
                <w:sz w:val="20"/>
                <w:szCs w:val="20"/>
              </w:rPr>
            </w:pPr>
            <w:r w:rsidRPr="00FC4E4E">
              <w:rPr>
                <w:rFonts w:ascii="標楷體" w:eastAsia="標楷體" w:hAnsi="標楷體" w:hint="eastAsia"/>
                <w:b/>
                <w:kern w:val="2"/>
                <w:sz w:val="20"/>
                <w:szCs w:val="20"/>
              </w:rPr>
              <w:t>期初現金及約當現金</w:t>
            </w:r>
          </w:p>
        </w:tc>
        <w:tc>
          <w:tcPr>
            <w:tcW w:w="1636" w:type="dxa"/>
            <w:gridSpan w:val="2"/>
            <w:tcBorders>
              <w:top w:val="nil"/>
              <w:bottom w:val="nil"/>
            </w:tcBorders>
            <w:shd w:val="clear" w:color="auto" w:fill="auto"/>
            <w:vAlign w:val="center"/>
          </w:tcPr>
          <w:p w14:paraId="2813CA31" w14:textId="77777777" w:rsidR="009F6CE5" w:rsidRPr="00FC4E4E" w:rsidRDefault="009F6CE5" w:rsidP="00FC4E4E">
            <w:pPr>
              <w:widowControl w:val="0"/>
              <w:jc w:val="right"/>
              <w:rPr>
                <w:rFonts w:ascii="細明體" w:eastAsia="細明體" w:hAnsi="細明體"/>
                <w:b/>
                <w:noProof/>
                <w:sz w:val="18"/>
                <w:szCs w:val="18"/>
              </w:rPr>
            </w:pPr>
            <w:r w:rsidRPr="00FC4E4E">
              <w:rPr>
                <w:rFonts w:ascii="細明體" w:eastAsia="細明體" w:hAnsi="細明體"/>
                <w:b/>
                <w:noProof/>
                <w:sz w:val="18"/>
                <w:szCs w:val="18"/>
              </w:rPr>
              <w:t>198,101,000</w:t>
            </w:r>
          </w:p>
        </w:tc>
        <w:tc>
          <w:tcPr>
            <w:tcW w:w="1626" w:type="dxa"/>
            <w:gridSpan w:val="2"/>
            <w:tcBorders>
              <w:top w:val="nil"/>
              <w:bottom w:val="nil"/>
            </w:tcBorders>
            <w:shd w:val="clear" w:color="auto" w:fill="auto"/>
            <w:vAlign w:val="center"/>
          </w:tcPr>
          <w:p w14:paraId="1A4080C3" w14:textId="77777777" w:rsidR="009F6CE5" w:rsidRPr="00FC4E4E" w:rsidRDefault="009F6CE5" w:rsidP="00FC4E4E">
            <w:pPr>
              <w:widowControl w:val="0"/>
              <w:jc w:val="right"/>
              <w:rPr>
                <w:rFonts w:ascii="細明體" w:eastAsia="細明體" w:hAnsi="細明體"/>
                <w:b/>
                <w:noProof/>
                <w:sz w:val="18"/>
                <w:szCs w:val="18"/>
              </w:rPr>
            </w:pPr>
            <w:r w:rsidRPr="00FC4E4E">
              <w:rPr>
                <w:rFonts w:ascii="細明體" w:eastAsia="細明體" w:hAnsi="細明體"/>
                <w:b/>
                <w:noProof/>
                <w:sz w:val="18"/>
                <w:szCs w:val="18"/>
              </w:rPr>
              <w:t>220,042,738</w:t>
            </w:r>
          </w:p>
        </w:tc>
        <w:tc>
          <w:tcPr>
            <w:tcW w:w="1598" w:type="dxa"/>
            <w:gridSpan w:val="2"/>
            <w:tcBorders>
              <w:top w:val="nil"/>
              <w:bottom w:val="nil"/>
            </w:tcBorders>
            <w:shd w:val="clear" w:color="auto" w:fill="auto"/>
            <w:vAlign w:val="center"/>
          </w:tcPr>
          <w:p w14:paraId="37986CD7" w14:textId="77777777" w:rsidR="009F6CE5" w:rsidRPr="00FC4E4E" w:rsidRDefault="009F6CE5" w:rsidP="00FC4E4E">
            <w:pPr>
              <w:widowControl w:val="0"/>
              <w:jc w:val="right"/>
              <w:rPr>
                <w:rFonts w:ascii="細明體" w:eastAsia="細明體" w:hAnsi="細明體"/>
                <w:b/>
                <w:noProof/>
                <w:sz w:val="18"/>
                <w:szCs w:val="18"/>
              </w:rPr>
            </w:pPr>
            <w:r w:rsidRPr="00FC4E4E">
              <w:rPr>
                <w:rFonts w:ascii="細明體" w:eastAsia="細明體" w:hAnsi="細明體"/>
                <w:b/>
                <w:noProof/>
                <w:sz w:val="18"/>
                <w:szCs w:val="18"/>
              </w:rPr>
              <w:t>21,941,738</w:t>
            </w:r>
          </w:p>
        </w:tc>
        <w:tc>
          <w:tcPr>
            <w:tcW w:w="1296" w:type="dxa"/>
            <w:gridSpan w:val="2"/>
            <w:tcBorders>
              <w:top w:val="nil"/>
              <w:bottom w:val="nil"/>
              <w:right w:val="nil"/>
            </w:tcBorders>
            <w:shd w:val="clear" w:color="auto" w:fill="auto"/>
            <w:vAlign w:val="center"/>
          </w:tcPr>
          <w:p w14:paraId="6D945031" w14:textId="77777777" w:rsidR="009F6CE5" w:rsidRPr="00FC4E4E" w:rsidRDefault="009F6CE5" w:rsidP="00FC4E4E">
            <w:pPr>
              <w:widowControl w:val="0"/>
              <w:jc w:val="right"/>
              <w:rPr>
                <w:rFonts w:ascii="細明體" w:eastAsia="細明體" w:hAnsi="細明體"/>
                <w:b/>
                <w:noProof/>
                <w:sz w:val="18"/>
                <w:szCs w:val="18"/>
              </w:rPr>
            </w:pPr>
            <w:r w:rsidRPr="00FC4E4E">
              <w:rPr>
                <w:rFonts w:ascii="細明體" w:eastAsia="細明體" w:hAnsi="細明體"/>
                <w:b/>
                <w:noProof/>
                <w:sz w:val="18"/>
                <w:szCs w:val="18"/>
              </w:rPr>
              <w:t>11.08</w:t>
            </w:r>
          </w:p>
        </w:tc>
      </w:tr>
      <w:tr w:rsidR="009F6CE5" w:rsidRPr="00FC4E4E" w14:paraId="28A23B31" w14:textId="77777777" w:rsidTr="00B85F9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4334" w:type="dxa"/>
            <w:gridSpan w:val="3"/>
            <w:tcBorders>
              <w:top w:val="nil"/>
              <w:left w:val="nil"/>
              <w:bottom w:val="single" w:sz="8" w:space="0" w:color="auto"/>
            </w:tcBorders>
            <w:vAlign w:val="center"/>
          </w:tcPr>
          <w:p w14:paraId="2A9FD29A" w14:textId="77777777" w:rsidR="009F6CE5" w:rsidRPr="00FC4E4E" w:rsidRDefault="009F6CE5" w:rsidP="00FC4E4E">
            <w:pPr>
              <w:widowControl w:val="0"/>
              <w:snapToGrid w:val="0"/>
              <w:jc w:val="distribute"/>
              <w:rPr>
                <w:rFonts w:ascii="標楷體" w:eastAsia="標楷體" w:hAnsi="標楷體"/>
                <w:b/>
                <w:kern w:val="2"/>
                <w:sz w:val="20"/>
                <w:szCs w:val="20"/>
              </w:rPr>
            </w:pPr>
            <w:r w:rsidRPr="00FC4E4E">
              <w:rPr>
                <w:rFonts w:ascii="標楷體" w:eastAsia="標楷體" w:hAnsi="標楷體" w:hint="eastAsia"/>
                <w:b/>
                <w:kern w:val="2"/>
                <w:sz w:val="20"/>
                <w:szCs w:val="20"/>
              </w:rPr>
              <w:t>期末現金及約當現金</w:t>
            </w:r>
          </w:p>
        </w:tc>
        <w:tc>
          <w:tcPr>
            <w:tcW w:w="1636" w:type="dxa"/>
            <w:gridSpan w:val="2"/>
            <w:tcBorders>
              <w:top w:val="nil"/>
              <w:bottom w:val="single" w:sz="8" w:space="0" w:color="auto"/>
            </w:tcBorders>
            <w:vAlign w:val="center"/>
          </w:tcPr>
          <w:p w14:paraId="505F377C" w14:textId="77777777" w:rsidR="009F6CE5" w:rsidRPr="00FC4E4E" w:rsidRDefault="009F6CE5" w:rsidP="00FC4E4E">
            <w:pPr>
              <w:widowControl w:val="0"/>
              <w:jc w:val="right"/>
              <w:rPr>
                <w:rFonts w:ascii="細明體" w:eastAsia="細明體" w:hAnsi="細明體"/>
                <w:b/>
                <w:noProof/>
                <w:sz w:val="18"/>
                <w:szCs w:val="18"/>
              </w:rPr>
            </w:pPr>
            <w:r w:rsidRPr="00FC4E4E">
              <w:rPr>
                <w:rFonts w:ascii="細明體" w:eastAsia="細明體" w:hAnsi="細明體"/>
                <w:b/>
                <w:noProof/>
                <w:sz w:val="18"/>
                <w:szCs w:val="18"/>
              </w:rPr>
              <w:t>238,173,000</w:t>
            </w:r>
          </w:p>
        </w:tc>
        <w:tc>
          <w:tcPr>
            <w:tcW w:w="1626" w:type="dxa"/>
            <w:gridSpan w:val="2"/>
            <w:tcBorders>
              <w:top w:val="nil"/>
              <w:bottom w:val="single" w:sz="8" w:space="0" w:color="auto"/>
            </w:tcBorders>
            <w:vAlign w:val="center"/>
          </w:tcPr>
          <w:p w14:paraId="6FE06C35" w14:textId="77777777" w:rsidR="009F6CE5" w:rsidRPr="00FC4E4E" w:rsidRDefault="009F6CE5" w:rsidP="00FC4E4E">
            <w:pPr>
              <w:widowControl w:val="0"/>
              <w:jc w:val="right"/>
              <w:rPr>
                <w:rFonts w:ascii="細明體" w:eastAsia="細明體" w:hAnsi="細明體"/>
                <w:b/>
                <w:noProof/>
                <w:sz w:val="18"/>
                <w:szCs w:val="18"/>
              </w:rPr>
            </w:pPr>
            <w:r w:rsidRPr="00FC4E4E">
              <w:rPr>
                <w:rFonts w:ascii="細明體" w:eastAsia="細明體" w:hAnsi="細明體"/>
                <w:b/>
                <w:noProof/>
                <w:sz w:val="18"/>
                <w:szCs w:val="18"/>
              </w:rPr>
              <w:t>194,447,655</w:t>
            </w:r>
          </w:p>
        </w:tc>
        <w:tc>
          <w:tcPr>
            <w:tcW w:w="1598" w:type="dxa"/>
            <w:gridSpan w:val="2"/>
            <w:tcBorders>
              <w:top w:val="nil"/>
              <w:bottom w:val="single" w:sz="8" w:space="0" w:color="auto"/>
            </w:tcBorders>
            <w:vAlign w:val="center"/>
          </w:tcPr>
          <w:p w14:paraId="0FA41722" w14:textId="77777777" w:rsidR="009F6CE5" w:rsidRPr="00FC4E4E" w:rsidRDefault="009F6CE5" w:rsidP="00FC4E4E">
            <w:pPr>
              <w:widowControl w:val="0"/>
              <w:jc w:val="right"/>
              <w:rPr>
                <w:rFonts w:ascii="細明體" w:eastAsia="細明體" w:hAnsi="細明體"/>
                <w:b/>
                <w:noProof/>
                <w:sz w:val="18"/>
                <w:szCs w:val="18"/>
              </w:rPr>
            </w:pPr>
            <w:r w:rsidRPr="00FC4E4E">
              <w:rPr>
                <w:rFonts w:ascii="細明體" w:eastAsia="細明體" w:hAnsi="細明體"/>
                <w:b/>
                <w:noProof/>
                <w:sz w:val="18"/>
                <w:szCs w:val="18"/>
              </w:rPr>
              <w:t>- 43,725,345</w:t>
            </w:r>
          </w:p>
        </w:tc>
        <w:tc>
          <w:tcPr>
            <w:tcW w:w="1296" w:type="dxa"/>
            <w:gridSpan w:val="2"/>
            <w:tcBorders>
              <w:top w:val="nil"/>
              <w:bottom w:val="single" w:sz="8" w:space="0" w:color="auto"/>
              <w:right w:val="nil"/>
            </w:tcBorders>
            <w:vAlign w:val="center"/>
          </w:tcPr>
          <w:p w14:paraId="251819CB" w14:textId="77777777" w:rsidR="009F6CE5" w:rsidRPr="00FC4E4E" w:rsidRDefault="009F6CE5" w:rsidP="00FC4E4E">
            <w:pPr>
              <w:widowControl w:val="0"/>
              <w:jc w:val="right"/>
              <w:rPr>
                <w:rFonts w:ascii="細明體" w:eastAsia="細明體" w:hAnsi="細明體"/>
                <w:b/>
                <w:noProof/>
                <w:sz w:val="18"/>
                <w:szCs w:val="18"/>
              </w:rPr>
            </w:pPr>
            <w:r w:rsidRPr="00FC4E4E">
              <w:rPr>
                <w:rFonts w:ascii="細明體" w:eastAsia="細明體" w:hAnsi="細明體"/>
                <w:b/>
                <w:noProof/>
                <w:sz w:val="18"/>
                <w:szCs w:val="18"/>
              </w:rPr>
              <w:t>- 18.36</w:t>
            </w:r>
          </w:p>
        </w:tc>
      </w:tr>
    </w:tbl>
    <w:p w14:paraId="72C59459" w14:textId="77777777" w:rsidR="009F6CE5" w:rsidRPr="00FC4E4E" w:rsidRDefault="009F6CE5" w:rsidP="00140F7E">
      <w:pPr>
        <w:widowControl w:val="0"/>
        <w:tabs>
          <w:tab w:val="left" w:pos="408"/>
        </w:tabs>
        <w:adjustRightInd w:val="0"/>
        <w:snapToGrid w:val="0"/>
        <w:ind w:left="502" w:hangingChars="279" w:hanging="502"/>
        <w:rPr>
          <w:rFonts w:ascii="標楷體" w:eastAsia="標楷體" w:hAnsi="標楷體"/>
          <w:kern w:val="2"/>
          <w:sz w:val="18"/>
          <w:szCs w:val="18"/>
        </w:rPr>
      </w:pPr>
      <w:r w:rsidRPr="00FC4E4E">
        <w:rPr>
          <w:rFonts w:ascii="標楷體" w:eastAsia="標楷體" w:hAnsi="標楷體" w:hint="eastAsia"/>
          <w:kern w:val="2"/>
          <w:sz w:val="18"/>
          <w:szCs w:val="18"/>
        </w:rPr>
        <w:t>註：1.本表現金及約當現金係包括現金及自投資日起3個月內到期或清償之債權證券。</w:t>
      </w:r>
    </w:p>
    <w:p w14:paraId="20D91A76" w14:textId="77777777" w:rsidR="009F6CE5" w:rsidRPr="00FC4E4E" w:rsidRDefault="009F6CE5" w:rsidP="00830686">
      <w:pPr>
        <w:widowControl w:val="0"/>
        <w:adjustRightInd w:val="0"/>
        <w:snapToGrid w:val="0"/>
        <w:spacing w:line="240" w:lineRule="exact"/>
        <w:ind w:leftChars="157" w:left="543" w:hangingChars="92" w:hanging="166"/>
        <w:rPr>
          <w:rFonts w:ascii="標楷體" w:eastAsia="標楷體" w:hAnsi="標楷體"/>
          <w:kern w:val="2"/>
          <w:sz w:val="18"/>
          <w:szCs w:val="18"/>
        </w:rPr>
      </w:pPr>
      <w:r w:rsidRPr="00FC4E4E">
        <w:rPr>
          <w:rFonts w:ascii="標楷體" w:eastAsia="標楷體" w:hAnsi="標楷體" w:hint="eastAsia"/>
          <w:kern w:val="2"/>
          <w:sz w:val="18"/>
          <w:szCs w:val="18"/>
        </w:rPr>
        <w:t>2.</w:t>
      </w:r>
      <w:r w:rsidRPr="00FC4E4E">
        <w:rPr>
          <w:rFonts w:ascii="標楷體" w:eastAsia="標楷體" w:hAnsi="標楷體" w:hint="eastAsia"/>
          <w:spacing w:val="-2"/>
          <w:kern w:val="2"/>
          <w:sz w:val="18"/>
          <w:szCs w:val="18"/>
        </w:rPr>
        <w:t>本表「調整項目」欄所列，包括折舊、減損及折耗、沖轉遞延負債、流動資產淨減（淨增）及流動負債淨增（淨減）</w:t>
      </w:r>
      <w:r w:rsidRPr="00FC4E4E">
        <w:rPr>
          <w:rFonts w:ascii="標楷體" w:eastAsia="標楷體" w:hAnsi="標楷體" w:hint="eastAsia"/>
          <w:kern w:val="2"/>
          <w:sz w:val="18"/>
          <w:szCs w:val="18"/>
        </w:rPr>
        <w:t>。</w:t>
      </w:r>
    </w:p>
    <w:tbl>
      <w:tblPr>
        <w:tblW w:w="10206" w:type="dxa"/>
        <w:tblInd w:w="28" w:type="dxa"/>
        <w:tblLayout w:type="fixed"/>
        <w:tblCellMar>
          <w:left w:w="28" w:type="dxa"/>
          <w:right w:w="28" w:type="dxa"/>
        </w:tblCellMar>
        <w:tblLook w:val="0000" w:firstRow="0" w:lastRow="0" w:firstColumn="0" w:lastColumn="0" w:noHBand="0" w:noVBand="0"/>
      </w:tblPr>
      <w:tblGrid>
        <w:gridCol w:w="3220"/>
        <w:gridCol w:w="1456"/>
        <w:gridCol w:w="700"/>
        <w:gridCol w:w="1455"/>
        <w:gridCol w:w="700"/>
        <w:gridCol w:w="1624"/>
        <w:gridCol w:w="1051"/>
      </w:tblGrid>
      <w:tr w:rsidR="009F6CE5" w:rsidRPr="00C40823" w14:paraId="38D7E0A8" w14:textId="77777777" w:rsidTr="002A2BD1">
        <w:trPr>
          <w:tblHeader/>
        </w:trPr>
        <w:tc>
          <w:tcPr>
            <w:tcW w:w="10206" w:type="dxa"/>
            <w:gridSpan w:val="7"/>
            <w:tcBorders>
              <w:bottom w:val="single" w:sz="8" w:space="0" w:color="auto"/>
            </w:tcBorders>
          </w:tcPr>
          <w:p w14:paraId="43D8EBB8" w14:textId="77777777" w:rsidR="009F6CE5" w:rsidRPr="00C40823" w:rsidRDefault="009F6CE5" w:rsidP="00986DDD">
            <w:pPr>
              <w:widowControl w:val="0"/>
              <w:snapToGrid w:val="0"/>
              <w:jc w:val="center"/>
              <w:rPr>
                <w:rFonts w:ascii="標楷體" w:eastAsia="標楷體" w:hAnsi="標楷體"/>
                <w:b/>
                <w:kern w:val="2"/>
                <w:sz w:val="32"/>
                <w:szCs w:val="20"/>
                <w:u w:val="single"/>
              </w:rPr>
            </w:pPr>
            <w:r w:rsidRPr="00C40823">
              <w:rPr>
                <w:rFonts w:ascii="標楷體" w:eastAsia="標楷體" w:hAnsi="標楷體" w:hint="eastAsia"/>
                <w:b/>
                <w:kern w:val="2"/>
                <w:sz w:val="32"/>
                <w:szCs w:val="20"/>
                <w:u w:val="single"/>
              </w:rPr>
              <w:lastRenderedPageBreak/>
              <w:t>臺南市肉品市場股份有限公司盈虧審定後資產負債表</w:t>
            </w:r>
          </w:p>
          <w:p w14:paraId="73D7DD4A" w14:textId="77777777" w:rsidR="009F6CE5" w:rsidRPr="00C40823" w:rsidRDefault="009F6CE5" w:rsidP="00986DDD">
            <w:pPr>
              <w:widowControl w:val="0"/>
              <w:tabs>
                <w:tab w:val="left" w:pos="3600"/>
                <w:tab w:val="left" w:pos="8441"/>
              </w:tabs>
              <w:snapToGrid w:val="0"/>
              <w:jc w:val="center"/>
              <w:rPr>
                <w:rFonts w:ascii="標楷體" w:eastAsia="標楷體" w:hAnsi="標楷體"/>
                <w:kern w:val="2"/>
                <w:sz w:val="28"/>
                <w:szCs w:val="28"/>
              </w:rPr>
            </w:pPr>
            <w:r w:rsidRPr="00C40823">
              <w:rPr>
                <w:rFonts w:ascii="標楷體" w:eastAsia="標楷體" w:hAnsi="標楷體" w:hint="eastAsia"/>
                <w:kern w:val="2"/>
                <w:sz w:val="28"/>
                <w:szCs w:val="28"/>
              </w:rPr>
              <w:t>中華民國114年12月31日</w:t>
            </w:r>
          </w:p>
          <w:p w14:paraId="3B514BDB" w14:textId="77777777" w:rsidR="009F6CE5" w:rsidRPr="00C40823" w:rsidRDefault="009F6CE5" w:rsidP="00986DDD">
            <w:pPr>
              <w:widowControl w:val="0"/>
              <w:tabs>
                <w:tab w:val="left" w:pos="3600"/>
                <w:tab w:val="left" w:pos="8441"/>
              </w:tabs>
              <w:snapToGrid w:val="0"/>
              <w:spacing w:line="240" w:lineRule="exact"/>
              <w:jc w:val="right"/>
              <w:rPr>
                <w:rFonts w:ascii="標楷體" w:eastAsia="標楷體" w:hAnsi="標楷體"/>
                <w:b/>
                <w:kern w:val="2"/>
                <w:sz w:val="20"/>
                <w:szCs w:val="20"/>
                <w:u w:val="single"/>
              </w:rPr>
            </w:pPr>
            <w:r w:rsidRPr="00C40823">
              <w:rPr>
                <w:rFonts w:ascii="標楷體" w:eastAsia="標楷體" w:hAnsi="標楷體" w:hint="eastAsia"/>
                <w:sz w:val="20"/>
                <w:szCs w:val="20"/>
              </w:rPr>
              <w:t>單位：新臺幣元</w:t>
            </w:r>
          </w:p>
        </w:tc>
      </w:tr>
      <w:tr w:rsidR="009F6CE5" w:rsidRPr="00C40823" w14:paraId="00C8E3AD" w14:textId="77777777" w:rsidTr="008A1A1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34"/>
          <w:tblHeader/>
        </w:trPr>
        <w:tc>
          <w:tcPr>
            <w:tcW w:w="3220" w:type="dxa"/>
            <w:vMerge w:val="restart"/>
            <w:tcBorders>
              <w:top w:val="single" w:sz="8" w:space="0" w:color="auto"/>
              <w:left w:val="nil"/>
              <w:bottom w:val="nil"/>
            </w:tcBorders>
            <w:vAlign w:val="center"/>
          </w:tcPr>
          <w:p w14:paraId="4CD26D8A" w14:textId="77777777" w:rsidR="009F6CE5" w:rsidRPr="00C40823" w:rsidRDefault="009F6CE5" w:rsidP="007735A4">
            <w:pPr>
              <w:widowControl w:val="0"/>
              <w:ind w:left="28" w:right="13"/>
              <w:jc w:val="distribute"/>
              <w:rPr>
                <w:rFonts w:ascii="標楷體" w:eastAsia="標楷體" w:hAnsi="標楷體"/>
                <w:kern w:val="2"/>
                <w:sz w:val="20"/>
                <w:szCs w:val="20"/>
              </w:rPr>
            </w:pPr>
            <w:r w:rsidRPr="00C40823">
              <w:rPr>
                <w:rFonts w:ascii="標楷體" w:eastAsia="標楷體" w:hAnsi="標楷體" w:hint="eastAsia"/>
                <w:kern w:val="2"/>
                <w:sz w:val="20"/>
                <w:szCs w:val="20"/>
              </w:rPr>
              <w:t>科目</w:t>
            </w:r>
          </w:p>
        </w:tc>
        <w:tc>
          <w:tcPr>
            <w:tcW w:w="2156" w:type="dxa"/>
            <w:gridSpan w:val="2"/>
            <w:tcBorders>
              <w:top w:val="single" w:sz="8" w:space="0" w:color="auto"/>
              <w:bottom w:val="single" w:sz="4" w:space="0" w:color="auto"/>
            </w:tcBorders>
            <w:vAlign w:val="center"/>
          </w:tcPr>
          <w:p w14:paraId="3FC11F2D" w14:textId="77777777" w:rsidR="009F6CE5" w:rsidRPr="00C40823" w:rsidRDefault="009F6CE5" w:rsidP="005A1D3D">
            <w:pPr>
              <w:widowControl w:val="0"/>
              <w:ind w:left="29" w:right="16"/>
              <w:jc w:val="distribute"/>
              <w:rPr>
                <w:rFonts w:ascii="標楷體" w:eastAsia="標楷體" w:hAnsi="標楷體"/>
                <w:spacing w:val="-20"/>
                <w:kern w:val="2"/>
                <w:sz w:val="20"/>
                <w:szCs w:val="20"/>
              </w:rPr>
            </w:pPr>
            <w:r w:rsidRPr="00C40823">
              <w:rPr>
                <w:rFonts w:ascii="標楷體" w:eastAsia="標楷體" w:hAnsi="標楷體" w:hint="eastAsia"/>
                <w:kern w:val="2"/>
                <w:sz w:val="20"/>
                <w:szCs w:val="20"/>
              </w:rPr>
              <w:t>114</w:t>
            </w:r>
            <w:r w:rsidRPr="00C40823">
              <w:rPr>
                <w:rFonts w:ascii="標楷體" w:eastAsia="標楷體" w:hAnsi="標楷體" w:hint="eastAsia"/>
                <w:spacing w:val="-20"/>
                <w:kern w:val="2"/>
                <w:sz w:val="20"/>
                <w:szCs w:val="20"/>
              </w:rPr>
              <w:t>年12月31日</w:t>
            </w:r>
          </w:p>
        </w:tc>
        <w:tc>
          <w:tcPr>
            <w:tcW w:w="2155" w:type="dxa"/>
            <w:gridSpan w:val="2"/>
            <w:tcBorders>
              <w:top w:val="single" w:sz="8" w:space="0" w:color="auto"/>
              <w:bottom w:val="single" w:sz="4" w:space="0" w:color="auto"/>
            </w:tcBorders>
            <w:vAlign w:val="center"/>
          </w:tcPr>
          <w:p w14:paraId="6ED5C53B" w14:textId="77777777" w:rsidR="009F6CE5" w:rsidRPr="00C40823" w:rsidRDefault="009F6CE5" w:rsidP="005A1D3D">
            <w:pPr>
              <w:widowControl w:val="0"/>
              <w:ind w:leftChars="9" w:left="22" w:right="40"/>
              <w:jc w:val="distribute"/>
              <w:rPr>
                <w:rFonts w:ascii="標楷體" w:eastAsia="標楷體" w:hAnsi="標楷體"/>
                <w:spacing w:val="-20"/>
                <w:kern w:val="2"/>
                <w:sz w:val="20"/>
                <w:szCs w:val="20"/>
              </w:rPr>
            </w:pPr>
            <w:r w:rsidRPr="00C40823">
              <w:rPr>
                <w:rFonts w:ascii="標楷體" w:eastAsia="標楷體" w:hAnsi="標楷體" w:hint="eastAsia"/>
                <w:kern w:val="2"/>
                <w:sz w:val="20"/>
                <w:szCs w:val="20"/>
              </w:rPr>
              <w:t>113</w:t>
            </w:r>
            <w:r w:rsidRPr="00C40823">
              <w:rPr>
                <w:rFonts w:ascii="標楷體" w:eastAsia="標楷體" w:hAnsi="標楷體" w:hint="eastAsia"/>
                <w:spacing w:val="-20"/>
                <w:kern w:val="2"/>
                <w:sz w:val="20"/>
                <w:szCs w:val="20"/>
              </w:rPr>
              <w:t>年12月31日</w:t>
            </w:r>
          </w:p>
        </w:tc>
        <w:tc>
          <w:tcPr>
            <w:tcW w:w="2675" w:type="dxa"/>
            <w:gridSpan w:val="2"/>
            <w:tcBorders>
              <w:top w:val="single" w:sz="8" w:space="0" w:color="auto"/>
              <w:bottom w:val="single" w:sz="4" w:space="0" w:color="auto"/>
              <w:right w:val="nil"/>
            </w:tcBorders>
            <w:vAlign w:val="center"/>
          </w:tcPr>
          <w:p w14:paraId="19FC5801" w14:textId="77777777" w:rsidR="009F6CE5" w:rsidRPr="00C40823" w:rsidRDefault="009F6CE5" w:rsidP="007735A4">
            <w:pPr>
              <w:widowControl w:val="0"/>
              <w:spacing w:line="240" w:lineRule="exact"/>
              <w:ind w:rightChars="5" w:right="12"/>
              <w:jc w:val="distribute"/>
              <w:rPr>
                <w:rFonts w:ascii="標楷體" w:eastAsia="標楷體" w:hAnsi="標楷體"/>
                <w:kern w:val="2"/>
                <w:sz w:val="20"/>
                <w:szCs w:val="20"/>
              </w:rPr>
            </w:pPr>
            <w:r w:rsidRPr="00C40823">
              <w:rPr>
                <w:rFonts w:ascii="標楷體" w:eastAsia="標楷體" w:hAnsi="標楷體" w:hint="eastAsia"/>
                <w:kern w:val="2"/>
                <w:sz w:val="20"/>
                <w:szCs w:val="20"/>
              </w:rPr>
              <w:t>比較增減</w:t>
            </w:r>
          </w:p>
        </w:tc>
      </w:tr>
      <w:tr w:rsidR="009F6CE5" w:rsidRPr="00C40823" w14:paraId="4C427C72" w14:textId="77777777" w:rsidTr="002A2BD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55"/>
          <w:tblHeader/>
        </w:trPr>
        <w:tc>
          <w:tcPr>
            <w:tcW w:w="3220" w:type="dxa"/>
            <w:vMerge/>
            <w:tcBorders>
              <w:top w:val="nil"/>
              <w:left w:val="nil"/>
              <w:bottom w:val="nil"/>
            </w:tcBorders>
            <w:vAlign w:val="center"/>
          </w:tcPr>
          <w:p w14:paraId="35D31800" w14:textId="77777777" w:rsidR="009F6CE5" w:rsidRPr="00C40823" w:rsidRDefault="009F6CE5" w:rsidP="007735A4">
            <w:pPr>
              <w:widowControl w:val="0"/>
              <w:ind w:left="113" w:right="113"/>
              <w:jc w:val="distribute"/>
              <w:rPr>
                <w:rFonts w:ascii="標楷體" w:eastAsia="標楷體" w:hAnsi="標楷體"/>
                <w:kern w:val="2"/>
                <w:sz w:val="20"/>
                <w:szCs w:val="20"/>
              </w:rPr>
            </w:pPr>
          </w:p>
        </w:tc>
        <w:tc>
          <w:tcPr>
            <w:tcW w:w="1456" w:type="dxa"/>
            <w:tcBorders>
              <w:top w:val="single" w:sz="4" w:space="0" w:color="auto"/>
              <w:bottom w:val="single" w:sz="8" w:space="0" w:color="auto"/>
            </w:tcBorders>
            <w:vAlign w:val="center"/>
          </w:tcPr>
          <w:p w14:paraId="7E4C7BA8" w14:textId="77777777" w:rsidR="009F6CE5" w:rsidRPr="00C40823" w:rsidRDefault="009F6CE5" w:rsidP="007735A4">
            <w:pPr>
              <w:widowControl w:val="0"/>
              <w:ind w:left="15" w:right="38"/>
              <w:jc w:val="distribute"/>
              <w:rPr>
                <w:rFonts w:ascii="標楷體" w:eastAsia="標楷體" w:hAnsi="標楷體"/>
                <w:kern w:val="2"/>
                <w:sz w:val="20"/>
                <w:szCs w:val="20"/>
              </w:rPr>
            </w:pPr>
            <w:r w:rsidRPr="00C40823">
              <w:rPr>
                <w:rFonts w:ascii="標楷體" w:eastAsia="標楷體" w:hAnsi="標楷體" w:hint="eastAsia"/>
                <w:kern w:val="2"/>
                <w:sz w:val="20"/>
                <w:szCs w:val="20"/>
              </w:rPr>
              <w:t>金額</w:t>
            </w:r>
          </w:p>
        </w:tc>
        <w:tc>
          <w:tcPr>
            <w:tcW w:w="700" w:type="dxa"/>
            <w:tcBorders>
              <w:top w:val="single" w:sz="4" w:space="0" w:color="auto"/>
              <w:bottom w:val="single" w:sz="8" w:space="0" w:color="auto"/>
            </w:tcBorders>
            <w:vAlign w:val="center"/>
          </w:tcPr>
          <w:p w14:paraId="5730E885" w14:textId="77777777" w:rsidR="009F6CE5" w:rsidRPr="00C40823" w:rsidRDefault="009F6CE5" w:rsidP="007735A4">
            <w:pPr>
              <w:widowControl w:val="0"/>
              <w:ind w:left="113" w:right="113"/>
              <w:jc w:val="distribute"/>
              <w:rPr>
                <w:rFonts w:ascii="標楷體" w:eastAsia="標楷體" w:hAnsi="標楷體"/>
                <w:kern w:val="2"/>
                <w:sz w:val="20"/>
                <w:szCs w:val="20"/>
              </w:rPr>
            </w:pPr>
            <w:r w:rsidRPr="00C40823">
              <w:rPr>
                <w:rFonts w:ascii="標楷體" w:eastAsia="標楷體" w:hAnsi="標楷體" w:hint="eastAsia"/>
                <w:kern w:val="2"/>
                <w:sz w:val="20"/>
                <w:szCs w:val="20"/>
              </w:rPr>
              <w:t>％</w:t>
            </w:r>
          </w:p>
        </w:tc>
        <w:tc>
          <w:tcPr>
            <w:tcW w:w="1455" w:type="dxa"/>
            <w:tcBorders>
              <w:top w:val="single" w:sz="4" w:space="0" w:color="auto"/>
              <w:bottom w:val="single" w:sz="8" w:space="0" w:color="auto"/>
            </w:tcBorders>
            <w:vAlign w:val="center"/>
          </w:tcPr>
          <w:p w14:paraId="0A552656" w14:textId="77777777" w:rsidR="009F6CE5" w:rsidRPr="00C40823" w:rsidRDefault="009F6CE5" w:rsidP="007735A4">
            <w:pPr>
              <w:widowControl w:val="0"/>
              <w:ind w:left="26" w:right="56"/>
              <w:jc w:val="distribute"/>
              <w:rPr>
                <w:rFonts w:ascii="標楷體" w:eastAsia="標楷體" w:hAnsi="標楷體"/>
                <w:kern w:val="2"/>
                <w:sz w:val="20"/>
                <w:szCs w:val="20"/>
              </w:rPr>
            </w:pPr>
            <w:r w:rsidRPr="00C40823">
              <w:rPr>
                <w:rFonts w:ascii="標楷體" w:eastAsia="標楷體" w:hAnsi="標楷體" w:hint="eastAsia"/>
                <w:kern w:val="2"/>
                <w:sz w:val="20"/>
                <w:szCs w:val="20"/>
              </w:rPr>
              <w:t>金額</w:t>
            </w:r>
          </w:p>
        </w:tc>
        <w:tc>
          <w:tcPr>
            <w:tcW w:w="700" w:type="dxa"/>
            <w:tcBorders>
              <w:top w:val="single" w:sz="4" w:space="0" w:color="auto"/>
              <w:bottom w:val="single" w:sz="8" w:space="0" w:color="auto"/>
            </w:tcBorders>
            <w:vAlign w:val="center"/>
          </w:tcPr>
          <w:p w14:paraId="7FAC79EB" w14:textId="77777777" w:rsidR="009F6CE5" w:rsidRPr="00C40823" w:rsidRDefault="009F6CE5" w:rsidP="007735A4">
            <w:pPr>
              <w:widowControl w:val="0"/>
              <w:ind w:left="113" w:right="113"/>
              <w:jc w:val="distribute"/>
              <w:rPr>
                <w:rFonts w:ascii="標楷體" w:eastAsia="標楷體" w:hAnsi="標楷體"/>
                <w:kern w:val="2"/>
                <w:sz w:val="20"/>
                <w:szCs w:val="20"/>
              </w:rPr>
            </w:pPr>
            <w:r w:rsidRPr="00C40823">
              <w:rPr>
                <w:rFonts w:ascii="標楷體" w:eastAsia="標楷體" w:hAnsi="標楷體" w:hint="eastAsia"/>
                <w:kern w:val="2"/>
                <w:sz w:val="20"/>
                <w:szCs w:val="20"/>
              </w:rPr>
              <w:t>％</w:t>
            </w:r>
          </w:p>
        </w:tc>
        <w:tc>
          <w:tcPr>
            <w:tcW w:w="1624" w:type="dxa"/>
            <w:tcBorders>
              <w:top w:val="single" w:sz="4" w:space="0" w:color="auto"/>
              <w:bottom w:val="single" w:sz="8" w:space="0" w:color="auto"/>
            </w:tcBorders>
            <w:vAlign w:val="center"/>
          </w:tcPr>
          <w:p w14:paraId="16CE33EB" w14:textId="77777777" w:rsidR="009F6CE5" w:rsidRPr="00C40823" w:rsidRDefault="009F6CE5" w:rsidP="007735A4">
            <w:pPr>
              <w:widowControl w:val="0"/>
              <w:ind w:left="14" w:right="28"/>
              <w:jc w:val="distribute"/>
              <w:rPr>
                <w:rFonts w:ascii="標楷體" w:eastAsia="標楷體" w:hAnsi="標楷體"/>
                <w:kern w:val="2"/>
                <w:sz w:val="20"/>
                <w:szCs w:val="20"/>
              </w:rPr>
            </w:pPr>
            <w:r w:rsidRPr="00C40823">
              <w:rPr>
                <w:rFonts w:ascii="標楷體" w:eastAsia="標楷體" w:hAnsi="標楷體" w:hint="eastAsia"/>
                <w:kern w:val="2"/>
                <w:sz w:val="20"/>
                <w:szCs w:val="20"/>
              </w:rPr>
              <w:t>金額</w:t>
            </w:r>
          </w:p>
        </w:tc>
        <w:tc>
          <w:tcPr>
            <w:tcW w:w="1051" w:type="dxa"/>
            <w:tcBorders>
              <w:top w:val="single" w:sz="4" w:space="0" w:color="auto"/>
              <w:bottom w:val="single" w:sz="8" w:space="0" w:color="auto"/>
              <w:right w:val="nil"/>
            </w:tcBorders>
            <w:vAlign w:val="center"/>
          </w:tcPr>
          <w:p w14:paraId="7FAA8879" w14:textId="77777777" w:rsidR="009F6CE5" w:rsidRPr="00C40823" w:rsidRDefault="009F6CE5" w:rsidP="007735A4">
            <w:pPr>
              <w:widowControl w:val="0"/>
              <w:ind w:left="113" w:right="113"/>
              <w:jc w:val="distribute"/>
              <w:rPr>
                <w:rFonts w:ascii="標楷體" w:eastAsia="標楷體" w:hAnsi="標楷體"/>
                <w:kern w:val="2"/>
                <w:sz w:val="20"/>
                <w:szCs w:val="20"/>
              </w:rPr>
            </w:pPr>
            <w:r w:rsidRPr="00C40823">
              <w:rPr>
                <w:rFonts w:ascii="標楷體" w:eastAsia="標楷體" w:hAnsi="標楷體" w:hint="eastAsia"/>
                <w:kern w:val="2"/>
                <w:sz w:val="20"/>
                <w:szCs w:val="20"/>
              </w:rPr>
              <w:t>％</w:t>
            </w:r>
          </w:p>
        </w:tc>
      </w:tr>
      <w:tr w:rsidR="009F6CE5" w:rsidRPr="006477F4" w14:paraId="1D4EFB36" w14:textId="77777777" w:rsidTr="00C408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83"/>
        </w:trPr>
        <w:tc>
          <w:tcPr>
            <w:tcW w:w="3220" w:type="dxa"/>
            <w:tcBorders>
              <w:top w:val="single" w:sz="8" w:space="0" w:color="auto"/>
              <w:left w:val="nil"/>
              <w:bottom w:val="nil"/>
            </w:tcBorders>
            <w:shd w:val="clear" w:color="auto" w:fill="auto"/>
            <w:vAlign w:val="center"/>
          </w:tcPr>
          <w:p w14:paraId="2DAD103C" w14:textId="77777777" w:rsidR="009F6CE5" w:rsidRPr="006477F4" w:rsidRDefault="009F6CE5" w:rsidP="00C40823">
            <w:pPr>
              <w:widowControl w:val="0"/>
              <w:jc w:val="distribute"/>
              <w:rPr>
                <w:rFonts w:ascii="標楷體" w:eastAsia="標楷體"/>
                <w:b/>
                <w:color w:val="C00000"/>
                <w:kern w:val="2"/>
                <w:sz w:val="20"/>
                <w:szCs w:val="20"/>
              </w:rPr>
            </w:pPr>
            <w:r w:rsidRPr="00C40823">
              <w:rPr>
                <w:rFonts w:ascii="標楷體" w:eastAsia="標楷體" w:hint="eastAsia"/>
                <w:b/>
                <w:noProof/>
                <w:kern w:val="2"/>
                <w:sz w:val="20"/>
                <w:szCs w:val="20"/>
              </w:rPr>
              <w:t>資產</w:t>
            </w:r>
          </w:p>
        </w:tc>
        <w:tc>
          <w:tcPr>
            <w:tcW w:w="1456" w:type="dxa"/>
            <w:tcBorders>
              <w:top w:val="single" w:sz="8" w:space="0" w:color="auto"/>
              <w:bottom w:val="nil"/>
            </w:tcBorders>
            <w:shd w:val="clear" w:color="auto" w:fill="auto"/>
            <w:vAlign w:val="center"/>
          </w:tcPr>
          <w:p w14:paraId="63549A12" w14:textId="77777777" w:rsidR="009F6CE5" w:rsidRPr="00C40823" w:rsidRDefault="009F6CE5" w:rsidP="00C40823">
            <w:pPr>
              <w:jc w:val="right"/>
              <w:rPr>
                <w:rFonts w:ascii="細明體" w:eastAsia="細明體" w:hAnsi="細明體"/>
                <w:b/>
                <w:noProof/>
                <w:sz w:val="18"/>
                <w:szCs w:val="18"/>
              </w:rPr>
            </w:pPr>
            <w:r w:rsidRPr="00C40823">
              <w:rPr>
                <w:rFonts w:ascii="細明體" w:eastAsia="細明體" w:hAnsi="細明體"/>
                <w:b/>
                <w:noProof/>
                <w:sz w:val="18"/>
                <w:szCs w:val="18"/>
              </w:rPr>
              <w:t>1,335,833,119</w:t>
            </w:r>
          </w:p>
        </w:tc>
        <w:tc>
          <w:tcPr>
            <w:tcW w:w="700" w:type="dxa"/>
            <w:tcBorders>
              <w:top w:val="single" w:sz="8" w:space="0" w:color="auto"/>
              <w:bottom w:val="nil"/>
            </w:tcBorders>
            <w:shd w:val="clear" w:color="auto" w:fill="auto"/>
            <w:vAlign w:val="center"/>
          </w:tcPr>
          <w:p w14:paraId="3FA7A14C" w14:textId="77777777" w:rsidR="009F6CE5" w:rsidRPr="00C40823" w:rsidRDefault="009F6CE5" w:rsidP="00C40823">
            <w:pPr>
              <w:widowControl w:val="0"/>
              <w:jc w:val="right"/>
              <w:rPr>
                <w:rFonts w:ascii="細明體" w:eastAsia="細明體" w:hAnsi="細明體"/>
                <w:b/>
                <w:noProof/>
                <w:sz w:val="18"/>
                <w:szCs w:val="18"/>
              </w:rPr>
            </w:pPr>
            <w:r w:rsidRPr="00C40823">
              <w:rPr>
                <w:rFonts w:ascii="細明體" w:eastAsia="細明體" w:hAnsi="細明體"/>
                <w:b/>
                <w:noProof/>
                <w:sz w:val="18"/>
                <w:szCs w:val="18"/>
              </w:rPr>
              <w:t>100.00</w:t>
            </w:r>
          </w:p>
        </w:tc>
        <w:tc>
          <w:tcPr>
            <w:tcW w:w="1455" w:type="dxa"/>
            <w:tcBorders>
              <w:top w:val="single" w:sz="8" w:space="0" w:color="auto"/>
              <w:bottom w:val="nil"/>
            </w:tcBorders>
            <w:shd w:val="clear" w:color="auto" w:fill="auto"/>
            <w:vAlign w:val="center"/>
          </w:tcPr>
          <w:p w14:paraId="1CE3A4A6" w14:textId="77777777" w:rsidR="009F6CE5" w:rsidRPr="00C40823" w:rsidRDefault="009F6CE5" w:rsidP="00C40823">
            <w:pPr>
              <w:jc w:val="right"/>
              <w:rPr>
                <w:rFonts w:ascii="細明體" w:eastAsia="細明體" w:hAnsi="細明體"/>
                <w:b/>
                <w:noProof/>
                <w:sz w:val="18"/>
                <w:szCs w:val="18"/>
              </w:rPr>
            </w:pPr>
            <w:r w:rsidRPr="00C40823">
              <w:rPr>
                <w:rFonts w:ascii="細明體" w:eastAsia="細明體" w:hAnsi="細明體"/>
                <w:b/>
                <w:noProof/>
                <w:sz w:val="18"/>
                <w:szCs w:val="18"/>
              </w:rPr>
              <w:t>1,377,229,552</w:t>
            </w:r>
          </w:p>
        </w:tc>
        <w:tc>
          <w:tcPr>
            <w:tcW w:w="700" w:type="dxa"/>
            <w:tcBorders>
              <w:top w:val="single" w:sz="8" w:space="0" w:color="auto"/>
              <w:bottom w:val="nil"/>
            </w:tcBorders>
            <w:shd w:val="clear" w:color="auto" w:fill="auto"/>
            <w:vAlign w:val="center"/>
          </w:tcPr>
          <w:p w14:paraId="64302515" w14:textId="77777777" w:rsidR="009F6CE5" w:rsidRPr="00C40823" w:rsidRDefault="009F6CE5" w:rsidP="00C40823">
            <w:pPr>
              <w:jc w:val="right"/>
              <w:rPr>
                <w:rFonts w:ascii="細明體" w:eastAsia="細明體" w:hAnsi="細明體"/>
                <w:b/>
                <w:noProof/>
                <w:sz w:val="18"/>
                <w:szCs w:val="18"/>
              </w:rPr>
            </w:pPr>
            <w:r w:rsidRPr="00C40823">
              <w:rPr>
                <w:rFonts w:ascii="細明體" w:eastAsia="細明體" w:hAnsi="細明體"/>
                <w:b/>
                <w:noProof/>
                <w:sz w:val="18"/>
                <w:szCs w:val="18"/>
              </w:rPr>
              <w:t>100.00</w:t>
            </w:r>
          </w:p>
        </w:tc>
        <w:tc>
          <w:tcPr>
            <w:tcW w:w="1624" w:type="dxa"/>
            <w:tcBorders>
              <w:top w:val="single" w:sz="8" w:space="0" w:color="auto"/>
              <w:bottom w:val="nil"/>
            </w:tcBorders>
            <w:shd w:val="clear" w:color="auto" w:fill="auto"/>
            <w:vAlign w:val="center"/>
          </w:tcPr>
          <w:p w14:paraId="260B79FC" w14:textId="77777777" w:rsidR="009F6CE5" w:rsidRPr="00C40823" w:rsidRDefault="009F6CE5" w:rsidP="00C40823">
            <w:pPr>
              <w:jc w:val="right"/>
              <w:rPr>
                <w:rFonts w:ascii="細明體" w:eastAsia="細明體" w:hAnsi="細明體"/>
                <w:b/>
                <w:noProof/>
                <w:sz w:val="18"/>
                <w:szCs w:val="18"/>
              </w:rPr>
            </w:pPr>
            <w:r w:rsidRPr="00C40823">
              <w:rPr>
                <w:rFonts w:ascii="細明體" w:eastAsia="細明體" w:hAnsi="細明體"/>
                <w:b/>
                <w:noProof/>
                <w:sz w:val="18"/>
                <w:szCs w:val="18"/>
              </w:rPr>
              <w:t>- 41,396,433</w:t>
            </w:r>
          </w:p>
        </w:tc>
        <w:tc>
          <w:tcPr>
            <w:tcW w:w="1051" w:type="dxa"/>
            <w:tcBorders>
              <w:top w:val="single" w:sz="8" w:space="0" w:color="auto"/>
              <w:bottom w:val="nil"/>
              <w:right w:val="nil"/>
            </w:tcBorders>
            <w:shd w:val="clear" w:color="auto" w:fill="auto"/>
            <w:vAlign w:val="center"/>
          </w:tcPr>
          <w:p w14:paraId="21538CD8" w14:textId="77777777" w:rsidR="009F6CE5" w:rsidRPr="00C40823" w:rsidRDefault="009F6CE5" w:rsidP="00C40823">
            <w:pPr>
              <w:jc w:val="right"/>
              <w:rPr>
                <w:rFonts w:ascii="細明體" w:eastAsia="細明體" w:hAnsi="細明體"/>
                <w:b/>
                <w:noProof/>
                <w:sz w:val="18"/>
                <w:szCs w:val="18"/>
              </w:rPr>
            </w:pPr>
            <w:r w:rsidRPr="00C40823">
              <w:rPr>
                <w:rFonts w:ascii="細明體" w:eastAsia="細明體" w:hAnsi="細明體"/>
                <w:b/>
                <w:noProof/>
                <w:sz w:val="18"/>
                <w:szCs w:val="18"/>
              </w:rPr>
              <w:t>- 3.01</w:t>
            </w:r>
          </w:p>
        </w:tc>
      </w:tr>
      <w:tr w:rsidR="009F6CE5" w:rsidRPr="006477F4" w14:paraId="659C01A5" w14:textId="77777777" w:rsidTr="00C408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2"/>
        </w:trPr>
        <w:tc>
          <w:tcPr>
            <w:tcW w:w="3220" w:type="dxa"/>
            <w:tcBorders>
              <w:top w:val="nil"/>
              <w:left w:val="nil"/>
              <w:bottom w:val="nil"/>
            </w:tcBorders>
            <w:shd w:val="clear" w:color="auto" w:fill="auto"/>
            <w:vAlign w:val="center"/>
          </w:tcPr>
          <w:p w14:paraId="7A07F7B1" w14:textId="77777777" w:rsidR="009F6CE5" w:rsidRPr="00C40823" w:rsidRDefault="009F6CE5" w:rsidP="00C40823">
            <w:pPr>
              <w:widowControl w:val="0"/>
              <w:jc w:val="distribute"/>
              <w:rPr>
                <w:rFonts w:ascii="標楷體" w:eastAsia="標楷體"/>
                <w:kern w:val="2"/>
                <w:sz w:val="20"/>
                <w:szCs w:val="20"/>
              </w:rPr>
            </w:pPr>
            <w:r w:rsidRPr="00C40823">
              <w:rPr>
                <w:rFonts w:ascii="標楷體" w:eastAsia="標楷體" w:hint="eastAsia"/>
                <w:noProof/>
                <w:kern w:val="2"/>
                <w:sz w:val="20"/>
                <w:szCs w:val="20"/>
              </w:rPr>
              <w:t>流動資產</w:t>
            </w:r>
          </w:p>
        </w:tc>
        <w:tc>
          <w:tcPr>
            <w:tcW w:w="1456" w:type="dxa"/>
            <w:tcBorders>
              <w:top w:val="nil"/>
              <w:bottom w:val="nil"/>
            </w:tcBorders>
            <w:shd w:val="clear" w:color="auto" w:fill="auto"/>
            <w:vAlign w:val="center"/>
          </w:tcPr>
          <w:p w14:paraId="1EB64088"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350,635,647</w:t>
            </w:r>
          </w:p>
        </w:tc>
        <w:tc>
          <w:tcPr>
            <w:tcW w:w="700" w:type="dxa"/>
            <w:tcBorders>
              <w:top w:val="nil"/>
              <w:bottom w:val="nil"/>
            </w:tcBorders>
            <w:shd w:val="clear" w:color="auto" w:fill="auto"/>
            <w:vAlign w:val="center"/>
          </w:tcPr>
          <w:p w14:paraId="50D6655E"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26.25</w:t>
            </w:r>
          </w:p>
        </w:tc>
        <w:tc>
          <w:tcPr>
            <w:tcW w:w="1455" w:type="dxa"/>
            <w:tcBorders>
              <w:top w:val="nil"/>
              <w:bottom w:val="nil"/>
            </w:tcBorders>
            <w:shd w:val="clear" w:color="auto" w:fill="auto"/>
            <w:vAlign w:val="center"/>
          </w:tcPr>
          <w:p w14:paraId="4BFB9752"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376,054,693</w:t>
            </w:r>
          </w:p>
        </w:tc>
        <w:tc>
          <w:tcPr>
            <w:tcW w:w="700" w:type="dxa"/>
            <w:tcBorders>
              <w:top w:val="nil"/>
              <w:bottom w:val="nil"/>
            </w:tcBorders>
            <w:shd w:val="clear" w:color="auto" w:fill="auto"/>
            <w:vAlign w:val="center"/>
          </w:tcPr>
          <w:p w14:paraId="0DE90C45"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27.31</w:t>
            </w:r>
          </w:p>
        </w:tc>
        <w:tc>
          <w:tcPr>
            <w:tcW w:w="1624" w:type="dxa"/>
            <w:tcBorders>
              <w:top w:val="nil"/>
              <w:bottom w:val="nil"/>
            </w:tcBorders>
            <w:shd w:val="clear" w:color="auto" w:fill="auto"/>
            <w:vAlign w:val="center"/>
          </w:tcPr>
          <w:p w14:paraId="408860A0"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- 25,419,046</w:t>
            </w:r>
          </w:p>
        </w:tc>
        <w:tc>
          <w:tcPr>
            <w:tcW w:w="1051" w:type="dxa"/>
            <w:tcBorders>
              <w:top w:val="nil"/>
              <w:bottom w:val="nil"/>
              <w:right w:val="nil"/>
            </w:tcBorders>
            <w:shd w:val="clear" w:color="auto" w:fill="auto"/>
            <w:vAlign w:val="center"/>
          </w:tcPr>
          <w:p w14:paraId="4AEF9E62"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- 6.76</w:t>
            </w:r>
          </w:p>
        </w:tc>
      </w:tr>
      <w:tr w:rsidR="009F6CE5" w:rsidRPr="006477F4" w14:paraId="7B3373C4" w14:textId="77777777" w:rsidTr="00C408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2"/>
        </w:trPr>
        <w:tc>
          <w:tcPr>
            <w:tcW w:w="3220" w:type="dxa"/>
            <w:tcBorders>
              <w:top w:val="nil"/>
              <w:left w:val="nil"/>
              <w:bottom w:val="nil"/>
            </w:tcBorders>
            <w:shd w:val="clear" w:color="auto" w:fill="auto"/>
            <w:vAlign w:val="center"/>
          </w:tcPr>
          <w:p w14:paraId="2CF8144C" w14:textId="77777777" w:rsidR="009F6CE5" w:rsidRPr="00C40823" w:rsidRDefault="009F6CE5" w:rsidP="00C40823">
            <w:pPr>
              <w:widowControl w:val="0"/>
              <w:ind w:leftChars="100" w:left="240"/>
              <w:jc w:val="distribute"/>
              <w:rPr>
                <w:rFonts w:ascii="標楷體" w:eastAsia="標楷體"/>
                <w:kern w:val="2"/>
                <w:sz w:val="20"/>
                <w:szCs w:val="20"/>
              </w:rPr>
            </w:pPr>
            <w:r w:rsidRPr="00C40823">
              <w:rPr>
                <w:rFonts w:ascii="標楷體" w:eastAsia="標楷體" w:hint="eastAsia"/>
                <w:noProof/>
                <w:kern w:val="2"/>
                <w:sz w:val="20"/>
                <w:szCs w:val="20"/>
              </w:rPr>
              <w:t>現金</w:t>
            </w:r>
          </w:p>
        </w:tc>
        <w:tc>
          <w:tcPr>
            <w:tcW w:w="1456" w:type="dxa"/>
            <w:tcBorders>
              <w:top w:val="nil"/>
              <w:bottom w:val="nil"/>
            </w:tcBorders>
            <w:shd w:val="clear" w:color="auto" w:fill="auto"/>
            <w:vAlign w:val="center"/>
          </w:tcPr>
          <w:p w14:paraId="442F7D07"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194,447,655</w:t>
            </w:r>
          </w:p>
        </w:tc>
        <w:tc>
          <w:tcPr>
            <w:tcW w:w="700" w:type="dxa"/>
            <w:tcBorders>
              <w:top w:val="nil"/>
              <w:bottom w:val="nil"/>
            </w:tcBorders>
            <w:shd w:val="clear" w:color="auto" w:fill="auto"/>
            <w:vAlign w:val="center"/>
          </w:tcPr>
          <w:p w14:paraId="6CDC5214"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14.56</w:t>
            </w:r>
          </w:p>
        </w:tc>
        <w:tc>
          <w:tcPr>
            <w:tcW w:w="1455" w:type="dxa"/>
            <w:tcBorders>
              <w:top w:val="nil"/>
              <w:bottom w:val="nil"/>
            </w:tcBorders>
            <w:shd w:val="clear" w:color="auto" w:fill="auto"/>
            <w:vAlign w:val="center"/>
          </w:tcPr>
          <w:p w14:paraId="5B45AF9E"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220,042,738</w:t>
            </w:r>
          </w:p>
        </w:tc>
        <w:tc>
          <w:tcPr>
            <w:tcW w:w="700" w:type="dxa"/>
            <w:tcBorders>
              <w:top w:val="nil"/>
              <w:bottom w:val="nil"/>
            </w:tcBorders>
            <w:shd w:val="clear" w:color="auto" w:fill="auto"/>
            <w:vAlign w:val="center"/>
          </w:tcPr>
          <w:p w14:paraId="1B6F1F09"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15.98</w:t>
            </w:r>
          </w:p>
        </w:tc>
        <w:tc>
          <w:tcPr>
            <w:tcW w:w="1624" w:type="dxa"/>
            <w:tcBorders>
              <w:top w:val="nil"/>
              <w:bottom w:val="nil"/>
            </w:tcBorders>
            <w:shd w:val="clear" w:color="auto" w:fill="auto"/>
            <w:vAlign w:val="center"/>
          </w:tcPr>
          <w:p w14:paraId="11065F8F"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- 25,595,083</w:t>
            </w:r>
          </w:p>
        </w:tc>
        <w:tc>
          <w:tcPr>
            <w:tcW w:w="1051" w:type="dxa"/>
            <w:tcBorders>
              <w:top w:val="nil"/>
              <w:bottom w:val="nil"/>
              <w:right w:val="nil"/>
            </w:tcBorders>
            <w:shd w:val="clear" w:color="auto" w:fill="auto"/>
            <w:vAlign w:val="center"/>
          </w:tcPr>
          <w:p w14:paraId="3C8CA8C5"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- 11.63</w:t>
            </w:r>
          </w:p>
        </w:tc>
      </w:tr>
      <w:tr w:rsidR="009F6CE5" w:rsidRPr="006477F4" w14:paraId="396AF65F" w14:textId="77777777" w:rsidTr="00C408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2"/>
        </w:trPr>
        <w:tc>
          <w:tcPr>
            <w:tcW w:w="3220" w:type="dxa"/>
            <w:tcBorders>
              <w:top w:val="nil"/>
              <w:left w:val="nil"/>
              <w:bottom w:val="nil"/>
            </w:tcBorders>
            <w:shd w:val="clear" w:color="auto" w:fill="auto"/>
            <w:vAlign w:val="center"/>
          </w:tcPr>
          <w:p w14:paraId="7FED1D1C" w14:textId="77777777" w:rsidR="009F6CE5" w:rsidRPr="00C40823" w:rsidRDefault="009F6CE5" w:rsidP="00C40823">
            <w:pPr>
              <w:widowControl w:val="0"/>
              <w:ind w:leftChars="100" w:left="240"/>
              <w:jc w:val="distribute"/>
              <w:rPr>
                <w:rFonts w:ascii="標楷體" w:eastAsia="標楷體"/>
                <w:kern w:val="2"/>
                <w:sz w:val="20"/>
                <w:szCs w:val="20"/>
              </w:rPr>
            </w:pPr>
            <w:r w:rsidRPr="00C40823">
              <w:rPr>
                <w:rFonts w:ascii="標楷體" w:eastAsia="標楷體" w:hint="eastAsia"/>
                <w:noProof/>
                <w:kern w:val="2"/>
                <w:sz w:val="20"/>
                <w:szCs w:val="20"/>
                <w:lang w:eastAsia="zh-HK"/>
              </w:rPr>
              <w:t>流動金融資產</w:t>
            </w:r>
          </w:p>
        </w:tc>
        <w:tc>
          <w:tcPr>
            <w:tcW w:w="1456" w:type="dxa"/>
            <w:tcBorders>
              <w:top w:val="nil"/>
              <w:bottom w:val="nil"/>
            </w:tcBorders>
            <w:shd w:val="clear" w:color="auto" w:fill="auto"/>
            <w:vAlign w:val="center"/>
          </w:tcPr>
          <w:p w14:paraId="4682C590"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140,000,000</w:t>
            </w:r>
          </w:p>
        </w:tc>
        <w:tc>
          <w:tcPr>
            <w:tcW w:w="700" w:type="dxa"/>
            <w:tcBorders>
              <w:top w:val="nil"/>
              <w:bottom w:val="nil"/>
            </w:tcBorders>
            <w:shd w:val="clear" w:color="auto" w:fill="auto"/>
            <w:vAlign w:val="center"/>
          </w:tcPr>
          <w:p w14:paraId="21E21209"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10.48</w:t>
            </w:r>
          </w:p>
        </w:tc>
        <w:tc>
          <w:tcPr>
            <w:tcW w:w="1455" w:type="dxa"/>
            <w:tcBorders>
              <w:top w:val="nil"/>
              <w:bottom w:val="nil"/>
            </w:tcBorders>
            <w:shd w:val="clear" w:color="auto" w:fill="auto"/>
            <w:vAlign w:val="center"/>
          </w:tcPr>
          <w:p w14:paraId="78DAAC3F"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110,000,000</w:t>
            </w:r>
          </w:p>
        </w:tc>
        <w:tc>
          <w:tcPr>
            <w:tcW w:w="700" w:type="dxa"/>
            <w:tcBorders>
              <w:top w:val="nil"/>
              <w:bottom w:val="nil"/>
            </w:tcBorders>
            <w:shd w:val="clear" w:color="auto" w:fill="auto"/>
            <w:vAlign w:val="center"/>
          </w:tcPr>
          <w:p w14:paraId="780EE9F0"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7.99</w:t>
            </w:r>
          </w:p>
        </w:tc>
        <w:tc>
          <w:tcPr>
            <w:tcW w:w="1624" w:type="dxa"/>
            <w:tcBorders>
              <w:top w:val="nil"/>
              <w:bottom w:val="nil"/>
            </w:tcBorders>
            <w:shd w:val="clear" w:color="auto" w:fill="auto"/>
            <w:vAlign w:val="center"/>
          </w:tcPr>
          <w:p w14:paraId="6F31A288"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30,000,000</w:t>
            </w:r>
          </w:p>
        </w:tc>
        <w:tc>
          <w:tcPr>
            <w:tcW w:w="1051" w:type="dxa"/>
            <w:tcBorders>
              <w:top w:val="nil"/>
              <w:bottom w:val="nil"/>
              <w:right w:val="nil"/>
            </w:tcBorders>
            <w:shd w:val="clear" w:color="auto" w:fill="auto"/>
            <w:vAlign w:val="center"/>
          </w:tcPr>
          <w:p w14:paraId="5E352F78"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27.27</w:t>
            </w:r>
          </w:p>
        </w:tc>
      </w:tr>
      <w:tr w:rsidR="009F6CE5" w:rsidRPr="006477F4" w14:paraId="34ED08ED" w14:textId="77777777" w:rsidTr="00C408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2"/>
        </w:trPr>
        <w:tc>
          <w:tcPr>
            <w:tcW w:w="3220" w:type="dxa"/>
            <w:tcBorders>
              <w:top w:val="nil"/>
              <w:left w:val="nil"/>
              <w:bottom w:val="nil"/>
            </w:tcBorders>
            <w:shd w:val="clear" w:color="auto" w:fill="auto"/>
            <w:vAlign w:val="center"/>
          </w:tcPr>
          <w:p w14:paraId="577A63F1" w14:textId="77777777" w:rsidR="009F6CE5" w:rsidRPr="00C40823" w:rsidRDefault="009F6CE5" w:rsidP="00C40823">
            <w:pPr>
              <w:widowControl w:val="0"/>
              <w:ind w:leftChars="100" w:left="240"/>
              <w:jc w:val="distribute"/>
              <w:rPr>
                <w:rFonts w:ascii="標楷體" w:eastAsia="標楷體"/>
                <w:kern w:val="2"/>
                <w:sz w:val="20"/>
                <w:szCs w:val="20"/>
              </w:rPr>
            </w:pPr>
            <w:r w:rsidRPr="00C40823">
              <w:rPr>
                <w:rFonts w:ascii="標楷體" w:eastAsia="標楷體" w:hint="eastAsia"/>
                <w:noProof/>
                <w:kern w:val="2"/>
                <w:sz w:val="20"/>
                <w:szCs w:val="20"/>
                <w:lang w:eastAsia="zh-HK"/>
              </w:rPr>
              <w:t>應收款項</w:t>
            </w:r>
          </w:p>
        </w:tc>
        <w:tc>
          <w:tcPr>
            <w:tcW w:w="1456" w:type="dxa"/>
            <w:tcBorders>
              <w:top w:val="nil"/>
              <w:bottom w:val="nil"/>
            </w:tcBorders>
            <w:shd w:val="clear" w:color="auto" w:fill="auto"/>
            <w:vAlign w:val="center"/>
          </w:tcPr>
          <w:p w14:paraId="0D58EEB1"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16,187,992</w:t>
            </w:r>
          </w:p>
        </w:tc>
        <w:tc>
          <w:tcPr>
            <w:tcW w:w="700" w:type="dxa"/>
            <w:tcBorders>
              <w:top w:val="nil"/>
              <w:bottom w:val="nil"/>
            </w:tcBorders>
            <w:shd w:val="clear" w:color="auto" w:fill="auto"/>
            <w:vAlign w:val="center"/>
          </w:tcPr>
          <w:p w14:paraId="27C9C37C"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1.21</w:t>
            </w:r>
          </w:p>
        </w:tc>
        <w:tc>
          <w:tcPr>
            <w:tcW w:w="1455" w:type="dxa"/>
            <w:tcBorders>
              <w:top w:val="nil"/>
              <w:bottom w:val="nil"/>
            </w:tcBorders>
            <w:shd w:val="clear" w:color="auto" w:fill="auto"/>
            <w:vAlign w:val="center"/>
          </w:tcPr>
          <w:p w14:paraId="025D34F5"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45,921,107</w:t>
            </w:r>
          </w:p>
        </w:tc>
        <w:tc>
          <w:tcPr>
            <w:tcW w:w="700" w:type="dxa"/>
            <w:tcBorders>
              <w:top w:val="nil"/>
              <w:bottom w:val="nil"/>
            </w:tcBorders>
            <w:shd w:val="clear" w:color="auto" w:fill="auto"/>
            <w:vAlign w:val="center"/>
          </w:tcPr>
          <w:p w14:paraId="4CC5445D"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3.33</w:t>
            </w:r>
          </w:p>
        </w:tc>
        <w:tc>
          <w:tcPr>
            <w:tcW w:w="1624" w:type="dxa"/>
            <w:tcBorders>
              <w:top w:val="nil"/>
              <w:bottom w:val="nil"/>
            </w:tcBorders>
            <w:shd w:val="clear" w:color="auto" w:fill="auto"/>
            <w:vAlign w:val="center"/>
          </w:tcPr>
          <w:p w14:paraId="46DC87D1"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- 29,733,115</w:t>
            </w:r>
          </w:p>
        </w:tc>
        <w:tc>
          <w:tcPr>
            <w:tcW w:w="1051" w:type="dxa"/>
            <w:tcBorders>
              <w:top w:val="nil"/>
              <w:bottom w:val="nil"/>
              <w:right w:val="nil"/>
            </w:tcBorders>
            <w:shd w:val="clear" w:color="auto" w:fill="auto"/>
            <w:vAlign w:val="center"/>
          </w:tcPr>
          <w:p w14:paraId="15533A37"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- 64.75</w:t>
            </w:r>
          </w:p>
        </w:tc>
      </w:tr>
      <w:tr w:rsidR="009F6CE5" w:rsidRPr="006477F4" w14:paraId="032F3040" w14:textId="77777777" w:rsidTr="00C408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2"/>
        </w:trPr>
        <w:tc>
          <w:tcPr>
            <w:tcW w:w="3220" w:type="dxa"/>
            <w:tcBorders>
              <w:top w:val="nil"/>
              <w:left w:val="nil"/>
              <w:bottom w:val="nil"/>
            </w:tcBorders>
            <w:shd w:val="clear" w:color="auto" w:fill="auto"/>
            <w:vAlign w:val="center"/>
          </w:tcPr>
          <w:p w14:paraId="047C47BD" w14:textId="77777777" w:rsidR="009F6CE5" w:rsidRPr="00C40823" w:rsidRDefault="009F6CE5" w:rsidP="00C40823">
            <w:pPr>
              <w:widowControl w:val="0"/>
              <w:ind w:leftChars="100" w:left="240"/>
              <w:jc w:val="distribute"/>
              <w:rPr>
                <w:rFonts w:ascii="標楷體" w:eastAsia="標楷體"/>
                <w:noProof/>
                <w:kern w:val="2"/>
                <w:sz w:val="20"/>
                <w:szCs w:val="20"/>
                <w:lang w:eastAsia="zh-HK"/>
              </w:rPr>
            </w:pPr>
            <w:r w:rsidRPr="00C40823">
              <w:rPr>
                <w:rFonts w:ascii="標楷體" w:eastAsia="標楷體" w:hint="eastAsia"/>
                <w:noProof/>
                <w:sz w:val="20"/>
              </w:rPr>
              <w:t>預付款項</w:t>
            </w:r>
          </w:p>
        </w:tc>
        <w:tc>
          <w:tcPr>
            <w:tcW w:w="1456" w:type="dxa"/>
            <w:tcBorders>
              <w:top w:val="nil"/>
              <w:bottom w:val="nil"/>
            </w:tcBorders>
            <w:shd w:val="clear" w:color="auto" w:fill="auto"/>
            <w:vAlign w:val="center"/>
          </w:tcPr>
          <w:p w14:paraId="2ED8D6C2"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hint="eastAsia"/>
                <w:noProof/>
                <w:sz w:val="18"/>
                <w:szCs w:val="18"/>
              </w:rPr>
              <w:t>－</w:t>
            </w:r>
          </w:p>
        </w:tc>
        <w:tc>
          <w:tcPr>
            <w:tcW w:w="700" w:type="dxa"/>
            <w:tcBorders>
              <w:top w:val="nil"/>
              <w:bottom w:val="nil"/>
            </w:tcBorders>
            <w:shd w:val="clear" w:color="auto" w:fill="auto"/>
            <w:vAlign w:val="center"/>
          </w:tcPr>
          <w:p w14:paraId="4FB393B0"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hint="eastAsia"/>
                <w:noProof/>
                <w:sz w:val="18"/>
                <w:szCs w:val="18"/>
              </w:rPr>
              <w:t>－</w:t>
            </w:r>
          </w:p>
        </w:tc>
        <w:tc>
          <w:tcPr>
            <w:tcW w:w="1455" w:type="dxa"/>
            <w:tcBorders>
              <w:top w:val="nil"/>
              <w:bottom w:val="nil"/>
            </w:tcBorders>
            <w:shd w:val="clear" w:color="auto" w:fill="auto"/>
            <w:vAlign w:val="center"/>
          </w:tcPr>
          <w:p w14:paraId="37359E28"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hint="eastAsia"/>
                <w:noProof/>
                <w:sz w:val="18"/>
                <w:szCs w:val="18"/>
              </w:rPr>
              <w:t>90,848</w:t>
            </w:r>
          </w:p>
        </w:tc>
        <w:tc>
          <w:tcPr>
            <w:tcW w:w="700" w:type="dxa"/>
            <w:tcBorders>
              <w:top w:val="nil"/>
              <w:bottom w:val="nil"/>
            </w:tcBorders>
            <w:shd w:val="clear" w:color="auto" w:fill="auto"/>
            <w:vAlign w:val="center"/>
          </w:tcPr>
          <w:p w14:paraId="1F01287E"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hint="eastAsia"/>
                <w:noProof/>
                <w:sz w:val="18"/>
                <w:szCs w:val="18"/>
              </w:rPr>
              <w:t>0.01</w:t>
            </w:r>
          </w:p>
        </w:tc>
        <w:tc>
          <w:tcPr>
            <w:tcW w:w="1624" w:type="dxa"/>
            <w:tcBorders>
              <w:top w:val="nil"/>
              <w:bottom w:val="nil"/>
            </w:tcBorders>
            <w:shd w:val="clear" w:color="auto" w:fill="auto"/>
            <w:vAlign w:val="center"/>
          </w:tcPr>
          <w:p w14:paraId="0A7B39F3"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hint="eastAsia"/>
                <w:noProof/>
                <w:sz w:val="18"/>
                <w:szCs w:val="18"/>
              </w:rPr>
              <w:t>- 90,848</w:t>
            </w:r>
          </w:p>
        </w:tc>
        <w:tc>
          <w:tcPr>
            <w:tcW w:w="1051" w:type="dxa"/>
            <w:tcBorders>
              <w:top w:val="nil"/>
              <w:bottom w:val="nil"/>
              <w:right w:val="nil"/>
            </w:tcBorders>
            <w:shd w:val="clear" w:color="auto" w:fill="auto"/>
            <w:vAlign w:val="center"/>
          </w:tcPr>
          <w:p w14:paraId="346AE064"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hint="eastAsia"/>
                <w:noProof/>
                <w:sz w:val="18"/>
                <w:szCs w:val="18"/>
              </w:rPr>
              <w:t>- 100.00</w:t>
            </w:r>
          </w:p>
        </w:tc>
      </w:tr>
      <w:tr w:rsidR="009F6CE5" w:rsidRPr="006477F4" w14:paraId="1FA6BFEC" w14:textId="77777777" w:rsidTr="00C408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445ACB82" w14:textId="77777777" w:rsidR="009F6CE5" w:rsidRPr="00C40823" w:rsidRDefault="009F6CE5" w:rsidP="00C40823">
            <w:pPr>
              <w:widowControl w:val="0"/>
              <w:jc w:val="distribute"/>
              <w:rPr>
                <w:rFonts w:ascii="標楷體" w:eastAsia="標楷體"/>
                <w:kern w:val="2"/>
                <w:sz w:val="20"/>
                <w:szCs w:val="20"/>
              </w:rPr>
            </w:pPr>
            <w:r w:rsidRPr="00C40823">
              <w:rPr>
                <w:rFonts w:ascii="標楷體" w:eastAsia="標楷體" w:hint="eastAsia"/>
                <w:noProof/>
                <w:kern w:val="2"/>
                <w:sz w:val="20"/>
                <w:szCs w:val="20"/>
              </w:rPr>
              <w:t>基金、投資及長期應收款</w:t>
            </w:r>
          </w:p>
        </w:tc>
        <w:tc>
          <w:tcPr>
            <w:tcW w:w="1456" w:type="dxa"/>
            <w:tcBorders>
              <w:top w:val="nil"/>
              <w:bottom w:val="nil"/>
            </w:tcBorders>
            <w:shd w:val="clear" w:color="auto" w:fill="auto"/>
            <w:vAlign w:val="center"/>
          </w:tcPr>
          <w:p w14:paraId="6A3E2646"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11,583,800</w:t>
            </w:r>
          </w:p>
        </w:tc>
        <w:tc>
          <w:tcPr>
            <w:tcW w:w="700" w:type="dxa"/>
            <w:tcBorders>
              <w:top w:val="nil"/>
              <w:bottom w:val="nil"/>
            </w:tcBorders>
            <w:shd w:val="clear" w:color="auto" w:fill="auto"/>
            <w:vAlign w:val="center"/>
          </w:tcPr>
          <w:p w14:paraId="6D4F396C"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0.87</w:t>
            </w:r>
          </w:p>
        </w:tc>
        <w:tc>
          <w:tcPr>
            <w:tcW w:w="1455" w:type="dxa"/>
            <w:tcBorders>
              <w:top w:val="nil"/>
              <w:bottom w:val="nil"/>
            </w:tcBorders>
            <w:shd w:val="clear" w:color="auto" w:fill="auto"/>
            <w:vAlign w:val="center"/>
          </w:tcPr>
          <w:p w14:paraId="135AD6F4"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10,764,800</w:t>
            </w:r>
          </w:p>
        </w:tc>
        <w:tc>
          <w:tcPr>
            <w:tcW w:w="700" w:type="dxa"/>
            <w:tcBorders>
              <w:top w:val="nil"/>
              <w:bottom w:val="nil"/>
            </w:tcBorders>
            <w:shd w:val="clear" w:color="auto" w:fill="auto"/>
            <w:vAlign w:val="center"/>
          </w:tcPr>
          <w:p w14:paraId="1EF505B7"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0.78</w:t>
            </w:r>
          </w:p>
        </w:tc>
        <w:tc>
          <w:tcPr>
            <w:tcW w:w="1624" w:type="dxa"/>
            <w:tcBorders>
              <w:top w:val="nil"/>
              <w:bottom w:val="nil"/>
            </w:tcBorders>
            <w:shd w:val="clear" w:color="auto" w:fill="auto"/>
            <w:vAlign w:val="center"/>
          </w:tcPr>
          <w:p w14:paraId="38E9045D"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819,000</w:t>
            </w:r>
          </w:p>
        </w:tc>
        <w:tc>
          <w:tcPr>
            <w:tcW w:w="1051" w:type="dxa"/>
            <w:tcBorders>
              <w:top w:val="nil"/>
              <w:bottom w:val="nil"/>
              <w:right w:val="nil"/>
            </w:tcBorders>
            <w:shd w:val="clear" w:color="auto" w:fill="auto"/>
            <w:vAlign w:val="center"/>
          </w:tcPr>
          <w:p w14:paraId="5E59372E"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7.61</w:t>
            </w:r>
          </w:p>
        </w:tc>
      </w:tr>
      <w:tr w:rsidR="009F6CE5" w:rsidRPr="006477F4" w14:paraId="1C9824CF" w14:textId="77777777" w:rsidTr="00C408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5B1D7CE7" w14:textId="77777777" w:rsidR="009F6CE5" w:rsidRPr="00C40823" w:rsidRDefault="009F6CE5" w:rsidP="00C40823">
            <w:pPr>
              <w:widowControl w:val="0"/>
              <w:ind w:leftChars="100" w:left="240"/>
              <w:jc w:val="distribute"/>
              <w:rPr>
                <w:rFonts w:ascii="標楷體" w:eastAsia="標楷體"/>
                <w:kern w:val="2"/>
                <w:sz w:val="20"/>
                <w:szCs w:val="20"/>
              </w:rPr>
            </w:pPr>
            <w:r w:rsidRPr="00C40823">
              <w:rPr>
                <w:rFonts w:ascii="標楷體" w:eastAsia="標楷體" w:hint="eastAsia"/>
                <w:noProof/>
                <w:kern w:val="2"/>
                <w:sz w:val="20"/>
                <w:szCs w:val="20"/>
                <w:lang w:eastAsia="zh-HK"/>
              </w:rPr>
              <w:t>基</w:t>
            </w:r>
            <w:r w:rsidRPr="00C40823">
              <w:rPr>
                <w:rFonts w:ascii="標楷體" w:eastAsia="標楷體" w:hint="eastAsia"/>
                <w:noProof/>
                <w:kern w:val="2"/>
                <w:sz w:val="20"/>
                <w:szCs w:val="20"/>
              </w:rPr>
              <w:t>金</w:t>
            </w:r>
          </w:p>
        </w:tc>
        <w:tc>
          <w:tcPr>
            <w:tcW w:w="1456" w:type="dxa"/>
            <w:tcBorders>
              <w:top w:val="nil"/>
              <w:bottom w:val="nil"/>
            </w:tcBorders>
            <w:shd w:val="clear" w:color="auto" w:fill="auto"/>
            <w:vAlign w:val="center"/>
          </w:tcPr>
          <w:p w14:paraId="154D7E4A"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11,583,800</w:t>
            </w:r>
          </w:p>
        </w:tc>
        <w:tc>
          <w:tcPr>
            <w:tcW w:w="700" w:type="dxa"/>
            <w:tcBorders>
              <w:top w:val="nil"/>
              <w:bottom w:val="nil"/>
            </w:tcBorders>
            <w:shd w:val="clear" w:color="auto" w:fill="auto"/>
            <w:vAlign w:val="center"/>
          </w:tcPr>
          <w:p w14:paraId="58F2A497"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0.87</w:t>
            </w:r>
          </w:p>
        </w:tc>
        <w:tc>
          <w:tcPr>
            <w:tcW w:w="1455" w:type="dxa"/>
            <w:tcBorders>
              <w:top w:val="nil"/>
              <w:bottom w:val="nil"/>
            </w:tcBorders>
            <w:shd w:val="clear" w:color="auto" w:fill="auto"/>
            <w:vAlign w:val="center"/>
          </w:tcPr>
          <w:p w14:paraId="6FA1082C"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10,764,800</w:t>
            </w:r>
          </w:p>
        </w:tc>
        <w:tc>
          <w:tcPr>
            <w:tcW w:w="700" w:type="dxa"/>
            <w:tcBorders>
              <w:top w:val="nil"/>
              <w:bottom w:val="nil"/>
            </w:tcBorders>
            <w:shd w:val="clear" w:color="auto" w:fill="auto"/>
            <w:vAlign w:val="center"/>
          </w:tcPr>
          <w:p w14:paraId="0FC37F97"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0.78</w:t>
            </w:r>
          </w:p>
        </w:tc>
        <w:tc>
          <w:tcPr>
            <w:tcW w:w="1624" w:type="dxa"/>
            <w:tcBorders>
              <w:top w:val="nil"/>
              <w:bottom w:val="nil"/>
            </w:tcBorders>
            <w:shd w:val="clear" w:color="auto" w:fill="auto"/>
            <w:vAlign w:val="center"/>
          </w:tcPr>
          <w:p w14:paraId="5A028438"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819,000</w:t>
            </w:r>
          </w:p>
        </w:tc>
        <w:tc>
          <w:tcPr>
            <w:tcW w:w="1051" w:type="dxa"/>
            <w:tcBorders>
              <w:top w:val="nil"/>
              <w:bottom w:val="nil"/>
              <w:right w:val="nil"/>
            </w:tcBorders>
            <w:shd w:val="clear" w:color="auto" w:fill="auto"/>
            <w:vAlign w:val="center"/>
          </w:tcPr>
          <w:p w14:paraId="2D97334F"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7.61</w:t>
            </w:r>
          </w:p>
        </w:tc>
      </w:tr>
      <w:tr w:rsidR="009F6CE5" w:rsidRPr="006477F4" w14:paraId="12E3B8C2" w14:textId="77777777" w:rsidTr="00C408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13C8DB24" w14:textId="77777777" w:rsidR="009F6CE5" w:rsidRPr="00C40823" w:rsidRDefault="009F6CE5" w:rsidP="00C40823">
            <w:pPr>
              <w:widowControl w:val="0"/>
              <w:jc w:val="distribute"/>
              <w:rPr>
                <w:rFonts w:ascii="標楷體" w:eastAsia="標楷體"/>
                <w:kern w:val="2"/>
                <w:sz w:val="20"/>
                <w:szCs w:val="20"/>
              </w:rPr>
            </w:pPr>
            <w:r w:rsidRPr="00C40823">
              <w:rPr>
                <w:rFonts w:ascii="標楷體" w:eastAsia="標楷體" w:hint="eastAsia"/>
                <w:noProof/>
                <w:kern w:val="2"/>
                <w:sz w:val="20"/>
                <w:szCs w:val="20"/>
                <w:lang w:eastAsia="zh-HK"/>
              </w:rPr>
              <w:t>不動產、廠房及設備</w:t>
            </w:r>
          </w:p>
        </w:tc>
        <w:tc>
          <w:tcPr>
            <w:tcW w:w="1456" w:type="dxa"/>
            <w:tcBorders>
              <w:top w:val="nil"/>
              <w:bottom w:val="nil"/>
            </w:tcBorders>
            <w:shd w:val="clear" w:color="auto" w:fill="auto"/>
            <w:vAlign w:val="center"/>
          </w:tcPr>
          <w:p w14:paraId="1B8BA190"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973,562,672</w:t>
            </w:r>
          </w:p>
        </w:tc>
        <w:tc>
          <w:tcPr>
            <w:tcW w:w="700" w:type="dxa"/>
            <w:tcBorders>
              <w:top w:val="nil"/>
              <w:bottom w:val="nil"/>
            </w:tcBorders>
            <w:shd w:val="clear" w:color="auto" w:fill="auto"/>
            <w:vAlign w:val="center"/>
          </w:tcPr>
          <w:p w14:paraId="56C1CE9A"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72.88</w:t>
            </w:r>
          </w:p>
        </w:tc>
        <w:tc>
          <w:tcPr>
            <w:tcW w:w="1455" w:type="dxa"/>
            <w:tcBorders>
              <w:top w:val="nil"/>
              <w:bottom w:val="nil"/>
            </w:tcBorders>
            <w:shd w:val="clear" w:color="auto" w:fill="auto"/>
            <w:vAlign w:val="center"/>
          </w:tcPr>
          <w:p w14:paraId="641FDA1C"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990,359,059</w:t>
            </w:r>
          </w:p>
        </w:tc>
        <w:tc>
          <w:tcPr>
            <w:tcW w:w="700" w:type="dxa"/>
            <w:tcBorders>
              <w:top w:val="nil"/>
              <w:bottom w:val="nil"/>
            </w:tcBorders>
            <w:shd w:val="clear" w:color="auto" w:fill="auto"/>
            <w:vAlign w:val="center"/>
          </w:tcPr>
          <w:p w14:paraId="34FF6127"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71.91</w:t>
            </w:r>
          </w:p>
        </w:tc>
        <w:tc>
          <w:tcPr>
            <w:tcW w:w="1624" w:type="dxa"/>
            <w:tcBorders>
              <w:top w:val="nil"/>
              <w:bottom w:val="nil"/>
            </w:tcBorders>
            <w:shd w:val="clear" w:color="auto" w:fill="auto"/>
            <w:vAlign w:val="center"/>
          </w:tcPr>
          <w:p w14:paraId="443EEE1C"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- 16,796,387</w:t>
            </w:r>
          </w:p>
        </w:tc>
        <w:tc>
          <w:tcPr>
            <w:tcW w:w="1051" w:type="dxa"/>
            <w:tcBorders>
              <w:top w:val="nil"/>
              <w:bottom w:val="nil"/>
              <w:right w:val="nil"/>
            </w:tcBorders>
            <w:shd w:val="clear" w:color="auto" w:fill="auto"/>
            <w:vAlign w:val="center"/>
          </w:tcPr>
          <w:p w14:paraId="3D4172F3"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- 1.70</w:t>
            </w:r>
          </w:p>
        </w:tc>
      </w:tr>
      <w:tr w:rsidR="009F6CE5" w:rsidRPr="006477F4" w14:paraId="01E88F1C" w14:textId="77777777" w:rsidTr="00C408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4533B435" w14:textId="77777777" w:rsidR="009F6CE5" w:rsidRPr="00C40823" w:rsidRDefault="009F6CE5" w:rsidP="00C40823">
            <w:pPr>
              <w:widowControl w:val="0"/>
              <w:ind w:leftChars="100" w:left="240"/>
              <w:jc w:val="distribute"/>
              <w:rPr>
                <w:rFonts w:ascii="標楷體" w:eastAsia="標楷體"/>
                <w:kern w:val="2"/>
                <w:sz w:val="20"/>
                <w:szCs w:val="20"/>
              </w:rPr>
            </w:pPr>
            <w:r w:rsidRPr="00C40823">
              <w:rPr>
                <w:rFonts w:ascii="標楷體" w:eastAsia="標楷體" w:hint="eastAsia"/>
                <w:noProof/>
                <w:kern w:val="2"/>
                <w:sz w:val="20"/>
                <w:szCs w:val="20"/>
              </w:rPr>
              <w:t>土地</w:t>
            </w:r>
          </w:p>
        </w:tc>
        <w:tc>
          <w:tcPr>
            <w:tcW w:w="1456" w:type="dxa"/>
            <w:tcBorders>
              <w:top w:val="nil"/>
              <w:bottom w:val="nil"/>
            </w:tcBorders>
            <w:shd w:val="clear" w:color="auto" w:fill="auto"/>
            <w:vAlign w:val="center"/>
          </w:tcPr>
          <w:p w14:paraId="6B9524E6"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hint="eastAsia"/>
                <w:noProof/>
                <w:sz w:val="18"/>
                <w:szCs w:val="18"/>
              </w:rPr>
              <w:t>659,470,244</w:t>
            </w:r>
          </w:p>
        </w:tc>
        <w:tc>
          <w:tcPr>
            <w:tcW w:w="700" w:type="dxa"/>
            <w:tcBorders>
              <w:top w:val="nil"/>
              <w:bottom w:val="nil"/>
            </w:tcBorders>
            <w:shd w:val="clear" w:color="auto" w:fill="auto"/>
            <w:vAlign w:val="center"/>
          </w:tcPr>
          <w:p w14:paraId="53B58EFA"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hint="eastAsia"/>
                <w:noProof/>
                <w:sz w:val="18"/>
                <w:szCs w:val="18"/>
              </w:rPr>
              <w:t>49.37</w:t>
            </w:r>
          </w:p>
        </w:tc>
        <w:tc>
          <w:tcPr>
            <w:tcW w:w="1455" w:type="dxa"/>
            <w:tcBorders>
              <w:top w:val="nil"/>
              <w:bottom w:val="nil"/>
            </w:tcBorders>
            <w:shd w:val="clear" w:color="auto" w:fill="auto"/>
            <w:vAlign w:val="center"/>
          </w:tcPr>
          <w:p w14:paraId="773AFDBC"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hint="eastAsia"/>
                <w:noProof/>
                <w:sz w:val="18"/>
                <w:szCs w:val="18"/>
              </w:rPr>
              <w:t>659,470,244</w:t>
            </w:r>
          </w:p>
        </w:tc>
        <w:tc>
          <w:tcPr>
            <w:tcW w:w="700" w:type="dxa"/>
            <w:tcBorders>
              <w:top w:val="nil"/>
              <w:bottom w:val="nil"/>
            </w:tcBorders>
            <w:shd w:val="clear" w:color="auto" w:fill="auto"/>
            <w:vAlign w:val="center"/>
          </w:tcPr>
          <w:p w14:paraId="2D250B3C"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hint="eastAsia"/>
                <w:noProof/>
                <w:sz w:val="18"/>
                <w:szCs w:val="18"/>
              </w:rPr>
              <w:t>47.88</w:t>
            </w:r>
          </w:p>
        </w:tc>
        <w:tc>
          <w:tcPr>
            <w:tcW w:w="1624" w:type="dxa"/>
            <w:tcBorders>
              <w:top w:val="nil"/>
              <w:bottom w:val="nil"/>
            </w:tcBorders>
            <w:shd w:val="clear" w:color="auto" w:fill="auto"/>
            <w:vAlign w:val="center"/>
          </w:tcPr>
          <w:p w14:paraId="012CD30B"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hint="eastAsia"/>
                <w:noProof/>
                <w:sz w:val="18"/>
                <w:szCs w:val="18"/>
              </w:rPr>
              <w:t>－</w:t>
            </w:r>
          </w:p>
        </w:tc>
        <w:tc>
          <w:tcPr>
            <w:tcW w:w="1051" w:type="dxa"/>
            <w:tcBorders>
              <w:top w:val="nil"/>
              <w:bottom w:val="nil"/>
              <w:right w:val="nil"/>
            </w:tcBorders>
            <w:shd w:val="clear" w:color="auto" w:fill="auto"/>
            <w:vAlign w:val="center"/>
          </w:tcPr>
          <w:p w14:paraId="2FA90318"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hint="eastAsia"/>
                <w:noProof/>
                <w:sz w:val="18"/>
                <w:szCs w:val="18"/>
              </w:rPr>
              <w:t>－</w:t>
            </w:r>
          </w:p>
        </w:tc>
      </w:tr>
      <w:tr w:rsidR="009F6CE5" w:rsidRPr="006477F4" w14:paraId="7440A6EA" w14:textId="77777777" w:rsidTr="00C408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51C6C68D" w14:textId="77777777" w:rsidR="009F6CE5" w:rsidRPr="00C40823" w:rsidRDefault="009F6CE5" w:rsidP="00C40823">
            <w:pPr>
              <w:widowControl w:val="0"/>
              <w:ind w:leftChars="100" w:left="240"/>
              <w:jc w:val="distribute"/>
              <w:rPr>
                <w:rFonts w:ascii="標楷體" w:eastAsia="標楷體"/>
                <w:kern w:val="2"/>
                <w:sz w:val="20"/>
                <w:szCs w:val="20"/>
              </w:rPr>
            </w:pPr>
            <w:r w:rsidRPr="00C40823">
              <w:rPr>
                <w:rFonts w:ascii="標楷體" w:eastAsia="標楷體" w:hint="eastAsia"/>
                <w:noProof/>
                <w:kern w:val="2"/>
                <w:sz w:val="20"/>
                <w:szCs w:val="20"/>
              </w:rPr>
              <w:t>土地改良物</w:t>
            </w:r>
          </w:p>
        </w:tc>
        <w:tc>
          <w:tcPr>
            <w:tcW w:w="1456" w:type="dxa"/>
            <w:tcBorders>
              <w:top w:val="nil"/>
              <w:bottom w:val="nil"/>
            </w:tcBorders>
            <w:shd w:val="clear" w:color="auto" w:fill="auto"/>
            <w:vAlign w:val="center"/>
          </w:tcPr>
          <w:p w14:paraId="51BBF936"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2,390,728</w:t>
            </w:r>
          </w:p>
        </w:tc>
        <w:tc>
          <w:tcPr>
            <w:tcW w:w="700" w:type="dxa"/>
            <w:tcBorders>
              <w:top w:val="nil"/>
              <w:bottom w:val="nil"/>
            </w:tcBorders>
            <w:shd w:val="clear" w:color="auto" w:fill="auto"/>
            <w:vAlign w:val="center"/>
          </w:tcPr>
          <w:p w14:paraId="33546795"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0.18</w:t>
            </w:r>
          </w:p>
        </w:tc>
        <w:tc>
          <w:tcPr>
            <w:tcW w:w="1455" w:type="dxa"/>
            <w:tcBorders>
              <w:top w:val="nil"/>
              <w:bottom w:val="nil"/>
            </w:tcBorders>
            <w:shd w:val="clear" w:color="auto" w:fill="auto"/>
            <w:vAlign w:val="center"/>
          </w:tcPr>
          <w:p w14:paraId="4816863C"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2,527,503</w:t>
            </w:r>
          </w:p>
        </w:tc>
        <w:tc>
          <w:tcPr>
            <w:tcW w:w="700" w:type="dxa"/>
            <w:tcBorders>
              <w:top w:val="nil"/>
              <w:bottom w:val="nil"/>
            </w:tcBorders>
            <w:shd w:val="clear" w:color="auto" w:fill="auto"/>
            <w:vAlign w:val="center"/>
          </w:tcPr>
          <w:p w14:paraId="23289419"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0.18</w:t>
            </w:r>
          </w:p>
        </w:tc>
        <w:tc>
          <w:tcPr>
            <w:tcW w:w="1624" w:type="dxa"/>
            <w:tcBorders>
              <w:top w:val="nil"/>
              <w:bottom w:val="nil"/>
            </w:tcBorders>
            <w:shd w:val="clear" w:color="auto" w:fill="auto"/>
            <w:vAlign w:val="center"/>
          </w:tcPr>
          <w:p w14:paraId="66C656ED"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- 136,775</w:t>
            </w:r>
          </w:p>
        </w:tc>
        <w:tc>
          <w:tcPr>
            <w:tcW w:w="1051" w:type="dxa"/>
            <w:tcBorders>
              <w:top w:val="nil"/>
              <w:bottom w:val="nil"/>
              <w:right w:val="nil"/>
            </w:tcBorders>
            <w:shd w:val="clear" w:color="auto" w:fill="auto"/>
            <w:vAlign w:val="center"/>
          </w:tcPr>
          <w:p w14:paraId="6201A5C0"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- 5.41</w:t>
            </w:r>
          </w:p>
        </w:tc>
      </w:tr>
      <w:tr w:rsidR="009F6CE5" w:rsidRPr="006477F4" w14:paraId="3D4EB56B" w14:textId="77777777" w:rsidTr="00C408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6F505BFC" w14:textId="77777777" w:rsidR="009F6CE5" w:rsidRPr="00C40823" w:rsidRDefault="009F6CE5" w:rsidP="00C40823">
            <w:pPr>
              <w:widowControl w:val="0"/>
              <w:ind w:leftChars="100" w:left="240"/>
              <w:jc w:val="distribute"/>
              <w:rPr>
                <w:rFonts w:ascii="標楷體" w:eastAsia="標楷體"/>
                <w:kern w:val="2"/>
                <w:sz w:val="20"/>
                <w:szCs w:val="20"/>
              </w:rPr>
            </w:pPr>
            <w:r w:rsidRPr="00C40823">
              <w:rPr>
                <w:rFonts w:ascii="標楷體" w:eastAsia="標楷體" w:hint="eastAsia"/>
                <w:noProof/>
                <w:kern w:val="2"/>
                <w:sz w:val="20"/>
                <w:szCs w:val="20"/>
              </w:rPr>
              <w:t>房屋及建築</w:t>
            </w:r>
          </w:p>
        </w:tc>
        <w:tc>
          <w:tcPr>
            <w:tcW w:w="1456" w:type="dxa"/>
            <w:tcBorders>
              <w:top w:val="nil"/>
              <w:bottom w:val="nil"/>
            </w:tcBorders>
            <w:shd w:val="clear" w:color="auto" w:fill="auto"/>
            <w:vAlign w:val="center"/>
          </w:tcPr>
          <w:p w14:paraId="78E5D1D9"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134,830,304</w:t>
            </w:r>
          </w:p>
        </w:tc>
        <w:tc>
          <w:tcPr>
            <w:tcW w:w="700" w:type="dxa"/>
            <w:tcBorders>
              <w:top w:val="nil"/>
              <w:bottom w:val="nil"/>
            </w:tcBorders>
            <w:shd w:val="clear" w:color="auto" w:fill="auto"/>
            <w:vAlign w:val="center"/>
          </w:tcPr>
          <w:p w14:paraId="23B0630D"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10.09</w:t>
            </w:r>
          </w:p>
        </w:tc>
        <w:tc>
          <w:tcPr>
            <w:tcW w:w="1455" w:type="dxa"/>
            <w:tcBorders>
              <w:top w:val="nil"/>
              <w:bottom w:val="nil"/>
            </w:tcBorders>
            <w:shd w:val="clear" w:color="auto" w:fill="auto"/>
            <w:vAlign w:val="center"/>
          </w:tcPr>
          <w:p w14:paraId="40D4AEE2"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137,712,118</w:t>
            </w:r>
          </w:p>
        </w:tc>
        <w:tc>
          <w:tcPr>
            <w:tcW w:w="700" w:type="dxa"/>
            <w:tcBorders>
              <w:top w:val="nil"/>
              <w:bottom w:val="nil"/>
            </w:tcBorders>
            <w:shd w:val="clear" w:color="auto" w:fill="auto"/>
            <w:vAlign w:val="center"/>
          </w:tcPr>
          <w:p w14:paraId="3A45E0AE"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10.00</w:t>
            </w:r>
          </w:p>
        </w:tc>
        <w:tc>
          <w:tcPr>
            <w:tcW w:w="1624" w:type="dxa"/>
            <w:tcBorders>
              <w:top w:val="nil"/>
              <w:bottom w:val="nil"/>
            </w:tcBorders>
            <w:shd w:val="clear" w:color="auto" w:fill="auto"/>
            <w:vAlign w:val="center"/>
          </w:tcPr>
          <w:p w14:paraId="25C93F1D"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- 2,881,814</w:t>
            </w:r>
          </w:p>
        </w:tc>
        <w:tc>
          <w:tcPr>
            <w:tcW w:w="1051" w:type="dxa"/>
            <w:tcBorders>
              <w:top w:val="nil"/>
              <w:bottom w:val="nil"/>
              <w:right w:val="nil"/>
            </w:tcBorders>
            <w:shd w:val="clear" w:color="auto" w:fill="auto"/>
            <w:vAlign w:val="center"/>
          </w:tcPr>
          <w:p w14:paraId="34871573"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- 2.09</w:t>
            </w:r>
          </w:p>
        </w:tc>
      </w:tr>
      <w:tr w:rsidR="009F6CE5" w:rsidRPr="006477F4" w14:paraId="7FC09106" w14:textId="77777777" w:rsidTr="00C408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0F929F25" w14:textId="77777777" w:rsidR="009F6CE5" w:rsidRPr="00C40823" w:rsidRDefault="009F6CE5" w:rsidP="00C40823">
            <w:pPr>
              <w:widowControl w:val="0"/>
              <w:ind w:leftChars="100" w:left="240"/>
              <w:jc w:val="distribute"/>
              <w:rPr>
                <w:rFonts w:ascii="標楷體" w:eastAsia="標楷體"/>
                <w:kern w:val="2"/>
                <w:sz w:val="20"/>
                <w:szCs w:val="20"/>
              </w:rPr>
            </w:pPr>
            <w:r w:rsidRPr="00C40823">
              <w:rPr>
                <w:rFonts w:ascii="標楷體" w:eastAsia="標楷體" w:hint="eastAsia"/>
                <w:noProof/>
                <w:kern w:val="2"/>
                <w:sz w:val="20"/>
                <w:szCs w:val="20"/>
              </w:rPr>
              <w:t>機械及設備</w:t>
            </w:r>
          </w:p>
        </w:tc>
        <w:tc>
          <w:tcPr>
            <w:tcW w:w="1456" w:type="dxa"/>
            <w:tcBorders>
              <w:top w:val="nil"/>
              <w:bottom w:val="nil"/>
            </w:tcBorders>
            <w:shd w:val="clear" w:color="auto" w:fill="auto"/>
            <w:vAlign w:val="center"/>
          </w:tcPr>
          <w:p w14:paraId="06EFF6AF"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174,793,787</w:t>
            </w:r>
          </w:p>
        </w:tc>
        <w:tc>
          <w:tcPr>
            <w:tcW w:w="700" w:type="dxa"/>
            <w:tcBorders>
              <w:top w:val="nil"/>
              <w:bottom w:val="nil"/>
            </w:tcBorders>
            <w:shd w:val="clear" w:color="auto" w:fill="auto"/>
            <w:vAlign w:val="center"/>
          </w:tcPr>
          <w:p w14:paraId="3ED73971"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13.09</w:t>
            </w:r>
          </w:p>
        </w:tc>
        <w:tc>
          <w:tcPr>
            <w:tcW w:w="1455" w:type="dxa"/>
            <w:tcBorders>
              <w:top w:val="nil"/>
              <w:bottom w:val="nil"/>
            </w:tcBorders>
            <w:shd w:val="clear" w:color="auto" w:fill="auto"/>
            <w:vAlign w:val="center"/>
          </w:tcPr>
          <w:p w14:paraId="61C381C9"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188,115,321</w:t>
            </w:r>
          </w:p>
        </w:tc>
        <w:tc>
          <w:tcPr>
            <w:tcW w:w="700" w:type="dxa"/>
            <w:tcBorders>
              <w:top w:val="nil"/>
              <w:bottom w:val="nil"/>
            </w:tcBorders>
            <w:shd w:val="clear" w:color="auto" w:fill="auto"/>
            <w:vAlign w:val="center"/>
          </w:tcPr>
          <w:p w14:paraId="2456DEC7"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13.66</w:t>
            </w:r>
          </w:p>
        </w:tc>
        <w:tc>
          <w:tcPr>
            <w:tcW w:w="1624" w:type="dxa"/>
            <w:tcBorders>
              <w:top w:val="nil"/>
              <w:bottom w:val="nil"/>
            </w:tcBorders>
            <w:shd w:val="clear" w:color="auto" w:fill="auto"/>
            <w:vAlign w:val="center"/>
          </w:tcPr>
          <w:p w14:paraId="33AD3B34"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- 13,321,534</w:t>
            </w:r>
          </w:p>
        </w:tc>
        <w:tc>
          <w:tcPr>
            <w:tcW w:w="1051" w:type="dxa"/>
            <w:tcBorders>
              <w:top w:val="nil"/>
              <w:bottom w:val="nil"/>
              <w:right w:val="nil"/>
            </w:tcBorders>
            <w:shd w:val="clear" w:color="auto" w:fill="auto"/>
            <w:vAlign w:val="center"/>
          </w:tcPr>
          <w:p w14:paraId="17C51B9A"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- 7.08</w:t>
            </w:r>
          </w:p>
        </w:tc>
      </w:tr>
      <w:tr w:rsidR="009F6CE5" w:rsidRPr="006477F4" w14:paraId="40A95D36" w14:textId="77777777" w:rsidTr="00C408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19888838" w14:textId="77777777" w:rsidR="009F6CE5" w:rsidRPr="00C40823" w:rsidRDefault="009F6CE5" w:rsidP="00C40823">
            <w:pPr>
              <w:widowControl w:val="0"/>
              <w:ind w:leftChars="100" w:left="240"/>
              <w:jc w:val="distribute"/>
              <w:rPr>
                <w:rFonts w:ascii="標楷體" w:eastAsia="標楷體"/>
                <w:kern w:val="2"/>
                <w:sz w:val="20"/>
                <w:szCs w:val="20"/>
              </w:rPr>
            </w:pPr>
            <w:r w:rsidRPr="00C40823">
              <w:rPr>
                <w:rFonts w:ascii="標楷體" w:eastAsia="標楷體" w:hint="eastAsia"/>
                <w:noProof/>
                <w:kern w:val="2"/>
                <w:sz w:val="20"/>
                <w:szCs w:val="20"/>
              </w:rPr>
              <w:t>交通及運輸設備</w:t>
            </w:r>
          </w:p>
        </w:tc>
        <w:tc>
          <w:tcPr>
            <w:tcW w:w="1456" w:type="dxa"/>
            <w:tcBorders>
              <w:top w:val="nil"/>
              <w:bottom w:val="nil"/>
            </w:tcBorders>
            <w:shd w:val="clear" w:color="auto" w:fill="auto"/>
            <w:vAlign w:val="center"/>
          </w:tcPr>
          <w:p w14:paraId="25DE9BB2"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514,570</w:t>
            </w:r>
          </w:p>
        </w:tc>
        <w:tc>
          <w:tcPr>
            <w:tcW w:w="700" w:type="dxa"/>
            <w:tcBorders>
              <w:top w:val="nil"/>
              <w:bottom w:val="nil"/>
            </w:tcBorders>
            <w:shd w:val="clear" w:color="auto" w:fill="auto"/>
            <w:vAlign w:val="center"/>
          </w:tcPr>
          <w:p w14:paraId="6807BCD9"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0.04</w:t>
            </w:r>
          </w:p>
        </w:tc>
        <w:tc>
          <w:tcPr>
            <w:tcW w:w="1455" w:type="dxa"/>
            <w:tcBorders>
              <w:top w:val="nil"/>
              <w:bottom w:val="nil"/>
            </w:tcBorders>
            <w:shd w:val="clear" w:color="auto" w:fill="auto"/>
            <w:vAlign w:val="center"/>
          </w:tcPr>
          <w:p w14:paraId="0BE4D216"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633,394</w:t>
            </w:r>
          </w:p>
        </w:tc>
        <w:tc>
          <w:tcPr>
            <w:tcW w:w="700" w:type="dxa"/>
            <w:tcBorders>
              <w:top w:val="nil"/>
              <w:bottom w:val="nil"/>
            </w:tcBorders>
            <w:shd w:val="clear" w:color="auto" w:fill="auto"/>
            <w:vAlign w:val="center"/>
          </w:tcPr>
          <w:p w14:paraId="645C5621"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0.05</w:t>
            </w:r>
          </w:p>
        </w:tc>
        <w:tc>
          <w:tcPr>
            <w:tcW w:w="1624" w:type="dxa"/>
            <w:tcBorders>
              <w:top w:val="nil"/>
              <w:bottom w:val="nil"/>
            </w:tcBorders>
            <w:shd w:val="clear" w:color="auto" w:fill="auto"/>
            <w:vAlign w:val="center"/>
          </w:tcPr>
          <w:p w14:paraId="45611C69"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- 118,824</w:t>
            </w:r>
          </w:p>
        </w:tc>
        <w:tc>
          <w:tcPr>
            <w:tcW w:w="1051" w:type="dxa"/>
            <w:tcBorders>
              <w:top w:val="nil"/>
              <w:bottom w:val="nil"/>
              <w:right w:val="nil"/>
            </w:tcBorders>
            <w:shd w:val="clear" w:color="auto" w:fill="auto"/>
            <w:vAlign w:val="center"/>
          </w:tcPr>
          <w:p w14:paraId="398BBB9E"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- 18.76</w:t>
            </w:r>
          </w:p>
        </w:tc>
      </w:tr>
      <w:tr w:rsidR="009F6CE5" w:rsidRPr="006477F4" w14:paraId="689B4687" w14:textId="77777777" w:rsidTr="00C4082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3C69BF07" w14:textId="77777777" w:rsidR="009F6CE5" w:rsidRPr="00C40823" w:rsidRDefault="009F6CE5" w:rsidP="00C40823">
            <w:pPr>
              <w:widowControl w:val="0"/>
              <w:ind w:leftChars="100" w:left="240"/>
              <w:jc w:val="distribute"/>
              <w:rPr>
                <w:rFonts w:ascii="標楷體" w:eastAsia="標楷體"/>
                <w:kern w:val="2"/>
                <w:sz w:val="20"/>
                <w:szCs w:val="20"/>
              </w:rPr>
            </w:pPr>
            <w:r w:rsidRPr="00C40823">
              <w:rPr>
                <w:rFonts w:ascii="標楷體" w:eastAsia="標楷體" w:hint="eastAsia"/>
                <w:noProof/>
                <w:kern w:val="2"/>
                <w:sz w:val="20"/>
                <w:szCs w:val="20"/>
              </w:rPr>
              <w:t>什項設備</w:t>
            </w:r>
          </w:p>
        </w:tc>
        <w:tc>
          <w:tcPr>
            <w:tcW w:w="1456" w:type="dxa"/>
            <w:tcBorders>
              <w:top w:val="nil"/>
              <w:bottom w:val="nil"/>
            </w:tcBorders>
            <w:shd w:val="clear" w:color="auto" w:fill="auto"/>
            <w:vAlign w:val="center"/>
          </w:tcPr>
          <w:p w14:paraId="3FD2444A"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1,563,039</w:t>
            </w:r>
          </w:p>
        </w:tc>
        <w:tc>
          <w:tcPr>
            <w:tcW w:w="700" w:type="dxa"/>
            <w:tcBorders>
              <w:top w:val="nil"/>
              <w:bottom w:val="nil"/>
            </w:tcBorders>
            <w:shd w:val="clear" w:color="auto" w:fill="auto"/>
            <w:vAlign w:val="center"/>
          </w:tcPr>
          <w:p w14:paraId="00928F12"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0.12</w:t>
            </w:r>
          </w:p>
        </w:tc>
        <w:tc>
          <w:tcPr>
            <w:tcW w:w="1455" w:type="dxa"/>
            <w:tcBorders>
              <w:top w:val="nil"/>
              <w:bottom w:val="nil"/>
            </w:tcBorders>
            <w:shd w:val="clear" w:color="auto" w:fill="auto"/>
            <w:vAlign w:val="center"/>
          </w:tcPr>
          <w:p w14:paraId="11876442"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1,900,479</w:t>
            </w:r>
          </w:p>
        </w:tc>
        <w:tc>
          <w:tcPr>
            <w:tcW w:w="700" w:type="dxa"/>
            <w:tcBorders>
              <w:top w:val="nil"/>
              <w:bottom w:val="nil"/>
            </w:tcBorders>
            <w:shd w:val="clear" w:color="auto" w:fill="auto"/>
            <w:vAlign w:val="center"/>
          </w:tcPr>
          <w:p w14:paraId="121DECBB"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0.14</w:t>
            </w:r>
          </w:p>
        </w:tc>
        <w:tc>
          <w:tcPr>
            <w:tcW w:w="1624" w:type="dxa"/>
            <w:tcBorders>
              <w:top w:val="nil"/>
              <w:bottom w:val="nil"/>
            </w:tcBorders>
            <w:shd w:val="clear" w:color="auto" w:fill="auto"/>
            <w:vAlign w:val="center"/>
          </w:tcPr>
          <w:p w14:paraId="210F7C1E"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- 337,440</w:t>
            </w:r>
          </w:p>
        </w:tc>
        <w:tc>
          <w:tcPr>
            <w:tcW w:w="1051" w:type="dxa"/>
            <w:tcBorders>
              <w:top w:val="nil"/>
              <w:bottom w:val="nil"/>
              <w:right w:val="nil"/>
            </w:tcBorders>
            <w:shd w:val="clear" w:color="auto" w:fill="auto"/>
            <w:vAlign w:val="center"/>
          </w:tcPr>
          <w:p w14:paraId="6A19533D" w14:textId="77777777" w:rsidR="009F6CE5" w:rsidRPr="00C40823" w:rsidRDefault="009F6CE5" w:rsidP="00C40823">
            <w:pPr>
              <w:jc w:val="right"/>
              <w:rPr>
                <w:rFonts w:ascii="細明體" w:eastAsia="細明體" w:hAnsi="細明體"/>
                <w:noProof/>
                <w:sz w:val="18"/>
                <w:szCs w:val="18"/>
              </w:rPr>
            </w:pPr>
            <w:r w:rsidRPr="00C40823">
              <w:rPr>
                <w:rFonts w:ascii="細明體" w:eastAsia="細明體" w:hAnsi="細明體"/>
                <w:noProof/>
                <w:sz w:val="18"/>
                <w:szCs w:val="18"/>
              </w:rPr>
              <w:t>- 17.76</w:t>
            </w:r>
          </w:p>
        </w:tc>
      </w:tr>
      <w:tr w:rsidR="009F6CE5" w:rsidRPr="006477F4" w14:paraId="77C09290" w14:textId="77777777" w:rsidTr="00A5344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nil"/>
            </w:tcBorders>
            <w:shd w:val="clear" w:color="auto" w:fill="auto"/>
            <w:vAlign w:val="center"/>
          </w:tcPr>
          <w:p w14:paraId="27ED98D6" w14:textId="77777777" w:rsidR="009F6CE5" w:rsidRPr="00AD68E1" w:rsidRDefault="009F6CE5" w:rsidP="00AD68E1">
            <w:pPr>
              <w:widowControl w:val="0"/>
              <w:jc w:val="distribute"/>
              <w:rPr>
                <w:rFonts w:ascii="標楷體" w:eastAsia="標楷體"/>
                <w:kern w:val="2"/>
                <w:sz w:val="20"/>
              </w:rPr>
            </w:pPr>
            <w:r w:rsidRPr="00AD68E1">
              <w:rPr>
                <w:rFonts w:ascii="標楷體" w:eastAsia="標楷體" w:hint="eastAsia"/>
                <w:noProof/>
                <w:sz w:val="20"/>
              </w:rPr>
              <w:t>其他資產</w:t>
            </w:r>
          </w:p>
        </w:tc>
        <w:tc>
          <w:tcPr>
            <w:tcW w:w="1456" w:type="dxa"/>
            <w:tcBorders>
              <w:top w:val="nil"/>
              <w:bottom w:val="nil"/>
            </w:tcBorders>
            <w:shd w:val="clear" w:color="auto" w:fill="auto"/>
          </w:tcPr>
          <w:p w14:paraId="610D23E1" w14:textId="77777777" w:rsidR="009F6CE5" w:rsidRPr="00AD68E1" w:rsidRDefault="009F6CE5" w:rsidP="00AD68E1">
            <w:pPr>
              <w:jc w:val="right"/>
              <w:rPr>
                <w:rFonts w:ascii="細明體" w:eastAsia="細明體" w:hAnsi="細明體"/>
                <w:noProof/>
                <w:sz w:val="18"/>
                <w:szCs w:val="18"/>
              </w:rPr>
            </w:pPr>
            <w:r w:rsidRPr="00AD68E1">
              <w:rPr>
                <w:rFonts w:ascii="細明體" w:eastAsia="細明體" w:hAnsi="細明體" w:hint="eastAsia"/>
                <w:noProof/>
                <w:sz w:val="18"/>
                <w:szCs w:val="18"/>
              </w:rPr>
              <w:t>51,000</w:t>
            </w:r>
          </w:p>
        </w:tc>
        <w:tc>
          <w:tcPr>
            <w:tcW w:w="700" w:type="dxa"/>
            <w:tcBorders>
              <w:top w:val="nil"/>
              <w:bottom w:val="nil"/>
            </w:tcBorders>
            <w:shd w:val="clear" w:color="auto" w:fill="auto"/>
          </w:tcPr>
          <w:p w14:paraId="50265C48" w14:textId="77777777" w:rsidR="009F6CE5" w:rsidRPr="00AD68E1" w:rsidRDefault="009F6CE5" w:rsidP="00AD68E1">
            <w:pPr>
              <w:jc w:val="right"/>
              <w:rPr>
                <w:rFonts w:ascii="細明體" w:eastAsia="細明體" w:hAnsi="細明體"/>
                <w:noProof/>
                <w:sz w:val="18"/>
                <w:szCs w:val="18"/>
              </w:rPr>
            </w:pPr>
            <w:r w:rsidRPr="00AD68E1">
              <w:rPr>
                <w:rFonts w:ascii="細明體" w:eastAsia="細明體" w:hAnsi="細明體" w:hint="eastAsia"/>
                <w:noProof/>
                <w:sz w:val="18"/>
                <w:szCs w:val="18"/>
              </w:rPr>
              <w:t>0.00</w:t>
            </w:r>
          </w:p>
        </w:tc>
        <w:tc>
          <w:tcPr>
            <w:tcW w:w="1455" w:type="dxa"/>
            <w:tcBorders>
              <w:top w:val="nil"/>
              <w:bottom w:val="nil"/>
            </w:tcBorders>
            <w:shd w:val="clear" w:color="auto" w:fill="auto"/>
          </w:tcPr>
          <w:p w14:paraId="6AAF256C" w14:textId="77777777" w:rsidR="009F6CE5" w:rsidRPr="00AD68E1" w:rsidRDefault="009F6CE5" w:rsidP="00AD68E1">
            <w:pPr>
              <w:jc w:val="right"/>
              <w:rPr>
                <w:rFonts w:ascii="細明體" w:eastAsia="細明體" w:hAnsi="細明體"/>
                <w:noProof/>
                <w:sz w:val="18"/>
                <w:szCs w:val="18"/>
              </w:rPr>
            </w:pPr>
            <w:r w:rsidRPr="00AD68E1">
              <w:rPr>
                <w:rFonts w:ascii="細明體" w:eastAsia="細明體" w:hAnsi="細明體" w:hint="eastAsia"/>
                <w:noProof/>
                <w:sz w:val="18"/>
                <w:szCs w:val="18"/>
              </w:rPr>
              <w:t>51,000</w:t>
            </w:r>
          </w:p>
        </w:tc>
        <w:tc>
          <w:tcPr>
            <w:tcW w:w="700" w:type="dxa"/>
            <w:tcBorders>
              <w:top w:val="nil"/>
              <w:bottom w:val="nil"/>
            </w:tcBorders>
            <w:shd w:val="clear" w:color="auto" w:fill="auto"/>
          </w:tcPr>
          <w:p w14:paraId="5C3B9652" w14:textId="77777777" w:rsidR="009F6CE5" w:rsidRPr="00AD68E1" w:rsidRDefault="009F6CE5" w:rsidP="00AD68E1">
            <w:pPr>
              <w:jc w:val="right"/>
              <w:rPr>
                <w:rFonts w:ascii="細明體" w:eastAsia="細明體" w:hAnsi="細明體"/>
                <w:noProof/>
                <w:sz w:val="18"/>
                <w:szCs w:val="18"/>
              </w:rPr>
            </w:pPr>
            <w:r w:rsidRPr="00AD68E1">
              <w:rPr>
                <w:rFonts w:ascii="細明體" w:eastAsia="細明體" w:hAnsi="細明體" w:hint="eastAsia"/>
                <w:noProof/>
                <w:sz w:val="18"/>
                <w:szCs w:val="18"/>
              </w:rPr>
              <w:t>0.00</w:t>
            </w:r>
          </w:p>
        </w:tc>
        <w:tc>
          <w:tcPr>
            <w:tcW w:w="1624" w:type="dxa"/>
            <w:tcBorders>
              <w:top w:val="nil"/>
              <w:bottom w:val="nil"/>
            </w:tcBorders>
            <w:shd w:val="clear" w:color="auto" w:fill="auto"/>
          </w:tcPr>
          <w:p w14:paraId="7502ABD1" w14:textId="77777777" w:rsidR="009F6CE5" w:rsidRPr="00AD68E1" w:rsidRDefault="009F6CE5" w:rsidP="00AD68E1">
            <w:pPr>
              <w:jc w:val="right"/>
              <w:rPr>
                <w:rFonts w:ascii="細明體" w:eastAsia="細明體" w:hAnsi="細明體"/>
                <w:noProof/>
                <w:sz w:val="18"/>
                <w:szCs w:val="18"/>
              </w:rPr>
            </w:pPr>
            <w:r w:rsidRPr="00AD68E1">
              <w:rPr>
                <w:rFonts w:ascii="細明體" w:eastAsia="細明體" w:hAnsi="細明體" w:hint="eastAsia"/>
                <w:noProof/>
                <w:sz w:val="18"/>
                <w:szCs w:val="18"/>
              </w:rPr>
              <w:t>－</w:t>
            </w:r>
          </w:p>
        </w:tc>
        <w:tc>
          <w:tcPr>
            <w:tcW w:w="1051" w:type="dxa"/>
            <w:tcBorders>
              <w:top w:val="nil"/>
              <w:bottom w:val="nil"/>
              <w:right w:val="nil"/>
            </w:tcBorders>
            <w:shd w:val="clear" w:color="auto" w:fill="auto"/>
          </w:tcPr>
          <w:p w14:paraId="02865D93" w14:textId="77777777" w:rsidR="009F6CE5" w:rsidRPr="00AD68E1" w:rsidRDefault="009F6CE5" w:rsidP="00AD68E1">
            <w:pPr>
              <w:jc w:val="right"/>
              <w:rPr>
                <w:rFonts w:ascii="細明體" w:eastAsia="細明體" w:hAnsi="細明體"/>
                <w:noProof/>
                <w:sz w:val="18"/>
                <w:szCs w:val="18"/>
              </w:rPr>
            </w:pPr>
            <w:r w:rsidRPr="00AD68E1">
              <w:rPr>
                <w:rFonts w:ascii="細明體" w:eastAsia="細明體" w:hAnsi="細明體" w:hint="eastAsia"/>
                <w:noProof/>
                <w:sz w:val="18"/>
                <w:szCs w:val="18"/>
              </w:rPr>
              <w:t>－</w:t>
            </w:r>
          </w:p>
        </w:tc>
      </w:tr>
      <w:tr w:rsidR="009F6CE5" w:rsidRPr="006477F4" w14:paraId="01B3ACE1" w14:textId="77777777" w:rsidTr="00A53445">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nil"/>
            </w:tcBorders>
            <w:shd w:val="clear" w:color="auto" w:fill="auto"/>
            <w:vAlign w:val="center"/>
          </w:tcPr>
          <w:p w14:paraId="31C38711" w14:textId="77777777" w:rsidR="009F6CE5" w:rsidRPr="00AD68E1" w:rsidRDefault="009F6CE5" w:rsidP="00AD68E1">
            <w:pPr>
              <w:widowControl w:val="0"/>
              <w:ind w:leftChars="100" w:left="240"/>
              <w:jc w:val="distribute"/>
              <w:rPr>
                <w:rFonts w:ascii="標楷體" w:eastAsia="標楷體"/>
                <w:kern w:val="2"/>
                <w:sz w:val="20"/>
              </w:rPr>
            </w:pPr>
            <w:r w:rsidRPr="00AD68E1">
              <w:rPr>
                <w:rFonts w:ascii="標楷體" w:eastAsia="標楷體" w:hint="eastAsia"/>
                <w:noProof/>
                <w:sz w:val="20"/>
              </w:rPr>
              <w:t>什項資產</w:t>
            </w:r>
          </w:p>
        </w:tc>
        <w:tc>
          <w:tcPr>
            <w:tcW w:w="1456" w:type="dxa"/>
            <w:tcBorders>
              <w:top w:val="nil"/>
              <w:bottom w:val="nil"/>
            </w:tcBorders>
            <w:shd w:val="clear" w:color="auto" w:fill="auto"/>
          </w:tcPr>
          <w:p w14:paraId="35215F2F" w14:textId="77777777" w:rsidR="009F6CE5" w:rsidRPr="00AD68E1" w:rsidRDefault="009F6CE5" w:rsidP="00AD68E1">
            <w:pPr>
              <w:jc w:val="right"/>
              <w:rPr>
                <w:rFonts w:ascii="細明體" w:eastAsia="細明體" w:hAnsi="細明體"/>
                <w:noProof/>
                <w:sz w:val="18"/>
                <w:szCs w:val="18"/>
              </w:rPr>
            </w:pPr>
            <w:r w:rsidRPr="00AD68E1">
              <w:rPr>
                <w:rFonts w:ascii="細明體" w:eastAsia="細明體" w:hAnsi="細明體" w:hint="eastAsia"/>
                <w:noProof/>
                <w:sz w:val="18"/>
                <w:szCs w:val="18"/>
              </w:rPr>
              <w:t>51,000</w:t>
            </w:r>
          </w:p>
        </w:tc>
        <w:tc>
          <w:tcPr>
            <w:tcW w:w="700" w:type="dxa"/>
            <w:tcBorders>
              <w:top w:val="nil"/>
              <w:bottom w:val="nil"/>
            </w:tcBorders>
            <w:shd w:val="clear" w:color="auto" w:fill="auto"/>
          </w:tcPr>
          <w:p w14:paraId="5C4D56E7" w14:textId="77777777" w:rsidR="009F6CE5" w:rsidRPr="00AD68E1" w:rsidRDefault="009F6CE5" w:rsidP="00AD68E1">
            <w:pPr>
              <w:jc w:val="right"/>
              <w:rPr>
                <w:rFonts w:ascii="細明體" w:eastAsia="細明體" w:hAnsi="細明體"/>
                <w:noProof/>
                <w:sz w:val="18"/>
                <w:szCs w:val="18"/>
              </w:rPr>
            </w:pPr>
            <w:r w:rsidRPr="00AD68E1">
              <w:rPr>
                <w:rFonts w:ascii="細明體" w:eastAsia="細明體" w:hAnsi="細明體" w:hint="eastAsia"/>
                <w:noProof/>
                <w:sz w:val="18"/>
                <w:szCs w:val="18"/>
              </w:rPr>
              <w:t>0.00</w:t>
            </w:r>
          </w:p>
        </w:tc>
        <w:tc>
          <w:tcPr>
            <w:tcW w:w="1455" w:type="dxa"/>
            <w:tcBorders>
              <w:top w:val="nil"/>
              <w:bottom w:val="nil"/>
            </w:tcBorders>
            <w:shd w:val="clear" w:color="auto" w:fill="auto"/>
          </w:tcPr>
          <w:p w14:paraId="1E0BCB0A" w14:textId="77777777" w:rsidR="009F6CE5" w:rsidRPr="00AD68E1" w:rsidRDefault="009F6CE5" w:rsidP="00AD68E1">
            <w:pPr>
              <w:jc w:val="right"/>
              <w:rPr>
                <w:rFonts w:ascii="細明體" w:eastAsia="細明體" w:hAnsi="細明體"/>
                <w:noProof/>
                <w:sz w:val="18"/>
                <w:szCs w:val="18"/>
              </w:rPr>
            </w:pPr>
            <w:r w:rsidRPr="00AD68E1">
              <w:rPr>
                <w:rFonts w:ascii="細明體" w:eastAsia="細明體" w:hAnsi="細明體" w:hint="eastAsia"/>
                <w:noProof/>
                <w:sz w:val="18"/>
                <w:szCs w:val="18"/>
              </w:rPr>
              <w:t>51,000</w:t>
            </w:r>
          </w:p>
        </w:tc>
        <w:tc>
          <w:tcPr>
            <w:tcW w:w="700" w:type="dxa"/>
            <w:tcBorders>
              <w:top w:val="nil"/>
              <w:bottom w:val="nil"/>
            </w:tcBorders>
            <w:shd w:val="clear" w:color="auto" w:fill="auto"/>
          </w:tcPr>
          <w:p w14:paraId="4579006B" w14:textId="77777777" w:rsidR="009F6CE5" w:rsidRPr="00AD68E1" w:rsidRDefault="009F6CE5" w:rsidP="00AD68E1">
            <w:pPr>
              <w:jc w:val="right"/>
              <w:rPr>
                <w:rFonts w:ascii="細明體" w:eastAsia="細明體" w:hAnsi="細明體"/>
                <w:noProof/>
                <w:sz w:val="18"/>
                <w:szCs w:val="18"/>
              </w:rPr>
            </w:pPr>
            <w:r w:rsidRPr="00AD68E1">
              <w:rPr>
                <w:rFonts w:ascii="細明體" w:eastAsia="細明體" w:hAnsi="細明體" w:hint="eastAsia"/>
                <w:noProof/>
                <w:sz w:val="18"/>
                <w:szCs w:val="18"/>
              </w:rPr>
              <w:t>0.00</w:t>
            </w:r>
          </w:p>
        </w:tc>
        <w:tc>
          <w:tcPr>
            <w:tcW w:w="1624" w:type="dxa"/>
            <w:tcBorders>
              <w:top w:val="nil"/>
              <w:bottom w:val="nil"/>
            </w:tcBorders>
            <w:shd w:val="clear" w:color="auto" w:fill="auto"/>
          </w:tcPr>
          <w:p w14:paraId="4E11F524" w14:textId="77777777" w:rsidR="009F6CE5" w:rsidRPr="00AD68E1" w:rsidRDefault="009F6CE5" w:rsidP="00AD68E1">
            <w:pPr>
              <w:jc w:val="right"/>
              <w:rPr>
                <w:rFonts w:ascii="細明體" w:eastAsia="細明體" w:hAnsi="細明體"/>
                <w:noProof/>
                <w:sz w:val="18"/>
                <w:szCs w:val="18"/>
              </w:rPr>
            </w:pPr>
            <w:r w:rsidRPr="00AD68E1">
              <w:rPr>
                <w:rFonts w:ascii="細明體" w:eastAsia="細明體" w:hAnsi="細明體" w:hint="eastAsia"/>
                <w:noProof/>
                <w:sz w:val="18"/>
                <w:szCs w:val="18"/>
              </w:rPr>
              <w:t>－</w:t>
            </w:r>
          </w:p>
        </w:tc>
        <w:tc>
          <w:tcPr>
            <w:tcW w:w="1051" w:type="dxa"/>
            <w:tcBorders>
              <w:top w:val="nil"/>
              <w:bottom w:val="nil"/>
              <w:right w:val="nil"/>
            </w:tcBorders>
            <w:shd w:val="clear" w:color="auto" w:fill="auto"/>
          </w:tcPr>
          <w:p w14:paraId="21F651FA" w14:textId="77777777" w:rsidR="009F6CE5" w:rsidRPr="00AD68E1" w:rsidRDefault="009F6CE5" w:rsidP="00AD68E1">
            <w:pPr>
              <w:jc w:val="right"/>
              <w:rPr>
                <w:rFonts w:ascii="細明體" w:eastAsia="細明體" w:hAnsi="細明體"/>
                <w:noProof/>
                <w:sz w:val="18"/>
                <w:szCs w:val="18"/>
              </w:rPr>
            </w:pPr>
            <w:r w:rsidRPr="00AD68E1">
              <w:rPr>
                <w:rFonts w:ascii="細明體" w:eastAsia="細明體" w:hAnsi="細明體" w:hint="eastAsia"/>
                <w:noProof/>
                <w:sz w:val="18"/>
                <w:szCs w:val="18"/>
              </w:rPr>
              <w:t>－</w:t>
            </w:r>
          </w:p>
        </w:tc>
      </w:tr>
      <w:tr w:rsidR="009F6CE5" w:rsidRPr="006477F4" w14:paraId="7E7C3729" w14:textId="77777777" w:rsidTr="00F728A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64FBEB09" w14:textId="77777777" w:rsidR="009F6CE5" w:rsidRPr="006477F4" w:rsidRDefault="009F6CE5" w:rsidP="00F728AB">
            <w:pPr>
              <w:widowControl w:val="0"/>
              <w:jc w:val="distribute"/>
              <w:rPr>
                <w:rFonts w:ascii="標楷體" w:eastAsia="標楷體"/>
                <w:b/>
                <w:color w:val="C00000"/>
                <w:kern w:val="2"/>
                <w:sz w:val="20"/>
                <w:szCs w:val="20"/>
              </w:rPr>
            </w:pPr>
            <w:r w:rsidRPr="00F728AB">
              <w:rPr>
                <w:rFonts w:ascii="標楷體" w:eastAsia="標楷體" w:hint="eastAsia"/>
                <w:b/>
                <w:noProof/>
                <w:kern w:val="2"/>
                <w:sz w:val="20"/>
                <w:szCs w:val="20"/>
              </w:rPr>
              <w:t>資產總額</w:t>
            </w:r>
          </w:p>
        </w:tc>
        <w:tc>
          <w:tcPr>
            <w:tcW w:w="1456" w:type="dxa"/>
            <w:tcBorders>
              <w:top w:val="nil"/>
              <w:bottom w:val="nil"/>
            </w:tcBorders>
            <w:shd w:val="clear" w:color="auto" w:fill="auto"/>
            <w:vAlign w:val="center"/>
          </w:tcPr>
          <w:p w14:paraId="2F74940F" w14:textId="77777777" w:rsidR="009F6CE5" w:rsidRPr="00F728AB" w:rsidRDefault="009F6CE5" w:rsidP="00F728AB">
            <w:pPr>
              <w:widowControl w:val="0"/>
              <w:jc w:val="right"/>
              <w:rPr>
                <w:rFonts w:ascii="細明體" w:eastAsia="細明體" w:hAnsi="細明體"/>
                <w:b/>
                <w:noProof/>
                <w:sz w:val="18"/>
                <w:szCs w:val="18"/>
              </w:rPr>
            </w:pPr>
            <w:r w:rsidRPr="00F728AB">
              <w:rPr>
                <w:rFonts w:ascii="細明體" w:eastAsia="細明體" w:hAnsi="細明體"/>
                <w:b/>
                <w:noProof/>
                <w:sz w:val="18"/>
                <w:szCs w:val="18"/>
              </w:rPr>
              <w:t>1,335,833,119</w:t>
            </w:r>
          </w:p>
        </w:tc>
        <w:tc>
          <w:tcPr>
            <w:tcW w:w="700" w:type="dxa"/>
            <w:tcBorders>
              <w:top w:val="nil"/>
              <w:bottom w:val="nil"/>
            </w:tcBorders>
            <w:shd w:val="clear" w:color="auto" w:fill="auto"/>
            <w:vAlign w:val="center"/>
          </w:tcPr>
          <w:p w14:paraId="2660E17C" w14:textId="77777777" w:rsidR="009F6CE5" w:rsidRPr="00F728AB" w:rsidRDefault="009F6CE5" w:rsidP="00F728AB">
            <w:pPr>
              <w:widowControl w:val="0"/>
              <w:jc w:val="right"/>
              <w:rPr>
                <w:rFonts w:ascii="細明體" w:eastAsia="細明體" w:hAnsi="細明體"/>
                <w:b/>
                <w:noProof/>
                <w:sz w:val="18"/>
                <w:szCs w:val="18"/>
              </w:rPr>
            </w:pPr>
            <w:r w:rsidRPr="00F728AB">
              <w:rPr>
                <w:rFonts w:ascii="細明體" w:eastAsia="細明體" w:hAnsi="細明體"/>
                <w:b/>
                <w:noProof/>
                <w:sz w:val="18"/>
                <w:szCs w:val="18"/>
              </w:rPr>
              <w:t>100.00</w:t>
            </w:r>
          </w:p>
        </w:tc>
        <w:tc>
          <w:tcPr>
            <w:tcW w:w="1455" w:type="dxa"/>
            <w:tcBorders>
              <w:top w:val="nil"/>
              <w:bottom w:val="nil"/>
            </w:tcBorders>
            <w:shd w:val="clear" w:color="auto" w:fill="auto"/>
            <w:vAlign w:val="center"/>
          </w:tcPr>
          <w:p w14:paraId="6DB72A4F" w14:textId="77777777" w:rsidR="009F6CE5" w:rsidRPr="00F728AB" w:rsidRDefault="009F6CE5" w:rsidP="00F728AB">
            <w:pPr>
              <w:widowControl w:val="0"/>
              <w:jc w:val="right"/>
              <w:rPr>
                <w:rFonts w:ascii="細明體" w:eastAsia="細明體" w:hAnsi="細明體"/>
                <w:b/>
                <w:noProof/>
                <w:sz w:val="18"/>
                <w:szCs w:val="18"/>
              </w:rPr>
            </w:pPr>
            <w:r w:rsidRPr="00F728AB">
              <w:rPr>
                <w:rFonts w:ascii="細明體" w:eastAsia="細明體" w:hAnsi="細明體"/>
                <w:b/>
                <w:noProof/>
                <w:sz w:val="18"/>
                <w:szCs w:val="18"/>
              </w:rPr>
              <w:t>1,377,229,552</w:t>
            </w:r>
          </w:p>
        </w:tc>
        <w:tc>
          <w:tcPr>
            <w:tcW w:w="700" w:type="dxa"/>
            <w:tcBorders>
              <w:top w:val="nil"/>
              <w:bottom w:val="nil"/>
            </w:tcBorders>
            <w:shd w:val="clear" w:color="auto" w:fill="auto"/>
            <w:vAlign w:val="center"/>
          </w:tcPr>
          <w:p w14:paraId="26DF17DB" w14:textId="77777777" w:rsidR="009F6CE5" w:rsidRPr="00F728AB" w:rsidRDefault="009F6CE5" w:rsidP="00F728AB">
            <w:pPr>
              <w:widowControl w:val="0"/>
              <w:jc w:val="right"/>
              <w:rPr>
                <w:rFonts w:ascii="細明體" w:eastAsia="細明體" w:hAnsi="細明體"/>
                <w:b/>
                <w:noProof/>
                <w:sz w:val="18"/>
                <w:szCs w:val="18"/>
              </w:rPr>
            </w:pPr>
            <w:r w:rsidRPr="00F728AB">
              <w:rPr>
                <w:rFonts w:ascii="細明體" w:eastAsia="細明體" w:hAnsi="細明體"/>
                <w:b/>
                <w:noProof/>
                <w:sz w:val="18"/>
                <w:szCs w:val="18"/>
              </w:rPr>
              <w:t>100.00</w:t>
            </w:r>
          </w:p>
        </w:tc>
        <w:tc>
          <w:tcPr>
            <w:tcW w:w="1624" w:type="dxa"/>
            <w:tcBorders>
              <w:top w:val="nil"/>
              <w:bottom w:val="nil"/>
            </w:tcBorders>
            <w:shd w:val="clear" w:color="auto" w:fill="auto"/>
            <w:vAlign w:val="center"/>
          </w:tcPr>
          <w:p w14:paraId="57A2E979" w14:textId="77777777" w:rsidR="009F6CE5" w:rsidRPr="00F728AB" w:rsidRDefault="009F6CE5" w:rsidP="00F728AB">
            <w:pPr>
              <w:widowControl w:val="0"/>
              <w:jc w:val="right"/>
              <w:rPr>
                <w:rFonts w:ascii="細明體" w:eastAsia="細明體" w:hAnsi="細明體"/>
                <w:b/>
                <w:noProof/>
                <w:sz w:val="18"/>
                <w:szCs w:val="18"/>
              </w:rPr>
            </w:pPr>
            <w:r w:rsidRPr="00F728AB">
              <w:rPr>
                <w:rFonts w:ascii="細明體" w:eastAsia="細明體" w:hAnsi="細明體"/>
                <w:b/>
                <w:noProof/>
                <w:sz w:val="18"/>
                <w:szCs w:val="18"/>
              </w:rPr>
              <w:t>- 41,396,433</w:t>
            </w:r>
          </w:p>
        </w:tc>
        <w:tc>
          <w:tcPr>
            <w:tcW w:w="1051" w:type="dxa"/>
            <w:tcBorders>
              <w:top w:val="nil"/>
              <w:bottom w:val="nil"/>
              <w:right w:val="nil"/>
            </w:tcBorders>
            <w:shd w:val="clear" w:color="auto" w:fill="auto"/>
            <w:vAlign w:val="center"/>
          </w:tcPr>
          <w:p w14:paraId="1FE3BAA6" w14:textId="77777777" w:rsidR="009F6CE5" w:rsidRPr="00F728AB" w:rsidRDefault="009F6CE5" w:rsidP="00F728AB">
            <w:pPr>
              <w:widowControl w:val="0"/>
              <w:jc w:val="right"/>
              <w:rPr>
                <w:rFonts w:ascii="細明體" w:eastAsia="細明體" w:hAnsi="細明體"/>
                <w:b/>
                <w:noProof/>
                <w:sz w:val="18"/>
                <w:szCs w:val="18"/>
              </w:rPr>
            </w:pPr>
            <w:r w:rsidRPr="00F728AB">
              <w:rPr>
                <w:rFonts w:ascii="細明體" w:eastAsia="細明體" w:hAnsi="細明體"/>
                <w:b/>
                <w:noProof/>
                <w:sz w:val="18"/>
                <w:szCs w:val="18"/>
              </w:rPr>
              <w:t>- 3.01</w:t>
            </w:r>
          </w:p>
        </w:tc>
      </w:tr>
      <w:tr w:rsidR="009F6CE5" w:rsidRPr="006477F4" w14:paraId="67474B84" w14:textId="77777777" w:rsidTr="00B202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7E5D1D52" w14:textId="77777777" w:rsidR="009F6CE5" w:rsidRPr="00B20248" w:rsidRDefault="009F6CE5" w:rsidP="00B20248">
            <w:pPr>
              <w:widowControl w:val="0"/>
              <w:jc w:val="distribute"/>
              <w:rPr>
                <w:rFonts w:ascii="標楷體" w:eastAsia="標楷體"/>
                <w:b/>
                <w:kern w:val="2"/>
                <w:sz w:val="20"/>
                <w:szCs w:val="20"/>
              </w:rPr>
            </w:pPr>
            <w:r w:rsidRPr="00B20248">
              <w:rPr>
                <w:rFonts w:ascii="標楷體" w:eastAsia="標楷體" w:hint="eastAsia"/>
                <w:b/>
                <w:noProof/>
                <w:kern w:val="2"/>
                <w:sz w:val="20"/>
                <w:szCs w:val="20"/>
              </w:rPr>
              <w:t>負債</w:t>
            </w:r>
          </w:p>
        </w:tc>
        <w:tc>
          <w:tcPr>
            <w:tcW w:w="1456" w:type="dxa"/>
            <w:tcBorders>
              <w:top w:val="nil"/>
              <w:bottom w:val="nil"/>
            </w:tcBorders>
            <w:shd w:val="clear" w:color="auto" w:fill="auto"/>
            <w:vAlign w:val="center"/>
          </w:tcPr>
          <w:p w14:paraId="553AD5B0" w14:textId="77777777" w:rsidR="009F6CE5" w:rsidRPr="00B20248" w:rsidRDefault="009F6CE5" w:rsidP="00B20248">
            <w:pPr>
              <w:widowControl w:val="0"/>
              <w:jc w:val="right"/>
              <w:rPr>
                <w:rFonts w:ascii="細明體" w:eastAsia="細明體" w:hAnsi="細明體"/>
                <w:b/>
                <w:noProof/>
                <w:sz w:val="18"/>
                <w:szCs w:val="18"/>
              </w:rPr>
            </w:pPr>
            <w:r w:rsidRPr="00B20248">
              <w:rPr>
                <w:rFonts w:ascii="細明體" w:eastAsia="細明體" w:hAnsi="細明體"/>
                <w:b/>
                <w:noProof/>
                <w:sz w:val="18"/>
                <w:szCs w:val="18"/>
              </w:rPr>
              <w:t>419,533,900</w:t>
            </w:r>
          </w:p>
        </w:tc>
        <w:tc>
          <w:tcPr>
            <w:tcW w:w="700" w:type="dxa"/>
            <w:tcBorders>
              <w:top w:val="nil"/>
              <w:bottom w:val="nil"/>
            </w:tcBorders>
            <w:shd w:val="clear" w:color="auto" w:fill="auto"/>
            <w:vAlign w:val="center"/>
          </w:tcPr>
          <w:p w14:paraId="4D24A75D" w14:textId="77777777" w:rsidR="009F6CE5" w:rsidRPr="00B20248" w:rsidRDefault="009F6CE5" w:rsidP="00B20248">
            <w:pPr>
              <w:widowControl w:val="0"/>
              <w:jc w:val="right"/>
              <w:rPr>
                <w:rFonts w:ascii="細明體" w:eastAsia="細明體" w:hAnsi="細明體"/>
                <w:b/>
                <w:noProof/>
                <w:sz w:val="18"/>
                <w:szCs w:val="18"/>
              </w:rPr>
            </w:pPr>
            <w:r w:rsidRPr="00B20248">
              <w:rPr>
                <w:rFonts w:ascii="細明體" w:eastAsia="細明體" w:hAnsi="細明體"/>
                <w:b/>
                <w:noProof/>
                <w:sz w:val="18"/>
                <w:szCs w:val="18"/>
              </w:rPr>
              <w:t>31.41</w:t>
            </w:r>
          </w:p>
        </w:tc>
        <w:tc>
          <w:tcPr>
            <w:tcW w:w="1455" w:type="dxa"/>
            <w:tcBorders>
              <w:top w:val="nil"/>
              <w:bottom w:val="nil"/>
            </w:tcBorders>
            <w:shd w:val="clear" w:color="auto" w:fill="auto"/>
            <w:vAlign w:val="center"/>
          </w:tcPr>
          <w:p w14:paraId="1235803E" w14:textId="77777777" w:rsidR="009F6CE5" w:rsidRPr="00B20248" w:rsidRDefault="009F6CE5" w:rsidP="00B20248">
            <w:pPr>
              <w:widowControl w:val="0"/>
              <w:jc w:val="right"/>
              <w:rPr>
                <w:rFonts w:ascii="細明體" w:eastAsia="細明體" w:hAnsi="細明體"/>
                <w:b/>
                <w:noProof/>
                <w:sz w:val="18"/>
                <w:szCs w:val="18"/>
              </w:rPr>
            </w:pPr>
            <w:r w:rsidRPr="00B20248">
              <w:rPr>
                <w:rFonts w:ascii="細明體" w:eastAsia="細明體" w:hAnsi="細明體"/>
                <w:b/>
                <w:noProof/>
                <w:sz w:val="18"/>
                <w:szCs w:val="18"/>
              </w:rPr>
              <w:t>474,303,509</w:t>
            </w:r>
          </w:p>
        </w:tc>
        <w:tc>
          <w:tcPr>
            <w:tcW w:w="700" w:type="dxa"/>
            <w:tcBorders>
              <w:top w:val="nil"/>
              <w:bottom w:val="nil"/>
            </w:tcBorders>
            <w:shd w:val="clear" w:color="auto" w:fill="auto"/>
            <w:vAlign w:val="center"/>
          </w:tcPr>
          <w:p w14:paraId="29857BC1" w14:textId="77777777" w:rsidR="009F6CE5" w:rsidRPr="00B20248" w:rsidRDefault="009F6CE5" w:rsidP="00B20248">
            <w:pPr>
              <w:widowControl w:val="0"/>
              <w:jc w:val="right"/>
              <w:rPr>
                <w:rFonts w:ascii="細明體" w:eastAsia="細明體" w:hAnsi="細明體"/>
                <w:b/>
                <w:noProof/>
                <w:sz w:val="18"/>
                <w:szCs w:val="18"/>
              </w:rPr>
            </w:pPr>
            <w:r w:rsidRPr="00B20248">
              <w:rPr>
                <w:rFonts w:ascii="細明體" w:eastAsia="細明體" w:hAnsi="細明體"/>
                <w:b/>
                <w:noProof/>
                <w:sz w:val="18"/>
                <w:szCs w:val="18"/>
              </w:rPr>
              <w:t>34.44</w:t>
            </w:r>
          </w:p>
        </w:tc>
        <w:tc>
          <w:tcPr>
            <w:tcW w:w="1624" w:type="dxa"/>
            <w:tcBorders>
              <w:top w:val="nil"/>
              <w:bottom w:val="nil"/>
            </w:tcBorders>
            <w:shd w:val="clear" w:color="auto" w:fill="auto"/>
            <w:vAlign w:val="center"/>
          </w:tcPr>
          <w:p w14:paraId="00E95B8E" w14:textId="77777777" w:rsidR="009F6CE5" w:rsidRPr="00B20248" w:rsidRDefault="009F6CE5" w:rsidP="00B20248">
            <w:pPr>
              <w:widowControl w:val="0"/>
              <w:jc w:val="right"/>
              <w:rPr>
                <w:rFonts w:ascii="細明體" w:eastAsia="細明體" w:hAnsi="細明體"/>
                <w:b/>
                <w:noProof/>
                <w:sz w:val="18"/>
                <w:szCs w:val="18"/>
              </w:rPr>
            </w:pPr>
            <w:r w:rsidRPr="00B20248">
              <w:rPr>
                <w:rFonts w:ascii="細明體" w:eastAsia="細明體" w:hAnsi="細明體"/>
                <w:b/>
                <w:noProof/>
                <w:sz w:val="18"/>
                <w:szCs w:val="18"/>
              </w:rPr>
              <w:t>- 54,769,609</w:t>
            </w:r>
          </w:p>
        </w:tc>
        <w:tc>
          <w:tcPr>
            <w:tcW w:w="1051" w:type="dxa"/>
            <w:tcBorders>
              <w:top w:val="nil"/>
              <w:bottom w:val="nil"/>
              <w:right w:val="nil"/>
            </w:tcBorders>
            <w:shd w:val="clear" w:color="auto" w:fill="auto"/>
            <w:vAlign w:val="center"/>
          </w:tcPr>
          <w:p w14:paraId="136A1228" w14:textId="77777777" w:rsidR="009F6CE5" w:rsidRPr="00B20248" w:rsidRDefault="009F6CE5" w:rsidP="00B20248">
            <w:pPr>
              <w:widowControl w:val="0"/>
              <w:jc w:val="right"/>
              <w:rPr>
                <w:rFonts w:ascii="細明體" w:eastAsia="細明體" w:hAnsi="細明體"/>
                <w:b/>
                <w:noProof/>
                <w:sz w:val="18"/>
                <w:szCs w:val="18"/>
              </w:rPr>
            </w:pPr>
            <w:r w:rsidRPr="00B20248">
              <w:rPr>
                <w:rFonts w:ascii="細明體" w:eastAsia="細明體" w:hAnsi="細明體"/>
                <w:b/>
                <w:noProof/>
                <w:sz w:val="18"/>
                <w:szCs w:val="18"/>
              </w:rPr>
              <w:t>- 11.55</w:t>
            </w:r>
          </w:p>
        </w:tc>
      </w:tr>
      <w:tr w:rsidR="009F6CE5" w:rsidRPr="006477F4" w14:paraId="42F5B88A" w14:textId="77777777" w:rsidTr="00B202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3528FB21" w14:textId="77777777" w:rsidR="009F6CE5" w:rsidRPr="00B20248" w:rsidRDefault="009F6CE5" w:rsidP="00B20248">
            <w:pPr>
              <w:widowControl w:val="0"/>
              <w:jc w:val="distribute"/>
              <w:rPr>
                <w:rFonts w:ascii="標楷體" w:eastAsia="標楷體"/>
                <w:kern w:val="2"/>
                <w:sz w:val="20"/>
                <w:szCs w:val="20"/>
              </w:rPr>
            </w:pPr>
            <w:r w:rsidRPr="00B20248">
              <w:rPr>
                <w:rFonts w:ascii="標楷體" w:eastAsia="標楷體" w:hint="eastAsia"/>
                <w:noProof/>
                <w:kern w:val="2"/>
                <w:sz w:val="20"/>
                <w:szCs w:val="20"/>
              </w:rPr>
              <w:t>流動負債</w:t>
            </w:r>
          </w:p>
        </w:tc>
        <w:tc>
          <w:tcPr>
            <w:tcW w:w="1456" w:type="dxa"/>
            <w:tcBorders>
              <w:top w:val="nil"/>
              <w:bottom w:val="nil"/>
            </w:tcBorders>
            <w:shd w:val="clear" w:color="auto" w:fill="auto"/>
            <w:vAlign w:val="center"/>
          </w:tcPr>
          <w:p w14:paraId="00370000" w14:textId="77777777" w:rsidR="009F6CE5" w:rsidRPr="00B20248" w:rsidRDefault="009F6CE5" w:rsidP="00B20248">
            <w:pPr>
              <w:jc w:val="right"/>
              <w:rPr>
                <w:rFonts w:ascii="細明體" w:eastAsia="細明體" w:hAnsi="細明體"/>
                <w:noProof/>
                <w:sz w:val="18"/>
                <w:szCs w:val="18"/>
              </w:rPr>
            </w:pPr>
            <w:r w:rsidRPr="00B20248">
              <w:rPr>
                <w:rFonts w:ascii="細明體" w:eastAsia="細明體" w:hAnsi="細明體"/>
                <w:noProof/>
                <w:sz w:val="18"/>
                <w:szCs w:val="18"/>
              </w:rPr>
              <w:t>67,270,900</w:t>
            </w:r>
          </w:p>
        </w:tc>
        <w:tc>
          <w:tcPr>
            <w:tcW w:w="700" w:type="dxa"/>
            <w:tcBorders>
              <w:top w:val="nil"/>
              <w:bottom w:val="nil"/>
            </w:tcBorders>
            <w:shd w:val="clear" w:color="auto" w:fill="auto"/>
            <w:vAlign w:val="center"/>
          </w:tcPr>
          <w:p w14:paraId="5907BFC3" w14:textId="77777777" w:rsidR="009F6CE5" w:rsidRPr="00B20248" w:rsidRDefault="009F6CE5" w:rsidP="00B20248">
            <w:pPr>
              <w:jc w:val="right"/>
              <w:rPr>
                <w:rFonts w:ascii="細明體" w:eastAsia="細明體" w:hAnsi="細明體"/>
                <w:noProof/>
                <w:sz w:val="18"/>
                <w:szCs w:val="18"/>
              </w:rPr>
            </w:pPr>
            <w:r w:rsidRPr="00B20248">
              <w:rPr>
                <w:rFonts w:ascii="細明體" w:eastAsia="細明體" w:hAnsi="細明體"/>
                <w:noProof/>
                <w:sz w:val="18"/>
                <w:szCs w:val="18"/>
              </w:rPr>
              <w:t>5.04</w:t>
            </w:r>
          </w:p>
        </w:tc>
        <w:tc>
          <w:tcPr>
            <w:tcW w:w="1455" w:type="dxa"/>
            <w:tcBorders>
              <w:top w:val="nil"/>
              <w:bottom w:val="nil"/>
            </w:tcBorders>
            <w:shd w:val="clear" w:color="auto" w:fill="auto"/>
            <w:vAlign w:val="center"/>
          </w:tcPr>
          <w:p w14:paraId="19548BC9" w14:textId="77777777" w:rsidR="009F6CE5" w:rsidRPr="00B20248" w:rsidRDefault="009F6CE5" w:rsidP="00B20248">
            <w:pPr>
              <w:jc w:val="right"/>
              <w:rPr>
                <w:rFonts w:ascii="細明體" w:eastAsia="細明體" w:hAnsi="細明體"/>
                <w:noProof/>
                <w:sz w:val="18"/>
                <w:szCs w:val="18"/>
              </w:rPr>
            </w:pPr>
            <w:r w:rsidRPr="00B20248">
              <w:rPr>
                <w:rFonts w:ascii="細明體" w:eastAsia="細明體" w:hAnsi="細明體"/>
                <w:noProof/>
                <w:sz w:val="18"/>
                <w:szCs w:val="18"/>
              </w:rPr>
              <w:t>99,778,552</w:t>
            </w:r>
          </w:p>
        </w:tc>
        <w:tc>
          <w:tcPr>
            <w:tcW w:w="700" w:type="dxa"/>
            <w:tcBorders>
              <w:top w:val="nil"/>
              <w:bottom w:val="nil"/>
            </w:tcBorders>
            <w:shd w:val="clear" w:color="auto" w:fill="auto"/>
            <w:vAlign w:val="center"/>
          </w:tcPr>
          <w:p w14:paraId="5B836E1E" w14:textId="77777777" w:rsidR="009F6CE5" w:rsidRPr="00B20248" w:rsidRDefault="009F6CE5" w:rsidP="00B20248">
            <w:pPr>
              <w:jc w:val="right"/>
              <w:rPr>
                <w:rFonts w:ascii="細明體" w:eastAsia="細明體" w:hAnsi="細明體"/>
                <w:noProof/>
                <w:sz w:val="18"/>
                <w:szCs w:val="18"/>
              </w:rPr>
            </w:pPr>
            <w:r w:rsidRPr="00B20248">
              <w:rPr>
                <w:rFonts w:ascii="細明體" w:eastAsia="細明體" w:hAnsi="細明體"/>
                <w:noProof/>
                <w:sz w:val="18"/>
                <w:szCs w:val="18"/>
              </w:rPr>
              <w:t>7.24</w:t>
            </w:r>
          </w:p>
        </w:tc>
        <w:tc>
          <w:tcPr>
            <w:tcW w:w="1624" w:type="dxa"/>
            <w:tcBorders>
              <w:top w:val="nil"/>
              <w:bottom w:val="nil"/>
            </w:tcBorders>
            <w:shd w:val="clear" w:color="auto" w:fill="auto"/>
            <w:vAlign w:val="center"/>
          </w:tcPr>
          <w:p w14:paraId="5C245568" w14:textId="77777777" w:rsidR="009F6CE5" w:rsidRPr="00B20248" w:rsidRDefault="009F6CE5" w:rsidP="00B20248">
            <w:pPr>
              <w:jc w:val="right"/>
              <w:rPr>
                <w:rFonts w:ascii="細明體" w:eastAsia="細明體" w:hAnsi="細明體"/>
                <w:noProof/>
                <w:sz w:val="18"/>
                <w:szCs w:val="18"/>
              </w:rPr>
            </w:pPr>
            <w:r w:rsidRPr="00B20248">
              <w:rPr>
                <w:rFonts w:ascii="細明體" w:eastAsia="細明體" w:hAnsi="細明體"/>
                <w:noProof/>
                <w:sz w:val="18"/>
                <w:szCs w:val="18"/>
              </w:rPr>
              <w:t>- 32,507,652</w:t>
            </w:r>
          </w:p>
        </w:tc>
        <w:tc>
          <w:tcPr>
            <w:tcW w:w="1051" w:type="dxa"/>
            <w:tcBorders>
              <w:top w:val="nil"/>
              <w:bottom w:val="nil"/>
              <w:right w:val="nil"/>
            </w:tcBorders>
            <w:shd w:val="clear" w:color="auto" w:fill="auto"/>
            <w:vAlign w:val="center"/>
          </w:tcPr>
          <w:p w14:paraId="78ED4ED2" w14:textId="77777777" w:rsidR="009F6CE5" w:rsidRPr="00B20248" w:rsidRDefault="009F6CE5" w:rsidP="00B20248">
            <w:pPr>
              <w:jc w:val="right"/>
              <w:rPr>
                <w:rFonts w:ascii="細明體" w:eastAsia="細明體" w:hAnsi="細明體"/>
                <w:noProof/>
                <w:sz w:val="18"/>
                <w:szCs w:val="18"/>
              </w:rPr>
            </w:pPr>
            <w:r w:rsidRPr="00B20248">
              <w:rPr>
                <w:rFonts w:ascii="細明體" w:eastAsia="細明體" w:hAnsi="細明體"/>
                <w:noProof/>
                <w:sz w:val="18"/>
                <w:szCs w:val="18"/>
              </w:rPr>
              <w:t>- 32.58</w:t>
            </w:r>
          </w:p>
        </w:tc>
      </w:tr>
      <w:tr w:rsidR="009F6CE5" w:rsidRPr="006477F4" w14:paraId="329E2FEB" w14:textId="77777777" w:rsidTr="00B202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67B54F7C" w14:textId="77777777" w:rsidR="009F6CE5" w:rsidRPr="00B20248" w:rsidRDefault="009F6CE5" w:rsidP="00B20248">
            <w:pPr>
              <w:widowControl w:val="0"/>
              <w:ind w:leftChars="100" w:left="240"/>
              <w:jc w:val="distribute"/>
              <w:rPr>
                <w:rFonts w:ascii="標楷體" w:eastAsia="標楷體"/>
                <w:kern w:val="2"/>
                <w:sz w:val="20"/>
                <w:szCs w:val="20"/>
              </w:rPr>
            </w:pPr>
            <w:r w:rsidRPr="00B20248">
              <w:rPr>
                <w:rFonts w:ascii="標楷體" w:eastAsia="標楷體" w:hint="eastAsia"/>
                <w:noProof/>
                <w:kern w:val="2"/>
                <w:sz w:val="20"/>
                <w:szCs w:val="20"/>
              </w:rPr>
              <w:t>應付款項</w:t>
            </w:r>
          </w:p>
        </w:tc>
        <w:tc>
          <w:tcPr>
            <w:tcW w:w="1456" w:type="dxa"/>
            <w:tcBorders>
              <w:top w:val="nil"/>
              <w:bottom w:val="nil"/>
            </w:tcBorders>
            <w:shd w:val="clear" w:color="auto" w:fill="auto"/>
            <w:vAlign w:val="center"/>
          </w:tcPr>
          <w:p w14:paraId="31B74195" w14:textId="77777777" w:rsidR="009F6CE5" w:rsidRPr="00B20248" w:rsidRDefault="009F6CE5" w:rsidP="00B20248">
            <w:pPr>
              <w:jc w:val="right"/>
              <w:rPr>
                <w:rFonts w:ascii="細明體" w:eastAsia="細明體" w:hAnsi="細明體"/>
                <w:noProof/>
                <w:sz w:val="18"/>
                <w:szCs w:val="18"/>
              </w:rPr>
            </w:pPr>
            <w:r w:rsidRPr="00B20248">
              <w:rPr>
                <w:rFonts w:ascii="細明體" w:eastAsia="細明體" w:hAnsi="細明體"/>
                <w:noProof/>
                <w:sz w:val="18"/>
                <w:szCs w:val="18"/>
              </w:rPr>
              <w:t>64,678,342</w:t>
            </w:r>
          </w:p>
        </w:tc>
        <w:tc>
          <w:tcPr>
            <w:tcW w:w="700" w:type="dxa"/>
            <w:tcBorders>
              <w:top w:val="nil"/>
              <w:bottom w:val="nil"/>
            </w:tcBorders>
            <w:shd w:val="clear" w:color="auto" w:fill="auto"/>
            <w:vAlign w:val="center"/>
          </w:tcPr>
          <w:p w14:paraId="5E5BBC6E" w14:textId="77777777" w:rsidR="009F6CE5" w:rsidRPr="00B20248" w:rsidRDefault="009F6CE5" w:rsidP="00B20248">
            <w:pPr>
              <w:jc w:val="right"/>
              <w:rPr>
                <w:rFonts w:ascii="細明體" w:eastAsia="細明體" w:hAnsi="細明體"/>
                <w:noProof/>
                <w:sz w:val="18"/>
                <w:szCs w:val="18"/>
              </w:rPr>
            </w:pPr>
            <w:r w:rsidRPr="00B20248">
              <w:rPr>
                <w:rFonts w:ascii="細明體" w:eastAsia="細明體" w:hAnsi="細明體"/>
                <w:noProof/>
                <w:sz w:val="18"/>
                <w:szCs w:val="18"/>
              </w:rPr>
              <w:t>4.84</w:t>
            </w:r>
          </w:p>
        </w:tc>
        <w:tc>
          <w:tcPr>
            <w:tcW w:w="1455" w:type="dxa"/>
            <w:tcBorders>
              <w:top w:val="nil"/>
              <w:bottom w:val="nil"/>
            </w:tcBorders>
            <w:shd w:val="clear" w:color="auto" w:fill="auto"/>
            <w:vAlign w:val="center"/>
          </w:tcPr>
          <w:p w14:paraId="0058B6DC" w14:textId="77777777" w:rsidR="009F6CE5" w:rsidRPr="00B20248" w:rsidRDefault="009F6CE5" w:rsidP="00B20248">
            <w:pPr>
              <w:jc w:val="right"/>
              <w:rPr>
                <w:rFonts w:ascii="細明體" w:eastAsia="細明體" w:hAnsi="細明體"/>
                <w:noProof/>
                <w:sz w:val="18"/>
                <w:szCs w:val="18"/>
              </w:rPr>
            </w:pPr>
            <w:r w:rsidRPr="00B20248">
              <w:rPr>
                <w:rFonts w:ascii="細明體" w:eastAsia="細明體" w:hAnsi="細明體"/>
                <w:noProof/>
                <w:sz w:val="18"/>
                <w:szCs w:val="18"/>
              </w:rPr>
              <w:t>98,977,321</w:t>
            </w:r>
          </w:p>
        </w:tc>
        <w:tc>
          <w:tcPr>
            <w:tcW w:w="700" w:type="dxa"/>
            <w:tcBorders>
              <w:top w:val="nil"/>
              <w:bottom w:val="nil"/>
            </w:tcBorders>
            <w:shd w:val="clear" w:color="auto" w:fill="auto"/>
            <w:vAlign w:val="center"/>
          </w:tcPr>
          <w:p w14:paraId="666BC2CD" w14:textId="77777777" w:rsidR="009F6CE5" w:rsidRPr="00B20248" w:rsidRDefault="009F6CE5" w:rsidP="00B20248">
            <w:pPr>
              <w:jc w:val="right"/>
              <w:rPr>
                <w:rFonts w:ascii="細明體" w:eastAsia="細明體" w:hAnsi="細明體"/>
                <w:noProof/>
                <w:sz w:val="18"/>
                <w:szCs w:val="18"/>
              </w:rPr>
            </w:pPr>
            <w:r w:rsidRPr="00B20248">
              <w:rPr>
                <w:rFonts w:ascii="細明體" w:eastAsia="細明體" w:hAnsi="細明體"/>
                <w:noProof/>
                <w:sz w:val="18"/>
                <w:szCs w:val="18"/>
              </w:rPr>
              <w:t>7.19</w:t>
            </w:r>
          </w:p>
        </w:tc>
        <w:tc>
          <w:tcPr>
            <w:tcW w:w="1624" w:type="dxa"/>
            <w:tcBorders>
              <w:top w:val="nil"/>
              <w:bottom w:val="nil"/>
            </w:tcBorders>
            <w:shd w:val="clear" w:color="auto" w:fill="auto"/>
            <w:vAlign w:val="center"/>
          </w:tcPr>
          <w:p w14:paraId="4F1D2B1C" w14:textId="77777777" w:rsidR="009F6CE5" w:rsidRPr="00B20248" w:rsidRDefault="009F6CE5" w:rsidP="00B20248">
            <w:pPr>
              <w:jc w:val="right"/>
              <w:rPr>
                <w:rFonts w:ascii="細明體" w:eastAsia="細明體" w:hAnsi="細明體"/>
                <w:noProof/>
                <w:sz w:val="18"/>
                <w:szCs w:val="18"/>
              </w:rPr>
            </w:pPr>
            <w:r w:rsidRPr="00B20248">
              <w:rPr>
                <w:rFonts w:ascii="細明體" w:eastAsia="細明體" w:hAnsi="細明體"/>
                <w:noProof/>
                <w:sz w:val="18"/>
                <w:szCs w:val="18"/>
              </w:rPr>
              <w:t>- 34,298,979</w:t>
            </w:r>
          </w:p>
        </w:tc>
        <w:tc>
          <w:tcPr>
            <w:tcW w:w="1051" w:type="dxa"/>
            <w:tcBorders>
              <w:top w:val="nil"/>
              <w:bottom w:val="nil"/>
              <w:right w:val="nil"/>
            </w:tcBorders>
            <w:shd w:val="clear" w:color="auto" w:fill="auto"/>
            <w:vAlign w:val="center"/>
          </w:tcPr>
          <w:p w14:paraId="2D0BA3F8" w14:textId="77777777" w:rsidR="009F6CE5" w:rsidRPr="00B20248" w:rsidRDefault="009F6CE5" w:rsidP="00B20248">
            <w:pPr>
              <w:jc w:val="right"/>
              <w:rPr>
                <w:rFonts w:ascii="細明體" w:eastAsia="細明體" w:hAnsi="細明體"/>
                <w:noProof/>
                <w:sz w:val="18"/>
                <w:szCs w:val="18"/>
              </w:rPr>
            </w:pPr>
            <w:r w:rsidRPr="00B20248">
              <w:rPr>
                <w:rFonts w:ascii="細明體" w:eastAsia="細明體" w:hAnsi="細明體"/>
                <w:noProof/>
                <w:sz w:val="18"/>
                <w:szCs w:val="18"/>
              </w:rPr>
              <w:t>- 34.65</w:t>
            </w:r>
          </w:p>
        </w:tc>
      </w:tr>
      <w:tr w:rsidR="009F6CE5" w:rsidRPr="006477F4" w14:paraId="46D30E44" w14:textId="77777777" w:rsidTr="00B202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79A12781" w14:textId="77777777" w:rsidR="009F6CE5" w:rsidRPr="00B20248" w:rsidRDefault="009F6CE5" w:rsidP="00B20248">
            <w:pPr>
              <w:widowControl w:val="0"/>
              <w:ind w:leftChars="100" w:left="240"/>
              <w:jc w:val="distribute"/>
              <w:rPr>
                <w:rFonts w:ascii="標楷體" w:eastAsia="標楷體"/>
                <w:kern w:val="2"/>
                <w:sz w:val="20"/>
                <w:szCs w:val="20"/>
              </w:rPr>
            </w:pPr>
            <w:r w:rsidRPr="00B20248">
              <w:rPr>
                <w:rFonts w:ascii="標楷體" w:eastAsia="標楷體" w:hint="eastAsia"/>
                <w:noProof/>
                <w:kern w:val="2"/>
                <w:sz w:val="20"/>
                <w:szCs w:val="20"/>
                <w:lang w:eastAsia="zh-HK"/>
              </w:rPr>
              <w:t>本期所得稅負債</w:t>
            </w:r>
          </w:p>
        </w:tc>
        <w:tc>
          <w:tcPr>
            <w:tcW w:w="1456" w:type="dxa"/>
            <w:tcBorders>
              <w:top w:val="nil"/>
              <w:bottom w:val="nil"/>
            </w:tcBorders>
            <w:shd w:val="clear" w:color="auto" w:fill="auto"/>
            <w:vAlign w:val="center"/>
          </w:tcPr>
          <w:p w14:paraId="3675779A" w14:textId="77777777" w:rsidR="009F6CE5" w:rsidRPr="00B20248" w:rsidRDefault="009F6CE5" w:rsidP="00B20248">
            <w:pPr>
              <w:jc w:val="right"/>
              <w:rPr>
                <w:rFonts w:ascii="細明體" w:eastAsia="細明體" w:hAnsi="細明體"/>
                <w:noProof/>
                <w:sz w:val="18"/>
                <w:szCs w:val="18"/>
              </w:rPr>
            </w:pPr>
            <w:r w:rsidRPr="00B20248">
              <w:rPr>
                <w:rFonts w:ascii="細明體" w:eastAsia="細明體" w:hAnsi="細明體"/>
                <w:noProof/>
                <w:sz w:val="18"/>
                <w:szCs w:val="18"/>
              </w:rPr>
              <w:t>2,587,301</w:t>
            </w:r>
          </w:p>
        </w:tc>
        <w:tc>
          <w:tcPr>
            <w:tcW w:w="700" w:type="dxa"/>
            <w:tcBorders>
              <w:top w:val="nil"/>
              <w:bottom w:val="nil"/>
            </w:tcBorders>
            <w:shd w:val="clear" w:color="auto" w:fill="auto"/>
            <w:vAlign w:val="center"/>
          </w:tcPr>
          <w:p w14:paraId="537A0C9C" w14:textId="77777777" w:rsidR="009F6CE5" w:rsidRPr="00B20248" w:rsidRDefault="009F6CE5" w:rsidP="00B20248">
            <w:pPr>
              <w:jc w:val="right"/>
              <w:rPr>
                <w:rFonts w:ascii="細明體" w:eastAsia="細明體" w:hAnsi="細明體"/>
                <w:noProof/>
                <w:sz w:val="18"/>
                <w:szCs w:val="18"/>
              </w:rPr>
            </w:pPr>
            <w:r w:rsidRPr="00B20248">
              <w:rPr>
                <w:rFonts w:ascii="細明體" w:eastAsia="細明體" w:hAnsi="細明體"/>
                <w:noProof/>
                <w:sz w:val="18"/>
                <w:szCs w:val="18"/>
              </w:rPr>
              <w:t>0.19</w:t>
            </w:r>
          </w:p>
        </w:tc>
        <w:tc>
          <w:tcPr>
            <w:tcW w:w="1455" w:type="dxa"/>
            <w:tcBorders>
              <w:top w:val="nil"/>
              <w:bottom w:val="nil"/>
            </w:tcBorders>
            <w:shd w:val="clear" w:color="auto" w:fill="auto"/>
            <w:vAlign w:val="center"/>
          </w:tcPr>
          <w:p w14:paraId="0C42A952" w14:textId="77777777" w:rsidR="009F6CE5" w:rsidRPr="00B20248" w:rsidRDefault="009F6CE5" w:rsidP="00B20248">
            <w:pPr>
              <w:jc w:val="right"/>
              <w:rPr>
                <w:rFonts w:ascii="細明體" w:eastAsia="細明體" w:hAnsi="細明體"/>
                <w:noProof/>
                <w:sz w:val="18"/>
                <w:szCs w:val="18"/>
              </w:rPr>
            </w:pPr>
            <w:r w:rsidRPr="00B20248">
              <w:rPr>
                <w:rFonts w:ascii="細明體" w:eastAsia="細明體" w:hAnsi="細明體"/>
                <w:noProof/>
                <w:sz w:val="18"/>
                <w:szCs w:val="18"/>
              </w:rPr>
              <w:t>751,708</w:t>
            </w:r>
          </w:p>
        </w:tc>
        <w:tc>
          <w:tcPr>
            <w:tcW w:w="700" w:type="dxa"/>
            <w:tcBorders>
              <w:top w:val="nil"/>
              <w:bottom w:val="nil"/>
            </w:tcBorders>
            <w:shd w:val="clear" w:color="auto" w:fill="auto"/>
            <w:vAlign w:val="center"/>
          </w:tcPr>
          <w:p w14:paraId="746670CC" w14:textId="77777777" w:rsidR="009F6CE5" w:rsidRPr="00B20248" w:rsidRDefault="009F6CE5" w:rsidP="00B20248">
            <w:pPr>
              <w:jc w:val="right"/>
              <w:rPr>
                <w:rFonts w:ascii="細明體" w:eastAsia="細明體" w:hAnsi="細明體"/>
                <w:noProof/>
                <w:sz w:val="18"/>
                <w:szCs w:val="18"/>
              </w:rPr>
            </w:pPr>
            <w:r w:rsidRPr="00B20248">
              <w:rPr>
                <w:rFonts w:ascii="細明體" w:eastAsia="細明體" w:hAnsi="細明體"/>
                <w:noProof/>
                <w:sz w:val="18"/>
                <w:szCs w:val="18"/>
              </w:rPr>
              <w:t>0.05</w:t>
            </w:r>
          </w:p>
        </w:tc>
        <w:tc>
          <w:tcPr>
            <w:tcW w:w="1624" w:type="dxa"/>
            <w:tcBorders>
              <w:top w:val="nil"/>
              <w:bottom w:val="nil"/>
            </w:tcBorders>
            <w:shd w:val="clear" w:color="auto" w:fill="auto"/>
            <w:vAlign w:val="center"/>
          </w:tcPr>
          <w:p w14:paraId="1902434A" w14:textId="77777777" w:rsidR="009F6CE5" w:rsidRPr="00B20248" w:rsidRDefault="009F6CE5" w:rsidP="00B20248">
            <w:pPr>
              <w:jc w:val="right"/>
              <w:rPr>
                <w:rFonts w:ascii="細明體" w:eastAsia="細明體" w:hAnsi="細明體"/>
                <w:noProof/>
                <w:sz w:val="18"/>
                <w:szCs w:val="18"/>
              </w:rPr>
            </w:pPr>
            <w:r w:rsidRPr="00B20248">
              <w:rPr>
                <w:rFonts w:ascii="細明體" w:eastAsia="細明體" w:hAnsi="細明體"/>
                <w:noProof/>
                <w:sz w:val="18"/>
                <w:szCs w:val="18"/>
              </w:rPr>
              <w:t>1,835,593</w:t>
            </w:r>
          </w:p>
        </w:tc>
        <w:tc>
          <w:tcPr>
            <w:tcW w:w="1051" w:type="dxa"/>
            <w:tcBorders>
              <w:top w:val="nil"/>
              <w:bottom w:val="nil"/>
              <w:right w:val="nil"/>
            </w:tcBorders>
            <w:shd w:val="clear" w:color="auto" w:fill="auto"/>
            <w:vAlign w:val="center"/>
          </w:tcPr>
          <w:p w14:paraId="06DC270F" w14:textId="77777777" w:rsidR="009F6CE5" w:rsidRPr="00B20248" w:rsidRDefault="009F6CE5" w:rsidP="00B20248">
            <w:pPr>
              <w:jc w:val="right"/>
              <w:rPr>
                <w:rFonts w:ascii="細明體" w:eastAsia="細明體" w:hAnsi="細明體"/>
                <w:noProof/>
                <w:sz w:val="18"/>
                <w:szCs w:val="18"/>
              </w:rPr>
            </w:pPr>
            <w:r w:rsidRPr="00B20248">
              <w:rPr>
                <w:rFonts w:ascii="細明體" w:eastAsia="細明體" w:hAnsi="細明體"/>
                <w:noProof/>
                <w:sz w:val="18"/>
                <w:szCs w:val="18"/>
              </w:rPr>
              <w:t>244.19</w:t>
            </w:r>
          </w:p>
        </w:tc>
      </w:tr>
      <w:tr w:rsidR="009F6CE5" w:rsidRPr="006477F4" w14:paraId="509DF2BA" w14:textId="77777777" w:rsidTr="00B2024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29D719CD" w14:textId="77777777" w:rsidR="009F6CE5" w:rsidRPr="00B20248" w:rsidRDefault="009F6CE5" w:rsidP="00B20248">
            <w:pPr>
              <w:widowControl w:val="0"/>
              <w:ind w:leftChars="100" w:left="240"/>
              <w:jc w:val="distribute"/>
              <w:rPr>
                <w:rFonts w:ascii="標楷體" w:eastAsia="標楷體"/>
                <w:noProof/>
                <w:kern w:val="2"/>
                <w:sz w:val="20"/>
                <w:szCs w:val="20"/>
              </w:rPr>
            </w:pPr>
            <w:r w:rsidRPr="00B20248">
              <w:rPr>
                <w:rFonts w:ascii="標楷體" w:eastAsia="標楷體" w:hint="eastAsia"/>
                <w:noProof/>
                <w:kern w:val="2"/>
                <w:sz w:val="20"/>
                <w:szCs w:val="20"/>
              </w:rPr>
              <w:t>預收款項</w:t>
            </w:r>
          </w:p>
        </w:tc>
        <w:tc>
          <w:tcPr>
            <w:tcW w:w="1456" w:type="dxa"/>
            <w:tcBorders>
              <w:top w:val="nil"/>
              <w:bottom w:val="nil"/>
            </w:tcBorders>
            <w:shd w:val="clear" w:color="auto" w:fill="auto"/>
            <w:vAlign w:val="center"/>
          </w:tcPr>
          <w:p w14:paraId="3C0591CF" w14:textId="77777777" w:rsidR="009F6CE5" w:rsidRPr="00B20248" w:rsidRDefault="009F6CE5" w:rsidP="00B20248">
            <w:pPr>
              <w:jc w:val="right"/>
              <w:rPr>
                <w:rFonts w:ascii="細明體" w:eastAsia="細明體" w:hAnsi="細明體"/>
                <w:noProof/>
                <w:sz w:val="18"/>
                <w:szCs w:val="18"/>
              </w:rPr>
            </w:pPr>
            <w:r w:rsidRPr="00B20248">
              <w:rPr>
                <w:rFonts w:ascii="細明體" w:eastAsia="細明體" w:hAnsi="細明體"/>
                <w:noProof/>
                <w:sz w:val="18"/>
                <w:szCs w:val="18"/>
              </w:rPr>
              <w:t>5,257</w:t>
            </w:r>
          </w:p>
        </w:tc>
        <w:tc>
          <w:tcPr>
            <w:tcW w:w="700" w:type="dxa"/>
            <w:tcBorders>
              <w:top w:val="nil"/>
              <w:bottom w:val="nil"/>
            </w:tcBorders>
            <w:shd w:val="clear" w:color="auto" w:fill="auto"/>
            <w:vAlign w:val="center"/>
          </w:tcPr>
          <w:p w14:paraId="3CB77EDA" w14:textId="77777777" w:rsidR="009F6CE5" w:rsidRPr="00B20248" w:rsidRDefault="009F6CE5" w:rsidP="00B20248">
            <w:pPr>
              <w:jc w:val="right"/>
              <w:rPr>
                <w:rFonts w:ascii="細明體" w:eastAsia="細明體" w:hAnsi="細明體"/>
                <w:noProof/>
                <w:sz w:val="18"/>
                <w:szCs w:val="18"/>
              </w:rPr>
            </w:pPr>
            <w:r w:rsidRPr="00B20248">
              <w:rPr>
                <w:rFonts w:ascii="細明體" w:eastAsia="細明體" w:hAnsi="細明體"/>
                <w:noProof/>
                <w:sz w:val="18"/>
                <w:szCs w:val="18"/>
              </w:rPr>
              <w:t>0.00</w:t>
            </w:r>
          </w:p>
        </w:tc>
        <w:tc>
          <w:tcPr>
            <w:tcW w:w="1455" w:type="dxa"/>
            <w:tcBorders>
              <w:top w:val="nil"/>
              <w:bottom w:val="nil"/>
            </w:tcBorders>
            <w:shd w:val="clear" w:color="auto" w:fill="auto"/>
            <w:vAlign w:val="center"/>
          </w:tcPr>
          <w:p w14:paraId="668A4410" w14:textId="77777777" w:rsidR="009F6CE5" w:rsidRPr="00B20248" w:rsidRDefault="009F6CE5" w:rsidP="00B20248">
            <w:pPr>
              <w:jc w:val="right"/>
              <w:rPr>
                <w:rFonts w:ascii="細明體" w:eastAsia="細明體" w:hAnsi="細明體"/>
                <w:noProof/>
                <w:sz w:val="18"/>
                <w:szCs w:val="18"/>
              </w:rPr>
            </w:pPr>
            <w:r w:rsidRPr="00B20248">
              <w:rPr>
                <w:rFonts w:ascii="細明體" w:eastAsia="細明體" w:hAnsi="細明體"/>
                <w:noProof/>
                <w:sz w:val="18"/>
                <w:szCs w:val="18"/>
              </w:rPr>
              <w:t>49,523</w:t>
            </w:r>
          </w:p>
        </w:tc>
        <w:tc>
          <w:tcPr>
            <w:tcW w:w="700" w:type="dxa"/>
            <w:tcBorders>
              <w:top w:val="nil"/>
              <w:bottom w:val="nil"/>
            </w:tcBorders>
            <w:shd w:val="clear" w:color="auto" w:fill="auto"/>
            <w:vAlign w:val="center"/>
          </w:tcPr>
          <w:p w14:paraId="616215F8" w14:textId="77777777" w:rsidR="009F6CE5" w:rsidRPr="00B20248" w:rsidRDefault="009F6CE5" w:rsidP="00B20248">
            <w:pPr>
              <w:jc w:val="right"/>
              <w:rPr>
                <w:rFonts w:ascii="細明體" w:eastAsia="細明體" w:hAnsi="細明體"/>
                <w:noProof/>
                <w:sz w:val="18"/>
                <w:szCs w:val="18"/>
              </w:rPr>
            </w:pPr>
            <w:r w:rsidRPr="00B20248">
              <w:rPr>
                <w:rFonts w:ascii="細明體" w:eastAsia="細明體" w:hAnsi="細明體"/>
                <w:noProof/>
                <w:sz w:val="18"/>
                <w:szCs w:val="18"/>
              </w:rPr>
              <w:t>0.00</w:t>
            </w:r>
          </w:p>
        </w:tc>
        <w:tc>
          <w:tcPr>
            <w:tcW w:w="1624" w:type="dxa"/>
            <w:tcBorders>
              <w:top w:val="nil"/>
              <w:bottom w:val="nil"/>
            </w:tcBorders>
            <w:shd w:val="clear" w:color="auto" w:fill="auto"/>
            <w:vAlign w:val="center"/>
          </w:tcPr>
          <w:p w14:paraId="0AF1A41D" w14:textId="77777777" w:rsidR="009F6CE5" w:rsidRPr="00B20248" w:rsidRDefault="009F6CE5" w:rsidP="00B20248">
            <w:pPr>
              <w:jc w:val="right"/>
              <w:rPr>
                <w:rFonts w:ascii="細明體" w:eastAsia="細明體" w:hAnsi="細明體"/>
                <w:noProof/>
                <w:sz w:val="18"/>
                <w:szCs w:val="18"/>
              </w:rPr>
            </w:pPr>
            <w:r w:rsidRPr="00B20248">
              <w:rPr>
                <w:rFonts w:ascii="細明體" w:eastAsia="細明體" w:hAnsi="細明體"/>
                <w:noProof/>
                <w:sz w:val="18"/>
                <w:szCs w:val="18"/>
              </w:rPr>
              <w:t>- 44,266</w:t>
            </w:r>
          </w:p>
        </w:tc>
        <w:tc>
          <w:tcPr>
            <w:tcW w:w="1051" w:type="dxa"/>
            <w:tcBorders>
              <w:top w:val="nil"/>
              <w:bottom w:val="nil"/>
              <w:right w:val="nil"/>
            </w:tcBorders>
            <w:shd w:val="clear" w:color="auto" w:fill="auto"/>
            <w:vAlign w:val="center"/>
          </w:tcPr>
          <w:p w14:paraId="733197EA" w14:textId="77777777" w:rsidR="009F6CE5" w:rsidRPr="00B20248" w:rsidRDefault="009F6CE5" w:rsidP="00B20248">
            <w:pPr>
              <w:jc w:val="right"/>
              <w:rPr>
                <w:rFonts w:ascii="細明體" w:eastAsia="細明體" w:hAnsi="細明體"/>
                <w:noProof/>
                <w:sz w:val="18"/>
                <w:szCs w:val="18"/>
              </w:rPr>
            </w:pPr>
            <w:r w:rsidRPr="00B20248">
              <w:rPr>
                <w:rFonts w:ascii="細明體" w:eastAsia="細明體" w:hAnsi="細明體"/>
                <w:noProof/>
                <w:sz w:val="18"/>
                <w:szCs w:val="18"/>
              </w:rPr>
              <w:t>- 89.38</w:t>
            </w:r>
          </w:p>
        </w:tc>
      </w:tr>
      <w:tr w:rsidR="009F6CE5" w:rsidRPr="006477F4" w14:paraId="5F54E61A" w14:textId="77777777" w:rsidTr="00062F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5675BA30" w14:textId="77777777" w:rsidR="009F6CE5" w:rsidRPr="00062FC9" w:rsidRDefault="009F6CE5" w:rsidP="00062FC9">
            <w:pPr>
              <w:widowControl w:val="0"/>
              <w:jc w:val="distribute"/>
              <w:rPr>
                <w:rFonts w:ascii="標楷體" w:eastAsia="標楷體"/>
                <w:kern w:val="2"/>
                <w:sz w:val="20"/>
                <w:szCs w:val="20"/>
              </w:rPr>
            </w:pPr>
            <w:r w:rsidRPr="00062FC9">
              <w:rPr>
                <w:rFonts w:ascii="標楷體" w:eastAsia="標楷體" w:hint="eastAsia"/>
                <w:noProof/>
                <w:kern w:val="2"/>
                <w:sz w:val="20"/>
                <w:szCs w:val="20"/>
              </w:rPr>
              <w:t>長期負債</w:t>
            </w:r>
          </w:p>
        </w:tc>
        <w:tc>
          <w:tcPr>
            <w:tcW w:w="1456" w:type="dxa"/>
            <w:tcBorders>
              <w:top w:val="nil"/>
              <w:bottom w:val="nil"/>
            </w:tcBorders>
            <w:shd w:val="clear" w:color="auto" w:fill="auto"/>
            <w:vAlign w:val="center"/>
          </w:tcPr>
          <w:p w14:paraId="7D749D7F"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noProof/>
                <w:sz w:val="18"/>
                <w:szCs w:val="18"/>
              </w:rPr>
              <w:t>11,583,800</w:t>
            </w:r>
          </w:p>
        </w:tc>
        <w:tc>
          <w:tcPr>
            <w:tcW w:w="700" w:type="dxa"/>
            <w:tcBorders>
              <w:top w:val="nil"/>
              <w:bottom w:val="nil"/>
            </w:tcBorders>
            <w:shd w:val="clear" w:color="auto" w:fill="auto"/>
            <w:vAlign w:val="center"/>
          </w:tcPr>
          <w:p w14:paraId="7DCB1E13"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noProof/>
                <w:sz w:val="18"/>
                <w:szCs w:val="18"/>
              </w:rPr>
              <w:t>0.87</w:t>
            </w:r>
          </w:p>
        </w:tc>
        <w:tc>
          <w:tcPr>
            <w:tcW w:w="1455" w:type="dxa"/>
            <w:tcBorders>
              <w:top w:val="nil"/>
              <w:bottom w:val="nil"/>
            </w:tcBorders>
            <w:shd w:val="clear" w:color="auto" w:fill="auto"/>
            <w:vAlign w:val="center"/>
          </w:tcPr>
          <w:p w14:paraId="744DB25D"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noProof/>
                <w:sz w:val="18"/>
                <w:szCs w:val="18"/>
              </w:rPr>
              <w:t>10,764,800</w:t>
            </w:r>
          </w:p>
        </w:tc>
        <w:tc>
          <w:tcPr>
            <w:tcW w:w="700" w:type="dxa"/>
            <w:tcBorders>
              <w:top w:val="nil"/>
              <w:bottom w:val="nil"/>
            </w:tcBorders>
            <w:shd w:val="clear" w:color="auto" w:fill="auto"/>
            <w:vAlign w:val="center"/>
          </w:tcPr>
          <w:p w14:paraId="63C0968A"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noProof/>
                <w:sz w:val="18"/>
                <w:szCs w:val="18"/>
              </w:rPr>
              <w:t>0.78</w:t>
            </w:r>
          </w:p>
        </w:tc>
        <w:tc>
          <w:tcPr>
            <w:tcW w:w="1624" w:type="dxa"/>
            <w:tcBorders>
              <w:top w:val="nil"/>
              <w:bottom w:val="nil"/>
            </w:tcBorders>
            <w:shd w:val="clear" w:color="auto" w:fill="auto"/>
            <w:vAlign w:val="center"/>
          </w:tcPr>
          <w:p w14:paraId="6E5C169A"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noProof/>
                <w:sz w:val="18"/>
                <w:szCs w:val="18"/>
              </w:rPr>
              <w:t>819,000</w:t>
            </w:r>
          </w:p>
        </w:tc>
        <w:tc>
          <w:tcPr>
            <w:tcW w:w="1051" w:type="dxa"/>
            <w:tcBorders>
              <w:top w:val="nil"/>
              <w:bottom w:val="nil"/>
              <w:right w:val="nil"/>
            </w:tcBorders>
            <w:shd w:val="clear" w:color="auto" w:fill="auto"/>
            <w:vAlign w:val="center"/>
          </w:tcPr>
          <w:p w14:paraId="5DDC166B"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noProof/>
                <w:sz w:val="18"/>
                <w:szCs w:val="18"/>
              </w:rPr>
              <w:t>7.61</w:t>
            </w:r>
          </w:p>
        </w:tc>
      </w:tr>
      <w:tr w:rsidR="009F6CE5" w:rsidRPr="006477F4" w14:paraId="5FF91C1C" w14:textId="77777777" w:rsidTr="00062F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312"/>
        </w:trPr>
        <w:tc>
          <w:tcPr>
            <w:tcW w:w="3220" w:type="dxa"/>
            <w:tcBorders>
              <w:top w:val="nil"/>
              <w:left w:val="nil"/>
              <w:bottom w:val="nil"/>
            </w:tcBorders>
            <w:shd w:val="clear" w:color="auto" w:fill="auto"/>
            <w:vAlign w:val="center"/>
          </w:tcPr>
          <w:p w14:paraId="570C6E7A" w14:textId="77777777" w:rsidR="009F6CE5" w:rsidRPr="00062FC9" w:rsidRDefault="009F6CE5" w:rsidP="00062FC9">
            <w:pPr>
              <w:widowControl w:val="0"/>
              <w:ind w:leftChars="100" w:left="240"/>
              <w:jc w:val="distribute"/>
              <w:rPr>
                <w:rFonts w:ascii="標楷體" w:eastAsia="標楷體"/>
                <w:kern w:val="2"/>
                <w:sz w:val="20"/>
                <w:szCs w:val="20"/>
              </w:rPr>
            </w:pPr>
            <w:r w:rsidRPr="00062FC9">
              <w:rPr>
                <w:rFonts w:ascii="標楷體" w:eastAsia="標楷體" w:hint="eastAsia"/>
                <w:noProof/>
                <w:kern w:val="2"/>
                <w:sz w:val="20"/>
                <w:szCs w:val="20"/>
              </w:rPr>
              <w:t>長期債務</w:t>
            </w:r>
          </w:p>
        </w:tc>
        <w:tc>
          <w:tcPr>
            <w:tcW w:w="1456" w:type="dxa"/>
            <w:tcBorders>
              <w:top w:val="nil"/>
              <w:bottom w:val="nil"/>
            </w:tcBorders>
            <w:shd w:val="clear" w:color="auto" w:fill="auto"/>
            <w:vAlign w:val="center"/>
          </w:tcPr>
          <w:p w14:paraId="12F721E7"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noProof/>
                <w:sz w:val="18"/>
                <w:szCs w:val="18"/>
              </w:rPr>
              <w:t>11,583,800</w:t>
            </w:r>
          </w:p>
        </w:tc>
        <w:tc>
          <w:tcPr>
            <w:tcW w:w="700" w:type="dxa"/>
            <w:tcBorders>
              <w:top w:val="nil"/>
              <w:bottom w:val="nil"/>
            </w:tcBorders>
            <w:shd w:val="clear" w:color="auto" w:fill="auto"/>
            <w:vAlign w:val="center"/>
          </w:tcPr>
          <w:p w14:paraId="2DDC5DC1"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noProof/>
                <w:sz w:val="18"/>
                <w:szCs w:val="18"/>
              </w:rPr>
              <w:t>0.87</w:t>
            </w:r>
          </w:p>
        </w:tc>
        <w:tc>
          <w:tcPr>
            <w:tcW w:w="1455" w:type="dxa"/>
            <w:tcBorders>
              <w:top w:val="nil"/>
              <w:bottom w:val="nil"/>
            </w:tcBorders>
            <w:shd w:val="clear" w:color="auto" w:fill="auto"/>
            <w:vAlign w:val="center"/>
          </w:tcPr>
          <w:p w14:paraId="7A058FD9"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noProof/>
                <w:sz w:val="18"/>
                <w:szCs w:val="18"/>
              </w:rPr>
              <w:t>10,764,800</w:t>
            </w:r>
          </w:p>
        </w:tc>
        <w:tc>
          <w:tcPr>
            <w:tcW w:w="700" w:type="dxa"/>
            <w:tcBorders>
              <w:top w:val="nil"/>
              <w:bottom w:val="nil"/>
            </w:tcBorders>
            <w:shd w:val="clear" w:color="auto" w:fill="auto"/>
            <w:vAlign w:val="center"/>
          </w:tcPr>
          <w:p w14:paraId="426C76C3"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noProof/>
                <w:sz w:val="18"/>
                <w:szCs w:val="18"/>
              </w:rPr>
              <w:t>0.78</w:t>
            </w:r>
          </w:p>
        </w:tc>
        <w:tc>
          <w:tcPr>
            <w:tcW w:w="1624" w:type="dxa"/>
            <w:tcBorders>
              <w:top w:val="nil"/>
              <w:bottom w:val="nil"/>
            </w:tcBorders>
            <w:shd w:val="clear" w:color="auto" w:fill="auto"/>
            <w:vAlign w:val="center"/>
          </w:tcPr>
          <w:p w14:paraId="5614E54A"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noProof/>
                <w:sz w:val="18"/>
                <w:szCs w:val="18"/>
              </w:rPr>
              <w:t>819,000</w:t>
            </w:r>
          </w:p>
        </w:tc>
        <w:tc>
          <w:tcPr>
            <w:tcW w:w="1051" w:type="dxa"/>
            <w:tcBorders>
              <w:top w:val="nil"/>
              <w:bottom w:val="nil"/>
              <w:right w:val="nil"/>
            </w:tcBorders>
            <w:shd w:val="clear" w:color="auto" w:fill="auto"/>
            <w:vAlign w:val="center"/>
          </w:tcPr>
          <w:p w14:paraId="7AAD2889"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noProof/>
                <w:sz w:val="18"/>
                <w:szCs w:val="18"/>
              </w:rPr>
              <w:t>7.61</w:t>
            </w:r>
          </w:p>
        </w:tc>
      </w:tr>
      <w:tr w:rsidR="009F6CE5" w:rsidRPr="006477F4" w14:paraId="59920031" w14:textId="77777777" w:rsidTr="00062F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nil"/>
            </w:tcBorders>
            <w:shd w:val="clear" w:color="auto" w:fill="auto"/>
            <w:vAlign w:val="center"/>
          </w:tcPr>
          <w:p w14:paraId="72B84040" w14:textId="77777777" w:rsidR="009F6CE5" w:rsidRPr="00062FC9" w:rsidRDefault="009F6CE5" w:rsidP="00062FC9">
            <w:pPr>
              <w:widowControl w:val="0"/>
              <w:jc w:val="distribute"/>
              <w:rPr>
                <w:rFonts w:ascii="標楷體" w:eastAsia="標楷體"/>
                <w:kern w:val="2"/>
                <w:sz w:val="20"/>
                <w:szCs w:val="20"/>
              </w:rPr>
            </w:pPr>
            <w:r w:rsidRPr="00062FC9">
              <w:rPr>
                <w:rFonts w:ascii="標楷體" w:eastAsia="標楷體" w:hint="eastAsia"/>
                <w:noProof/>
                <w:kern w:val="2"/>
                <w:sz w:val="20"/>
                <w:szCs w:val="20"/>
              </w:rPr>
              <w:t>其他負債</w:t>
            </w:r>
          </w:p>
        </w:tc>
        <w:tc>
          <w:tcPr>
            <w:tcW w:w="1456" w:type="dxa"/>
            <w:tcBorders>
              <w:top w:val="nil"/>
              <w:bottom w:val="nil"/>
            </w:tcBorders>
            <w:shd w:val="clear" w:color="auto" w:fill="auto"/>
            <w:vAlign w:val="center"/>
          </w:tcPr>
          <w:p w14:paraId="2185CE8A"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noProof/>
                <w:sz w:val="18"/>
                <w:szCs w:val="18"/>
              </w:rPr>
              <w:t>340,679,200</w:t>
            </w:r>
          </w:p>
        </w:tc>
        <w:tc>
          <w:tcPr>
            <w:tcW w:w="700" w:type="dxa"/>
            <w:tcBorders>
              <w:top w:val="nil"/>
              <w:bottom w:val="nil"/>
            </w:tcBorders>
            <w:shd w:val="clear" w:color="auto" w:fill="auto"/>
            <w:vAlign w:val="center"/>
          </w:tcPr>
          <w:p w14:paraId="25513E34"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noProof/>
                <w:sz w:val="18"/>
                <w:szCs w:val="18"/>
              </w:rPr>
              <w:t>25.50</w:t>
            </w:r>
          </w:p>
        </w:tc>
        <w:tc>
          <w:tcPr>
            <w:tcW w:w="1455" w:type="dxa"/>
            <w:tcBorders>
              <w:top w:val="nil"/>
              <w:bottom w:val="nil"/>
            </w:tcBorders>
            <w:shd w:val="clear" w:color="auto" w:fill="auto"/>
            <w:vAlign w:val="center"/>
          </w:tcPr>
          <w:p w14:paraId="38CC21F7"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noProof/>
                <w:sz w:val="18"/>
                <w:szCs w:val="18"/>
              </w:rPr>
              <w:t>363,760,157</w:t>
            </w:r>
          </w:p>
        </w:tc>
        <w:tc>
          <w:tcPr>
            <w:tcW w:w="700" w:type="dxa"/>
            <w:tcBorders>
              <w:top w:val="nil"/>
              <w:bottom w:val="nil"/>
            </w:tcBorders>
            <w:shd w:val="clear" w:color="auto" w:fill="auto"/>
            <w:vAlign w:val="center"/>
          </w:tcPr>
          <w:p w14:paraId="0A3FC8BD"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noProof/>
                <w:sz w:val="18"/>
                <w:szCs w:val="18"/>
              </w:rPr>
              <w:t>26.41</w:t>
            </w:r>
          </w:p>
        </w:tc>
        <w:tc>
          <w:tcPr>
            <w:tcW w:w="1624" w:type="dxa"/>
            <w:tcBorders>
              <w:top w:val="nil"/>
              <w:bottom w:val="nil"/>
            </w:tcBorders>
            <w:shd w:val="clear" w:color="auto" w:fill="auto"/>
            <w:vAlign w:val="center"/>
          </w:tcPr>
          <w:p w14:paraId="4C04C37D"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noProof/>
                <w:sz w:val="18"/>
                <w:szCs w:val="18"/>
              </w:rPr>
              <w:t>- 23,080,957</w:t>
            </w:r>
          </w:p>
        </w:tc>
        <w:tc>
          <w:tcPr>
            <w:tcW w:w="1051" w:type="dxa"/>
            <w:tcBorders>
              <w:top w:val="nil"/>
              <w:bottom w:val="nil"/>
              <w:right w:val="nil"/>
            </w:tcBorders>
            <w:shd w:val="clear" w:color="auto" w:fill="auto"/>
            <w:vAlign w:val="center"/>
          </w:tcPr>
          <w:p w14:paraId="6DCC8187"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noProof/>
                <w:sz w:val="18"/>
                <w:szCs w:val="18"/>
              </w:rPr>
              <w:t>- 6.35</w:t>
            </w:r>
          </w:p>
        </w:tc>
      </w:tr>
      <w:tr w:rsidR="009F6CE5" w:rsidRPr="006477F4" w14:paraId="1FEB60CA" w14:textId="77777777" w:rsidTr="00062F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nil"/>
            </w:tcBorders>
            <w:shd w:val="clear" w:color="auto" w:fill="auto"/>
            <w:vAlign w:val="center"/>
          </w:tcPr>
          <w:p w14:paraId="511E4439" w14:textId="77777777" w:rsidR="009F6CE5" w:rsidRPr="00062FC9" w:rsidRDefault="009F6CE5" w:rsidP="00062FC9">
            <w:pPr>
              <w:widowControl w:val="0"/>
              <w:ind w:leftChars="100" w:left="240"/>
              <w:jc w:val="distribute"/>
              <w:rPr>
                <w:rFonts w:ascii="標楷體" w:eastAsia="標楷體"/>
                <w:kern w:val="2"/>
                <w:sz w:val="20"/>
                <w:szCs w:val="20"/>
              </w:rPr>
            </w:pPr>
            <w:r w:rsidRPr="00062FC9">
              <w:rPr>
                <w:rFonts w:ascii="標楷體" w:eastAsia="標楷體" w:hint="eastAsia"/>
                <w:noProof/>
                <w:kern w:val="2"/>
                <w:sz w:val="20"/>
                <w:szCs w:val="20"/>
                <w:lang w:eastAsia="zh-HK"/>
              </w:rPr>
              <w:t>遞延</w:t>
            </w:r>
            <w:r w:rsidRPr="00062FC9">
              <w:rPr>
                <w:rFonts w:ascii="標楷體" w:eastAsia="標楷體" w:hint="eastAsia"/>
                <w:noProof/>
                <w:kern w:val="2"/>
                <w:sz w:val="20"/>
                <w:szCs w:val="20"/>
              </w:rPr>
              <w:t>負債</w:t>
            </w:r>
          </w:p>
        </w:tc>
        <w:tc>
          <w:tcPr>
            <w:tcW w:w="1456" w:type="dxa"/>
            <w:tcBorders>
              <w:top w:val="nil"/>
              <w:bottom w:val="nil"/>
            </w:tcBorders>
            <w:shd w:val="clear" w:color="auto" w:fill="auto"/>
            <w:vAlign w:val="center"/>
          </w:tcPr>
          <w:p w14:paraId="112C122E"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noProof/>
                <w:sz w:val="18"/>
                <w:szCs w:val="18"/>
              </w:rPr>
              <w:t>95,043,958</w:t>
            </w:r>
          </w:p>
        </w:tc>
        <w:tc>
          <w:tcPr>
            <w:tcW w:w="700" w:type="dxa"/>
            <w:tcBorders>
              <w:top w:val="nil"/>
              <w:bottom w:val="nil"/>
            </w:tcBorders>
            <w:shd w:val="clear" w:color="auto" w:fill="auto"/>
            <w:vAlign w:val="center"/>
          </w:tcPr>
          <w:p w14:paraId="62C22F86"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noProof/>
                <w:sz w:val="18"/>
                <w:szCs w:val="18"/>
              </w:rPr>
              <w:t>7.11</w:t>
            </w:r>
          </w:p>
        </w:tc>
        <w:tc>
          <w:tcPr>
            <w:tcW w:w="1455" w:type="dxa"/>
            <w:tcBorders>
              <w:top w:val="nil"/>
              <w:bottom w:val="nil"/>
            </w:tcBorders>
            <w:shd w:val="clear" w:color="auto" w:fill="auto"/>
            <w:vAlign w:val="center"/>
          </w:tcPr>
          <w:p w14:paraId="4EA60617"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noProof/>
                <w:sz w:val="18"/>
                <w:szCs w:val="18"/>
              </w:rPr>
              <w:t>109,970,998</w:t>
            </w:r>
          </w:p>
        </w:tc>
        <w:tc>
          <w:tcPr>
            <w:tcW w:w="700" w:type="dxa"/>
            <w:tcBorders>
              <w:top w:val="nil"/>
              <w:bottom w:val="nil"/>
            </w:tcBorders>
            <w:shd w:val="clear" w:color="auto" w:fill="auto"/>
            <w:vAlign w:val="center"/>
          </w:tcPr>
          <w:p w14:paraId="52447519"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noProof/>
                <w:sz w:val="18"/>
                <w:szCs w:val="18"/>
              </w:rPr>
              <w:t>7.98</w:t>
            </w:r>
          </w:p>
        </w:tc>
        <w:tc>
          <w:tcPr>
            <w:tcW w:w="1624" w:type="dxa"/>
            <w:tcBorders>
              <w:top w:val="nil"/>
              <w:bottom w:val="nil"/>
            </w:tcBorders>
            <w:shd w:val="clear" w:color="auto" w:fill="auto"/>
            <w:vAlign w:val="center"/>
          </w:tcPr>
          <w:p w14:paraId="274D2AA2"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noProof/>
                <w:sz w:val="18"/>
                <w:szCs w:val="18"/>
              </w:rPr>
              <w:t>- 14,927,040</w:t>
            </w:r>
          </w:p>
        </w:tc>
        <w:tc>
          <w:tcPr>
            <w:tcW w:w="1051" w:type="dxa"/>
            <w:tcBorders>
              <w:top w:val="nil"/>
              <w:bottom w:val="nil"/>
              <w:right w:val="nil"/>
            </w:tcBorders>
            <w:shd w:val="clear" w:color="auto" w:fill="auto"/>
            <w:vAlign w:val="center"/>
          </w:tcPr>
          <w:p w14:paraId="56694791"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noProof/>
                <w:sz w:val="18"/>
                <w:szCs w:val="18"/>
              </w:rPr>
              <w:t>- 13.57</w:t>
            </w:r>
          </w:p>
        </w:tc>
      </w:tr>
      <w:tr w:rsidR="009F6CE5" w:rsidRPr="006477F4" w14:paraId="68B88FFF" w14:textId="77777777" w:rsidTr="00062F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nil"/>
            </w:tcBorders>
            <w:shd w:val="clear" w:color="auto" w:fill="auto"/>
            <w:vAlign w:val="center"/>
          </w:tcPr>
          <w:p w14:paraId="23ECFA6E" w14:textId="77777777" w:rsidR="009F6CE5" w:rsidRPr="00062FC9" w:rsidRDefault="009F6CE5" w:rsidP="00062FC9">
            <w:pPr>
              <w:widowControl w:val="0"/>
              <w:ind w:leftChars="100" w:left="240"/>
              <w:jc w:val="distribute"/>
              <w:rPr>
                <w:rFonts w:ascii="標楷體" w:eastAsia="標楷體"/>
                <w:kern w:val="2"/>
                <w:sz w:val="20"/>
                <w:szCs w:val="20"/>
              </w:rPr>
            </w:pPr>
            <w:r w:rsidRPr="00062FC9">
              <w:rPr>
                <w:rFonts w:ascii="標楷體" w:eastAsia="標楷體" w:hint="eastAsia"/>
                <w:noProof/>
                <w:kern w:val="2"/>
                <w:sz w:val="20"/>
                <w:szCs w:val="20"/>
                <w:lang w:eastAsia="zh-HK"/>
              </w:rPr>
              <w:t>遞延所得稅</w:t>
            </w:r>
            <w:r w:rsidRPr="00062FC9">
              <w:rPr>
                <w:rFonts w:ascii="標楷體" w:eastAsia="標楷體" w:hint="eastAsia"/>
                <w:noProof/>
                <w:kern w:val="2"/>
                <w:sz w:val="20"/>
                <w:szCs w:val="20"/>
              </w:rPr>
              <w:t>負債</w:t>
            </w:r>
          </w:p>
        </w:tc>
        <w:tc>
          <w:tcPr>
            <w:tcW w:w="1456" w:type="dxa"/>
            <w:tcBorders>
              <w:top w:val="nil"/>
              <w:bottom w:val="nil"/>
            </w:tcBorders>
            <w:shd w:val="clear" w:color="auto" w:fill="auto"/>
            <w:vAlign w:val="center"/>
          </w:tcPr>
          <w:p w14:paraId="555007A8"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hint="eastAsia"/>
                <w:noProof/>
                <w:sz w:val="18"/>
                <w:szCs w:val="18"/>
              </w:rPr>
              <w:t>213,881,762</w:t>
            </w:r>
          </w:p>
        </w:tc>
        <w:tc>
          <w:tcPr>
            <w:tcW w:w="700" w:type="dxa"/>
            <w:tcBorders>
              <w:top w:val="nil"/>
              <w:bottom w:val="nil"/>
            </w:tcBorders>
            <w:shd w:val="clear" w:color="auto" w:fill="auto"/>
            <w:vAlign w:val="center"/>
          </w:tcPr>
          <w:p w14:paraId="7A428C9F"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hint="eastAsia"/>
                <w:noProof/>
                <w:sz w:val="18"/>
                <w:szCs w:val="18"/>
              </w:rPr>
              <w:t>16.01</w:t>
            </w:r>
          </w:p>
        </w:tc>
        <w:tc>
          <w:tcPr>
            <w:tcW w:w="1455" w:type="dxa"/>
            <w:tcBorders>
              <w:top w:val="nil"/>
              <w:bottom w:val="nil"/>
            </w:tcBorders>
            <w:shd w:val="clear" w:color="auto" w:fill="auto"/>
            <w:vAlign w:val="center"/>
          </w:tcPr>
          <w:p w14:paraId="6619B2BC"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hint="eastAsia"/>
                <w:noProof/>
                <w:sz w:val="18"/>
                <w:szCs w:val="18"/>
              </w:rPr>
              <w:t>213,881,762</w:t>
            </w:r>
          </w:p>
        </w:tc>
        <w:tc>
          <w:tcPr>
            <w:tcW w:w="700" w:type="dxa"/>
            <w:tcBorders>
              <w:top w:val="nil"/>
              <w:bottom w:val="nil"/>
            </w:tcBorders>
            <w:shd w:val="clear" w:color="auto" w:fill="auto"/>
            <w:vAlign w:val="center"/>
          </w:tcPr>
          <w:p w14:paraId="02EAC39F"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hint="eastAsia"/>
                <w:noProof/>
                <w:sz w:val="18"/>
                <w:szCs w:val="18"/>
              </w:rPr>
              <w:t>15.53</w:t>
            </w:r>
          </w:p>
        </w:tc>
        <w:tc>
          <w:tcPr>
            <w:tcW w:w="1624" w:type="dxa"/>
            <w:tcBorders>
              <w:top w:val="nil"/>
              <w:bottom w:val="nil"/>
            </w:tcBorders>
            <w:shd w:val="clear" w:color="auto" w:fill="auto"/>
            <w:vAlign w:val="center"/>
          </w:tcPr>
          <w:p w14:paraId="035F5EC4"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hint="eastAsia"/>
                <w:noProof/>
                <w:sz w:val="18"/>
                <w:szCs w:val="18"/>
              </w:rPr>
              <w:t>－</w:t>
            </w:r>
          </w:p>
        </w:tc>
        <w:tc>
          <w:tcPr>
            <w:tcW w:w="1051" w:type="dxa"/>
            <w:tcBorders>
              <w:top w:val="nil"/>
              <w:bottom w:val="nil"/>
              <w:right w:val="nil"/>
            </w:tcBorders>
            <w:shd w:val="clear" w:color="auto" w:fill="auto"/>
            <w:vAlign w:val="center"/>
          </w:tcPr>
          <w:p w14:paraId="7CC33AED"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hint="eastAsia"/>
                <w:noProof/>
                <w:sz w:val="18"/>
                <w:szCs w:val="18"/>
              </w:rPr>
              <w:t>－</w:t>
            </w:r>
          </w:p>
        </w:tc>
      </w:tr>
      <w:tr w:rsidR="009F6CE5" w:rsidRPr="006477F4" w14:paraId="5A1A0B42" w14:textId="77777777" w:rsidTr="00062FC9">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nil"/>
            </w:tcBorders>
            <w:shd w:val="clear" w:color="auto" w:fill="auto"/>
            <w:vAlign w:val="center"/>
          </w:tcPr>
          <w:p w14:paraId="0B790893" w14:textId="77777777" w:rsidR="009F6CE5" w:rsidRPr="00062FC9" w:rsidRDefault="009F6CE5" w:rsidP="00062FC9">
            <w:pPr>
              <w:widowControl w:val="0"/>
              <w:ind w:leftChars="100" w:left="240"/>
              <w:jc w:val="distribute"/>
              <w:rPr>
                <w:rFonts w:ascii="標楷體" w:eastAsia="標楷體"/>
                <w:kern w:val="2"/>
                <w:sz w:val="20"/>
                <w:szCs w:val="20"/>
              </w:rPr>
            </w:pPr>
            <w:r w:rsidRPr="00062FC9">
              <w:rPr>
                <w:rFonts w:ascii="標楷體" w:eastAsia="標楷體" w:hint="eastAsia"/>
                <w:noProof/>
                <w:kern w:val="2"/>
                <w:sz w:val="20"/>
                <w:szCs w:val="20"/>
                <w:lang w:eastAsia="zh-HK"/>
              </w:rPr>
              <w:t>什項</w:t>
            </w:r>
            <w:r w:rsidRPr="00062FC9">
              <w:rPr>
                <w:rFonts w:ascii="標楷體" w:eastAsia="標楷體" w:hint="eastAsia"/>
                <w:noProof/>
                <w:kern w:val="2"/>
                <w:sz w:val="20"/>
                <w:szCs w:val="20"/>
              </w:rPr>
              <w:t>負債</w:t>
            </w:r>
          </w:p>
        </w:tc>
        <w:tc>
          <w:tcPr>
            <w:tcW w:w="1456" w:type="dxa"/>
            <w:tcBorders>
              <w:top w:val="nil"/>
              <w:bottom w:val="nil"/>
            </w:tcBorders>
            <w:shd w:val="clear" w:color="auto" w:fill="auto"/>
            <w:vAlign w:val="center"/>
          </w:tcPr>
          <w:p w14:paraId="3D4AA833"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noProof/>
                <w:sz w:val="18"/>
                <w:szCs w:val="18"/>
              </w:rPr>
              <w:t>31,753,480</w:t>
            </w:r>
          </w:p>
        </w:tc>
        <w:tc>
          <w:tcPr>
            <w:tcW w:w="700" w:type="dxa"/>
            <w:tcBorders>
              <w:top w:val="nil"/>
              <w:bottom w:val="nil"/>
            </w:tcBorders>
            <w:shd w:val="clear" w:color="auto" w:fill="auto"/>
            <w:vAlign w:val="center"/>
          </w:tcPr>
          <w:p w14:paraId="74237A3A"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noProof/>
                <w:sz w:val="18"/>
                <w:szCs w:val="18"/>
              </w:rPr>
              <w:t>2.38</w:t>
            </w:r>
          </w:p>
        </w:tc>
        <w:tc>
          <w:tcPr>
            <w:tcW w:w="1455" w:type="dxa"/>
            <w:tcBorders>
              <w:top w:val="nil"/>
              <w:bottom w:val="nil"/>
            </w:tcBorders>
            <w:shd w:val="clear" w:color="auto" w:fill="auto"/>
            <w:vAlign w:val="center"/>
          </w:tcPr>
          <w:p w14:paraId="1014EAC6"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noProof/>
                <w:sz w:val="18"/>
                <w:szCs w:val="18"/>
              </w:rPr>
              <w:t>39,907,397</w:t>
            </w:r>
          </w:p>
        </w:tc>
        <w:tc>
          <w:tcPr>
            <w:tcW w:w="700" w:type="dxa"/>
            <w:tcBorders>
              <w:top w:val="nil"/>
              <w:bottom w:val="nil"/>
            </w:tcBorders>
            <w:shd w:val="clear" w:color="auto" w:fill="auto"/>
            <w:vAlign w:val="center"/>
          </w:tcPr>
          <w:p w14:paraId="0D7F7065"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noProof/>
                <w:sz w:val="18"/>
                <w:szCs w:val="18"/>
              </w:rPr>
              <w:t>2.90</w:t>
            </w:r>
          </w:p>
        </w:tc>
        <w:tc>
          <w:tcPr>
            <w:tcW w:w="1624" w:type="dxa"/>
            <w:tcBorders>
              <w:top w:val="nil"/>
              <w:bottom w:val="nil"/>
            </w:tcBorders>
            <w:shd w:val="clear" w:color="auto" w:fill="auto"/>
            <w:vAlign w:val="center"/>
          </w:tcPr>
          <w:p w14:paraId="6D078A96"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noProof/>
                <w:sz w:val="18"/>
                <w:szCs w:val="18"/>
              </w:rPr>
              <w:t>- 8,153,917</w:t>
            </w:r>
          </w:p>
        </w:tc>
        <w:tc>
          <w:tcPr>
            <w:tcW w:w="1051" w:type="dxa"/>
            <w:tcBorders>
              <w:top w:val="nil"/>
              <w:bottom w:val="nil"/>
              <w:right w:val="nil"/>
            </w:tcBorders>
            <w:shd w:val="clear" w:color="auto" w:fill="auto"/>
            <w:vAlign w:val="center"/>
          </w:tcPr>
          <w:p w14:paraId="555C89A9" w14:textId="77777777" w:rsidR="009F6CE5" w:rsidRPr="00062FC9" w:rsidRDefault="009F6CE5" w:rsidP="00062FC9">
            <w:pPr>
              <w:jc w:val="right"/>
              <w:rPr>
                <w:rFonts w:ascii="細明體" w:eastAsia="細明體" w:hAnsi="細明體"/>
                <w:noProof/>
                <w:sz w:val="18"/>
                <w:szCs w:val="18"/>
              </w:rPr>
            </w:pPr>
            <w:r w:rsidRPr="00062FC9">
              <w:rPr>
                <w:rFonts w:ascii="細明體" w:eastAsia="細明體" w:hAnsi="細明體"/>
                <w:noProof/>
                <w:sz w:val="18"/>
                <w:szCs w:val="18"/>
              </w:rPr>
              <w:t>- 20.43</w:t>
            </w:r>
          </w:p>
        </w:tc>
      </w:tr>
      <w:tr w:rsidR="009F6CE5" w:rsidRPr="006477F4" w14:paraId="3552BAE2" w14:textId="77777777" w:rsidTr="00CE239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nil"/>
            </w:tcBorders>
            <w:shd w:val="clear" w:color="auto" w:fill="auto"/>
            <w:vAlign w:val="center"/>
          </w:tcPr>
          <w:p w14:paraId="342ECE46" w14:textId="77777777" w:rsidR="009F6CE5" w:rsidRPr="006477F4" w:rsidRDefault="009F6CE5" w:rsidP="004729C1">
            <w:pPr>
              <w:widowControl w:val="0"/>
              <w:jc w:val="distribute"/>
              <w:rPr>
                <w:rFonts w:ascii="標楷體" w:eastAsia="標楷體"/>
                <w:b/>
                <w:color w:val="C00000"/>
                <w:kern w:val="2"/>
                <w:sz w:val="20"/>
                <w:szCs w:val="20"/>
              </w:rPr>
            </w:pPr>
            <w:r w:rsidRPr="004729C1">
              <w:rPr>
                <w:rFonts w:ascii="標楷體" w:eastAsia="標楷體" w:hint="eastAsia"/>
                <w:b/>
                <w:noProof/>
                <w:kern w:val="2"/>
                <w:sz w:val="20"/>
                <w:szCs w:val="20"/>
              </w:rPr>
              <w:t>權益</w:t>
            </w:r>
          </w:p>
        </w:tc>
        <w:tc>
          <w:tcPr>
            <w:tcW w:w="1456" w:type="dxa"/>
            <w:tcBorders>
              <w:top w:val="nil"/>
              <w:bottom w:val="nil"/>
            </w:tcBorders>
            <w:shd w:val="clear" w:color="auto" w:fill="auto"/>
          </w:tcPr>
          <w:p w14:paraId="02AC3178" w14:textId="77777777" w:rsidR="009F6CE5" w:rsidRPr="004729C1" w:rsidRDefault="009F6CE5" w:rsidP="004729C1">
            <w:pPr>
              <w:widowControl w:val="0"/>
              <w:jc w:val="right"/>
              <w:rPr>
                <w:rFonts w:ascii="細明體" w:eastAsia="細明體" w:hAnsi="細明體"/>
                <w:b/>
                <w:noProof/>
                <w:sz w:val="18"/>
                <w:szCs w:val="18"/>
              </w:rPr>
            </w:pPr>
            <w:r w:rsidRPr="004729C1">
              <w:rPr>
                <w:rFonts w:ascii="細明體" w:eastAsia="細明體" w:hAnsi="細明體"/>
                <w:b/>
                <w:noProof/>
                <w:sz w:val="18"/>
                <w:szCs w:val="18"/>
              </w:rPr>
              <w:t>916,299,219</w:t>
            </w:r>
          </w:p>
        </w:tc>
        <w:tc>
          <w:tcPr>
            <w:tcW w:w="700" w:type="dxa"/>
            <w:tcBorders>
              <w:top w:val="nil"/>
              <w:bottom w:val="nil"/>
            </w:tcBorders>
            <w:shd w:val="clear" w:color="auto" w:fill="auto"/>
          </w:tcPr>
          <w:p w14:paraId="22F27A80" w14:textId="77777777" w:rsidR="009F6CE5" w:rsidRPr="004729C1" w:rsidRDefault="009F6CE5" w:rsidP="004729C1">
            <w:pPr>
              <w:widowControl w:val="0"/>
              <w:jc w:val="right"/>
              <w:rPr>
                <w:rFonts w:ascii="細明體" w:eastAsia="細明體" w:hAnsi="細明體"/>
                <w:b/>
                <w:noProof/>
                <w:sz w:val="18"/>
                <w:szCs w:val="18"/>
              </w:rPr>
            </w:pPr>
            <w:r w:rsidRPr="004729C1">
              <w:rPr>
                <w:rFonts w:ascii="細明體" w:eastAsia="細明體" w:hAnsi="細明體"/>
                <w:b/>
                <w:noProof/>
                <w:sz w:val="18"/>
                <w:szCs w:val="18"/>
              </w:rPr>
              <w:t>68.59</w:t>
            </w:r>
          </w:p>
        </w:tc>
        <w:tc>
          <w:tcPr>
            <w:tcW w:w="1455" w:type="dxa"/>
            <w:tcBorders>
              <w:top w:val="nil"/>
              <w:bottom w:val="nil"/>
            </w:tcBorders>
            <w:shd w:val="clear" w:color="auto" w:fill="auto"/>
          </w:tcPr>
          <w:p w14:paraId="4B5232EE" w14:textId="77777777" w:rsidR="009F6CE5" w:rsidRPr="004729C1" w:rsidRDefault="009F6CE5" w:rsidP="004729C1">
            <w:pPr>
              <w:widowControl w:val="0"/>
              <w:jc w:val="right"/>
              <w:rPr>
                <w:rFonts w:ascii="細明體" w:eastAsia="細明體" w:hAnsi="細明體"/>
                <w:b/>
                <w:noProof/>
                <w:sz w:val="18"/>
                <w:szCs w:val="18"/>
              </w:rPr>
            </w:pPr>
            <w:r w:rsidRPr="004729C1">
              <w:rPr>
                <w:rFonts w:ascii="細明體" w:eastAsia="細明體" w:hAnsi="細明體"/>
                <w:b/>
                <w:noProof/>
                <w:sz w:val="18"/>
                <w:szCs w:val="18"/>
              </w:rPr>
              <w:t>902,926,043</w:t>
            </w:r>
          </w:p>
        </w:tc>
        <w:tc>
          <w:tcPr>
            <w:tcW w:w="700" w:type="dxa"/>
            <w:tcBorders>
              <w:top w:val="nil"/>
              <w:bottom w:val="nil"/>
            </w:tcBorders>
            <w:shd w:val="clear" w:color="auto" w:fill="auto"/>
          </w:tcPr>
          <w:p w14:paraId="2B78A84F" w14:textId="77777777" w:rsidR="009F6CE5" w:rsidRPr="004729C1" w:rsidRDefault="009F6CE5" w:rsidP="004729C1">
            <w:pPr>
              <w:widowControl w:val="0"/>
              <w:jc w:val="right"/>
              <w:rPr>
                <w:rFonts w:ascii="細明體" w:eastAsia="細明體" w:hAnsi="細明體"/>
                <w:b/>
                <w:noProof/>
                <w:sz w:val="18"/>
                <w:szCs w:val="18"/>
              </w:rPr>
            </w:pPr>
            <w:r w:rsidRPr="004729C1">
              <w:rPr>
                <w:rFonts w:ascii="細明體" w:eastAsia="細明體" w:hAnsi="細明體"/>
                <w:b/>
                <w:noProof/>
                <w:sz w:val="18"/>
                <w:szCs w:val="18"/>
              </w:rPr>
              <w:t>65.56</w:t>
            </w:r>
          </w:p>
        </w:tc>
        <w:tc>
          <w:tcPr>
            <w:tcW w:w="1624" w:type="dxa"/>
            <w:tcBorders>
              <w:top w:val="nil"/>
              <w:bottom w:val="nil"/>
            </w:tcBorders>
            <w:shd w:val="clear" w:color="auto" w:fill="auto"/>
          </w:tcPr>
          <w:p w14:paraId="4EDD9BFD" w14:textId="77777777" w:rsidR="009F6CE5" w:rsidRPr="004729C1" w:rsidRDefault="009F6CE5" w:rsidP="004729C1">
            <w:pPr>
              <w:widowControl w:val="0"/>
              <w:jc w:val="right"/>
              <w:rPr>
                <w:rFonts w:ascii="細明體" w:eastAsia="細明體" w:hAnsi="細明體"/>
                <w:b/>
                <w:noProof/>
                <w:sz w:val="18"/>
                <w:szCs w:val="18"/>
              </w:rPr>
            </w:pPr>
            <w:r w:rsidRPr="004729C1">
              <w:rPr>
                <w:rFonts w:ascii="細明體" w:eastAsia="細明體" w:hAnsi="細明體"/>
                <w:b/>
                <w:noProof/>
                <w:sz w:val="18"/>
                <w:szCs w:val="18"/>
              </w:rPr>
              <w:t>13,373,176</w:t>
            </w:r>
          </w:p>
        </w:tc>
        <w:tc>
          <w:tcPr>
            <w:tcW w:w="1051" w:type="dxa"/>
            <w:tcBorders>
              <w:top w:val="nil"/>
              <w:bottom w:val="nil"/>
              <w:right w:val="nil"/>
            </w:tcBorders>
            <w:shd w:val="clear" w:color="auto" w:fill="auto"/>
          </w:tcPr>
          <w:p w14:paraId="26B62914" w14:textId="77777777" w:rsidR="009F6CE5" w:rsidRPr="004729C1" w:rsidRDefault="009F6CE5" w:rsidP="004729C1">
            <w:pPr>
              <w:widowControl w:val="0"/>
              <w:jc w:val="right"/>
              <w:rPr>
                <w:rFonts w:ascii="細明體" w:eastAsia="細明體" w:hAnsi="細明體"/>
                <w:b/>
                <w:noProof/>
                <w:sz w:val="18"/>
                <w:szCs w:val="18"/>
              </w:rPr>
            </w:pPr>
            <w:r w:rsidRPr="004729C1">
              <w:rPr>
                <w:rFonts w:ascii="細明體" w:eastAsia="細明體" w:hAnsi="細明體"/>
                <w:b/>
                <w:noProof/>
                <w:sz w:val="18"/>
                <w:szCs w:val="18"/>
              </w:rPr>
              <w:t>1.48</w:t>
            </w:r>
          </w:p>
        </w:tc>
      </w:tr>
      <w:tr w:rsidR="009F6CE5" w:rsidRPr="006477F4" w14:paraId="0C43821A" w14:textId="77777777" w:rsidTr="004729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nil"/>
            </w:tcBorders>
            <w:shd w:val="clear" w:color="auto" w:fill="auto"/>
            <w:vAlign w:val="center"/>
          </w:tcPr>
          <w:p w14:paraId="41D8490B" w14:textId="77777777" w:rsidR="009F6CE5" w:rsidRPr="004729C1" w:rsidRDefault="009F6CE5" w:rsidP="004729C1">
            <w:pPr>
              <w:widowControl w:val="0"/>
              <w:jc w:val="distribute"/>
              <w:rPr>
                <w:rFonts w:ascii="標楷體" w:eastAsia="標楷體"/>
                <w:kern w:val="2"/>
                <w:sz w:val="20"/>
                <w:szCs w:val="20"/>
              </w:rPr>
            </w:pPr>
            <w:r w:rsidRPr="004729C1">
              <w:rPr>
                <w:rFonts w:ascii="標楷體" w:eastAsia="標楷體" w:hint="eastAsia"/>
                <w:noProof/>
                <w:kern w:val="2"/>
                <w:sz w:val="20"/>
                <w:szCs w:val="20"/>
              </w:rPr>
              <w:t>資本</w:t>
            </w:r>
          </w:p>
        </w:tc>
        <w:tc>
          <w:tcPr>
            <w:tcW w:w="1456" w:type="dxa"/>
            <w:tcBorders>
              <w:top w:val="nil"/>
              <w:bottom w:val="nil"/>
            </w:tcBorders>
            <w:shd w:val="clear" w:color="auto" w:fill="auto"/>
            <w:vAlign w:val="center"/>
          </w:tcPr>
          <w:p w14:paraId="2176F5C7"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126,610,000</w:t>
            </w:r>
          </w:p>
        </w:tc>
        <w:tc>
          <w:tcPr>
            <w:tcW w:w="700" w:type="dxa"/>
            <w:tcBorders>
              <w:top w:val="nil"/>
              <w:bottom w:val="nil"/>
            </w:tcBorders>
            <w:shd w:val="clear" w:color="auto" w:fill="auto"/>
            <w:vAlign w:val="center"/>
          </w:tcPr>
          <w:p w14:paraId="6BBF9168"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9.48</w:t>
            </w:r>
          </w:p>
        </w:tc>
        <w:tc>
          <w:tcPr>
            <w:tcW w:w="1455" w:type="dxa"/>
            <w:tcBorders>
              <w:top w:val="nil"/>
              <w:bottom w:val="nil"/>
            </w:tcBorders>
            <w:shd w:val="clear" w:color="auto" w:fill="auto"/>
            <w:vAlign w:val="center"/>
          </w:tcPr>
          <w:p w14:paraId="2F3A32E0"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126,610,000</w:t>
            </w:r>
          </w:p>
        </w:tc>
        <w:tc>
          <w:tcPr>
            <w:tcW w:w="700" w:type="dxa"/>
            <w:tcBorders>
              <w:top w:val="nil"/>
              <w:bottom w:val="nil"/>
            </w:tcBorders>
            <w:shd w:val="clear" w:color="auto" w:fill="auto"/>
            <w:vAlign w:val="center"/>
          </w:tcPr>
          <w:p w14:paraId="66BE8B06"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9.19</w:t>
            </w:r>
          </w:p>
        </w:tc>
        <w:tc>
          <w:tcPr>
            <w:tcW w:w="1624" w:type="dxa"/>
            <w:tcBorders>
              <w:top w:val="nil"/>
              <w:bottom w:val="nil"/>
            </w:tcBorders>
            <w:shd w:val="clear" w:color="auto" w:fill="auto"/>
            <w:vAlign w:val="center"/>
          </w:tcPr>
          <w:p w14:paraId="36E8423E"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w:t>
            </w:r>
          </w:p>
        </w:tc>
        <w:tc>
          <w:tcPr>
            <w:tcW w:w="1051" w:type="dxa"/>
            <w:tcBorders>
              <w:top w:val="nil"/>
              <w:bottom w:val="nil"/>
              <w:right w:val="nil"/>
            </w:tcBorders>
            <w:shd w:val="clear" w:color="auto" w:fill="auto"/>
            <w:vAlign w:val="center"/>
          </w:tcPr>
          <w:p w14:paraId="07420EEE"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w:t>
            </w:r>
          </w:p>
        </w:tc>
      </w:tr>
      <w:tr w:rsidR="009F6CE5" w:rsidRPr="006477F4" w14:paraId="695495E4" w14:textId="77777777" w:rsidTr="004729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nil"/>
            </w:tcBorders>
            <w:shd w:val="clear" w:color="auto" w:fill="auto"/>
            <w:vAlign w:val="center"/>
          </w:tcPr>
          <w:p w14:paraId="14E2D76B" w14:textId="77777777" w:rsidR="009F6CE5" w:rsidRPr="004729C1" w:rsidRDefault="009F6CE5" w:rsidP="004729C1">
            <w:pPr>
              <w:widowControl w:val="0"/>
              <w:ind w:leftChars="100" w:left="240"/>
              <w:jc w:val="distribute"/>
              <w:rPr>
                <w:rFonts w:ascii="標楷體" w:eastAsia="標楷體"/>
                <w:kern w:val="2"/>
                <w:sz w:val="20"/>
                <w:szCs w:val="20"/>
              </w:rPr>
            </w:pPr>
            <w:r w:rsidRPr="004729C1">
              <w:rPr>
                <w:rFonts w:ascii="標楷體" w:eastAsia="標楷體" w:hint="eastAsia"/>
                <w:noProof/>
                <w:kern w:val="2"/>
                <w:sz w:val="20"/>
                <w:szCs w:val="20"/>
              </w:rPr>
              <w:t>資本</w:t>
            </w:r>
          </w:p>
        </w:tc>
        <w:tc>
          <w:tcPr>
            <w:tcW w:w="1456" w:type="dxa"/>
            <w:tcBorders>
              <w:top w:val="nil"/>
              <w:bottom w:val="nil"/>
            </w:tcBorders>
            <w:shd w:val="clear" w:color="auto" w:fill="auto"/>
            <w:vAlign w:val="center"/>
          </w:tcPr>
          <w:p w14:paraId="5D6EF1A5"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126,610,000</w:t>
            </w:r>
          </w:p>
        </w:tc>
        <w:tc>
          <w:tcPr>
            <w:tcW w:w="700" w:type="dxa"/>
            <w:tcBorders>
              <w:top w:val="nil"/>
              <w:bottom w:val="nil"/>
            </w:tcBorders>
            <w:shd w:val="clear" w:color="auto" w:fill="auto"/>
            <w:vAlign w:val="center"/>
          </w:tcPr>
          <w:p w14:paraId="0439359D"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9.48</w:t>
            </w:r>
          </w:p>
        </w:tc>
        <w:tc>
          <w:tcPr>
            <w:tcW w:w="1455" w:type="dxa"/>
            <w:tcBorders>
              <w:top w:val="nil"/>
              <w:bottom w:val="nil"/>
            </w:tcBorders>
            <w:shd w:val="clear" w:color="auto" w:fill="auto"/>
            <w:vAlign w:val="center"/>
          </w:tcPr>
          <w:p w14:paraId="21CA8661"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126,610,000</w:t>
            </w:r>
          </w:p>
        </w:tc>
        <w:tc>
          <w:tcPr>
            <w:tcW w:w="700" w:type="dxa"/>
            <w:tcBorders>
              <w:top w:val="nil"/>
              <w:bottom w:val="nil"/>
            </w:tcBorders>
            <w:shd w:val="clear" w:color="auto" w:fill="auto"/>
            <w:vAlign w:val="center"/>
          </w:tcPr>
          <w:p w14:paraId="7191EF82"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9.19</w:t>
            </w:r>
          </w:p>
        </w:tc>
        <w:tc>
          <w:tcPr>
            <w:tcW w:w="1624" w:type="dxa"/>
            <w:tcBorders>
              <w:top w:val="nil"/>
              <w:bottom w:val="nil"/>
            </w:tcBorders>
            <w:shd w:val="clear" w:color="auto" w:fill="auto"/>
            <w:vAlign w:val="center"/>
          </w:tcPr>
          <w:p w14:paraId="069E37E1"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w:t>
            </w:r>
          </w:p>
        </w:tc>
        <w:tc>
          <w:tcPr>
            <w:tcW w:w="1051" w:type="dxa"/>
            <w:tcBorders>
              <w:top w:val="nil"/>
              <w:bottom w:val="nil"/>
              <w:right w:val="nil"/>
            </w:tcBorders>
            <w:shd w:val="clear" w:color="auto" w:fill="auto"/>
            <w:vAlign w:val="center"/>
          </w:tcPr>
          <w:p w14:paraId="7ED26AB5"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w:t>
            </w:r>
          </w:p>
        </w:tc>
      </w:tr>
      <w:tr w:rsidR="009F6CE5" w:rsidRPr="006477F4" w14:paraId="6297B1B7" w14:textId="77777777" w:rsidTr="004729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nil"/>
            </w:tcBorders>
            <w:shd w:val="clear" w:color="auto" w:fill="auto"/>
            <w:vAlign w:val="center"/>
          </w:tcPr>
          <w:p w14:paraId="6D073AA5" w14:textId="77777777" w:rsidR="009F6CE5" w:rsidRPr="004729C1" w:rsidRDefault="009F6CE5" w:rsidP="004729C1">
            <w:pPr>
              <w:widowControl w:val="0"/>
              <w:jc w:val="distribute"/>
              <w:rPr>
                <w:rFonts w:ascii="標楷體" w:eastAsia="標楷體"/>
                <w:kern w:val="2"/>
                <w:sz w:val="20"/>
                <w:szCs w:val="20"/>
              </w:rPr>
            </w:pPr>
            <w:r w:rsidRPr="004729C1">
              <w:rPr>
                <w:rFonts w:ascii="標楷體" w:eastAsia="標楷體" w:hint="eastAsia"/>
                <w:noProof/>
                <w:kern w:val="2"/>
                <w:sz w:val="20"/>
                <w:szCs w:val="20"/>
              </w:rPr>
              <w:t>資本公積</w:t>
            </w:r>
          </w:p>
        </w:tc>
        <w:tc>
          <w:tcPr>
            <w:tcW w:w="1456" w:type="dxa"/>
            <w:tcBorders>
              <w:top w:val="nil"/>
              <w:bottom w:val="nil"/>
            </w:tcBorders>
            <w:shd w:val="clear" w:color="auto" w:fill="auto"/>
            <w:vAlign w:val="center"/>
          </w:tcPr>
          <w:p w14:paraId="4961BE95"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125,086,411</w:t>
            </w:r>
          </w:p>
        </w:tc>
        <w:tc>
          <w:tcPr>
            <w:tcW w:w="700" w:type="dxa"/>
            <w:tcBorders>
              <w:top w:val="nil"/>
              <w:bottom w:val="nil"/>
            </w:tcBorders>
            <w:shd w:val="clear" w:color="auto" w:fill="auto"/>
            <w:vAlign w:val="center"/>
          </w:tcPr>
          <w:p w14:paraId="45D930AC"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9.36</w:t>
            </w:r>
          </w:p>
        </w:tc>
        <w:tc>
          <w:tcPr>
            <w:tcW w:w="1455" w:type="dxa"/>
            <w:tcBorders>
              <w:top w:val="nil"/>
              <w:bottom w:val="nil"/>
            </w:tcBorders>
            <w:shd w:val="clear" w:color="auto" w:fill="auto"/>
            <w:vAlign w:val="center"/>
          </w:tcPr>
          <w:p w14:paraId="382D0875"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125,086,411</w:t>
            </w:r>
          </w:p>
        </w:tc>
        <w:tc>
          <w:tcPr>
            <w:tcW w:w="700" w:type="dxa"/>
            <w:tcBorders>
              <w:top w:val="nil"/>
              <w:bottom w:val="nil"/>
            </w:tcBorders>
            <w:shd w:val="clear" w:color="auto" w:fill="auto"/>
            <w:vAlign w:val="center"/>
          </w:tcPr>
          <w:p w14:paraId="32AA3F68"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9.08</w:t>
            </w:r>
          </w:p>
        </w:tc>
        <w:tc>
          <w:tcPr>
            <w:tcW w:w="1624" w:type="dxa"/>
            <w:tcBorders>
              <w:top w:val="nil"/>
              <w:bottom w:val="nil"/>
            </w:tcBorders>
            <w:shd w:val="clear" w:color="auto" w:fill="auto"/>
            <w:vAlign w:val="center"/>
          </w:tcPr>
          <w:p w14:paraId="484F3686"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w:t>
            </w:r>
          </w:p>
        </w:tc>
        <w:tc>
          <w:tcPr>
            <w:tcW w:w="1051" w:type="dxa"/>
            <w:tcBorders>
              <w:top w:val="nil"/>
              <w:bottom w:val="nil"/>
              <w:right w:val="nil"/>
            </w:tcBorders>
            <w:shd w:val="clear" w:color="auto" w:fill="auto"/>
            <w:vAlign w:val="center"/>
          </w:tcPr>
          <w:p w14:paraId="21EB7FEF"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w:t>
            </w:r>
          </w:p>
        </w:tc>
      </w:tr>
      <w:tr w:rsidR="009F6CE5" w:rsidRPr="006477F4" w14:paraId="1BC9B9C0" w14:textId="77777777" w:rsidTr="004729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nil"/>
            </w:tcBorders>
            <w:shd w:val="clear" w:color="auto" w:fill="auto"/>
            <w:vAlign w:val="center"/>
          </w:tcPr>
          <w:p w14:paraId="708994AA" w14:textId="77777777" w:rsidR="009F6CE5" w:rsidRPr="004729C1" w:rsidRDefault="009F6CE5" w:rsidP="004729C1">
            <w:pPr>
              <w:widowControl w:val="0"/>
              <w:ind w:leftChars="100" w:left="240"/>
              <w:jc w:val="distribute"/>
              <w:rPr>
                <w:rFonts w:ascii="標楷體" w:eastAsia="標楷體"/>
                <w:kern w:val="2"/>
                <w:sz w:val="20"/>
                <w:szCs w:val="20"/>
              </w:rPr>
            </w:pPr>
            <w:r w:rsidRPr="004729C1">
              <w:rPr>
                <w:rFonts w:ascii="標楷體" w:eastAsia="標楷體" w:hint="eastAsia"/>
                <w:noProof/>
                <w:kern w:val="2"/>
                <w:sz w:val="20"/>
                <w:szCs w:val="20"/>
              </w:rPr>
              <w:t>資本公積</w:t>
            </w:r>
          </w:p>
        </w:tc>
        <w:tc>
          <w:tcPr>
            <w:tcW w:w="1456" w:type="dxa"/>
            <w:tcBorders>
              <w:top w:val="nil"/>
              <w:bottom w:val="nil"/>
            </w:tcBorders>
            <w:shd w:val="clear" w:color="auto" w:fill="auto"/>
            <w:vAlign w:val="center"/>
          </w:tcPr>
          <w:p w14:paraId="69194021"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125,086,411</w:t>
            </w:r>
          </w:p>
        </w:tc>
        <w:tc>
          <w:tcPr>
            <w:tcW w:w="700" w:type="dxa"/>
            <w:tcBorders>
              <w:top w:val="nil"/>
              <w:bottom w:val="nil"/>
            </w:tcBorders>
            <w:shd w:val="clear" w:color="auto" w:fill="auto"/>
            <w:vAlign w:val="center"/>
          </w:tcPr>
          <w:p w14:paraId="08BE344B"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9.36</w:t>
            </w:r>
          </w:p>
        </w:tc>
        <w:tc>
          <w:tcPr>
            <w:tcW w:w="1455" w:type="dxa"/>
            <w:tcBorders>
              <w:top w:val="nil"/>
              <w:bottom w:val="nil"/>
            </w:tcBorders>
            <w:shd w:val="clear" w:color="auto" w:fill="auto"/>
            <w:vAlign w:val="center"/>
          </w:tcPr>
          <w:p w14:paraId="03E8CFDB"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125,086,411</w:t>
            </w:r>
          </w:p>
        </w:tc>
        <w:tc>
          <w:tcPr>
            <w:tcW w:w="700" w:type="dxa"/>
            <w:tcBorders>
              <w:top w:val="nil"/>
              <w:bottom w:val="nil"/>
            </w:tcBorders>
            <w:shd w:val="clear" w:color="auto" w:fill="auto"/>
            <w:vAlign w:val="center"/>
          </w:tcPr>
          <w:p w14:paraId="157AB74A"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9.08</w:t>
            </w:r>
          </w:p>
        </w:tc>
        <w:tc>
          <w:tcPr>
            <w:tcW w:w="1624" w:type="dxa"/>
            <w:tcBorders>
              <w:top w:val="nil"/>
              <w:bottom w:val="nil"/>
            </w:tcBorders>
            <w:shd w:val="clear" w:color="auto" w:fill="auto"/>
            <w:vAlign w:val="center"/>
          </w:tcPr>
          <w:p w14:paraId="1FD6443D"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w:t>
            </w:r>
          </w:p>
        </w:tc>
        <w:tc>
          <w:tcPr>
            <w:tcW w:w="1051" w:type="dxa"/>
            <w:tcBorders>
              <w:top w:val="nil"/>
              <w:bottom w:val="nil"/>
              <w:right w:val="nil"/>
            </w:tcBorders>
            <w:shd w:val="clear" w:color="auto" w:fill="auto"/>
            <w:vAlign w:val="center"/>
          </w:tcPr>
          <w:p w14:paraId="7A048E08"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w:t>
            </w:r>
          </w:p>
        </w:tc>
      </w:tr>
      <w:tr w:rsidR="009F6CE5" w:rsidRPr="006477F4" w14:paraId="0C193454" w14:textId="77777777" w:rsidTr="004729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nil"/>
            </w:tcBorders>
            <w:shd w:val="clear" w:color="auto" w:fill="auto"/>
            <w:vAlign w:val="center"/>
          </w:tcPr>
          <w:p w14:paraId="24E7C382" w14:textId="77777777" w:rsidR="009F6CE5" w:rsidRPr="004729C1" w:rsidRDefault="009F6CE5" w:rsidP="004729C1">
            <w:pPr>
              <w:widowControl w:val="0"/>
              <w:jc w:val="distribute"/>
              <w:rPr>
                <w:rFonts w:ascii="標楷體" w:eastAsia="標楷體"/>
                <w:kern w:val="2"/>
                <w:sz w:val="20"/>
                <w:szCs w:val="20"/>
              </w:rPr>
            </w:pPr>
            <w:r w:rsidRPr="004729C1">
              <w:rPr>
                <w:rFonts w:ascii="標楷體" w:eastAsia="標楷體" w:hint="eastAsia"/>
                <w:noProof/>
                <w:kern w:val="2"/>
                <w:sz w:val="20"/>
                <w:szCs w:val="20"/>
              </w:rPr>
              <w:t>保留盈餘（或累積虧損）</w:t>
            </w:r>
          </w:p>
        </w:tc>
        <w:tc>
          <w:tcPr>
            <w:tcW w:w="1456" w:type="dxa"/>
            <w:tcBorders>
              <w:top w:val="nil"/>
              <w:bottom w:val="nil"/>
            </w:tcBorders>
            <w:shd w:val="clear" w:color="auto" w:fill="auto"/>
            <w:vAlign w:val="center"/>
          </w:tcPr>
          <w:p w14:paraId="6A441403"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noProof/>
                <w:sz w:val="18"/>
                <w:szCs w:val="18"/>
              </w:rPr>
              <w:t>226,264,521</w:t>
            </w:r>
          </w:p>
        </w:tc>
        <w:tc>
          <w:tcPr>
            <w:tcW w:w="700" w:type="dxa"/>
            <w:tcBorders>
              <w:top w:val="nil"/>
              <w:bottom w:val="nil"/>
            </w:tcBorders>
            <w:shd w:val="clear" w:color="auto" w:fill="auto"/>
            <w:vAlign w:val="center"/>
          </w:tcPr>
          <w:p w14:paraId="50C0A35C"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noProof/>
                <w:sz w:val="18"/>
                <w:szCs w:val="18"/>
              </w:rPr>
              <w:t>16.94</w:t>
            </w:r>
          </w:p>
        </w:tc>
        <w:tc>
          <w:tcPr>
            <w:tcW w:w="1455" w:type="dxa"/>
            <w:tcBorders>
              <w:top w:val="nil"/>
              <w:bottom w:val="nil"/>
            </w:tcBorders>
            <w:shd w:val="clear" w:color="auto" w:fill="auto"/>
            <w:vAlign w:val="center"/>
          </w:tcPr>
          <w:p w14:paraId="0947EC53"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noProof/>
                <w:sz w:val="18"/>
                <w:szCs w:val="18"/>
              </w:rPr>
              <w:t>212,891,345</w:t>
            </w:r>
          </w:p>
        </w:tc>
        <w:tc>
          <w:tcPr>
            <w:tcW w:w="700" w:type="dxa"/>
            <w:tcBorders>
              <w:top w:val="nil"/>
              <w:bottom w:val="nil"/>
            </w:tcBorders>
            <w:shd w:val="clear" w:color="auto" w:fill="auto"/>
            <w:vAlign w:val="center"/>
          </w:tcPr>
          <w:p w14:paraId="2741CED9"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noProof/>
                <w:sz w:val="18"/>
                <w:szCs w:val="18"/>
              </w:rPr>
              <w:t>15.46</w:t>
            </w:r>
          </w:p>
        </w:tc>
        <w:tc>
          <w:tcPr>
            <w:tcW w:w="1624" w:type="dxa"/>
            <w:tcBorders>
              <w:top w:val="nil"/>
              <w:bottom w:val="nil"/>
            </w:tcBorders>
            <w:shd w:val="clear" w:color="auto" w:fill="auto"/>
            <w:vAlign w:val="center"/>
          </w:tcPr>
          <w:p w14:paraId="22A91222"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noProof/>
                <w:sz w:val="18"/>
                <w:szCs w:val="18"/>
              </w:rPr>
              <w:t>13,373,176</w:t>
            </w:r>
          </w:p>
        </w:tc>
        <w:tc>
          <w:tcPr>
            <w:tcW w:w="1051" w:type="dxa"/>
            <w:tcBorders>
              <w:top w:val="nil"/>
              <w:bottom w:val="nil"/>
              <w:right w:val="nil"/>
            </w:tcBorders>
            <w:shd w:val="clear" w:color="auto" w:fill="auto"/>
            <w:vAlign w:val="center"/>
          </w:tcPr>
          <w:p w14:paraId="4B2957C6"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noProof/>
                <w:sz w:val="18"/>
                <w:szCs w:val="18"/>
              </w:rPr>
              <w:t>6.28</w:t>
            </w:r>
          </w:p>
        </w:tc>
      </w:tr>
      <w:tr w:rsidR="009F6CE5" w:rsidRPr="006477F4" w14:paraId="53B1E18D" w14:textId="77777777" w:rsidTr="004729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nil"/>
            </w:tcBorders>
            <w:shd w:val="clear" w:color="auto" w:fill="auto"/>
            <w:vAlign w:val="center"/>
          </w:tcPr>
          <w:p w14:paraId="3DF9357C" w14:textId="77777777" w:rsidR="009F6CE5" w:rsidRPr="004729C1" w:rsidRDefault="009F6CE5" w:rsidP="004729C1">
            <w:pPr>
              <w:widowControl w:val="0"/>
              <w:ind w:leftChars="100" w:left="240"/>
              <w:jc w:val="distribute"/>
              <w:rPr>
                <w:rFonts w:ascii="標楷體" w:eastAsia="標楷體"/>
                <w:kern w:val="2"/>
                <w:sz w:val="20"/>
                <w:szCs w:val="20"/>
              </w:rPr>
            </w:pPr>
            <w:r w:rsidRPr="004729C1">
              <w:rPr>
                <w:rFonts w:ascii="標楷體" w:eastAsia="標楷體" w:hint="eastAsia"/>
                <w:noProof/>
                <w:kern w:val="2"/>
                <w:sz w:val="20"/>
                <w:szCs w:val="20"/>
              </w:rPr>
              <w:t>已指撥保留盈餘</w:t>
            </w:r>
          </w:p>
        </w:tc>
        <w:tc>
          <w:tcPr>
            <w:tcW w:w="1456" w:type="dxa"/>
            <w:tcBorders>
              <w:top w:val="nil"/>
              <w:bottom w:val="nil"/>
            </w:tcBorders>
            <w:shd w:val="clear" w:color="auto" w:fill="auto"/>
            <w:vAlign w:val="center"/>
          </w:tcPr>
          <w:p w14:paraId="1C85AE04"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noProof/>
                <w:sz w:val="18"/>
                <w:szCs w:val="18"/>
              </w:rPr>
              <w:t>35,779,747</w:t>
            </w:r>
          </w:p>
        </w:tc>
        <w:tc>
          <w:tcPr>
            <w:tcW w:w="700" w:type="dxa"/>
            <w:tcBorders>
              <w:top w:val="nil"/>
              <w:bottom w:val="nil"/>
            </w:tcBorders>
            <w:shd w:val="clear" w:color="auto" w:fill="auto"/>
            <w:vAlign w:val="center"/>
          </w:tcPr>
          <w:p w14:paraId="4F718C5F"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noProof/>
                <w:sz w:val="18"/>
                <w:szCs w:val="18"/>
              </w:rPr>
              <w:t>2.68</w:t>
            </w:r>
          </w:p>
        </w:tc>
        <w:tc>
          <w:tcPr>
            <w:tcW w:w="1455" w:type="dxa"/>
            <w:tcBorders>
              <w:top w:val="nil"/>
              <w:bottom w:val="nil"/>
            </w:tcBorders>
            <w:shd w:val="clear" w:color="auto" w:fill="auto"/>
            <w:vAlign w:val="center"/>
          </w:tcPr>
          <w:p w14:paraId="5222E5D6"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noProof/>
                <w:sz w:val="18"/>
                <w:szCs w:val="18"/>
              </w:rPr>
              <w:t>33,892,324</w:t>
            </w:r>
          </w:p>
        </w:tc>
        <w:tc>
          <w:tcPr>
            <w:tcW w:w="700" w:type="dxa"/>
            <w:tcBorders>
              <w:top w:val="nil"/>
              <w:bottom w:val="nil"/>
            </w:tcBorders>
            <w:shd w:val="clear" w:color="auto" w:fill="auto"/>
            <w:vAlign w:val="center"/>
          </w:tcPr>
          <w:p w14:paraId="1FD82DF8"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noProof/>
                <w:sz w:val="18"/>
                <w:szCs w:val="18"/>
              </w:rPr>
              <w:t>2.46</w:t>
            </w:r>
          </w:p>
        </w:tc>
        <w:tc>
          <w:tcPr>
            <w:tcW w:w="1624" w:type="dxa"/>
            <w:tcBorders>
              <w:top w:val="nil"/>
              <w:bottom w:val="nil"/>
            </w:tcBorders>
            <w:shd w:val="clear" w:color="auto" w:fill="auto"/>
            <w:vAlign w:val="center"/>
          </w:tcPr>
          <w:p w14:paraId="436833CC"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noProof/>
                <w:sz w:val="18"/>
                <w:szCs w:val="18"/>
              </w:rPr>
              <w:t>1,887,423</w:t>
            </w:r>
          </w:p>
        </w:tc>
        <w:tc>
          <w:tcPr>
            <w:tcW w:w="1051" w:type="dxa"/>
            <w:tcBorders>
              <w:top w:val="nil"/>
              <w:bottom w:val="nil"/>
              <w:right w:val="nil"/>
            </w:tcBorders>
            <w:shd w:val="clear" w:color="auto" w:fill="auto"/>
            <w:vAlign w:val="center"/>
          </w:tcPr>
          <w:p w14:paraId="0F97F580"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noProof/>
                <w:sz w:val="18"/>
                <w:szCs w:val="18"/>
              </w:rPr>
              <w:t>5.57</w:t>
            </w:r>
          </w:p>
        </w:tc>
      </w:tr>
      <w:tr w:rsidR="009F6CE5" w:rsidRPr="006477F4" w14:paraId="125F8D11" w14:textId="77777777" w:rsidTr="004729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nil"/>
            </w:tcBorders>
            <w:shd w:val="clear" w:color="auto" w:fill="auto"/>
            <w:vAlign w:val="center"/>
          </w:tcPr>
          <w:p w14:paraId="6A26C4F2" w14:textId="77777777" w:rsidR="009F6CE5" w:rsidRPr="004729C1" w:rsidRDefault="009F6CE5" w:rsidP="004729C1">
            <w:pPr>
              <w:widowControl w:val="0"/>
              <w:ind w:leftChars="100" w:left="240"/>
              <w:jc w:val="distribute"/>
              <w:rPr>
                <w:rFonts w:ascii="標楷體" w:eastAsia="標楷體"/>
                <w:kern w:val="2"/>
                <w:sz w:val="20"/>
                <w:szCs w:val="20"/>
              </w:rPr>
            </w:pPr>
            <w:r w:rsidRPr="004729C1">
              <w:rPr>
                <w:rFonts w:ascii="標楷體" w:eastAsia="標楷體" w:hint="eastAsia"/>
                <w:noProof/>
                <w:kern w:val="2"/>
                <w:sz w:val="20"/>
                <w:szCs w:val="20"/>
              </w:rPr>
              <w:t>未指撥保留盈餘</w:t>
            </w:r>
          </w:p>
        </w:tc>
        <w:tc>
          <w:tcPr>
            <w:tcW w:w="1456" w:type="dxa"/>
            <w:tcBorders>
              <w:top w:val="nil"/>
              <w:bottom w:val="nil"/>
            </w:tcBorders>
            <w:shd w:val="clear" w:color="auto" w:fill="auto"/>
            <w:vAlign w:val="center"/>
          </w:tcPr>
          <w:p w14:paraId="6C5E793D"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noProof/>
                <w:sz w:val="18"/>
                <w:szCs w:val="18"/>
              </w:rPr>
              <w:t>190,484,774</w:t>
            </w:r>
          </w:p>
        </w:tc>
        <w:tc>
          <w:tcPr>
            <w:tcW w:w="700" w:type="dxa"/>
            <w:tcBorders>
              <w:top w:val="nil"/>
              <w:bottom w:val="nil"/>
            </w:tcBorders>
            <w:shd w:val="clear" w:color="auto" w:fill="auto"/>
            <w:vAlign w:val="center"/>
          </w:tcPr>
          <w:p w14:paraId="7F5E06A0"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noProof/>
                <w:sz w:val="18"/>
                <w:szCs w:val="18"/>
              </w:rPr>
              <w:t>14.26</w:t>
            </w:r>
          </w:p>
        </w:tc>
        <w:tc>
          <w:tcPr>
            <w:tcW w:w="1455" w:type="dxa"/>
            <w:tcBorders>
              <w:top w:val="nil"/>
              <w:bottom w:val="nil"/>
            </w:tcBorders>
            <w:shd w:val="clear" w:color="auto" w:fill="auto"/>
            <w:vAlign w:val="center"/>
          </w:tcPr>
          <w:p w14:paraId="553136DD"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noProof/>
                <w:sz w:val="18"/>
                <w:szCs w:val="18"/>
              </w:rPr>
              <w:t>178,999,021</w:t>
            </w:r>
          </w:p>
        </w:tc>
        <w:tc>
          <w:tcPr>
            <w:tcW w:w="700" w:type="dxa"/>
            <w:tcBorders>
              <w:top w:val="nil"/>
              <w:bottom w:val="nil"/>
            </w:tcBorders>
            <w:shd w:val="clear" w:color="auto" w:fill="auto"/>
            <w:vAlign w:val="center"/>
          </w:tcPr>
          <w:p w14:paraId="5C12972C"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noProof/>
                <w:sz w:val="18"/>
                <w:szCs w:val="18"/>
              </w:rPr>
              <w:t>13.00</w:t>
            </w:r>
          </w:p>
        </w:tc>
        <w:tc>
          <w:tcPr>
            <w:tcW w:w="1624" w:type="dxa"/>
            <w:tcBorders>
              <w:top w:val="nil"/>
              <w:bottom w:val="nil"/>
            </w:tcBorders>
            <w:shd w:val="clear" w:color="auto" w:fill="auto"/>
            <w:vAlign w:val="center"/>
          </w:tcPr>
          <w:p w14:paraId="503E597C"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noProof/>
                <w:sz w:val="18"/>
                <w:szCs w:val="18"/>
              </w:rPr>
              <w:t>11,485,753</w:t>
            </w:r>
          </w:p>
        </w:tc>
        <w:tc>
          <w:tcPr>
            <w:tcW w:w="1051" w:type="dxa"/>
            <w:tcBorders>
              <w:top w:val="nil"/>
              <w:bottom w:val="nil"/>
              <w:right w:val="nil"/>
            </w:tcBorders>
            <w:shd w:val="clear" w:color="auto" w:fill="auto"/>
            <w:vAlign w:val="center"/>
          </w:tcPr>
          <w:p w14:paraId="02FBD679"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noProof/>
                <w:sz w:val="18"/>
                <w:szCs w:val="18"/>
              </w:rPr>
              <w:t>6.42</w:t>
            </w:r>
          </w:p>
        </w:tc>
      </w:tr>
      <w:tr w:rsidR="009F6CE5" w:rsidRPr="006477F4" w14:paraId="3DCA9906" w14:textId="77777777" w:rsidTr="004729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nil"/>
            </w:tcBorders>
            <w:shd w:val="clear" w:color="auto" w:fill="auto"/>
            <w:vAlign w:val="center"/>
          </w:tcPr>
          <w:p w14:paraId="76B385FD" w14:textId="77777777" w:rsidR="009F6CE5" w:rsidRPr="004729C1" w:rsidRDefault="009F6CE5" w:rsidP="004729C1">
            <w:pPr>
              <w:widowControl w:val="0"/>
              <w:jc w:val="distribute"/>
              <w:rPr>
                <w:rFonts w:ascii="標楷體" w:eastAsia="標楷體"/>
                <w:kern w:val="2"/>
                <w:sz w:val="20"/>
                <w:szCs w:val="20"/>
              </w:rPr>
            </w:pPr>
            <w:r w:rsidRPr="004729C1">
              <w:rPr>
                <w:rFonts w:ascii="標楷體" w:eastAsia="標楷體" w:hint="eastAsia"/>
                <w:noProof/>
                <w:kern w:val="2"/>
                <w:sz w:val="20"/>
                <w:szCs w:val="20"/>
                <w:lang w:eastAsia="zh-HK"/>
              </w:rPr>
              <w:t>權益其他</w:t>
            </w:r>
            <w:r w:rsidRPr="004729C1">
              <w:rPr>
                <w:rFonts w:ascii="標楷體" w:eastAsia="標楷體" w:hint="eastAsia"/>
                <w:noProof/>
                <w:kern w:val="2"/>
                <w:sz w:val="20"/>
                <w:szCs w:val="20"/>
              </w:rPr>
              <w:t>項目</w:t>
            </w:r>
          </w:p>
        </w:tc>
        <w:tc>
          <w:tcPr>
            <w:tcW w:w="1456" w:type="dxa"/>
            <w:tcBorders>
              <w:top w:val="nil"/>
              <w:bottom w:val="nil"/>
            </w:tcBorders>
            <w:shd w:val="clear" w:color="auto" w:fill="auto"/>
            <w:vAlign w:val="center"/>
          </w:tcPr>
          <w:p w14:paraId="60283052"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438,338,287</w:t>
            </w:r>
          </w:p>
        </w:tc>
        <w:tc>
          <w:tcPr>
            <w:tcW w:w="700" w:type="dxa"/>
            <w:tcBorders>
              <w:top w:val="nil"/>
              <w:bottom w:val="nil"/>
            </w:tcBorders>
            <w:shd w:val="clear" w:color="auto" w:fill="auto"/>
            <w:vAlign w:val="center"/>
          </w:tcPr>
          <w:p w14:paraId="00D2ABE9"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32.81</w:t>
            </w:r>
          </w:p>
        </w:tc>
        <w:tc>
          <w:tcPr>
            <w:tcW w:w="1455" w:type="dxa"/>
            <w:tcBorders>
              <w:top w:val="nil"/>
              <w:bottom w:val="nil"/>
            </w:tcBorders>
            <w:shd w:val="clear" w:color="auto" w:fill="auto"/>
            <w:vAlign w:val="center"/>
          </w:tcPr>
          <w:p w14:paraId="2D19AF43"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438,338,287</w:t>
            </w:r>
          </w:p>
        </w:tc>
        <w:tc>
          <w:tcPr>
            <w:tcW w:w="700" w:type="dxa"/>
            <w:tcBorders>
              <w:top w:val="nil"/>
              <w:bottom w:val="nil"/>
            </w:tcBorders>
            <w:shd w:val="clear" w:color="auto" w:fill="auto"/>
            <w:vAlign w:val="center"/>
          </w:tcPr>
          <w:p w14:paraId="4D6557DC"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31.83</w:t>
            </w:r>
          </w:p>
        </w:tc>
        <w:tc>
          <w:tcPr>
            <w:tcW w:w="1624" w:type="dxa"/>
            <w:tcBorders>
              <w:top w:val="nil"/>
              <w:bottom w:val="nil"/>
            </w:tcBorders>
            <w:shd w:val="clear" w:color="auto" w:fill="auto"/>
            <w:vAlign w:val="center"/>
          </w:tcPr>
          <w:p w14:paraId="43E872F1"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w:t>
            </w:r>
          </w:p>
        </w:tc>
        <w:tc>
          <w:tcPr>
            <w:tcW w:w="1051" w:type="dxa"/>
            <w:tcBorders>
              <w:top w:val="nil"/>
              <w:bottom w:val="nil"/>
              <w:right w:val="nil"/>
            </w:tcBorders>
            <w:shd w:val="clear" w:color="auto" w:fill="auto"/>
            <w:vAlign w:val="center"/>
          </w:tcPr>
          <w:p w14:paraId="478E6BCE"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w:t>
            </w:r>
          </w:p>
        </w:tc>
      </w:tr>
      <w:tr w:rsidR="009F6CE5" w:rsidRPr="006477F4" w14:paraId="1F1E2876" w14:textId="77777777" w:rsidTr="004729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nil"/>
            </w:tcBorders>
            <w:shd w:val="clear" w:color="auto" w:fill="auto"/>
            <w:vAlign w:val="center"/>
          </w:tcPr>
          <w:p w14:paraId="205D5732" w14:textId="77777777" w:rsidR="009F6CE5" w:rsidRPr="004729C1" w:rsidRDefault="009F6CE5" w:rsidP="004729C1">
            <w:pPr>
              <w:widowControl w:val="0"/>
              <w:ind w:leftChars="100" w:left="240"/>
              <w:jc w:val="distribute"/>
              <w:rPr>
                <w:rFonts w:ascii="標楷體" w:eastAsia="標楷體"/>
                <w:kern w:val="2"/>
                <w:sz w:val="20"/>
                <w:szCs w:val="20"/>
              </w:rPr>
            </w:pPr>
            <w:r w:rsidRPr="004729C1">
              <w:rPr>
                <w:rFonts w:ascii="標楷體" w:eastAsia="標楷體" w:hint="eastAsia"/>
                <w:noProof/>
                <w:kern w:val="2"/>
                <w:sz w:val="20"/>
                <w:szCs w:val="20"/>
                <w:lang w:eastAsia="zh-HK"/>
              </w:rPr>
              <w:t>累積其他綜合損益</w:t>
            </w:r>
          </w:p>
        </w:tc>
        <w:tc>
          <w:tcPr>
            <w:tcW w:w="1456" w:type="dxa"/>
            <w:tcBorders>
              <w:top w:val="nil"/>
              <w:bottom w:val="nil"/>
            </w:tcBorders>
            <w:shd w:val="clear" w:color="auto" w:fill="auto"/>
            <w:vAlign w:val="center"/>
          </w:tcPr>
          <w:p w14:paraId="37E6CEBD"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438,338,287</w:t>
            </w:r>
          </w:p>
        </w:tc>
        <w:tc>
          <w:tcPr>
            <w:tcW w:w="700" w:type="dxa"/>
            <w:tcBorders>
              <w:top w:val="nil"/>
              <w:bottom w:val="nil"/>
            </w:tcBorders>
            <w:shd w:val="clear" w:color="auto" w:fill="auto"/>
            <w:vAlign w:val="center"/>
          </w:tcPr>
          <w:p w14:paraId="2C95FDA1"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32.81</w:t>
            </w:r>
          </w:p>
        </w:tc>
        <w:tc>
          <w:tcPr>
            <w:tcW w:w="1455" w:type="dxa"/>
            <w:tcBorders>
              <w:top w:val="nil"/>
              <w:bottom w:val="nil"/>
            </w:tcBorders>
            <w:shd w:val="clear" w:color="auto" w:fill="auto"/>
            <w:vAlign w:val="center"/>
          </w:tcPr>
          <w:p w14:paraId="112FE295"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438,338,287</w:t>
            </w:r>
          </w:p>
        </w:tc>
        <w:tc>
          <w:tcPr>
            <w:tcW w:w="700" w:type="dxa"/>
            <w:tcBorders>
              <w:top w:val="nil"/>
              <w:bottom w:val="nil"/>
            </w:tcBorders>
            <w:shd w:val="clear" w:color="auto" w:fill="auto"/>
            <w:vAlign w:val="center"/>
          </w:tcPr>
          <w:p w14:paraId="7514207A"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31.83</w:t>
            </w:r>
          </w:p>
        </w:tc>
        <w:tc>
          <w:tcPr>
            <w:tcW w:w="1624" w:type="dxa"/>
            <w:tcBorders>
              <w:top w:val="nil"/>
              <w:bottom w:val="nil"/>
            </w:tcBorders>
            <w:shd w:val="clear" w:color="auto" w:fill="auto"/>
            <w:vAlign w:val="center"/>
          </w:tcPr>
          <w:p w14:paraId="202EEAEC"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w:t>
            </w:r>
          </w:p>
        </w:tc>
        <w:tc>
          <w:tcPr>
            <w:tcW w:w="1051" w:type="dxa"/>
            <w:tcBorders>
              <w:top w:val="nil"/>
              <w:bottom w:val="nil"/>
              <w:right w:val="nil"/>
            </w:tcBorders>
            <w:shd w:val="clear" w:color="auto" w:fill="auto"/>
            <w:vAlign w:val="center"/>
          </w:tcPr>
          <w:p w14:paraId="42F72A4A" w14:textId="77777777" w:rsidR="009F6CE5" w:rsidRPr="004729C1" w:rsidRDefault="009F6CE5" w:rsidP="004729C1">
            <w:pPr>
              <w:jc w:val="right"/>
              <w:rPr>
                <w:rFonts w:ascii="細明體" w:eastAsia="細明體" w:hAnsi="細明體"/>
                <w:noProof/>
                <w:sz w:val="18"/>
                <w:szCs w:val="18"/>
              </w:rPr>
            </w:pPr>
            <w:r w:rsidRPr="004729C1">
              <w:rPr>
                <w:rFonts w:ascii="細明體" w:eastAsia="細明體" w:hAnsi="細明體" w:hint="eastAsia"/>
                <w:noProof/>
                <w:sz w:val="18"/>
                <w:szCs w:val="18"/>
              </w:rPr>
              <w:t>－</w:t>
            </w:r>
          </w:p>
        </w:tc>
      </w:tr>
      <w:tr w:rsidR="009F6CE5" w:rsidRPr="00A32C47" w14:paraId="730AB77D" w14:textId="77777777" w:rsidTr="004729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278"/>
        </w:trPr>
        <w:tc>
          <w:tcPr>
            <w:tcW w:w="3220" w:type="dxa"/>
            <w:tcBorders>
              <w:top w:val="nil"/>
              <w:left w:val="nil"/>
              <w:bottom w:val="single" w:sz="8" w:space="0" w:color="auto"/>
            </w:tcBorders>
            <w:vAlign w:val="center"/>
          </w:tcPr>
          <w:p w14:paraId="6302E698" w14:textId="77777777" w:rsidR="009F6CE5" w:rsidRPr="00A32C47" w:rsidRDefault="009F6CE5" w:rsidP="004729C1">
            <w:pPr>
              <w:widowControl w:val="0"/>
              <w:jc w:val="distribute"/>
              <w:rPr>
                <w:rFonts w:ascii="標楷體" w:eastAsia="標楷體"/>
                <w:b/>
                <w:kern w:val="2"/>
                <w:sz w:val="20"/>
                <w:szCs w:val="20"/>
              </w:rPr>
            </w:pPr>
            <w:r w:rsidRPr="00A32C47">
              <w:rPr>
                <w:rFonts w:ascii="標楷體" w:eastAsia="標楷體" w:hint="eastAsia"/>
                <w:b/>
                <w:noProof/>
                <w:kern w:val="2"/>
                <w:sz w:val="20"/>
                <w:szCs w:val="20"/>
              </w:rPr>
              <w:t>負債及權益總額</w:t>
            </w:r>
          </w:p>
        </w:tc>
        <w:tc>
          <w:tcPr>
            <w:tcW w:w="1456" w:type="dxa"/>
            <w:tcBorders>
              <w:top w:val="nil"/>
              <w:bottom w:val="single" w:sz="8" w:space="0" w:color="auto"/>
            </w:tcBorders>
            <w:vAlign w:val="center"/>
          </w:tcPr>
          <w:p w14:paraId="01554A1C" w14:textId="77777777" w:rsidR="009F6CE5" w:rsidRPr="00A32C47" w:rsidRDefault="009F6CE5" w:rsidP="004729C1">
            <w:pPr>
              <w:widowControl w:val="0"/>
              <w:jc w:val="right"/>
              <w:rPr>
                <w:rFonts w:ascii="細明體" w:eastAsia="細明體" w:hAnsi="細明體"/>
                <w:b/>
                <w:noProof/>
                <w:sz w:val="18"/>
                <w:szCs w:val="18"/>
              </w:rPr>
            </w:pPr>
            <w:r w:rsidRPr="00A32C47">
              <w:rPr>
                <w:rFonts w:ascii="細明體" w:eastAsia="細明體" w:hAnsi="細明體"/>
                <w:b/>
                <w:noProof/>
                <w:sz w:val="18"/>
                <w:szCs w:val="18"/>
              </w:rPr>
              <w:t>1,335,833,119</w:t>
            </w:r>
          </w:p>
        </w:tc>
        <w:tc>
          <w:tcPr>
            <w:tcW w:w="700" w:type="dxa"/>
            <w:tcBorders>
              <w:top w:val="nil"/>
              <w:bottom w:val="single" w:sz="8" w:space="0" w:color="auto"/>
            </w:tcBorders>
            <w:vAlign w:val="center"/>
          </w:tcPr>
          <w:p w14:paraId="4008D56F" w14:textId="77777777" w:rsidR="009F6CE5" w:rsidRPr="00A32C47" w:rsidRDefault="009F6CE5" w:rsidP="004729C1">
            <w:pPr>
              <w:widowControl w:val="0"/>
              <w:jc w:val="right"/>
              <w:rPr>
                <w:rFonts w:ascii="細明體" w:eastAsia="細明體" w:hAnsi="細明體"/>
                <w:b/>
                <w:noProof/>
                <w:sz w:val="18"/>
                <w:szCs w:val="18"/>
              </w:rPr>
            </w:pPr>
            <w:r w:rsidRPr="00A32C47">
              <w:rPr>
                <w:rFonts w:ascii="細明體" w:eastAsia="細明體" w:hAnsi="細明體"/>
                <w:b/>
                <w:noProof/>
                <w:sz w:val="18"/>
                <w:szCs w:val="18"/>
              </w:rPr>
              <w:t>100.00</w:t>
            </w:r>
          </w:p>
        </w:tc>
        <w:tc>
          <w:tcPr>
            <w:tcW w:w="1455" w:type="dxa"/>
            <w:tcBorders>
              <w:top w:val="nil"/>
              <w:bottom w:val="single" w:sz="8" w:space="0" w:color="auto"/>
            </w:tcBorders>
            <w:vAlign w:val="center"/>
          </w:tcPr>
          <w:p w14:paraId="2DF0E52F" w14:textId="77777777" w:rsidR="009F6CE5" w:rsidRPr="00A32C47" w:rsidRDefault="009F6CE5" w:rsidP="004729C1">
            <w:pPr>
              <w:widowControl w:val="0"/>
              <w:jc w:val="right"/>
              <w:rPr>
                <w:rFonts w:ascii="細明體" w:eastAsia="細明體" w:hAnsi="細明體"/>
                <w:b/>
                <w:noProof/>
                <w:sz w:val="18"/>
                <w:szCs w:val="18"/>
              </w:rPr>
            </w:pPr>
            <w:r w:rsidRPr="00A32C47">
              <w:rPr>
                <w:rFonts w:ascii="細明體" w:eastAsia="細明體" w:hAnsi="細明體"/>
                <w:b/>
                <w:noProof/>
                <w:sz w:val="18"/>
                <w:szCs w:val="18"/>
              </w:rPr>
              <w:t>1,377,229,552</w:t>
            </w:r>
          </w:p>
        </w:tc>
        <w:tc>
          <w:tcPr>
            <w:tcW w:w="700" w:type="dxa"/>
            <w:tcBorders>
              <w:top w:val="nil"/>
              <w:bottom w:val="single" w:sz="8" w:space="0" w:color="auto"/>
            </w:tcBorders>
            <w:vAlign w:val="center"/>
          </w:tcPr>
          <w:p w14:paraId="0D95038F" w14:textId="77777777" w:rsidR="009F6CE5" w:rsidRPr="00A32C47" w:rsidRDefault="009F6CE5" w:rsidP="004729C1">
            <w:pPr>
              <w:widowControl w:val="0"/>
              <w:jc w:val="right"/>
              <w:rPr>
                <w:rFonts w:ascii="細明體" w:eastAsia="細明體" w:hAnsi="細明體"/>
                <w:b/>
                <w:noProof/>
                <w:sz w:val="18"/>
                <w:szCs w:val="18"/>
              </w:rPr>
            </w:pPr>
            <w:r w:rsidRPr="00A32C47">
              <w:rPr>
                <w:rFonts w:ascii="細明體" w:eastAsia="細明體" w:hAnsi="細明體"/>
                <w:b/>
                <w:noProof/>
                <w:sz w:val="18"/>
                <w:szCs w:val="18"/>
              </w:rPr>
              <w:t>100.00</w:t>
            </w:r>
          </w:p>
        </w:tc>
        <w:tc>
          <w:tcPr>
            <w:tcW w:w="1624" w:type="dxa"/>
            <w:tcBorders>
              <w:top w:val="nil"/>
              <w:bottom w:val="single" w:sz="8" w:space="0" w:color="auto"/>
            </w:tcBorders>
            <w:vAlign w:val="center"/>
          </w:tcPr>
          <w:p w14:paraId="28B6435E" w14:textId="77777777" w:rsidR="009F6CE5" w:rsidRPr="00A32C47" w:rsidRDefault="009F6CE5" w:rsidP="004729C1">
            <w:pPr>
              <w:widowControl w:val="0"/>
              <w:jc w:val="right"/>
              <w:rPr>
                <w:rFonts w:ascii="細明體" w:eastAsia="細明體" w:hAnsi="細明體"/>
                <w:b/>
                <w:noProof/>
                <w:sz w:val="18"/>
                <w:szCs w:val="18"/>
              </w:rPr>
            </w:pPr>
            <w:r w:rsidRPr="00A32C47">
              <w:rPr>
                <w:rFonts w:ascii="細明體" w:eastAsia="細明體" w:hAnsi="細明體"/>
                <w:b/>
                <w:noProof/>
                <w:sz w:val="18"/>
                <w:szCs w:val="18"/>
              </w:rPr>
              <w:t>- 41,396,433</w:t>
            </w:r>
          </w:p>
        </w:tc>
        <w:tc>
          <w:tcPr>
            <w:tcW w:w="1051" w:type="dxa"/>
            <w:tcBorders>
              <w:top w:val="nil"/>
              <w:bottom w:val="single" w:sz="8" w:space="0" w:color="auto"/>
              <w:right w:val="nil"/>
            </w:tcBorders>
            <w:vAlign w:val="center"/>
          </w:tcPr>
          <w:p w14:paraId="73432C63" w14:textId="77777777" w:rsidR="009F6CE5" w:rsidRPr="00A32C47" w:rsidRDefault="009F6CE5" w:rsidP="004729C1">
            <w:pPr>
              <w:widowControl w:val="0"/>
              <w:jc w:val="right"/>
              <w:rPr>
                <w:rFonts w:ascii="細明體" w:eastAsia="細明體" w:hAnsi="細明體"/>
                <w:b/>
                <w:noProof/>
                <w:sz w:val="18"/>
                <w:szCs w:val="18"/>
              </w:rPr>
            </w:pPr>
            <w:r w:rsidRPr="00A32C47">
              <w:rPr>
                <w:rFonts w:ascii="細明體" w:eastAsia="細明體" w:hAnsi="細明體"/>
                <w:b/>
                <w:noProof/>
                <w:sz w:val="18"/>
                <w:szCs w:val="18"/>
              </w:rPr>
              <w:t>- 3.01</w:t>
            </w:r>
          </w:p>
        </w:tc>
      </w:tr>
    </w:tbl>
    <w:p w14:paraId="7D2E3B68" w14:textId="77777777" w:rsidR="009F6CE5" w:rsidRPr="00A32C47" w:rsidRDefault="009F6CE5" w:rsidP="008A144F">
      <w:pPr>
        <w:widowControl w:val="0"/>
        <w:tabs>
          <w:tab w:val="left" w:pos="408"/>
        </w:tabs>
        <w:adjustRightInd w:val="0"/>
        <w:snapToGrid w:val="0"/>
        <w:spacing w:line="240" w:lineRule="exact"/>
        <w:ind w:left="502" w:hangingChars="279" w:hanging="502"/>
        <w:rPr>
          <w:rFonts w:ascii="標楷體" w:eastAsia="標楷體" w:hAnsi="標楷體"/>
          <w:kern w:val="2"/>
          <w:sz w:val="18"/>
          <w:szCs w:val="18"/>
        </w:rPr>
      </w:pPr>
      <w:r w:rsidRPr="00A32C47">
        <w:rPr>
          <w:rFonts w:ascii="標楷體" w:eastAsia="標楷體" w:hAnsi="標楷體" w:hint="eastAsia"/>
          <w:kern w:val="2"/>
          <w:sz w:val="18"/>
          <w:szCs w:val="18"/>
        </w:rPr>
        <w:t>註：1.信託代理與保證資產（負債），114年底及113年底各有23</w:t>
      </w:r>
      <w:r w:rsidRPr="00A32C47">
        <w:rPr>
          <w:rFonts w:ascii="標楷體" w:eastAsia="標楷體" w:hAnsi="標楷體"/>
          <w:kern w:val="2"/>
          <w:sz w:val="18"/>
          <w:szCs w:val="18"/>
        </w:rPr>
        <w:t>,</w:t>
      </w:r>
      <w:r w:rsidRPr="00A32C47">
        <w:rPr>
          <w:rFonts w:ascii="標楷體" w:eastAsia="標楷體" w:hAnsi="標楷體" w:hint="eastAsia"/>
          <w:kern w:val="2"/>
          <w:sz w:val="18"/>
          <w:szCs w:val="18"/>
        </w:rPr>
        <w:t>008</w:t>
      </w:r>
      <w:r w:rsidRPr="00A32C47">
        <w:rPr>
          <w:rFonts w:ascii="標楷體" w:eastAsia="標楷體" w:hAnsi="標楷體"/>
          <w:kern w:val="2"/>
          <w:sz w:val="18"/>
          <w:szCs w:val="18"/>
        </w:rPr>
        <w:t>,</w:t>
      </w:r>
      <w:r w:rsidRPr="00A32C47">
        <w:rPr>
          <w:rFonts w:ascii="標楷體" w:eastAsia="標楷體" w:hAnsi="標楷體" w:hint="eastAsia"/>
          <w:kern w:val="2"/>
          <w:sz w:val="18"/>
          <w:szCs w:val="18"/>
        </w:rPr>
        <w:t>937元及23</w:t>
      </w:r>
      <w:r w:rsidRPr="00A32C47">
        <w:rPr>
          <w:rFonts w:ascii="標楷體" w:eastAsia="標楷體" w:hAnsi="標楷體"/>
          <w:kern w:val="2"/>
          <w:sz w:val="18"/>
          <w:szCs w:val="18"/>
        </w:rPr>
        <w:t>,</w:t>
      </w:r>
      <w:r w:rsidRPr="00A32C47">
        <w:rPr>
          <w:rFonts w:ascii="標楷體" w:eastAsia="標楷體" w:hAnsi="標楷體" w:hint="eastAsia"/>
          <w:kern w:val="2"/>
          <w:sz w:val="18"/>
          <w:szCs w:val="18"/>
        </w:rPr>
        <w:t>473</w:t>
      </w:r>
      <w:r w:rsidRPr="00A32C47">
        <w:rPr>
          <w:rFonts w:ascii="標楷體" w:eastAsia="標楷體" w:hAnsi="標楷體"/>
          <w:kern w:val="2"/>
          <w:sz w:val="18"/>
          <w:szCs w:val="18"/>
        </w:rPr>
        <w:t>,</w:t>
      </w:r>
      <w:r w:rsidRPr="00A32C47">
        <w:rPr>
          <w:rFonts w:ascii="標楷體" w:eastAsia="標楷體" w:hAnsi="標楷體" w:hint="eastAsia"/>
          <w:kern w:val="2"/>
          <w:sz w:val="18"/>
          <w:szCs w:val="18"/>
        </w:rPr>
        <w:t>937元。</w:t>
      </w:r>
    </w:p>
    <w:p w14:paraId="71A9EE81" w14:textId="77777777" w:rsidR="009F6CE5" w:rsidRPr="00A32C47" w:rsidRDefault="009F6CE5" w:rsidP="00892D01">
      <w:pPr>
        <w:widowControl w:val="0"/>
        <w:tabs>
          <w:tab w:val="left" w:pos="408"/>
        </w:tabs>
        <w:adjustRightInd w:val="0"/>
        <w:snapToGrid w:val="0"/>
        <w:spacing w:line="240" w:lineRule="exact"/>
        <w:ind w:leftChars="150" w:left="592" w:hangingChars="129" w:hanging="232"/>
        <w:rPr>
          <w:rFonts w:ascii="標楷體" w:eastAsia="標楷體" w:hAnsi="標楷體"/>
          <w:kern w:val="2"/>
          <w:sz w:val="18"/>
          <w:szCs w:val="18"/>
        </w:rPr>
      </w:pPr>
      <w:r w:rsidRPr="00A32C47">
        <w:rPr>
          <w:rFonts w:ascii="標楷體" w:eastAsia="標楷體" w:hAnsi="標楷體" w:hint="eastAsia"/>
          <w:kern w:val="2"/>
          <w:sz w:val="18"/>
          <w:szCs w:val="18"/>
        </w:rPr>
        <w:t>2.不動產、廠房及設備之折舊採直線法計算。</w:t>
      </w:r>
    </w:p>
    <w:p w14:paraId="5F377D3B" w14:textId="77777777" w:rsidR="009F6CE5" w:rsidRPr="00A700F9" w:rsidRDefault="009F6CE5" w:rsidP="00D43E22">
      <w:pPr>
        <w:spacing w:line="500" w:lineRule="exact"/>
        <w:jc w:val="both"/>
        <w:rPr>
          <w:rFonts w:ascii="標楷體" w:eastAsia="標楷體" w:hAnsi="標楷體"/>
          <w:b/>
          <w:sz w:val="28"/>
          <w:szCs w:val="28"/>
        </w:rPr>
      </w:pPr>
      <w:r w:rsidRPr="00A700F9">
        <w:rPr>
          <w:rFonts w:ascii="標楷體" w:eastAsia="標楷體" w:hAnsi="標楷體" w:hint="eastAsia"/>
          <w:b/>
          <w:sz w:val="28"/>
          <w:szCs w:val="28"/>
        </w:rPr>
        <w:lastRenderedPageBreak/>
        <w:t>（二）臺南市農產運銷股份有限公司</w:t>
      </w:r>
    </w:p>
    <w:p w14:paraId="6ECC1ADF" w14:textId="77777777" w:rsidR="009F6CE5" w:rsidRPr="00D305A2" w:rsidRDefault="009F6CE5" w:rsidP="00D43E22">
      <w:pPr>
        <w:spacing w:line="500" w:lineRule="exact"/>
        <w:ind w:firstLineChars="200" w:firstLine="480"/>
        <w:jc w:val="both"/>
        <w:rPr>
          <w:rFonts w:ascii="標楷體" w:eastAsia="標楷體" w:hAnsi="標楷體"/>
          <w:bCs/>
          <w:szCs w:val="20"/>
        </w:rPr>
      </w:pPr>
      <w:r>
        <w:rPr>
          <w:rFonts w:ascii="標楷體" w:eastAsia="標楷體" w:hAnsi="標楷體" w:hint="eastAsia"/>
          <w:bCs/>
          <w:szCs w:val="20"/>
        </w:rPr>
        <w:t>臺南市農產運銷股份有限公司</w:t>
      </w:r>
      <w:r w:rsidRPr="00FE3783">
        <w:rPr>
          <w:rFonts w:ascii="標楷體" w:eastAsia="標楷體" w:hAnsi="標楷體" w:hint="eastAsia"/>
          <w:bCs/>
          <w:szCs w:val="20"/>
        </w:rPr>
        <w:t>係依據農產品市場交易法及其施行細則規定設立，並於新化、左鎮、玉井、麻豆及佳里等5處設置蔬果交易場，以確立果菜運銷秩序，防止操縱壟斷，調節產銷供需，促進公平交易為任務，經營果菜批發及零售業務。</w:t>
      </w:r>
      <w:r w:rsidRPr="0065759A">
        <w:rPr>
          <w:rFonts w:ascii="標楷體" w:eastAsia="標楷體" w:hAnsi="標楷體" w:hint="eastAsia"/>
          <w:bCs/>
          <w:szCs w:val="20"/>
        </w:rPr>
        <w:t>該公司114年度決算，經本處參據會計師查核簽證財務報告，予以書面審核，並派員抽查。茲將查核結果說明如次：</w:t>
      </w:r>
    </w:p>
    <w:p w14:paraId="272FC012" w14:textId="77777777" w:rsidR="009F6CE5" w:rsidRPr="00EF354F" w:rsidRDefault="009F6CE5" w:rsidP="00D43E22">
      <w:pPr>
        <w:adjustRightInd w:val="0"/>
        <w:snapToGrid w:val="0"/>
        <w:spacing w:line="500" w:lineRule="exact"/>
        <w:ind w:firstLineChars="100" w:firstLine="240"/>
        <w:jc w:val="both"/>
        <w:outlineLvl w:val="2"/>
        <w:rPr>
          <w:rFonts w:ascii="標楷體" w:eastAsia="標楷體" w:hAnsi="標楷體"/>
          <w:b/>
        </w:rPr>
      </w:pPr>
      <w:r w:rsidRPr="00EF354F">
        <w:rPr>
          <w:rFonts w:ascii="標楷體" w:eastAsia="標楷體" w:hAnsi="標楷體" w:hint="eastAsia"/>
          <w:b/>
        </w:rPr>
        <w:t>1.</w:t>
      </w:r>
      <w:r>
        <w:rPr>
          <w:rFonts w:ascii="標楷體" w:eastAsia="標楷體" w:hAnsi="標楷體" w:hint="eastAsia"/>
          <w:b/>
        </w:rPr>
        <w:t>業務</w:t>
      </w:r>
      <w:r w:rsidRPr="00EF354F">
        <w:rPr>
          <w:rFonts w:ascii="標楷體" w:eastAsia="標楷體" w:hAnsi="標楷體" w:hint="eastAsia"/>
          <w:b/>
        </w:rPr>
        <w:t>計畫實施情形之查核</w:t>
      </w:r>
    </w:p>
    <w:p w14:paraId="6DE82B1C" w14:textId="77777777" w:rsidR="009F6CE5" w:rsidRPr="00524EE9" w:rsidRDefault="009F6CE5" w:rsidP="00D43E22">
      <w:pPr>
        <w:spacing w:afterLines="50" w:after="180" w:line="500" w:lineRule="exact"/>
        <w:ind w:firstLineChars="200" w:firstLine="480"/>
        <w:jc w:val="both"/>
        <w:rPr>
          <w:rFonts w:ascii="標楷體" w:eastAsia="標楷體"/>
        </w:rPr>
      </w:pPr>
      <w:r w:rsidRPr="005670CC">
        <w:rPr>
          <w:rFonts w:ascii="標楷體" w:eastAsia="標楷體" w:hint="eastAsia"/>
          <w:b/>
          <w:bCs/>
        </w:rPr>
        <w:t>（1）營運計畫</w:t>
      </w:r>
      <w:r w:rsidRPr="005C15B0">
        <w:rPr>
          <w:rFonts w:ascii="標楷體" w:eastAsia="標楷體" w:hint="eastAsia"/>
        </w:rPr>
        <w:t xml:space="preserve">　11</w:t>
      </w:r>
      <w:r>
        <w:rPr>
          <w:rFonts w:ascii="標楷體" w:eastAsia="標楷體"/>
        </w:rPr>
        <w:t>4</w:t>
      </w:r>
      <w:r w:rsidRPr="005C15B0">
        <w:rPr>
          <w:rFonts w:ascii="標楷體" w:eastAsia="標楷體" w:hint="eastAsia"/>
        </w:rPr>
        <w:t>年度營運計畫主要有生鮮</w:t>
      </w:r>
      <w:r>
        <w:rPr>
          <w:rFonts w:ascii="標楷體" w:eastAsia="標楷體" w:hint="eastAsia"/>
        </w:rPr>
        <w:t>品銷售</w:t>
      </w:r>
      <w:r w:rsidRPr="005C15B0">
        <w:rPr>
          <w:rFonts w:ascii="標楷體" w:eastAsia="標楷體" w:hint="eastAsia"/>
        </w:rPr>
        <w:t>等</w:t>
      </w:r>
      <w:r w:rsidRPr="00A34F2B">
        <w:rPr>
          <w:rFonts w:ascii="標楷體" w:eastAsia="標楷體" w:hint="eastAsia"/>
        </w:rPr>
        <w:t>4項，</w:t>
      </w:r>
      <w:r w:rsidRPr="000E5F6F">
        <w:rPr>
          <w:rFonts w:ascii="標楷體" w:eastAsia="標楷體" w:hint="eastAsia"/>
        </w:rPr>
        <w:t>其中達成預計目標者1項，未達預計目標者3項，</w:t>
      </w:r>
      <w:r w:rsidRPr="00187026">
        <w:rPr>
          <w:rFonts w:ascii="標楷體" w:eastAsia="標楷體" w:hint="eastAsia"/>
        </w:rPr>
        <w:t>其</w:t>
      </w:r>
      <w:r>
        <w:rPr>
          <w:rFonts w:ascii="標楷體" w:eastAsia="標楷體" w:hint="eastAsia"/>
        </w:rPr>
        <w:t>原因</w:t>
      </w:r>
      <w:r w:rsidRPr="00187026">
        <w:rPr>
          <w:rFonts w:ascii="標楷體" w:eastAsia="標楷體" w:hint="eastAsia"/>
        </w:rPr>
        <w:t>列表</w:t>
      </w:r>
      <w:r>
        <w:rPr>
          <w:rFonts w:ascii="標楷體" w:eastAsia="標楷體" w:hint="eastAsia"/>
        </w:rPr>
        <w:t>分析</w:t>
      </w:r>
      <w:r w:rsidRPr="00187026">
        <w:rPr>
          <w:rFonts w:ascii="標楷體" w:eastAsia="標楷體" w:hint="eastAsia"/>
        </w:rPr>
        <w:t>如次</w:t>
      </w:r>
      <w:r w:rsidRPr="000E5F6F">
        <w:rPr>
          <w:rFonts w:ascii="標楷體" w:eastAsia="標楷體" w:hint="eastAsia"/>
        </w:rPr>
        <w:t>：</w:t>
      </w:r>
      <w:r w:rsidRPr="00524EE9">
        <w:rPr>
          <w:rFonts w:ascii="標楷體" w:eastAsia="標楷體"/>
        </w:rPr>
        <w:t xml:space="preserve"> </w:t>
      </w:r>
    </w:p>
    <w:tbl>
      <w:tblPr>
        <w:tblW w:w="4987" w:type="pct"/>
        <w:tblBorders>
          <w:top w:val="single" w:sz="8" w:space="0" w:color="auto"/>
          <w:left w:val="single" w:sz="4" w:space="0" w:color="FFFFFF"/>
          <w:bottom w:val="single" w:sz="8" w:space="0" w:color="auto"/>
          <w:right w:val="single" w:sz="4" w:space="0" w:color="FFFFFF"/>
          <w:insideV w:val="single" w:sz="4" w:space="0" w:color="auto"/>
        </w:tblBorders>
        <w:tblLayout w:type="fixed"/>
        <w:tblCellMar>
          <w:left w:w="28" w:type="dxa"/>
          <w:right w:w="28" w:type="dxa"/>
        </w:tblCellMar>
        <w:tblLook w:val="0000" w:firstRow="0" w:lastRow="0" w:firstColumn="0" w:lastColumn="0" w:noHBand="0" w:noVBand="0"/>
      </w:tblPr>
      <w:tblGrid>
        <w:gridCol w:w="1790"/>
        <w:gridCol w:w="627"/>
        <w:gridCol w:w="1185"/>
        <w:gridCol w:w="1185"/>
        <w:gridCol w:w="1226"/>
        <w:gridCol w:w="781"/>
        <w:gridCol w:w="3373"/>
      </w:tblGrid>
      <w:tr w:rsidR="009F6CE5" w:rsidRPr="003B4CC8" w14:paraId="2F4DD3B0" w14:textId="77777777" w:rsidTr="00D31EB6">
        <w:trPr>
          <w:cantSplit/>
          <w:trHeight w:val="369"/>
        </w:trPr>
        <w:tc>
          <w:tcPr>
            <w:tcW w:w="880" w:type="pct"/>
            <w:vMerge w:val="restart"/>
            <w:tcBorders>
              <w:top w:val="single" w:sz="8" w:space="0" w:color="auto"/>
              <w:bottom w:val="single" w:sz="8" w:space="0" w:color="auto"/>
            </w:tcBorders>
            <w:vAlign w:val="center"/>
          </w:tcPr>
          <w:p w14:paraId="7ECAB054" w14:textId="77777777" w:rsidR="009F6CE5" w:rsidRPr="003B4CC8" w:rsidRDefault="009F6CE5" w:rsidP="004A15E3">
            <w:pPr>
              <w:ind w:left="57" w:right="57"/>
              <w:jc w:val="distribute"/>
              <w:rPr>
                <w:rFonts w:ascii="標楷體" w:eastAsia="標楷體" w:hAnsi="標楷體"/>
                <w:sz w:val="20"/>
                <w:szCs w:val="20"/>
              </w:rPr>
            </w:pPr>
            <w:r w:rsidRPr="003B4CC8">
              <w:rPr>
                <w:rFonts w:ascii="標楷體" w:eastAsia="標楷體" w:hAnsi="標楷體" w:hint="eastAsia"/>
                <w:sz w:val="20"/>
                <w:szCs w:val="20"/>
              </w:rPr>
              <w:t>計畫名稱</w:t>
            </w:r>
          </w:p>
        </w:tc>
        <w:tc>
          <w:tcPr>
            <w:tcW w:w="308" w:type="pct"/>
            <w:vMerge w:val="restart"/>
            <w:tcBorders>
              <w:top w:val="single" w:sz="8" w:space="0" w:color="auto"/>
              <w:bottom w:val="single" w:sz="8" w:space="0" w:color="auto"/>
            </w:tcBorders>
            <w:vAlign w:val="center"/>
          </w:tcPr>
          <w:p w14:paraId="40DB7ABB" w14:textId="77777777" w:rsidR="009F6CE5" w:rsidRPr="003B4CC8" w:rsidRDefault="009F6CE5" w:rsidP="004A15E3">
            <w:pPr>
              <w:ind w:left="57" w:right="57"/>
              <w:jc w:val="distribute"/>
              <w:rPr>
                <w:rFonts w:ascii="標楷體" w:eastAsia="標楷體" w:hAnsi="標楷體"/>
                <w:sz w:val="20"/>
                <w:szCs w:val="20"/>
              </w:rPr>
            </w:pPr>
            <w:r w:rsidRPr="003B4CC8">
              <w:rPr>
                <w:rFonts w:ascii="標楷體" w:eastAsia="標楷體" w:hAnsi="標楷體" w:hint="eastAsia"/>
                <w:sz w:val="20"/>
                <w:szCs w:val="20"/>
              </w:rPr>
              <w:t>單位</w:t>
            </w:r>
          </w:p>
        </w:tc>
        <w:tc>
          <w:tcPr>
            <w:tcW w:w="583" w:type="pct"/>
            <w:vMerge w:val="restart"/>
            <w:tcBorders>
              <w:top w:val="single" w:sz="8" w:space="0" w:color="auto"/>
              <w:bottom w:val="single" w:sz="8" w:space="0" w:color="auto"/>
            </w:tcBorders>
            <w:vAlign w:val="center"/>
          </w:tcPr>
          <w:p w14:paraId="3F002748" w14:textId="77777777" w:rsidR="009F6CE5" w:rsidRPr="003B4CC8" w:rsidRDefault="009F6CE5" w:rsidP="004A15E3">
            <w:pPr>
              <w:ind w:left="57" w:rightChars="36" w:right="86"/>
              <w:jc w:val="distribute"/>
              <w:rPr>
                <w:rFonts w:ascii="標楷體" w:eastAsia="標楷體" w:hAnsi="標楷體"/>
                <w:sz w:val="20"/>
                <w:szCs w:val="20"/>
              </w:rPr>
            </w:pPr>
            <w:r w:rsidRPr="003B4CC8">
              <w:rPr>
                <w:rFonts w:ascii="標楷體" w:eastAsia="標楷體" w:hAnsi="標楷體" w:hint="eastAsia"/>
                <w:sz w:val="20"/>
                <w:szCs w:val="20"/>
              </w:rPr>
              <w:t>預計數</w:t>
            </w:r>
          </w:p>
        </w:tc>
        <w:tc>
          <w:tcPr>
            <w:tcW w:w="583" w:type="pct"/>
            <w:vMerge w:val="restart"/>
            <w:tcBorders>
              <w:top w:val="single" w:sz="8" w:space="0" w:color="auto"/>
              <w:bottom w:val="single" w:sz="8" w:space="0" w:color="auto"/>
            </w:tcBorders>
            <w:vAlign w:val="center"/>
          </w:tcPr>
          <w:p w14:paraId="03EFDCB6" w14:textId="77777777" w:rsidR="009F6CE5" w:rsidRPr="003B4CC8" w:rsidRDefault="009F6CE5" w:rsidP="004A15E3">
            <w:pPr>
              <w:ind w:left="57" w:rightChars="42" w:right="101"/>
              <w:jc w:val="distribute"/>
              <w:rPr>
                <w:rFonts w:ascii="標楷體" w:eastAsia="標楷體" w:hAnsi="標楷體"/>
                <w:sz w:val="20"/>
                <w:szCs w:val="20"/>
              </w:rPr>
            </w:pPr>
            <w:r w:rsidRPr="003B4CC8">
              <w:rPr>
                <w:rFonts w:ascii="標楷體" w:eastAsia="標楷體" w:hAnsi="標楷體" w:hint="eastAsia"/>
                <w:sz w:val="20"/>
                <w:szCs w:val="20"/>
              </w:rPr>
              <w:t>實際數</w:t>
            </w:r>
          </w:p>
        </w:tc>
        <w:tc>
          <w:tcPr>
            <w:tcW w:w="987" w:type="pct"/>
            <w:gridSpan w:val="2"/>
            <w:tcBorders>
              <w:top w:val="single" w:sz="8" w:space="0" w:color="auto"/>
              <w:bottom w:val="single" w:sz="4" w:space="0" w:color="auto"/>
            </w:tcBorders>
            <w:vAlign w:val="center"/>
          </w:tcPr>
          <w:p w14:paraId="23F2E6A5" w14:textId="77777777" w:rsidR="009F6CE5" w:rsidRPr="003B4CC8" w:rsidRDefault="009F6CE5" w:rsidP="004A15E3">
            <w:pPr>
              <w:ind w:left="57" w:right="57"/>
              <w:jc w:val="distribute"/>
              <w:rPr>
                <w:rFonts w:ascii="標楷體" w:eastAsia="標楷體" w:hAnsi="標楷體"/>
                <w:sz w:val="20"/>
                <w:szCs w:val="20"/>
              </w:rPr>
            </w:pPr>
            <w:r w:rsidRPr="003B4CC8">
              <w:rPr>
                <w:rFonts w:ascii="標楷體" w:eastAsia="標楷體" w:hAnsi="標楷體" w:hint="eastAsia"/>
                <w:sz w:val="20"/>
                <w:szCs w:val="20"/>
              </w:rPr>
              <w:t>比較增減</w:t>
            </w:r>
          </w:p>
        </w:tc>
        <w:tc>
          <w:tcPr>
            <w:tcW w:w="1659" w:type="pct"/>
            <w:vMerge w:val="restart"/>
            <w:tcBorders>
              <w:top w:val="single" w:sz="8" w:space="0" w:color="auto"/>
              <w:bottom w:val="single" w:sz="8" w:space="0" w:color="auto"/>
            </w:tcBorders>
            <w:vAlign w:val="center"/>
          </w:tcPr>
          <w:p w14:paraId="38870815" w14:textId="77777777" w:rsidR="009F6CE5" w:rsidRPr="003B4CC8" w:rsidRDefault="009F6CE5" w:rsidP="004A15E3">
            <w:pPr>
              <w:ind w:left="57" w:right="57"/>
              <w:jc w:val="distribute"/>
              <w:rPr>
                <w:rFonts w:ascii="標楷體" w:eastAsia="標楷體" w:hAnsi="標楷體"/>
                <w:sz w:val="20"/>
                <w:szCs w:val="20"/>
              </w:rPr>
            </w:pPr>
            <w:r w:rsidRPr="003B4CC8">
              <w:rPr>
                <w:rFonts w:ascii="標楷體" w:eastAsia="標楷體" w:hAnsi="標楷體" w:hint="eastAsia"/>
                <w:sz w:val="20"/>
                <w:szCs w:val="20"/>
              </w:rPr>
              <w:t>增減原因說明</w:t>
            </w:r>
          </w:p>
        </w:tc>
      </w:tr>
      <w:tr w:rsidR="009F6CE5" w:rsidRPr="003B4CC8" w14:paraId="4A41A7C4" w14:textId="77777777" w:rsidTr="001535F4">
        <w:trPr>
          <w:cantSplit/>
          <w:trHeight w:val="369"/>
        </w:trPr>
        <w:tc>
          <w:tcPr>
            <w:tcW w:w="880" w:type="pct"/>
            <w:vMerge/>
            <w:tcBorders>
              <w:top w:val="single" w:sz="8" w:space="0" w:color="auto"/>
              <w:bottom w:val="single" w:sz="8" w:space="0" w:color="auto"/>
            </w:tcBorders>
            <w:vAlign w:val="center"/>
          </w:tcPr>
          <w:p w14:paraId="57BEDA68" w14:textId="77777777" w:rsidR="009F6CE5" w:rsidRPr="003B4CC8" w:rsidRDefault="009F6CE5" w:rsidP="004A15E3">
            <w:pPr>
              <w:spacing w:afterLines="15" w:after="54"/>
              <w:ind w:left="57" w:right="57"/>
              <w:jc w:val="distribute"/>
              <w:rPr>
                <w:rFonts w:ascii="標楷體" w:eastAsia="標楷體" w:hAnsi="標楷體"/>
                <w:sz w:val="20"/>
                <w:szCs w:val="20"/>
              </w:rPr>
            </w:pPr>
          </w:p>
        </w:tc>
        <w:tc>
          <w:tcPr>
            <w:tcW w:w="308" w:type="pct"/>
            <w:vMerge/>
            <w:tcBorders>
              <w:top w:val="single" w:sz="8" w:space="0" w:color="auto"/>
              <w:bottom w:val="single" w:sz="8" w:space="0" w:color="auto"/>
            </w:tcBorders>
            <w:vAlign w:val="center"/>
          </w:tcPr>
          <w:p w14:paraId="4FCDAEF5" w14:textId="77777777" w:rsidR="009F6CE5" w:rsidRPr="003B4CC8" w:rsidRDefault="009F6CE5" w:rsidP="004A15E3">
            <w:pPr>
              <w:spacing w:afterLines="15" w:after="54"/>
              <w:ind w:left="57" w:right="57"/>
              <w:jc w:val="distribute"/>
              <w:rPr>
                <w:rFonts w:ascii="標楷體" w:eastAsia="標楷體" w:hAnsi="標楷體"/>
                <w:sz w:val="20"/>
                <w:szCs w:val="20"/>
              </w:rPr>
            </w:pPr>
          </w:p>
        </w:tc>
        <w:tc>
          <w:tcPr>
            <w:tcW w:w="583" w:type="pct"/>
            <w:vMerge/>
            <w:tcBorders>
              <w:top w:val="single" w:sz="8" w:space="0" w:color="auto"/>
              <w:bottom w:val="single" w:sz="8" w:space="0" w:color="auto"/>
            </w:tcBorders>
            <w:vAlign w:val="center"/>
          </w:tcPr>
          <w:p w14:paraId="20BDCB6A" w14:textId="77777777" w:rsidR="009F6CE5" w:rsidRPr="003B4CC8" w:rsidRDefault="009F6CE5" w:rsidP="004A15E3">
            <w:pPr>
              <w:spacing w:afterLines="15" w:after="54"/>
              <w:ind w:left="57" w:right="57"/>
              <w:jc w:val="distribute"/>
              <w:rPr>
                <w:rFonts w:ascii="標楷體" w:eastAsia="標楷體" w:hAnsi="標楷體"/>
                <w:sz w:val="20"/>
                <w:szCs w:val="20"/>
              </w:rPr>
            </w:pPr>
          </w:p>
        </w:tc>
        <w:tc>
          <w:tcPr>
            <w:tcW w:w="583" w:type="pct"/>
            <w:vMerge/>
            <w:tcBorders>
              <w:top w:val="single" w:sz="8" w:space="0" w:color="auto"/>
              <w:bottom w:val="single" w:sz="8" w:space="0" w:color="auto"/>
            </w:tcBorders>
            <w:vAlign w:val="center"/>
          </w:tcPr>
          <w:p w14:paraId="2C317641" w14:textId="77777777" w:rsidR="009F6CE5" w:rsidRPr="003B4CC8" w:rsidRDefault="009F6CE5" w:rsidP="004A15E3">
            <w:pPr>
              <w:spacing w:afterLines="15" w:after="54"/>
              <w:ind w:left="57" w:right="57"/>
              <w:jc w:val="distribute"/>
              <w:rPr>
                <w:rFonts w:ascii="標楷體" w:eastAsia="標楷體" w:hAnsi="標楷體"/>
                <w:sz w:val="20"/>
                <w:szCs w:val="20"/>
              </w:rPr>
            </w:pPr>
          </w:p>
        </w:tc>
        <w:tc>
          <w:tcPr>
            <w:tcW w:w="603" w:type="pct"/>
            <w:tcBorders>
              <w:top w:val="single" w:sz="4" w:space="0" w:color="auto"/>
              <w:bottom w:val="single" w:sz="8" w:space="0" w:color="auto"/>
            </w:tcBorders>
            <w:vAlign w:val="center"/>
          </w:tcPr>
          <w:p w14:paraId="00925FCD" w14:textId="77777777" w:rsidR="009F6CE5" w:rsidRPr="003B4CC8" w:rsidRDefault="009F6CE5" w:rsidP="004A15E3">
            <w:pPr>
              <w:ind w:left="57" w:right="57"/>
              <w:jc w:val="distribute"/>
              <w:rPr>
                <w:rFonts w:ascii="標楷體" w:eastAsia="標楷體" w:hAnsi="標楷體"/>
                <w:sz w:val="20"/>
                <w:szCs w:val="20"/>
              </w:rPr>
            </w:pPr>
            <w:r w:rsidRPr="003B4CC8">
              <w:rPr>
                <w:rFonts w:ascii="標楷體" w:eastAsia="標楷體" w:hAnsi="標楷體" w:hint="eastAsia"/>
                <w:sz w:val="20"/>
                <w:szCs w:val="20"/>
              </w:rPr>
              <w:t>增減數</w:t>
            </w:r>
          </w:p>
        </w:tc>
        <w:tc>
          <w:tcPr>
            <w:tcW w:w="384" w:type="pct"/>
            <w:tcBorders>
              <w:top w:val="single" w:sz="4" w:space="0" w:color="auto"/>
              <w:bottom w:val="single" w:sz="8" w:space="0" w:color="auto"/>
            </w:tcBorders>
            <w:vAlign w:val="center"/>
          </w:tcPr>
          <w:p w14:paraId="0A71FA31" w14:textId="77777777" w:rsidR="009F6CE5" w:rsidRPr="003B4CC8" w:rsidRDefault="009F6CE5" w:rsidP="004A15E3">
            <w:pPr>
              <w:ind w:left="57" w:right="57"/>
              <w:jc w:val="distribute"/>
              <w:rPr>
                <w:rFonts w:ascii="標楷體" w:eastAsia="標楷體" w:hAnsi="標楷體"/>
                <w:sz w:val="20"/>
                <w:szCs w:val="20"/>
              </w:rPr>
            </w:pPr>
            <w:r w:rsidRPr="003B4CC8">
              <w:rPr>
                <w:rFonts w:ascii="標楷體" w:eastAsia="標楷體" w:hAnsi="標楷體" w:hint="eastAsia"/>
                <w:sz w:val="20"/>
                <w:szCs w:val="20"/>
              </w:rPr>
              <w:t>％</w:t>
            </w:r>
          </w:p>
        </w:tc>
        <w:tc>
          <w:tcPr>
            <w:tcW w:w="1659" w:type="pct"/>
            <w:vMerge/>
            <w:tcBorders>
              <w:top w:val="single" w:sz="8" w:space="0" w:color="auto"/>
              <w:bottom w:val="single" w:sz="8" w:space="0" w:color="auto"/>
            </w:tcBorders>
            <w:vAlign w:val="center"/>
          </w:tcPr>
          <w:p w14:paraId="5197DE8D" w14:textId="77777777" w:rsidR="009F6CE5" w:rsidRPr="003B4CC8" w:rsidRDefault="009F6CE5" w:rsidP="004A15E3">
            <w:pPr>
              <w:spacing w:afterLines="10" w:after="36"/>
              <w:ind w:left="57" w:right="57"/>
              <w:jc w:val="distribute"/>
              <w:rPr>
                <w:rFonts w:ascii="標楷體" w:eastAsia="標楷體" w:hAnsi="標楷體"/>
                <w:sz w:val="20"/>
                <w:szCs w:val="20"/>
              </w:rPr>
            </w:pPr>
          </w:p>
        </w:tc>
      </w:tr>
      <w:tr w:rsidR="009F6CE5" w:rsidRPr="003B4CC8" w14:paraId="59C8BCDA" w14:textId="77777777" w:rsidTr="005D6903">
        <w:trPr>
          <w:cantSplit/>
          <w:trHeight w:val="454"/>
        </w:trPr>
        <w:tc>
          <w:tcPr>
            <w:tcW w:w="880" w:type="pct"/>
            <w:tcBorders>
              <w:top w:val="single" w:sz="8" w:space="0" w:color="auto"/>
              <w:bottom w:val="nil"/>
            </w:tcBorders>
          </w:tcPr>
          <w:p w14:paraId="53CDF8F2" w14:textId="77777777" w:rsidR="009F6CE5" w:rsidRPr="003B4CC8" w:rsidRDefault="009F6CE5" w:rsidP="002F4F41">
            <w:pPr>
              <w:snapToGrid w:val="0"/>
              <w:ind w:leftChars="14" w:left="336" w:right="57" w:hangingChars="151" w:hanging="302"/>
              <w:jc w:val="distribute"/>
              <w:rPr>
                <w:rFonts w:ascii="標楷體" w:eastAsia="標楷體" w:hAnsi="標楷體"/>
                <w:sz w:val="20"/>
                <w:szCs w:val="20"/>
              </w:rPr>
            </w:pPr>
            <w:r w:rsidRPr="003B4CC8">
              <w:rPr>
                <w:rFonts w:ascii="標楷體" w:eastAsia="標楷體" w:hAnsi="標楷體" w:hint="eastAsia"/>
                <w:sz w:val="20"/>
                <w:szCs w:val="20"/>
              </w:rPr>
              <w:t>生鮮品</w:t>
            </w:r>
            <w:r>
              <w:rPr>
                <w:rFonts w:ascii="標楷體" w:eastAsia="標楷體" w:hAnsi="標楷體" w:hint="eastAsia"/>
                <w:sz w:val="20"/>
                <w:szCs w:val="20"/>
              </w:rPr>
              <w:t>銷售</w:t>
            </w:r>
          </w:p>
        </w:tc>
        <w:tc>
          <w:tcPr>
            <w:tcW w:w="308" w:type="pct"/>
            <w:tcBorders>
              <w:top w:val="single" w:sz="8" w:space="0" w:color="auto"/>
              <w:bottom w:val="nil"/>
            </w:tcBorders>
          </w:tcPr>
          <w:p w14:paraId="1FD44797" w14:textId="77777777" w:rsidR="009F6CE5" w:rsidRPr="003B4CC8" w:rsidRDefault="009F6CE5" w:rsidP="002F4F41">
            <w:pPr>
              <w:snapToGrid w:val="0"/>
              <w:ind w:left="3"/>
              <w:jc w:val="center"/>
              <w:rPr>
                <w:rFonts w:ascii="標楷體" w:eastAsia="標楷體" w:hAnsi="標楷體"/>
                <w:sz w:val="20"/>
                <w:szCs w:val="20"/>
              </w:rPr>
            </w:pPr>
            <w:r w:rsidRPr="003B4CC8">
              <w:rPr>
                <w:rFonts w:ascii="標楷體" w:eastAsia="標楷體" w:hAnsi="標楷體" w:hint="eastAsia"/>
                <w:sz w:val="20"/>
                <w:szCs w:val="20"/>
              </w:rPr>
              <w:t>公斤</w:t>
            </w:r>
          </w:p>
        </w:tc>
        <w:tc>
          <w:tcPr>
            <w:tcW w:w="583" w:type="pct"/>
            <w:tcBorders>
              <w:top w:val="single" w:sz="8" w:space="0" w:color="auto"/>
              <w:bottom w:val="nil"/>
            </w:tcBorders>
          </w:tcPr>
          <w:p w14:paraId="2DCB2002" w14:textId="77777777" w:rsidR="009F6CE5" w:rsidRPr="003B4CC8" w:rsidRDefault="009F6CE5" w:rsidP="002F4F41">
            <w:pPr>
              <w:kinsoku w:val="0"/>
              <w:autoSpaceDE w:val="0"/>
              <w:autoSpaceDN w:val="0"/>
              <w:snapToGrid w:val="0"/>
              <w:ind w:right="28"/>
              <w:jc w:val="right"/>
              <w:textAlignment w:val="bottom"/>
              <w:rPr>
                <w:rFonts w:ascii="細明體" w:eastAsia="細明體" w:hAnsi="細明體"/>
                <w:sz w:val="18"/>
                <w:szCs w:val="18"/>
              </w:rPr>
            </w:pPr>
            <w:r>
              <w:rPr>
                <w:rFonts w:ascii="細明體" w:eastAsia="細明體" w:hAnsi="細明體"/>
                <w:sz w:val="18"/>
                <w:szCs w:val="18"/>
              </w:rPr>
              <w:t>142,284</w:t>
            </w:r>
          </w:p>
        </w:tc>
        <w:tc>
          <w:tcPr>
            <w:tcW w:w="583" w:type="pct"/>
            <w:tcBorders>
              <w:top w:val="single" w:sz="8" w:space="0" w:color="auto"/>
              <w:bottom w:val="nil"/>
            </w:tcBorders>
          </w:tcPr>
          <w:p w14:paraId="6497B063" w14:textId="77777777" w:rsidR="009F6CE5" w:rsidRPr="003B4CC8" w:rsidRDefault="009F6CE5" w:rsidP="002F4F41">
            <w:pPr>
              <w:kinsoku w:val="0"/>
              <w:autoSpaceDE w:val="0"/>
              <w:autoSpaceDN w:val="0"/>
              <w:snapToGrid w:val="0"/>
              <w:ind w:right="28"/>
              <w:jc w:val="right"/>
              <w:textAlignment w:val="bottom"/>
              <w:rPr>
                <w:rFonts w:ascii="細明體" w:eastAsia="細明體" w:hAnsi="細明體"/>
                <w:sz w:val="18"/>
                <w:szCs w:val="18"/>
              </w:rPr>
            </w:pPr>
            <w:r>
              <w:rPr>
                <w:rFonts w:ascii="細明體" w:eastAsia="細明體" w:hAnsi="細明體"/>
                <w:sz w:val="18"/>
                <w:szCs w:val="18"/>
              </w:rPr>
              <w:t>106,</w:t>
            </w:r>
            <w:r>
              <w:rPr>
                <w:rFonts w:ascii="細明體" w:eastAsia="細明體" w:hAnsi="細明體" w:hint="eastAsia"/>
                <w:sz w:val="18"/>
                <w:szCs w:val="18"/>
              </w:rPr>
              <w:t>185</w:t>
            </w:r>
          </w:p>
        </w:tc>
        <w:tc>
          <w:tcPr>
            <w:tcW w:w="603" w:type="pct"/>
            <w:tcBorders>
              <w:top w:val="single" w:sz="8" w:space="0" w:color="auto"/>
              <w:bottom w:val="nil"/>
            </w:tcBorders>
          </w:tcPr>
          <w:p w14:paraId="2A56A0A1" w14:textId="77777777" w:rsidR="009F6CE5" w:rsidRPr="003B4CC8" w:rsidRDefault="009F6CE5" w:rsidP="002F4F41">
            <w:pPr>
              <w:kinsoku w:val="0"/>
              <w:autoSpaceDE w:val="0"/>
              <w:autoSpaceDN w:val="0"/>
              <w:snapToGrid w:val="0"/>
              <w:ind w:right="28"/>
              <w:jc w:val="right"/>
              <w:textAlignment w:val="bottom"/>
              <w:rPr>
                <w:rFonts w:ascii="細明體" w:eastAsia="細明體" w:hAnsi="細明體"/>
                <w:sz w:val="18"/>
                <w:szCs w:val="18"/>
              </w:rPr>
            </w:pPr>
            <w:r w:rsidRPr="003B4CC8">
              <w:rPr>
                <w:rFonts w:ascii="細明體" w:eastAsia="細明體" w:hAnsi="細明體"/>
                <w:sz w:val="18"/>
                <w:szCs w:val="18"/>
              </w:rPr>
              <w:t xml:space="preserve">- </w:t>
            </w:r>
            <w:r>
              <w:rPr>
                <w:rFonts w:ascii="細明體" w:eastAsia="細明體" w:hAnsi="細明體"/>
                <w:sz w:val="18"/>
                <w:szCs w:val="18"/>
              </w:rPr>
              <w:t>3</w:t>
            </w:r>
            <w:r>
              <w:rPr>
                <w:rFonts w:ascii="細明體" w:eastAsia="細明體" w:hAnsi="細明體" w:hint="eastAsia"/>
                <w:sz w:val="18"/>
                <w:szCs w:val="18"/>
              </w:rPr>
              <w:t>6</w:t>
            </w:r>
            <w:r>
              <w:rPr>
                <w:rFonts w:ascii="細明體" w:eastAsia="細明體" w:hAnsi="細明體"/>
                <w:sz w:val="18"/>
                <w:szCs w:val="18"/>
              </w:rPr>
              <w:t>,</w:t>
            </w:r>
            <w:r>
              <w:rPr>
                <w:rFonts w:ascii="細明體" w:eastAsia="細明體" w:hAnsi="細明體" w:hint="eastAsia"/>
                <w:sz w:val="18"/>
                <w:szCs w:val="18"/>
              </w:rPr>
              <w:t>099</w:t>
            </w:r>
          </w:p>
        </w:tc>
        <w:tc>
          <w:tcPr>
            <w:tcW w:w="384" w:type="pct"/>
            <w:tcBorders>
              <w:top w:val="single" w:sz="8" w:space="0" w:color="auto"/>
              <w:bottom w:val="nil"/>
            </w:tcBorders>
          </w:tcPr>
          <w:p w14:paraId="585D1216" w14:textId="77777777" w:rsidR="009F6CE5" w:rsidRPr="003B4CC8" w:rsidRDefault="009F6CE5" w:rsidP="002F4F41">
            <w:pPr>
              <w:kinsoku w:val="0"/>
              <w:wordWrap w:val="0"/>
              <w:autoSpaceDE w:val="0"/>
              <w:autoSpaceDN w:val="0"/>
              <w:snapToGrid w:val="0"/>
              <w:ind w:right="28"/>
              <w:jc w:val="right"/>
              <w:textAlignment w:val="bottom"/>
              <w:rPr>
                <w:rFonts w:ascii="細明體" w:eastAsia="細明體" w:hAnsi="細明體"/>
                <w:sz w:val="18"/>
                <w:szCs w:val="18"/>
              </w:rPr>
            </w:pPr>
            <w:r w:rsidRPr="003B4CC8">
              <w:rPr>
                <w:rFonts w:ascii="細明體" w:eastAsia="細明體" w:hAnsi="細明體"/>
                <w:sz w:val="18"/>
                <w:szCs w:val="18"/>
              </w:rPr>
              <w:t xml:space="preserve">- </w:t>
            </w:r>
            <w:r>
              <w:rPr>
                <w:rFonts w:ascii="細明體" w:eastAsia="細明體" w:hAnsi="細明體"/>
                <w:sz w:val="18"/>
                <w:szCs w:val="18"/>
              </w:rPr>
              <w:t>25.</w:t>
            </w:r>
            <w:r>
              <w:rPr>
                <w:rFonts w:ascii="細明體" w:eastAsia="細明體" w:hAnsi="細明體" w:hint="eastAsia"/>
                <w:sz w:val="18"/>
                <w:szCs w:val="18"/>
              </w:rPr>
              <w:t>37</w:t>
            </w:r>
          </w:p>
        </w:tc>
        <w:tc>
          <w:tcPr>
            <w:tcW w:w="1659" w:type="pct"/>
            <w:tcBorders>
              <w:top w:val="single" w:sz="8" w:space="0" w:color="auto"/>
              <w:bottom w:val="nil"/>
            </w:tcBorders>
          </w:tcPr>
          <w:p w14:paraId="058BA86B" w14:textId="77777777" w:rsidR="009F6CE5" w:rsidRPr="003B4CC8" w:rsidRDefault="009F6CE5" w:rsidP="002F4F41">
            <w:pPr>
              <w:kinsoku w:val="0"/>
              <w:autoSpaceDE w:val="0"/>
              <w:autoSpaceDN w:val="0"/>
              <w:snapToGrid w:val="0"/>
              <w:ind w:left="28" w:rightChars="5" w:right="12"/>
              <w:jc w:val="both"/>
              <w:textAlignment w:val="bottom"/>
              <w:rPr>
                <w:rFonts w:ascii="標楷體" w:eastAsia="標楷體" w:hAnsi="標楷體"/>
                <w:sz w:val="20"/>
                <w:szCs w:val="20"/>
              </w:rPr>
            </w:pPr>
            <w:r>
              <w:rPr>
                <w:rFonts w:ascii="標楷體" w:eastAsia="標楷體" w:hAnsi="標楷體" w:hint="eastAsia"/>
                <w:sz w:val="20"/>
                <w:szCs w:val="20"/>
              </w:rPr>
              <w:t>價格上漲影響消費意願，致銷售量較預計減少。</w:t>
            </w:r>
          </w:p>
        </w:tc>
      </w:tr>
      <w:tr w:rsidR="009F6CE5" w:rsidRPr="003B4CC8" w14:paraId="50A0949D" w14:textId="77777777" w:rsidTr="005D6903">
        <w:trPr>
          <w:cantSplit/>
          <w:trHeight w:val="454"/>
        </w:trPr>
        <w:tc>
          <w:tcPr>
            <w:tcW w:w="880" w:type="pct"/>
            <w:tcBorders>
              <w:top w:val="nil"/>
            </w:tcBorders>
          </w:tcPr>
          <w:p w14:paraId="0501E8F1" w14:textId="77777777" w:rsidR="009F6CE5" w:rsidRPr="003B4CC8" w:rsidRDefault="009F6CE5" w:rsidP="002F4F41">
            <w:pPr>
              <w:snapToGrid w:val="0"/>
              <w:ind w:leftChars="14" w:left="336" w:right="57" w:hangingChars="151" w:hanging="302"/>
              <w:jc w:val="distribute"/>
              <w:rPr>
                <w:rFonts w:ascii="標楷體" w:eastAsia="標楷體" w:hAnsi="標楷體"/>
                <w:sz w:val="20"/>
                <w:szCs w:val="20"/>
              </w:rPr>
            </w:pPr>
            <w:r w:rsidRPr="003B4CC8">
              <w:rPr>
                <w:rFonts w:ascii="標楷體" w:eastAsia="標楷體" w:hAnsi="標楷體" w:hint="eastAsia"/>
                <w:sz w:val="20"/>
                <w:szCs w:val="20"/>
              </w:rPr>
              <w:t>加工品</w:t>
            </w:r>
            <w:r>
              <w:rPr>
                <w:rFonts w:ascii="標楷體" w:eastAsia="標楷體" w:hAnsi="標楷體" w:hint="eastAsia"/>
                <w:sz w:val="20"/>
                <w:szCs w:val="20"/>
              </w:rPr>
              <w:t>銷售</w:t>
            </w:r>
          </w:p>
        </w:tc>
        <w:tc>
          <w:tcPr>
            <w:tcW w:w="308" w:type="pct"/>
            <w:tcBorders>
              <w:top w:val="nil"/>
            </w:tcBorders>
          </w:tcPr>
          <w:p w14:paraId="35520EB0" w14:textId="77777777" w:rsidR="009F6CE5" w:rsidRPr="003B4CC8" w:rsidRDefault="009F6CE5" w:rsidP="002F4F41">
            <w:pPr>
              <w:snapToGrid w:val="0"/>
              <w:ind w:left="3"/>
              <w:jc w:val="center"/>
              <w:rPr>
                <w:rFonts w:ascii="標楷體" w:eastAsia="標楷體" w:hAnsi="標楷體"/>
                <w:sz w:val="20"/>
                <w:szCs w:val="20"/>
              </w:rPr>
            </w:pPr>
            <w:r w:rsidRPr="003B4CC8">
              <w:rPr>
                <w:rFonts w:ascii="標楷體" w:eastAsia="標楷體" w:hAnsi="標楷體" w:hint="eastAsia"/>
                <w:sz w:val="20"/>
                <w:szCs w:val="20"/>
              </w:rPr>
              <w:t>元</w:t>
            </w:r>
          </w:p>
        </w:tc>
        <w:tc>
          <w:tcPr>
            <w:tcW w:w="583" w:type="pct"/>
            <w:tcBorders>
              <w:top w:val="nil"/>
            </w:tcBorders>
          </w:tcPr>
          <w:p w14:paraId="280A4510" w14:textId="77777777" w:rsidR="009F6CE5" w:rsidRPr="003B4CC8" w:rsidRDefault="009F6CE5" w:rsidP="002F4F41">
            <w:pPr>
              <w:kinsoku w:val="0"/>
              <w:autoSpaceDE w:val="0"/>
              <w:autoSpaceDN w:val="0"/>
              <w:snapToGrid w:val="0"/>
              <w:ind w:right="28"/>
              <w:jc w:val="right"/>
              <w:textAlignment w:val="bottom"/>
              <w:rPr>
                <w:rFonts w:ascii="細明體" w:eastAsia="細明體" w:hAnsi="細明體"/>
                <w:sz w:val="18"/>
                <w:szCs w:val="18"/>
              </w:rPr>
            </w:pPr>
            <w:r w:rsidRPr="003B4CC8">
              <w:rPr>
                <w:rFonts w:ascii="細明體" w:eastAsia="細明體" w:hAnsi="細明體"/>
                <w:sz w:val="18"/>
                <w:szCs w:val="18"/>
              </w:rPr>
              <w:t>2,</w:t>
            </w:r>
            <w:r>
              <w:rPr>
                <w:rFonts w:ascii="細明體" w:eastAsia="細明體" w:hAnsi="細明體"/>
                <w:sz w:val="18"/>
                <w:szCs w:val="18"/>
              </w:rPr>
              <w:t>400</w:t>
            </w:r>
            <w:r w:rsidRPr="003B4CC8">
              <w:rPr>
                <w:rFonts w:ascii="細明體" w:eastAsia="細明體" w:hAnsi="細明體"/>
                <w:sz w:val="18"/>
                <w:szCs w:val="18"/>
              </w:rPr>
              <w:t>,000</w:t>
            </w:r>
          </w:p>
        </w:tc>
        <w:tc>
          <w:tcPr>
            <w:tcW w:w="583" w:type="pct"/>
            <w:tcBorders>
              <w:top w:val="nil"/>
            </w:tcBorders>
          </w:tcPr>
          <w:p w14:paraId="2D084976" w14:textId="77777777" w:rsidR="009F6CE5" w:rsidRPr="003B4CC8" w:rsidRDefault="009F6CE5" w:rsidP="002F4F41">
            <w:pPr>
              <w:kinsoku w:val="0"/>
              <w:autoSpaceDE w:val="0"/>
              <w:autoSpaceDN w:val="0"/>
              <w:snapToGrid w:val="0"/>
              <w:ind w:right="28"/>
              <w:jc w:val="right"/>
              <w:textAlignment w:val="bottom"/>
              <w:rPr>
                <w:rFonts w:ascii="細明體" w:eastAsia="細明體" w:hAnsi="細明體"/>
                <w:sz w:val="18"/>
                <w:szCs w:val="18"/>
              </w:rPr>
            </w:pPr>
            <w:r>
              <w:rPr>
                <w:rFonts w:ascii="細明體" w:eastAsia="細明體" w:hAnsi="細明體"/>
                <w:sz w:val="18"/>
                <w:szCs w:val="18"/>
              </w:rPr>
              <w:t>2,522,009</w:t>
            </w:r>
          </w:p>
        </w:tc>
        <w:tc>
          <w:tcPr>
            <w:tcW w:w="603" w:type="pct"/>
            <w:tcBorders>
              <w:top w:val="nil"/>
            </w:tcBorders>
          </w:tcPr>
          <w:p w14:paraId="31F6F4C2" w14:textId="77777777" w:rsidR="009F6CE5" w:rsidRPr="003B4CC8" w:rsidRDefault="009F6CE5" w:rsidP="002F4F41">
            <w:pPr>
              <w:kinsoku w:val="0"/>
              <w:autoSpaceDE w:val="0"/>
              <w:autoSpaceDN w:val="0"/>
              <w:snapToGrid w:val="0"/>
              <w:ind w:right="28"/>
              <w:jc w:val="right"/>
              <w:textAlignment w:val="bottom"/>
              <w:rPr>
                <w:rFonts w:ascii="細明體" w:eastAsia="細明體" w:hAnsi="細明體"/>
                <w:sz w:val="18"/>
                <w:szCs w:val="18"/>
              </w:rPr>
            </w:pPr>
            <w:r>
              <w:rPr>
                <w:rFonts w:ascii="細明體" w:eastAsia="細明體" w:hAnsi="細明體"/>
                <w:sz w:val="18"/>
                <w:szCs w:val="18"/>
              </w:rPr>
              <w:t>122,009</w:t>
            </w:r>
          </w:p>
        </w:tc>
        <w:tc>
          <w:tcPr>
            <w:tcW w:w="384" w:type="pct"/>
            <w:tcBorders>
              <w:top w:val="nil"/>
            </w:tcBorders>
          </w:tcPr>
          <w:p w14:paraId="6A18757D" w14:textId="77777777" w:rsidR="009F6CE5" w:rsidRPr="003B4CC8" w:rsidRDefault="009F6CE5" w:rsidP="002F4F41">
            <w:pPr>
              <w:kinsoku w:val="0"/>
              <w:autoSpaceDE w:val="0"/>
              <w:autoSpaceDN w:val="0"/>
              <w:snapToGrid w:val="0"/>
              <w:ind w:right="28"/>
              <w:jc w:val="right"/>
              <w:textAlignment w:val="bottom"/>
              <w:rPr>
                <w:rFonts w:ascii="細明體" w:eastAsia="細明體" w:hAnsi="細明體"/>
                <w:sz w:val="18"/>
                <w:szCs w:val="18"/>
              </w:rPr>
            </w:pPr>
            <w:r>
              <w:rPr>
                <w:rFonts w:ascii="細明體" w:eastAsia="細明體" w:hAnsi="細明體"/>
                <w:sz w:val="18"/>
                <w:szCs w:val="18"/>
              </w:rPr>
              <w:t>5.08</w:t>
            </w:r>
          </w:p>
        </w:tc>
        <w:tc>
          <w:tcPr>
            <w:tcW w:w="1659" w:type="pct"/>
            <w:tcBorders>
              <w:top w:val="nil"/>
            </w:tcBorders>
          </w:tcPr>
          <w:p w14:paraId="47603365" w14:textId="77777777" w:rsidR="009F6CE5" w:rsidRPr="003B4CC8" w:rsidRDefault="009F6CE5" w:rsidP="002F4F41">
            <w:pPr>
              <w:kinsoku w:val="0"/>
              <w:autoSpaceDE w:val="0"/>
              <w:autoSpaceDN w:val="0"/>
              <w:snapToGrid w:val="0"/>
              <w:ind w:left="28" w:rightChars="5" w:right="12"/>
              <w:jc w:val="both"/>
              <w:textAlignment w:val="bottom"/>
              <w:rPr>
                <w:rFonts w:ascii="標楷體" w:eastAsia="標楷體" w:hAnsi="標楷體"/>
                <w:sz w:val="20"/>
                <w:szCs w:val="20"/>
              </w:rPr>
            </w:pPr>
            <w:r>
              <w:rPr>
                <w:rFonts w:ascii="標楷體" w:eastAsia="標楷體" w:hAnsi="標楷體" w:hint="eastAsia"/>
                <w:sz w:val="20"/>
                <w:szCs w:val="20"/>
              </w:rPr>
              <w:t>新增遠東百貨等通路，致銷售金額較預計增加。</w:t>
            </w:r>
          </w:p>
        </w:tc>
      </w:tr>
      <w:tr w:rsidR="009F6CE5" w:rsidRPr="003B4CC8" w14:paraId="76FCE6DC" w14:textId="77777777" w:rsidTr="005D6903">
        <w:trPr>
          <w:cantSplit/>
          <w:trHeight w:val="454"/>
        </w:trPr>
        <w:tc>
          <w:tcPr>
            <w:tcW w:w="880" w:type="pct"/>
            <w:tcBorders>
              <w:top w:val="nil"/>
            </w:tcBorders>
          </w:tcPr>
          <w:p w14:paraId="3B722C98" w14:textId="77777777" w:rsidR="009F6CE5" w:rsidRPr="003B4CC8" w:rsidRDefault="009F6CE5" w:rsidP="002F4F41">
            <w:pPr>
              <w:snapToGrid w:val="0"/>
              <w:ind w:leftChars="14" w:left="336" w:right="57" w:hangingChars="151" w:hanging="302"/>
              <w:jc w:val="distribute"/>
              <w:rPr>
                <w:rFonts w:ascii="標楷體" w:eastAsia="標楷體" w:hAnsi="標楷體"/>
                <w:sz w:val="20"/>
                <w:szCs w:val="20"/>
              </w:rPr>
            </w:pPr>
            <w:r w:rsidRPr="003B4CC8">
              <w:rPr>
                <w:rFonts w:ascii="標楷體" w:eastAsia="標楷體" w:hAnsi="標楷體" w:hint="eastAsia"/>
                <w:sz w:val="20"/>
                <w:szCs w:val="20"/>
              </w:rPr>
              <w:t>蔬菜買賣</w:t>
            </w:r>
          </w:p>
        </w:tc>
        <w:tc>
          <w:tcPr>
            <w:tcW w:w="308" w:type="pct"/>
            <w:tcBorders>
              <w:top w:val="nil"/>
            </w:tcBorders>
          </w:tcPr>
          <w:p w14:paraId="262589BA" w14:textId="77777777" w:rsidR="009F6CE5" w:rsidRPr="003B4CC8" w:rsidRDefault="009F6CE5" w:rsidP="002F4F41">
            <w:pPr>
              <w:snapToGrid w:val="0"/>
              <w:ind w:left="3"/>
              <w:jc w:val="center"/>
              <w:rPr>
                <w:rFonts w:ascii="標楷體" w:eastAsia="標楷體" w:hAnsi="標楷體"/>
                <w:sz w:val="20"/>
                <w:szCs w:val="20"/>
              </w:rPr>
            </w:pPr>
            <w:r w:rsidRPr="003B4CC8">
              <w:rPr>
                <w:rFonts w:ascii="標楷體" w:eastAsia="標楷體" w:hAnsi="標楷體" w:hint="eastAsia"/>
                <w:sz w:val="20"/>
                <w:szCs w:val="20"/>
              </w:rPr>
              <w:t>公斤</w:t>
            </w:r>
          </w:p>
        </w:tc>
        <w:tc>
          <w:tcPr>
            <w:tcW w:w="583" w:type="pct"/>
            <w:tcBorders>
              <w:top w:val="nil"/>
            </w:tcBorders>
          </w:tcPr>
          <w:p w14:paraId="09217B7E" w14:textId="77777777" w:rsidR="009F6CE5" w:rsidRPr="003B4CC8" w:rsidRDefault="009F6CE5" w:rsidP="002F4F41">
            <w:pPr>
              <w:kinsoku w:val="0"/>
              <w:autoSpaceDE w:val="0"/>
              <w:autoSpaceDN w:val="0"/>
              <w:snapToGrid w:val="0"/>
              <w:ind w:right="28"/>
              <w:jc w:val="right"/>
              <w:textAlignment w:val="bottom"/>
              <w:rPr>
                <w:rFonts w:ascii="細明體" w:eastAsia="細明體" w:hAnsi="細明體"/>
                <w:sz w:val="18"/>
                <w:szCs w:val="18"/>
              </w:rPr>
            </w:pPr>
            <w:r>
              <w:rPr>
                <w:rFonts w:ascii="細明體" w:eastAsia="細明體" w:hAnsi="細明體"/>
                <w:sz w:val="18"/>
                <w:szCs w:val="18"/>
              </w:rPr>
              <w:t>4,268,203</w:t>
            </w:r>
          </w:p>
        </w:tc>
        <w:tc>
          <w:tcPr>
            <w:tcW w:w="583" w:type="pct"/>
            <w:tcBorders>
              <w:top w:val="nil"/>
            </w:tcBorders>
          </w:tcPr>
          <w:p w14:paraId="648B38DC" w14:textId="77777777" w:rsidR="009F6CE5" w:rsidRPr="003B4CC8" w:rsidRDefault="009F6CE5" w:rsidP="002F4F41">
            <w:pPr>
              <w:kinsoku w:val="0"/>
              <w:autoSpaceDE w:val="0"/>
              <w:autoSpaceDN w:val="0"/>
              <w:snapToGrid w:val="0"/>
              <w:ind w:right="28"/>
              <w:jc w:val="right"/>
              <w:textAlignment w:val="bottom"/>
              <w:rPr>
                <w:rFonts w:ascii="細明體" w:eastAsia="細明體" w:hAnsi="細明體"/>
                <w:sz w:val="18"/>
                <w:szCs w:val="18"/>
              </w:rPr>
            </w:pPr>
            <w:r>
              <w:rPr>
                <w:rFonts w:ascii="細明體" w:eastAsia="細明體" w:hAnsi="細明體"/>
                <w:sz w:val="18"/>
                <w:szCs w:val="18"/>
              </w:rPr>
              <w:t>4,241,821</w:t>
            </w:r>
          </w:p>
        </w:tc>
        <w:tc>
          <w:tcPr>
            <w:tcW w:w="603" w:type="pct"/>
            <w:tcBorders>
              <w:top w:val="nil"/>
            </w:tcBorders>
          </w:tcPr>
          <w:p w14:paraId="4C113094" w14:textId="77777777" w:rsidR="009F6CE5" w:rsidRPr="003B4CC8" w:rsidRDefault="009F6CE5" w:rsidP="002F4F41">
            <w:pPr>
              <w:kinsoku w:val="0"/>
              <w:wordWrap w:val="0"/>
              <w:autoSpaceDE w:val="0"/>
              <w:autoSpaceDN w:val="0"/>
              <w:snapToGrid w:val="0"/>
              <w:ind w:right="28"/>
              <w:jc w:val="right"/>
              <w:textAlignment w:val="bottom"/>
              <w:rPr>
                <w:rFonts w:ascii="細明體" w:eastAsia="細明體" w:hAnsi="細明體"/>
                <w:sz w:val="18"/>
                <w:szCs w:val="18"/>
              </w:rPr>
            </w:pPr>
            <w:r w:rsidRPr="003B4CC8">
              <w:rPr>
                <w:rFonts w:ascii="細明體" w:eastAsia="細明體" w:hAnsi="細明體"/>
                <w:sz w:val="18"/>
                <w:szCs w:val="18"/>
              </w:rPr>
              <w:t xml:space="preserve">- </w:t>
            </w:r>
            <w:r>
              <w:rPr>
                <w:rFonts w:ascii="細明體" w:eastAsia="細明體" w:hAnsi="細明體"/>
                <w:sz w:val="18"/>
                <w:szCs w:val="18"/>
              </w:rPr>
              <w:t>26,382</w:t>
            </w:r>
          </w:p>
        </w:tc>
        <w:tc>
          <w:tcPr>
            <w:tcW w:w="384" w:type="pct"/>
            <w:tcBorders>
              <w:top w:val="nil"/>
            </w:tcBorders>
          </w:tcPr>
          <w:p w14:paraId="4A8183BE" w14:textId="77777777" w:rsidR="009F6CE5" w:rsidRPr="003B4CC8" w:rsidRDefault="009F6CE5" w:rsidP="002F4F41">
            <w:pPr>
              <w:kinsoku w:val="0"/>
              <w:autoSpaceDE w:val="0"/>
              <w:autoSpaceDN w:val="0"/>
              <w:snapToGrid w:val="0"/>
              <w:ind w:right="28"/>
              <w:jc w:val="right"/>
              <w:textAlignment w:val="bottom"/>
              <w:rPr>
                <w:rFonts w:ascii="細明體" w:eastAsia="細明體" w:hAnsi="細明體"/>
                <w:sz w:val="18"/>
                <w:szCs w:val="18"/>
              </w:rPr>
            </w:pPr>
            <w:r w:rsidRPr="003B4CC8">
              <w:rPr>
                <w:rFonts w:ascii="細明體" w:eastAsia="細明體" w:hAnsi="細明體"/>
                <w:sz w:val="18"/>
                <w:szCs w:val="18"/>
              </w:rPr>
              <w:t xml:space="preserve">- </w:t>
            </w:r>
            <w:r>
              <w:rPr>
                <w:rFonts w:ascii="細明體" w:eastAsia="細明體" w:hAnsi="細明體"/>
                <w:sz w:val="18"/>
                <w:szCs w:val="18"/>
              </w:rPr>
              <w:t>0.62</w:t>
            </w:r>
          </w:p>
        </w:tc>
        <w:tc>
          <w:tcPr>
            <w:tcW w:w="1659" w:type="pct"/>
            <w:tcBorders>
              <w:top w:val="nil"/>
            </w:tcBorders>
          </w:tcPr>
          <w:p w14:paraId="65A7F207" w14:textId="77777777" w:rsidR="009F6CE5" w:rsidRPr="003B4CC8" w:rsidRDefault="009F6CE5" w:rsidP="002F4F41">
            <w:pPr>
              <w:kinsoku w:val="0"/>
              <w:autoSpaceDE w:val="0"/>
              <w:autoSpaceDN w:val="0"/>
              <w:snapToGrid w:val="0"/>
              <w:ind w:left="28" w:rightChars="5" w:right="12"/>
              <w:jc w:val="both"/>
              <w:textAlignment w:val="bottom"/>
              <w:rPr>
                <w:rFonts w:ascii="標楷體" w:eastAsia="標楷體" w:hAnsi="標楷體"/>
                <w:sz w:val="20"/>
                <w:szCs w:val="20"/>
              </w:rPr>
            </w:pPr>
            <w:r w:rsidRPr="00202198">
              <w:rPr>
                <w:rFonts w:ascii="標楷體" w:eastAsia="標楷體" w:hAnsi="標楷體" w:hint="eastAsia"/>
                <w:sz w:val="20"/>
                <w:szCs w:val="20"/>
              </w:rPr>
              <w:t>受豪雨及颱風影響，蔬菜供貨量減少，致進場交易</w:t>
            </w:r>
            <w:r>
              <w:rPr>
                <w:rFonts w:ascii="標楷體" w:eastAsia="標楷體" w:hAnsi="標楷體" w:hint="eastAsia"/>
                <w:sz w:val="20"/>
                <w:szCs w:val="20"/>
              </w:rPr>
              <w:t>數</w:t>
            </w:r>
            <w:r w:rsidRPr="00202198">
              <w:rPr>
                <w:rFonts w:ascii="標楷體" w:eastAsia="標楷體" w:hAnsi="標楷體" w:hint="eastAsia"/>
                <w:sz w:val="20"/>
                <w:szCs w:val="20"/>
              </w:rPr>
              <w:t>量</w:t>
            </w:r>
            <w:r>
              <w:rPr>
                <w:rFonts w:ascii="標楷體" w:eastAsia="標楷體" w:hAnsi="標楷體" w:hint="eastAsia"/>
                <w:sz w:val="20"/>
                <w:szCs w:val="20"/>
              </w:rPr>
              <w:t>較預計減少</w:t>
            </w:r>
            <w:r w:rsidRPr="00202198">
              <w:rPr>
                <w:rFonts w:ascii="標楷體" w:eastAsia="標楷體" w:hAnsi="標楷體" w:hint="eastAsia"/>
                <w:sz w:val="20"/>
                <w:szCs w:val="20"/>
              </w:rPr>
              <w:t>。</w:t>
            </w:r>
          </w:p>
        </w:tc>
      </w:tr>
      <w:tr w:rsidR="009F6CE5" w:rsidRPr="00AF1098" w14:paraId="65F54DB6" w14:textId="77777777" w:rsidTr="005D6903">
        <w:trPr>
          <w:cantSplit/>
          <w:trHeight w:val="454"/>
        </w:trPr>
        <w:tc>
          <w:tcPr>
            <w:tcW w:w="880" w:type="pct"/>
            <w:tcBorders>
              <w:top w:val="nil"/>
            </w:tcBorders>
          </w:tcPr>
          <w:p w14:paraId="5F316A79" w14:textId="77777777" w:rsidR="009F6CE5" w:rsidRPr="003B4CC8" w:rsidRDefault="009F6CE5" w:rsidP="002F4F41">
            <w:pPr>
              <w:snapToGrid w:val="0"/>
              <w:ind w:leftChars="14" w:left="336" w:right="57" w:hangingChars="151" w:hanging="302"/>
              <w:jc w:val="distribute"/>
              <w:rPr>
                <w:rFonts w:ascii="標楷體" w:eastAsia="標楷體" w:hAnsi="標楷體"/>
                <w:sz w:val="20"/>
                <w:szCs w:val="20"/>
              </w:rPr>
            </w:pPr>
            <w:r w:rsidRPr="003B4CC8">
              <w:rPr>
                <w:rFonts w:ascii="標楷體" w:eastAsia="標楷體" w:hAnsi="標楷體" w:hint="eastAsia"/>
                <w:sz w:val="20"/>
                <w:szCs w:val="20"/>
              </w:rPr>
              <w:t>水果買賣</w:t>
            </w:r>
          </w:p>
        </w:tc>
        <w:tc>
          <w:tcPr>
            <w:tcW w:w="308" w:type="pct"/>
            <w:tcBorders>
              <w:top w:val="nil"/>
            </w:tcBorders>
          </w:tcPr>
          <w:p w14:paraId="05CE9B2C" w14:textId="77777777" w:rsidR="009F6CE5" w:rsidRPr="003B4CC8" w:rsidRDefault="009F6CE5" w:rsidP="002F4F41">
            <w:pPr>
              <w:snapToGrid w:val="0"/>
              <w:ind w:left="3"/>
              <w:jc w:val="center"/>
              <w:rPr>
                <w:rFonts w:ascii="標楷體" w:eastAsia="標楷體" w:hAnsi="標楷體"/>
                <w:sz w:val="20"/>
                <w:szCs w:val="20"/>
              </w:rPr>
            </w:pPr>
            <w:r w:rsidRPr="003B4CC8">
              <w:rPr>
                <w:rFonts w:ascii="標楷體" w:eastAsia="標楷體" w:hAnsi="標楷體" w:hint="eastAsia"/>
                <w:sz w:val="20"/>
                <w:szCs w:val="20"/>
              </w:rPr>
              <w:t>公斤</w:t>
            </w:r>
          </w:p>
        </w:tc>
        <w:tc>
          <w:tcPr>
            <w:tcW w:w="583" w:type="pct"/>
            <w:tcBorders>
              <w:top w:val="nil"/>
            </w:tcBorders>
          </w:tcPr>
          <w:p w14:paraId="62239A15" w14:textId="77777777" w:rsidR="009F6CE5" w:rsidRPr="003B4CC8" w:rsidRDefault="009F6CE5" w:rsidP="002F4F41">
            <w:pPr>
              <w:kinsoku w:val="0"/>
              <w:autoSpaceDE w:val="0"/>
              <w:autoSpaceDN w:val="0"/>
              <w:snapToGrid w:val="0"/>
              <w:ind w:right="28"/>
              <w:jc w:val="right"/>
              <w:textAlignment w:val="bottom"/>
              <w:rPr>
                <w:rFonts w:ascii="細明體" w:eastAsia="細明體" w:hAnsi="細明體"/>
                <w:sz w:val="18"/>
                <w:szCs w:val="18"/>
              </w:rPr>
            </w:pPr>
            <w:r>
              <w:rPr>
                <w:rFonts w:ascii="細明體" w:eastAsia="細明體" w:hAnsi="細明體"/>
                <w:sz w:val="18"/>
                <w:szCs w:val="18"/>
              </w:rPr>
              <w:t>81,466,129</w:t>
            </w:r>
          </w:p>
        </w:tc>
        <w:tc>
          <w:tcPr>
            <w:tcW w:w="583" w:type="pct"/>
            <w:tcBorders>
              <w:top w:val="nil"/>
            </w:tcBorders>
          </w:tcPr>
          <w:p w14:paraId="0ADB1330" w14:textId="77777777" w:rsidR="009F6CE5" w:rsidRPr="003B4CC8" w:rsidRDefault="009F6CE5" w:rsidP="002F4F41">
            <w:pPr>
              <w:kinsoku w:val="0"/>
              <w:autoSpaceDE w:val="0"/>
              <w:autoSpaceDN w:val="0"/>
              <w:snapToGrid w:val="0"/>
              <w:ind w:right="28"/>
              <w:jc w:val="right"/>
              <w:textAlignment w:val="bottom"/>
              <w:rPr>
                <w:rFonts w:ascii="細明體" w:eastAsia="細明體" w:hAnsi="細明體"/>
                <w:sz w:val="18"/>
                <w:szCs w:val="18"/>
              </w:rPr>
            </w:pPr>
            <w:r w:rsidRPr="003B4CC8">
              <w:rPr>
                <w:rFonts w:ascii="細明體" w:eastAsia="細明體" w:hAnsi="細明體"/>
                <w:sz w:val="18"/>
                <w:szCs w:val="18"/>
              </w:rPr>
              <w:t>5</w:t>
            </w:r>
            <w:r>
              <w:rPr>
                <w:rFonts w:ascii="細明體" w:eastAsia="細明體" w:hAnsi="細明體"/>
                <w:sz w:val="18"/>
                <w:szCs w:val="18"/>
              </w:rPr>
              <w:t>1,342,745</w:t>
            </w:r>
          </w:p>
        </w:tc>
        <w:tc>
          <w:tcPr>
            <w:tcW w:w="603" w:type="pct"/>
            <w:tcBorders>
              <w:top w:val="nil"/>
            </w:tcBorders>
          </w:tcPr>
          <w:p w14:paraId="117BE012" w14:textId="77777777" w:rsidR="009F6CE5" w:rsidRPr="003B4CC8" w:rsidRDefault="009F6CE5" w:rsidP="002F4F41">
            <w:pPr>
              <w:kinsoku w:val="0"/>
              <w:autoSpaceDE w:val="0"/>
              <w:autoSpaceDN w:val="0"/>
              <w:snapToGrid w:val="0"/>
              <w:ind w:right="28"/>
              <w:jc w:val="right"/>
              <w:textAlignment w:val="bottom"/>
              <w:rPr>
                <w:rFonts w:ascii="細明體" w:eastAsia="細明體" w:hAnsi="細明體"/>
                <w:sz w:val="18"/>
                <w:szCs w:val="18"/>
              </w:rPr>
            </w:pPr>
            <w:r w:rsidRPr="003B4CC8">
              <w:rPr>
                <w:rFonts w:ascii="細明體" w:eastAsia="細明體" w:hAnsi="細明體"/>
                <w:sz w:val="18"/>
                <w:szCs w:val="18"/>
              </w:rPr>
              <w:t>- 3</w:t>
            </w:r>
            <w:r>
              <w:rPr>
                <w:rFonts w:ascii="細明體" w:eastAsia="細明體" w:hAnsi="細明體"/>
                <w:sz w:val="18"/>
                <w:szCs w:val="18"/>
              </w:rPr>
              <w:t>0,123,384</w:t>
            </w:r>
          </w:p>
        </w:tc>
        <w:tc>
          <w:tcPr>
            <w:tcW w:w="384" w:type="pct"/>
            <w:tcBorders>
              <w:top w:val="nil"/>
            </w:tcBorders>
          </w:tcPr>
          <w:p w14:paraId="584FDEE4" w14:textId="77777777" w:rsidR="009F6CE5" w:rsidRPr="003B4CC8" w:rsidRDefault="009F6CE5" w:rsidP="002F4F41">
            <w:pPr>
              <w:kinsoku w:val="0"/>
              <w:autoSpaceDE w:val="0"/>
              <w:autoSpaceDN w:val="0"/>
              <w:snapToGrid w:val="0"/>
              <w:ind w:right="28"/>
              <w:jc w:val="right"/>
              <w:textAlignment w:val="bottom"/>
              <w:rPr>
                <w:rFonts w:ascii="細明體" w:eastAsia="細明體" w:hAnsi="細明體"/>
                <w:sz w:val="18"/>
                <w:szCs w:val="18"/>
              </w:rPr>
            </w:pPr>
            <w:r w:rsidRPr="003B4CC8">
              <w:rPr>
                <w:rFonts w:ascii="細明體" w:eastAsia="細明體" w:hAnsi="細明體"/>
                <w:sz w:val="18"/>
                <w:szCs w:val="18"/>
              </w:rPr>
              <w:t xml:space="preserve">- </w:t>
            </w:r>
            <w:r>
              <w:rPr>
                <w:rFonts w:ascii="細明體" w:eastAsia="細明體" w:hAnsi="細明體"/>
                <w:sz w:val="18"/>
                <w:szCs w:val="18"/>
              </w:rPr>
              <w:t>36.98</w:t>
            </w:r>
          </w:p>
        </w:tc>
        <w:tc>
          <w:tcPr>
            <w:tcW w:w="1659" w:type="pct"/>
            <w:tcBorders>
              <w:top w:val="nil"/>
            </w:tcBorders>
          </w:tcPr>
          <w:p w14:paraId="0B26AE31" w14:textId="77777777" w:rsidR="009F6CE5" w:rsidRPr="00AF1098" w:rsidRDefault="009F6CE5" w:rsidP="002F4F41">
            <w:pPr>
              <w:kinsoku w:val="0"/>
              <w:autoSpaceDE w:val="0"/>
              <w:autoSpaceDN w:val="0"/>
              <w:snapToGrid w:val="0"/>
              <w:ind w:left="28" w:rightChars="5" w:right="12"/>
              <w:jc w:val="both"/>
              <w:textAlignment w:val="bottom"/>
              <w:rPr>
                <w:rFonts w:ascii="標楷體" w:eastAsia="標楷體" w:hAnsi="標楷體"/>
                <w:sz w:val="20"/>
                <w:szCs w:val="20"/>
              </w:rPr>
            </w:pPr>
            <w:r>
              <w:rPr>
                <w:rFonts w:ascii="標楷體" w:eastAsia="標楷體" w:hAnsi="標楷體" w:hint="eastAsia"/>
                <w:sz w:val="20"/>
                <w:szCs w:val="20"/>
              </w:rPr>
              <w:t>玉井芒果產量減少，致進場交易數量較預計減少。</w:t>
            </w:r>
          </w:p>
        </w:tc>
      </w:tr>
    </w:tbl>
    <w:p w14:paraId="0EB33D00" w14:textId="5A792AB6" w:rsidR="009F6CE5" w:rsidRPr="001C08FD" w:rsidRDefault="009F6CE5" w:rsidP="005D6903">
      <w:pPr>
        <w:spacing w:line="440" w:lineRule="exact"/>
        <w:ind w:firstLineChars="200" w:firstLine="480"/>
        <w:jc w:val="both"/>
        <w:outlineLvl w:val="3"/>
        <w:rPr>
          <w:rFonts w:ascii="標楷體" w:eastAsia="標楷體" w:hAnsi="標楷體"/>
          <w:bCs/>
          <w:color w:val="FF0000"/>
          <w:szCs w:val="20"/>
        </w:rPr>
      </w:pPr>
      <w:r w:rsidRPr="002F4F41">
        <w:rPr>
          <w:rFonts w:ascii="標楷體" w:eastAsia="標楷體" w:hAnsi="標楷體" w:hint="eastAsia"/>
          <w:b/>
          <w:szCs w:val="20"/>
        </w:rPr>
        <w:t>（2）固定資產之建設改良擴充計畫</w:t>
      </w:r>
      <w:r w:rsidRPr="002F4F41">
        <w:rPr>
          <w:rFonts w:ascii="標楷體" w:eastAsia="標楷體" w:hAnsi="標楷體" w:hint="eastAsia"/>
          <w:bCs/>
          <w:szCs w:val="20"/>
        </w:rPr>
        <w:t xml:space="preserve">　</w:t>
      </w:r>
      <w:r w:rsidRPr="002F4F41">
        <w:rPr>
          <w:rFonts w:ascii="標楷體" w:eastAsia="標楷體" w:hAnsi="標楷體" w:hint="eastAsia"/>
          <w:bCs/>
        </w:rPr>
        <w:t>11</w:t>
      </w:r>
      <w:r w:rsidRPr="002F4F41">
        <w:rPr>
          <w:rFonts w:ascii="標楷體" w:eastAsia="標楷體" w:hAnsi="標楷體"/>
          <w:bCs/>
        </w:rPr>
        <w:t>4</w:t>
      </w:r>
      <w:r w:rsidRPr="008F16D2">
        <w:rPr>
          <w:rFonts w:ascii="標楷體" w:eastAsia="標楷體" w:hAnsi="標楷體" w:hint="eastAsia"/>
          <w:bCs/>
        </w:rPr>
        <w:t>年度固定資產建設改良擴充預算數</w:t>
      </w:r>
      <w:r>
        <w:rPr>
          <w:rFonts w:ascii="標楷體" w:eastAsia="標楷體" w:hAnsi="標楷體"/>
          <w:bCs/>
        </w:rPr>
        <w:t>32</w:t>
      </w:r>
      <w:r w:rsidRPr="008F16D2">
        <w:rPr>
          <w:rFonts w:ascii="標楷體" w:eastAsia="標楷體" w:hAnsi="標楷體" w:hint="eastAsia"/>
          <w:bCs/>
        </w:rPr>
        <w:t>萬</w:t>
      </w:r>
      <w:r w:rsidRPr="008F16D2">
        <w:rPr>
          <w:rFonts w:ascii="標楷體" w:eastAsia="標楷體" w:hAnsi="標楷體" w:hint="eastAsia"/>
          <w:bCs/>
          <w:lang w:eastAsia="zh-HK"/>
        </w:rPr>
        <w:t>餘</w:t>
      </w:r>
      <w:r w:rsidRPr="008F16D2">
        <w:rPr>
          <w:rFonts w:ascii="標楷體" w:eastAsia="標楷體" w:hAnsi="標楷體" w:hint="eastAsia"/>
          <w:bCs/>
        </w:rPr>
        <w:t>元（含以後年度補辦預算，報准先行辦理</w:t>
      </w:r>
      <w:r>
        <w:rPr>
          <w:rFonts w:ascii="標楷體" w:eastAsia="標楷體" w:hAnsi="標楷體" w:hint="eastAsia"/>
          <w:bCs/>
        </w:rPr>
        <w:t>6</w:t>
      </w:r>
      <w:r w:rsidRPr="008F16D2">
        <w:rPr>
          <w:rFonts w:ascii="標楷體" w:eastAsia="標楷體" w:hAnsi="標楷體" w:hint="eastAsia"/>
          <w:bCs/>
        </w:rPr>
        <w:t>萬餘元），連同</w:t>
      </w:r>
      <w:r>
        <w:rPr>
          <w:rFonts w:ascii="標楷體" w:eastAsia="標楷體" w:hAnsi="標楷體"/>
          <w:bCs/>
        </w:rPr>
        <w:t>113</w:t>
      </w:r>
      <w:r w:rsidRPr="008F16D2">
        <w:rPr>
          <w:rFonts w:ascii="標楷體" w:eastAsia="標楷體" w:hAnsi="標楷體" w:hint="eastAsia"/>
          <w:bCs/>
        </w:rPr>
        <w:t>年度轉入數</w:t>
      </w:r>
      <w:r>
        <w:rPr>
          <w:rFonts w:ascii="標楷體" w:eastAsia="標楷體" w:hAnsi="標楷體"/>
          <w:bCs/>
        </w:rPr>
        <w:t>871</w:t>
      </w:r>
      <w:r w:rsidRPr="008F16D2">
        <w:rPr>
          <w:rFonts w:ascii="標楷體" w:eastAsia="標楷體" w:hAnsi="標楷體" w:hint="eastAsia"/>
          <w:bCs/>
        </w:rPr>
        <w:t>萬</w:t>
      </w:r>
      <w:r>
        <w:rPr>
          <w:rFonts w:ascii="標楷體" w:eastAsia="標楷體" w:hAnsi="標楷體" w:hint="eastAsia"/>
          <w:bCs/>
        </w:rPr>
        <w:t>餘</w:t>
      </w:r>
      <w:r w:rsidRPr="008F16D2">
        <w:rPr>
          <w:rFonts w:ascii="標楷體" w:eastAsia="標楷體" w:hAnsi="標楷體" w:hint="eastAsia"/>
          <w:bCs/>
        </w:rPr>
        <w:t>元，合計可用預算數</w:t>
      </w:r>
      <w:r>
        <w:rPr>
          <w:rFonts w:ascii="標楷體" w:eastAsia="標楷體" w:hAnsi="標楷體"/>
          <w:bCs/>
        </w:rPr>
        <w:t>903</w:t>
      </w:r>
      <w:r w:rsidRPr="008F16D2">
        <w:rPr>
          <w:rFonts w:ascii="標楷體" w:eastAsia="標楷體" w:hAnsi="標楷體" w:hint="eastAsia"/>
          <w:bCs/>
        </w:rPr>
        <w:t>萬餘元。決算支用數</w:t>
      </w:r>
      <w:r>
        <w:rPr>
          <w:rFonts w:ascii="標楷體" w:eastAsia="標楷體" w:hAnsi="標楷體"/>
          <w:bCs/>
        </w:rPr>
        <w:t>864</w:t>
      </w:r>
      <w:r w:rsidRPr="008F16D2">
        <w:rPr>
          <w:rFonts w:ascii="標楷體" w:eastAsia="標楷體" w:hAnsi="標楷體" w:hint="eastAsia"/>
          <w:bCs/>
        </w:rPr>
        <w:t>萬餘元，較可用預算數減少</w:t>
      </w:r>
      <w:r>
        <w:rPr>
          <w:rFonts w:ascii="標楷體" w:eastAsia="標楷體" w:hAnsi="標楷體" w:hint="eastAsia"/>
          <w:bCs/>
        </w:rPr>
        <w:t>3</w:t>
      </w:r>
      <w:r>
        <w:rPr>
          <w:rFonts w:ascii="標楷體" w:eastAsia="標楷體" w:hAnsi="標楷體"/>
          <w:bCs/>
        </w:rPr>
        <w:t>9</w:t>
      </w:r>
      <w:r w:rsidRPr="008F16D2">
        <w:rPr>
          <w:rFonts w:ascii="標楷體" w:eastAsia="標楷體" w:hAnsi="標楷體" w:hint="eastAsia"/>
          <w:bCs/>
        </w:rPr>
        <w:t>萬餘元，約</w:t>
      </w:r>
      <w:r>
        <w:rPr>
          <w:rFonts w:ascii="標楷體" w:eastAsia="標楷體" w:hAnsi="標楷體"/>
          <w:bCs/>
        </w:rPr>
        <w:t>4.37</w:t>
      </w:r>
      <w:r w:rsidRPr="008F16D2">
        <w:rPr>
          <w:rFonts w:ascii="標楷體" w:eastAsia="標楷體" w:hAnsi="標楷體" w:hint="eastAsia"/>
          <w:bCs/>
        </w:rPr>
        <w:t>％，主要係</w:t>
      </w:r>
      <w:r>
        <w:rPr>
          <w:rFonts w:ascii="標楷體" w:eastAsia="標楷體" w:hAnsi="標楷體" w:hint="eastAsia"/>
          <w:bCs/>
        </w:rPr>
        <w:t>新化果菜市場冷藏（凍）庫建置工程</w:t>
      </w:r>
      <w:r w:rsidR="00BA775D">
        <w:rPr>
          <w:rFonts w:ascii="標楷體" w:eastAsia="標楷體" w:hAnsi="標楷體" w:hint="eastAsia"/>
          <w:bCs/>
        </w:rPr>
        <w:t>結</w:t>
      </w:r>
      <w:r>
        <w:rPr>
          <w:rFonts w:ascii="標楷體" w:eastAsia="標楷體" w:hAnsi="標楷體" w:hint="eastAsia"/>
          <w:bCs/>
        </w:rPr>
        <w:t>餘款</w:t>
      </w:r>
      <w:r w:rsidRPr="008F16D2">
        <w:rPr>
          <w:rFonts w:ascii="標楷體" w:eastAsia="標楷體" w:hAnsi="標楷體" w:hint="eastAsia"/>
          <w:bCs/>
        </w:rPr>
        <w:t>。</w:t>
      </w:r>
    </w:p>
    <w:p w14:paraId="0D37E279" w14:textId="77777777" w:rsidR="009F6CE5" w:rsidRPr="00161DA3" w:rsidRDefault="009F6CE5" w:rsidP="005D6903">
      <w:pPr>
        <w:adjustRightInd w:val="0"/>
        <w:snapToGrid w:val="0"/>
        <w:spacing w:line="440" w:lineRule="exact"/>
        <w:ind w:firstLineChars="100" w:firstLine="240"/>
        <w:jc w:val="both"/>
        <w:outlineLvl w:val="2"/>
        <w:rPr>
          <w:rFonts w:ascii="標楷體" w:eastAsia="標楷體" w:hAnsi="標楷體"/>
          <w:b/>
        </w:rPr>
      </w:pPr>
      <w:r w:rsidRPr="00161DA3">
        <w:rPr>
          <w:rFonts w:ascii="標楷體" w:eastAsia="標楷體" w:hAnsi="標楷體" w:hint="eastAsia"/>
          <w:b/>
        </w:rPr>
        <w:t>2.預算執行情形之審核</w:t>
      </w:r>
    </w:p>
    <w:p w14:paraId="33F7FBA6" w14:textId="77777777" w:rsidR="009F6CE5" w:rsidRPr="001C08FD" w:rsidRDefault="009F6CE5" w:rsidP="005D6903">
      <w:pPr>
        <w:spacing w:line="440" w:lineRule="exact"/>
        <w:ind w:firstLineChars="200" w:firstLine="480"/>
        <w:jc w:val="both"/>
        <w:outlineLvl w:val="3"/>
        <w:rPr>
          <w:rFonts w:ascii="標楷體" w:eastAsia="標楷體" w:hAnsi="標楷體"/>
          <w:bCs/>
          <w:color w:val="FF0000"/>
          <w:szCs w:val="20"/>
        </w:rPr>
      </w:pPr>
      <w:r w:rsidRPr="00161DA3">
        <w:rPr>
          <w:rFonts w:ascii="標楷體" w:eastAsia="標楷體" w:hAnsi="標楷體" w:hint="eastAsia"/>
          <w:bCs/>
          <w:szCs w:val="20"/>
        </w:rPr>
        <w:t>114年度決算審核結果，</w:t>
      </w:r>
      <w:r w:rsidRPr="00476493">
        <w:rPr>
          <w:rFonts w:ascii="標楷體" w:eastAsia="標楷體" w:hAnsi="標楷體" w:hint="eastAsia"/>
          <w:bCs/>
        </w:rPr>
        <w:t>營業利益</w:t>
      </w:r>
      <w:r>
        <w:rPr>
          <w:rFonts w:ascii="標楷體" w:eastAsia="標楷體" w:hAnsi="標楷體" w:hint="eastAsia"/>
          <w:bCs/>
        </w:rPr>
        <w:t>327</w:t>
      </w:r>
      <w:r w:rsidRPr="00476493">
        <w:rPr>
          <w:rFonts w:ascii="標楷體" w:eastAsia="標楷體" w:hAnsi="標楷體" w:hint="eastAsia"/>
          <w:bCs/>
        </w:rPr>
        <w:t>萬餘元，營業外利益</w:t>
      </w:r>
      <w:r>
        <w:rPr>
          <w:rFonts w:ascii="標楷體" w:eastAsia="標楷體" w:hAnsi="標楷體" w:hint="eastAsia"/>
          <w:bCs/>
        </w:rPr>
        <w:t>43</w:t>
      </w:r>
      <w:r w:rsidRPr="00476493">
        <w:rPr>
          <w:rFonts w:ascii="標楷體" w:eastAsia="標楷體" w:hAnsi="標楷體" w:hint="eastAsia"/>
          <w:bCs/>
        </w:rPr>
        <w:t>萬餘元，稅前</w:t>
      </w:r>
      <w:r w:rsidRPr="00476493">
        <w:rPr>
          <w:rFonts w:ascii="標楷體" w:eastAsia="標楷體" w:hAnsi="標楷體" w:hint="eastAsia"/>
          <w:bCs/>
          <w:lang w:eastAsia="zh-HK"/>
        </w:rPr>
        <w:t>淨利</w:t>
      </w:r>
      <w:r>
        <w:rPr>
          <w:rFonts w:ascii="標楷體" w:eastAsia="標楷體" w:hAnsi="標楷體" w:hint="eastAsia"/>
          <w:bCs/>
        </w:rPr>
        <w:t>370</w:t>
      </w:r>
      <w:r w:rsidRPr="00476493">
        <w:rPr>
          <w:rFonts w:ascii="標楷體" w:eastAsia="標楷體" w:hAnsi="標楷體" w:hint="eastAsia"/>
          <w:bCs/>
        </w:rPr>
        <w:t>萬餘元，經減除所得稅費用</w:t>
      </w:r>
      <w:r>
        <w:rPr>
          <w:rFonts w:ascii="標楷體" w:eastAsia="標楷體" w:hAnsi="標楷體" w:hint="eastAsia"/>
          <w:bCs/>
        </w:rPr>
        <w:t>74</w:t>
      </w:r>
      <w:r w:rsidRPr="00476493">
        <w:rPr>
          <w:rFonts w:ascii="標楷體" w:eastAsia="標楷體" w:hAnsi="標楷體" w:hint="eastAsia"/>
          <w:bCs/>
        </w:rPr>
        <w:t>萬餘元後，審定本期</w:t>
      </w:r>
      <w:r w:rsidRPr="00476493">
        <w:rPr>
          <w:rFonts w:ascii="標楷體" w:eastAsia="標楷體" w:hAnsi="標楷體" w:hint="eastAsia"/>
          <w:bCs/>
          <w:lang w:eastAsia="zh-HK"/>
        </w:rPr>
        <w:t>淨利</w:t>
      </w:r>
      <w:r w:rsidRPr="00476493">
        <w:rPr>
          <w:rFonts w:ascii="標楷體" w:eastAsia="標楷體" w:hAnsi="標楷體" w:hint="eastAsia"/>
          <w:bCs/>
        </w:rPr>
        <w:t>為</w:t>
      </w:r>
      <w:r>
        <w:rPr>
          <w:rFonts w:ascii="標楷體" w:eastAsia="標楷體" w:hAnsi="標楷體" w:hint="eastAsia"/>
          <w:bCs/>
        </w:rPr>
        <w:t>296</w:t>
      </w:r>
      <w:r w:rsidRPr="00476493">
        <w:rPr>
          <w:rFonts w:ascii="標楷體" w:eastAsia="標楷體" w:hAnsi="標楷體" w:hint="eastAsia"/>
          <w:bCs/>
        </w:rPr>
        <w:t>萬餘</w:t>
      </w:r>
      <w:r>
        <w:rPr>
          <w:rFonts w:ascii="標楷體" w:eastAsia="標楷體" w:hAnsi="標楷體" w:hint="eastAsia"/>
          <w:bCs/>
        </w:rPr>
        <w:t>元</w:t>
      </w:r>
      <w:r w:rsidRPr="00854202">
        <w:rPr>
          <w:rFonts w:ascii="標楷體" w:eastAsia="標楷體" w:hAnsi="標楷體" w:hint="eastAsia"/>
          <w:bCs/>
        </w:rPr>
        <w:t>。</w:t>
      </w:r>
    </w:p>
    <w:p w14:paraId="4B7DD1EA" w14:textId="77777777" w:rsidR="009F6CE5" w:rsidRPr="001C08FD" w:rsidRDefault="009F6CE5" w:rsidP="005D6903">
      <w:pPr>
        <w:spacing w:line="440" w:lineRule="exact"/>
        <w:ind w:firstLineChars="200" w:firstLine="480"/>
        <w:jc w:val="both"/>
        <w:outlineLvl w:val="3"/>
        <w:rPr>
          <w:rFonts w:ascii="標楷體" w:eastAsia="標楷體" w:hAnsi="標楷體"/>
          <w:b/>
          <w:color w:val="FF0000"/>
        </w:rPr>
      </w:pPr>
      <w:r w:rsidRPr="00161DA3">
        <w:rPr>
          <w:rFonts w:ascii="標楷體" w:eastAsia="標楷體" w:hAnsi="標楷體" w:hint="eastAsia"/>
          <w:bCs/>
          <w:szCs w:val="20"/>
        </w:rPr>
        <w:t>上述營業利益較預算數增加42萬餘元，</w:t>
      </w:r>
      <w:r w:rsidRPr="00FB15AB">
        <w:rPr>
          <w:rFonts w:ascii="標楷體" w:eastAsia="標楷體" w:hAnsi="標楷體" w:hint="eastAsia"/>
          <w:bCs/>
          <w:szCs w:val="20"/>
        </w:rPr>
        <w:t>稅前淨利</w:t>
      </w:r>
      <w:r>
        <w:rPr>
          <w:rFonts w:ascii="標楷體" w:eastAsia="標楷體" w:hAnsi="標楷體" w:hint="eastAsia"/>
          <w:bCs/>
          <w:szCs w:val="20"/>
        </w:rPr>
        <w:t>亦</w:t>
      </w:r>
      <w:r w:rsidRPr="00FB15AB">
        <w:rPr>
          <w:rFonts w:ascii="標楷體" w:eastAsia="標楷體" w:hAnsi="標楷體" w:hint="eastAsia"/>
          <w:bCs/>
          <w:szCs w:val="20"/>
        </w:rPr>
        <w:t>較預算數增加127萬餘元，主要係新增遠</w:t>
      </w:r>
      <w:r>
        <w:rPr>
          <w:rFonts w:ascii="標楷體" w:eastAsia="標楷體" w:hAnsi="標楷體" w:hint="eastAsia"/>
          <w:bCs/>
          <w:szCs w:val="20"/>
        </w:rPr>
        <w:t>東</w:t>
      </w:r>
      <w:r w:rsidRPr="00FB15AB">
        <w:rPr>
          <w:rFonts w:ascii="標楷體" w:eastAsia="標楷體" w:hAnsi="標楷體" w:hint="eastAsia"/>
          <w:bCs/>
          <w:szCs w:val="20"/>
        </w:rPr>
        <w:t>百</w:t>
      </w:r>
      <w:r>
        <w:rPr>
          <w:rFonts w:ascii="標楷體" w:eastAsia="標楷體" w:hAnsi="標楷體" w:hint="eastAsia"/>
          <w:bCs/>
          <w:szCs w:val="20"/>
        </w:rPr>
        <w:t>貨等</w:t>
      </w:r>
      <w:r w:rsidRPr="00FB15AB">
        <w:rPr>
          <w:rFonts w:ascii="標楷體" w:eastAsia="標楷體" w:hAnsi="標楷體" w:hint="eastAsia"/>
          <w:bCs/>
          <w:szCs w:val="20"/>
        </w:rPr>
        <w:t>通路，銷貨收入增加</w:t>
      </w:r>
      <w:r>
        <w:rPr>
          <w:rFonts w:ascii="標楷體" w:eastAsia="標楷體" w:hAnsi="標楷體" w:hint="eastAsia"/>
          <w:bCs/>
          <w:szCs w:val="20"/>
        </w:rPr>
        <w:t>，暨</w:t>
      </w:r>
      <w:r w:rsidRPr="00FB15AB">
        <w:rPr>
          <w:rFonts w:ascii="標楷體" w:eastAsia="標楷體" w:hAnsi="標楷體" w:hint="eastAsia"/>
          <w:bCs/>
          <w:szCs w:val="20"/>
        </w:rPr>
        <w:t>撙節用人及水電等費用，營業費用較預算數減少所致。</w:t>
      </w:r>
    </w:p>
    <w:p w14:paraId="34EAEA35" w14:textId="77777777" w:rsidR="009F6CE5" w:rsidRPr="00624CE7" w:rsidRDefault="009F6CE5" w:rsidP="005D6903">
      <w:pPr>
        <w:adjustRightInd w:val="0"/>
        <w:snapToGrid w:val="0"/>
        <w:spacing w:line="440" w:lineRule="exact"/>
        <w:ind w:firstLineChars="100" w:firstLine="240"/>
        <w:jc w:val="both"/>
        <w:outlineLvl w:val="2"/>
        <w:rPr>
          <w:rFonts w:ascii="標楷體" w:eastAsia="標楷體" w:hAnsi="標楷體"/>
          <w:b/>
        </w:rPr>
      </w:pPr>
      <w:r w:rsidRPr="00624CE7">
        <w:rPr>
          <w:rFonts w:ascii="標楷體" w:eastAsia="標楷體" w:hAnsi="標楷體" w:hint="eastAsia"/>
          <w:b/>
        </w:rPr>
        <w:t>3.盈虧撥補之審定</w:t>
      </w:r>
    </w:p>
    <w:p w14:paraId="3327B1D2" w14:textId="77777777" w:rsidR="009F6CE5" w:rsidRPr="00624CE7" w:rsidRDefault="009F6CE5" w:rsidP="005D6903">
      <w:pPr>
        <w:spacing w:line="440" w:lineRule="exact"/>
        <w:ind w:firstLineChars="200" w:firstLine="480"/>
        <w:jc w:val="both"/>
        <w:outlineLvl w:val="3"/>
        <w:rPr>
          <w:rFonts w:ascii="標楷體" w:eastAsia="標楷體" w:hAnsi="標楷體"/>
          <w:bCs/>
          <w:szCs w:val="20"/>
        </w:rPr>
      </w:pPr>
      <w:r w:rsidRPr="00624CE7">
        <w:rPr>
          <w:rFonts w:ascii="標楷體" w:eastAsia="標楷體" w:hAnsi="標楷體" w:hint="eastAsia"/>
          <w:b/>
          <w:szCs w:val="20"/>
        </w:rPr>
        <w:t>（1）盈虧之審定</w:t>
      </w:r>
      <w:r w:rsidRPr="00624CE7">
        <w:rPr>
          <w:rFonts w:ascii="標楷體" w:eastAsia="標楷體" w:hAnsi="標楷體" w:hint="eastAsia"/>
          <w:bCs/>
          <w:szCs w:val="20"/>
        </w:rPr>
        <w:t xml:space="preserve">　114年度原編決算稅前</w:t>
      </w:r>
      <w:r w:rsidRPr="00624CE7">
        <w:rPr>
          <w:rFonts w:ascii="標楷體" w:eastAsia="標楷體" w:hAnsi="標楷體" w:hint="eastAsia"/>
          <w:bCs/>
          <w:szCs w:val="20"/>
          <w:lang w:eastAsia="zh-HK"/>
        </w:rPr>
        <w:t>淨利</w:t>
      </w:r>
      <w:r w:rsidRPr="00624CE7">
        <w:rPr>
          <w:rFonts w:ascii="標楷體" w:eastAsia="標楷體" w:hAnsi="標楷體" w:hint="eastAsia"/>
          <w:bCs/>
          <w:szCs w:val="20"/>
        </w:rPr>
        <w:t>370萬8</w:t>
      </w:r>
      <w:r w:rsidRPr="00624CE7">
        <w:rPr>
          <w:rFonts w:ascii="標楷體" w:eastAsia="標楷體" w:hAnsi="標楷體"/>
          <w:bCs/>
          <w:szCs w:val="20"/>
          <w:lang w:eastAsia="zh-HK"/>
        </w:rPr>
        <w:t>,</w:t>
      </w:r>
      <w:r w:rsidRPr="00624CE7">
        <w:rPr>
          <w:rFonts w:ascii="標楷體" w:eastAsia="標楷體" w:hAnsi="標楷體" w:hint="eastAsia"/>
          <w:bCs/>
          <w:szCs w:val="20"/>
        </w:rPr>
        <w:t>150元，市政府彙編決算照數核定，經本處審核結果，尚無不合，審定114年度決算稅前</w:t>
      </w:r>
      <w:r w:rsidRPr="00624CE7">
        <w:rPr>
          <w:rFonts w:ascii="標楷體" w:eastAsia="標楷體" w:hAnsi="標楷體" w:hint="eastAsia"/>
          <w:bCs/>
          <w:szCs w:val="20"/>
          <w:lang w:eastAsia="zh-HK"/>
        </w:rPr>
        <w:t>淨利</w:t>
      </w:r>
      <w:r w:rsidRPr="00624CE7">
        <w:rPr>
          <w:rFonts w:ascii="標楷體" w:eastAsia="標楷體" w:hAnsi="標楷體" w:hint="eastAsia"/>
          <w:bCs/>
          <w:szCs w:val="20"/>
        </w:rPr>
        <w:t>亦為370萬8</w:t>
      </w:r>
      <w:r w:rsidRPr="00624CE7">
        <w:rPr>
          <w:rFonts w:ascii="標楷體" w:eastAsia="標楷體" w:hAnsi="標楷體"/>
          <w:bCs/>
          <w:szCs w:val="20"/>
          <w:lang w:eastAsia="zh-HK"/>
        </w:rPr>
        <w:t>,</w:t>
      </w:r>
      <w:r w:rsidRPr="00624CE7">
        <w:rPr>
          <w:rFonts w:ascii="標楷體" w:eastAsia="標楷體" w:hAnsi="標楷體" w:hint="eastAsia"/>
          <w:bCs/>
          <w:szCs w:val="20"/>
        </w:rPr>
        <w:t>150元，減除所得稅費用74萬1</w:t>
      </w:r>
      <w:r w:rsidRPr="00624CE7">
        <w:rPr>
          <w:rFonts w:ascii="標楷體" w:eastAsia="標楷體" w:hAnsi="標楷體"/>
          <w:bCs/>
          <w:szCs w:val="20"/>
        </w:rPr>
        <w:t>,</w:t>
      </w:r>
      <w:r w:rsidRPr="00624CE7">
        <w:rPr>
          <w:rFonts w:ascii="標楷體" w:eastAsia="標楷體" w:hAnsi="標楷體" w:hint="eastAsia"/>
          <w:bCs/>
          <w:szCs w:val="20"/>
        </w:rPr>
        <w:t>630元，本期</w:t>
      </w:r>
      <w:r w:rsidRPr="00624CE7">
        <w:rPr>
          <w:rFonts w:ascii="標楷體" w:eastAsia="標楷體" w:hAnsi="標楷體" w:hint="eastAsia"/>
          <w:bCs/>
          <w:szCs w:val="20"/>
          <w:lang w:eastAsia="zh-HK"/>
        </w:rPr>
        <w:t>淨利</w:t>
      </w:r>
      <w:r w:rsidRPr="00624CE7">
        <w:rPr>
          <w:rFonts w:ascii="標楷體" w:eastAsia="標楷體" w:hAnsi="標楷體" w:hint="eastAsia"/>
          <w:bCs/>
          <w:szCs w:val="20"/>
        </w:rPr>
        <w:t>296萬6</w:t>
      </w:r>
      <w:r w:rsidRPr="00624CE7">
        <w:rPr>
          <w:rFonts w:ascii="標楷體" w:eastAsia="標楷體" w:hAnsi="標楷體"/>
          <w:bCs/>
          <w:szCs w:val="20"/>
        </w:rPr>
        <w:t>,</w:t>
      </w:r>
      <w:r w:rsidRPr="00624CE7">
        <w:rPr>
          <w:rFonts w:ascii="標楷體" w:eastAsia="標楷體" w:hAnsi="標楷體" w:hint="eastAsia"/>
          <w:bCs/>
          <w:szCs w:val="20"/>
        </w:rPr>
        <w:t>520元。</w:t>
      </w:r>
    </w:p>
    <w:p w14:paraId="14DD9278" w14:textId="77777777" w:rsidR="009F6CE5" w:rsidRDefault="009F6CE5" w:rsidP="005D6903">
      <w:pPr>
        <w:spacing w:line="440" w:lineRule="exact"/>
        <w:ind w:firstLineChars="200" w:firstLine="480"/>
        <w:jc w:val="both"/>
        <w:outlineLvl w:val="3"/>
        <w:rPr>
          <w:rFonts w:ascii="標楷體" w:eastAsia="標楷體" w:hAnsi="標楷體"/>
          <w:bCs/>
          <w:szCs w:val="20"/>
        </w:rPr>
      </w:pPr>
      <w:r w:rsidRPr="00624CE7">
        <w:rPr>
          <w:rFonts w:ascii="標楷體" w:eastAsia="標楷體" w:hAnsi="標楷體" w:hint="eastAsia"/>
          <w:b/>
          <w:szCs w:val="20"/>
        </w:rPr>
        <w:t>（2）課稅所得之審定</w:t>
      </w:r>
      <w:r w:rsidRPr="00624CE7">
        <w:rPr>
          <w:rFonts w:ascii="標楷體" w:eastAsia="標楷體" w:hAnsi="標楷體" w:hint="eastAsia"/>
          <w:bCs/>
          <w:szCs w:val="20"/>
        </w:rPr>
        <w:t xml:space="preserve">　上列稅前</w:t>
      </w:r>
      <w:r w:rsidRPr="00624CE7">
        <w:rPr>
          <w:rFonts w:ascii="標楷體" w:eastAsia="標楷體" w:hAnsi="標楷體" w:hint="eastAsia"/>
          <w:bCs/>
          <w:szCs w:val="20"/>
          <w:lang w:eastAsia="zh-HK"/>
        </w:rPr>
        <w:t>淨利</w:t>
      </w:r>
      <w:r w:rsidRPr="00624CE7">
        <w:rPr>
          <w:rFonts w:ascii="標楷體" w:eastAsia="標楷體" w:hAnsi="標楷體" w:hint="eastAsia"/>
          <w:bCs/>
          <w:szCs w:val="20"/>
        </w:rPr>
        <w:t>，依市政府核定及本處審核結果，照稅法規定，課稅所得為370萬8</w:t>
      </w:r>
      <w:r w:rsidRPr="00624CE7">
        <w:rPr>
          <w:rFonts w:ascii="標楷體" w:eastAsia="標楷體" w:hAnsi="標楷體"/>
          <w:bCs/>
          <w:szCs w:val="20"/>
          <w:lang w:eastAsia="zh-HK"/>
        </w:rPr>
        <w:t>,</w:t>
      </w:r>
      <w:r w:rsidRPr="00624CE7">
        <w:rPr>
          <w:rFonts w:ascii="標楷體" w:eastAsia="標楷體" w:hAnsi="標楷體" w:hint="eastAsia"/>
          <w:bCs/>
          <w:szCs w:val="20"/>
        </w:rPr>
        <w:t>150元，應繳納所得稅為</w:t>
      </w:r>
      <w:r w:rsidRPr="00624CE7">
        <w:rPr>
          <w:rFonts w:ascii="標楷體" w:eastAsia="標楷體" w:hAnsi="標楷體"/>
          <w:bCs/>
          <w:szCs w:val="20"/>
        </w:rPr>
        <w:t>74</w:t>
      </w:r>
      <w:r w:rsidRPr="00624CE7">
        <w:rPr>
          <w:rFonts w:ascii="標楷體" w:eastAsia="標楷體" w:hAnsi="標楷體" w:hint="eastAsia"/>
          <w:bCs/>
          <w:szCs w:val="20"/>
        </w:rPr>
        <w:t>萬1</w:t>
      </w:r>
      <w:r w:rsidRPr="00624CE7">
        <w:rPr>
          <w:rFonts w:ascii="標楷體" w:eastAsia="標楷體" w:hAnsi="標楷體"/>
          <w:bCs/>
          <w:szCs w:val="20"/>
        </w:rPr>
        <w:t>,</w:t>
      </w:r>
      <w:r w:rsidRPr="00624CE7">
        <w:rPr>
          <w:rFonts w:ascii="標楷體" w:eastAsia="標楷體" w:hAnsi="標楷體" w:hint="eastAsia"/>
          <w:bCs/>
          <w:szCs w:val="20"/>
        </w:rPr>
        <w:t>630元。</w:t>
      </w:r>
    </w:p>
    <w:p w14:paraId="1348BC85" w14:textId="77777777" w:rsidR="009F6CE5" w:rsidRPr="00487BDC" w:rsidRDefault="009F6CE5" w:rsidP="005D6903">
      <w:pPr>
        <w:spacing w:line="440" w:lineRule="exact"/>
        <w:ind w:firstLineChars="200" w:firstLine="480"/>
        <w:jc w:val="both"/>
        <w:outlineLvl w:val="3"/>
        <w:rPr>
          <w:rFonts w:ascii="標楷體" w:eastAsia="標楷體" w:hAnsi="標楷體"/>
          <w:bCs/>
          <w:szCs w:val="20"/>
        </w:rPr>
      </w:pPr>
      <w:r w:rsidRPr="00487BDC">
        <w:rPr>
          <w:rFonts w:ascii="標楷體" w:eastAsia="標楷體" w:hAnsi="標楷體" w:hint="eastAsia"/>
          <w:b/>
          <w:szCs w:val="20"/>
        </w:rPr>
        <w:lastRenderedPageBreak/>
        <w:t>（3）盈虧撥補</w:t>
      </w:r>
      <w:r w:rsidRPr="00487BDC">
        <w:rPr>
          <w:rFonts w:ascii="標楷體" w:eastAsia="標楷體" w:hAnsi="標楷體" w:hint="eastAsia"/>
          <w:bCs/>
          <w:szCs w:val="20"/>
        </w:rPr>
        <w:t xml:space="preserve">　11</w:t>
      </w:r>
      <w:r>
        <w:rPr>
          <w:rFonts w:ascii="標楷體" w:eastAsia="標楷體" w:hAnsi="標楷體"/>
          <w:bCs/>
          <w:szCs w:val="20"/>
        </w:rPr>
        <w:t>4</w:t>
      </w:r>
      <w:r w:rsidRPr="00487BDC">
        <w:rPr>
          <w:rFonts w:ascii="標楷體" w:eastAsia="標楷體" w:hAnsi="標楷體" w:hint="eastAsia"/>
          <w:bCs/>
          <w:szCs w:val="20"/>
        </w:rPr>
        <w:t>年度審定本期</w:t>
      </w:r>
      <w:r w:rsidRPr="00487BDC">
        <w:rPr>
          <w:rFonts w:ascii="標楷體" w:eastAsia="標楷體" w:hAnsi="標楷體" w:hint="eastAsia"/>
          <w:bCs/>
          <w:szCs w:val="20"/>
          <w:lang w:eastAsia="zh-HK"/>
        </w:rPr>
        <w:t>淨利</w:t>
      </w:r>
      <w:r w:rsidRPr="00487BDC">
        <w:rPr>
          <w:rFonts w:ascii="標楷體" w:eastAsia="標楷體" w:hAnsi="標楷體" w:hint="eastAsia"/>
          <w:bCs/>
          <w:szCs w:val="20"/>
        </w:rPr>
        <w:t>296萬6</w:t>
      </w:r>
      <w:r w:rsidRPr="00487BDC">
        <w:rPr>
          <w:rFonts w:ascii="標楷體" w:eastAsia="標楷體" w:hAnsi="標楷體"/>
          <w:bCs/>
          <w:szCs w:val="20"/>
        </w:rPr>
        <w:t>,</w:t>
      </w:r>
      <w:r w:rsidRPr="00487BDC">
        <w:rPr>
          <w:rFonts w:ascii="標楷體" w:eastAsia="標楷體" w:hAnsi="標楷體" w:hint="eastAsia"/>
          <w:bCs/>
          <w:szCs w:val="20"/>
        </w:rPr>
        <w:t>520元，連同累積盈餘4</w:t>
      </w:r>
      <w:r w:rsidRPr="00487BDC">
        <w:rPr>
          <w:rFonts w:ascii="標楷體" w:eastAsia="標楷體" w:hAnsi="標楷體" w:hint="eastAsia"/>
          <w:bCs/>
          <w:szCs w:val="20"/>
          <w:lang w:eastAsia="zh-HK"/>
        </w:rPr>
        <w:t>,</w:t>
      </w:r>
      <w:r w:rsidRPr="00487BDC">
        <w:rPr>
          <w:rFonts w:ascii="標楷體" w:eastAsia="標楷體" w:hAnsi="標楷體" w:hint="eastAsia"/>
          <w:bCs/>
          <w:szCs w:val="20"/>
        </w:rPr>
        <w:t>036萬1</w:t>
      </w:r>
      <w:r w:rsidRPr="00487BDC">
        <w:rPr>
          <w:rFonts w:ascii="標楷體" w:eastAsia="標楷體" w:hAnsi="標楷體" w:hint="eastAsia"/>
          <w:bCs/>
          <w:szCs w:val="20"/>
          <w:lang w:eastAsia="zh-HK"/>
        </w:rPr>
        <w:t>,</w:t>
      </w:r>
      <w:r w:rsidRPr="00487BDC">
        <w:rPr>
          <w:rFonts w:ascii="標楷體" w:eastAsia="標楷體" w:hAnsi="標楷體" w:hint="eastAsia"/>
          <w:bCs/>
          <w:szCs w:val="20"/>
        </w:rPr>
        <w:t>838元，合計4,</w:t>
      </w:r>
      <w:r w:rsidRPr="00487BDC">
        <w:rPr>
          <w:rFonts w:ascii="標楷體" w:eastAsia="標楷體" w:hAnsi="標楷體"/>
          <w:bCs/>
          <w:szCs w:val="20"/>
        </w:rPr>
        <w:t>332</w:t>
      </w:r>
      <w:r w:rsidRPr="00487BDC">
        <w:rPr>
          <w:rFonts w:ascii="標楷體" w:eastAsia="標楷體" w:hAnsi="標楷體" w:hint="eastAsia"/>
          <w:bCs/>
          <w:szCs w:val="20"/>
        </w:rPr>
        <w:t>萬</w:t>
      </w:r>
      <w:r w:rsidRPr="00487BDC">
        <w:rPr>
          <w:rFonts w:ascii="標楷體" w:eastAsia="標楷體" w:hAnsi="標楷體"/>
          <w:bCs/>
          <w:szCs w:val="20"/>
        </w:rPr>
        <w:t>8</w:t>
      </w:r>
      <w:r w:rsidRPr="00487BDC">
        <w:rPr>
          <w:rFonts w:ascii="標楷體" w:eastAsia="標楷體" w:hAnsi="標楷體" w:hint="eastAsia"/>
          <w:bCs/>
          <w:szCs w:val="20"/>
        </w:rPr>
        <w:t>,</w:t>
      </w:r>
      <w:r w:rsidRPr="00487BDC">
        <w:rPr>
          <w:rFonts w:ascii="標楷體" w:eastAsia="標楷體" w:hAnsi="標楷體"/>
          <w:bCs/>
          <w:szCs w:val="20"/>
        </w:rPr>
        <w:t>358</w:t>
      </w:r>
      <w:r w:rsidRPr="00487BDC">
        <w:rPr>
          <w:rFonts w:ascii="標楷體" w:eastAsia="標楷體" w:hAnsi="標楷體" w:hint="eastAsia"/>
          <w:bCs/>
          <w:szCs w:val="20"/>
        </w:rPr>
        <w:t>元，依法分配如次：A.提列法定公積</w:t>
      </w:r>
      <w:r w:rsidRPr="00487BDC">
        <w:rPr>
          <w:rFonts w:ascii="標楷體" w:eastAsia="標楷體" w:hAnsi="標楷體"/>
          <w:bCs/>
          <w:szCs w:val="20"/>
        </w:rPr>
        <w:t>36</w:t>
      </w:r>
      <w:r w:rsidRPr="00487BDC">
        <w:rPr>
          <w:rFonts w:ascii="標楷體" w:eastAsia="標楷體" w:hAnsi="標楷體" w:hint="eastAsia"/>
          <w:bCs/>
          <w:szCs w:val="20"/>
        </w:rPr>
        <w:t>萬5</w:t>
      </w:r>
      <w:r w:rsidRPr="00487BDC">
        <w:rPr>
          <w:rFonts w:ascii="標楷體" w:eastAsia="標楷體" w:hAnsi="標楷體" w:hint="eastAsia"/>
          <w:bCs/>
          <w:szCs w:val="20"/>
          <w:lang w:eastAsia="zh-HK"/>
        </w:rPr>
        <w:t>,</w:t>
      </w:r>
      <w:r w:rsidRPr="00487BDC">
        <w:rPr>
          <w:rFonts w:ascii="標楷體" w:eastAsia="標楷體" w:hAnsi="標楷體"/>
          <w:bCs/>
          <w:szCs w:val="20"/>
        </w:rPr>
        <w:t>003</w:t>
      </w:r>
      <w:r w:rsidRPr="00487BDC">
        <w:rPr>
          <w:rFonts w:ascii="標楷體" w:eastAsia="標楷體" w:hAnsi="標楷體" w:hint="eastAsia"/>
          <w:bCs/>
          <w:szCs w:val="20"/>
        </w:rPr>
        <w:t>元；B.分配地方政府官息紅利</w:t>
      </w:r>
      <w:r w:rsidRPr="00487BDC">
        <w:rPr>
          <w:rFonts w:ascii="標楷體" w:eastAsia="標楷體" w:hAnsi="標楷體"/>
          <w:bCs/>
          <w:szCs w:val="20"/>
        </w:rPr>
        <w:t>2</w:t>
      </w:r>
      <w:r w:rsidRPr="00487BDC">
        <w:rPr>
          <w:rFonts w:ascii="標楷體" w:eastAsia="標楷體" w:hAnsi="標楷體" w:hint="eastAsia"/>
          <w:bCs/>
          <w:szCs w:val="20"/>
        </w:rPr>
        <w:t>00萬元；C.未分配盈餘4</w:t>
      </w:r>
      <w:r w:rsidRPr="00487BDC">
        <w:rPr>
          <w:rFonts w:ascii="標楷體" w:eastAsia="標楷體" w:hAnsi="標楷體" w:hint="eastAsia"/>
          <w:bCs/>
          <w:szCs w:val="20"/>
          <w:lang w:eastAsia="zh-HK"/>
        </w:rPr>
        <w:t>,</w:t>
      </w:r>
      <w:r w:rsidRPr="00487BDC">
        <w:rPr>
          <w:rFonts w:ascii="標楷體" w:eastAsia="標楷體" w:hAnsi="標楷體" w:hint="eastAsia"/>
          <w:bCs/>
          <w:szCs w:val="20"/>
        </w:rPr>
        <w:t>0</w:t>
      </w:r>
      <w:r w:rsidRPr="00487BDC">
        <w:rPr>
          <w:rFonts w:ascii="標楷體" w:eastAsia="標楷體" w:hAnsi="標楷體"/>
          <w:bCs/>
          <w:szCs w:val="20"/>
        </w:rPr>
        <w:t>96</w:t>
      </w:r>
      <w:r w:rsidRPr="00487BDC">
        <w:rPr>
          <w:rFonts w:ascii="標楷體" w:eastAsia="標楷體" w:hAnsi="標楷體" w:hint="eastAsia"/>
          <w:bCs/>
          <w:szCs w:val="20"/>
        </w:rPr>
        <w:t>萬</w:t>
      </w:r>
      <w:r w:rsidRPr="00487BDC">
        <w:rPr>
          <w:rFonts w:ascii="標楷體" w:eastAsia="標楷體" w:hAnsi="標楷體"/>
          <w:bCs/>
          <w:szCs w:val="20"/>
        </w:rPr>
        <w:t>3</w:t>
      </w:r>
      <w:r w:rsidRPr="00487BDC">
        <w:rPr>
          <w:rFonts w:ascii="標楷體" w:eastAsia="標楷體" w:hAnsi="標楷體" w:hint="eastAsia"/>
          <w:bCs/>
          <w:szCs w:val="20"/>
          <w:lang w:eastAsia="zh-HK"/>
        </w:rPr>
        <w:t>,</w:t>
      </w:r>
      <w:r w:rsidRPr="00487BDC">
        <w:rPr>
          <w:rFonts w:ascii="標楷體" w:eastAsia="標楷體" w:hAnsi="標楷體"/>
          <w:bCs/>
          <w:szCs w:val="20"/>
        </w:rPr>
        <w:t>355</w:t>
      </w:r>
      <w:r w:rsidRPr="00487BDC">
        <w:rPr>
          <w:rFonts w:ascii="標楷體" w:eastAsia="標楷體" w:hAnsi="標楷體" w:hint="eastAsia"/>
          <w:bCs/>
          <w:szCs w:val="20"/>
        </w:rPr>
        <w:t>元，留待以後年度分配。</w:t>
      </w:r>
    </w:p>
    <w:p w14:paraId="6874F343" w14:textId="77777777" w:rsidR="009F6CE5" w:rsidRPr="00487BDC" w:rsidRDefault="009F6CE5" w:rsidP="00F063C3">
      <w:pPr>
        <w:adjustRightInd w:val="0"/>
        <w:snapToGrid w:val="0"/>
        <w:spacing w:line="480" w:lineRule="exact"/>
        <w:ind w:firstLineChars="100" w:firstLine="240"/>
        <w:jc w:val="both"/>
        <w:outlineLvl w:val="2"/>
        <w:rPr>
          <w:rFonts w:ascii="標楷體" w:eastAsia="標楷體" w:hAnsi="標楷體"/>
          <w:b/>
        </w:rPr>
      </w:pPr>
      <w:r w:rsidRPr="00487BDC">
        <w:rPr>
          <w:rFonts w:ascii="標楷體" w:eastAsia="標楷體" w:hAnsi="標楷體" w:hint="eastAsia"/>
          <w:b/>
        </w:rPr>
        <w:t>4.現金流量之查核</w:t>
      </w:r>
    </w:p>
    <w:p w14:paraId="69A52CFA" w14:textId="77777777" w:rsidR="009F6CE5" w:rsidRPr="00274E45" w:rsidRDefault="009F6CE5" w:rsidP="005D6903">
      <w:pPr>
        <w:spacing w:line="440" w:lineRule="exact"/>
        <w:ind w:firstLineChars="200" w:firstLine="480"/>
        <w:jc w:val="both"/>
        <w:outlineLvl w:val="3"/>
        <w:rPr>
          <w:rFonts w:ascii="標楷體" w:eastAsia="標楷體" w:hAnsi="標楷體"/>
          <w:bCs/>
          <w:szCs w:val="20"/>
        </w:rPr>
      </w:pPr>
      <w:r w:rsidRPr="00394173">
        <w:rPr>
          <w:rFonts w:ascii="標楷體" w:eastAsia="標楷體" w:hAnsi="標楷體"/>
          <w:bCs/>
          <w:szCs w:val="20"/>
        </w:rPr>
        <w:t>114</w:t>
      </w:r>
      <w:r w:rsidRPr="00394173">
        <w:rPr>
          <w:rFonts w:ascii="標楷體" w:eastAsia="標楷體" w:hAnsi="標楷體" w:hint="eastAsia"/>
          <w:bCs/>
          <w:szCs w:val="20"/>
        </w:rPr>
        <w:t>年度期初現金及約當現金為1,525萬餘元，經營業、投資及</w:t>
      </w:r>
      <w:r w:rsidRPr="00394173">
        <w:rPr>
          <w:rFonts w:ascii="標楷體" w:eastAsia="標楷體" w:hAnsi="標楷體" w:hint="eastAsia"/>
          <w:bCs/>
          <w:szCs w:val="20"/>
          <w:lang w:eastAsia="zh-HK"/>
        </w:rPr>
        <w:t>籌</w:t>
      </w:r>
      <w:r w:rsidRPr="00394173">
        <w:rPr>
          <w:rFonts w:ascii="標楷體" w:eastAsia="標楷體" w:hAnsi="標楷體" w:hint="eastAsia"/>
          <w:bCs/>
          <w:szCs w:val="20"/>
        </w:rPr>
        <w:t>資活動結果，現金及約當現金淨減</w:t>
      </w:r>
      <w:r w:rsidRPr="00394173">
        <w:rPr>
          <w:rFonts w:ascii="標楷體" w:eastAsia="標楷體" w:hAnsi="標楷體"/>
          <w:bCs/>
          <w:szCs w:val="20"/>
        </w:rPr>
        <w:t>175</w:t>
      </w:r>
      <w:r w:rsidRPr="00394173">
        <w:rPr>
          <w:rFonts w:ascii="標楷體" w:eastAsia="標楷體" w:hAnsi="標楷體" w:hint="eastAsia"/>
          <w:bCs/>
          <w:szCs w:val="20"/>
        </w:rPr>
        <w:t>萬餘元，期末現金及約當現金為1,</w:t>
      </w:r>
      <w:r w:rsidRPr="00394173">
        <w:rPr>
          <w:rFonts w:ascii="標楷體" w:eastAsia="標楷體" w:hAnsi="標楷體"/>
          <w:bCs/>
          <w:szCs w:val="20"/>
        </w:rPr>
        <w:t>350</w:t>
      </w:r>
      <w:r w:rsidRPr="00394173">
        <w:rPr>
          <w:rFonts w:ascii="標楷體" w:eastAsia="標楷體" w:hAnsi="標楷體" w:hint="eastAsia"/>
          <w:bCs/>
          <w:szCs w:val="20"/>
        </w:rPr>
        <w:t>萬餘元。</w:t>
      </w:r>
      <w:r w:rsidRPr="007F73BD">
        <w:rPr>
          <w:rFonts w:ascii="標楷體" w:eastAsia="標楷體" w:hAnsi="標楷體" w:hint="eastAsia"/>
          <w:kern w:val="2"/>
          <w:szCs w:val="20"/>
        </w:rPr>
        <w:t>其現金及約當現金淨</w:t>
      </w:r>
      <w:r>
        <w:rPr>
          <w:rFonts w:ascii="標楷體" w:eastAsia="標楷體" w:hAnsi="標楷體" w:hint="eastAsia"/>
          <w:kern w:val="2"/>
          <w:szCs w:val="20"/>
        </w:rPr>
        <w:t>減</w:t>
      </w:r>
      <w:r w:rsidRPr="007F73BD">
        <w:rPr>
          <w:rFonts w:ascii="標楷體" w:eastAsia="標楷體" w:hAnsi="標楷體" w:hint="eastAsia"/>
          <w:kern w:val="2"/>
          <w:szCs w:val="20"/>
        </w:rPr>
        <w:t>數與預算淨</w:t>
      </w:r>
      <w:r>
        <w:rPr>
          <w:rFonts w:ascii="標楷體" w:eastAsia="標楷體" w:hAnsi="標楷體" w:hint="eastAsia"/>
          <w:kern w:val="2"/>
          <w:szCs w:val="20"/>
        </w:rPr>
        <w:t>增</w:t>
      </w:r>
      <w:r w:rsidRPr="007F73BD">
        <w:rPr>
          <w:rFonts w:ascii="標楷體" w:eastAsia="標楷體" w:hAnsi="標楷體" w:hint="eastAsia"/>
          <w:kern w:val="2"/>
          <w:szCs w:val="20"/>
        </w:rPr>
        <w:t>數</w:t>
      </w:r>
      <w:r>
        <w:rPr>
          <w:rFonts w:ascii="標楷體" w:eastAsia="標楷體" w:hAnsi="標楷體"/>
          <w:kern w:val="2"/>
          <w:szCs w:val="20"/>
        </w:rPr>
        <w:t>379</w:t>
      </w:r>
      <w:r w:rsidRPr="007F73BD">
        <w:rPr>
          <w:rFonts w:ascii="標楷體" w:eastAsia="標楷體" w:hAnsi="標楷體" w:hint="eastAsia"/>
          <w:kern w:val="2"/>
          <w:szCs w:val="20"/>
        </w:rPr>
        <w:t>萬餘元，相距</w:t>
      </w:r>
      <w:r>
        <w:rPr>
          <w:rFonts w:ascii="標楷體" w:eastAsia="標楷體" w:hAnsi="標楷體"/>
          <w:kern w:val="2"/>
          <w:szCs w:val="20"/>
        </w:rPr>
        <w:t>554</w:t>
      </w:r>
      <w:r w:rsidRPr="007F73BD">
        <w:rPr>
          <w:rFonts w:ascii="標楷體" w:eastAsia="標楷體" w:hAnsi="標楷體" w:hint="eastAsia"/>
          <w:kern w:val="2"/>
          <w:szCs w:val="20"/>
        </w:rPr>
        <w:t>萬餘元</w:t>
      </w:r>
      <w:r w:rsidRPr="00E81251">
        <w:rPr>
          <w:rFonts w:ascii="標楷體" w:eastAsia="標楷體" w:hAnsi="標楷體" w:hint="eastAsia"/>
          <w:kern w:val="2"/>
          <w:szCs w:val="20"/>
        </w:rPr>
        <w:t>，主要係</w:t>
      </w:r>
      <w:r w:rsidRPr="00E81251">
        <w:rPr>
          <w:rFonts w:ascii="標楷體" w:eastAsia="標楷體" w:hAnsi="標楷體" w:hint="eastAsia"/>
          <w:bCs/>
          <w:szCs w:val="20"/>
        </w:rPr>
        <w:t>辦理新化果菜市場東、南側防日曬潑雨暨周邊環境優化工程， 投資活動之淨現金流出增加所致</w:t>
      </w:r>
      <w:r w:rsidRPr="00E81251">
        <w:rPr>
          <w:rFonts w:ascii="標楷體" w:eastAsia="標楷體" w:hAnsi="標楷體" w:hint="eastAsia"/>
          <w:kern w:val="2"/>
          <w:szCs w:val="20"/>
        </w:rPr>
        <w:t>。</w:t>
      </w:r>
      <w:r w:rsidRPr="00E81251">
        <w:rPr>
          <w:rFonts w:ascii="標楷體" w:eastAsia="標楷體" w:hAnsi="標楷體" w:hint="eastAsia"/>
          <w:bCs/>
          <w:szCs w:val="20"/>
          <w:lang w:eastAsia="zh-HK"/>
        </w:rPr>
        <w:t>又</w:t>
      </w:r>
      <w:r w:rsidRPr="00E81251">
        <w:rPr>
          <w:rFonts w:ascii="標楷體" w:eastAsia="標楷體" w:hAnsi="標楷體" w:hint="eastAsia"/>
          <w:bCs/>
          <w:szCs w:val="20"/>
        </w:rPr>
        <w:t>營業活動之淨現金流入</w:t>
      </w:r>
      <w:r w:rsidRPr="00E81251">
        <w:rPr>
          <w:rFonts w:ascii="標楷體" w:eastAsia="標楷體" w:hAnsi="標楷體"/>
          <w:bCs/>
          <w:szCs w:val="20"/>
        </w:rPr>
        <w:t>682</w:t>
      </w:r>
      <w:r w:rsidRPr="00E81251">
        <w:rPr>
          <w:rFonts w:ascii="標楷體" w:eastAsia="標楷體" w:hAnsi="標楷體" w:hint="eastAsia"/>
          <w:bCs/>
          <w:szCs w:val="20"/>
        </w:rPr>
        <w:t>萬餘元，主要係營運獲利；</w:t>
      </w:r>
      <w:r w:rsidRPr="00B129F5">
        <w:rPr>
          <w:rFonts w:ascii="標楷體" w:eastAsia="標楷體" w:hAnsi="標楷體" w:hint="eastAsia"/>
          <w:bCs/>
          <w:szCs w:val="20"/>
        </w:rPr>
        <w:t>投資活動之淨現金流出</w:t>
      </w:r>
      <w:r w:rsidRPr="00B129F5">
        <w:rPr>
          <w:rFonts w:ascii="標楷體" w:eastAsia="標楷體" w:hAnsi="標楷體"/>
          <w:bCs/>
          <w:szCs w:val="20"/>
        </w:rPr>
        <w:t>861</w:t>
      </w:r>
      <w:r w:rsidRPr="00B129F5">
        <w:rPr>
          <w:rFonts w:ascii="標楷體" w:eastAsia="標楷體" w:hAnsi="標楷體" w:hint="eastAsia"/>
          <w:bCs/>
          <w:szCs w:val="20"/>
        </w:rPr>
        <w:t>萬餘元，主要係</w:t>
      </w:r>
      <w:r w:rsidRPr="00E81251">
        <w:rPr>
          <w:rFonts w:ascii="標楷體" w:eastAsia="標楷體" w:hAnsi="標楷體"/>
          <w:kern w:val="2"/>
          <w:szCs w:val="20"/>
        </w:rPr>
        <w:t>購建不動產、廠房及設備</w:t>
      </w:r>
      <w:r w:rsidRPr="00274E45">
        <w:rPr>
          <w:rFonts w:ascii="標楷體" w:eastAsia="標楷體" w:hAnsi="標楷體" w:hint="eastAsia"/>
          <w:kern w:val="2"/>
          <w:szCs w:val="20"/>
        </w:rPr>
        <w:t>；</w:t>
      </w:r>
      <w:r w:rsidRPr="00274E45">
        <w:rPr>
          <w:rFonts w:ascii="標楷體" w:eastAsia="標楷體" w:hAnsi="標楷體" w:hint="eastAsia"/>
          <w:bCs/>
          <w:szCs w:val="20"/>
          <w:lang w:eastAsia="zh-HK"/>
        </w:rPr>
        <w:t>籌</w:t>
      </w:r>
      <w:r w:rsidRPr="00274E45">
        <w:rPr>
          <w:rFonts w:ascii="標楷體" w:eastAsia="標楷體" w:hAnsi="標楷體" w:hint="eastAsia"/>
          <w:bCs/>
          <w:szCs w:val="20"/>
        </w:rPr>
        <w:t>資活動之淨現金流</w:t>
      </w:r>
      <w:r w:rsidRPr="00274E45">
        <w:rPr>
          <w:rFonts w:ascii="標楷體" w:eastAsia="標楷體" w:hAnsi="標楷體" w:hint="eastAsia"/>
          <w:bCs/>
          <w:szCs w:val="20"/>
          <w:lang w:eastAsia="zh-HK"/>
        </w:rPr>
        <w:t>入</w:t>
      </w:r>
      <w:r w:rsidRPr="00274E45">
        <w:rPr>
          <w:rFonts w:ascii="標楷體" w:eastAsia="標楷體" w:hAnsi="標楷體"/>
          <w:bCs/>
          <w:szCs w:val="20"/>
        </w:rPr>
        <w:t>4</w:t>
      </w:r>
      <w:r w:rsidRPr="00274E45">
        <w:rPr>
          <w:rFonts w:ascii="標楷體" w:eastAsia="標楷體" w:hAnsi="標楷體" w:hint="eastAsia"/>
          <w:bCs/>
          <w:szCs w:val="20"/>
        </w:rPr>
        <w:t>萬餘元，主要係減少長、短期債務及增加遞延收入。</w:t>
      </w:r>
    </w:p>
    <w:p w14:paraId="00BB5248" w14:textId="77777777" w:rsidR="009F6CE5" w:rsidRDefault="009F6CE5" w:rsidP="005D6903">
      <w:pPr>
        <w:spacing w:line="440" w:lineRule="exact"/>
        <w:ind w:firstLineChars="200" w:firstLine="480"/>
        <w:jc w:val="both"/>
        <w:outlineLvl w:val="3"/>
        <w:rPr>
          <w:rFonts w:ascii="標楷體" w:eastAsia="標楷體" w:hAnsi="標楷體"/>
          <w:bCs/>
          <w:szCs w:val="20"/>
        </w:rPr>
      </w:pPr>
      <w:r w:rsidRPr="009A3D1F">
        <w:rPr>
          <w:rFonts w:ascii="標楷體" w:eastAsia="標楷體" w:hAnsi="標楷體"/>
          <w:bCs/>
          <w:szCs w:val="20"/>
        </w:rPr>
        <w:t>另長期借款期初餘額</w:t>
      </w:r>
      <w:r w:rsidRPr="009A3D1F">
        <w:rPr>
          <w:rFonts w:ascii="標楷體" w:eastAsia="標楷體" w:hAnsi="標楷體" w:hint="eastAsia"/>
          <w:bCs/>
          <w:szCs w:val="20"/>
        </w:rPr>
        <w:t>1億198萬元</w:t>
      </w:r>
      <w:r w:rsidRPr="009A3D1F">
        <w:rPr>
          <w:rFonts w:ascii="標楷體" w:eastAsia="標楷體" w:hAnsi="標楷體"/>
          <w:bCs/>
          <w:szCs w:val="20"/>
        </w:rPr>
        <w:t>，</w:t>
      </w:r>
      <w:r w:rsidRPr="009A3D1F">
        <w:rPr>
          <w:rFonts w:ascii="標楷體" w:eastAsia="標楷體" w:hAnsi="標楷體" w:hint="eastAsia"/>
          <w:bCs/>
          <w:szCs w:val="20"/>
        </w:rPr>
        <w:t>114</w:t>
      </w:r>
      <w:r w:rsidRPr="009A3D1F">
        <w:rPr>
          <w:rFonts w:ascii="標楷體" w:eastAsia="標楷體" w:hAnsi="標楷體"/>
          <w:bCs/>
          <w:szCs w:val="20"/>
        </w:rPr>
        <w:t>年度償還</w:t>
      </w:r>
      <w:r w:rsidRPr="009A3D1F">
        <w:rPr>
          <w:rFonts w:ascii="標楷體" w:eastAsia="標楷體" w:hAnsi="標楷體" w:hint="eastAsia"/>
          <w:bCs/>
          <w:szCs w:val="20"/>
        </w:rPr>
        <w:t>78</w:t>
      </w:r>
      <w:r w:rsidRPr="009A3D1F">
        <w:rPr>
          <w:rFonts w:ascii="標楷體" w:eastAsia="標楷體" w:hAnsi="標楷體"/>
          <w:bCs/>
          <w:szCs w:val="20"/>
        </w:rPr>
        <w:t>萬元，較預算數</w:t>
      </w:r>
      <w:r w:rsidRPr="009A3D1F">
        <w:rPr>
          <w:rFonts w:ascii="標楷體" w:eastAsia="標楷體" w:hAnsi="標楷體" w:hint="eastAsia"/>
          <w:bCs/>
          <w:szCs w:val="20"/>
        </w:rPr>
        <w:t>468</w:t>
      </w:r>
      <w:r w:rsidRPr="009A3D1F">
        <w:rPr>
          <w:rFonts w:ascii="標楷體" w:eastAsia="標楷體" w:hAnsi="標楷體"/>
          <w:bCs/>
          <w:szCs w:val="20"/>
        </w:rPr>
        <w:t>萬元，減少</w:t>
      </w:r>
      <w:r w:rsidRPr="009A3D1F">
        <w:rPr>
          <w:rFonts w:ascii="標楷體" w:eastAsia="標楷體" w:hAnsi="標楷體" w:hint="eastAsia"/>
          <w:bCs/>
          <w:szCs w:val="20"/>
        </w:rPr>
        <w:t>39</w:t>
      </w:r>
      <w:r>
        <w:rPr>
          <w:rFonts w:ascii="標楷體" w:eastAsia="標楷體" w:hAnsi="標楷體"/>
          <w:bCs/>
          <w:szCs w:val="20"/>
        </w:rPr>
        <w:t>0</w:t>
      </w:r>
      <w:r w:rsidRPr="009A3D1F">
        <w:rPr>
          <w:rFonts w:ascii="標楷體" w:eastAsia="標楷體" w:hAnsi="標楷體"/>
          <w:bCs/>
          <w:szCs w:val="20"/>
        </w:rPr>
        <w:t>萬元</w:t>
      </w:r>
      <w:r>
        <w:rPr>
          <w:rFonts w:ascii="標楷體" w:eastAsia="標楷體" w:hAnsi="標楷體" w:hint="eastAsia"/>
          <w:bCs/>
          <w:szCs w:val="20"/>
        </w:rPr>
        <w:t>，</w:t>
      </w:r>
      <w:r w:rsidRPr="009A3D1F">
        <w:rPr>
          <w:rFonts w:ascii="標楷體" w:eastAsia="標楷體" w:hAnsi="標楷體"/>
          <w:bCs/>
          <w:szCs w:val="20"/>
        </w:rPr>
        <w:t>期末餘額為</w:t>
      </w:r>
      <w:r w:rsidRPr="009A3D1F">
        <w:rPr>
          <w:rFonts w:ascii="標楷體" w:eastAsia="標楷體" w:hAnsi="標楷體" w:hint="eastAsia"/>
          <w:bCs/>
          <w:szCs w:val="20"/>
        </w:rPr>
        <w:t>1億</w:t>
      </w:r>
      <w:r>
        <w:rPr>
          <w:rFonts w:ascii="標楷體" w:eastAsia="標楷體" w:hAnsi="標楷體" w:hint="eastAsia"/>
          <w:bCs/>
          <w:szCs w:val="20"/>
        </w:rPr>
        <w:t>120</w:t>
      </w:r>
      <w:r w:rsidRPr="009A3D1F">
        <w:rPr>
          <w:rFonts w:ascii="標楷體" w:eastAsia="標楷體" w:hAnsi="標楷體" w:hint="eastAsia"/>
          <w:bCs/>
          <w:szCs w:val="20"/>
        </w:rPr>
        <w:t>萬元</w:t>
      </w:r>
      <w:r w:rsidRPr="009A3D1F">
        <w:rPr>
          <w:rFonts w:ascii="標楷體" w:eastAsia="標楷體" w:hAnsi="標楷體"/>
          <w:bCs/>
          <w:szCs w:val="20"/>
        </w:rPr>
        <w:t>（含 1 年內到期長期借款</w:t>
      </w:r>
      <w:r w:rsidRPr="009A3D1F">
        <w:rPr>
          <w:rFonts w:ascii="標楷體" w:eastAsia="標楷體" w:hAnsi="標楷體" w:hint="eastAsia"/>
          <w:bCs/>
          <w:szCs w:val="20"/>
        </w:rPr>
        <w:t>468</w:t>
      </w:r>
      <w:r w:rsidRPr="009A3D1F">
        <w:rPr>
          <w:rFonts w:ascii="標楷體" w:eastAsia="標楷體" w:hAnsi="標楷體"/>
          <w:bCs/>
          <w:szCs w:val="20"/>
        </w:rPr>
        <w:t>萬元</w:t>
      </w:r>
      <w:r w:rsidRPr="009A3D1F">
        <w:rPr>
          <w:rFonts w:ascii="標楷體" w:eastAsia="標楷體" w:hAnsi="標楷體" w:hint="eastAsia"/>
          <w:bCs/>
          <w:szCs w:val="20"/>
        </w:rPr>
        <w:t>）</w:t>
      </w:r>
      <w:r>
        <w:rPr>
          <w:rFonts w:ascii="標楷體" w:eastAsia="標楷體" w:hAnsi="標楷體" w:hint="eastAsia"/>
          <w:bCs/>
          <w:szCs w:val="20"/>
        </w:rPr>
        <w:t>。</w:t>
      </w:r>
    </w:p>
    <w:p w14:paraId="2D50575E" w14:textId="63E36A05" w:rsidR="009F6CE5" w:rsidRPr="00193F99" w:rsidRDefault="009F6CE5" w:rsidP="005D6903">
      <w:pPr>
        <w:spacing w:line="440" w:lineRule="exact"/>
        <w:ind w:firstLineChars="200" w:firstLine="480"/>
        <w:jc w:val="both"/>
        <w:outlineLvl w:val="3"/>
        <w:rPr>
          <w:rFonts w:ascii="標楷體" w:eastAsia="標楷體" w:hAnsi="標楷體"/>
          <w:bCs/>
          <w:szCs w:val="20"/>
        </w:rPr>
      </w:pPr>
      <w:r w:rsidRPr="00A34F2B">
        <w:rPr>
          <w:rFonts w:ascii="標楷體" w:eastAsia="標楷體" w:hAnsi="標楷體" w:hint="eastAsia"/>
          <w:bCs/>
          <w:szCs w:val="20"/>
        </w:rPr>
        <w:t>茲將該公司11</w:t>
      </w:r>
      <w:r>
        <w:rPr>
          <w:rFonts w:ascii="標楷體" w:eastAsia="標楷體" w:hAnsi="標楷體"/>
          <w:bCs/>
          <w:szCs w:val="20"/>
        </w:rPr>
        <w:t>4</w:t>
      </w:r>
      <w:r w:rsidRPr="00A34F2B">
        <w:rPr>
          <w:rFonts w:ascii="標楷體" w:eastAsia="標楷體" w:hAnsi="標楷體" w:hint="eastAsia"/>
          <w:bCs/>
          <w:szCs w:val="20"/>
        </w:rPr>
        <w:t>年度損益計算、盈虧撥補審定數額、盈虧審定後現金流量與資產負債情形，分別列表如次：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252"/>
        <w:gridCol w:w="1504"/>
        <w:gridCol w:w="1398"/>
        <w:gridCol w:w="1155"/>
        <w:gridCol w:w="1459"/>
        <w:gridCol w:w="1318"/>
        <w:gridCol w:w="1118"/>
      </w:tblGrid>
      <w:tr w:rsidR="009F6CE5" w:rsidRPr="00A07403" w14:paraId="701E7177" w14:textId="77777777" w:rsidTr="004A15E3">
        <w:trPr>
          <w:cantSplit/>
          <w:trHeight w:val="601"/>
        </w:trPr>
        <w:tc>
          <w:tcPr>
            <w:tcW w:w="5000" w:type="pct"/>
            <w:gridSpan w:val="7"/>
            <w:tcBorders>
              <w:top w:val="nil"/>
              <w:left w:val="nil"/>
              <w:bottom w:val="nil"/>
              <w:right w:val="nil"/>
            </w:tcBorders>
            <w:vAlign w:val="center"/>
            <w:hideMark/>
          </w:tcPr>
          <w:p w14:paraId="7E34885D" w14:textId="77777777" w:rsidR="009F6CE5" w:rsidRPr="00A07403" w:rsidRDefault="009F6CE5" w:rsidP="004A15E3">
            <w:pPr>
              <w:snapToGrid w:val="0"/>
              <w:jc w:val="center"/>
              <w:rPr>
                <w:rFonts w:ascii="標楷體" w:eastAsia="標楷體" w:hAnsi="標楷體"/>
                <w:b/>
                <w:sz w:val="32"/>
                <w:szCs w:val="20"/>
                <w:u w:val="single"/>
              </w:rPr>
            </w:pPr>
            <w:r w:rsidRPr="00A07403">
              <w:rPr>
                <w:rFonts w:ascii="標楷體" w:eastAsia="標楷體" w:hAnsi="標楷體" w:hint="eastAsia"/>
                <w:b/>
                <w:sz w:val="32"/>
                <w:szCs w:val="20"/>
                <w:u w:val="single"/>
              </w:rPr>
              <w:t>臺南市農產運銷股份有限公司損益計算審定表</w:t>
            </w:r>
          </w:p>
          <w:p w14:paraId="40604D9C" w14:textId="77777777" w:rsidR="009F6CE5" w:rsidRPr="00A07403" w:rsidRDefault="009F6CE5" w:rsidP="004A15E3">
            <w:pPr>
              <w:snapToGrid w:val="0"/>
              <w:jc w:val="center"/>
              <w:rPr>
                <w:rFonts w:ascii="標楷體" w:eastAsia="標楷體" w:hAnsi="標楷體"/>
                <w:b/>
                <w:sz w:val="32"/>
                <w:szCs w:val="32"/>
                <w:u w:val="single"/>
              </w:rPr>
            </w:pPr>
            <w:r w:rsidRPr="00A07403">
              <w:rPr>
                <w:rFonts w:ascii="標楷體" w:eastAsia="標楷體" w:hAnsi="標楷體" w:hint="eastAsia"/>
                <w:sz w:val="28"/>
                <w:szCs w:val="28"/>
              </w:rPr>
              <w:t>中華民國11</w:t>
            </w:r>
            <w:r>
              <w:rPr>
                <w:rFonts w:ascii="標楷體" w:eastAsia="標楷體" w:hAnsi="標楷體" w:hint="eastAsia"/>
                <w:sz w:val="28"/>
                <w:szCs w:val="28"/>
              </w:rPr>
              <w:t>4</w:t>
            </w:r>
            <w:r w:rsidRPr="00A07403">
              <w:rPr>
                <w:rFonts w:ascii="標楷體" w:eastAsia="標楷體" w:hAnsi="標楷體" w:hint="eastAsia"/>
                <w:sz w:val="28"/>
                <w:szCs w:val="28"/>
              </w:rPr>
              <w:t>年度</w:t>
            </w:r>
          </w:p>
          <w:p w14:paraId="498E389B" w14:textId="77777777" w:rsidR="009F6CE5" w:rsidRPr="00A07403" w:rsidRDefault="009F6CE5" w:rsidP="004A15E3">
            <w:pPr>
              <w:snapToGrid w:val="0"/>
              <w:spacing w:line="240" w:lineRule="exact"/>
              <w:jc w:val="right"/>
              <w:rPr>
                <w:rFonts w:ascii="標楷體" w:eastAsia="標楷體" w:hAnsi="標楷體"/>
                <w:sz w:val="20"/>
                <w:szCs w:val="20"/>
              </w:rPr>
            </w:pPr>
            <w:r w:rsidRPr="00A07403">
              <w:rPr>
                <w:rFonts w:ascii="標楷體" w:eastAsia="標楷體" w:hAnsi="標楷體" w:hint="eastAsia"/>
                <w:sz w:val="20"/>
                <w:szCs w:val="20"/>
              </w:rPr>
              <w:t>單位：新臺幣元</w:t>
            </w:r>
          </w:p>
        </w:tc>
      </w:tr>
      <w:tr w:rsidR="009F6CE5" w:rsidRPr="00A07403" w14:paraId="0C7B5420" w14:textId="77777777" w:rsidTr="00E1135D">
        <w:trPr>
          <w:trHeight w:val="340"/>
        </w:trPr>
        <w:tc>
          <w:tcPr>
            <w:tcW w:w="1103" w:type="pct"/>
            <w:vMerge w:val="restart"/>
            <w:tcBorders>
              <w:top w:val="single" w:sz="8" w:space="0" w:color="auto"/>
              <w:left w:val="nil"/>
              <w:bottom w:val="single" w:sz="8" w:space="0" w:color="auto"/>
              <w:right w:val="single" w:sz="4" w:space="0" w:color="auto"/>
            </w:tcBorders>
            <w:vAlign w:val="center"/>
            <w:hideMark/>
          </w:tcPr>
          <w:p w14:paraId="5AF3D64B" w14:textId="77777777" w:rsidR="009F6CE5" w:rsidRPr="00A07403" w:rsidRDefault="009F6CE5" w:rsidP="004A15E3">
            <w:pPr>
              <w:snapToGrid w:val="0"/>
              <w:jc w:val="distribute"/>
              <w:rPr>
                <w:rFonts w:ascii="標楷體" w:eastAsia="標楷體" w:hAnsi="標楷體"/>
                <w:sz w:val="20"/>
                <w:szCs w:val="20"/>
              </w:rPr>
            </w:pPr>
            <w:r w:rsidRPr="00A07403">
              <w:rPr>
                <w:rFonts w:ascii="標楷體" w:eastAsia="標楷體" w:hAnsi="標楷體" w:hint="eastAsia"/>
                <w:sz w:val="20"/>
                <w:szCs w:val="20"/>
              </w:rPr>
              <w:t>科目</w:t>
            </w:r>
          </w:p>
        </w:tc>
        <w:tc>
          <w:tcPr>
            <w:tcW w:w="737" w:type="pct"/>
            <w:vMerge w:val="restart"/>
            <w:tcBorders>
              <w:top w:val="single" w:sz="8" w:space="0" w:color="auto"/>
              <w:left w:val="single" w:sz="4" w:space="0" w:color="auto"/>
              <w:bottom w:val="single" w:sz="8" w:space="0" w:color="auto"/>
              <w:right w:val="single" w:sz="4" w:space="0" w:color="auto"/>
            </w:tcBorders>
            <w:vAlign w:val="center"/>
            <w:hideMark/>
          </w:tcPr>
          <w:p w14:paraId="5770E305" w14:textId="77777777" w:rsidR="009F6CE5" w:rsidRPr="00A07403" w:rsidRDefault="009F6CE5" w:rsidP="004A15E3">
            <w:pPr>
              <w:snapToGrid w:val="0"/>
              <w:jc w:val="distribute"/>
              <w:rPr>
                <w:rFonts w:ascii="標楷體" w:eastAsia="標楷體" w:hAnsi="標楷體"/>
                <w:sz w:val="20"/>
                <w:szCs w:val="20"/>
              </w:rPr>
            </w:pPr>
            <w:r w:rsidRPr="00A07403">
              <w:rPr>
                <w:rFonts w:ascii="標楷體" w:eastAsia="標楷體" w:hAnsi="標楷體" w:hint="eastAsia"/>
                <w:sz w:val="20"/>
                <w:szCs w:val="20"/>
              </w:rPr>
              <w:t>預算數</w:t>
            </w:r>
          </w:p>
        </w:tc>
        <w:tc>
          <w:tcPr>
            <w:tcW w:w="685" w:type="pct"/>
            <w:vMerge w:val="restart"/>
            <w:tcBorders>
              <w:top w:val="single" w:sz="8" w:space="0" w:color="auto"/>
              <w:left w:val="single" w:sz="4" w:space="0" w:color="auto"/>
              <w:bottom w:val="single" w:sz="8" w:space="0" w:color="auto"/>
              <w:right w:val="single" w:sz="4" w:space="0" w:color="auto"/>
            </w:tcBorders>
            <w:vAlign w:val="center"/>
            <w:hideMark/>
          </w:tcPr>
          <w:p w14:paraId="20C2269D" w14:textId="77777777" w:rsidR="009F6CE5" w:rsidRPr="00A07403" w:rsidRDefault="009F6CE5" w:rsidP="004A15E3">
            <w:pPr>
              <w:snapToGrid w:val="0"/>
              <w:jc w:val="distribute"/>
              <w:rPr>
                <w:rFonts w:ascii="標楷體" w:eastAsia="標楷體" w:hAnsi="標楷體"/>
                <w:sz w:val="20"/>
                <w:szCs w:val="20"/>
              </w:rPr>
            </w:pPr>
            <w:r w:rsidRPr="00A07403">
              <w:rPr>
                <w:rFonts w:ascii="標楷體" w:eastAsia="標楷體" w:hAnsi="標楷體" w:hint="eastAsia"/>
                <w:sz w:val="20"/>
                <w:szCs w:val="20"/>
              </w:rPr>
              <w:t>決算數</w:t>
            </w:r>
          </w:p>
        </w:tc>
        <w:tc>
          <w:tcPr>
            <w:tcW w:w="566" w:type="pct"/>
            <w:vMerge w:val="restart"/>
            <w:tcBorders>
              <w:top w:val="single" w:sz="8" w:space="0" w:color="auto"/>
              <w:left w:val="single" w:sz="4" w:space="0" w:color="auto"/>
              <w:bottom w:val="single" w:sz="8" w:space="0" w:color="auto"/>
              <w:right w:val="single" w:sz="4" w:space="0" w:color="auto"/>
            </w:tcBorders>
            <w:vAlign w:val="center"/>
            <w:hideMark/>
          </w:tcPr>
          <w:p w14:paraId="535008CF" w14:textId="77777777" w:rsidR="009F6CE5" w:rsidRPr="00A07403" w:rsidRDefault="009F6CE5" w:rsidP="004A15E3">
            <w:pPr>
              <w:snapToGrid w:val="0"/>
              <w:jc w:val="distribute"/>
              <w:rPr>
                <w:rFonts w:ascii="標楷體" w:eastAsia="標楷體" w:hAnsi="標楷體"/>
                <w:sz w:val="20"/>
                <w:szCs w:val="20"/>
              </w:rPr>
            </w:pPr>
            <w:r w:rsidRPr="00A07403">
              <w:rPr>
                <w:rFonts w:ascii="標楷體" w:eastAsia="標楷體" w:hAnsi="標楷體" w:hint="eastAsia"/>
                <w:sz w:val="20"/>
                <w:szCs w:val="20"/>
              </w:rPr>
              <w:t>修正數</w:t>
            </w:r>
          </w:p>
        </w:tc>
        <w:tc>
          <w:tcPr>
            <w:tcW w:w="715" w:type="pct"/>
            <w:vMerge w:val="restart"/>
            <w:tcBorders>
              <w:top w:val="single" w:sz="8" w:space="0" w:color="auto"/>
              <w:left w:val="single" w:sz="4" w:space="0" w:color="auto"/>
              <w:bottom w:val="single" w:sz="8" w:space="0" w:color="auto"/>
              <w:right w:val="single" w:sz="4" w:space="0" w:color="auto"/>
            </w:tcBorders>
            <w:vAlign w:val="center"/>
            <w:hideMark/>
          </w:tcPr>
          <w:p w14:paraId="406EDABF" w14:textId="77777777" w:rsidR="009F6CE5" w:rsidRPr="00A07403" w:rsidRDefault="009F6CE5" w:rsidP="004A15E3">
            <w:pPr>
              <w:snapToGrid w:val="0"/>
              <w:jc w:val="distribute"/>
              <w:rPr>
                <w:rFonts w:ascii="標楷體" w:eastAsia="標楷體" w:hAnsi="標楷體"/>
                <w:sz w:val="20"/>
                <w:szCs w:val="20"/>
              </w:rPr>
            </w:pPr>
            <w:r w:rsidRPr="00A07403">
              <w:rPr>
                <w:rFonts w:ascii="標楷體" w:eastAsia="標楷體" w:hAnsi="標楷體" w:hint="eastAsia"/>
                <w:sz w:val="20"/>
                <w:szCs w:val="20"/>
              </w:rPr>
              <w:t>決算審定數</w:t>
            </w:r>
          </w:p>
        </w:tc>
        <w:tc>
          <w:tcPr>
            <w:tcW w:w="1195" w:type="pct"/>
            <w:gridSpan w:val="2"/>
            <w:tcBorders>
              <w:top w:val="single" w:sz="8" w:space="0" w:color="auto"/>
              <w:left w:val="single" w:sz="4" w:space="0" w:color="auto"/>
              <w:bottom w:val="single" w:sz="4" w:space="0" w:color="auto"/>
              <w:right w:val="nil"/>
            </w:tcBorders>
            <w:vAlign w:val="center"/>
            <w:hideMark/>
          </w:tcPr>
          <w:p w14:paraId="77CA9A4A" w14:textId="77777777" w:rsidR="009F6CE5" w:rsidRPr="00A07403" w:rsidRDefault="009F6CE5" w:rsidP="005D6903">
            <w:pPr>
              <w:spacing w:line="240" w:lineRule="exact"/>
              <w:jc w:val="distribute"/>
              <w:textAlignment w:val="center"/>
              <w:rPr>
                <w:rFonts w:ascii="標楷體" w:eastAsia="標楷體" w:hAnsi="標楷體"/>
                <w:sz w:val="20"/>
                <w:szCs w:val="20"/>
              </w:rPr>
            </w:pPr>
            <w:r w:rsidRPr="00A07403">
              <w:rPr>
                <w:rFonts w:ascii="標楷體" w:eastAsia="標楷體" w:hAnsi="標楷體" w:hint="eastAsia"/>
                <w:sz w:val="20"/>
                <w:szCs w:val="20"/>
              </w:rPr>
              <w:t>審定數與預算數</w:t>
            </w:r>
          </w:p>
          <w:p w14:paraId="328DFEF9" w14:textId="77777777" w:rsidR="009F6CE5" w:rsidRPr="00A07403" w:rsidRDefault="009F6CE5" w:rsidP="005D6903">
            <w:pPr>
              <w:spacing w:line="240" w:lineRule="exact"/>
              <w:jc w:val="distribute"/>
              <w:textAlignment w:val="center"/>
              <w:rPr>
                <w:rFonts w:ascii="標楷體" w:eastAsia="標楷體" w:hAnsi="標楷體"/>
                <w:sz w:val="20"/>
                <w:szCs w:val="20"/>
              </w:rPr>
            </w:pPr>
            <w:r w:rsidRPr="00A07403">
              <w:rPr>
                <w:rFonts w:ascii="標楷體" w:eastAsia="標楷體" w:hAnsi="標楷體" w:hint="eastAsia"/>
                <w:sz w:val="20"/>
                <w:szCs w:val="20"/>
              </w:rPr>
              <w:t>比較增減</w:t>
            </w:r>
          </w:p>
        </w:tc>
      </w:tr>
      <w:tr w:rsidR="009F6CE5" w:rsidRPr="00A07403" w14:paraId="2CCD4325" w14:textId="77777777" w:rsidTr="005D6903">
        <w:trPr>
          <w:trHeight w:val="275"/>
        </w:trPr>
        <w:tc>
          <w:tcPr>
            <w:tcW w:w="1103" w:type="pct"/>
            <w:vMerge/>
            <w:tcBorders>
              <w:top w:val="single" w:sz="8" w:space="0" w:color="auto"/>
              <w:left w:val="nil"/>
              <w:bottom w:val="single" w:sz="8" w:space="0" w:color="auto"/>
              <w:right w:val="single" w:sz="4" w:space="0" w:color="auto"/>
            </w:tcBorders>
            <w:vAlign w:val="center"/>
            <w:hideMark/>
          </w:tcPr>
          <w:p w14:paraId="725715E8" w14:textId="77777777" w:rsidR="009F6CE5" w:rsidRPr="00A07403" w:rsidRDefault="009F6CE5" w:rsidP="004A15E3">
            <w:pPr>
              <w:snapToGrid w:val="0"/>
              <w:rPr>
                <w:rFonts w:ascii="標楷體" w:eastAsia="標楷體" w:hAnsi="標楷體"/>
                <w:sz w:val="20"/>
                <w:szCs w:val="20"/>
              </w:rPr>
            </w:pPr>
          </w:p>
        </w:tc>
        <w:tc>
          <w:tcPr>
            <w:tcW w:w="737" w:type="pct"/>
            <w:vMerge/>
            <w:tcBorders>
              <w:top w:val="single" w:sz="8" w:space="0" w:color="auto"/>
              <w:left w:val="single" w:sz="4" w:space="0" w:color="auto"/>
              <w:bottom w:val="single" w:sz="8" w:space="0" w:color="auto"/>
              <w:right w:val="single" w:sz="4" w:space="0" w:color="auto"/>
            </w:tcBorders>
            <w:vAlign w:val="center"/>
            <w:hideMark/>
          </w:tcPr>
          <w:p w14:paraId="11F04DA9" w14:textId="77777777" w:rsidR="009F6CE5" w:rsidRPr="00A07403" w:rsidRDefault="009F6CE5" w:rsidP="004A15E3">
            <w:pPr>
              <w:snapToGrid w:val="0"/>
              <w:rPr>
                <w:rFonts w:ascii="標楷體" w:eastAsia="標楷體" w:hAnsi="標楷體"/>
                <w:sz w:val="20"/>
                <w:szCs w:val="20"/>
              </w:rPr>
            </w:pPr>
          </w:p>
        </w:tc>
        <w:tc>
          <w:tcPr>
            <w:tcW w:w="685" w:type="pct"/>
            <w:vMerge/>
            <w:tcBorders>
              <w:top w:val="single" w:sz="8" w:space="0" w:color="auto"/>
              <w:left w:val="single" w:sz="4" w:space="0" w:color="auto"/>
              <w:bottom w:val="single" w:sz="8" w:space="0" w:color="auto"/>
              <w:right w:val="single" w:sz="4" w:space="0" w:color="auto"/>
            </w:tcBorders>
            <w:vAlign w:val="center"/>
            <w:hideMark/>
          </w:tcPr>
          <w:p w14:paraId="4AE000EB" w14:textId="77777777" w:rsidR="009F6CE5" w:rsidRPr="00A07403" w:rsidRDefault="009F6CE5" w:rsidP="004A15E3">
            <w:pPr>
              <w:snapToGrid w:val="0"/>
              <w:rPr>
                <w:rFonts w:ascii="標楷體" w:eastAsia="標楷體" w:hAnsi="標楷體"/>
                <w:sz w:val="20"/>
                <w:szCs w:val="20"/>
              </w:rPr>
            </w:pPr>
          </w:p>
        </w:tc>
        <w:tc>
          <w:tcPr>
            <w:tcW w:w="566" w:type="pct"/>
            <w:vMerge/>
            <w:tcBorders>
              <w:top w:val="single" w:sz="8" w:space="0" w:color="auto"/>
              <w:left w:val="single" w:sz="4" w:space="0" w:color="auto"/>
              <w:bottom w:val="single" w:sz="8" w:space="0" w:color="auto"/>
              <w:right w:val="single" w:sz="4" w:space="0" w:color="auto"/>
            </w:tcBorders>
            <w:vAlign w:val="center"/>
            <w:hideMark/>
          </w:tcPr>
          <w:p w14:paraId="0E901DE0" w14:textId="77777777" w:rsidR="009F6CE5" w:rsidRPr="00A07403" w:rsidRDefault="009F6CE5" w:rsidP="004A15E3">
            <w:pPr>
              <w:snapToGrid w:val="0"/>
              <w:rPr>
                <w:rFonts w:ascii="標楷體" w:eastAsia="標楷體" w:hAnsi="標楷體"/>
                <w:sz w:val="20"/>
                <w:szCs w:val="20"/>
              </w:rPr>
            </w:pPr>
          </w:p>
        </w:tc>
        <w:tc>
          <w:tcPr>
            <w:tcW w:w="715" w:type="pct"/>
            <w:vMerge/>
            <w:tcBorders>
              <w:top w:val="single" w:sz="8" w:space="0" w:color="auto"/>
              <w:left w:val="single" w:sz="4" w:space="0" w:color="auto"/>
              <w:bottom w:val="single" w:sz="8" w:space="0" w:color="auto"/>
              <w:right w:val="single" w:sz="4" w:space="0" w:color="auto"/>
            </w:tcBorders>
            <w:vAlign w:val="center"/>
            <w:hideMark/>
          </w:tcPr>
          <w:p w14:paraId="49D6E06F" w14:textId="77777777" w:rsidR="009F6CE5" w:rsidRPr="00A07403" w:rsidRDefault="009F6CE5" w:rsidP="004A15E3">
            <w:pPr>
              <w:snapToGrid w:val="0"/>
              <w:rPr>
                <w:rFonts w:ascii="標楷體" w:eastAsia="標楷體" w:hAnsi="標楷體"/>
                <w:sz w:val="20"/>
                <w:szCs w:val="20"/>
              </w:rPr>
            </w:pPr>
          </w:p>
        </w:tc>
        <w:tc>
          <w:tcPr>
            <w:tcW w:w="646" w:type="pct"/>
            <w:tcBorders>
              <w:top w:val="single" w:sz="4" w:space="0" w:color="auto"/>
              <w:left w:val="single" w:sz="4" w:space="0" w:color="auto"/>
              <w:bottom w:val="single" w:sz="8" w:space="0" w:color="auto"/>
              <w:right w:val="single" w:sz="4" w:space="0" w:color="auto"/>
            </w:tcBorders>
            <w:vAlign w:val="center"/>
            <w:hideMark/>
          </w:tcPr>
          <w:p w14:paraId="536CD5CB" w14:textId="77777777" w:rsidR="009F6CE5" w:rsidRPr="00A07403" w:rsidRDefault="009F6CE5" w:rsidP="005D6903">
            <w:pPr>
              <w:snapToGrid w:val="0"/>
              <w:spacing w:line="240" w:lineRule="exact"/>
              <w:jc w:val="distribute"/>
              <w:rPr>
                <w:rFonts w:ascii="標楷體" w:eastAsia="標楷體" w:hAnsi="標楷體"/>
                <w:sz w:val="20"/>
                <w:szCs w:val="20"/>
              </w:rPr>
            </w:pPr>
            <w:r w:rsidRPr="00A07403">
              <w:rPr>
                <w:rFonts w:ascii="標楷體" w:eastAsia="標楷體" w:hAnsi="標楷體" w:hint="eastAsia"/>
                <w:sz w:val="20"/>
                <w:szCs w:val="20"/>
              </w:rPr>
              <w:t>金額</w:t>
            </w:r>
          </w:p>
        </w:tc>
        <w:tc>
          <w:tcPr>
            <w:tcW w:w="549" w:type="pct"/>
            <w:tcBorders>
              <w:top w:val="single" w:sz="4" w:space="0" w:color="auto"/>
              <w:left w:val="single" w:sz="4" w:space="0" w:color="auto"/>
              <w:bottom w:val="single" w:sz="8" w:space="0" w:color="auto"/>
              <w:right w:val="nil"/>
            </w:tcBorders>
            <w:vAlign w:val="center"/>
            <w:hideMark/>
          </w:tcPr>
          <w:p w14:paraId="1152B3ED" w14:textId="77777777" w:rsidR="009F6CE5" w:rsidRPr="00A07403" w:rsidRDefault="009F6CE5" w:rsidP="005D6903">
            <w:pPr>
              <w:snapToGrid w:val="0"/>
              <w:spacing w:line="240" w:lineRule="exact"/>
              <w:jc w:val="center"/>
              <w:rPr>
                <w:rFonts w:ascii="標楷體" w:eastAsia="標楷體" w:hAnsi="標楷體"/>
                <w:sz w:val="20"/>
                <w:szCs w:val="20"/>
              </w:rPr>
            </w:pPr>
            <w:r w:rsidRPr="00A07403">
              <w:rPr>
                <w:rFonts w:ascii="標楷體" w:eastAsia="標楷體" w:hAnsi="標楷體" w:hint="eastAsia"/>
                <w:sz w:val="20"/>
                <w:szCs w:val="20"/>
              </w:rPr>
              <w:t>％</w:t>
            </w:r>
          </w:p>
        </w:tc>
      </w:tr>
      <w:tr w:rsidR="009F6CE5" w:rsidRPr="00A07403" w14:paraId="2428E88B" w14:textId="77777777" w:rsidTr="005D6903">
        <w:trPr>
          <w:trHeight w:val="283"/>
        </w:trPr>
        <w:tc>
          <w:tcPr>
            <w:tcW w:w="1103" w:type="pct"/>
            <w:tcBorders>
              <w:top w:val="nil"/>
              <w:left w:val="nil"/>
              <w:bottom w:val="nil"/>
              <w:right w:val="single" w:sz="4" w:space="0" w:color="auto"/>
            </w:tcBorders>
            <w:vAlign w:val="center"/>
            <w:hideMark/>
          </w:tcPr>
          <w:p w14:paraId="5995B72F" w14:textId="77777777" w:rsidR="009F6CE5" w:rsidRPr="00A07403" w:rsidRDefault="009F6CE5" w:rsidP="005D6903">
            <w:pPr>
              <w:snapToGrid w:val="0"/>
              <w:spacing w:line="280" w:lineRule="exact"/>
              <w:ind w:rightChars="10" w:right="24"/>
              <w:jc w:val="distribute"/>
              <w:rPr>
                <w:rFonts w:ascii="標楷體" w:eastAsia="標楷體" w:hAnsi="標楷體"/>
                <w:b/>
                <w:sz w:val="20"/>
                <w:szCs w:val="20"/>
              </w:rPr>
            </w:pPr>
            <w:r w:rsidRPr="00A07403">
              <w:rPr>
                <w:rFonts w:ascii="標楷體" w:eastAsia="標楷體" w:hAnsi="標楷體" w:hint="eastAsia"/>
                <w:b/>
                <w:noProof/>
                <w:sz w:val="20"/>
                <w:szCs w:val="20"/>
              </w:rPr>
              <w:t>營業收入</w:t>
            </w:r>
          </w:p>
        </w:tc>
        <w:tc>
          <w:tcPr>
            <w:tcW w:w="737" w:type="pct"/>
            <w:tcBorders>
              <w:top w:val="nil"/>
              <w:left w:val="single" w:sz="4" w:space="0" w:color="auto"/>
              <w:bottom w:val="nil"/>
              <w:right w:val="single" w:sz="4" w:space="0" w:color="auto"/>
            </w:tcBorders>
            <w:vAlign w:val="center"/>
            <w:hideMark/>
          </w:tcPr>
          <w:p w14:paraId="5FA1709F"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96,466,000</w:t>
            </w:r>
          </w:p>
        </w:tc>
        <w:tc>
          <w:tcPr>
            <w:tcW w:w="685" w:type="pct"/>
            <w:tcBorders>
              <w:top w:val="nil"/>
              <w:left w:val="single" w:sz="4" w:space="0" w:color="auto"/>
              <w:bottom w:val="nil"/>
              <w:right w:val="single" w:sz="4" w:space="0" w:color="auto"/>
            </w:tcBorders>
            <w:vAlign w:val="center"/>
            <w:hideMark/>
          </w:tcPr>
          <w:p w14:paraId="4F6A68D7"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89,541,112</w:t>
            </w:r>
          </w:p>
        </w:tc>
        <w:tc>
          <w:tcPr>
            <w:tcW w:w="566" w:type="pct"/>
            <w:tcBorders>
              <w:top w:val="nil"/>
              <w:left w:val="single" w:sz="4" w:space="0" w:color="auto"/>
              <w:bottom w:val="nil"/>
              <w:right w:val="single" w:sz="4" w:space="0" w:color="auto"/>
            </w:tcBorders>
            <w:vAlign w:val="center"/>
            <w:hideMark/>
          </w:tcPr>
          <w:p w14:paraId="4044DB38"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w:t>
            </w:r>
          </w:p>
        </w:tc>
        <w:tc>
          <w:tcPr>
            <w:tcW w:w="715" w:type="pct"/>
            <w:tcBorders>
              <w:top w:val="nil"/>
              <w:left w:val="single" w:sz="4" w:space="0" w:color="auto"/>
              <w:bottom w:val="nil"/>
              <w:right w:val="single" w:sz="4" w:space="0" w:color="auto"/>
            </w:tcBorders>
            <w:vAlign w:val="center"/>
            <w:hideMark/>
          </w:tcPr>
          <w:p w14:paraId="2C9AC864"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89,541,112</w:t>
            </w:r>
          </w:p>
        </w:tc>
        <w:tc>
          <w:tcPr>
            <w:tcW w:w="646" w:type="pct"/>
            <w:tcBorders>
              <w:top w:val="nil"/>
              <w:left w:val="single" w:sz="4" w:space="0" w:color="auto"/>
              <w:bottom w:val="nil"/>
              <w:right w:val="single" w:sz="4" w:space="0" w:color="auto"/>
            </w:tcBorders>
            <w:vAlign w:val="center"/>
            <w:hideMark/>
          </w:tcPr>
          <w:p w14:paraId="49065E06"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- 6,924,888</w:t>
            </w:r>
          </w:p>
        </w:tc>
        <w:tc>
          <w:tcPr>
            <w:tcW w:w="549" w:type="pct"/>
            <w:tcBorders>
              <w:top w:val="nil"/>
              <w:left w:val="single" w:sz="4" w:space="0" w:color="auto"/>
              <w:bottom w:val="nil"/>
              <w:right w:val="nil"/>
            </w:tcBorders>
            <w:vAlign w:val="center"/>
            <w:hideMark/>
          </w:tcPr>
          <w:p w14:paraId="1451E0C7"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- 7.18</w:t>
            </w:r>
          </w:p>
        </w:tc>
      </w:tr>
      <w:tr w:rsidR="009F6CE5" w:rsidRPr="00A07403" w14:paraId="6F8BB3D6" w14:textId="77777777" w:rsidTr="005D6903">
        <w:trPr>
          <w:trHeight w:val="283"/>
        </w:trPr>
        <w:tc>
          <w:tcPr>
            <w:tcW w:w="1103" w:type="pct"/>
            <w:tcBorders>
              <w:top w:val="nil"/>
              <w:left w:val="nil"/>
              <w:bottom w:val="nil"/>
              <w:right w:val="single" w:sz="4" w:space="0" w:color="auto"/>
            </w:tcBorders>
            <w:vAlign w:val="center"/>
            <w:hideMark/>
          </w:tcPr>
          <w:p w14:paraId="506DE374" w14:textId="77777777" w:rsidR="009F6CE5" w:rsidRPr="00A07403" w:rsidRDefault="009F6CE5" w:rsidP="005D6903">
            <w:pPr>
              <w:snapToGrid w:val="0"/>
              <w:spacing w:line="280" w:lineRule="exact"/>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rPr>
              <w:t>銷貨收入</w:t>
            </w:r>
          </w:p>
        </w:tc>
        <w:tc>
          <w:tcPr>
            <w:tcW w:w="737" w:type="pct"/>
            <w:tcBorders>
              <w:top w:val="nil"/>
              <w:left w:val="single" w:sz="4" w:space="0" w:color="auto"/>
              <w:bottom w:val="nil"/>
              <w:right w:val="single" w:sz="4" w:space="0" w:color="auto"/>
            </w:tcBorders>
            <w:vAlign w:val="center"/>
            <w:hideMark/>
          </w:tcPr>
          <w:p w14:paraId="22BBB382"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16,000,000</w:t>
            </w:r>
          </w:p>
        </w:tc>
        <w:tc>
          <w:tcPr>
            <w:tcW w:w="685" w:type="pct"/>
            <w:tcBorders>
              <w:top w:val="nil"/>
              <w:left w:val="single" w:sz="4" w:space="0" w:color="auto"/>
              <w:bottom w:val="nil"/>
              <w:right w:val="single" w:sz="4" w:space="0" w:color="auto"/>
            </w:tcBorders>
            <w:vAlign w:val="center"/>
            <w:hideMark/>
          </w:tcPr>
          <w:p w14:paraId="15E237F4"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16,680,861</w:t>
            </w:r>
          </w:p>
        </w:tc>
        <w:tc>
          <w:tcPr>
            <w:tcW w:w="566" w:type="pct"/>
            <w:tcBorders>
              <w:top w:val="nil"/>
              <w:left w:val="single" w:sz="4" w:space="0" w:color="auto"/>
              <w:bottom w:val="nil"/>
              <w:right w:val="single" w:sz="4" w:space="0" w:color="auto"/>
            </w:tcBorders>
            <w:vAlign w:val="center"/>
            <w:hideMark/>
          </w:tcPr>
          <w:p w14:paraId="2289482F"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w:t>
            </w:r>
          </w:p>
        </w:tc>
        <w:tc>
          <w:tcPr>
            <w:tcW w:w="715" w:type="pct"/>
            <w:tcBorders>
              <w:top w:val="nil"/>
              <w:left w:val="single" w:sz="4" w:space="0" w:color="auto"/>
              <w:bottom w:val="nil"/>
              <w:right w:val="single" w:sz="4" w:space="0" w:color="auto"/>
            </w:tcBorders>
            <w:vAlign w:val="center"/>
            <w:hideMark/>
          </w:tcPr>
          <w:p w14:paraId="07A303ED"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16,680,861</w:t>
            </w:r>
          </w:p>
        </w:tc>
        <w:tc>
          <w:tcPr>
            <w:tcW w:w="646" w:type="pct"/>
            <w:tcBorders>
              <w:top w:val="nil"/>
              <w:left w:val="single" w:sz="4" w:space="0" w:color="auto"/>
              <w:bottom w:val="nil"/>
              <w:right w:val="single" w:sz="4" w:space="0" w:color="auto"/>
            </w:tcBorders>
            <w:vAlign w:val="center"/>
            <w:hideMark/>
          </w:tcPr>
          <w:p w14:paraId="13DA4E34"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680,861</w:t>
            </w:r>
          </w:p>
        </w:tc>
        <w:tc>
          <w:tcPr>
            <w:tcW w:w="549" w:type="pct"/>
            <w:tcBorders>
              <w:top w:val="nil"/>
              <w:left w:val="single" w:sz="4" w:space="0" w:color="auto"/>
              <w:bottom w:val="nil"/>
              <w:right w:val="nil"/>
            </w:tcBorders>
            <w:vAlign w:val="center"/>
            <w:hideMark/>
          </w:tcPr>
          <w:p w14:paraId="38F6CFB9"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4.26</w:t>
            </w:r>
          </w:p>
        </w:tc>
      </w:tr>
      <w:tr w:rsidR="009F6CE5" w:rsidRPr="00A07403" w14:paraId="16ED93C7" w14:textId="77777777" w:rsidTr="005D6903">
        <w:trPr>
          <w:trHeight w:val="283"/>
        </w:trPr>
        <w:tc>
          <w:tcPr>
            <w:tcW w:w="1103" w:type="pct"/>
            <w:tcBorders>
              <w:top w:val="nil"/>
              <w:left w:val="nil"/>
              <w:bottom w:val="nil"/>
              <w:right w:val="single" w:sz="4" w:space="0" w:color="auto"/>
            </w:tcBorders>
            <w:vAlign w:val="center"/>
            <w:hideMark/>
          </w:tcPr>
          <w:p w14:paraId="5D7F0B75" w14:textId="77777777" w:rsidR="009F6CE5" w:rsidRPr="00A07403" w:rsidRDefault="009F6CE5" w:rsidP="005D6903">
            <w:pPr>
              <w:snapToGrid w:val="0"/>
              <w:spacing w:line="280" w:lineRule="exact"/>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rPr>
              <w:t>勞務收入</w:t>
            </w:r>
          </w:p>
        </w:tc>
        <w:tc>
          <w:tcPr>
            <w:tcW w:w="737" w:type="pct"/>
            <w:tcBorders>
              <w:top w:val="nil"/>
              <w:left w:val="single" w:sz="4" w:space="0" w:color="auto"/>
              <w:bottom w:val="nil"/>
              <w:right w:val="single" w:sz="4" w:space="0" w:color="auto"/>
            </w:tcBorders>
            <w:vAlign w:val="center"/>
            <w:hideMark/>
          </w:tcPr>
          <w:p w14:paraId="6DE764F0"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61,106,000</w:t>
            </w:r>
          </w:p>
        </w:tc>
        <w:tc>
          <w:tcPr>
            <w:tcW w:w="685" w:type="pct"/>
            <w:tcBorders>
              <w:top w:val="nil"/>
              <w:left w:val="single" w:sz="4" w:space="0" w:color="auto"/>
              <w:bottom w:val="nil"/>
              <w:right w:val="single" w:sz="4" w:space="0" w:color="auto"/>
            </w:tcBorders>
            <w:vAlign w:val="center"/>
            <w:hideMark/>
          </w:tcPr>
          <w:p w14:paraId="6118386E"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60,316,337</w:t>
            </w:r>
          </w:p>
        </w:tc>
        <w:tc>
          <w:tcPr>
            <w:tcW w:w="566" w:type="pct"/>
            <w:tcBorders>
              <w:top w:val="nil"/>
              <w:left w:val="single" w:sz="4" w:space="0" w:color="auto"/>
              <w:bottom w:val="nil"/>
              <w:right w:val="single" w:sz="4" w:space="0" w:color="auto"/>
            </w:tcBorders>
            <w:vAlign w:val="center"/>
            <w:hideMark/>
          </w:tcPr>
          <w:p w14:paraId="7939CDDE"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w:t>
            </w:r>
          </w:p>
        </w:tc>
        <w:tc>
          <w:tcPr>
            <w:tcW w:w="715" w:type="pct"/>
            <w:tcBorders>
              <w:top w:val="nil"/>
              <w:left w:val="single" w:sz="4" w:space="0" w:color="auto"/>
              <w:bottom w:val="nil"/>
              <w:right w:val="single" w:sz="4" w:space="0" w:color="auto"/>
            </w:tcBorders>
            <w:vAlign w:val="center"/>
            <w:hideMark/>
          </w:tcPr>
          <w:p w14:paraId="399BABCB"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60,316,337</w:t>
            </w:r>
          </w:p>
        </w:tc>
        <w:tc>
          <w:tcPr>
            <w:tcW w:w="646" w:type="pct"/>
            <w:tcBorders>
              <w:top w:val="nil"/>
              <w:left w:val="single" w:sz="4" w:space="0" w:color="auto"/>
              <w:bottom w:val="nil"/>
              <w:right w:val="single" w:sz="4" w:space="0" w:color="auto"/>
            </w:tcBorders>
            <w:vAlign w:val="center"/>
            <w:hideMark/>
          </w:tcPr>
          <w:p w14:paraId="241A6530"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- 789,663</w:t>
            </w:r>
          </w:p>
        </w:tc>
        <w:tc>
          <w:tcPr>
            <w:tcW w:w="549" w:type="pct"/>
            <w:tcBorders>
              <w:top w:val="nil"/>
              <w:left w:val="single" w:sz="4" w:space="0" w:color="auto"/>
              <w:bottom w:val="nil"/>
              <w:right w:val="nil"/>
            </w:tcBorders>
            <w:vAlign w:val="center"/>
            <w:hideMark/>
          </w:tcPr>
          <w:p w14:paraId="23A89F22"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- 1.29</w:t>
            </w:r>
          </w:p>
        </w:tc>
      </w:tr>
      <w:tr w:rsidR="009F6CE5" w:rsidRPr="00A07403" w14:paraId="659BB668" w14:textId="77777777" w:rsidTr="005D6903">
        <w:trPr>
          <w:trHeight w:val="283"/>
        </w:trPr>
        <w:tc>
          <w:tcPr>
            <w:tcW w:w="1103" w:type="pct"/>
            <w:tcBorders>
              <w:top w:val="nil"/>
              <w:left w:val="nil"/>
              <w:bottom w:val="nil"/>
              <w:right w:val="single" w:sz="4" w:space="0" w:color="auto"/>
            </w:tcBorders>
            <w:vAlign w:val="center"/>
            <w:hideMark/>
          </w:tcPr>
          <w:p w14:paraId="334AE427" w14:textId="77777777" w:rsidR="009F6CE5" w:rsidRPr="00A07403" w:rsidRDefault="009F6CE5" w:rsidP="005D6903">
            <w:pPr>
              <w:snapToGrid w:val="0"/>
              <w:spacing w:line="280" w:lineRule="exact"/>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rPr>
              <w:t>其他營業收入</w:t>
            </w:r>
          </w:p>
        </w:tc>
        <w:tc>
          <w:tcPr>
            <w:tcW w:w="737" w:type="pct"/>
            <w:tcBorders>
              <w:top w:val="nil"/>
              <w:left w:val="single" w:sz="4" w:space="0" w:color="auto"/>
              <w:bottom w:val="nil"/>
              <w:right w:val="single" w:sz="4" w:space="0" w:color="auto"/>
            </w:tcBorders>
            <w:vAlign w:val="center"/>
            <w:hideMark/>
          </w:tcPr>
          <w:p w14:paraId="5B1F821C"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19,360,000</w:t>
            </w:r>
          </w:p>
        </w:tc>
        <w:tc>
          <w:tcPr>
            <w:tcW w:w="685" w:type="pct"/>
            <w:tcBorders>
              <w:top w:val="nil"/>
              <w:left w:val="single" w:sz="4" w:space="0" w:color="auto"/>
              <w:bottom w:val="nil"/>
              <w:right w:val="single" w:sz="4" w:space="0" w:color="auto"/>
            </w:tcBorders>
            <w:vAlign w:val="center"/>
            <w:hideMark/>
          </w:tcPr>
          <w:p w14:paraId="62CF531F"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12,543,914</w:t>
            </w:r>
          </w:p>
        </w:tc>
        <w:tc>
          <w:tcPr>
            <w:tcW w:w="566" w:type="pct"/>
            <w:tcBorders>
              <w:top w:val="nil"/>
              <w:left w:val="single" w:sz="4" w:space="0" w:color="auto"/>
              <w:bottom w:val="nil"/>
              <w:right w:val="single" w:sz="4" w:space="0" w:color="auto"/>
            </w:tcBorders>
            <w:vAlign w:val="center"/>
            <w:hideMark/>
          </w:tcPr>
          <w:p w14:paraId="46B4BC21"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w:t>
            </w:r>
          </w:p>
        </w:tc>
        <w:tc>
          <w:tcPr>
            <w:tcW w:w="715" w:type="pct"/>
            <w:tcBorders>
              <w:top w:val="nil"/>
              <w:left w:val="single" w:sz="4" w:space="0" w:color="auto"/>
              <w:bottom w:val="nil"/>
              <w:right w:val="single" w:sz="4" w:space="0" w:color="auto"/>
            </w:tcBorders>
            <w:vAlign w:val="center"/>
            <w:hideMark/>
          </w:tcPr>
          <w:p w14:paraId="1EA21F19"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12,543,914</w:t>
            </w:r>
          </w:p>
        </w:tc>
        <w:tc>
          <w:tcPr>
            <w:tcW w:w="646" w:type="pct"/>
            <w:tcBorders>
              <w:top w:val="nil"/>
              <w:left w:val="single" w:sz="4" w:space="0" w:color="auto"/>
              <w:bottom w:val="nil"/>
              <w:right w:val="single" w:sz="4" w:space="0" w:color="auto"/>
            </w:tcBorders>
            <w:vAlign w:val="center"/>
            <w:hideMark/>
          </w:tcPr>
          <w:p w14:paraId="4C8FC524"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- 6,816,086</w:t>
            </w:r>
          </w:p>
        </w:tc>
        <w:tc>
          <w:tcPr>
            <w:tcW w:w="549" w:type="pct"/>
            <w:tcBorders>
              <w:top w:val="nil"/>
              <w:left w:val="single" w:sz="4" w:space="0" w:color="auto"/>
              <w:bottom w:val="nil"/>
              <w:right w:val="nil"/>
            </w:tcBorders>
            <w:vAlign w:val="center"/>
            <w:hideMark/>
          </w:tcPr>
          <w:p w14:paraId="428AE5B9"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- 35.21</w:t>
            </w:r>
          </w:p>
        </w:tc>
      </w:tr>
      <w:tr w:rsidR="009F6CE5" w:rsidRPr="00A07403" w14:paraId="0C8BD0C5" w14:textId="77777777" w:rsidTr="005D6903">
        <w:trPr>
          <w:trHeight w:val="283"/>
        </w:trPr>
        <w:tc>
          <w:tcPr>
            <w:tcW w:w="1103" w:type="pct"/>
            <w:tcBorders>
              <w:top w:val="nil"/>
              <w:left w:val="nil"/>
              <w:bottom w:val="nil"/>
              <w:right w:val="single" w:sz="4" w:space="0" w:color="auto"/>
            </w:tcBorders>
            <w:vAlign w:val="center"/>
            <w:hideMark/>
          </w:tcPr>
          <w:p w14:paraId="21B1A992" w14:textId="77777777" w:rsidR="009F6CE5" w:rsidRPr="00A07403" w:rsidRDefault="009F6CE5" w:rsidP="005D6903">
            <w:pPr>
              <w:snapToGrid w:val="0"/>
              <w:spacing w:line="280" w:lineRule="exact"/>
              <w:ind w:rightChars="10" w:right="24"/>
              <w:jc w:val="distribute"/>
              <w:rPr>
                <w:rFonts w:ascii="標楷體" w:eastAsia="標楷體" w:hAnsi="標楷體"/>
                <w:b/>
                <w:sz w:val="20"/>
                <w:szCs w:val="20"/>
              </w:rPr>
            </w:pPr>
            <w:r w:rsidRPr="00A07403">
              <w:rPr>
                <w:rFonts w:ascii="標楷體" w:eastAsia="標楷體" w:hAnsi="標楷體" w:hint="eastAsia"/>
                <w:b/>
                <w:noProof/>
                <w:sz w:val="20"/>
                <w:szCs w:val="20"/>
              </w:rPr>
              <w:t>營業成本</w:t>
            </w:r>
          </w:p>
        </w:tc>
        <w:tc>
          <w:tcPr>
            <w:tcW w:w="737" w:type="pct"/>
            <w:tcBorders>
              <w:top w:val="nil"/>
              <w:left w:val="single" w:sz="4" w:space="0" w:color="auto"/>
              <w:bottom w:val="nil"/>
              <w:right w:val="single" w:sz="4" w:space="0" w:color="auto"/>
            </w:tcBorders>
            <w:vAlign w:val="center"/>
            <w:hideMark/>
          </w:tcPr>
          <w:p w14:paraId="37C30E32"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12,320,000</w:t>
            </w:r>
          </w:p>
        </w:tc>
        <w:tc>
          <w:tcPr>
            <w:tcW w:w="685" w:type="pct"/>
            <w:tcBorders>
              <w:top w:val="nil"/>
              <w:left w:val="single" w:sz="4" w:space="0" w:color="auto"/>
              <w:bottom w:val="nil"/>
              <w:right w:val="single" w:sz="4" w:space="0" w:color="auto"/>
            </w:tcBorders>
            <w:vAlign w:val="center"/>
            <w:hideMark/>
          </w:tcPr>
          <w:p w14:paraId="51046AEE"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12,704,660</w:t>
            </w:r>
          </w:p>
        </w:tc>
        <w:tc>
          <w:tcPr>
            <w:tcW w:w="566" w:type="pct"/>
            <w:tcBorders>
              <w:top w:val="nil"/>
              <w:left w:val="single" w:sz="4" w:space="0" w:color="auto"/>
              <w:bottom w:val="nil"/>
              <w:right w:val="single" w:sz="4" w:space="0" w:color="auto"/>
            </w:tcBorders>
            <w:vAlign w:val="center"/>
            <w:hideMark/>
          </w:tcPr>
          <w:p w14:paraId="31871357"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w:t>
            </w:r>
          </w:p>
        </w:tc>
        <w:tc>
          <w:tcPr>
            <w:tcW w:w="715" w:type="pct"/>
            <w:tcBorders>
              <w:top w:val="nil"/>
              <w:left w:val="single" w:sz="4" w:space="0" w:color="auto"/>
              <w:bottom w:val="nil"/>
              <w:right w:val="single" w:sz="4" w:space="0" w:color="auto"/>
            </w:tcBorders>
            <w:vAlign w:val="center"/>
            <w:hideMark/>
          </w:tcPr>
          <w:p w14:paraId="25FDB325"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12,704,660</w:t>
            </w:r>
          </w:p>
        </w:tc>
        <w:tc>
          <w:tcPr>
            <w:tcW w:w="646" w:type="pct"/>
            <w:tcBorders>
              <w:top w:val="nil"/>
              <w:left w:val="single" w:sz="4" w:space="0" w:color="auto"/>
              <w:bottom w:val="nil"/>
              <w:right w:val="single" w:sz="4" w:space="0" w:color="auto"/>
            </w:tcBorders>
            <w:vAlign w:val="center"/>
            <w:hideMark/>
          </w:tcPr>
          <w:p w14:paraId="10CE514F"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384,660</w:t>
            </w:r>
          </w:p>
        </w:tc>
        <w:tc>
          <w:tcPr>
            <w:tcW w:w="549" w:type="pct"/>
            <w:tcBorders>
              <w:top w:val="nil"/>
              <w:left w:val="single" w:sz="4" w:space="0" w:color="auto"/>
              <w:bottom w:val="nil"/>
              <w:right w:val="nil"/>
            </w:tcBorders>
            <w:vAlign w:val="center"/>
            <w:hideMark/>
          </w:tcPr>
          <w:p w14:paraId="56120662"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3.12</w:t>
            </w:r>
          </w:p>
        </w:tc>
      </w:tr>
      <w:tr w:rsidR="009F6CE5" w:rsidRPr="00A07403" w14:paraId="574AAC1F" w14:textId="77777777" w:rsidTr="005D6903">
        <w:trPr>
          <w:trHeight w:val="283"/>
        </w:trPr>
        <w:tc>
          <w:tcPr>
            <w:tcW w:w="1103" w:type="pct"/>
            <w:tcBorders>
              <w:top w:val="nil"/>
              <w:left w:val="nil"/>
              <w:bottom w:val="nil"/>
              <w:right w:val="single" w:sz="4" w:space="0" w:color="auto"/>
            </w:tcBorders>
            <w:vAlign w:val="center"/>
            <w:hideMark/>
          </w:tcPr>
          <w:p w14:paraId="6AD4D002" w14:textId="77777777" w:rsidR="009F6CE5" w:rsidRPr="00A07403" w:rsidRDefault="009F6CE5" w:rsidP="005D6903">
            <w:pPr>
              <w:snapToGrid w:val="0"/>
              <w:spacing w:line="280" w:lineRule="exact"/>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rPr>
              <w:t>銷貨成本</w:t>
            </w:r>
          </w:p>
        </w:tc>
        <w:tc>
          <w:tcPr>
            <w:tcW w:w="737" w:type="pct"/>
            <w:tcBorders>
              <w:top w:val="nil"/>
              <w:left w:val="single" w:sz="4" w:space="0" w:color="auto"/>
              <w:bottom w:val="nil"/>
              <w:right w:val="single" w:sz="4" w:space="0" w:color="auto"/>
            </w:tcBorders>
            <w:vAlign w:val="center"/>
            <w:hideMark/>
          </w:tcPr>
          <w:p w14:paraId="013CD0A5"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12,320,000</w:t>
            </w:r>
          </w:p>
        </w:tc>
        <w:tc>
          <w:tcPr>
            <w:tcW w:w="685" w:type="pct"/>
            <w:tcBorders>
              <w:top w:val="nil"/>
              <w:left w:val="single" w:sz="4" w:space="0" w:color="auto"/>
              <w:bottom w:val="nil"/>
              <w:right w:val="single" w:sz="4" w:space="0" w:color="auto"/>
            </w:tcBorders>
            <w:vAlign w:val="center"/>
            <w:hideMark/>
          </w:tcPr>
          <w:p w14:paraId="151CFD6C"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12,704,660</w:t>
            </w:r>
          </w:p>
        </w:tc>
        <w:tc>
          <w:tcPr>
            <w:tcW w:w="566" w:type="pct"/>
            <w:tcBorders>
              <w:top w:val="nil"/>
              <w:left w:val="single" w:sz="4" w:space="0" w:color="auto"/>
              <w:bottom w:val="nil"/>
              <w:right w:val="single" w:sz="4" w:space="0" w:color="auto"/>
            </w:tcBorders>
            <w:vAlign w:val="center"/>
            <w:hideMark/>
          </w:tcPr>
          <w:p w14:paraId="1432C38C"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w:t>
            </w:r>
          </w:p>
        </w:tc>
        <w:tc>
          <w:tcPr>
            <w:tcW w:w="715" w:type="pct"/>
            <w:tcBorders>
              <w:top w:val="nil"/>
              <w:left w:val="single" w:sz="4" w:space="0" w:color="auto"/>
              <w:bottom w:val="nil"/>
              <w:right w:val="single" w:sz="4" w:space="0" w:color="auto"/>
            </w:tcBorders>
            <w:vAlign w:val="center"/>
            <w:hideMark/>
          </w:tcPr>
          <w:p w14:paraId="7A849062"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12,704,660</w:t>
            </w:r>
          </w:p>
        </w:tc>
        <w:tc>
          <w:tcPr>
            <w:tcW w:w="646" w:type="pct"/>
            <w:tcBorders>
              <w:top w:val="nil"/>
              <w:left w:val="single" w:sz="4" w:space="0" w:color="auto"/>
              <w:bottom w:val="nil"/>
              <w:right w:val="single" w:sz="4" w:space="0" w:color="auto"/>
            </w:tcBorders>
            <w:vAlign w:val="center"/>
            <w:hideMark/>
          </w:tcPr>
          <w:p w14:paraId="4AA402D7"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384,660</w:t>
            </w:r>
          </w:p>
        </w:tc>
        <w:tc>
          <w:tcPr>
            <w:tcW w:w="549" w:type="pct"/>
            <w:tcBorders>
              <w:top w:val="nil"/>
              <w:left w:val="single" w:sz="4" w:space="0" w:color="auto"/>
              <w:bottom w:val="nil"/>
              <w:right w:val="nil"/>
            </w:tcBorders>
            <w:vAlign w:val="center"/>
            <w:hideMark/>
          </w:tcPr>
          <w:p w14:paraId="110DBE50"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3.12</w:t>
            </w:r>
          </w:p>
        </w:tc>
      </w:tr>
      <w:tr w:rsidR="009F6CE5" w:rsidRPr="00A07403" w14:paraId="4F953B51" w14:textId="77777777" w:rsidTr="005D6903">
        <w:trPr>
          <w:trHeight w:val="283"/>
        </w:trPr>
        <w:tc>
          <w:tcPr>
            <w:tcW w:w="1103" w:type="pct"/>
            <w:tcBorders>
              <w:top w:val="nil"/>
              <w:left w:val="nil"/>
              <w:bottom w:val="nil"/>
              <w:right w:val="single" w:sz="4" w:space="0" w:color="auto"/>
            </w:tcBorders>
            <w:vAlign w:val="center"/>
            <w:hideMark/>
          </w:tcPr>
          <w:p w14:paraId="66BA0FC7" w14:textId="77777777" w:rsidR="009F6CE5" w:rsidRPr="00A07403" w:rsidRDefault="009F6CE5" w:rsidP="005D6903">
            <w:pPr>
              <w:snapToGrid w:val="0"/>
              <w:spacing w:line="280" w:lineRule="exact"/>
              <w:ind w:rightChars="10" w:right="24"/>
              <w:jc w:val="distribute"/>
              <w:rPr>
                <w:rFonts w:ascii="標楷體" w:eastAsia="標楷體" w:hAnsi="標楷體"/>
                <w:b/>
                <w:sz w:val="20"/>
                <w:szCs w:val="20"/>
              </w:rPr>
            </w:pPr>
            <w:r w:rsidRPr="00A07403">
              <w:rPr>
                <w:rFonts w:ascii="標楷體" w:eastAsia="標楷體" w:hAnsi="標楷體" w:hint="eastAsia"/>
                <w:b/>
                <w:noProof/>
                <w:sz w:val="20"/>
                <w:szCs w:val="20"/>
              </w:rPr>
              <w:t>營業毛利（毛損）</w:t>
            </w:r>
          </w:p>
        </w:tc>
        <w:tc>
          <w:tcPr>
            <w:tcW w:w="737" w:type="pct"/>
            <w:tcBorders>
              <w:top w:val="nil"/>
              <w:left w:val="single" w:sz="4" w:space="0" w:color="auto"/>
              <w:bottom w:val="nil"/>
              <w:right w:val="single" w:sz="4" w:space="0" w:color="auto"/>
            </w:tcBorders>
            <w:vAlign w:val="center"/>
            <w:hideMark/>
          </w:tcPr>
          <w:p w14:paraId="0AFC426D"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84,146,000</w:t>
            </w:r>
          </w:p>
        </w:tc>
        <w:tc>
          <w:tcPr>
            <w:tcW w:w="685" w:type="pct"/>
            <w:tcBorders>
              <w:top w:val="nil"/>
              <w:left w:val="single" w:sz="4" w:space="0" w:color="auto"/>
              <w:bottom w:val="nil"/>
              <w:right w:val="single" w:sz="4" w:space="0" w:color="auto"/>
            </w:tcBorders>
            <w:vAlign w:val="center"/>
            <w:hideMark/>
          </w:tcPr>
          <w:p w14:paraId="0A8D101D"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76,836,452</w:t>
            </w:r>
          </w:p>
        </w:tc>
        <w:tc>
          <w:tcPr>
            <w:tcW w:w="566" w:type="pct"/>
            <w:tcBorders>
              <w:top w:val="nil"/>
              <w:left w:val="single" w:sz="4" w:space="0" w:color="auto"/>
              <w:bottom w:val="nil"/>
              <w:right w:val="single" w:sz="4" w:space="0" w:color="auto"/>
            </w:tcBorders>
            <w:vAlign w:val="center"/>
            <w:hideMark/>
          </w:tcPr>
          <w:p w14:paraId="60AFEB12"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w:t>
            </w:r>
          </w:p>
        </w:tc>
        <w:tc>
          <w:tcPr>
            <w:tcW w:w="715" w:type="pct"/>
            <w:tcBorders>
              <w:top w:val="nil"/>
              <w:left w:val="single" w:sz="4" w:space="0" w:color="auto"/>
              <w:bottom w:val="nil"/>
              <w:right w:val="single" w:sz="4" w:space="0" w:color="auto"/>
            </w:tcBorders>
            <w:vAlign w:val="center"/>
            <w:hideMark/>
          </w:tcPr>
          <w:p w14:paraId="57D9F6C4"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76,836,452</w:t>
            </w:r>
          </w:p>
        </w:tc>
        <w:tc>
          <w:tcPr>
            <w:tcW w:w="646" w:type="pct"/>
            <w:tcBorders>
              <w:top w:val="nil"/>
              <w:left w:val="single" w:sz="4" w:space="0" w:color="auto"/>
              <w:bottom w:val="nil"/>
              <w:right w:val="single" w:sz="4" w:space="0" w:color="auto"/>
            </w:tcBorders>
            <w:vAlign w:val="center"/>
            <w:hideMark/>
          </w:tcPr>
          <w:p w14:paraId="5FDCA640"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- 7,309,548</w:t>
            </w:r>
          </w:p>
        </w:tc>
        <w:tc>
          <w:tcPr>
            <w:tcW w:w="549" w:type="pct"/>
            <w:tcBorders>
              <w:top w:val="nil"/>
              <w:left w:val="single" w:sz="4" w:space="0" w:color="auto"/>
              <w:bottom w:val="nil"/>
              <w:right w:val="nil"/>
            </w:tcBorders>
            <w:vAlign w:val="center"/>
            <w:hideMark/>
          </w:tcPr>
          <w:p w14:paraId="2EE2D86B"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- 8.69</w:t>
            </w:r>
          </w:p>
        </w:tc>
      </w:tr>
      <w:tr w:rsidR="009F6CE5" w:rsidRPr="00A07403" w14:paraId="32BC4399" w14:textId="77777777" w:rsidTr="005D6903">
        <w:trPr>
          <w:trHeight w:val="283"/>
        </w:trPr>
        <w:tc>
          <w:tcPr>
            <w:tcW w:w="1103" w:type="pct"/>
            <w:tcBorders>
              <w:top w:val="nil"/>
              <w:left w:val="nil"/>
              <w:bottom w:val="nil"/>
              <w:right w:val="single" w:sz="4" w:space="0" w:color="auto"/>
            </w:tcBorders>
            <w:vAlign w:val="center"/>
            <w:hideMark/>
          </w:tcPr>
          <w:p w14:paraId="2B115FFA" w14:textId="77777777" w:rsidR="009F6CE5" w:rsidRPr="00A07403" w:rsidRDefault="009F6CE5" w:rsidP="005D6903">
            <w:pPr>
              <w:snapToGrid w:val="0"/>
              <w:spacing w:line="280" w:lineRule="exact"/>
              <w:ind w:rightChars="10" w:right="24"/>
              <w:jc w:val="distribute"/>
              <w:rPr>
                <w:rFonts w:ascii="標楷體" w:eastAsia="標楷體" w:hAnsi="標楷體"/>
                <w:b/>
                <w:sz w:val="20"/>
                <w:szCs w:val="20"/>
              </w:rPr>
            </w:pPr>
            <w:r w:rsidRPr="00A07403">
              <w:rPr>
                <w:rFonts w:ascii="標楷體" w:eastAsia="標楷體" w:hAnsi="標楷體" w:hint="eastAsia"/>
                <w:b/>
                <w:noProof/>
                <w:sz w:val="20"/>
                <w:szCs w:val="20"/>
              </w:rPr>
              <w:t>營業費用</w:t>
            </w:r>
          </w:p>
        </w:tc>
        <w:tc>
          <w:tcPr>
            <w:tcW w:w="737" w:type="pct"/>
            <w:tcBorders>
              <w:top w:val="nil"/>
              <w:left w:val="single" w:sz="4" w:space="0" w:color="auto"/>
              <w:bottom w:val="nil"/>
              <w:right w:val="single" w:sz="4" w:space="0" w:color="auto"/>
            </w:tcBorders>
            <w:vAlign w:val="center"/>
            <w:hideMark/>
          </w:tcPr>
          <w:p w14:paraId="549BD395"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81,296,000</w:t>
            </w:r>
          </w:p>
        </w:tc>
        <w:tc>
          <w:tcPr>
            <w:tcW w:w="685" w:type="pct"/>
            <w:tcBorders>
              <w:top w:val="nil"/>
              <w:left w:val="single" w:sz="4" w:space="0" w:color="auto"/>
              <w:bottom w:val="nil"/>
              <w:right w:val="single" w:sz="4" w:space="0" w:color="auto"/>
            </w:tcBorders>
            <w:vAlign w:val="center"/>
            <w:hideMark/>
          </w:tcPr>
          <w:p w14:paraId="7910EC31"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73,561,359</w:t>
            </w:r>
          </w:p>
        </w:tc>
        <w:tc>
          <w:tcPr>
            <w:tcW w:w="566" w:type="pct"/>
            <w:tcBorders>
              <w:top w:val="nil"/>
              <w:left w:val="single" w:sz="4" w:space="0" w:color="auto"/>
              <w:bottom w:val="nil"/>
              <w:right w:val="single" w:sz="4" w:space="0" w:color="auto"/>
            </w:tcBorders>
            <w:vAlign w:val="center"/>
            <w:hideMark/>
          </w:tcPr>
          <w:p w14:paraId="194217AD"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w:t>
            </w:r>
          </w:p>
        </w:tc>
        <w:tc>
          <w:tcPr>
            <w:tcW w:w="715" w:type="pct"/>
            <w:tcBorders>
              <w:top w:val="nil"/>
              <w:left w:val="single" w:sz="4" w:space="0" w:color="auto"/>
              <w:bottom w:val="nil"/>
              <w:right w:val="single" w:sz="4" w:space="0" w:color="auto"/>
            </w:tcBorders>
            <w:vAlign w:val="center"/>
            <w:hideMark/>
          </w:tcPr>
          <w:p w14:paraId="179315B3"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73,561,359</w:t>
            </w:r>
          </w:p>
        </w:tc>
        <w:tc>
          <w:tcPr>
            <w:tcW w:w="646" w:type="pct"/>
            <w:tcBorders>
              <w:top w:val="nil"/>
              <w:left w:val="single" w:sz="4" w:space="0" w:color="auto"/>
              <w:bottom w:val="nil"/>
              <w:right w:val="single" w:sz="4" w:space="0" w:color="auto"/>
            </w:tcBorders>
            <w:vAlign w:val="center"/>
            <w:hideMark/>
          </w:tcPr>
          <w:p w14:paraId="00B4434E"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- 7,734,641</w:t>
            </w:r>
          </w:p>
        </w:tc>
        <w:tc>
          <w:tcPr>
            <w:tcW w:w="549" w:type="pct"/>
            <w:tcBorders>
              <w:top w:val="nil"/>
              <w:left w:val="single" w:sz="4" w:space="0" w:color="auto"/>
              <w:bottom w:val="nil"/>
              <w:right w:val="nil"/>
            </w:tcBorders>
            <w:vAlign w:val="center"/>
            <w:hideMark/>
          </w:tcPr>
          <w:p w14:paraId="1E86C18F"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- 9.51</w:t>
            </w:r>
          </w:p>
        </w:tc>
      </w:tr>
      <w:tr w:rsidR="009F6CE5" w:rsidRPr="00A07403" w14:paraId="0FBAE095" w14:textId="77777777" w:rsidTr="005D6903">
        <w:trPr>
          <w:trHeight w:val="283"/>
        </w:trPr>
        <w:tc>
          <w:tcPr>
            <w:tcW w:w="1103" w:type="pct"/>
            <w:tcBorders>
              <w:top w:val="nil"/>
              <w:left w:val="nil"/>
              <w:bottom w:val="nil"/>
              <w:right w:val="single" w:sz="4" w:space="0" w:color="auto"/>
            </w:tcBorders>
            <w:vAlign w:val="center"/>
            <w:hideMark/>
          </w:tcPr>
          <w:p w14:paraId="7B7A0FD8" w14:textId="77777777" w:rsidR="009F6CE5" w:rsidRPr="00A07403" w:rsidRDefault="009F6CE5" w:rsidP="005D6903">
            <w:pPr>
              <w:snapToGrid w:val="0"/>
              <w:spacing w:line="280" w:lineRule="exact"/>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rPr>
              <w:t>業務費用</w:t>
            </w:r>
          </w:p>
        </w:tc>
        <w:tc>
          <w:tcPr>
            <w:tcW w:w="737" w:type="pct"/>
            <w:tcBorders>
              <w:top w:val="nil"/>
              <w:left w:val="single" w:sz="4" w:space="0" w:color="auto"/>
              <w:bottom w:val="nil"/>
              <w:right w:val="single" w:sz="4" w:space="0" w:color="auto"/>
            </w:tcBorders>
            <w:vAlign w:val="center"/>
            <w:hideMark/>
          </w:tcPr>
          <w:p w14:paraId="14BED010"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35,665,000</w:t>
            </w:r>
          </w:p>
        </w:tc>
        <w:tc>
          <w:tcPr>
            <w:tcW w:w="685" w:type="pct"/>
            <w:tcBorders>
              <w:top w:val="nil"/>
              <w:left w:val="single" w:sz="4" w:space="0" w:color="auto"/>
              <w:bottom w:val="nil"/>
              <w:right w:val="single" w:sz="4" w:space="0" w:color="auto"/>
            </w:tcBorders>
            <w:vAlign w:val="center"/>
            <w:hideMark/>
          </w:tcPr>
          <w:p w14:paraId="7740B7F9"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30,738,692</w:t>
            </w:r>
          </w:p>
        </w:tc>
        <w:tc>
          <w:tcPr>
            <w:tcW w:w="566" w:type="pct"/>
            <w:tcBorders>
              <w:top w:val="nil"/>
              <w:left w:val="single" w:sz="4" w:space="0" w:color="auto"/>
              <w:bottom w:val="nil"/>
              <w:right w:val="single" w:sz="4" w:space="0" w:color="auto"/>
            </w:tcBorders>
            <w:vAlign w:val="center"/>
            <w:hideMark/>
          </w:tcPr>
          <w:p w14:paraId="08DEB436"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w:t>
            </w:r>
          </w:p>
        </w:tc>
        <w:tc>
          <w:tcPr>
            <w:tcW w:w="715" w:type="pct"/>
            <w:tcBorders>
              <w:top w:val="nil"/>
              <w:left w:val="single" w:sz="4" w:space="0" w:color="auto"/>
              <w:bottom w:val="nil"/>
              <w:right w:val="single" w:sz="4" w:space="0" w:color="auto"/>
            </w:tcBorders>
            <w:vAlign w:val="center"/>
            <w:hideMark/>
          </w:tcPr>
          <w:p w14:paraId="62B42CB2"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30,738,692</w:t>
            </w:r>
          </w:p>
        </w:tc>
        <w:tc>
          <w:tcPr>
            <w:tcW w:w="646" w:type="pct"/>
            <w:tcBorders>
              <w:top w:val="nil"/>
              <w:left w:val="single" w:sz="4" w:space="0" w:color="auto"/>
              <w:bottom w:val="nil"/>
              <w:right w:val="single" w:sz="4" w:space="0" w:color="auto"/>
            </w:tcBorders>
            <w:vAlign w:val="center"/>
            <w:hideMark/>
          </w:tcPr>
          <w:p w14:paraId="35238188"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- 4,926,308</w:t>
            </w:r>
          </w:p>
        </w:tc>
        <w:tc>
          <w:tcPr>
            <w:tcW w:w="549" w:type="pct"/>
            <w:tcBorders>
              <w:top w:val="nil"/>
              <w:left w:val="single" w:sz="4" w:space="0" w:color="auto"/>
              <w:bottom w:val="nil"/>
              <w:right w:val="nil"/>
            </w:tcBorders>
            <w:vAlign w:val="center"/>
            <w:hideMark/>
          </w:tcPr>
          <w:p w14:paraId="2E2D0238"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- 13.81</w:t>
            </w:r>
          </w:p>
        </w:tc>
      </w:tr>
      <w:tr w:rsidR="009F6CE5" w:rsidRPr="00A07403" w14:paraId="1310BFAB" w14:textId="77777777" w:rsidTr="005D6903">
        <w:trPr>
          <w:trHeight w:val="283"/>
        </w:trPr>
        <w:tc>
          <w:tcPr>
            <w:tcW w:w="1103" w:type="pct"/>
            <w:tcBorders>
              <w:top w:val="nil"/>
              <w:left w:val="nil"/>
              <w:bottom w:val="nil"/>
              <w:right w:val="single" w:sz="4" w:space="0" w:color="auto"/>
            </w:tcBorders>
            <w:vAlign w:val="center"/>
            <w:hideMark/>
          </w:tcPr>
          <w:p w14:paraId="0F467D7D" w14:textId="77777777" w:rsidR="009F6CE5" w:rsidRPr="00A07403" w:rsidRDefault="009F6CE5" w:rsidP="005D6903">
            <w:pPr>
              <w:snapToGrid w:val="0"/>
              <w:spacing w:line="280" w:lineRule="exact"/>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rPr>
              <w:t>管理費用</w:t>
            </w:r>
          </w:p>
        </w:tc>
        <w:tc>
          <w:tcPr>
            <w:tcW w:w="737" w:type="pct"/>
            <w:tcBorders>
              <w:top w:val="nil"/>
              <w:left w:val="single" w:sz="4" w:space="0" w:color="auto"/>
              <w:bottom w:val="nil"/>
              <w:right w:val="single" w:sz="4" w:space="0" w:color="auto"/>
            </w:tcBorders>
            <w:vAlign w:val="center"/>
            <w:hideMark/>
          </w:tcPr>
          <w:p w14:paraId="1E48D138"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45,631,000</w:t>
            </w:r>
          </w:p>
        </w:tc>
        <w:tc>
          <w:tcPr>
            <w:tcW w:w="685" w:type="pct"/>
            <w:tcBorders>
              <w:top w:val="nil"/>
              <w:left w:val="single" w:sz="4" w:space="0" w:color="auto"/>
              <w:bottom w:val="nil"/>
              <w:right w:val="single" w:sz="4" w:space="0" w:color="auto"/>
            </w:tcBorders>
            <w:vAlign w:val="center"/>
            <w:hideMark/>
          </w:tcPr>
          <w:p w14:paraId="6A8F1CA5"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42,822,667</w:t>
            </w:r>
          </w:p>
        </w:tc>
        <w:tc>
          <w:tcPr>
            <w:tcW w:w="566" w:type="pct"/>
            <w:tcBorders>
              <w:top w:val="nil"/>
              <w:left w:val="single" w:sz="4" w:space="0" w:color="auto"/>
              <w:bottom w:val="nil"/>
              <w:right w:val="single" w:sz="4" w:space="0" w:color="auto"/>
            </w:tcBorders>
            <w:vAlign w:val="center"/>
            <w:hideMark/>
          </w:tcPr>
          <w:p w14:paraId="0F4AD4D7"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w:t>
            </w:r>
          </w:p>
        </w:tc>
        <w:tc>
          <w:tcPr>
            <w:tcW w:w="715" w:type="pct"/>
            <w:tcBorders>
              <w:top w:val="nil"/>
              <w:left w:val="single" w:sz="4" w:space="0" w:color="auto"/>
              <w:bottom w:val="nil"/>
              <w:right w:val="single" w:sz="4" w:space="0" w:color="auto"/>
            </w:tcBorders>
            <w:vAlign w:val="center"/>
            <w:hideMark/>
          </w:tcPr>
          <w:p w14:paraId="44D3E8FD"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42,822,667</w:t>
            </w:r>
          </w:p>
        </w:tc>
        <w:tc>
          <w:tcPr>
            <w:tcW w:w="646" w:type="pct"/>
            <w:tcBorders>
              <w:top w:val="nil"/>
              <w:left w:val="single" w:sz="4" w:space="0" w:color="auto"/>
              <w:bottom w:val="nil"/>
              <w:right w:val="single" w:sz="4" w:space="0" w:color="auto"/>
            </w:tcBorders>
            <w:vAlign w:val="center"/>
            <w:hideMark/>
          </w:tcPr>
          <w:p w14:paraId="109E042F"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- 2,808,333</w:t>
            </w:r>
          </w:p>
        </w:tc>
        <w:tc>
          <w:tcPr>
            <w:tcW w:w="549" w:type="pct"/>
            <w:tcBorders>
              <w:top w:val="nil"/>
              <w:left w:val="single" w:sz="4" w:space="0" w:color="auto"/>
              <w:bottom w:val="nil"/>
              <w:right w:val="nil"/>
            </w:tcBorders>
            <w:vAlign w:val="center"/>
            <w:hideMark/>
          </w:tcPr>
          <w:p w14:paraId="1913437D" w14:textId="77777777" w:rsidR="009F6CE5" w:rsidRPr="000D7E4C"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- 6.15</w:t>
            </w:r>
          </w:p>
        </w:tc>
      </w:tr>
      <w:tr w:rsidR="009F6CE5" w:rsidRPr="00A07403" w14:paraId="6D317D3B" w14:textId="77777777" w:rsidTr="005D6903">
        <w:trPr>
          <w:trHeight w:val="283"/>
        </w:trPr>
        <w:tc>
          <w:tcPr>
            <w:tcW w:w="1103" w:type="pct"/>
            <w:tcBorders>
              <w:top w:val="nil"/>
              <w:left w:val="nil"/>
              <w:bottom w:val="nil"/>
              <w:right w:val="single" w:sz="4" w:space="0" w:color="auto"/>
            </w:tcBorders>
            <w:vAlign w:val="center"/>
            <w:hideMark/>
          </w:tcPr>
          <w:p w14:paraId="0495D1E0" w14:textId="77777777" w:rsidR="009F6CE5" w:rsidRPr="00A07403" w:rsidRDefault="009F6CE5" w:rsidP="005D6903">
            <w:pPr>
              <w:snapToGrid w:val="0"/>
              <w:spacing w:line="280" w:lineRule="exact"/>
              <w:ind w:rightChars="10" w:right="24"/>
              <w:jc w:val="distribute"/>
              <w:rPr>
                <w:rFonts w:ascii="標楷體" w:eastAsia="標楷體" w:hAnsi="標楷體"/>
                <w:b/>
                <w:sz w:val="20"/>
                <w:szCs w:val="20"/>
              </w:rPr>
            </w:pPr>
            <w:r w:rsidRPr="00A07403">
              <w:rPr>
                <w:rFonts w:ascii="標楷體" w:eastAsia="標楷體" w:hAnsi="標楷體" w:hint="eastAsia"/>
                <w:b/>
                <w:noProof/>
                <w:sz w:val="20"/>
                <w:szCs w:val="20"/>
              </w:rPr>
              <w:t>營業利益（損失）</w:t>
            </w:r>
          </w:p>
        </w:tc>
        <w:tc>
          <w:tcPr>
            <w:tcW w:w="737" w:type="pct"/>
            <w:tcBorders>
              <w:top w:val="nil"/>
              <w:left w:val="single" w:sz="4" w:space="0" w:color="auto"/>
              <w:bottom w:val="nil"/>
              <w:right w:val="single" w:sz="4" w:space="0" w:color="auto"/>
            </w:tcBorders>
            <w:vAlign w:val="center"/>
            <w:hideMark/>
          </w:tcPr>
          <w:p w14:paraId="02A12E2F"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2,850,000</w:t>
            </w:r>
          </w:p>
        </w:tc>
        <w:tc>
          <w:tcPr>
            <w:tcW w:w="685" w:type="pct"/>
            <w:tcBorders>
              <w:top w:val="nil"/>
              <w:left w:val="single" w:sz="4" w:space="0" w:color="auto"/>
              <w:bottom w:val="nil"/>
              <w:right w:val="single" w:sz="4" w:space="0" w:color="auto"/>
            </w:tcBorders>
            <w:vAlign w:val="center"/>
            <w:hideMark/>
          </w:tcPr>
          <w:p w14:paraId="7C757033"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3,275,093</w:t>
            </w:r>
          </w:p>
        </w:tc>
        <w:tc>
          <w:tcPr>
            <w:tcW w:w="566" w:type="pct"/>
            <w:tcBorders>
              <w:top w:val="nil"/>
              <w:left w:val="single" w:sz="4" w:space="0" w:color="auto"/>
              <w:bottom w:val="nil"/>
              <w:right w:val="single" w:sz="4" w:space="0" w:color="auto"/>
            </w:tcBorders>
            <w:vAlign w:val="center"/>
            <w:hideMark/>
          </w:tcPr>
          <w:p w14:paraId="405E5E66"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w:t>
            </w:r>
          </w:p>
        </w:tc>
        <w:tc>
          <w:tcPr>
            <w:tcW w:w="715" w:type="pct"/>
            <w:tcBorders>
              <w:top w:val="nil"/>
              <w:left w:val="single" w:sz="4" w:space="0" w:color="auto"/>
              <w:bottom w:val="nil"/>
              <w:right w:val="single" w:sz="4" w:space="0" w:color="auto"/>
            </w:tcBorders>
            <w:vAlign w:val="center"/>
            <w:hideMark/>
          </w:tcPr>
          <w:p w14:paraId="7F5841FF"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3,275,093</w:t>
            </w:r>
          </w:p>
        </w:tc>
        <w:tc>
          <w:tcPr>
            <w:tcW w:w="646" w:type="pct"/>
            <w:tcBorders>
              <w:top w:val="nil"/>
              <w:left w:val="single" w:sz="4" w:space="0" w:color="auto"/>
              <w:bottom w:val="nil"/>
              <w:right w:val="single" w:sz="4" w:space="0" w:color="auto"/>
            </w:tcBorders>
            <w:vAlign w:val="center"/>
            <w:hideMark/>
          </w:tcPr>
          <w:p w14:paraId="77E8D6C2"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425,093</w:t>
            </w:r>
          </w:p>
        </w:tc>
        <w:tc>
          <w:tcPr>
            <w:tcW w:w="549" w:type="pct"/>
            <w:tcBorders>
              <w:top w:val="nil"/>
              <w:left w:val="single" w:sz="4" w:space="0" w:color="auto"/>
              <w:bottom w:val="nil"/>
              <w:right w:val="nil"/>
            </w:tcBorders>
            <w:vAlign w:val="center"/>
            <w:hideMark/>
          </w:tcPr>
          <w:p w14:paraId="3A83CBE2"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14.92</w:t>
            </w:r>
          </w:p>
        </w:tc>
      </w:tr>
      <w:tr w:rsidR="009F6CE5" w:rsidRPr="000D7E4C" w14:paraId="53EFD151" w14:textId="77777777" w:rsidTr="005D6903">
        <w:trPr>
          <w:trHeight w:val="283"/>
        </w:trPr>
        <w:tc>
          <w:tcPr>
            <w:tcW w:w="1103" w:type="pct"/>
            <w:tcBorders>
              <w:top w:val="nil"/>
              <w:left w:val="nil"/>
              <w:bottom w:val="nil"/>
              <w:right w:val="single" w:sz="4" w:space="0" w:color="auto"/>
            </w:tcBorders>
            <w:vAlign w:val="center"/>
            <w:hideMark/>
          </w:tcPr>
          <w:p w14:paraId="1E9E425D" w14:textId="77777777" w:rsidR="009F6CE5" w:rsidRPr="00A07403" w:rsidRDefault="009F6CE5" w:rsidP="005D6903">
            <w:pPr>
              <w:snapToGrid w:val="0"/>
              <w:spacing w:line="280" w:lineRule="exact"/>
              <w:ind w:rightChars="10" w:right="24"/>
              <w:jc w:val="distribute"/>
              <w:rPr>
                <w:rFonts w:ascii="標楷體" w:eastAsia="標楷體" w:hAnsi="標楷體"/>
                <w:b/>
                <w:sz w:val="20"/>
                <w:szCs w:val="20"/>
              </w:rPr>
            </w:pPr>
            <w:r w:rsidRPr="00A07403">
              <w:rPr>
                <w:rFonts w:ascii="標楷體" w:eastAsia="標楷體" w:hAnsi="標楷體" w:hint="eastAsia"/>
                <w:b/>
                <w:noProof/>
                <w:sz w:val="20"/>
                <w:szCs w:val="20"/>
              </w:rPr>
              <w:t>營業外收入</w:t>
            </w:r>
          </w:p>
        </w:tc>
        <w:tc>
          <w:tcPr>
            <w:tcW w:w="737" w:type="pct"/>
            <w:tcBorders>
              <w:top w:val="nil"/>
              <w:left w:val="single" w:sz="4" w:space="0" w:color="auto"/>
              <w:bottom w:val="nil"/>
              <w:right w:val="single" w:sz="4" w:space="0" w:color="auto"/>
            </w:tcBorders>
            <w:vAlign w:val="center"/>
            <w:hideMark/>
          </w:tcPr>
          <w:p w14:paraId="38649C10" w14:textId="77777777" w:rsidR="009F6CE5" w:rsidRPr="00A07403"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1,850,000</w:t>
            </w:r>
          </w:p>
        </w:tc>
        <w:tc>
          <w:tcPr>
            <w:tcW w:w="685" w:type="pct"/>
            <w:tcBorders>
              <w:top w:val="nil"/>
              <w:left w:val="single" w:sz="4" w:space="0" w:color="auto"/>
              <w:bottom w:val="nil"/>
              <w:right w:val="single" w:sz="4" w:space="0" w:color="auto"/>
            </w:tcBorders>
            <w:vAlign w:val="center"/>
            <w:hideMark/>
          </w:tcPr>
          <w:p w14:paraId="06C3E716" w14:textId="77777777" w:rsidR="009F6CE5" w:rsidRPr="00A07403"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2,282,782</w:t>
            </w:r>
          </w:p>
        </w:tc>
        <w:tc>
          <w:tcPr>
            <w:tcW w:w="566" w:type="pct"/>
            <w:tcBorders>
              <w:top w:val="nil"/>
              <w:left w:val="single" w:sz="4" w:space="0" w:color="auto"/>
              <w:bottom w:val="nil"/>
              <w:right w:val="single" w:sz="4" w:space="0" w:color="auto"/>
            </w:tcBorders>
            <w:vAlign w:val="center"/>
            <w:hideMark/>
          </w:tcPr>
          <w:p w14:paraId="2484DF3B"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w:t>
            </w:r>
          </w:p>
        </w:tc>
        <w:tc>
          <w:tcPr>
            <w:tcW w:w="715" w:type="pct"/>
            <w:tcBorders>
              <w:top w:val="nil"/>
              <w:left w:val="single" w:sz="4" w:space="0" w:color="auto"/>
              <w:bottom w:val="nil"/>
              <w:right w:val="single" w:sz="4" w:space="0" w:color="auto"/>
            </w:tcBorders>
            <w:vAlign w:val="center"/>
            <w:hideMark/>
          </w:tcPr>
          <w:p w14:paraId="1874A2AB" w14:textId="77777777" w:rsidR="009F6CE5" w:rsidRPr="00A07403"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2,282,782</w:t>
            </w:r>
          </w:p>
        </w:tc>
        <w:tc>
          <w:tcPr>
            <w:tcW w:w="646" w:type="pct"/>
            <w:tcBorders>
              <w:top w:val="nil"/>
              <w:left w:val="single" w:sz="4" w:space="0" w:color="auto"/>
              <w:bottom w:val="nil"/>
              <w:right w:val="single" w:sz="4" w:space="0" w:color="auto"/>
            </w:tcBorders>
            <w:vAlign w:val="center"/>
            <w:hideMark/>
          </w:tcPr>
          <w:p w14:paraId="4D91317E" w14:textId="77777777" w:rsidR="009F6CE5" w:rsidRPr="00A07403"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432,782</w:t>
            </w:r>
          </w:p>
        </w:tc>
        <w:tc>
          <w:tcPr>
            <w:tcW w:w="549" w:type="pct"/>
            <w:tcBorders>
              <w:top w:val="nil"/>
              <w:left w:val="single" w:sz="4" w:space="0" w:color="auto"/>
              <w:bottom w:val="nil"/>
              <w:right w:val="nil"/>
            </w:tcBorders>
            <w:vAlign w:val="center"/>
            <w:hideMark/>
          </w:tcPr>
          <w:p w14:paraId="56249187" w14:textId="77777777" w:rsidR="009F6CE5" w:rsidRPr="00A07403"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23.39</w:t>
            </w:r>
          </w:p>
        </w:tc>
      </w:tr>
      <w:tr w:rsidR="009F6CE5" w:rsidRPr="00A07403" w14:paraId="63BD4DE8" w14:textId="77777777" w:rsidTr="005D6903">
        <w:trPr>
          <w:trHeight w:val="283"/>
        </w:trPr>
        <w:tc>
          <w:tcPr>
            <w:tcW w:w="1103" w:type="pct"/>
            <w:tcBorders>
              <w:top w:val="nil"/>
              <w:left w:val="nil"/>
              <w:bottom w:val="nil"/>
              <w:right w:val="single" w:sz="4" w:space="0" w:color="auto"/>
            </w:tcBorders>
            <w:vAlign w:val="center"/>
            <w:hideMark/>
          </w:tcPr>
          <w:p w14:paraId="323DF222" w14:textId="77777777" w:rsidR="009F6CE5" w:rsidRPr="00A07403" w:rsidRDefault="009F6CE5" w:rsidP="005D6903">
            <w:pPr>
              <w:snapToGrid w:val="0"/>
              <w:spacing w:line="280" w:lineRule="exact"/>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rPr>
              <w:t>財務收入</w:t>
            </w:r>
          </w:p>
        </w:tc>
        <w:tc>
          <w:tcPr>
            <w:tcW w:w="737" w:type="pct"/>
            <w:tcBorders>
              <w:top w:val="nil"/>
              <w:left w:val="single" w:sz="4" w:space="0" w:color="auto"/>
              <w:bottom w:val="nil"/>
              <w:right w:val="single" w:sz="4" w:space="0" w:color="auto"/>
            </w:tcBorders>
            <w:vAlign w:val="center"/>
            <w:hideMark/>
          </w:tcPr>
          <w:p w14:paraId="0D7ED6CD" w14:textId="77777777" w:rsidR="009F6CE5" w:rsidRPr="00A07403"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w:t>
            </w:r>
          </w:p>
        </w:tc>
        <w:tc>
          <w:tcPr>
            <w:tcW w:w="685" w:type="pct"/>
            <w:tcBorders>
              <w:top w:val="nil"/>
              <w:left w:val="single" w:sz="4" w:space="0" w:color="auto"/>
              <w:bottom w:val="nil"/>
              <w:right w:val="single" w:sz="4" w:space="0" w:color="auto"/>
            </w:tcBorders>
            <w:vAlign w:val="center"/>
            <w:hideMark/>
          </w:tcPr>
          <w:p w14:paraId="56031EC8" w14:textId="77777777" w:rsidR="009F6CE5" w:rsidRPr="00A07403"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60,420</w:t>
            </w:r>
          </w:p>
        </w:tc>
        <w:tc>
          <w:tcPr>
            <w:tcW w:w="566" w:type="pct"/>
            <w:tcBorders>
              <w:top w:val="nil"/>
              <w:left w:val="single" w:sz="4" w:space="0" w:color="auto"/>
              <w:bottom w:val="nil"/>
              <w:right w:val="single" w:sz="4" w:space="0" w:color="auto"/>
            </w:tcBorders>
            <w:vAlign w:val="center"/>
            <w:hideMark/>
          </w:tcPr>
          <w:p w14:paraId="50C0D438" w14:textId="77777777" w:rsidR="009F6CE5" w:rsidRPr="00A07403"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w:t>
            </w:r>
          </w:p>
        </w:tc>
        <w:tc>
          <w:tcPr>
            <w:tcW w:w="715" w:type="pct"/>
            <w:tcBorders>
              <w:top w:val="nil"/>
              <w:left w:val="single" w:sz="4" w:space="0" w:color="auto"/>
              <w:bottom w:val="nil"/>
              <w:right w:val="single" w:sz="4" w:space="0" w:color="auto"/>
            </w:tcBorders>
            <w:vAlign w:val="center"/>
            <w:hideMark/>
          </w:tcPr>
          <w:p w14:paraId="109A41F6" w14:textId="77777777" w:rsidR="009F6CE5" w:rsidRPr="00A07403"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60,420</w:t>
            </w:r>
          </w:p>
        </w:tc>
        <w:tc>
          <w:tcPr>
            <w:tcW w:w="646" w:type="pct"/>
            <w:tcBorders>
              <w:top w:val="nil"/>
              <w:left w:val="single" w:sz="4" w:space="0" w:color="auto"/>
              <w:bottom w:val="nil"/>
              <w:right w:val="single" w:sz="4" w:space="0" w:color="auto"/>
            </w:tcBorders>
            <w:vAlign w:val="center"/>
            <w:hideMark/>
          </w:tcPr>
          <w:p w14:paraId="08E13723" w14:textId="77777777" w:rsidR="009F6CE5" w:rsidRPr="00A07403"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60,420</w:t>
            </w:r>
          </w:p>
        </w:tc>
        <w:tc>
          <w:tcPr>
            <w:tcW w:w="549" w:type="pct"/>
            <w:tcBorders>
              <w:top w:val="nil"/>
              <w:left w:val="single" w:sz="4" w:space="0" w:color="auto"/>
              <w:bottom w:val="nil"/>
              <w:right w:val="nil"/>
            </w:tcBorders>
            <w:vAlign w:val="center"/>
            <w:hideMark/>
          </w:tcPr>
          <w:p w14:paraId="430CF91B" w14:textId="77777777" w:rsidR="009F6CE5" w:rsidRPr="00A07403"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w:t>
            </w:r>
          </w:p>
        </w:tc>
      </w:tr>
      <w:tr w:rsidR="009F6CE5" w:rsidRPr="00A07403" w14:paraId="2508801A" w14:textId="77777777" w:rsidTr="005D6903">
        <w:trPr>
          <w:trHeight w:val="283"/>
        </w:trPr>
        <w:tc>
          <w:tcPr>
            <w:tcW w:w="1103" w:type="pct"/>
            <w:tcBorders>
              <w:top w:val="nil"/>
              <w:left w:val="nil"/>
              <w:bottom w:val="nil"/>
              <w:right w:val="single" w:sz="4" w:space="0" w:color="auto"/>
            </w:tcBorders>
            <w:vAlign w:val="center"/>
            <w:hideMark/>
          </w:tcPr>
          <w:p w14:paraId="7062B9F6" w14:textId="77777777" w:rsidR="009F6CE5" w:rsidRPr="00A07403" w:rsidRDefault="009F6CE5" w:rsidP="005D6903">
            <w:pPr>
              <w:snapToGrid w:val="0"/>
              <w:spacing w:line="280" w:lineRule="exact"/>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rPr>
              <w:t>其他營業外收入</w:t>
            </w:r>
          </w:p>
        </w:tc>
        <w:tc>
          <w:tcPr>
            <w:tcW w:w="737" w:type="pct"/>
            <w:tcBorders>
              <w:top w:val="nil"/>
              <w:left w:val="single" w:sz="4" w:space="0" w:color="auto"/>
              <w:bottom w:val="nil"/>
              <w:right w:val="single" w:sz="4" w:space="0" w:color="auto"/>
            </w:tcBorders>
            <w:vAlign w:val="center"/>
            <w:hideMark/>
          </w:tcPr>
          <w:p w14:paraId="1684F5CD" w14:textId="77777777" w:rsidR="009F6CE5" w:rsidRPr="00A07403"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1,850,000</w:t>
            </w:r>
          </w:p>
        </w:tc>
        <w:tc>
          <w:tcPr>
            <w:tcW w:w="685" w:type="pct"/>
            <w:tcBorders>
              <w:top w:val="nil"/>
              <w:left w:val="single" w:sz="4" w:space="0" w:color="auto"/>
              <w:bottom w:val="nil"/>
              <w:right w:val="single" w:sz="4" w:space="0" w:color="auto"/>
            </w:tcBorders>
            <w:vAlign w:val="center"/>
            <w:hideMark/>
          </w:tcPr>
          <w:p w14:paraId="05D66E73" w14:textId="77777777" w:rsidR="009F6CE5" w:rsidRPr="00A07403"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2,222,362</w:t>
            </w:r>
          </w:p>
        </w:tc>
        <w:tc>
          <w:tcPr>
            <w:tcW w:w="566" w:type="pct"/>
            <w:tcBorders>
              <w:top w:val="nil"/>
              <w:left w:val="single" w:sz="4" w:space="0" w:color="auto"/>
              <w:bottom w:val="nil"/>
              <w:right w:val="single" w:sz="4" w:space="0" w:color="auto"/>
            </w:tcBorders>
            <w:vAlign w:val="center"/>
            <w:hideMark/>
          </w:tcPr>
          <w:p w14:paraId="0E57F55E" w14:textId="77777777" w:rsidR="009F6CE5" w:rsidRPr="00A07403"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w:t>
            </w:r>
          </w:p>
        </w:tc>
        <w:tc>
          <w:tcPr>
            <w:tcW w:w="715" w:type="pct"/>
            <w:tcBorders>
              <w:top w:val="nil"/>
              <w:left w:val="single" w:sz="4" w:space="0" w:color="auto"/>
              <w:bottom w:val="nil"/>
              <w:right w:val="single" w:sz="4" w:space="0" w:color="auto"/>
            </w:tcBorders>
            <w:vAlign w:val="center"/>
            <w:hideMark/>
          </w:tcPr>
          <w:p w14:paraId="5F6CC47A" w14:textId="77777777" w:rsidR="009F6CE5" w:rsidRPr="00A07403"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2,222,362</w:t>
            </w:r>
          </w:p>
        </w:tc>
        <w:tc>
          <w:tcPr>
            <w:tcW w:w="646" w:type="pct"/>
            <w:tcBorders>
              <w:top w:val="nil"/>
              <w:left w:val="single" w:sz="4" w:space="0" w:color="auto"/>
              <w:bottom w:val="nil"/>
              <w:right w:val="single" w:sz="4" w:space="0" w:color="auto"/>
            </w:tcBorders>
            <w:vAlign w:val="center"/>
            <w:hideMark/>
          </w:tcPr>
          <w:p w14:paraId="6ABA7866" w14:textId="77777777" w:rsidR="009F6CE5" w:rsidRPr="00A07403"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372,362</w:t>
            </w:r>
          </w:p>
        </w:tc>
        <w:tc>
          <w:tcPr>
            <w:tcW w:w="549" w:type="pct"/>
            <w:tcBorders>
              <w:top w:val="nil"/>
              <w:left w:val="single" w:sz="4" w:space="0" w:color="auto"/>
              <w:bottom w:val="nil"/>
              <w:right w:val="nil"/>
            </w:tcBorders>
            <w:vAlign w:val="center"/>
            <w:hideMark/>
          </w:tcPr>
          <w:p w14:paraId="0EA9D978" w14:textId="77777777" w:rsidR="009F6CE5" w:rsidRPr="00A07403"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20.13</w:t>
            </w:r>
          </w:p>
        </w:tc>
      </w:tr>
      <w:tr w:rsidR="009F6CE5" w:rsidRPr="00A07403" w14:paraId="74DB7075" w14:textId="77777777" w:rsidTr="005D6903">
        <w:trPr>
          <w:trHeight w:val="283"/>
        </w:trPr>
        <w:tc>
          <w:tcPr>
            <w:tcW w:w="1103" w:type="pct"/>
            <w:tcBorders>
              <w:top w:val="nil"/>
              <w:left w:val="nil"/>
              <w:bottom w:val="nil"/>
              <w:right w:val="single" w:sz="4" w:space="0" w:color="auto"/>
            </w:tcBorders>
            <w:vAlign w:val="center"/>
          </w:tcPr>
          <w:p w14:paraId="52271F10" w14:textId="77777777" w:rsidR="009F6CE5" w:rsidRPr="00A07403" w:rsidRDefault="009F6CE5" w:rsidP="005D6903">
            <w:pPr>
              <w:snapToGrid w:val="0"/>
              <w:spacing w:line="280" w:lineRule="exact"/>
              <w:ind w:rightChars="10" w:right="24"/>
              <w:jc w:val="distribute"/>
              <w:rPr>
                <w:rFonts w:ascii="標楷體" w:eastAsia="標楷體" w:hAnsi="標楷體"/>
                <w:b/>
                <w:noProof/>
                <w:sz w:val="20"/>
                <w:szCs w:val="20"/>
              </w:rPr>
            </w:pPr>
            <w:r w:rsidRPr="00A07403">
              <w:rPr>
                <w:rFonts w:ascii="標楷體" w:eastAsia="標楷體" w:hAnsi="標楷體" w:hint="eastAsia"/>
                <w:b/>
                <w:noProof/>
                <w:sz w:val="20"/>
                <w:szCs w:val="20"/>
              </w:rPr>
              <w:t>營業外費用</w:t>
            </w:r>
          </w:p>
        </w:tc>
        <w:tc>
          <w:tcPr>
            <w:tcW w:w="737" w:type="pct"/>
            <w:tcBorders>
              <w:top w:val="nil"/>
              <w:left w:val="single" w:sz="4" w:space="0" w:color="auto"/>
              <w:bottom w:val="nil"/>
              <w:right w:val="single" w:sz="4" w:space="0" w:color="auto"/>
            </w:tcBorders>
            <w:vAlign w:val="center"/>
          </w:tcPr>
          <w:p w14:paraId="41DF9CCD" w14:textId="77777777" w:rsidR="009F6CE5" w:rsidRPr="00A07403"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2,263,000</w:t>
            </w:r>
          </w:p>
        </w:tc>
        <w:tc>
          <w:tcPr>
            <w:tcW w:w="685" w:type="pct"/>
            <w:tcBorders>
              <w:top w:val="nil"/>
              <w:left w:val="single" w:sz="4" w:space="0" w:color="auto"/>
              <w:bottom w:val="nil"/>
              <w:right w:val="single" w:sz="4" w:space="0" w:color="auto"/>
            </w:tcBorders>
            <w:vAlign w:val="center"/>
          </w:tcPr>
          <w:p w14:paraId="3A8F4535" w14:textId="77777777" w:rsidR="009F6CE5" w:rsidRPr="00A07403"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1,849,725</w:t>
            </w:r>
          </w:p>
        </w:tc>
        <w:tc>
          <w:tcPr>
            <w:tcW w:w="566" w:type="pct"/>
            <w:tcBorders>
              <w:top w:val="nil"/>
              <w:left w:val="single" w:sz="4" w:space="0" w:color="auto"/>
              <w:bottom w:val="nil"/>
              <w:right w:val="single" w:sz="4" w:space="0" w:color="auto"/>
            </w:tcBorders>
            <w:vAlign w:val="center"/>
          </w:tcPr>
          <w:p w14:paraId="255EC8D7"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w:t>
            </w:r>
          </w:p>
        </w:tc>
        <w:tc>
          <w:tcPr>
            <w:tcW w:w="715" w:type="pct"/>
            <w:tcBorders>
              <w:top w:val="nil"/>
              <w:left w:val="single" w:sz="4" w:space="0" w:color="auto"/>
              <w:bottom w:val="nil"/>
              <w:right w:val="single" w:sz="4" w:space="0" w:color="auto"/>
            </w:tcBorders>
            <w:vAlign w:val="center"/>
          </w:tcPr>
          <w:p w14:paraId="404B97A1" w14:textId="77777777" w:rsidR="009F6CE5" w:rsidRPr="00A07403"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1,849,725</w:t>
            </w:r>
          </w:p>
        </w:tc>
        <w:tc>
          <w:tcPr>
            <w:tcW w:w="646" w:type="pct"/>
            <w:tcBorders>
              <w:top w:val="nil"/>
              <w:left w:val="single" w:sz="4" w:space="0" w:color="auto"/>
              <w:bottom w:val="nil"/>
              <w:right w:val="single" w:sz="4" w:space="0" w:color="auto"/>
            </w:tcBorders>
            <w:vAlign w:val="center"/>
          </w:tcPr>
          <w:p w14:paraId="2F04C5D2" w14:textId="77777777" w:rsidR="009F6CE5" w:rsidRPr="00A07403"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- 413,275</w:t>
            </w:r>
          </w:p>
        </w:tc>
        <w:tc>
          <w:tcPr>
            <w:tcW w:w="549" w:type="pct"/>
            <w:tcBorders>
              <w:top w:val="nil"/>
              <w:left w:val="single" w:sz="4" w:space="0" w:color="auto"/>
              <w:bottom w:val="nil"/>
              <w:right w:val="nil"/>
            </w:tcBorders>
            <w:vAlign w:val="center"/>
          </w:tcPr>
          <w:p w14:paraId="6525C3F5" w14:textId="77777777" w:rsidR="009F6CE5" w:rsidRPr="00A07403"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- 18.26</w:t>
            </w:r>
          </w:p>
        </w:tc>
      </w:tr>
      <w:tr w:rsidR="009F6CE5" w:rsidRPr="00A07403" w14:paraId="3A8D4E2C" w14:textId="77777777" w:rsidTr="005D6903">
        <w:trPr>
          <w:trHeight w:val="283"/>
        </w:trPr>
        <w:tc>
          <w:tcPr>
            <w:tcW w:w="1103" w:type="pct"/>
            <w:tcBorders>
              <w:top w:val="nil"/>
              <w:left w:val="nil"/>
              <w:bottom w:val="nil"/>
              <w:right w:val="single" w:sz="4" w:space="0" w:color="auto"/>
            </w:tcBorders>
            <w:vAlign w:val="center"/>
          </w:tcPr>
          <w:p w14:paraId="21762C45" w14:textId="77777777" w:rsidR="009F6CE5" w:rsidRPr="00A07403" w:rsidRDefault="009F6CE5" w:rsidP="005D6903">
            <w:pPr>
              <w:snapToGrid w:val="0"/>
              <w:spacing w:line="280" w:lineRule="exact"/>
              <w:ind w:leftChars="100" w:left="240" w:rightChars="10" w:right="24"/>
              <w:jc w:val="distribute"/>
              <w:rPr>
                <w:rFonts w:ascii="標楷體" w:eastAsia="標楷體" w:hAnsi="標楷體"/>
                <w:b/>
                <w:noProof/>
                <w:sz w:val="20"/>
                <w:szCs w:val="20"/>
              </w:rPr>
            </w:pPr>
            <w:r w:rsidRPr="00A07403">
              <w:rPr>
                <w:rFonts w:ascii="標楷體" w:eastAsia="標楷體" w:hAnsi="標楷體" w:hint="eastAsia"/>
                <w:noProof/>
                <w:sz w:val="20"/>
                <w:szCs w:val="20"/>
              </w:rPr>
              <w:t>財務費用</w:t>
            </w:r>
          </w:p>
        </w:tc>
        <w:tc>
          <w:tcPr>
            <w:tcW w:w="737" w:type="pct"/>
            <w:tcBorders>
              <w:top w:val="nil"/>
              <w:left w:val="single" w:sz="4" w:space="0" w:color="auto"/>
              <w:bottom w:val="nil"/>
              <w:right w:val="single" w:sz="4" w:space="0" w:color="auto"/>
            </w:tcBorders>
            <w:vAlign w:val="center"/>
          </w:tcPr>
          <w:p w14:paraId="4D8D1EF8" w14:textId="77777777" w:rsidR="009F6CE5" w:rsidRPr="00A07403"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2,263,000</w:t>
            </w:r>
          </w:p>
        </w:tc>
        <w:tc>
          <w:tcPr>
            <w:tcW w:w="685" w:type="pct"/>
            <w:tcBorders>
              <w:top w:val="nil"/>
              <w:left w:val="single" w:sz="4" w:space="0" w:color="auto"/>
              <w:bottom w:val="nil"/>
              <w:right w:val="single" w:sz="4" w:space="0" w:color="auto"/>
            </w:tcBorders>
            <w:vAlign w:val="center"/>
          </w:tcPr>
          <w:p w14:paraId="39E9EA02" w14:textId="77777777" w:rsidR="009F6CE5" w:rsidRPr="00A07403"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1,849,725</w:t>
            </w:r>
          </w:p>
        </w:tc>
        <w:tc>
          <w:tcPr>
            <w:tcW w:w="566" w:type="pct"/>
            <w:tcBorders>
              <w:top w:val="nil"/>
              <w:left w:val="single" w:sz="4" w:space="0" w:color="auto"/>
              <w:bottom w:val="nil"/>
              <w:right w:val="single" w:sz="4" w:space="0" w:color="auto"/>
            </w:tcBorders>
            <w:vAlign w:val="center"/>
          </w:tcPr>
          <w:p w14:paraId="5DC3275E" w14:textId="77777777" w:rsidR="009F6CE5" w:rsidRPr="00A07403"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w:t>
            </w:r>
          </w:p>
        </w:tc>
        <w:tc>
          <w:tcPr>
            <w:tcW w:w="715" w:type="pct"/>
            <w:tcBorders>
              <w:top w:val="nil"/>
              <w:left w:val="single" w:sz="4" w:space="0" w:color="auto"/>
              <w:bottom w:val="nil"/>
              <w:right w:val="single" w:sz="4" w:space="0" w:color="auto"/>
            </w:tcBorders>
            <w:vAlign w:val="center"/>
          </w:tcPr>
          <w:p w14:paraId="22CA166B" w14:textId="77777777" w:rsidR="009F6CE5" w:rsidRPr="00A07403"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1,849,725</w:t>
            </w:r>
          </w:p>
        </w:tc>
        <w:tc>
          <w:tcPr>
            <w:tcW w:w="646" w:type="pct"/>
            <w:tcBorders>
              <w:top w:val="nil"/>
              <w:left w:val="single" w:sz="4" w:space="0" w:color="auto"/>
              <w:bottom w:val="nil"/>
              <w:right w:val="single" w:sz="4" w:space="0" w:color="auto"/>
            </w:tcBorders>
            <w:vAlign w:val="center"/>
          </w:tcPr>
          <w:p w14:paraId="3DCAD579" w14:textId="77777777" w:rsidR="009F6CE5" w:rsidRPr="00A07403"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- 413,275</w:t>
            </w:r>
          </w:p>
        </w:tc>
        <w:tc>
          <w:tcPr>
            <w:tcW w:w="549" w:type="pct"/>
            <w:tcBorders>
              <w:top w:val="nil"/>
              <w:left w:val="single" w:sz="4" w:space="0" w:color="auto"/>
              <w:bottom w:val="nil"/>
              <w:right w:val="nil"/>
            </w:tcBorders>
            <w:vAlign w:val="center"/>
          </w:tcPr>
          <w:p w14:paraId="296C4B31" w14:textId="77777777" w:rsidR="009F6CE5" w:rsidRPr="00A07403" w:rsidRDefault="009F6CE5" w:rsidP="005D6903">
            <w:pPr>
              <w:autoSpaceDE w:val="0"/>
              <w:autoSpaceDN w:val="0"/>
              <w:snapToGrid w:val="0"/>
              <w:spacing w:line="280" w:lineRule="exact"/>
              <w:jc w:val="right"/>
              <w:rPr>
                <w:rFonts w:ascii="細明體" w:eastAsia="細明體" w:hAnsi="細明體"/>
                <w:noProof/>
                <w:kern w:val="2"/>
                <w:sz w:val="18"/>
                <w:szCs w:val="18"/>
              </w:rPr>
            </w:pPr>
            <w:r w:rsidRPr="000D7E4C">
              <w:rPr>
                <w:rFonts w:ascii="細明體" w:eastAsia="細明體" w:hAnsi="細明體" w:hint="eastAsia"/>
                <w:noProof/>
                <w:kern w:val="2"/>
                <w:sz w:val="18"/>
                <w:szCs w:val="18"/>
              </w:rPr>
              <w:t>- 18.26</w:t>
            </w:r>
          </w:p>
        </w:tc>
      </w:tr>
      <w:tr w:rsidR="009F6CE5" w:rsidRPr="00A07403" w14:paraId="56201090" w14:textId="77777777" w:rsidTr="005D6903">
        <w:trPr>
          <w:trHeight w:val="283"/>
        </w:trPr>
        <w:tc>
          <w:tcPr>
            <w:tcW w:w="1103" w:type="pct"/>
            <w:tcBorders>
              <w:top w:val="nil"/>
              <w:left w:val="nil"/>
              <w:bottom w:val="nil"/>
              <w:right w:val="single" w:sz="4" w:space="0" w:color="auto"/>
            </w:tcBorders>
            <w:vAlign w:val="center"/>
            <w:hideMark/>
          </w:tcPr>
          <w:p w14:paraId="59FCD0BD" w14:textId="77777777" w:rsidR="009F6CE5" w:rsidRPr="00A07403" w:rsidRDefault="009F6CE5" w:rsidP="005D6903">
            <w:pPr>
              <w:snapToGrid w:val="0"/>
              <w:spacing w:line="280" w:lineRule="exact"/>
              <w:ind w:rightChars="10" w:right="24"/>
              <w:jc w:val="distribute"/>
              <w:rPr>
                <w:rFonts w:ascii="標楷體" w:eastAsia="標楷體" w:hAnsi="標楷體"/>
                <w:b/>
                <w:sz w:val="20"/>
                <w:szCs w:val="20"/>
              </w:rPr>
            </w:pPr>
            <w:r w:rsidRPr="00A07403">
              <w:rPr>
                <w:rFonts w:ascii="標楷體" w:eastAsia="標楷體" w:hAnsi="標楷體" w:hint="eastAsia"/>
                <w:b/>
                <w:noProof/>
                <w:sz w:val="20"/>
                <w:szCs w:val="20"/>
              </w:rPr>
              <w:t>營業外利益（損失）</w:t>
            </w:r>
          </w:p>
        </w:tc>
        <w:tc>
          <w:tcPr>
            <w:tcW w:w="737" w:type="pct"/>
            <w:tcBorders>
              <w:top w:val="nil"/>
              <w:left w:val="single" w:sz="4" w:space="0" w:color="auto"/>
              <w:bottom w:val="nil"/>
              <w:right w:val="single" w:sz="4" w:space="0" w:color="auto"/>
            </w:tcBorders>
            <w:vAlign w:val="center"/>
            <w:hideMark/>
          </w:tcPr>
          <w:p w14:paraId="52E0CBEF" w14:textId="77777777" w:rsidR="009F6CE5" w:rsidRPr="00A07403"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- 413,000</w:t>
            </w:r>
          </w:p>
        </w:tc>
        <w:tc>
          <w:tcPr>
            <w:tcW w:w="685" w:type="pct"/>
            <w:tcBorders>
              <w:top w:val="nil"/>
              <w:left w:val="single" w:sz="4" w:space="0" w:color="auto"/>
              <w:bottom w:val="nil"/>
              <w:right w:val="single" w:sz="4" w:space="0" w:color="auto"/>
            </w:tcBorders>
            <w:vAlign w:val="center"/>
            <w:hideMark/>
          </w:tcPr>
          <w:p w14:paraId="14FC7189" w14:textId="77777777" w:rsidR="009F6CE5" w:rsidRPr="00A07403"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433,057</w:t>
            </w:r>
          </w:p>
        </w:tc>
        <w:tc>
          <w:tcPr>
            <w:tcW w:w="566" w:type="pct"/>
            <w:tcBorders>
              <w:top w:val="nil"/>
              <w:left w:val="single" w:sz="4" w:space="0" w:color="auto"/>
              <w:bottom w:val="nil"/>
              <w:right w:val="single" w:sz="4" w:space="0" w:color="auto"/>
            </w:tcBorders>
            <w:vAlign w:val="center"/>
            <w:hideMark/>
          </w:tcPr>
          <w:p w14:paraId="339C42DA"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w:t>
            </w:r>
          </w:p>
        </w:tc>
        <w:tc>
          <w:tcPr>
            <w:tcW w:w="715" w:type="pct"/>
            <w:tcBorders>
              <w:top w:val="nil"/>
              <w:left w:val="single" w:sz="4" w:space="0" w:color="auto"/>
              <w:bottom w:val="nil"/>
              <w:right w:val="single" w:sz="4" w:space="0" w:color="auto"/>
            </w:tcBorders>
            <w:vAlign w:val="center"/>
            <w:hideMark/>
          </w:tcPr>
          <w:p w14:paraId="0CBD73E0" w14:textId="77777777" w:rsidR="009F6CE5" w:rsidRPr="00A07403"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433,057</w:t>
            </w:r>
          </w:p>
        </w:tc>
        <w:tc>
          <w:tcPr>
            <w:tcW w:w="646" w:type="pct"/>
            <w:tcBorders>
              <w:top w:val="nil"/>
              <w:left w:val="single" w:sz="4" w:space="0" w:color="auto"/>
              <w:bottom w:val="nil"/>
              <w:right w:val="single" w:sz="4" w:space="0" w:color="auto"/>
            </w:tcBorders>
            <w:vAlign w:val="center"/>
            <w:hideMark/>
          </w:tcPr>
          <w:p w14:paraId="5B130136" w14:textId="77777777" w:rsidR="009F6CE5" w:rsidRPr="00A07403"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846,057</w:t>
            </w:r>
          </w:p>
        </w:tc>
        <w:tc>
          <w:tcPr>
            <w:tcW w:w="549" w:type="pct"/>
            <w:tcBorders>
              <w:top w:val="nil"/>
              <w:left w:val="single" w:sz="4" w:space="0" w:color="auto"/>
              <w:bottom w:val="nil"/>
              <w:right w:val="nil"/>
            </w:tcBorders>
            <w:vAlign w:val="center"/>
            <w:hideMark/>
          </w:tcPr>
          <w:p w14:paraId="03224E3C" w14:textId="77777777" w:rsidR="009F6CE5" w:rsidRPr="00A07403"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w:t>
            </w:r>
          </w:p>
        </w:tc>
      </w:tr>
      <w:tr w:rsidR="009F6CE5" w:rsidRPr="00A07403" w14:paraId="0D22C635" w14:textId="77777777" w:rsidTr="005D6903">
        <w:trPr>
          <w:trHeight w:val="283"/>
        </w:trPr>
        <w:tc>
          <w:tcPr>
            <w:tcW w:w="1103" w:type="pct"/>
            <w:tcBorders>
              <w:top w:val="nil"/>
              <w:left w:val="nil"/>
              <w:bottom w:val="nil"/>
              <w:right w:val="single" w:sz="4" w:space="0" w:color="auto"/>
            </w:tcBorders>
            <w:vAlign w:val="center"/>
            <w:hideMark/>
          </w:tcPr>
          <w:p w14:paraId="27284A12" w14:textId="77777777" w:rsidR="009F6CE5" w:rsidRPr="00A07403" w:rsidRDefault="009F6CE5" w:rsidP="005D6903">
            <w:pPr>
              <w:snapToGrid w:val="0"/>
              <w:spacing w:line="280" w:lineRule="exact"/>
              <w:ind w:rightChars="10" w:right="24"/>
              <w:jc w:val="distribute"/>
              <w:rPr>
                <w:rFonts w:ascii="標楷體" w:eastAsia="標楷體" w:hAnsi="標楷體"/>
                <w:b/>
                <w:sz w:val="20"/>
                <w:szCs w:val="20"/>
              </w:rPr>
            </w:pPr>
            <w:r w:rsidRPr="00A07403">
              <w:rPr>
                <w:rFonts w:ascii="標楷體" w:eastAsia="標楷體" w:hAnsi="標楷體" w:hint="eastAsia"/>
                <w:b/>
                <w:noProof/>
                <w:sz w:val="20"/>
                <w:szCs w:val="20"/>
              </w:rPr>
              <w:t>稅前</w:t>
            </w:r>
            <w:r w:rsidRPr="00A07403">
              <w:rPr>
                <w:rFonts w:ascii="標楷體" w:eastAsia="標楷體" w:hAnsi="標楷體" w:hint="eastAsia"/>
                <w:b/>
                <w:noProof/>
                <w:sz w:val="20"/>
                <w:szCs w:val="20"/>
                <w:lang w:eastAsia="zh-HK"/>
              </w:rPr>
              <w:t>淨利</w:t>
            </w:r>
            <w:r w:rsidRPr="00A07403">
              <w:rPr>
                <w:rFonts w:ascii="標楷體" w:eastAsia="標楷體" w:hAnsi="標楷體" w:hint="eastAsia"/>
                <w:b/>
                <w:noProof/>
                <w:sz w:val="20"/>
                <w:szCs w:val="20"/>
              </w:rPr>
              <w:t>（</w:t>
            </w:r>
            <w:r w:rsidRPr="00A07403">
              <w:rPr>
                <w:rFonts w:ascii="標楷體" w:eastAsia="標楷體" w:hAnsi="標楷體" w:hint="eastAsia"/>
                <w:b/>
                <w:noProof/>
                <w:sz w:val="20"/>
                <w:szCs w:val="20"/>
                <w:lang w:eastAsia="zh-HK"/>
              </w:rPr>
              <w:t>淨</w:t>
            </w:r>
            <w:r w:rsidRPr="00A07403">
              <w:rPr>
                <w:rFonts w:ascii="標楷體" w:eastAsia="標楷體" w:hAnsi="標楷體" w:hint="eastAsia"/>
                <w:b/>
                <w:noProof/>
                <w:sz w:val="20"/>
                <w:szCs w:val="20"/>
              </w:rPr>
              <w:t>損）</w:t>
            </w:r>
          </w:p>
        </w:tc>
        <w:tc>
          <w:tcPr>
            <w:tcW w:w="737" w:type="pct"/>
            <w:tcBorders>
              <w:top w:val="nil"/>
              <w:left w:val="single" w:sz="4" w:space="0" w:color="auto"/>
              <w:bottom w:val="nil"/>
              <w:right w:val="single" w:sz="4" w:space="0" w:color="auto"/>
            </w:tcBorders>
            <w:vAlign w:val="center"/>
            <w:hideMark/>
          </w:tcPr>
          <w:p w14:paraId="4FAE5248" w14:textId="77777777" w:rsidR="009F6CE5" w:rsidRPr="00A07403"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2,437,000</w:t>
            </w:r>
          </w:p>
        </w:tc>
        <w:tc>
          <w:tcPr>
            <w:tcW w:w="685" w:type="pct"/>
            <w:tcBorders>
              <w:top w:val="nil"/>
              <w:left w:val="single" w:sz="4" w:space="0" w:color="auto"/>
              <w:bottom w:val="nil"/>
              <w:right w:val="single" w:sz="4" w:space="0" w:color="auto"/>
            </w:tcBorders>
            <w:vAlign w:val="center"/>
            <w:hideMark/>
          </w:tcPr>
          <w:p w14:paraId="6D976168" w14:textId="77777777" w:rsidR="009F6CE5" w:rsidRPr="00A07403"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3,708,150</w:t>
            </w:r>
          </w:p>
        </w:tc>
        <w:tc>
          <w:tcPr>
            <w:tcW w:w="566" w:type="pct"/>
            <w:tcBorders>
              <w:top w:val="nil"/>
              <w:left w:val="single" w:sz="4" w:space="0" w:color="auto"/>
              <w:bottom w:val="nil"/>
              <w:right w:val="single" w:sz="4" w:space="0" w:color="auto"/>
            </w:tcBorders>
            <w:vAlign w:val="center"/>
            <w:hideMark/>
          </w:tcPr>
          <w:p w14:paraId="6380B709"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w:t>
            </w:r>
          </w:p>
        </w:tc>
        <w:tc>
          <w:tcPr>
            <w:tcW w:w="715" w:type="pct"/>
            <w:tcBorders>
              <w:top w:val="nil"/>
              <w:left w:val="single" w:sz="4" w:space="0" w:color="auto"/>
              <w:bottom w:val="nil"/>
              <w:right w:val="single" w:sz="4" w:space="0" w:color="auto"/>
            </w:tcBorders>
            <w:vAlign w:val="center"/>
            <w:hideMark/>
          </w:tcPr>
          <w:p w14:paraId="5BFAAF9B" w14:textId="77777777" w:rsidR="009F6CE5" w:rsidRPr="00A07403"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3,708,150</w:t>
            </w:r>
          </w:p>
        </w:tc>
        <w:tc>
          <w:tcPr>
            <w:tcW w:w="646" w:type="pct"/>
            <w:tcBorders>
              <w:top w:val="nil"/>
              <w:left w:val="single" w:sz="4" w:space="0" w:color="auto"/>
              <w:bottom w:val="nil"/>
              <w:right w:val="single" w:sz="4" w:space="0" w:color="auto"/>
            </w:tcBorders>
            <w:vAlign w:val="center"/>
            <w:hideMark/>
          </w:tcPr>
          <w:p w14:paraId="3B2FB742" w14:textId="77777777" w:rsidR="009F6CE5" w:rsidRPr="00A07403"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1,271,150</w:t>
            </w:r>
          </w:p>
        </w:tc>
        <w:tc>
          <w:tcPr>
            <w:tcW w:w="549" w:type="pct"/>
            <w:tcBorders>
              <w:top w:val="nil"/>
              <w:left w:val="single" w:sz="4" w:space="0" w:color="auto"/>
              <w:bottom w:val="nil"/>
              <w:right w:val="nil"/>
            </w:tcBorders>
            <w:vAlign w:val="center"/>
            <w:hideMark/>
          </w:tcPr>
          <w:p w14:paraId="309632AC" w14:textId="77777777" w:rsidR="009F6CE5" w:rsidRPr="00A07403"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52.16</w:t>
            </w:r>
          </w:p>
        </w:tc>
      </w:tr>
      <w:tr w:rsidR="009F6CE5" w:rsidRPr="00A07403" w14:paraId="3387ABBE" w14:textId="77777777" w:rsidTr="005D6903">
        <w:trPr>
          <w:trHeight w:val="283"/>
        </w:trPr>
        <w:tc>
          <w:tcPr>
            <w:tcW w:w="1103" w:type="pct"/>
            <w:tcBorders>
              <w:top w:val="nil"/>
              <w:left w:val="nil"/>
              <w:bottom w:val="nil"/>
              <w:right w:val="single" w:sz="4" w:space="0" w:color="auto"/>
            </w:tcBorders>
            <w:vAlign w:val="center"/>
            <w:hideMark/>
          </w:tcPr>
          <w:p w14:paraId="0A1A8AF1" w14:textId="77777777" w:rsidR="009F6CE5" w:rsidRPr="00A07403" w:rsidRDefault="009F6CE5" w:rsidP="005D6903">
            <w:pPr>
              <w:snapToGrid w:val="0"/>
              <w:spacing w:line="280" w:lineRule="exact"/>
              <w:ind w:rightChars="10" w:right="24"/>
              <w:jc w:val="distribute"/>
              <w:rPr>
                <w:rFonts w:ascii="標楷體" w:eastAsia="標楷體" w:hAnsi="標楷體"/>
                <w:b/>
                <w:sz w:val="20"/>
                <w:szCs w:val="20"/>
              </w:rPr>
            </w:pPr>
            <w:r w:rsidRPr="00A07403">
              <w:rPr>
                <w:rFonts w:ascii="標楷體" w:eastAsia="標楷體" w:hAnsi="標楷體" w:hint="eastAsia"/>
                <w:b/>
                <w:noProof/>
                <w:sz w:val="20"/>
                <w:szCs w:val="20"/>
              </w:rPr>
              <w:t>所得稅費用（利益）</w:t>
            </w:r>
          </w:p>
        </w:tc>
        <w:tc>
          <w:tcPr>
            <w:tcW w:w="737" w:type="pct"/>
            <w:tcBorders>
              <w:top w:val="nil"/>
              <w:left w:val="single" w:sz="4" w:space="0" w:color="auto"/>
              <w:bottom w:val="nil"/>
              <w:right w:val="single" w:sz="4" w:space="0" w:color="auto"/>
            </w:tcBorders>
            <w:vAlign w:val="center"/>
            <w:hideMark/>
          </w:tcPr>
          <w:p w14:paraId="3750EF0E" w14:textId="77777777" w:rsidR="009F6CE5" w:rsidRPr="00A07403"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487,000</w:t>
            </w:r>
          </w:p>
        </w:tc>
        <w:tc>
          <w:tcPr>
            <w:tcW w:w="685" w:type="pct"/>
            <w:tcBorders>
              <w:top w:val="nil"/>
              <w:left w:val="single" w:sz="4" w:space="0" w:color="auto"/>
              <w:bottom w:val="nil"/>
              <w:right w:val="single" w:sz="4" w:space="0" w:color="auto"/>
            </w:tcBorders>
            <w:vAlign w:val="center"/>
            <w:hideMark/>
          </w:tcPr>
          <w:p w14:paraId="36EFCC12" w14:textId="77777777" w:rsidR="009F6CE5" w:rsidRPr="00A07403"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741,630</w:t>
            </w:r>
          </w:p>
        </w:tc>
        <w:tc>
          <w:tcPr>
            <w:tcW w:w="566" w:type="pct"/>
            <w:tcBorders>
              <w:top w:val="nil"/>
              <w:left w:val="single" w:sz="4" w:space="0" w:color="auto"/>
              <w:bottom w:val="nil"/>
              <w:right w:val="single" w:sz="4" w:space="0" w:color="auto"/>
            </w:tcBorders>
            <w:vAlign w:val="center"/>
            <w:hideMark/>
          </w:tcPr>
          <w:p w14:paraId="28749C2B"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w:t>
            </w:r>
          </w:p>
        </w:tc>
        <w:tc>
          <w:tcPr>
            <w:tcW w:w="715" w:type="pct"/>
            <w:tcBorders>
              <w:top w:val="nil"/>
              <w:left w:val="single" w:sz="4" w:space="0" w:color="auto"/>
              <w:bottom w:val="nil"/>
              <w:right w:val="single" w:sz="4" w:space="0" w:color="auto"/>
            </w:tcBorders>
            <w:vAlign w:val="center"/>
            <w:hideMark/>
          </w:tcPr>
          <w:p w14:paraId="1C97D7FE" w14:textId="77777777" w:rsidR="009F6CE5" w:rsidRPr="00A07403"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741,630</w:t>
            </w:r>
          </w:p>
        </w:tc>
        <w:tc>
          <w:tcPr>
            <w:tcW w:w="646" w:type="pct"/>
            <w:tcBorders>
              <w:top w:val="nil"/>
              <w:left w:val="single" w:sz="4" w:space="0" w:color="auto"/>
              <w:bottom w:val="nil"/>
              <w:right w:val="single" w:sz="4" w:space="0" w:color="auto"/>
            </w:tcBorders>
            <w:vAlign w:val="center"/>
            <w:hideMark/>
          </w:tcPr>
          <w:p w14:paraId="0845F1DC" w14:textId="77777777" w:rsidR="009F6CE5" w:rsidRPr="00A07403"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254,630</w:t>
            </w:r>
          </w:p>
        </w:tc>
        <w:tc>
          <w:tcPr>
            <w:tcW w:w="549" w:type="pct"/>
            <w:tcBorders>
              <w:top w:val="nil"/>
              <w:left w:val="single" w:sz="4" w:space="0" w:color="auto"/>
              <w:bottom w:val="nil"/>
              <w:right w:val="nil"/>
            </w:tcBorders>
            <w:vAlign w:val="center"/>
            <w:hideMark/>
          </w:tcPr>
          <w:p w14:paraId="7E5C3C71" w14:textId="77777777" w:rsidR="009F6CE5" w:rsidRPr="00A07403"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52.29</w:t>
            </w:r>
          </w:p>
        </w:tc>
      </w:tr>
      <w:tr w:rsidR="009F6CE5" w:rsidRPr="00A07403" w14:paraId="32AE15F7" w14:textId="77777777" w:rsidTr="005D6903">
        <w:trPr>
          <w:trHeight w:val="283"/>
        </w:trPr>
        <w:tc>
          <w:tcPr>
            <w:tcW w:w="1103" w:type="pct"/>
            <w:tcBorders>
              <w:top w:val="nil"/>
              <w:left w:val="nil"/>
              <w:bottom w:val="single" w:sz="8" w:space="0" w:color="auto"/>
              <w:right w:val="single" w:sz="4" w:space="0" w:color="auto"/>
            </w:tcBorders>
            <w:vAlign w:val="center"/>
            <w:hideMark/>
          </w:tcPr>
          <w:p w14:paraId="76D4790D" w14:textId="77777777" w:rsidR="009F6CE5" w:rsidRPr="00A07403" w:rsidRDefault="009F6CE5" w:rsidP="005D6903">
            <w:pPr>
              <w:snapToGrid w:val="0"/>
              <w:spacing w:line="280" w:lineRule="exact"/>
              <w:ind w:rightChars="10" w:right="24"/>
              <w:jc w:val="distribute"/>
              <w:rPr>
                <w:rFonts w:ascii="標楷體" w:eastAsia="標楷體" w:hAnsi="標楷體"/>
                <w:b/>
                <w:sz w:val="20"/>
                <w:szCs w:val="20"/>
              </w:rPr>
            </w:pPr>
            <w:r w:rsidRPr="00A07403">
              <w:rPr>
                <w:rFonts w:ascii="標楷體" w:eastAsia="標楷體" w:hAnsi="標楷體" w:hint="eastAsia"/>
                <w:b/>
                <w:noProof/>
                <w:sz w:val="20"/>
                <w:szCs w:val="20"/>
              </w:rPr>
              <w:t>本期</w:t>
            </w:r>
            <w:r w:rsidRPr="00A07403">
              <w:rPr>
                <w:rFonts w:ascii="標楷體" w:eastAsia="標楷體" w:hAnsi="標楷體" w:hint="eastAsia"/>
                <w:b/>
                <w:noProof/>
                <w:sz w:val="20"/>
                <w:szCs w:val="20"/>
                <w:lang w:eastAsia="zh-HK"/>
              </w:rPr>
              <w:t>淨利</w:t>
            </w:r>
            <w:r w:rsidRPr="00A07403">
              <w:rPr>
                <w:rFonts w:ascii="標楷體" w:eastAsia="標楷體" w:hAnsi="標楷體" w:hint="eastAsia"/>
                <w:b/>
                <w:noProof/>
                <w:sz w:val="20"/>
                <w:szCs w:val="20"/>
              </w:rPr>
              <w:t>（</w:t>
            </w:r>
            <w:r w:rsidRPr="00A07403">
              <w:rPr>
                <w:rFonts w:ascii="標楷體" w:eastAsia="標楷體" w:hAnsi="標楷體" w:hint="eastAsia"/>
                <w:b/>
                <w:noProof/>
                <w:sz w:val="20"/>
                <w:szCs w:val="20"/>
                <w:lang w:eastAsia="zh-HK"/>
              </w:rPr>
              <w:t>淨</w:t>
            </w:r>
            <w:r w:rsidRPr="00A07403">
              <w:rPr>
                <w:rFonts w:ascii="標楷體" w:eastAsia="標楷體" w:hAnsi="標楷體" w:hint="eastAsia"/>
                <w:b/>
                <w:noProof/>
                <w:sz w:val="20"/>
                <w:szCs w:val="20"/>
              </w:rPr>
              <w:t>損）</w:t>
            </w:r>
          </w:p>
        </w:tc>
        <w:tc>
          <w:tcPr>
            <w:tcW w:w="737" w:type="pct"/>
            <w:tcBorders>
              <w:top w:val="nil"/>
              <w:left w:val="single" w:sz="4" w:space="0" w:color="auto"/>
              <w:bottom w:val="single" w:sz="8" w:space="0" w:color="auto"/>
              <w:right w:val="single" w:sz="4" w:space="0" w:color="auto"/>
            </w:tcBorders>
            <w:vAlign w:val="center"/>
            <w:hideMark/>
          </w:tcPr>
          <w:p w14:paraId="5034F08B" w14:textId="77777777" w:rsidR="009F6CE5" w:rsidRPr="00A07403"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1,950,000</w:t>
            </w:r>
          </w:p>
        </w:tc>
        <w:tc>
          <w:tcPr>
            <w:tcW w:w="685" w:type="pct"/>
            <w:tcBorders>
              <w:top w:val="nil"/>
              <w:left w:val="single" w:sz="4" w:space="0" w:color="auto"/>
              <w:bottom w:val="single" w:sz="8" w:space="0" w:color="auto"/>
              <w:right w:val="single" w:sz="4" w:space="0" w:color="auto"/>
            </w:tcBorders>
            <w:vAlign w:val="center"/>
            <w:hideMark/>
          </w:tcPr>
          <w:p w14:paraId="19FCD20D" w14:textId="77777777" w:rsidR="009F6CE5" w:rsidRPr="00A07403"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2,966,520</w:t>
            </w:r>
          </w:p>
        </w:tc>
        <w:tc>
          <w:tcPr>
            <w:tcW w:w="566" w:type="pct"/>
            <w:tcBorders>
              <w:top w:val="nil"/>
              <w:left w:val="single" w:sz="4" w:space="0" w:color="auto"/>
              <w:bottom w:val="single" w:sz="8" w:space="0" w:color="auto"/>
              <w:right w:val="single" w:sz="4" w:space="0" w:color="auto"/>
            </w:tcBorders>
            <w:vAlign w:val="center"/>
            <w:hideMark/>
          </w:tcPr>
          <w:p w14:paraId="1312F020" w14:textId="77777777" w:rsidR="009F6CE5" w:rsidRPr="000D7E4C"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w:t>
            </w:r>
          </w:p>
        </w:tc>
        <w:tc>
          <w:tcPr>
            <w:tcW w:w="715" w:type="pct"/>
            <w:tcBorders>
              <w:top w:val="nil"/>
              <w:left w:val="single" w:sz="4" w:space="0" w:color="auto"/>
              <w:bottom w:val="single" w:sz="8" w:space="0" w:color="auto"/>
              <w:right w:val="single" w:sz="4" w:space="0" w:color="auto"/>
            </w:tcBorders>
            <w:vAlign w:val="center"/>
            <w:hideMark/>
          </w:tcPr>
          <w:p w14:paraId="5892C654" w14:textId="77777777" w:rsidR="009F6CE5" w:rsidRPr="00A07403"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2,966,520</w:t>
            </w:r>
          </w:p>
        </w:tc>
        <w:tc>
          <w:tcPr>
            <w:tcW w:w="646" w:type="pct"/>
            <w:tcBorders>
              <w:top w:val="nil"/>
              <w:left w:val="single" w:sz="4" w:space="0" w:color="auto"/>
              <w:bottom w:val="single" w:sz="8" w:space="0" w:color="auto"/>
              <w:right w:val="single" w:sz="4" w:space="0" w:color="auto"/>
            </w:tcBorders>
            <w:vAlign w:val="center"/>
            <w:hideMark/>
          </w:tcPr>
          <w:p w14:paraId="11CF6207" w14:textId="77777777" w:rsidR="009F6CE5" w:rsidRPr="00A07403"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1,016,520</w:t>
            </w:r>
          </w:p>
        </w:tc>
        <w:tc>
          <w:tcPr>
            <w:tcW w:w="549" w:type="pct"/>
            <w:tcBorders>
              <w:top w:val="nil"/>
              <w:left w:val="single" w:sz="4" w:space="0" w:color="auto"/>
              <w:bottom w:val="single" w:sz="8" w:space="0" w:color="auto"/>
              <w:right w:val="nil"/>
            </w:tcBorders>
            <w:vAlign w:val="center"/>
            <w:hideMark/>
          </w:tcPr>
          <w:p w14:paraId="5BF07464" w14:textId="77777777" w:rsidR="009F6CE5" w:rsidRPr="00A07403" w:rsidRDefault="009F6CE5" w:rsidP="005D6903">
            <w:pPr>
              <w:autoSpaceDE w:val="0"/>
              <w:autoSpaceDN w:val="0"/>
              <w:snapToGrid w:val="0"/>
              <w:spacing w:line="280" w:lineRule="exact"/>
              <w:jc w:val="right"/>
              <w:rPr>
                <w:rFonts w:ascii="細明體" w:eastAsia="細明體" w:hAnsi="細明體"/>
                <w:b/>
                <w:bCs/>
                <w:noProof/>
                <w:kern w:val="2"/>
                <w:sz w:val="18"/>
                <w:szCs w:val="18"/>
              </w:rPr>
            </w:pPr>
            <w:r w:rsidRPr="000D7E4C">
              <w:rPr>
                <w:rFonts w:ascii="細明體" w:eastAsia="細明體" w:hAnsi="細明體" w:hint="eastAsia"/>
                <w:b/>
                <w:bCs/>
                <w:noProof/>
                <w:kern w:val="2"/>
                <w:sz w:val="18"/>
                <w:szCs w:val="18"/>
              </w:rPr>
              <w:t>52.13</w:t>
            </w:r>
          </w:p>
        </w:tc>
      </w:tr>
    </w:tbl>
    <w:p w14:paraId="5B8D8550" w14:textId="77777777" w:rsidR="009F6CE5" w:rsidRPr="001F0490" w:rsidRDefault="009F6CE5" w:rsidP="004A15E3">
      <w:pPr>
        <w:tabs>
          <w:tab w:val="left" w:pos="408"/>
        </w:tabs>
        <w:adjustRightInd w:val="0"/>
        <w:snapToGrid w:val="0"/>
        <w:spacing w:line="240" w:lineRule="exact"/>
        <w:ind w:left="540" w:hangingChars="300" w:hanging="540"/>
        <w:rPr>
          <w:rFonts w:ascii="標楷體" w:eastAsia="標楷體" w:hAnsi="標楷體"/>
          <w:sz w:val="18"/>
          <w:szCs w:val="18"/>
        </w:rPr>
      </w:pPr>
      <w:r w:rsidRPr="001F0490">
        <w:rPr>
          <w:rFonts w:ascii="標楷體" w:eastAsia="標楷體" w:hAnsi="標楷體" w:hint="eastAsia"/>
          <w:sz w:val="18"/>
          <w:szCs w:val="18"/>
        </w:rPr>
        <w:t>註：稅前</w:t>
      </w:r>
      <w:r w:rsidRPr="001F0490">
        <w:rPr>
          <w:rFonts w:ascii="標楷體" w:eastAsia="標楷體" w:hAnsi="標楷體" w:hint="eastAsia"/>
          <w:sz w:val="18"/>
          <w:szCs w:val="18"/>
          <w:lang w:eastAsia="zh-HK"/>
        </w:rPr>
        <w:t>淨利</w:t>
      </w:r>
      <w:r w:rsidRPr="001F0490">
        <w:rPr>
          <w:rFonts w:ascii="標楷體" w:eastAsia="標楷體" w:hAnsi="標楷體" w:hint="eastAsia"/>
          <w:sz w:val="18"/>
          <w:szCs w:val="18"/>
        </w:rPr>
        <w:t>、課稅所得均為</w:t>
      </w:r>
      <w:r w:rsidRPr="001F0490">
        <w:rPr>
          <w:rFonts w:ascii="標楷體" w:eastAsia="標楷體" w:hAnsi="標楷體"/>
          <w:sz w:val="18"/>
          <w:szCs w:val="18"/>
        </w:rPr>
        <w:t>3,708,150</w:t>
      </w:r>
      <w:r w:rsidRPr="001F0490">
        <w:rPr>
          <w:rFonts w:ascii="標楷體" w:eastAsia="標楷體" w:hAnsi="標楷體" w:hint="eastAsia"/>
          <w:sz w:val="18"/>
          <w:szCs w:val="18"/>
        </w:rPr>
        <w:t>元，依稅法計算，應繳納所得稅、所得稅費用均為</w:t>
      </w:r>
      <w:r w:rsidRPr="001F0490">
        <w:rPr>
          <w:rFonts w:ascii="標楷體" w:eastAsia="標楷體" w:hAnsi="標楷體"/>
          <w:sz w:val="18"/>
          <w:szCs w:val="18"/>
        </w:rPr>
        <w:t>741,630</w:t>
      </w:r>
      <w:r w:rsidRPr="001F0490">
        <w:rPr>
          <w:rFonts w:ascii="標楷體" w:eastAsia="標楷體" w:hAnsi="標楷體" w:hint="eastAsia"/>
          <w:sz w:val="18"/>
          <w:szCs w:val="18"/>
        </w:rPr>
        <w:t>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268"/>
        <w:gridCol w:w="1418"/>
        <w:gridCol w:w="1396"/>
        <w:gridCol w:w="1118"/>
        <w:gridCol w:w="1453"/>
        <w:gridCol w:w="1406"/>
        <w:gridCol w:w="1145"/>
      </w:tblGrid>
      <w:tr w:rsidR="009F6CE5" w:rsidRPr="00A07403" w14:paraId="6C91191A" w14:textId="77777777" w:rsidTr="004A15E3">
        <w:trPr>
          <w:cantSplit/>
          <w:trHeight w:val="601"/>
        </w:trPr>
        <w:tc>
          <w:tcPr>
            <w:tcW w:w="5000" w:type="pct"/>
            <w:gridSpan w:val="7"/>
            <w:tcBorders>
              <w:top w:val="nil"/>
              <w:left w:val="nil"/>
              <w:bottom w:val="nil"/>
              <w:right w:val="nil"/>
            </w:tcBorders>
            <w:vAlign w:val="center"/>
            <w:hideMark/>
          </w:tcPr>
          <w:p w14:paraId="5F402D12" w14:textId="77777777" w:rsidR="009F6CE5" w:rsidRPr="00A07403" w:rsidRDefault="009F6CE5" w:rsidP="004A15E3">
            <w:pPr>
              <w:snapToGrid w:val="0"/>
              <w:jc w:val="center"/>
              <w:rPr>
                <w:rFonts w:ascii="標楷體" w:eastAsia="標楷體" w:hAnsi="標楷體"/>
                <w:b/>
                <w:sz w:val="32"/>
                <w:szCs w:val="32"/>
                <w:u w:val="single"/>
              </w:rPr>
            </w:pPr>
            <w:r w:rsidRPr="001F0490">
              <w:rPr>
                <w:rFonts w:ascii="標楷體" w:eastAsia="標楷體" w:hAnsi="標楷體"/>
              </w:rPr>
              <w:lastRenderedPageBreak/>
              <w:br w:type="page"/>
            </w:r>
            <w:r w:rsidRPr="00A07403">
              <w:rPr>
                <w:rFonts w:ascii="標楷體" w:eastAsia="標楷體" w:hAnsi="標楷體" w:hint="eastAsia"/>
                <w:b/>
                <w:sz w:val="32"/>
                <w:szCs w:val="32"/>
                <w:u w:val="single"/>
              </w:rPr>
              <w:t>臺南市農產運銷股份有限公司盈虧撥補審定表</w:t>
            </w:r>
          </w:p>
          <w:p w14:paraId="3C0DF1AB" w14:textId="77777777" w:rsidR="009F6CE5" w:rsidRPr="00A07403" w:rsidRDefault="009F6CE5" w:rsidP="004A15E3">
            <w:pPr>
              <w:snapToGrid w:val="0"/>
              <w:jc w:val="center"/>
              <w:rPr>
                <w:rFonts w:ascii="標楷體" w:eastAsia="標楷體" w:hAnsi="標楷體"/>
                <w:sz w:val="28"/>
                <w:szCs w:val="28"/>
              </w:rPr>
            </w:pPr>
            <w:r w:rsidRPr="00A07403">
              <w:rPr>
                <w:rFonts w:ascii="標楷體" w:eastAsia="標楷體" w:hAnsi="標楷體" w:hint="eastAsia"/>
                <w:sz w:val="28"/>
                <w:szCs w:val="28"/>
              </w:rPr>
              <w:t>中華民國11</w:t>
            </w:r>
            <w:r>
              <w:rPr>
                <w:rFonts w:ascii="標楷體" w:eastAsia="標楷體" w:hAnsi="標楷體" w:hint="eastAsia"/>
                <w:sz w:val="28"/>
                <w:szCs w:val="28"/>
              </w:rPr>
              <w:t>4</w:t>
            </w:r>
            <w:r w:rsidRPr="00A07403">
              <w:rPr>
                <w:rFonts w:ascii="標楷體" w:eastAsia="標楷體" w:hAnsi="標楷體" w:hint="eastAsia"/>
                <w:sz w:val="28"/>
                <w:szCs w:val="28"/>
              </w:rPr>
              <w:t>年度</w:t>
            </w:r>
          </w:p>
          <w:p w14:paraId="7DFCF6B2" w14:textId="77777777" w:rsidR="009F6CE5" w:rsidRPr="00A07403" w:rsidRDefault="009F6CE5" w:rsidP="004A15E3">
            <w:pPr>
              <w:snapToGrid w:val="0"/>
              <w:spacing w:line="240" w:lineRule="exact"/>
              <w:jc w:val="right"/>
              <w:rPr>
                <w:rFonts w:ascii="標楷體" w:eastAsia="標楷體" w:hAnsi="標楷體"/>
                <w:sz w:val="20"/>
                <w:szCs w:val="20"/>
              </w:rPr>
            </w:pPr>
            <w:r w:rsidRPr="00A07403">
              <w:rPr>
                <w:rFonts w:ascii="標楷體" w:eastAsia="標楷體" w:hAnsi="標楷體" w:hint="eastAsia"/>
                <w:sz w:val="20"/>
                <w:szCs w:val="20"/>
              </w:rPr>
              <w:t>單位：新臺幣元</w:t>
            </w:r>
          </w:p>
        </w:tc>
      </w:tr>
      <w:tr w:rsidR="009F6CE5" w:rsidRPr="00A07403" w14:paraId="1AB2E4B6" w14:textId="77777777" w:rsidTr="00915C31">
        <w:trPr>
          <w:trHeight w:val="227"/>
        </w:trPr>
        <w:tc>
          <w:tcPr>
            <w:tcW w:w="1111" w:type="pct"/>
            <w:vMerge w:val="restart"/>
            <w:tcBorders>
              <w:top w:val="single" w:sz="8" w:space="0" w:color="auto"/>
              <w:left w:val="nil"/>
              <w:bottom w:val="single" w:sz="8" w:space="0" w:color="auto"/>
              <w:right w:val="single" w:sz="4" w:space="0" w:color="auto"/>
            </w:tcBorders>
            <w:vAlign w:val="center"/>
            <w:hideMark/>
          </w:tcPr>
          <w:p w14:paraId="157CDFD4" w14:textId="77777777" w:rsidR="009F6CE5" w:rsidRPr="00A07403" w:rsidRDefault="009F6CE5" w:rsidP="004A15E3">
            <w:pPr>
              <w:snapToGrid w:val="0"/>
              <w:jc w:val="distribute"/>
              <w:rPr>
                <w:rFonts w:ascii="標楷體" w:eastAsia="標楷體" w:hAnsi="標楷體"/>
                <w:sz w:val="20"/>
                <w:szCs w:val="20"/>
              </w:rPr>
            </w:pPr>
            <w:r w:rsidRPr="00A07403">
              <w:rPr>
                <w:rFonts w:ascii="標楷體" w:eastAsia="標楷體" w:hAnsi="標楷體" w:hint="eastAsia"/>
                <w:sz w:val="20"/>
                <w:szCs w:val="20"/>
              </w:rPr>
              <w:t>項目</w:t>
            </w:r>
          </w:p>
        </w:tc>
        <w:tc>
          <w:tcPr>
            <w:tcW w:w="695" w:type="pct"/>
            <w:vMerge w:val="restart"/>
            <w:tcBorders>
              <w:top w:val="single" w:sz="8" w:space="0" w:color="auto"/>
              <w:left w:val="single" w:sz="4" w:space="0" w:color="auto"/>
              <w:bottom w:val="single" w:sz="8" w:space="0" w:color="auto"/>
              <w:right w:val="single" w:sz="4" w:space="0" w:color="auto"/>
            </w:tcBorders>
            <w:vAlign w:val="center"/>
            <w:hideMark/>
          </w:tcPr>
          <w:p w14:paraId="72A37259" w14:textId="77777777" w:rsidR="009F6CE5" w:rsidRPr="00A07403" w:rsidRDefault="009F6CE5" w:rsidP="004A15E3">
            <w:pPr>
              <w:snapToGrid w:val="0"/>
              <w:jc w:val="distribute"/>
              <w:rPr>
                <w:rFonts w:ascii="標楷體" w:eastAsia="標楷體" w:hAnsi="標楷體"/>
                <w:sz w:val="20"/>
                <w:szCs w:val="20"/>
              </w:rPr>
            </w:pPr>
            <w:r w:rsidRPr="00A07403">
              <w:rPr>
                <w:rFonts w:ascii="標楷體" w:eastAsia="標楷體" w:hAnsi="標楷體" w:hint="eastAsia"/>
                <w:sz w:val="20"/>
                <w:szCs w:val="20"/>
              </w:rPr>
              <w:t>預算數</w:t>
            </w:r>
          </w:p>
        </w:tc>
        <w:tc>
          <w:tcPr>
            <w:tcW w:w="684" w:type="pct"/>
            <w:vMerge w:val="restart"/>
            <w:tcBorders>
              <w:top w:val="single" w:sz="8" w:space="0" w:color="auto"/>
              <w:left w:val="single" w:sz="4" w:space="0" w:color="auto"/>
              <w:bottom w:val="single" w:sz="8" w:space="0" w:color="auto"/>
              <w:right w:val="single" w:sz="4" w:space="0" w:color="auto"/>
            </w:tcBorders>
            <w:vAlign w:val="center"/>
            <w:hideMark/>
          </w:tcPr>
          <w:p w14:paraId="0366B23A" w14:textId="77777777" w:rsidR="009F6CE5" w:rsidRPr="00A07403" w:rsidRDefault="009F6CE5" w:rsidP="004A15E3">
            <w:pPr>
              <w:snapToGrid w:val="0"/>
              <w:jc w:val="distribute"/>
              <w:rPr>
                <w:rFonts w:ascii="標楷體" w:eastAsia="標楷體" w:hAnsi="標楷體"/>
                <w:sz w:val="20"/>
                <w:szCs w:val="20"/>
              </w:rPr>
            </w:pPr>
            <w:r w:rsidRPr="00A07403">
              <w:rPr>
                <w:rFonts w:ascii="標楷體" w:eastAsia="標楷體" w:hAnsi="標楷體" w:hint="eastAsia"/>
                <w:sz w:val="20"/>
                <w:szCs w:val="20"/>
              </w:rPr>
              <w:t>決算數</w:t>
            </w:r>
          </w:p>
        </w:tc>
        <w:tc>
          <w:tcPr>
            <w:tcW w:w="548" w:type="pct"/>
            <w:vMerge w:val="restart"/>
            <w:tcBorders>
              <w:top w:val="single" w:sz="8" w:space="0" w:color="auto"/>
              <w:left w:val="single" w:sz="4" w:space="0" w:color="auto"/>
              <w:bottom w:val="single" w:sz="8" w:space="0" w:color="auto"/>
              <w:right w:val="single" w:sz="4" w:space="0" w:color="auto"/>
            </w:tcBorders>
            <w:vAlign w:val="center"/>
            <w:hideMark/>
          </w:tcPr>
          <w:p w14:paraId="15D01225" w14:textId="77777777" w:rsidR="009F6CE5" w:rsidRPr="00A07403" w:rsidRDefault="009F6CE5" w:rsidP="004A15E3">
            <w:pPr>
              <w:snapToGrid w:val="0"/>
              <w:jc w:val="distribute"/>
              <w:rPr>
                <w:rFonts w:ascii="標楷體" w:eastAsia="標楷體" w:hAnsi="標楷體"/>
                <w:sz w:val="20"/>
                <w:szCs w:val="20"/>
              </w:rPr>
            </w:pPr>
            <w:r w:rsidRPr="00A07403">
              <w:rPr>
                <w:rFonts w:ascii="標楷體" w:eastAsia="標楷體" w:hAnsi="標楷體" w:hint="eastAsia"/>
                <w:sz w:val="20"/>
                <w:szCs w:val="20"/>
              </w:rPr>
              <w:t>修正數</w:t>
            </w:r>
          </w:p>
        </w:tc>
        <w:tc>
          <w:tcPr>
            <w:tcW w:w="712" w:type="pct"/>
            <w:vMerge w:val="restart"/>
            <w:tcBorders>
              <w:top w:val="single" w:sz="8" w:space="0" w:color="auto"/>
              <w:left w:val="single" w:sz="4" w:space="0" w:color="auto"/>
              <w:bottom w:val="single" w:sz="8" w:space="0" w:color="auto"/>
              <w:right w:val="single" w:sz="4" w:space="0" w:color="auto"/>
            </w:tcBorders>
            <w:vAlign w:val="center"/>
            <w:hideMark/>
          </w:tcPr>
          <w:p w14:paraId="6A54DC52" w14:textId="77777777" w:rsidR="009F6CE5" w:rsidRPr="00A07403" w:rsidRDefault="009F6CE5" w:rsidP="004A15E3">
            <w:pPr>
              <w:snapToGrid w:val="0"/>
              <w:jc w:val="distribute"/>
              <w:rPr>
                <w:rFonts w:ascii="標楷體" w:eastAsia="標楷體" w:hAnsi="標楷體"/>
                <w:sz w:val="20"/>
                <w:szCs w:val="20"/>
              </w:rPr>
            </w:pPr>
            <w:r w:rsidRPr="00A07403">
              <w:rPr>
                <w:rFonts w:ascii="標楷體" w:eastAsia="標楷體" w:hAnsi="標楷體" w:hint="eastAsia"/>
                <w:sz w:val="20"/>
                <w:szCs w:val="20"/>
              </w:rPr>
              <w:t>決算審定數</w:t>
            </w:r>
          </w:p>
        </w:tc>
        <w:tc>
          <w:tcPr>
            <w:tcW w:w="1250" w:type="pct"/>
            <w:gridSpan w:val="2"/>
            <w:tcBorders>
              <w:top w:val="single" w:sz="8" w:space="0" w:color="auto"/>
              <w:left w:val="single" w:sz="4" w:space="0" w:color="auto"/>
              <w:bottom w:val="single" w:sz="4" w:space="0" w:color="auto"/>
              <w:right w:val="nil"/>
            </w:tcBorders>
            <w:vAlign w:val="center"/>
            <w:hideMark/>
          </w:tcPr>
          <w:p w14:paraId="54952F8C" w14:textId="77777777" w:rsidR="009F6CE5" w:rsidRPr="00A07403" w:rsidRDefault="009F6CE5" w:rsidP="00915C31">
            <w:pPr>
              <w:snapToGrid w:val="0"/>
              <w:spacing w:line="240" w:lineRule="exact"/>
              <w:jc w:val="distribute"/>
              <w:rPr>
                <w:rFonts w:ascii="標楷體" w:eastAsia="標楷體" w:hAnsi="標楷體"/>
                <w:sz w:val="20"/>
                <w:szCs w:val="20"/>
              </w:rPr>
            </w:pPr>
            <w:r w:rsidRPr="00A07403">
              <w:rPr>
                <w:rFonts w:ascii="標楷體" w:eastAsia="標楷體" w:hAnsi="標楷體" w:hint="eastAsia"/>
                <w:sz w:val="20"/>
                <w:szCs w:val="20"/>
              </w:rPr>
              <w:t>審定數與預算數</w:t>
            </w:r>
          </w:p>
          <w:p w14:paraId="7A4DEE10" w14:textId="77777777" w:rsidR="009F6CE5" w:rsidRPr="00A07403" w:rsidRDefault="009F6CE5" w:rsidP="00915C31">
            <w:pPr>
              <w:snapToGrid w:val="0"/>
              <w:spacing w:line="240" w:lineRule="exact"/>
              <w:jc w:val="distribute"/>
              <w:rPr>
                <w:rFonts w:ascii="標楷體" w:eastAsia="標楷體" w:hAnsi="標楷體"/>
                <w:sz w:val="20"/>
                <w:szCs w:val="20"/>
              </w:rPr>
            </w:pPr>
            <w:r w:rsidRPr="00A07403">
              <w:rPr>
                <w:rFonts w:ascii="標楷體" w:eastAsia="標楷體" w:hAnsi="標楷體" w:hint="eastAsia"/>
                <w:sz w:val="20"/>
                <w:szCs w:val="20"/>
              </w:rPr>
              <w:t>比較增減</w:t>
            </w:r>
          </w:p>
        </w:tc>
      </w:tr>
      <w:tr w:rsidR="009F6CE5" w:rsidRPr="00A07403" w14:paraId="70B65069" w14:textId="77777777" w:rsidTr="00915C31">
        <w:trPr>
          <w:trHeight w:val="227"/>
        </w:trPr>
        <w:tc>
          <w:tcPr>
            <w:tcW w:w="1111" w:type="pct"/>
            <w:vMerge/>
            <w:tcBorders>
              <w:top w:val="single" w:sz="8" w:space="0" w:color="auto"/>
              <w:left w:val="nil"/>
              <w:bottom w:val="single" w:sz="8" w:space="0" w:color="auto"/>
              <w:right w:val="single" w:sz="4" w:space="0" w:color="auto"/>
            </w:tcBorders>
            <w:vAlign w:val="center"/>
            <w:hideMark/>
          </w:tcPr>
          <w:p w14:paraId="5BFCC832" w14:textId="77777777" w:rsidR="009F6CE5" w:rsidRPr="00A07403" w:rsidRDefault="009F6CE5" w:rsidP="004A15E3">
            <w:pPr>
              <w:snapToGrid w:val="0"/>
              <w:jc w:val="distribute"/>
              <w:rPr>
                <w:rFonts w:ascii="標楷體" w:eastAsia="標楷體" w:hAnsi="標楷體"/>
                <w:sz w:val="20"/>
                <w:szCs w:val="20"/>
              </w:rPr>
            </w:pPr>
          </w:p>
        </w:tc>
        <w:tc>
          <w:tcPr>
            <w:tcW w:w="695" w:type="pct"/>
            <w:vMerge/>
            <w:tcBorders>
              <w:top w:val="single" w:sz="8" w:space="0" w:color="auto"/>
              <w:left w:val="single" w:sz="4" w:space="0" w:color="auto"/>
              <w:bottom w:val="single" w:sz="8" w:space="0" w:color="auto"/>
              <w:right w:val="single" w:sz="4" w:space="0" w:color="auto"/>
            </w:tcBorders>
            <w:vAlign w:val="center"/>
            <w:hideMark/>
          </w:tcPr>
          <w:p w14:paraId="0B991B35" w14:textId="77777777" w:rsidR="009F6CE5" w:rsidRPr="00A07403" w:rsidRDefault="009F6CE5" w:rsidP="004A15E3">
            <w:pPr>
              <w:snapToGrid w:val="0"/>
              <w:jc w:val="distribute"/>
              <w:rPr>
                <w:rFonts w:ascii="標楷體" w:eastAsia="標楷體" w:hAnsi="標楷體"/>
                <w:sz w:val="20"/>
                <w:szCs w:val="20"/>
              </w:rPr>
            </w:pPr>
          </w:p>
        </w:tc>
        <w:tc>
          <w:tcPr>
            <w:tcW w:w="684" w:type="pct"/>
            <w:vMerge/>
            <w:tcBorders>
              <w:top w:val="single" w:sz="8" w:space="0" w:color="auto"/>
              <w:left w:val="single" w:sz="4" w:space="0" w:color="auto"/>
              <w:bottom w:val="single" w:sz="8" w:space="0" w:color="auto"/>
              <w:right w:val="single" w:sz="4" w:space="0" w:color="auto"/>
            </w:tcBorders>
            <w:vAlign w:val="center"/>
            <w:hideMark/>
          </w:tcPr>
          <w:p w14:paraId="0BB56918" w14:textId="77777777" w:rsidR="009F6CE5" w:rsidRPr="00A07403" w:rsidRDefault="009F6CE5" w:rsidP="004A15E3">
            <w:pPr>
              <w:snapToGrid w:val="0"/>
              <w:jc w:val="distribute"/>
              <w:rPr>
                <w:rFonts w:ascii="標楷體" w:eastAsia="標楷體" w:hAnsi="標楷體"/>
                <w:sz w:val="20"/>
                <w:szCs w:val="20"/>
              </w:rPr>
            </w:pPr>
          </w:p>
        </w:tc>
        <w:tc>
          <w:tcPr>
            <w:tcW w:w="548" w:type="pct"/>
            <w:vMerge/>
            <w:tcBorders>
              <w:top w:val="single" w:sz="8" w:space="0" w:color="auto"/>
              <w:left w:val="single" w:sz="4" w:space="0" w:color="auto"/>
              <w:bottom w:val="single" w:sz="8" w:space="0" w:color="auto"/>
              <w:right w:val="single" w:sz="4" w:space="0" w:color="auto"/>
            </w:tcBorders>
            <w:vAlign w:val="center"/>
            <w:hideMark/>
          </w:tcPr>
          <w:p w14:paraId="498D70F8" w14:textId="77777777" w:rsidR="009F6CE5" w:rsidRPr="00A07403" w:rsidRDefault="009F6CE5" w:rsidP="004A15E3">
            <w:pPr>
              <w:snapToGrid w:val="0"/>
              <w:jc w:val="distribute"/>
              <w:rPr>
                <w:rFonts w:ascii="標楷體" w:eastAsia="標楷體" w:hAnsi="標楷體"/>
                <w:sz w:val="20"/>
                <w:szCs w:val="20"/>
              </w:rPr>
            </w:pPr>
          </w:p>
        </w:tc>
        <w:tc>
          <w:tcPr>
            <w:tcW w:w="712" w:type="pct"/>
            <w:vMerge/>
            <w:tcBorders>
              <w:top w:val="single" w:sz="8" w:space="0" w:color="auto"/>
              <w:left w:val="single" w:sz="4" w:space="0" w:color="auto"/>
              <w:bottom w:val="single" w:sz="8" w:space="0" w:color="auto"/>
              <w:right w:val="single" w:sz="4" w:space="0" w:color="auto"/>
            </w:tcBorders>
            <w:vAlign w:val="center"/>
            <w:hideMark/>
          </w:tcPr>
          <w:p w14:paraId="5233BD39" w14:textId="77777777" w:rsidR="009F6CE5" w:rsidRPr="00A07403" w:rsidRDefault="009F6CE5" w:rsidP="004A15E3">
            <w:pPr>
              <w:snapToGrid w:val="0"/>
              <w:jc w:val="distribute"/>
              <w:rPr>
                <w:rFonts w:ascii="標楷體" w:eastAsia="標楷體" w:hAnsi="標楷體"/>
                <w:sz w:val="20"/>
                <w:szCs w:val="20"/>
              </w:rPr>
            </w:pPr>
          </w:p>
        </w:tc>
        <w:tc>
          <w:tcPr>
            <w:tcW w:w="689" w:type="pct"/>
            <w:tcBorders>
              <w:top w:val="single" w:sz="4" w:space="0" w:color="auto"/>
              <w:left w:val="single" w:sz="4" w:space="0" w:color="auto"/>
              <w:bottom w:val="single" w:sz="8" w:space="0" w:color="auto"/>
              <w:right w:val="single" w:sz="4" w:space="0" w:color="auto"/>
            </w:tcBorders>
            <w:vAlign w:val="center"/>
            <w:hideMark/>
          </w:tcPr>
          <w:p w14:paraId="25EF1976" w14:textId="77777777" w:rsidR="009F6CE5" w:rsidRPr="00A07403" w:rsidRDefault="009F6CE5" w:rsidP="004A15E3">
            <w:pPr>
              <w:snapToGrid w:val="0"/>
              <w:jc w:val="distribute"/>
              <w:rPr>
                <w:rFonts w:ascii="標楷體" w:eastAsia="標楷體" w:hAnsi="標楷體"/>
                <w:sz w:val="20"/>
                <w:szCs w:val="20"/>
              </w:rPr>
            </w:pPr>
            <w:r w:rsidRPr="00A07403">
              <w:rPr>
                <w:rFonts w:ascii="標楷體" w:eastAsia="標楷體" w:hAnsi="標楷體" w:hint="eastAsia"/>
                <w:sz w:val="20"/>
                <w:szCs w:val="20"/>
              </w:rPr>
              <w:t>金額</w:t>
            </w:r>
          </w:p>
        </w:tc>
        <w:tc>
          <w:tcPr>
            <w:tcW w:w="561" w:type="pct"/>
            <w:tcBorders>
              <w:top w:val="single" w:sz="4" w:space="0" w:color="auto"/>
              <w:left w:val="single" w:sz="4" w:space="0" w:color="auto"/>
              <w:bottom w:val="single" w:sz="8" w:space="0" w:color="auto"/>
              <w:right w:val="nil"/>
            </w:tcBorders>
            <w:vAlign w:val="center"/>
            <w:hideMark/>
          </w:tcPr>
          <w:p w14:paraId="60B090F7" w14:textId="77777777" w:rsidR="009F6CE5" w:rsidRPr="00A07403" w:rsidRDefault="009F6CE5" w:rsidP="004A15E3">
            <w:pPr>
              <w:snapToGrid w:val="0"/>
              <w:jc w:val="distribute"/>
              <w:rPr>
                <w:rFonts w:ascii="標楷體" w:eastAsia="標楷體" w:hAnsi="標楷體"/>
                <w:sz w:val="20"/>
                <w:szCs w:val="20"/>
              </w:rPr>
            </w:pPr>
            <w:r w:rsidRPr="00A07403">
              <w:rPr>
                <w:rFonts w:ascii="標楷體" w:eastAsia="標楷體" w:hAnsi="標楷體" w:hint="eastAsia"/>
                <w:sz w:val="20"/>
                <w:szCs w:val="20"/>
              </w:rPr>
              <w:t>％</w:t>
            </w:r>
          </w:p>
        </w:tc>
      </w:tr>
      <w:tr w:rsidR="009F6CE5" w:rsidRPr="00A07403" w14:paraId="55E67420" w14:textId="77777777" w:rsidTr="005321DE">
        <w:trPr>
          <w:trHeight w:val="284"/>
        </w:trPr>
        <w:tc>
          <w:tcPr>
            <w:tcW w:w="1111" w:type="pct"/>
            <w:tcBorders>
              <w:top w:val="nil"/>
              <w:left w:val="nil"/>
              <w:bottom w:val="nil"/>
              <w:right w:val="single" w:sz="4" w:space="0" w:color="auto"/>
            </w:tcBorders>
            <w:vAlign w:val="center"/>
            <w:hideMark/>
          </w:tcPr>
          <w:p w14:paraId="1D37AF94" w14:textId="77777777" w:rsidR="009F6CE5" w:rsidRPr="00A07403" w:rsidRDefault="009F6CE5" w:rsidP="00A6112A">
            <w:pPr>
              <w:snapToGrid w:val="0"/>
              <w:jc w:val="distribute"/>
              <w:rPr>
                <w:rFonts w:ascii="標楷體" w:eastAsia="標楷體" w:hAnsi="標楷體"/>
                <w:b/>
                <w:sz w:val="20"/>
                <w:szCs w:val="20"/>
              </w:rPr>
            </w:pPr>
            <w:r w:rsidRPr="00A07403">
              <w:rPr>
                <w:rFonts w:ascii="標楷體" w:eastAsia="標楷體" w:hAnsi="標楷體" w:hint="eastAsia"/>
                <w:b/>
                <w:noProof/>
                <w:sz w:val="20"/>
                <w:szCs w:val="20"/>
              </w:rPr>
              <w:t>盈餘之部</w:t>
            </w:r>
          </w:p>
        </w:tc>
        <w:tc>
          <w:tcPr>
            <w:tcW w:w="695" w:type="pct"/>
            <w:tcBorders>
              <w:top w:val="nil"/>
              <w:left w:val="single" w:sz="4" w:space="0" w:color="auto"/>
              <w:bottom w:val="nil"/>
              <w:right w:val="single" w:sz="4" w:space="0" w:color="auto"/>
            </w:tcBorders>
            <w:tcMar>
              <w:left w:w="28" w:type="dxa"/>
              <w:right w:w="28" w:type="dxa"/>
            </w:tcMar>
            <w:vAlign w:val="center"/>
          </w:tcPr>
          <w:p w14:paraId="7C5775BD" w14:textId="77777777" w:rsidR="009F6CE5" w:rsidRPr="00A6112A" w:rsidRDefault="009F6CE5" w:rsidP="00A6112A">
            <w:pPr>
              <w:widowControl w:val="0"/>
              <w:snapToGrid w:val="0"/>
              <w:jc w:val="right"/>
              <w:rPr>
                <w:rFonts w:ascii="細明體" w:eastAsia="細明體" w:hAnsi="細明體"/>
                <w:b/>
                <w:bCs/>
                <w:noProof/>
                <w:kern w:val="2"/>
                <w:sz w:val="18"/>
                <w:szCs w:val="18"/>
              </w:rPr>
            </w:pPr>
            <w:r w:rsidRPr="00A6112A">
              <w:rPr>
                <w:rFonts w:ascii="細明體" w:eastAsia="細明體" w:hAnsi="細明體" w:hint="eastAsia"/>
                <w:b/>
                <w:bCs/>
                <w:noProof/>
                <w:kern w:val="2"/>
                <w:sz w:val="18"/>
                <w:szCs w:val="18"/>
              </w:rPr>
              <w:t>39,203,000</w:t>
            </w:r>
          </w:p>
        </w:tc>
        <w:tc>
          <w:tcPr>
            <w:tcW w:w="684" w:type="pct"/>
            <w:tcBorders>
              <w:top w:val="nil"/>
              <w:left w:val="single" w:sz="4" w:space="0" w:color="auto"/>
              <w:bottom w:val="nil"/>
              <w:right w:val="single" w:sz="4" w:space="0" w:color="auto"/>
            </w:tcBorders>
            <w:tcMar>
              <w:left w:w="28" w:type="dxa"/>
              <w:right w:w="28" w:type="dxa"/>
            </w:tcMar>
            <w:vAlign w:val="center"/>
          </w:tcPr>
          <w:p w14:paraId="424CBD9C" w14:textId="77777777" w:rsidR="009F6CE5" w:rsidRPr="00A6112A" w:rsidRDefault="009F6CE5" w:rsidP="00A6112A">
            <w:pPr>
              <w:widowControl w:val="0"/>
              <w:snapToGrid w:val="0"/>
              <w:jc w:val="right"/>
              <w:rPr>
                <w:rFonts w:ascii="細明體" w:eastAsia="細明體" w:hAnsi="細明體"/>
                <w:b/>
                <w:bCs/>
                <w:noProof/>
                <w:kern w:val="2"/>
                <w:sz w:val="18"/>
                <w:szCs w:val="18"/>
              </w:rPr>
            </w:pPr>
            <w:r w:rsidRPr="00A6112A">
              <w:rPr>
                <w:rFonts w:ascii="細明體" w:eastAsia="細明體" w:hAnsi="細明體" w:hint="eastAsia"/>
                <w:b/>
                <w:bCs/>
                <w:noProof/>
                <w:kern w:val="2"/>
                <w:sz w:val="18"/>
                <w:szCs w:val="18"/>
              </w:rPr>
              <w:t>43,328,358</w:t>
            </w:r>
          </w:p>
        </w:tc>
        <w:tc>
          <w:tcPr>
            <w:tcW w:w="548" w:type="pct"/>
            <w:tcBorders>
              <w:top w:val="nil"/>
              <w:left w:val="single" w:sz="4" w:space="0" w:color="auto"/>
              <w:bottom w:val="nil"/>
              <w:right w:val="single" w:sz="4" w:space="0" w:color="auto"/>
            </w:tcBorders>
            <w:tcMar>
              <w:left w:w="28" w:type="dxa"/>
              <w:right w:w="28" w:type="dxa"/>
            </w:tcMar>
            <w:vAlign w:val="center"/>
          </w:tcPr>
          <w:p w14:paraId="1512DD85" w14:textId="77777777" w:rsidR="009F6CE5" w:rsidRPr="00A6112A" w:rsidRDefault="009F6CE5" w:rsidP="00A6112A">
            <w:pPr>
              <w:widowControl w:val="0"/>
              <w:snapToGrid w:val="0"/>
              <w:jc w:val="right"/>
              <w:rPr>
                <w:rFonts w:ascii="細明體" w:eastAsia="細明體" w:hAnsi="細明體"/>
                <w:b/>
                <w:bCs/>
                <w:noProof/>
                <w:kern w:val="2"/>
                <w:sz w:val="18"/>
                <w:szCs w:val="18"/>
              </w:rPr>
            </w:pPr>
            <w:r w:rsidRPr="00A6112A">
              <w:rPr>
                <w:rFonts w:ascii="細明體" w:eastAsia="細明體" w:hAnsi="細明體" w:hint="eastAsia"/>
                <w:b/>
                <w:bCs/>
                <w:noProof/>
                <w:kern w:val="2"/>
                <w:sz w:val="18"/>
                <w:szCs w:val="18"/>
              </w:rPr>
              <w:t>－</w:t>
            </w:r>
          </w:p>
        </w:tc>
        <w:tc>
          <w:tcPr>
            <w:tcW w:w="712" w:type="pct"/>
            <w:tcBorders>
              <w:top w:val="nil"/>
              <w:left w:val="single" w:sz="4" w:space="0" w:color="auto"/>
              <w:bottom w:val="nil"/>
              <w:right w:val="single" w:sz="4" w:space="0" w:color="auto"/>
            </w:tcBorders>
            <w:tcMar>
              <w:left w:w="28" w:type="dxa"/>
              <w:right w:w="28" w:type="dxa"/>
            </w:tcMar>
            <w:vAlign w:val="center"/>
          </w:tcPr>
          <w:p w14:paraId="0FC8F49C" w14:textId="77777777" w:rsidR="009F6CE5" w:rsidRPr="00A6112A" w:rsidRDefault="009F6CE5" w:rsidP="00A6112A">
            <w:pPr>
              <w:widowControl w:val="0"/>
              <w:snapToGrid w:val="0"/>
              <w:jc w:val="right"/>
              <w:rPr>
                <w:rFonts w:ascii="細明體" w:eastAsia="細明體" w:hAnsi="細明體"/>
                <w:b/>
                <w:bCs/>
                <w:noProof/>
                <w:kern w:val="2"/>
                <w:sz w:val="18"/>
                <w:szCs w:val="18"/>
              </w:rPr>
            </w:pPr>
            <w:r w:rsidRPr="00A6112A">
              <w:rPr>
                <w:rFonts w:ascii="細明體" w:eastAsia="細明體" w:hAnsi="細明體" w:hint="eastAsia"/>
                <w:b/>
                <w:bCs/>
                <w:noProof/>
                <w:kern w:val="2"/>
                <w:sz w:val="18"/>
                <w:szCs w:val="18"/>
              </w:rPr>
              <w:t>43,328,358</w:t>
            </w:r>
          </w:p>
        </w:tc>
        <w:tc>
          <w:tcPr>
            <w:tcW w:w="689" w:type="pct"/>
            <w:tcBorders>
              <w:top w:val="nil"/>
              <w:left w:val="single" w:sz="4" w:space="0" w:color="auto"/>
              <w:bottom w:val="nil"/>
              <w:right w:val="single" w:sz="4" w:space="0" w:color="auto"/>
            </w:tcBorders>
            <w:tcMar>
              <w:left w:w="28" w:type="dxa"/>
              <w:right w:w="28" w:type="dxa"/>
            </w:tcMar>
            <w:vAlign w:val="center"/>
          </w:tcPr>
          <w:p w14:paraId="2B5CCE7A" w14:textId="77777777" w:rsidR="009F6CE5" w:rsidRPr="00A6112A" w:rsidRDefault="009F6CE5" w:rsidP="00A6112A">
            <w:pPr>
              <w:widowControl w:val="0"/>
              <w:snapToGrid w:val="0"/>
              <w:jc w:val="right"/>
              <w:rPr>
                <w:rFonts w:ascii="細明體" w:eastAsia="細明體" w:hAnsi="細明體"/>
                <w:b/>
                <w:bCs/>
                <w:noProof/>
                <w:kern w:val="2"/>
                <w:sz w:val="18"/>
                <w:szCs w:val="18"/>
              </w:rPr>
            </w:pPr>
            <w:r w:rsidRPr="00A6112A">
              <w:rPr>
                <w:rFonts w:ascii="細明體" w:eastAsia="細明體" w:hAnsi="細明體" w:hint="eastAsia"/>
                <w:b/>
                <w:bCs/>
                <w:noProof/>
                <w:kern w:val="2"/>
                <w:sz w:val="18"/>
                <w:szCs w:val="18"/>
              </w:rPr>
              <w:t>4,125,358</w:t>
            </w:r>
          </w:p>
        </w:tc>
        <w:tc>
          <w:tcPr>
            <w:tcW w:w="561" w:type="pct"/>
            <w:tcBorders>
              <w:top w:val="nil"/>
              <w:left w:val="single" w:sz="4" w:space="0" w:color="auto"/>
              <w:bottom w:val="nil"/>
              <w:right w:val="nil"/>
            </w:tcBorders>
            <w:tcMar>
              <w:left w:w="28" w:type="dxa"/>
              <w:right w:w="28" w:type="dxa"/>
            </w:tcMar>
            <w:vAlign w:val="center"/>
          </w:tcPr>
          <w:p w14:paraId="2269F4F1" w14:textId="77777777" w:rsidR="009F6CE5" w:rsidRPr="00A6112A" w:rsidRDefault="009F6CE5" w:rsidP="00A6112A">
            <w:pPr>
              <w:widowControl w:val="0"/>
              <w:snapToGrid w:val="0"/>
              <w:jc w:val="right"/>
              <w:rPr>
                <w:rFonts w:ascii="細明體" w:eastAsia="細明體" w:hAnsi="細明體"/>
                <w:b/>
                <w:bCs/>
                <w:noProof/>
                <w:kern w:val="2"/>
                <w:sz w:val="18"/>
                <w:szCs w:val="18"/>
              </w:rPr>
            </w:pPr>
            <w:r w:rsidRPr="00A6112A">
              <w:rPr>
                <w:rFonts w:ascii="細明體" w:eastAsia="細明體" w:hAnsi="細明體" w:hint="eastAsia"/>
                <w:b/>
                <w:bCs/>
                <w:noProof/>
                <w:kern w:val="2"/>
                <w:sz w:val="18"/>
                <w:szCs w:val="18"/>
              </w:rPr>
              <w:t>10.52</w:t>
            </w:r>
          </w:p>
        </w:tc>
      </w:tr>
      <w:tr w:rsidR="009F6CE5" w:rsidRPr="00A07403" w14:paraId="27595409" w14:textId="77777777" w:rsidTr="005321DE">
        <w:trPr>
          <w:trHeight w:val="284"/>
        </w:trPr>
        <w:tc>
          <w:tcPr>
            <w:tcW w:w="1111" w:type="pct"/>
            <w:tcBorders>
              <w:top w:val="nil"/>
              <w:left w:val="nil"/>
              <w:bottom w:val="nil"/>
              <w:right w:val="single" w:sz="4" w:space="0" w:color="auto"/>
            </w:tcBorders>
            <w:vAlign w:val="center"/>
            <w:hideMark/>
          </w:tcPr>
          <w:p w14:paraId="0501E0C5" w14:textId="77777777" w:rsidR="009F6CE5" w:rsidRPr="00A07403" w:rsidRDefault="009F6CE5" w:rsidP="00A6112A">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本期</w:t>
            </w:r>
            <w:r w:rsidRPr="00A07403">
              <w:rPr>
                <w:rFonts w:ascii="標楷體" w:eastAsia="標楷體" w:hAnsi="標楷體" w:hint="eastAsia"/>
                <w:noProof/>
                <w:sz w:val="20"/>
                <w:szCs w:val="20"/>
                <w:lang w:eastAsia="zh-HK"/>
              </w:rPr>
              <w:t>淨利</w:t>
            </w:r>
          </w:p>
        </w:tc>
        <w:tc>
          <w:tcPr>
            <w:tcW w:w="695" w:type="pct"/>
            <w:tcBorders>
              <w:top w:val="nil"/>
              <w:left w:val="single" w:sz="4" w:space="0" w:color="auto"/>
              <w:bottom w:val="nil"/>
              <w:right w:val="single" w:sz="4" w:space="0" w:color="auto"/>
            </w:tcBorders>
            <w:tcMar>
              <w:left w:w="28" w:type="dxa"/>
              <w:right w:w="28" w:type="dxa"/>
            </w:tcMar>
            <w:vAlign w:val="center"/>
            <w:hideMark/>
          </w:tcPr>
          <w:p w14:paraId="3418A3AF"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1,950,000</w:t>
            </w:r>
          </w:p>
        </w:tc>
        <w:tc>
          <w:tcPr>
            <w:tcW w:w="684" w:type="pct"/>
            <w:tcBorders>
              <w:top w:val="nil"/>
              <w:left w:val="single" w:sz="4" w:space="0" w:color="auto"/>
              <w:bottom w:val="nil"/>
              <w:right w:val="single" w:sz="4" w:space="0" w:color="auto"/>
            </w:tcBorders>
            <w:tcMar>
              <w:left w:w="28" w:type="dxa"/>
              <w:right w:w="28" w:type="dxa"/>
            </w:tcMar>
            <w:vAlign w:val="center"/>
            <w:hideMark/>
          </w:tcPr>
          <w:p w14:paraId="304C3A4E"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2,966,520</w:t>
            </w:r>
          </w:p>
        </w:tc>
        <w:tc>
          <w:tcPr>
            <w:tcW w:w="548" w:type="pct"/>
            <w:tcBorders>
              <w:top w:val="nil"/>
              <w:left w:val="single" w:sz="4" w:space="0" w:color="auto"/>
              <w:bottom w:val="nil"/>
              <w:right w:val="single" w:sz="4" w:space="0" w:color="auto"/>
            </w:tcBorders>
            <w:tcMar>
              <w:left w:w="28" w:type="dxa"/>
              <w:right w:w="28" w:type="dxa"/>
            </w:tcMar>
            <w:vAlign w:val="center"/>
            <w:hideMark/>
          </w:tcPr>
          <w:p w14:paraId="776591FB"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w:t>
            </w:r>
          </w:p>
        </w:tc>
        <w:tc>
          <w:tcPr>
            <w:tcW w:w="712" w:type="pct"/>
            <w:tcBorders>
              <w:top w:val="nil"/>
              <w:left w:val="single" w:sz="4" w:space="0" w:color="auto"/>
              <w:bottom w:val="nil"/>
              <w:right w:val="single" w:sz="4" w:space="0" w:color="auto"/>
            </w:tcBorders>
            <w:tcMar>
              <w:left w:w="28" w:type="dxa"/>
              <w:right w:w="28" w:type="dxa"/>
            </w:tcMar>
            <w:vAlign w:val="center"/>
            <w:hideMark/>
          </w:tcPr>
          <w:p w14:paraId="0E9E4D9C"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2,966,520</w:t>
            </w:r>
          </w:p>
        </w:tc>
        <w:tc>
          <w:tcPr>
            <w:tcW w:w="689" w:type="pct"/>
            <w:tcBorders>
              <w:top w:val="nil"/>
              <w:left w:val="single" w:sz="4" w:space="0" w:color="auto"/>
              <w:bottom w:val="nil"/>
              <w:right w:val="single" w:sz="4" w:space="0" w:color="auto"/>
            </w:tcBorders>
            <w:tcMar>
              <w:left w:w="28" w:type="dxa"/>
              <w:right w:w="28" w:type="dxa"/>
            </w:tcMar>
            <w:vAlign w:val="center"/>
            <w:hideMark/>
          </w:tcPr>
          <w:p w14:paraId="6A142439"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1,016,520</w:t>
            </w:r>
          </w:p>
        </w:tc>
        <w:tc>
          <w:tcPr>
            <w:tcW w:w="561" w:type="pct"/>
            <w:tcBorders>
              <w:top w:val="nil"/>
              <w:left w:val="single" w:sz="4" w:space="0" w:color="auto"/>
              <w:bottom w:val="nil"/>
              <w:right w:val="nil"/>
            </w:tcBorders>
            <w:tcMar>
              <w:left w:w="28" w:type="dxa"/>
              <w:right w:w="28" w:type="dxa"/>
            </w:tcMar>
            <w:vAlign w:val="center"/>
            <w:hideMark/>
          </w:tcPr>
          <w:p w14:paraId="21BE94A5"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52.13</w:t>
            </w:r>
          </w:p>
        </w:tc>
      </w:tr>
      <w:tr w:rsidR="009F6CE5" w:rsidRPr="00A07403" w14:paraId="0CFB2785" w14:textId="77777777" w:rsidTr="005321DE">
        <w:trPr>
          <w:trHeight w:val="284"/>
        </w:trPr>
        <w:tc>
          <w:tcPr>
            <w:tcW w:w="1111" w:type="pct"/>
            <w:tcBorders>
              <w:top w:val="nil"/>
              <w:left w:val="nil"/>
              <w:bottom w:val="nil"/>
              <w:right w:val="single" w:sz="4" w:space="0" w:color="auto"/>
            </w:tcBorders>
            <w:vAlign w:val="center"/>
            <w:hideMark/>
          </w:tcPr>
          <w:p w14:paraId="28F9ABCC" w14:textId="77777777" w:rsidR="009F6CE5" w:rsidRPr="00A07403" w:rsidRDefault="009F6CE5" w:rsidP="00A6112A">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累積盈餘</w:t>
            </w:r>
          </w:p>
        </w:tc>
        <w:tc>
          <w:tcPr>
            <w:tcW w:w="695" w:type="pct"/>
            <w:tcBorders>
              <w:top w:val="nil"/>
              <w:left w:val="single" w:sz="4" w:space="0" w:color="auto"/>
              <w:bottom w:val="nil"/>
              <w:right w:val="single" w:sz="4" w:space="0" w:color="auto"/>
            </w:tcBorders>
            <w:tcMar>
              <w:left w:w="28" w:type="dxa"/>
              <w:right w:w="28" w:type="dxa"/>
            </w:tcMar>
            <w:vAlign w:val="center"/>
            <w:hideMark/>
          </w:tcPr>
          <w:p w14:paraId="0D407260"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37,253,000</w:t>
            </w:r>
          </w:p>
        </w:tc>
        <w:tc>
          <w:tcPr>
            <w:tcW w:w="684" w:type="pct"/>
            <w:tcBorders>
              <w:top w:val="nil"/>
              <w:left w:val="single" w:sz="4" w:space="0" w:color="auto"/>
              <w:bottom w:val="nil"/>
              <w:right w:val="single" w:sz="4" w:space="0" w:color="auto"/>
            </w:tcBorders>
            <w:tcMar>
              <w:left w:w="28" w:type="dxa"/>
              <w:right w:w="28" w:type="dxa"/>
            </w:tcMar>
            <w:vAlign w:val="center"/>
            <w:hideMark/>
          </w:tcPr>
          <w:p w14:paraId="7C70885D"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40,361,838</w:t>
            </w:r>
          </w:p>
        </w:tc>
        <w:tc>
          <w:tcPr>
            <w:tcW w:w="548" w:type="pct"/>
            <w:tcBorders>
              <w:top w:val="nil"/>
              <w:left w:val="single" w:sz="4" w:space="0" w:color="auto"/>
              <w:bottom w:val="nil"/>
              <w:right w:val="single" w:sz="4" w:space="0" w:color="auto"/>
            </w:tcBorders>
            <w:tcMar>
              <w:left w:w="28" w:type="dxa"/>
              <w:right w:w="28" w:type="dxa"/>
            </w:tcMar>
            <w:vAlign w:val="center"/>
            <w:hideMark/>
          </w:tcPr>
          <w:p w14:paraId="042C6089"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w:t>
            </w:r>
          </w:p>
        </w:tc>
        <w:tc>
          <w:tcPr>
            <w:tcW w:w="712" w:type="pct"/>
            <w:tcBorders>
              <w:top w:val="nil"/>
              <w:left w:val="single" w:sz="4" w:space="0" w:color="auto"/>
              <w:bottom w:val="nil"/>
              <w:right w:val="single" w:sz="4" w:space="0" w:color="auto"/>
            </w:tcBorders>
            <w:tcMar>
              <w:left w:w="28" w:type="dxa"/>
              <w:right w:w="28" w:type="dxa"/>
            </w:tcMar>
            <w:vAlign w:val="center"/>
            <w:hideMark/>
          </w:tcPr>
          <w:p w14:paraId="358007EA"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40,361,838</w:t>
            </w:r>
          </w:p>
        </w:tc>
        <w:tc>
          <w:tcPr>
            <w:tcW w:w="689" w:type="pct"/>
            <w:tcBorders>
              <w:top w:val="nil"/>
              <w:left w:val="single" w:sz="4" w:space="0" w:color="auto"/>
              <w:bottom w:val="nil"/>
              <w:right w:val="single" w:sz="4" w:space="0" w:color="auto"/>
            </w:tcBorders>
            <w:tcMar>
              <w:left w:w="28" w:type="dxa"/>
              <w:right w:w="28" w:type="dxa"/>
            </w:tcMar>
            <w:vAlign w:val="center"/>
            <w:hideMark/>
          </w:tcPr>
          <w:p w14:paraId="0BBC72EE"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3,108,838</w:t>
            </w:r>
          </w:p>
        </w:tc>
        <w:tc>
          <w:tcPr>
            <w:tcW w:w="561" w:type="pct"/>
            <w:tcBorders>
              <w:top w:val="nil"/>
              <w:left w:val="single" w:sz="4" w:space="0" w:color="auto"/>
              <w:bottom w:val="nil"/>
              <w:right w:val="nil"/>
            </w:tcBorders>
            <w:tcMar>
              <w:left w:w="28" w:type="dxa"/>
              <w:right w:w="28" w:type="dxa"/>
            </w:tcMar>
            <w:vAlign w:val="center"/>
            <w:hideMark/>
          </w:tcPr>
          <w:p w14:paraId="5791BC8C"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8.35</w:t>
            </w:r>
          </w:p>
        </w:tc>
      </w:tr>
      <w:tr w:rsidR="009F6CE5" w:rsidRPr="00A07403" w14:paraId="2FD20C9A" w14:textId="77777777" w:rsidTr="005321DE">
        <w:trPr>
          <w:trHeight w:val="284"/>
        </w:trPr>
        <w:tc>
          <w:tcPr>
            <w:tcW w:w="1111" w:type="pct"/>
            <w:tcBorders>
              <w:top w:val="nil"/>
              <w:left w:val="nil"/>
              <w:bottom w:val="nil"/>
              <w:right w:val="single" w:sz="4" w:space="0" w:color="auto"/>
            </w:tcBorders>
            <w:vAlign w:val="center"/>
            <w:hideMark/>
          </w:tcPr>
          <w:p w14:paraId="1A27D8EF" w14:textId="77777777" w:rsidR="009F6CE5" w:rsidRPr="00A07403" w:rsidRDefault="009F6CE5" w:rsidP="00A6112A">
            <w:pPr>
              <w:snapToGrid w:val="0"/>
              <w:jc w:val="distribute"/>
              <w:rPr>
                <w:rFonts w:ascii="標楷體" w:eastAsia="標楷體" w:hAnsi="標楷體"/>
                <w:b/>
                <w:sz w:val="20"/>
                <w:szCs w:val="20"/>
              </w:rPr>
            </w:pPr>
            <w:r w:rsidRPr="00A07403">
              <w:rPr>
                <w:rFonts w:ascii="標楷體" w:eastAsia="標楷體" w:hAnsi="標楷體" w:hint="eastAsia"/>
                <w:b/>
                <w:noProof/>
                <w:sz w:val="20"/>
                <w:szCs w:val="20"/>
              </w:rPr>
              <w:t>分配之部</w:t>
            </w:r>
          </w:p>
        </w:tc>
        <w:tc>
          <w:tcPr>
            <w:tcW w:w="695" w:type="pct"/>
            <w:tcBorders>
              <w:top w:val="nil"/>
              <w:left w:val="single" w:sz="4" w:space="0" w:color="auto"/>
              <w:bottom w:val="nil"/>
              <w:right w:val="single" w:sz="4" w:space="0" w:color="auto"/>
            </w:tcBorders>
            <w:tcMar>
              <w:left w:w="28" w:type="dxa"/>
              <w:right w:w="28" w:type="dxa"/>
            </w:tcMar>
            <w:vAlign w:val="center"/>
          </w:tcPr>
          <w:p w14:paraId="05BA0479" w14:textId="77777777" w:rsidR="009F6CE5" w:rsidRPr="00A6112A" w:rsidRDefault="009F6CE5" w:rsidP="00A6112A">
            <w:pPr>
              <w:widowControl w:val="0"/>
              <w:snapToGrid w:val="0"/>
              <w:jc w:val="right"/>
              <w:rPr>
                <w:rFonts w:ascii="細明體" w:eastAsia="細明體" w:hAnsi="細明體"/>
                <w:b/>
                <w:bCs/>
                <w:noProof/>
                <w:kern w:val="2"/>
                <w:sz w:val="18"/>
                <w:szCs w:val="18"/>
              </w:rPr>
            </w:pPr>
            <w:r w:rsidRPr="00A6112A">
              <w:rPr>
                <w:rFonts w:ascii="細明體" w:eastAsia="細明體" w:hAnsi="細明體" w:hint="eastAsia"/>
                <w:b/>
                <w:bCs/>
                <w:noProof/>
                <w:kern w:val="2"/>
                <w:sz w:val="18"/>
                <w:szCs w:val="18"/>
              </w:rPr>
              <w:t>39,203,000</w:t>
            </w:r>
          </w:p>
        </w:tc>
        <w:tc>
          <w:tcPr>
            <w:tcW w:w="684" w:type="pct"/>
            <w:tcBorders>
              <w:top w:val="nil"/>
              <w:left w:val="single" w:sz="4" w:space="0" w:color="auto"/>
              <w:bottom w:val="nil"/>
              <w:right w:val="single" w:sz="4" w:space="0" w:color="auto"/>
            </w:tcBorders>
            <w:tcMar>
              <w:left w:w="28" w:type="dxa"/>
              <w:right w:w="28" w:type="dxa"/>
            </w:tcMar>
            <w:vAlign w:val="center"/>
          </w:tcPr>
          <w:p w14:paraId="4C4A398C" w14:textId="77777777" w:rsidR="009F6CE5" w:rsidRPr="00A6112A" w:rsidRDefault="009F6CE5" w:rsidP="00A6112A">
            <w:pPr>
              <w:widowControl w:val="0"/>
              <w:snapToGrid w:val="0"/>
              <w:jc w:val="right"/>
              <w:rPr>
                <w:rFonts w:ascii="細明體" w:eastAsia="細明體" w:hAnsi="細明體"/>
                <w:b/>
                <w:bCs/>
                <w:noProof/>
                <w:kern w:val="2"/>
                <w:sz w:val="18"/>
                <w:szCs w:val="18"/>
              </w:rPr>
            </w:pPr>
            <w:r w:rsidRPr="00A6112A">
              <w:rPr>
                <w:rFonts w:ascii="細明體" w:eastAsia="細明體" w:hAnsi="細明體" w:hint="eastAsia"/>
                <w:b/>
                <w:bCs/>
                <w:noProof/>
                <w:kern w:val="2"/>
                <w:sz w:val="18"/>
                <w:szCs w:val="18"/>
              </w:rPr>
              <w:t>43,328,358</w:t>
            </w:r>
          </w:p>
        </w:tc>
        <w:tc>
          <w:tcPr>
            <w:tcW w:w="548" w:type="pct"/>
            <w:tcBorders>
              <w:top w:val="nil"/>
              <w:left w:val="single" w:sz="4" w:space="0" w:color="auto"/>
              <w:bottom w:val="nil"/>
              <w:right w:val="single" w:sz="4" w:space="0" w:color="auto"/>
            </w:tcBorders>
            <w:tcMar>
              <w:left w:w="28" w:type="dxa"/>
              <w:right w:w="28" w:type="dxa"/>
            </w:tcMar>
            <w:vAlign w:val="center"/>
          </w:tcPr>
          <w:p w14:paraId="568E9469" w14:textId="77777777" w:rsidR="009F6CE5" w:rsidRPr="00A6112A" w:rsidRDefault="009F6CE5" w:rsidP="00A6112A">
            <w:pPr>
              <w:widowControl w:val="0"/>
              <w:snapToGrid w:val="0"/>
              <w:jc w:val="right"/>
              <w:rPr>
                <w:rFonts w:ascii="細明體" w:eastAsia="細明體" w:hAnsi="細明體"/>
                <w:b/>
                <w:bCs/>
                <w:noProof/>
                <w:kern w:val="2"/>
                <w:sz w:val="18"/>
                <w:szCs w:val="18"/>
              </w:rPr>
            </w:pPr>
            <w:r w:rsidRPr="00A6112A">
              <w:rPr>
                <w:rFonts w:ascii="細明體" w:eastAsia="細明體" w:hAnsi="細明體" w:hint="eastAsia"/>
                <w:b/>
                <w:bCs/>
                <w:noProof/>
                <w:kern w:val="2"/>
                <w:sz w:val="18"/>
                <w:szCs w:val="18"/>
              </w:rPr>
              <w:t>－</w:t>
            </w:r>
          </w:p>
        </w:tc>
        <w:tc>
          <w:tcPr>
            <w:tcW w:w="712" w:type="pct"/>
            <w:tcBorders>
              <w:top w:val="nil"/>
              <w:left w:val="single" w:sz="4" w:space="0" w:color="auto"/>
              <w:bottom w:val="nil"/>
              <w:right w:val="single" w:sz="4" w:space="0" w:color="auto"/>
            </w:tcBorders>
            <w:tcMar>
              <w:left w:w="28" w:type="dxa"/>
              <w:right w:w="28" w:type="dxa"/>
            </w:tcMar>
            <w:vAlign w:val="center"/>
          </w:tcPr>
          <w:p w14:paraId="36E07735" w14:textId="77777777" w:rsidR="009F6CE5" w:rsidRPr="00A6112A" w:rsidRDefault="009F6CE5" w:rsidP="00A6112A">
            <w:pPr>
              <w:widowControl w:val="0"/>
              <w:snapToGrid w:val="0"/>
              <w:jc w:val="right"/>
              <w:rPr>
                <w:rFonts w:ascii="細明體" w:eastAsia="細明體" w:hAnsi="細明體"/>
                <w:b/>
                <w:bCs/>
                <w:noProof/>
                <w:kern w:val="2"/>
                <w:sz w:val="18"/>
                <w:szCs w:val="18"/>
              </w:rPr>
            </w:pPr>
            <w:r w:rsidRPr="00A6112A">
              <w:rPr>
                <w:rFonts w:ascii="細明體" w:eastAsia="細明體" w:hAnsi="細明體" w:hint="eastAsia"/>
                <w:b/>
                <w:bCs/>
                <w:noProof/>
                <w:kern w:val="2"/>
                <w:sz w:val="18"/>
                <w:szCs w:val="18"/>
              </w:rPr>
              <w:t>43,328,358</w:t>
            </w:r>
          </w:p>
        </w:tc>
        <w:tc>
          <w:tcPr>
            <w:tcW w:w="689" w:type="pct"/>
            <w:tcBorders>
              <w:top w:val="nil"/>
              <w:left w:val="single" w:sz="4" w:space="0" w:color="auto"/>
              <w:bottom w:val="nil"/>
              <w:right w:val="single" w:sz="4" w:space="0" w:color="auto"/>
            </w:tcBorders>
            <w:tcMar>
              <w:left w:w="28" w:type="dxa"/>
              <w:right w:w="28" w:type="dxa"/>
            </w:tcMar>
            <w:vAlign w:val="center"/>
          </w:tcPr>
          <w:p w14:paraId="5C49F7C8" w14:textId="77777777" w:rsidR="009F6CE5" w:rsidRPr="00A6112A" w:rsidRDefault="009F6CE5" w:rsidP="00A6112A">
            <w:pPr>
              <w:widowControl w:val="0"/>
              <w:snapToGrid w:val="0"/>
              <w:jc w:val="right"/>
              <w:rPr>
                <w:rFonts w:ascii="細明體" w:eastAsia="細明體" w:hAnsi="細明體"/>
                <w:b/>
                <w:bCs/>
                <w:noProof/>
                <w:kern w:val="2"/>
                <w:sz w:val="18"/>
                <w:szCs w:val="18"/>
              </w:rPr>
            </w:pPr>
            <w:r w:rsidRPr="00A6112A">
              <w:rPr>
                <w:rFonts w:ascii="細明體" w:eastAsia="細明體" w:hAnsi="細明體" w:hint="eastAsia"/>
                <w:b/>
                <w:bCs/>
                <w:noProof/>
                <w:kern w:val="2"/>
                <w:sz w:val="18"/>
                <w:szCs w:val="18"/>
              </w:rPr>
              <w:t>4,125,358</w:t>
            </w:r>
          </w:p>
        </w:tc>
        <w:tc>
          <w:tcPr>
            <w:tcW w:w="561" w:type="pct"/>
            <w:tcBorders>
              <w:top w:val="nil"/>
              <w:left w:val="single" w:sz="4" w:space="0" w:color="auto"/>
              <w:bottom w:val="nil"/>
              <w:right w:val="nil"/>
            </w:tcBorders>
            <w:tcMar>
              <w:left w:w="28" w:type="dxa"/>
              <w:right w:w="28" w:type="dxa"/>
            </w:tcMar>
            <w:vAlign w:val="center"/>
          </w:tcPr>
          <w:p w14:paraId="1CB39118" w14:textId="77777777" w:rsidR="009F6CE5" w:rsidRPr="00A6112A" w:rsidRDefault="009F6CE5" w:rsidP="00A6112A">
            <w:pPr>
              <w:widowControl w:val="0"/>
              <w:snapToGrid w:val="0"/>
              <w:jc w:val="right"/>
              <w:rPr>
                <w:rFonts w:ascii="細明體" w:eastAsia="細明體" w:hAnsi="細明體"/>
                <w:b/>
                <w:bCs/>
                <w:noProof/>
                <w:kern w:val="2"/>
                <w:sz w:val="18"/>
                <w:szCs w:val="18"/>
              </w:rPr>
            </w:pPr>
            <w:r w:rsidRPr="00A6112A">
              <w:rPr>
                <w:rFonts w:ascii="細明體" w:eastAsia="細明體" w:hAnsi="細明體" w:hint="eastAsia"/>
                <w:b/>
                <w:bCs/>
                <w:noProof/>
                <w:kern w:val="2"/>
                <w:sz w:val="18"/>
                <w:szCs w:val="18"/>
              </w:rPr>
              <w:t>10.52</w:t>
            </w:r>
          </w:p>
        </w:tc>
      </w:tr>
      <w:tr w:rsidR="009F6CE5" w:rsidRPr="00A07403" w14:paraId="01B92A83" w14:textId="77777777" w:rsidTr="005321DE">
        <w:trPr>
          <w:trHeight w:val="284"/>
        </w:trPr>
        <w:tc>
          <w:tcPr>
            <w:tcW w:w="1111" w:type="pct"/>
            <w:tcBorders>
              <w:top w:val="nil"/>
              <w:left w:val="nil"/>
              <w:bottom w:val="nil"/>
              <w:right w:val="single" w:sz="4" w:space="0" w:color="auto"/>
            </w:tcBorders>
            <w:vAlign w:val="center"/>
          </w:tcPr>
          <w:p w14:paraId="283A4358" w14:textId="77777777" w:rsidR="009F6CE5" w:rsidRPr="00A07403" w:rsidRDefault="009F6CE5" w:rsidP="00A6112A">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地方政府所得者</w:t>
            </w:r>
          </w:p>
        </w:tc>
        <w:tc>
          <w:tcPr>
            <w:tcW w:w="695" w:type="pct"/>
            <w:tcBorders>
              <w:top w:val="nil"/>
              <w:left w:val="single" w:sz="4" w:space="0" w:color="auto"/>
              <w:bottom w:val="nil"/>
              <w:right w:val="single" w:sz="4" w:space="0" w:color="auto"/>
            </w:tcBorders>
            <w:tcMar>
              <w:left w:w="28" w:type="dxa"/>
              <w:right w:w="28" w:type="dxa"/>
            </w:tcMar>
            <w:vAlign w:val="center"/>
          </w:tcPr>
          <w:p w14:paraId="5E3640D0"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w:t>
            </w:r>
          </w:p>
        </w:tc>
        <w:tc>
          <w:tcPr>
            <w:tcW w:w="684" w:type="pct"/>
            <w:tcBorders>
              <w:top w:val="nil"/>
              <w:left w:val="single" w:sz="4" w:space="0" w:color="auto"/>
              <w:bottom w:val="nil"/>
              <w:right w:val="single" w:sz="4" w:space="0" w:color="auto"/>
            </w:tcBorders>
            <w:tcMar>
              <w:left w:w="28" w:type="dxa"/>
              <w:right w:w="28" w:type="dxa"/>
            </w:tcMar>
            <w:vAlign w:val="center"/>
          </w:tcPr>
          <w:p w14:paraId="62614E17"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2,000,000</w:t>
            </w:r>
          </w:p>
        </w:tc>
        <w:tc>
          <w:tcPr>
            <w:tcW w:w="548" w:type="pct"/>
            <w:tcBorders>
              <w:top w:val="nil"/>
              <w:left w:val="single" w:sz="4" w:space="0" w:color="auto"/>
              <w:bottom w:val="nil"/>
              <w:right w:val="single" w:sz="4" w:space="0" w:color="auto"/>
            </w:tcBorders>
            <w:tcMar>
              <w:left w:w="28" w:type="dxa"/>
              <w:right w:w="28" w:type="dxa"/>
            </w:tcMar>
            <w:vAlign w:val="center"/>
          </w:tcPr>
          <w:p w14:paraId="49FDC316"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w:t>
            </w:r>
          </w:p>
        </w:tc>
        <w:tc>
          <w:tcPr>
            <w:tcW w:w="712" w:type="pct"/>
            <w:tcBorders>
              <w:top w:val="nil"/>
              <w:left w:val="single" w:sz="4" w:space="0" w:color="auto"/>
              <w:bottom w:val="nil"/>
              <w:right w:val="single" w:sz="4" w:space="0" w:color="auto"/>
            </w:tcBorders>
            <w:tcMar>
              <w:left w:w="28" w:type="dxa"/>
              <w:right w:w="28" w:type="dxa"/>
            </w:tcMar>
            <w:vAlign w:val="center"/>
          </w:tcPr>
          <w:p w14:paraId="27321110"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2,000,000</w:t>
            </w:r>
          </w:p>
        </w:tc>
        <w:tc>
          <w:tcPr>
            <w:tcW w:w="689" w:type="pct"/>
            <w:tcBorders>
              <w:top w:val="nil"/>
              <w:left w:val="single" w:sz="4" w:space="0" w:color="auto"/>
              <w:bottom w:val="nil"/>
              <w:right w:val="single" w:sz="4" w:space="0" w:color="auto"/>
            </w:tcBorders>
            <w:tcMar>
              <w:left w:w="28" w:type="dxa"/>
              <w:right w:w="28" w:type="dxa"/>
            </w:tcMar>
            <w:vAlign w:val="center"/>
          </w:tcPr>
          <w:p w14:paraId="46C56622"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2,000,000</w:t>
            </w:r>
          </w:p>
        </w:tc>
        <w:tc>
          <w:tcPr>
            <w:tcW w:w="561" w:type="pct"/>
            <w:tcBorders>
              <w:top w:val="nil"/>
              <w:left w:val="single" w:sz="4" w:space="0" w:color="auto"/>
              <w:bottom w:val="nil"/>
              <w:right w:val="nil"/>
            </w:tcBorders>
            <w:tcMar>
              <w:left w:w="28" w:type="dxa"/>
              <w:right w:w="28" w:type="dxa"/>
            </w:tcMar>
            <w:vAlign w:val="center"/>
          </w:tcPr>
          <w:p w14:paraId="1DEBFF98"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w:t>
            </w:r>
          </w:p>
        </w:tc>
      </w:tr>
      <w:tr w:rsidR="009F6CE5" w:rsidRPr="00A07403" w14:paraId="2E165D14" w14:textId="77777777" w:rsidTr="005321DE">
        <w:trPr>
          <w:trHeight w:val="284"/>
        </w:trPr>
        <w:tc>
          <w:tcPr>
            <w:tcW w:w="1111" w:type="pct"/>
            <w:tcBorders>
              <w:top w:val="nil"/>
              <w:left w:val="nil"/>
              <w:bottom w:val="nil"/>
              <w:right w:val="single" w:sz="4" w:space="0" w:color="auto"/>
            </w:tcBorders>
            <w:vAlign w:val="center"/>
          </w:tcPr>
          <w:p w14:paraId="37A09139" w14:textId="77777777" w:rsidR="009F6CE5" w:rsidRPr="00A07403" w:rsidRDefault="009F6CE5" w:rsidP="00A6112A">
            <w:pPr>
              <w:snapToGrid w:val="0"/>
              <w:ind w:leftChars="200" w:left="480"/>
              <w:jc w:val="distribute"/>
              <w:rPr>
                <w:rFonts w:ascii="標楷體" w:eastAsia="標楷體" w:hAnsi="標楷體"/>
                <w:sz w:val="20"/>
                <w:szCs w:val="20"/>
              </w:rPr>
            </w:pPr>
            <w:r w:rsidRPr="00A07403">
              <w:rPr>
                <w:rFonts w:ascii="標楷體" w:eastAsia="標楷體" w:hAnsi="標楷體" w:hint="eastAsia"/>
                <w:noProof/>
                <w:sz w:val="20"/>
                <w:szCs w:val="20"/>
              </w:rPr>
              <w:t>股（官）息紅利</w:t>
            </w:r>
          </w:p>
        </w:tc>
        <w:tc>
          <w:tcPr>
            <w:tcW w:w="695" w:type="pct"/>
            <w:tcBorders>
              <w:top w:val="nil"/>
              <w:left w:val="single" w:sz="4" w:space="0" w:color="auto"/>
              <w:bottom w:val="nil"/>
              <w:right w:val="single" w:sz="4" w:space="0" w:color="auto"/>
            </w:tcBorders>
            <w:tcMar>
              <w:left w:w="28" w:type="dxa"/>
              <w:right w:w="28" w:type="dxa"/>
            </w:tcMar>
            <w:vAlign w:val="center"/>
          </w:tcPr>
          <w:p w14:paraId="25F002F0"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w:t>
            </w:r>
          </w:p>
        </w:tc>
        <w:tc>
          <w:tcPr>
            <w:tcW w:w="684" w:type="pct"/>
            <w:tcBorders>
              <w:top w:val="nil"/>
              <w:left w:val="single" w:sz="4" w:space="0" w:color="auto"/>
              <w:bottom w:val="nil"/>
              <w:right w:val="single" w:sz="4" w:space="0" w:color="auto"/>
            </w:tcBorders>
            <w:tcMar>
              <w:left w:w="28" w:type="dxa"/>
              <w:right w:w="28" w:type="dxa"/>
            </w:tcMar>
            <w:vAlign w:val="center"/>
          </w:tcPr>
          <w:p w14:paraId="03AD89C2"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2,000,000</w:t>
            </w:r>
          </w:p>
        </w:tc>
        <w:tc>
          <w:tcPr>
            <w:tcW w:w="548" w:type="pct"/>
            <w:tcBorders>
              <w:top w:val="nil"/>
              <w:left w:val="single" w:sz="4" w:space="0" w:color="auto"/>
              <w:bottom w:val="nil"/>
              <w:right w:val="single" w:sz="4" w:space="0" w:color="auto"/>
            </w:tcBorders>
            <w:tcMar>
              <w:left w:w="28" w:type="dxa"/>
              <w:right w:w="28" w:type="dxa"/>
            </w:tcMar>
            <w:vAlign w:val="center"/>
          </w:tcPr>
          <w:p w14:paraId="338A7F6A"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w:t>
            </w:r>
          </w:p>
        </w:tc>
        <w:tc>
          <w:tcPr>
            <w:tcW w:w="712" w:type="pct"/>
            <w:tcBorders>
              <w:top w:val="nil"/>
              <w:left w:val="single" w:sz="4" w:space="0" w:color="auto"/>
              <w:bottom w:val="nil"/>
              <w:right w:val="single" w:sz="4" w:space="0" w:color="auto"/>
            </w:tcBorders>
            <w:tcMar>
              <w:left w:w="28" w:type="dxa"/>
              <w:right w:w="28" w:type="dxa"/>
            </w:tcMar>
            <w:vAlign w:val="center"/>
          </w:tcPr>
          <w:p w14:paraId="6346D83A"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2,000,000</w:t>
            </w:r>
          </w:p>
        </w:tc>
        <w:tc>
          <w:tcPr>
            <w:tcW w:w="689" w:type="pct"/>
            <w:tcBorders>
              <w:top w:val="nil"/>
              <w:left w:val="single" w:sz="4" w:space="0" w:color="auto"/>
              <w:bottom w:val="nil"/>
              <w:right w:val="single" w:sz="4" w:space="0" w:color="auto"/>
            </w:tcBorders>
            <w:tcMar>
              <w:left w:w="28" w:type="dxa"/>
              <w:right w:w="28" w:type="dxa"/>
            </w:tcMar>
            <w:vAlign w:val="center"/>
          </w:tcPr>
          <w:p w14:paraId="2FE2174B"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2,000,000</w:t>
            </w:r>
          </w:p>
        </w:tc>
        <w:tc>
          <w:tcPr>
            <w:tcW w:w="561" w:type="pct"/>
            <w:tcBorders>
              <w:top w:val="nil"/>
              <w:left w:val="single" w:sz="4" w:space="0" w:color="auto"/>
              <w:bottom w:val="nil"/>
              <w:right w:val="nil"/>
            </w:tcBorders>
            <w:tcMar>
              <w:left w:w="28" w:type="dxa"/>
              <w:right w:w="28" w:type="dxa"/>
            </w:tcMar>
            <w:vAlign w:val="center"/>
          </w:tcPr>
          <w:p w14:paraId="0FA45325"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w:t>
            </w:r>
          </w:p>
        </w:tc>
      </w:tr>
      <w:tr w:rsidR="009F6CE5" w:rsidRPr="00A07403" w14:paraId="79003912" w14:textId="77777777" w:rsidTr="005321DE">
        <w:trPr>
          <w:trHeight w:val="284"/>
        </w:trPr>
        <w:tc>
          <w:tcPr>
            <w:tcW w:w="1111" w:type="pct"/>
            <w:tcBorders>
              <w:top w:val="nil"/>
              <w:left w:val="nil"/>
              <w:bottom w:val="nil"/>
              <w:right w:val="single" w:sz="4" w:space="0" w:color="auto"/>
            </w:tcBorders>
            <w:vAlign w:val="center"/>
            <w:hideMark/>
          </w:tcPr>
          <w:p w14:paraId="2AFD894E" w14:textId="77777777" w:rsidR="009F6CE5" w:rsidRPr="00A07403" w:rsidRDefault="009F6CE5" w:rsidP="00A6112A">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留存事業機關者</w:t>
            </w:r>
          </w:p>
        </w:tc>
        <w:tc>
          <w:tcPr>
            <w:tcW w:w="695" w:type="pct"/>
            <w:tcBorders>
              <w:top w:val="nil"/>
              <w:left w:val="single" w:sz="4" w:space="0" w:color="auto"/>
              <w:bottom w:val="nil"/>
              <w:right w:val="single" w:sz="4" w:space="0" w:color="auto"/>
            </w:tcBorders>
            <w:tcMar>
              <w:left w:w="28" w:type="dxa"/>
              <w:right w:w="28" w:type="dxa"/>
            </w:tcMar>
            <w:vAlign w:val="center"/>
            <w:hideMark/>
          </w:tcPr>
          <w:p w14:paraId="5B894249"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39,203,000</w:t>
            </w:r>
          </w:p>
        </w:tc>
        <w:tc>
          <w:tcPr>
            <w:tcW w:w="684" w:type="pct"/>
            <w:tcBorders>
              <w:top w:val="nil"/>
              <w:left w:val="single" w:sz="4" w:space="0" w:color="auto"/>
              <w:bottom w:val="nil"/>
              <w:right w:val="single" w:sz="4" w:space="0" w:color="auto"/>
            </w:tcBorders>
            <w:tcMar>
              <w:left w:w="28" w:type="dxa"/>
              <w:right w:w="28" w:type="dxa"/>
            </w:tcMar>
            <w:vAlign w:val="center"/>
            <w:hideMark/>
          </w:tcPr>
          <w:p w14:paraId="3BC0D944"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41,328,358</w:t>
            </w:r>
          </w:p>
        </w:tc>
        <w:tc>
          <w:tcPr>
            <w:tcW w:w="548" w:type="pct"/>
            <w:tcBorders>
              <w:top w:val="nil"/>
              <w:left w:val="single" w:sz="4" w:space="0" w:color="auto"/>
              <w:bottom w:val="nil"/>
              <w:right w:val="single" w:sz="4" w:space="0" w:color="auto"/>
            </w:tcBorders>
            <w:tcMar>
              <w:left w:w="28" w:type="dxa"/>
              <w:right w:w="28" w:type="dxa"/>
            </w:tcMar>
            <w:vAlign w:val="center"/>
            <w:hideMark/>
          </w:tcPr>
          <w:p w14:paraId="705BCB02"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w:t>
            </w:r>
          </w:p>
        </w:tc>
        <w:tc>
          <w:tcPr>
            <w:tcW w:w="712" w:type="pct"/>
            <w:tcBorders>
              <w:top w:val="nil"/>
              <w:left w:val="single" w:sz="4" w:space="0" w:color="auto"/>
              <w:bottom w:val="nil"/>
              <w:right w:val="single" w:sz="4" w:space="0" w:color="auto"/>
            </w:tcBorders>
            <w:tcMar>
              <w:left w:w="28" w:type="dxa"/>
              <w:right w:w="28" w:type="dxa"/>
            </w:tcMar>
            <w:vAlign w:val="center"/>
            <w:hideMark/>
          </w:tcPr>
          <w:p w14:paraId="0C880C9B"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41,328,358</w:t>
            </w:r>
          </w:p>
        </w:tc>
        <w:tc>
          <w:tcPr>
            <w:tcW w:w="689" w:type="pct"/>
            <w:tcBorders>
              <w:top w:val="nil"/>
              <w:left w:val="single" w:sz="4" w:space="0" w:color="auto"/>
              <w:bottom w:val="nil"/>
              <w:right w:val="single" w:sz="4" w:space="0" w:color="auto"/>
            </w:tcBorders>
            <w:tcMar>
              <w:left w:w="28" w:type="dxa"/>
              <w:right w:w="28" w:type="dxa"/>
            </w:tcMar>
            <w:vAlign w:val="center"/>
            <w:hideMark/>
          </w:tcPr>
          <w:p w14:paraId="5A5859F8"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2,125,358</w:t>
            </w:r>
          </w:p>
        </w:tc>
        <w:tc>
          <w:tcPr>
            <w:tcW w:w="561" w:type="pct"/>
            <w:tcBorders>
              <w:top w:val="nil"/>
              <w:left w:val="single" w:sz="4" w:space="0" w:color="auto"/>
              <w:bottom w:val="nil"/>
              <w:right w:val="nil"/>
            </w:tcBorders>
            <w:tcMar>
              <w:left w:w="28" w:type="dxa"/>
              <w:right w:w="28" w:type="dxa"/>
            </w:tcMar>
            <w:vAlign w:val="center"/>
            <w:hideMark/>
          </w:tcPr>
          <w:p w14:paraId="0A8059C3"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5.42</w:t>
            </w:r>
          </w:p>
        </w:tc>
      </w:tr>
      <w:tr w:rsidR="009F6CE5" w:rsidRPr="00A07403" w14:paraId="57D30136" w14:textId="77777777" w:rsidTr="005321DE">
        <w:trPr>
          <w:trHeight w:val="284"/>
        </w:trPr>
        <w:tc>
          <w:tcPr>
            <w:tcW w:w="1111" w:type="pct"/>
            <w:tcBorders>
              <w:top w:val="nil"/>
              <w:left w:val="nil"/>
              <w:bottom w:val="nil"/>
              <w:right w:val="single" w:sz="4" w:space="0" w:color="auto"/>
            </w:tcBorders>
            <w:vAlign w:val="center"/>
            <w:hideMark/>
          </w:tcPr>
          <w:p w14:paraId="189A6054" w14:textId="77777777" w:rsidR="009F6CE5" w:rsidRPr="00A07403" w:rsidRDefault="009F6CE5" w:rsidP="00A6112A">
            <w:pPr>
              <w:snapToGrid w:val="0"/>
              <w:ind w:leftChars="200" w:left="480"/>
              <w:jc w:val="distribute"/>
              <w:rPr>
                <w:rFonts w:ascii="標楷體" w:eastAsia="標楷體" w:hAnsi="標楷體"/>
                <w:sz w:val="20"/>
                <w:szCs w:val="20"/>
              </w:rPr>
            </w:pPr>
            <w:r w:rsidRPr="00A07403">
              <w:rPr>
                <w:rFonts w:ascii="標楷體" w:eastAsia="標楷體" w:hAnsi="標楷體" w:hint="eastAsia"/>
                <w:noProof/>
                <w:sz w:val="20"/>
                <w:szCs w:val="20"/>
              </w:rPr>
              <w:t>法定公積</w:t>
            </w:r>
          </w:p>
        </w:tc>
        <w:tc>
          <w:tcPr>
            <w:tcW w:w="695" w:type="pct"/>
            <w:tcBorders>
              <w:top w:val="nil"/>
              <w:left w:val="single" w:sz="4" w:space="0" w:color="auto"/>
              <w:bottom w:val="nil"/>
              <w:right w:val="single" w:sz="4" w:space="0" w:color="auto"/>
            </w:tcBorders>
            <w:tcMar>
              <w:left w:w="28" w:type="dxa"/>
              <w:right w:w="28" w:type="dxa"/>
            </w:tcMar>
            <w:vAlign w:val="center"/>
            <w:hideMark/>
          </w:tcPr>
          <w:p w14:paraId="756E227F"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195,000</w:t>
            </w:r>
          </w:p>
        </w:tc>
        <w:tc>
          <w:tcPr>
            <w:tcW w:w="684" w:type="pct"/>
            <w:tcBorders>
              <w:top w:val="nil"/>
              <w:left w:val="single" w:sz="4" w:space="0" w:color="auto"/>
              <w:bottom w:val="nil"/>
              <w:right w:val="single" w:sz="4" w:space="0" w:color="auto"/>
            </w:tcBorders>
            <w:tcMar>
              <w:left w:w="28" w:type="dxa"/>
              <w:right w:w="28" w:type="dxa"/>
            </w:tcMar>
            <w:vAlign w:val="center"/>
            <w:hideMark/>
          </w:tcPr>
          <w:p w14:paraId="1D2E53E1"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365,003</w:t>
            </w:r>
          </w:p>
        </w:tc>
        <w:tc>
          <w:tcPr>
            <w:tcW w:w="548" w:type="pct"/>
            <w:tcBorders>
              <w:top w:val="nil"/>
              <w:left w:val="single" w:sz="4" w:space="0" w:color="auto"/>
              <w:bottom w:val="nil"/>
              <w:right w:val="single" w:sz="4" w:space="0" w:color="auto"/>
            </w:tcBorders>
            <w:tcMar>
              <w:left w:w="28" w:type="dxa"/>
              <w:right w:w="28" w:type="dxa"/>
            </w:tcMar>
            <w:vAlign w:val="center"/>
            <w:hideMark/>
          </w:tcPr>
          <w:p w14:paraId="1554AE64"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w:t>
            </w:r>
          </w:p>
        </w:tc>
        <w:tc>
          <w:tcPr>
            <w:tcW w:w="712" w:type="pct"/>
            <w:tcBorders>
              <w:top w:val="nil"/>
              <w:left w:val="single" w:sz="4" w:space="0" w:color="auto"/>
              <w:bottom w:val="nil"/>
              <w:right w:val="single" w:sz="4" w:space="0" w:color="auto"/>
            </w:tcBorders>
            <w:tcMar>
              <w:left w:w="28" w:type="dxa"/>
              <w:right w:w="28" w:type="dxa"/>
            </w:tcMar>
            <w:vAlign w:val="center"/>
            <w:hideMark/>
          </w:tcPr>
          <w:p w14:paraId="6CB2E906"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365,003</w:t>
            </w:r>
          </w:p>
        </w:tc>
        <w:tc>
          <w:tcPr>
            <w:tcW w:w="689" w:type="pct"/>
            <w:tcBorders>
              <w:top w:val="nil"/>
              <w:left w:val="single" w:sz="4" w:space="0" w:color="auto"/>
              <w:bottom w:val="nil"/>
              <w:right w:val="single" w:sz="4" w:space="0" w:color="auto"/>
            </w:tcBorders>
            <w:tcMar>
              <w:left w:w="28" w:type="dxa"/>
              <w:right w:w="28" w:type="dxa"/>
            </w:tcMar>
            <w:vAlign w:val="center"/>
            <w:hideMark/>
          </w:tcPr>
          <w:p w14:paraId="26A27BF3"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170,003</w:t>
            </w:r>
          </w:p>
        </w:tc>
        <w:tc>
          <w:tcPr>
            <w:tcW w:w="561" w:type="pct"/>
            <w:tcBorders>
              <w:top w:val="nil"/>
              <w:left w:val="single" w:sz="4" w:space="0" w:color="auto"/>
              <w:bottom w:val="nil"/>
              <w:right w:val="nil"/>
            </w:tcBorders>
            <w:tcMar>
              <w:left w:w="28" w:type="dxa"/>
              <w:right w:w="28" w:type="dxa"/>
            </w:tcMar>
            <w:vAlign w:val="center"/>
            <w:hideMark/>
          </w:tcPr>
          <w:p w14:paraId="4279DAFD"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87.18</w:t>
            </w:r>
          </w:p>
        </w:tc>
      </w:tr>
      <w:tr w:rsidR="009F6CE5" w:rsidRPr="005A78BE" w14:paraId="6856A93D" w14:textId="77777777" w:rsidTr="005321DE">
        <w:trPr>
          <w:trHeight w:val="284"/>
        </w:trPr>
        <w:tc>
          <w:tcPr>
            <w:tcW w:w="1111" w:type="pct"/>
            <w:tcBorders>
              <w:top w:val="nil"/>
              <w:left w:val="nil"/>
              <w:bottom w:val="single" w:sz="8" w:space="0" w:color="auto"/>
              <w:right w:val="single" w:sz="4" w:space="0" w:color="auto"/>
            </w:tcBorders>
            <w:vAlign w:val="center"/>
            <w:hideMark/>
          </w:tcPr>
          <w:p w14:paraId="54E264A2" w14:textId="77777777" w:rsidR="009F6CE5" w:rsidRPr="00A07403" w:rsidRDefault="009F6CE5" w:rsidP="00A6112A">
            <w:pPr>
              <w:snapToGrid w:val="0"/>
              <w:ind w:leftChars="200" w:left="480"/>
              <w:jc w:val="distribute"/>
              <w:rPr>
                <w:rFonts w:ascii="標楷體" w:eastAsia="標楷體" w:hAnsi="標楷體"/>
                <w:sz w:val="20"/>
                <w:szCs w:val="20"/>
              </w:rPr>
            </w:pPr>
            <w:r w:rsidRPr="00A07403">
              <w:rPr>
                <w:rFonts w:ascii="標楷體" w:eastAsia="標楷體" w:hAnsi="標楷體" w:hint="eastAsia"/>
                <w:noProof/>
                <w:sz w:val="20"/>
                <w:szCs w:val="20"/>
              </w:rPr>
              <w:t>未分配盈餘</w:t>
            </w:r>
          </w:p>
        </w:tc>
        <w:tc>
          <w:tcPr>
            <w:tcW w:w="695" w:type="pct"/>
            <w:tcBorders>
              <w:top w:val="nil"/>
              <w:left w:val="single" w:sz="4" w:space="0" w:color="auto"/>
              <w:bottom w:val="single" w:sz="8" w:space="0" w:color="auto"/>
              <w:right w:val="single" w:sz="4" w:space="0" w:color="auto"/>
            </w:tcBorders>
            <w:tcMar>
              <w:left w:w="28" w:type="dxa"/>
              <w:right w:w="28" w:type="dxa"/>
            </w:tcMar>
            <w:vAlign w:val="center"/>
            <w:hideMark/>
          </w:tcPr>
          <w:p w14:paraId="0C3B89E6"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39,008,000</w:t>
            </w:r>
          </w:p>
        </w:tc>
        <w:tc>
          <w:tcPr>
            <w:tcW w:w="684" w:type="pct"/>
            <w:tcBorders>
              <w:top w:val="nil"/>
              <w:left w:val="single" w:sz="4" w:space="0" w:color="auto"/>
              <w:bottom w:val="single" w:sz="8" w:space="0" w:color="auto"/>
              <w:right w:val="single" w:sz="4" w:space="0" w:color="auto"/>
            </w:tcBorders>
            <w:tcMar>
              <w:left w:w="28" w:type="dxa"/>
              <w:right w:w="28" w:type="dxa"/>
            </w:tcMar>
            <w:vAlign w:val="center"/>
            <w:hideMark/>
          </w:tcPr>
          <w:p w14:paraId="6325F75F"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40,963,355</w:t>
            </w:r>
          </w:p>
        </w:tc>
        <w:tc>
          <w:tcPr>
            <w:tcW w:w="548" w:type="pct"/>
            <w:tcBorders>
              <w:top w:val="nil"/>
              <w:left w:val="single" w:sz="4" w:space="0" w:color="auto"/>
              <w:bottom w:val="single" w:sz="8" w:space="0" w:color="auto"/>
              <w:right w:val="single" w:sz="4" w:space="0" w:color="auto"/>
            </w:tcBorders>
            <w:tcMar>
              <w:left w:w="28" w:type="dxa"/>
              <w:right w:w="28" w:type="dxa"/>
            </w:tcMar>
            <w:vAlign w:val="center"/>
            <w:hideMark/>
          </w:tcPr>
          <w:p w14:paraId="428FE7E8"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w:t>
            </w:r>
          </w:p>
        </w:tc>
        <w:tc>
          <w:tcPr>
            <w:tcW w:w="712" w:type="pct"/>
            <w:tcBorders>
              <w:top w:val="nil"/>
              <w:left w:val="single" w:sz="4" w:space="0" w:color="auto"/>
              <w:bottom w:val="single" w:sz="8" w:space="0" w:color="auto"/>
              <w:right w:val="single" w:sz="4" w:space="0" w:color="auto"/>
            </w:tcBorders>
            <w:tcMar>
              <w:left w:w="28" w:type="dxa"/>
              <w:right w:w="28" w:type="dxa"/>
            </w:tcMar>
            <w:vAlign w:val="center"/>
            <w:hideMark/>
          </w:tcPr>
          <w:p w14:paraId="25C07471"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40,963,355</w:t>
            </w:r>
          </w:p>
        </w:tc>
        <w:tc>
          <w:tcPr>
            <w:tcW w:w="689" w:type="pct"/>
            <w:tcBorders>
              <w:top w:val="nil"/>
              <w:left w:val="single" w:sz="4" w:space="0" w:color="auto"/>
              <w:bottom w:val="single" w:sz="8" w:space="0" w:color="auto"/>
              <w:right w:val="single" w:sz="4" w:space="0" w:color="auto"/>
            </w:tcBorders>
            <w:tcMar>
              <w:left w:w="28" w:type="dxa"/>
              <w:right w:w="28" w:type="dxa"/>
            </w:tcMar>
            <w:vAlign w:val="center"/>
            <w:hideMark/>
          </w:tcPr>
          <w:p w14:paraId="633FDFA0"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1,955,355</w:t>
            </w:r>
          </w:p>
        </w:tc>
        <w:tc>
          <w:tcPr>
            <w:tcW w:w="561" w:type="pct"/>
            <w:tcBorders>
              <w:top w:val="nil"/>
              <w:left w:val="single" w:sz="4" w:space="0" w:color="auto"/>
              <w:bottom w:val="single" w:sz="8" w:space="0" w:color="auto"/>
              <w:right w:val="nil"/>
            </w:tcBorders>
            <w:tcMar>
              <w:left w:w="28" w:type="dxa"/>
              <w:right w:w="28" w:type="dxa"/>
            </w:tcMar>
            <w:vAlign w:val="center"/>
            <w:hideMark/>
          </w:tcPr>
          <w:p w14:paraId="2472EF65" w14:textId="77777777" w:rsidR="009F6CE5" w:rsidRPr="00A07403" w:rsidRDefault="009F6CE5" w:rsidP="00A6112A">
            <w:pPr>
              <w:widowControl w:val="0"/>
              <w:snapToGrid w:val="0"/>
              <w:jc w:val="right"/>
              <w:rPr>
                <w:rFonts w:ascii="細明體" w:eastAsia="細明體" w:hAnsi="細明體"/>
                <w:noProof/>
                <w:kern w:val="2"/>
                <w:sz w:val="18"/>
                <w:szCs w:val="18"/>
              </w:rPr>
            </w:pPr>
            <w:r w:rsidRPr="00A6112A">
              <w:rPr>
                <w:rFonts w:ascii="細明體" w:eastAsia="細明體" w:hAnsi="細明體" w:hint="eastAsia"/>
                <w:noProof/>
                <w:kern w:val="2"/>
                <w:sz w:val="18"/>
                <w:szCs w:val="18"/>
              </w:rPr>
              <w:t>5.01</w:t>
            </w:r>
          </w:p>
        </w:tc>
      </w:tr>
    </w:tbl>
    <w:p w14:paraId="5FA78829" w14:textId="77777777" w:rsidR="009F6CE5" w:rsidRPr="00A700F9" w:rsidRDefault="009F6CE5" w:rsidP="003F0B69">
      <w:pPr>
        <w:snapToGrid w:val="0"/>
        <w:jc w:val="center"/>
        <w:rPr>
          <w:rFonts w:ascii="標楷體" w:eastAsia="標楷體" w:hAnsi="標楷體"/>
          <w:b/>
          <w:color w:val="FF0000"/>
          <w:sz w:val="20"/>
          <w:szCs w:val="4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690"/>
        <w:gridCol w:w="1702"/>
        <w:gridCol w:w="1702"/>
        <w:gridCol w:w="1700"/>
        <w:gridCol w:w="1410"/>
      </w:tblGrid>
      <w:tr w:rsidR="009F6CE5" w:rsidRPr="00A07403" w14:paraId="487268B8" w14:textId="77777777" w:rsidTr="004A15E3">
        <w:trPr>
          <w:cantSplit/>
          <w:trHeight w:val="600"/>
          <w:tblHeader/>
        </w:trPr>
        <w:tc>
          <w:tcPr>
            <w:tcW w:w="5000" w:type="pct"/>
            <w:gridSpan w:val="5"/>
            <w:tcBorders>
              <w:top w:val="nil"/>
              <w:left w:val="nil"/>
              <w:bottom w:val="nil"/>
              <w:right w:val="nil"/>
            </w:tcBorders>
            <w:vAlign w:val="center"/>
            <w:hideMark/>
          </w:tcPr>
          <w:p w14:paraId="391F8887" w14:textId="77777777" w:rsidR="009F6CE5" w:rsidRPr="00A07403" w:rsidRDefault="009F6CE5" w:rsidP="004A15E3">
            <w:pPr>
              <w:snapToGrid w:val="0"/>
              <w:jc w:val="center"/>
              <w:rPr>
                <w:rFonts w:ascii="標楷體" w:eastAsia="標楷體" w:hAnsi="標楷體"/>
                <w:b/>
                <w:sz w:val="32"/>
                <w:szCs w:val="32"/>
                <w:u w:val="single"/>
              </w:rPr>
            </w:pPr>
            <w:r w:rsidRPr="00A07403">
              <w:rPr>
                <w:rFonts w:ascii="標楷體" w:eastAsia="標楷體" w:hAnsi="標楷體" w:hint="eastAsia"/>
                <w:b/>
                <w:sz w:val="32"/>
                <w:szCs w:val="32"/>
                <w:u w:val="single"/>
              </w:rPr>
              <w:t>臺南市農產運銷股份有限公司盈虧審定後現金流量表</w:t>
            </w:r>
          </w:p>
          <w:p w14:paraId="09C571A5" w14:textId="77777777" w:rsidR="009F6CE5" w:rsidRPr="00A07403" w:rsidRDefault="009F6CE5" w:rsidP="004A15E3">
            <w:pPr>
              <w:snapToGrid w:val="0"/>
              <w:jc w:val="center"/>
              <w:rPr>
                <w:rFonts w:ascii="標楷體" w:eastAsia="標楷體" w:hAnsi="標楷體"/>
                <w:b/>
                <w:sz w:val="32"/>
                <w:szCs w:val="32"/>
                <w:u w:val="single"/>
              </w:rPr>
            </w:pPr>
            <w:r w:rsidRPr="00A07403">
              <w:rPr>
                <w:rFonts w:ascii="標楷體" w:eastAsia="標楷體" w:hAnsi="標楷體" w:hint="eastAsia"/>
                <w:sz w:val="28"/>
                <w:szCs w:val="28"/>
              </w:rPr>
              <w:t>中華民國11</w:t>
            </w:r>
            <w:r>
              <w:rPr>
                <w:rFonts w:ascii="標楷體" w:eastAsia="標楷體" w:hAnsi="標楷體" w:hint="eastAsia"/>
                <w:sz w:val="28"/>
                <w:szCs w:val="28"/>
              </w:rPr>
              <w:t>4</w:t>
            </w:r>
            <w:r w:rsidRPr="00A07403">
              <w:rPr>
                <w:rFonts w:ascii="標楷體" w:eastAsia="標楷體" w:hAnsi="標楷體" w:hint="eastAsia"/>
                <w:sz w:val="28"/>
                <w:szCs w:val="28"/>
              </w:rPr>
              <w:t>年度</w:t>
            </w:r>
          </w:p>
          <w:p w14:paraId="76A58F2B" w14:textId="77777777" w:rsidR="009F6CE5" w:rsidRPr="00A07403" w:rsidRDefault="009F6CE5" w:rsidP="00915C31">
            <w:pPr>
              <w:snapToGrid w:val="0"/>
              <w:spacing w:line="240" w:lineRule="exact"/>
              <w:jc w:val="right"/>
              <w:rPr>
                <w:rFonts w:ascii="標楷體" w:eastAsia="標楷體" w:hAnsi="標楷體"/>
                <w:sz w:val="20"/>
                <w:szCs w:val="20"/>
                <w:u w:val="single"/>
              </w:rPr>
            </w:pPr>
            <w:r w:rsidRPr="00A07403">
              <w:rPr>
                <w:rFonts w:ascii="標楷體" w:eastAsia="標楷體" w:hAnsi="標楷體" w:hint="eastAsia"/>
                <w:sz w:val="20"/>
                <w:szCs w:val="20"/>
              </w:rPr>
              <w:t>單位：新臺幣元</w:t>
            </w:r>
          </w:p>
        </w:tc>
      </w:tr>
      <w:tr w:rsidR="009F6CE5" w:rsidRPr="00A07403" w14:paraId="47218EB8" w14:textId="77777777" w:rsidTr="00915C31">
        <w:trPr>
          <w:cantSplit/>
          <w:trHeight w:val="227"/>
          <w:tblHeader/>
        </w:trPr>
        <w:tc>
          <w:tcPr>
            <w:tcW w:w="1808" w:type="pct"/>
            <w:vMerge w:val="restart"/>
            <w:tcBorders>
              <w:top w:val="single" w:sz="8" w:space="0" w:color="auto"/>
              <w:left w:val="nil"/>
              <w:bottom w:val="single" w:sz="8" w:space="0" w:color="auto"/>
              <w:right w:val="single" w:sz="4" w:space="0" w:color="auto"/>
            </w:tcBorders>
            <w:vAlign w:val="center"/>
            <w:hideMark/>
          </w:tcPr>
          <w:p w14:paraId="68283DAC" w14:textId="77777777" w:rsidR="009F6CE5" w:rsidRPr="00A07403" w:rsidRDefault="009F6CE5" w:rsidP="00915C31">
            <w:pPr>
              <w:snapToGrid w:val="0"/>
              <w:spacing w:line="240" w:lineRule="exact"/>
              <w:ind w:rightChars="10" w:right="24"/>
              <w:jc w:val="distribute"/>
              <w:rPr>
                <w:rFonts w:ascii="標楷體" w:eastAsia="標楷體" w:hAnsi="標楷體"/>
                <w:sz w:val="20"/>
                <w:szCs w:val="20"/>
              </w:rPr>
            </w:pPr>
            <w:r w:rsidRPr="00A07403">
              <w:rPr>
                <w:rFonts w:ascii="標楷體" w:eastAsia="標楷體" w:hAnsi="標楷體" w:hint="eastAsia"/>
                <w:sz w:val="20"/>
                <w:szCs w:val="20"/>
              </w:rPr>
              <w:t>項目</w:t>
            </w:r>
          </w:p>
        </w:tc>
        <w:tc>
          <w:tcPr>
            <w:tcW w:w="834" w:type="pct"/>
            <w:vMerge w:val="restart"/>
            <w:tcBorders>
              <w:top w:val="single" w:sz="8" w:space="0" w:color="auto"/>
              <w:left w:val="single" w:sz="4" w:space="0" w:color="auto"/>
              <w:bottom w:val="single" w:sz="8" w:space="0" w:color="auto"/>
              <w:right w:val="single" w:sz="4" w:space="0" w:color="auto"/>
            </w:tcBorders>
            <w:vAlign w:val="center"/>
            <w:hideMark/>
          </w:tcPr>
          <w:p w14:paraId="6AD2DFBA" w14:textId="77777777" w:rsidR="009F6CE5" w:rsidRPr="00A07403" w:rsidRDefault="009F6CE5" w:rsidP="00915C31">
            <w:pPr>
              <w:spacing w:line="240" w:lineRule="exact"/>
              <w:jc w:val="distribute"/>
              <w:rPr>
                <w:rFonts w:ascii="標楷體" w:eastAsia="標楷體" w:hAnsi="標楷體"/>
                <w:sz w:val="20"/>
                <w:szCs w:val="20"/>
              </w:rPr>
            </w:pPr>
            <w:r w:rsidRPr="00A07403">
              <w:rPr>
                <w:rFonts w:ascii="標楷體" w:eastAsia="標楷體" w:hAnsi="標楷體" w:hint="eastAsia"/>
                <w:sz w:val="20"/>
                <w:szCs w:val="20"/>
              </w:rPr>
              <w:t>預算數</w:t>
            </w:r>
          </w:p>
        </w:tc>
        <w:tc>
          <w:tcPr>
            <w:tcW w:w="834" w:type="pct"/>
            <w:vMerge w:val="restart"/>
            <w:tcBorders>
              <w:top w:val="single" w:sz="8" w:space="0" w:color="auto"/>
              <w:left w:val="single" w:sz="4" w:space="0" w:color="auto"/>
              <w:bottom w:val="single" w:sz="8" w:space="0" w:color="auto"/>
              <w:right w:val="single" w:sz="4" w:space="0" w:color="auto"/>
            </w:tcBorders>
            <w:vAlign w:val="center"/>
            <w:hideMark/>
          </w:tcPr>
          <w:p w14:paraId="36DDC028" w14:textId="77777777" w:rsidR="009F6CE5" w:rsidRPr="00A07403" w:rsidRDefault="009F6CE5" w:rsidP="00915C31">
            <w:pPr>
              <w:spacing w:line="240" w:lineRule="exact"/>
              <w:jc w:val="distribute"/>
              <w:rPr>
                <w:rFonts w:ascii="標楷體" w:eastAsia="標楷體" w:hAnsi="標楷體"/>
                <w:sz w:val="20"/>
                <w:szCs w:val="20"/>
              </w:rPr>
            </w:pPr>
            <w:r w:rsidRPr="00A07403">
              <w:rPr>
                <w:rFonts w:ascii="標楷體" w:eastAsia="標楷體" w:hAnsi="標楷體" w:hint="eastAsia"/>
                <w:sz w:val="20"/>
                <w:szCs w:val="20"/>
              </w:rPr>
              <w:t>決算數</w:t>
            </w:r>
          </w:p>
        </w:tc>
        <w:tc>
          <w:tcPr>
            <w:tcW w:w="1524" w:type="pct"/>
            <w:gridSpan w:val="2"/>
            <w:tcBorders>
              <w:top w:val="single" w:sz="8" w:space="0" w:color="auto"/>
              <w:left w:val="single" w:sz="4" w:space="0" w:color="auto"/>
              <w:bottom w:val="single" w:sz="4" w:space="0" w:color="auto"/>
              <w:right w:val="nil"/>
            </w:tcBorders>
            <w:vAlign w:val="center"/>
            <w:hideMark/>
          </w:tcPr>
          <w:p w14:paraId="7421936C" w14:textId="77777777" w:rsidR="009F6CE5" w:rsidRPr="00A07403" w:rsidRDefault="009F6CE5" w:rsidP="00915C31">
            <w:pPr>
              <w:spacing w:line="240" w:lineRule="exact"/>
              <w:jc w:val="distribute"/>
              <w:rPr>
                <w:rFonts w:ascii="標楷體" w:eastAsia="標楷體" w:hAnsi="標楷體"/>
                <w:spacing w:val="20"/>
                <w:sz w:val="20"/>
                <w:szCs w:val="20"/>
              </w:rPr>
            </w:pPr>
            <w:r w:rsidRPr="00A07403">
              <w:rPr>
                <w:rFonts w:ascii="標楷體" w:eastAsia="標楷體" w:hAnsi="標楷體" w:hint="eastAsia"/>
                <w:spacing w:val="200"/>
                <w:sz w:val="20"/>
                <w:szCs w:val="20"/>
              </w:rPr>
              <w:t>比較增</w:t>
            </w:r>
            <w:r w:rsidRPr="00A07403">
              <w:rPr>
                <w:rFonts w:ascii="標楷體" w:eastAsia="標楷體" w:hAnsi="標楷體" w:hint="eastAsia"/>
                <w:spacing w:val="20"/>
                <w:sz w:val="20"/>
                <w:szCs w:val="20"/>
              </w:rPr>
              <w:t>減</w:t>
            </w:r>
          </w:p>
        </w:tc>
      </w:tr>
      <w:tr w:rsidR="009F6CE5" w:rsidRPr="00A07403" w14:paraId="51C509AE" w14:textId="77777777" w:rsidTr="00915C31">
        <w:trPr>
          <w:cantSplit/>
          <w:trHeight w:val="227"/>
          <w:tblHeader/>
        </w:trPr>
        <w:tc>
          <w:tcPr>
            <w:tcW w:w="1808" w:type="pct"/>
            <w:vMerge/>
            <w:tcBorders>
              <w:top w:val="single" w:sz="8" w:space="0" w:color="auto"/>
              <w:left w:val="nil"/>
              <w:bottom w:val="single" w:sz="8" w:space="0" w:color="auto"/>
              <w:right w:val="single" w:sz="4" w:space="0" w:color="auto"/>
            </w:tcBorders>
            <w:vAlign w:val="center"/>
            <w:hideMark/>
          </w:tcPr>
          <w:p w14:paraId="6D6D05AD" w14:textId="77777777" w:rsidR="009F6CE5" w:rsidRPr="00A07403" w:rsidRDefault="009F6CE5" w:rsidP="00915C31">
            <w:pPr>
              <w:snapToGrid w:val="0"/>
              <w:spacing w:line="240" w:lineRule="exact"/>
              <w:ind w:rightChars="10" w:right="24"/>
              <w:jc w:val="distribute"/>
              <w:rPr>
                <w:rFonts w:ascii="標楷體" w:eastAsia="標楷體" w:hAnsi="標楷體"/>
                <w:sz w:val="20"/>
                <w:szCs w:val="20"/>
              </w:rPr>
            </w:pPr>
          </w:p>
        </w:tc>
        <w:tc>
          <w:tcPr>
            <w:tcW w:w="834" w:type="pct"/>
            <w:vMerge/>
            <w:tcBorders>
              <w:top w:val="single" w:sz="8" w:space="0" w:color="auto"/>
              <w:left w:val="single" w:sz="4" w:space="0" w:color="auto"/>
              <w:bottom w:val="single" w:sz="8" w:space="0" w:color="auto"/>
              <w:right w:val="single" w:sz="4" w:space="0" w:color="auto"/>
            </w:tcBorders>
            <w:vAlign w:val="center"/>
            <w:hideMark/>
          </w:tcPr>
          <w:p w14:paraId="0A7FC014" w14:textId="77777777" w:rsidR="009F6CE5" w:rsidRPr="00A07403" w:rsidRDefault="009F6CE5" w:rsidP="00915C31">
            <w:pPr>
              <w:spacing w:line="240" w:lineRule="exact"/>
              <w:jc w:val="distribute"/>
              <w:rPr>
                <w:rFonts w:ascii="標楷體" w:eastAsia="標楷體" w:hAnsi="標楷體"/>
                <w:sz w:val="20"/>
                <w:szCs w:val="20"/>
              </w:rPr>
            </w:pPr>
          </w:p>
        </w:tc>
        <w:tc>
          <w:tcPr>
            <w:tcW w:w="834" w:type="pct"/>
            <w:vMerge/>
            <w:tcBorders>
              <w:top w:val="single" w:sz="8" w:space="0" w:color="auto"/>
              <w:left w:val="single" w:sz="4" w:space="0" w:color="auto"/>
              <w:bottom w:val="single" w:sz="8" w:space="0" w:color="auto"/>
              <w:right w:val="single" w:sz="4" w:space="0" w:color="auto"/>
            </w:tcBorders>
            <w:vAlign w:val="center"/>
            <w:hideMark/>
          </w:tcPr>
          <w:p w14:paraId="61F8670D" w14:textId="77777777" w:rsidR="009F6CE5" w:rsidRPr="00A07403" w:rsidRDefault="009F6CE5" w:rsidP="00915C31">
            <w:pPr>
              <w:spacing w:line="240" w:lineRule="exact"/>
              <w:jc w:val="distribute"/>
              <w:rPr>
                <w:rFonts w:ascii="標楷體" w:eastAsia="標楷體" w:hAnsi="標楷體"/>
                <w:sz w:val="20"/>
                <w:szCs w:val="20"/>
              </w:rPr>
            </w:pPr>
          </w:p>
        </w:tc>
        <w:tc>
          <w:tcPr>
            <w:tcW w:w="833" w:type="pct"/>
            <w:tcBorders>
              <w:top w:val="single" w:sz="4" w:space="0" w:color="auto"/>
              <w:left w:val="single" w:sz="4" w:space="0" w:color="auto"/>
              <w:bottom w:val="single" w:sz="8" w:space="0" w:color="auto"/>
              <w:right w:val="single" w:sz="4" w:space="0" w:color="auto"/>
            </w:tcBorders>
            <w:vAlign w:val="center"/>
            <w:hideMark/>
          </w:tcPr>
          <w:p w14:paraId="119648E0" w14:textId="77777777" w:rsidR="009F6CE5" w:rsidRPr="00A07403" w:rsidRDefault="009F6CE5" w:rsidP="00915C31">
            <w:pPr>
              <w:spacing w:line="240" w:lineRule="exact"/>
              <w:jc w:val="distribute"/>
              <w:rPr>
                <w:rFonts w:ascii="標楷體" w:eastAsia="標楷體" w:hAnsi="標楷體"/>
                <w:sz w:val="20"/>
                <w:szCs w:val="20"/>
              </w:rPr>
            </w:pPr>
            <w:r w:rsidRPr="00A07403">
              <w:rPr>
                <w:rFonts w:ascii="標楷體" w:eastAsia="標楷體" w:hAnsi="標楷體" w:hint="eastAsia"/>
                <w:spacing w:val="200"/>
                <w:sz w:val="20"/>
                <w:szCs w:val="20"/>
              </w:rPr>
              <w:t>金</w:t>
            </w:r>
            <w:r w:rsidRPr="00A07403">
              <w:rPr>
                <w:rFonts w:ascii="標楷體" w:eastAsia="標楷體" w:hAnsi="標楷體" w:hint="eastAsia"/>
                <w:sz w:val="20"/>
                <w:szCs w:val="20"/>
              </w:rPr>
              <w:t>額</w:t>
            </w:r>
          </w:p>
        </w:tc>
        <w:tc>
          <w:tcPr>
            <w:tcW w:w="691" w:type="pct"/>
            <w:tcBorders>
              <w:top w:val="single" w:sz="4" w:space="0" w:color="auto"/>
              <w:left w:val="single" w:sz="4" w:space="0" w:color="auto"/>
              <w:bottom w:val="single" w:sz="8" w:space="0" w:color="auto"/>
              <w:right w:val="nil"/>
            </w:tcBorders>
            <w:vAlign w:val="center"/>
            <w:hideMark/>
          </w:tcPr>
          <w:p w14:paraId="4D76631C" w14:textId="77777777" w:rsidR="009F6CE5" w:rsidRPr="00A07403" w:rsidRDefault="009F6CE5" w:rsidP="00915C31">
            <w:pPr>
              <w:spacing w:line="240" w:lineRule="exact"/>
              <w:jc w:val="distribute"/>
              <w:rPr>
                <w:rFonts w:ascii="標楷體" w:eastAsia="標楷體" w:hAnsi="標楷體"/>
                <w:sz w:val="20"/>
                <w:szCs w:val="20"/>
              </w:rPr>
            </w:pPr>
            <w:r w:rsidRPr="00A07403">
              <w:rPr>
                <w:rFonts w:ascii="標楷體" w:eastAsia="標楷體" w:hAnsi="標楷體" w:hint="eastAsia"/>
                <w:sz w:val="20"/>
                <w:szCs w:val="20"/>
              </w:rPr>
              <w:t>％</w:t>
            </w:r>
          </w:p>
        </w:tc>
      </w:tr>
      <w:tr w:rsidR="009F6CE5" w:rsidRPr="00A07403" w14:paraId="79489148" w14:textId="77777777" w:rsidTr="00534994">
        <w:trPr>
          <w:cantSplit/>
          <w:trHeight w:val="312"/>
        </w:trPr>
        <w:tc>
          <w:tcPr>
            <w:tcW w:w="1808" w:type="pct"/>
            <w:tcBorders>
              <w:top w:val="nil"/>
              <w:left w:val="nil"/>
              <w:bottom w:val="nil"/>
              <w:right w:val="single" w:sz="4" w:space="0" w:color="auto"/>
            </w:tcBorders>
            <w:vAlign w:val="center"/>
            <w:hideMark/>
          </w:tcPr>
          <w:p w14:paraId="0F113041" w14:textId="77777777" w:rsidR="009F6CE5" w:rsidRPr="00A07403" w:rsidRDefault="009F6CE5" w:rsidP="00782CFE">
            <w:pPr>
              <w:snapToGrid w:val="0"/>
              <w:ind w:rightChars="10" w:right="24"/>
              <w:jc w:val="distribute"/>
              <w:rPr>
                <w:rFonts w:ascii="標楷體" w:eastAsia="標楷體" w:hAnsi="標楷體"/>
                <w:b/>
                <w:sz w:val="20"/>
                <w:szCs w:val="20"/>
              </w:rPr>
            </w:pPr>
            <w:r w:rsidRPr="00A07403">
              <w:rPr>
                <w:rFonts w:ascii="標楷體" w:eastAsia="標楷體" w:hAnsi="標楷體" w:hint="eastAsia"/>
                <w:b/>
                <w:noProof/>
                <w:sz w:val="20"/>
                <w:szCs w:val="20"/>
              </w:rPr>
              <w:t>營業活動之現金流量</w:t>
            </w:r>
          </w:p>
        </w:tc>
        <w:tc>
          <w:tcPr>
            <w:tcW w:w="834" w:type="pct"/>
            <w:tcBorders>
              <w:top w:val="nil"/>
              <w:left w:val="single" w:sz="4" w:space="0" w:color="auto"/>
              <w:bottom w:val="nil"/>
              <w:right w:val="single" w:sz="4" w:space="0" w:color="auto"/>
            </w:tcBorders>
            <w:vAlign w:val="center"/>
          </w:tcPr>
          <w:p w14:paraId="2174F180" w14:textId="77777777" w:rsidR="009F6CE5" w:rsidRPr="00A07403" w:rsidRDefault="009F6CE5" w:rsidP="00CF7622">
            <w:pPr>
              <w:snapToGrid w:val="0"/>
              <w:jc w:val="right"/>
              <w:rPr>
                <w:rFonts w:ascii="細明體" w:eastAsia="細明體" w:hAnsi="細明體"/>
                <w:b/>
                <w:kern w:val="2"/>
                <w:sz w:val="18"/>
                <w:szCs w:val="18"/>
              </w:rPr>
            </w:pPr>
          </w:p>
        </w:tc>
        <w:tc>
          <w:tcPr>
            <w:tcW w:w="834" w:type="pct"/>
            <w:tcBorders>
              <w:top w:val="nil"/>
              <w:left w:val="single" w:sz="4" w:space="0" w:color="auto"/>
              <w:bottom w:val="nil"/>
              <w:right w:val="single" w:sz="4" w:space="0" w:color="auto"/>
            </w:tcBorders>
            <w:vAlign w:val="center"/>
          </w:tcPr>
          <w:p w14:paraId="1E6184B5" w14:textId="77777777" w:rsidR="009F6CE5" w:rsidRPr="00A07403" w:rsidRDefault="009F6CE5" w:rsidP="00CF7622">
            <w:pPr>
              <w:snapToGrid w:val="0"/>
              <w:jc w:val="right"/>
              <w:rPr>
                <w:rFonts w:ascii="細明體" w:eastAsia="細明體" w:hAnsi="細明體"/>
                <w:b/>
                <w:kern w:val="2"/>
                <w:sz w:val="18"/>
                <w:szCs w:val="18"/>
              </w:rPr>
            </w:pPr>
          </w:p>
        </w:tc>
        <w:tc>
          <w:tcPr>
            <w:tcW w:w="833" w:type="pct"/>
            <w:tcBorders>
              <w:top w:val="nil"/>
              <w:left w:val="single" w:sz="4" w:space="0" w:color="auto"/>
              <w:bottom w:val="nil"/>
              <w:right w:val="single" w:sz="4" w:space="0" w:color="auto"/>
            </w:tcBorders>
            <w:vAlign w:val="center"/>
          </w:tcPr>
          <w:p w14:paraId="1E2CD8FD" w14:textId="77777777" w:rsidR="009F6CE5" w:rsidRPr="00A07403" w:rsidRDefault="009F6CE5" w:rsidP="00CF7622">
            <w:pPr>
              <w:snapToGrid w:val="0"/>
              <w:jc w:val="right"/>
              <w:rPr>
                <w:rFonts w:ascii="細明體" w:eastAsia="細明體" w:hAnsi="細明體"/>
                <w:b/>
                <w:kern w:val="2"/>
                <w:sz w:val="18"/>
                <w:szCs w:val="18"/>
              </w:rPr>
            </w:pPr>
          </w:p>
        </w:tc>
        <w:tc>
          <w:tcPr>
            <w:tcW w:w="691" w:type="pct"/>
            <w:tcBorders>
              <w:top w:val="nil"/>
              <w:left w:val="single" w:sz="4" w:space="0" w:color="auto"/>
              <w:bottom w:val="nil"/>
              <w:right w:val="nil"/>
            </w:tcBorders>
            <w:vAlign w:val="center"/>
          </w:tcPr>
          <w:p w14:paraId="398D3575" w14:textId="77777777" w:rsidR="009F6CE5" w:rsidRPr="00A07403" w:rsidRDefault="009F6CE5" w:rsidP="00CF7622">
            <w:pPr>
              <w:snapToGrid w:val="0"/>
              <w:jc w:val="right"/>
              <w:rPr>
                <w:rFonts w:ascii="細明體" w:eastAsia="細明體" w:hAnsi="細明體"/>
                <w:b/>
                <w:kern w:val="2"/>
                <w:sz w:val="18"/>
                <w:szCs w:val="18"/>
              </w:rPr>
            </w:pPr>
          </w:p>
        </w:tc>
      </w:tr>
      <w:tr w:rsidR="009F6CE5" w:rsidRPr="00A07403" w14:paraId="1F052814" w14:textId="77777777" w:rsidTr="002A288D">
        <w:trPr>
          <w:cantSplit/>
          <w:trHeight w:val="312"/>
        </w:trPr>
        <w:tc>
          <w:tcPr>
            <w:tcW w:w="1808" w:type="pct"/>
            <w:tcBorders>
              <w:top w:val="nil"/>
              <w:left w:val="nil"/>
              <w:bottom w:val="nil"/>
              <w:right w:val="single" w:sz="4" w:space="0" w:color="auto"/>
            </w:tcBorders>
            <w:vAlign w:val="center"/>
            <w:hideMark/>
          </w:tcPr>
          <w:p w14:paraId="6FFA77CE" w14:textId="77777777" w:rsidR="009F6CE5" w:rsidRPr="00A07403" w:rsidRDefault="009F6CE5" w:rsidP="0095760E">
            <w:pPr>
              <w:snapToGrid w:val="0"/>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lang w:eastAsia="zh-HK"/>
              </w:rPr>
              <w:t>稅前淨利</w:t>
            </w:r>
            <w:r w:rsidRPr="00A07403">
              <w:rPr>
                <w:rFonts w:ascii="標楷體" w:eastAsia="標楷體" w:hAnsi="標楷體" w:hint="eastAsia"/>
                <w:noProof/>
                <w:sz w:val="20"/>
                <w:szCs w:val="20"/>
              </w:rPr>
              <w:t>（</w:t>
            </w:r>
            <w:r w:rsidRPr="00A07403">
              <w:rPr>
                <w:rFonts w:ascii="標楷體" w:eastAsia="標楷體" w:hAnsi="標楷體" w:hint="eastAsia"/>
                <w:noProof/>
                <w:sz w:val="20"/>
                <w:szCs w:val="20"/>
                <w:lang w:eastAsia="zh-HK"/>
              </w:rPr>
              <w:t>淨</w:t>
            </w:r>
            <w:r w:rsidRPr="00A07403">
              <w:rPr>
                <w:rFonts w:ascii="標楷體" w:eastAsia="標楷體" w:hAnsi="標楷體" w:hint="eastAsia"/>
                <w:noProof/>
                <w:sz w:val="20"/>
                <w:szCs w:val="20"/>
              </w:rPr>
              <w:t>損）</w:t>
            </w:r>
          </w:p>
        </w:tc>
        <w:tc>
          <w:tcPr>
            <w:tcW w:w="834" w:type="pct"/>
            <w:tcBorders>
              <w:top w:val="nil"/>
              <w:left w:val="single" w:sz="4" w:space="0" w:color="auto"/>
              <w:bottom w:val="nil"/>
              <w:right w:val="single" w:sz="4" w:space="0" w:color="auto"/>
            </w:tcBorders>
            <w:vAlign w:val="center"/>
            <w:hideMark/>
          </w:tcPr>
          <w:p w14:paraId="76D31564"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2,437,000</w:t>
            </w:r>
          </w:p>
        </w:tc>
        <w:tc>
          <w:tcPr>
            <w:tcW w:w="834" w:type="pct"/>
            <w:tcBorders>
              <w:top w:val="nil"/>
              <w:left w:val="single" w:sz="4" w:space="0" w:color="auto"/>
              <w:bottom w:val="nil"/>
              <w:right w:val="single" w:sz="4" w:space="0" w:color="auto"/>
            </w:tcBorders>
            <w:vAlign w:val="center"/>
            <w:hideMark/>
          </w:tcPr>
          <w:p w14:paraId="1AE88B66"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3,708,150</w:t>
            </w:r>
          </w:p>
        </w:tc>
        <w:tc>
          <w:tcPr>
            <w:tcW w:w="833" w:type="pct"/>
            <w:tcBorders>
              <w:top w:val="nil"/>
              <w:left w:val="single" w:sz="4" w:space="0" w:color="auto"/>
              <w:bottom w:val="nil"/>
              <w:right w:val="single" w:sz="4" w:space="0" w:color="auto"/>
            </w:tcBorders>
            <w:vAlign w:val="center"/>
            <w:hideMark/>
          </w:tcPr>
          <w:p w14:paraId="66389B73"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1,271,150</w:t>
            </w:r>
          </w:p>
        </w:tc>
        <w:tc>
          <w:tcPr>
            <w:tcW w:w="691" w:type="pct"/>
            <w:tcBorders>
              <w:top w:val="nil"/>
              <w:left w:val="single" w:sz="4" w:space="0" w:color="auto"/>
              <w:bottom w:val="nil"/>
              <w:right w:val="nil"/>
            </w:tcBorders>
            <w:vAlign w:val="center"/>
            <w:hideMark/>
          </w:tcPr>
          <w:p w14:paraId="24B06AFD"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52.16</w:t>
            </w:r>
          </w:p>
        </w:tc>
      </w:tr>
      <w:tr w:rsidR="009F6CE5" w:rsidRPr="00A07403" w14:paraId="54AC7AB3" w14:textId="77777777" w:rsidTr="002A288D">
        <w:trPr>
          <w:cantSplit/>
          <w:trHeight w:val="312"/>
        </w:trPr>
        <w:tc>
          <w:tcPr>
            <w:tcW w:w="1808" w:type="pct"/>
            <w:tcBorders>
              <w:top w:val="nil"/>
              <w:left w:val="nil"/>
              <w:bottom w:val="nil"/>
              <w:right w:val="single" w:sz="4" w:space="0" w:color="auto"/>
            </w:tcBorders>
            <w:vAlign w:val="center"/>
            <w:hideMark/>
          </w:tcPr>
          <w:p w14:paraId="23DF5BA3" w14:textId="77777777" w:rsidR="009F6CE5" w:rsidRPr="00A07403" w:rsidRDefault="009F6CE5" w:rsidP="0095760E">
            <w:pPr>
              <w:snapToGrid w:val="0"/>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lang w:eastAsia="zh-HK"/>
              </w:rPr>
              <w:t>利息股利之</w:t>
            </w:r>
            <w:r w:rsidRPr="00A07403">
              <w:rPr>
                <w:rFonts w:ascii="標楷體" w:eastAsia="標楷體" w:hAnsi="標楷體" w:hint="eastAsia"/>
                <w:noProof/>
                <w:sz w:val="20"/>
                <w:szCs w:val="20"/>
              </w:rPr>
              <w:t>調整</w:t>
            </w:r>
          </w:p>
        </w:tc>
        <w:tc>
          <w:tcPr>
            <w:tcW w:w="834" w:type="pct"/>
            <w:tcBorders>
              <w:top w:val="nil"/>
              <w:left w:val="single" w:sz="4" w:space="0" w:color="auto"/>
              <w:bottom w:val="nil"/>
              <w:right w:val="single" w:sz="4" w:space="0" w:color="auto"/>
            </w:tcBorders>
            <w:vAlign w:val="center"/>
            <w:hideMark/>
          </w:tcPr>
          <w:p w14:paraId="4ACB43EC"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2,263,000</w:t>
            </w:r>
          </w:p>
        </w:tc>
        <w:tc>
          <w:tcPr>
            <w:tcW w:w="834" w:type="pct"/>
            <w:tcBorders>
              <w:top w:val="nil"/>
              <w:left w:val="single" w:sz="4" w:space="0" w:color="auto"/>
              <w:bottom w:val="nil"/>
              <w:right w:val="single" w:sz="4" w:space="0" w:color="auto"/>
            </w:tcBorders>
            <w:vAlign w:val="center"/>
            <w:hideMark/>
          </w:tcPr>
          <w:p w14:paraId="72F9880D"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1,789,305</w:t>
            </w:r>
          </w:p>
        </w:tc>
        <w:tc>
          <w:tcPr>
            <w:tcW w:w="833" w:type="pct"/>
            <w:tcBorders>
              <w:top w:val="nil"/>
              <w:left w:val="single" w:sz="4" w:space="0" w:color="auto"/>
              <w:bottom w:val="nil"/>
              <w:right w:val="single" w:sz="4" w:space="0" w:color="auto"/>
            </w:tcBorders>
            <w:vAlign w:val="center"/>
            <w:hideMark/>
          </w:tcPr>
          <w:p w14:paraId="69E55A53"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- 473,695</w:t>
            </w:r>
          </w:p>
        </w:tc>
        <w:tc>
          <w:tcPr>
            <w:tcW w:w="691" w:type="pct"/>
            <w:tcBorders>
              <w:top w:val="nil"/>
              <w:left w:val="single" w:sz="4" w:space="0" w:color="auto"/>
              <w:bottom w:val="nil"/>
              <w:right w:val="nil"/>
            </w:tcBorders>
            <w:vAlign w:val="center"/>
            <w:hideMark/>
          </w:tcPr>
          <w:p w14:paraId="1EC708E2"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- 20.93</w:t>
            </w:r>
          </w:p>
        </w:tc>
      </w:tr>
      <w:tr w:rsidR="009F6CE5" w:rsidRPr="00A07403" w14:paraId="638E6A04" w14:textId="77777777" w:rsidTr="002A288D">
        <w:trPr>
          <w:cantSplit/>
          <w:trHeight w:val="312"/>
        </w:trPr>
        <w:tc>
          <w:tcPr>
            <w:tcW w:w="1808" w:type="pct"/>
            <w:tcBorders>
              <w:top w:val="nil"/>
              <w:left w:val="nil"/>
              <w:bottom w:val="nil"/>
              <w:right w:val="single" w:sz="4" w:space="0" w:color="auto"/>
            </w:tcBorders>
            <w:vAlign w:val="center"/>
            <w:hideMark/>
          </w:tcPr>
          <w:p w14:paraId="77EC127F" w14:textId="77777777" w:rsidR="009F6CE5" w:rsidRPr="00A07403" w:rsidRDefault="009F6CE5" w:rsidP="0095760E">
            <w:pPr>
              <w:snapToGrid w:val="0"/>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lang w:eastAsia="zh-HK"/>
              </w:rPr>
              <w:t>未計利息股利之稅前淨利（淨損）</w:t>
            </w:r>
          </w:p>
        </w:tc>
        <w:tc>
          <w:tcPr>
            <w:tcW w:w="834" w:type="pct"/>
            <w:tcBorders>
              <w:top w:val="nil"/>
              <w:left w:val="single" w:sz="4" w:space="0" w:color="auto"/>
              <w:bottom w:val="nil"/>
              <w:right w:val="single" w:sz="4" w:space="0" w:color="auto"/>
            </w:tcBorders>
            <w:vAlign w:val="center"/>
            <w:hideMark/>
          </w:tcPr>
          <w:p w14:paraId="368E7A70"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4,700,000</w:t>
            </w:r>
          </w:p>
        </w:tc>
        <w:tc>
          <w:tcPr>
            <w:tcW w:w="834" w:type="pct"/>
            <w:tcBorders>
              <w:top w:val="nil"/>
              <w:left w:val="single" w:sz="4" w:space="0" w:color="auto"/>
              <w:bottom w:val="nil"/>
              <w:right w:val="single" w:sz="4" w:space="0" w:color="auto"/>
            </w:tcBorders>
            <w:vAlign w:val="center"/>
            <w:hideMark/>
          </w:tcPr>
          <w:p w14:paraId="12FBEE89"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5,497,455</w:t>
            </w:r>
          </w:p>
        </w:tc>
        <w:tc>
          <w:tcPr>
            <w:tcW w:w="833" w:type="pct"/>
            <w:tcBorders>
              <w:top w:val="nil"/>
              <w:left w:val="single" w:sz="4" w:space="0" w:color="auto"/>
              <w:bottom w:val="nil"/>
              <w:right w:val="single" w:sz="4" w:space="0" w:color="auto"/>
            </w:tcBorders>
            <w:vAlign w:val="center"/>
            <w:hideMark/>
          </w:tcPr>
          <w:p w14:paraId="65FABB0F"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797,455</w:t>
            </w:r>
          </w:p>
        </w:tc>
        <w:tc>
          <w:tcPr>
            <w:tcW w:w="691" w:type="pct"/>
            <w:tcBorders>
              <w:top w:val="nil"/>
              <w:left w:val="single" w:sz="4" w:space="0" w:color="auto"/>
              <w:bottom w:val="nil"/>
              <w:right w:val="nil"/>
            </w:tcBorders>
            <w:vAlign w:val="center"/>
            <w:hideMark/>
          </w:tcPr>
          <w:p w14:paraId="5EE71E9E"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16.97</w:t>
            </w:r>
          </w:p>
        </w:tc>
      </w:tr>
      <w:tr w:rsidR="009F6CE5" w:rsidRPr="00A07403" w14:paraId="4DB1FC8F" w14:textId="77777777" w:rsidTr="002A288D">
        <w:trPr>
          <w:cantSplit/>
          <w:trHeight w:val="312"/>
        </w:trPr>
        <w:tc>
          <w:tcPr>
            <w:tcW w:w="1808" w:type="pct"/>
            <w:tcBorders>
              <w:top w:val="nil"/>
              <w:left w:val="nil"/>
              <w:bottom w:val="nil"/>
              <w:right w:val="single" w:sz="4" w:space="0" w:color="auto"/>
            </w:tcBorders>
            <w:vAlign w:val="center"/>
            <w:hideMark/>
          </w:tcPr>
          <w:p w14:paraId="6985F464" w14:textId="77777777" w:rsidR="009F6CE5" w:rsidRPr="00A07403" w:rsidRDefault="009F6CE5" w:rsidP="0095760E">
            <w:pPr>
              <w:snapToGrid w:val="0"/>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rPr>
              <w:t>調整項目</w:t>
            </w:r>
          </w:p>
        </w:tc>
        <w:tc>
          <w:tcPr>
            <w:tcW w:w="834" w:type="pct"/>
            <w:tcBorders>
              <w:top w:val="nil"/>
              <w:left w:val="single" w:sz="4" w:space="0" w:color="auto"/>
              <w:bottom w:val="nil"/>
              <w:right w:val="single" w:sz="4" w:space="0" w:color="auto"/>
            </w:tcBorders>
            <w:vAlign w:val="center"/>
            <w:hideMark/>
          </w:tcPr>
          <w:p w14:paraId="52FD9178"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11,643,000</w:t>
            </w:r>
          </w:p>
        </w:tc>
        <w:tc>
          <w:tcPr>
            <w:tcW w:w="834" w:type="pct"/>
            <w:tcBorders>
              <w:top w:val="nil"/>
              <w:left w:val="single" w:sz="4" w:space="0" w:color="auto"/>
              <w:bottom w:val="nil"/>
              <w:right w:val="single" w:sz="4" w:space="0" w:color="auto"/>
            </w:tcBorders>
            <w:vAlign w:val="center"/>
            <w:hideMark/>
          </w:tcPr>
          <w:p w14:paraId="64C28D12"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3,571,631</w:t>
            </w:r>
          </w:p>
        </w:tc>
        <w:tc>
          <w:tcPr>
            <w:tcW w:w="833" w:type="pct"/>
            <w:tcBorders>
              <w:top w:val="nil"/>
              <w:left w:val="single" w:sz="4" w:space="0" w:color="auto"/>
              <w:bottom w:val="nil"/>
              <w:right w:val="single" w:sz="4" w:space="0" w:color="auto"/>
            </w:tcBorders>
            <w:vAlign w:val="center"/>
            <w:hideMark/>
          </w:tcPr>
          <w:p w14:paraId="16AADBA2"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- 8,071,369</w:t>
            </w:r>
          </w:p>
        </w:tc>
        <w:tc>
          <w:tcPr>
            <w:tcW w:w="691" w:type="pct"/>
            <w:tcBorders>
              <w:top w:val="nil"/>
              <w:left w:val="single" w:sz="4" w:space="0" w:color="auto"/>
              <w:bottom w:val="nil"/>
              <w:right w:val="nil"/>
            </w:tcBorders>
            <w:vAlign w:val="center"/>
            <w:hideMark/>
          </w:tcPr>
          <w:p w14:paraId="33B8A580"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- 69.32</w:t>
            </w:r>
          </w:p>
        </w:tc>
      </w:tr>
      <w:tr w:rsidR="009F6CE5" w:rsidRPr="00A07403" w14:paraId="55C0C246" w14:textId="77777777" w:rsidTr="002A288D">
        <w:trPr>
          <w:cantSplit/>
          <w:trHeight w:val="312"/>
        </w:trPr>
        <w:tc>
          <w:tcPr>
            <w:tcW w:w="1808" w:type="pct"/>
            <w:tcBorders>
              <w:top w:val="nil"/>
              <w:left w:val="nil"/>
              <w:bottom w:val="nil"/>
              <w:right w:val="single" w:sz="4" w:space="0" w:color="auto"/>
            </w:tcBorders>
            <w:vAlign w:val="center"/>
            <w:hideMark/>
          </w:tcPr>
          <w:p w14:paraId="4032EAB7" w14:textId="77777777" w:rsidR="009F6CE5" w:rsidRPr="00A07403" w:rsidRDefault="009F6CE5" w:rsidP="0095760E">
            <w:pPr>
              <w:snapToGrid w:val="0"/>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lang w:eastAsia="zh-HK"/>
              </w:rPr>
              <w:t>未計利息股利之現金流入（流出</w:t>
            </w:r>
            <w:r w:rsidRPr="00A07403">
              <w:rPr>
                <w:rFonts w:ascii="標楷體" w:eastAsia="標楷體" w:hAnsi="標楷體"/>
                <w:noProof/>
                <w:sz w:val="20"/>
                <w:szCs w:val="20"/>
                <w:lang w:eastAsia="zh-HK"/>
              </w:rPr>
              <w:t>）</w:t>
            </w:r>
          </w:p>
        </w:tc>
        <w:tc>
          <w:tcPr>
            <w:tcW w:w="834" w:type="pct"/>
            <w:tcBorders>
              <w:top w:val="nil"/>
              <w:left w:val="single" w:sz="4" w:space="0" w:color="auto"/>
              <w:bottom w:val="nil"/>
              <w:right w:val="single" w:sz="4" w:space="0" w:color="auto"/>
            </w:tcBorders>
            <w:vAlign w:val="center"/>
            <w:hideMark/>
          </w:tcPr>
          <w:p w14:paraId="7C63567A"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16,343,000</w:t>
            </w:r>
          </w:p>
        </w:tc>
        <w:tc>
          <w:tcPr>
            <w:tcW w:w="834" w:type="pct"/>
            <w:tcBorders>
              <w:top w:val="nil"/>
              <w:left w:val="single" w:sz="4" w:space="0" w:color="auto"/>
              <w:bottom w:val="nil"/>
              <w:right w:val="single" w:sz="4" w:space="0" w:color="auto"/>
            </w:tcBorders>
            <w:vAlign w:val="center"/>
            <w:hideMark/>
          </w:tcPr>
          <w:p w14:paraId="09F98B06"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9,069,086</w:t>
            </w:r>
          </w:p>
        </w:tc>
        <w:tc>
          <w:tcPr>
            <w:tcW w:w="833" w:type="pct"/>
            <w:tcBorders>
              <w:top w:val="nil"/>
              <w:left w:val="single" w:sz="4" w:space="0" w:color="auto"/>
              <w:bottom w:val="nil"/>
              <w:right w:val="single" w:sz="4" w:space="0" w:color="auto"/>
            </w:tcBorders>
            <w:vAlign w:val="center"/>
            <w:hideMark/>
          </w:tcPr>
          <w:p w14:paraId="45570CAB"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- 7,273,914</w:t>
            </w:r>
          </w:p>
        </w:tc>
        <w:tc>
          <w:tcPr>
            <w:tcW w:w="691" w:type="pct"/>
            <w:tcBorders>
              <w:top w:val="nil"/>
              <w:left w:val="single" w:sz="4" w:space="0" w:color="auto"/>
              <w:bottom w:val="nil"/>
              <w:right w:val="nil"/>
            </w:tcBorders>
            <w:vAlign w:val="center"/>
            <w:hideMark/>
          </w:tcPr>
          <w:p w14:paraId="378DCB65"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- 44.51</w:t>
            </w:r>
          </w:p>
        </w:tc>
      </w:tr>
      <w:tr w:rsidR="009F6CE5" w:rsidRPr="00A07403" w14:paraId="36F7666E" w14:textId="77777777" w:rsidTr="002A288D">
        <w:trPr>
          <w:cantSplit/>
          <w:trHeight w:val="312"/>
        </w:trPr>
        <w:tc>
          <w:tcPr>
            <w:tcW w:w="1808" w:type="pct"/>
            <w:tcBorders>
              <w:top w:val="nil"/>
              <w:left w:val="nil"/>
              <w:bottom w:val="nil"/>
              <w:right w:val="single" w:sz="4" w:space="0" w:color="auto"/>
            </w:tcBorders>
            <w:vAlign w:val="center"/>
            <w:hideMark/>
          </w:tcPr>
          <w:p w14:paraId="5EE9D670" w14:textId="77777777" w:rsidR="009F6CE5" w:rsidRPr="00A07403" w:rsidRDefault="009F6CE5" w:rsidP="0095760E">
            <w:pPr>
              <w:snapToGrid w:val="0"/>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lang w:eastAsia="zh-HK"/>
              </w:rPr>
              <w:t>收取利息</w:t>
            </w:r>
          </w:p>
        </w:tc>
        <w:tc>
          <w:tcPr>
            <w:tcW w:w="834" w:type="pct"/>
            <w:tcBorders>
              <w:top w:val="nil"/>
              <w:left w:val="single" w:sz="4" w:space="0" w:color="auto"/>
              <w:bottom w:val="nil"/>
              <w:right w:val="single" w:sz="4" w:space="0" w:color="auto"/>
            </w:tcBorders>
            <w:vAlign w:val="center"/>
            <w:hideMark/>
          </w:tcPr>
          <w:p w14:paraId="4BD46CD0"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w:t>
            </w:r>
          </w:p>
        </w:tc>
        <w:tc>
          <w:tcPr>
            <w:tcW w:w="834" w:type="pct"/>
            <w:tcBorders>
              <w:top w:val="nil"/>
              <w:left w:val="single" w:sz="4" w:space="0" w:color="auto"/>
              <w:bottom w:val="nil"/>
              <w:right w:val="single" w:sz="4" w:space="0" w:color="auto"/>
            </w:tcBorders>
            <w:vAlign w:val="center"/>
            <w:hideMark/>
          </w:tcPr>
          <w:p w14:paraId="2F5F5782"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60,420</w:t>
            </w:r>
          </w:p>
        </w:tc>
        <w:tc>
          <w:tcPr>
            <w:tcW w:w="833" w:type="pct"/>
            <w:tcBorders>
              <w:top w:val="nil"/>
              <w:left w:val="single" w:sz="4" w:space="0" w:color="auto"/>
              <w:bottom w:val="nil"/>
              <w:right w:val="single" w:sz="4" w:space="0" w:color="auto"/>
            </w:tcBorders>
            <w:vAlign w:val="center"/>
            <w:hideMark/>
          </w:tcPr>
          <w:p w14:paraId="77ACD7F0"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60,420</w:t>
            </w:r>
          </w:p>
        </w:tc>
        <w:tc>
          <w:tcPr>
            <w:tcW w:w="691" w:type="pct"/>
            <w:tcBorders>
              <w:top w:val="nil"/>
              <w:left w:val="single" w:sz="4" w:space="0" w:color="auto"/>
              <w:bottom w:val="nil"/>
              <w:right w:val="nil"/>
            </w:tcBorders>
            <w:vAlign w:val="center"/>
            <w:hideMark/>
          </w:tcPr>
          <w:p w14:paraId="3CE4F77E"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w:t>
            </w:r>
          </w:p>
        </w:tc>
      </w:tr>
      <w:tr w:rsidR="009F6CE5" w:rsidRPr="00A07403" w14:paraId="7C6C0C36" w14:textId="77777777" w:rsidTr="002A288D">
        <w:trPr>
          <w:cantSplit/>
          <w:trHeight w:val="312"/>
        </w:trPr>
        <w:tc>
          <w:tcPr>
            <w:tcW w:w="1808" w:type="pct"/>
            <w:tcBorders>
              <w:top w:val="nil"/>
              <w:left w:val="nil"/>
              <w:bottom w:val="nil"/>
              <w:right w:val="single" w:sz="4" w:space="0" w:color="auto"/>
            </w:tcBorders>
            <w:vAlign w:val="center"/>
          </w:tcPr>
          <w:p w14:paraId="4C2152A4" w14:textId="77777777" w:rsidR="009F6CE5" w:rsidRPr="00A07403" w:rsidRDefault="009F6CE5" w:rsidP="0095760E">
            <w:pPr>
              <w:snapToGrid w:val="0"/>
              <w:ind w:leftChars="100" w:left="240" w:rightChars="10" w:right="24"/>
              <w:jc w:val="distribute"/>
              <w:rPr>
                <w:rFonts w:ascii="標楷體" w:eastAsia="標楷體" w:hAnsi="標楷體"/>
                <w:sz w:val="20"/>
                <w:szCs w:val="20"/>
              </w:rPr>
            </w:pPr>
            <w:r w:rsidRPr="00A07403">
              <w:rPr>
                <w:rFonts w:ascii="標楷體" w:eastAsia="標楷體" w:hAnsi="標楷體"/>
                <w:sz w:val="20"/>
                <w:szCs w:val="20"/>
              </w:rPr>
              <w:t>支付利息</w:t>
            </w:r>
          </w:p>
        </w:tc>
        <w:tc>
          <w:tcPr>
            <w:tcW w:w="834" w:type="pct"/>
            <w:tcBorders>
              <w:top w:val="nil"/>
              <w:left w:val="single" w:sz="4" w:space="0" w:color="auto"/>
              <w:bottom w:val="nil"/>
              <w:right w:val="single" w:sz="4" w:space="0" w:color="auto"/>
            </w:tcBorders>
            <w:vAlign w:val="center"/>
          </w:tcPr>
          <w:p w14:paraId="356C3EC3"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- 2,263,000</w:t>
            </w:r>
          </w:p>
        </w:tc>
        <w:tc>
          <w:tcPr>
            <w:tcW w:w="834" w:type="pct"/>
            <w:tcBorders>
              <w:top w:val="nil"/>
              <w:left w:val="single" w:sz="4" w:space="0" w:color="auto"/>
              <w:bottom w:val="nil"/>
              <w:right w:val="single" w:sz="4" w:space="0" w:color="auto"/>
            </w:tcBorders>
            <w:vAlign w:val="center"/>
          </w:tcPr>
          <w:p w14:paraId="14B088DF"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- 1,849,725</w:t>
            </w:r>
          </w:p>
        </w:tc>
        <w:tc>
          <w:tcPr>
            <w:tcW w:w="833" w:type="pct"/>
            <w:tcBorders>
              <w:top w:val="nil"/>
              <w:left w:val="single" w:sz="4" w:space="0" w:color="auto"/>
              <w:bottom w:val="nil"/>
              <w:right w:val="single" w:sz="4" w:space="0" w:color="auto"/>
            </w:tcBorders>
            <w:vAlign w:val="center"/>
          </w:tcPr>
          <w:p w14:paraId="537F982B"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413,275</w:t>
            </w:r>
          </w:p>
        </w:tc>
        <w:tc>
          <w:tcPr>
            <w:tcW w:w="691" w:type="pct"/>
            <w:tcBorders>
              <w:top w:val="nil"/>
              <w:left w:val="single" w:sz="4" w:space="0" w:color="auto"/>
              <w:bottom w:val="nil"/>
              <w:right w:val="nil"/>
            </w:tcBorders>
            <w:vAlign w:val="center"/>
          </w:tcPr>
          <w:p w14:paraId="60FD9C8F"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- 18.26</w:t>
            </w:r>
          </w:p>
        </w:tc>
      </w:tr>
      <w:tr w:rsidR="009F6CE5" w:rsidRPr="00A07403" w14:paraId="415D7D1B" w14:textId="77777777" w:rsidTr="002A288D">
        <w:trPr>
          <w:cantSplit/>
          <w:trHeight w:val="312"/>
        </w:trPr>
        <w:tc>
          <w:tcPr>
            <w:tcW w:w="1808" w:type="pct"/>
            <w:tcBorders>
              <w:top w:val="nil"/>
              <w:left w:val="nil"/>
              <w:bottom w:val="nil"/>
              <w:right w:val="single" w:sz="4" w:space="0" w:color="auto"/>
            </w:tcBorders>
            <w:vAlign w:val="center"/>
          </w:tcPr>
          <w:p w14:paraId="581D73E5" w14:textId="77777777" w:rsidR="009F6CE5" w:rsidRPr="00A07403" w:rsidRDefault="009F6CE5" w:rsidP="0095760E">
            <w:pPr>
              <w:snapToGrid w:val="0"/>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lang w:eastAsia="zh-HK"/>
              </w:rPr>
              <w:t>支付所得稅</w:t>
            </w:r>
          </w:p>
        </w:tc>
        <w:tc>
          <w:tcPr>
            <w:tcW w:w="834" w:type="pct"/>
            <w:tcBorders>
              <w:top w:val="nil"/>
              <w:left w:val="single" w:sz="4" w:space="0" w:color="auto"/>
              <w:bottom w:val="nil"/>
              <w:right w:val="single" w:sz="4" w:space="0" w:color="auto"/>
            </w:tcBorders>
            <w:vAlign w:val="center"/>
          </w:tcPr>
          <w:p w14:paraId="7CF3F0D4"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- 487,000</w:t>
            </w:r>
          </w:p>
        </w:tc>
        <w:tc>
          <w:tcPr>
            <w:tcW w:w="834" w:type="pct"/>
            <w:tcBorders>
              <w:top w:val="nil"/>
              <w:left w:val="single" w:sz="4" w:space="0" w:color="auto"/>
              <w:bottom w:val="nil"/>
              <w:right w:val="single" w:sz="4" w:space="0" w:color="auto"/>
            </w:tcBorders>
            <w:vAlign w:val="center"/>
          </w:tcPr>
          <w:p w14:paraId="356AF0A6"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- 458,864</w:t>
            </w:r>
          </w:p>
        </w:tc>
        <w:tc>
          <w:tcPr>
            <w:tcW w:w="833" w:type="pct"/>
            <w:tcBorders>
              <w:top w:val="nil"/>
              <w:left w:val="single" w:sz="4" w:space="0" w:color="auto"/>
              <w:bottom w:val="nil"/>
              <w:right w:val="single" w:sz="4" w:space="0" w:color="auto"/>
            </w:tcBorders>
            <w:vAlign w:val="center"/>
          </w:tcPr>
          <w:p w14:paraId="629EDF0D"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28,136</w:t>
            </w:r>
          </w:p>
        </w:tc>
        <w:tc>
          <w:tcPr>
            <w:tcW w:w="691" w:type="pct"/>
            <w:tcBorders>
              <w:top w:val="nil"/>
              <w:left w:val="single" w:sz="4" w:space="0" w:color="auto"/>
              <w:bottom w:val="nil"/>
              <w:right w:val="nil"/>
            </w:tcBorders>
            <w:vAlign w:val="center"/>
          </w:tcPr>
          <w:p w14:paraId="03DFF242"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- 5.78</w:t>
            </w:r>
          </w:p>
        </w:tc>
      </w:tr>
      <w:tr w:rsidR="009F6CE5" w:rsidRPr="00A07403" w14:paraId="55B3639D" w14:textId="77777777" w:rsidTr="002D7AB7">
        <w:trPr>
          <w:cantSplit/>
          <w:trHeight w:val="312"/>
        </w:trPr>
        <w:tc>
          <w:tcPr>
            <w:tcW w:w="1808" w:type="pct"/>
            <w:tcBorders>
              <w:top w:val="nil"/>
              <w:left w:val="nil"/>
              <w:bottom w:val="nil"/>
              <w:right w:val="single" w:sz="4" w:space="0" w:color="auto"/>
            </w:tcBorders>
            <w:vAlign w:val="center"/>
            <w:hideMark/>
          </w:tcPr>
          <w:p w14:paraId="3A955850" w14:textId="77777777" w:rsidR="009F6CE5" w:rsidRPr="00A07403" w:rsidRDefault="009F6CE5" w:rsidP="0095760E">
            <w:pPr>
              <w:snapToGrid w:val="0"/>
              <w:ind w:leftChars="100" w:left="240" w:rightChars="10" w:right="24"/>
              <w:jc w:val="distribute"/>
              <w:rPr>
                <w:rFonts w:ascii="標楷體" w:eastAsia="標楷體" w:hAnsi="標楷體"/>
                <w:b/>
                <w:sz w:val="20"/>
                <w:szCs w:val="20"/>
              </w:rPr>
            </w:pPr>
            <w:r w:rsidRPr="00A07403">
              <w:rPr>
                <w:rFonts w:ascii="標楷體" w:eastAsia="標楷體" w:hAnsi="標楷體" w:hint="eastAsia"/>
                <w:b/>
                <w:noProof/>
                <w:sz w:val="20"/>
                <w:szCs w:val="20"/>
              </w:rPr>
              <w:t>營業活動之淨現金流入（流出）</w:t>
            </w:r>
          </w:p>
        </w:tc>
        <w:tc>
          <w:tcPr>
            <w:tcW w:w="834" w:type="pct"/>
            <w:tcBorders>
              <w:top w:val="nil"/>
              <w:left w:val="single" w:sz="4" w:space="0" w:color="auto"/>
              <w:bottom w:val="nil"/>
              <w:right w:val="single" w:sz="4" w:space="0" w:color="auto"/>
            </w:tcBorders>
            <w:vAlign w:val="center"/>
          </w:tcPr>
          <w:p w14:paraId="0E69D74C" w14:textId="77777777" w:rsidR="009F6CE5" w:rsidRPr="0095760E" w:rsidRDefault="009F6CE5" w:rsidP="0095760E">
            <w:pPr>
              <w:snapToGrid w:val="0"/>
              <w:jc w:val="right"/>
              <w:rPr>
                <w:rFonts w:ascii="細明體" w:eastAsia="細明體" w:hAnsi="細明體"/>
                <w:b/>
                <w:bCs/>
                <w:noProof/>
                <w:kern w:val="2"/>
                <w:sz w:val="18"/>
                <w:szCs w:val="18"/>
              </w:rPr>
            </w:pPr>
            <w:r w:rsidRPr="0095760E">
              <w:rPr>
                <w:rFonts w:ascii="細明體" w:eastAsia="細明體" w:hAnsi="細明體" w:hint="eastAsia"/>
                <w:b/>
                <w:bCs/>
                <w:noProof/>
                <w:kern w:val="2"/>
                <w:sz w:val="18"/>
                <w:szCs w:val="18"/>
              </w:rPr>
              <w:t>13,593,000</w:t>
            </w:r>
          </w:p>
        </w:tc>
        <w:tc>
          <w:tcPr>
            <w:tcW w:w="834" w:type="pct"/>
            <w:tcBorders>
              <w:top w:val="nil"/>
              <w:left w:val="single" w:sz="4" w:space="0" w:color="auto"/>
              <w:bottom w:val="nil"/>
              <w:right w:val="single" w:sz="4" w:space="0" w:color="auto"/>
            </w:tcBorders>
            <w:vAlign w:val="center"/>
          </w:tcPr>
          <w:p w14:paraId="0D75371C" w14:textId="77777777" w:rsidR="009F6CE5" w:rsidRPr="0095760E" w:rsidRDefault="009F6CE5" w:rsidP="0095760E">
            <w:pPr>
              <w:snapToGrid w:val="0"/>
              <w:jc w:val="right"/>
              <w:rPr>
                <w:rFonts w:ascii="細明體" w:eastAsia="細明體" w:hAnsi="細明體"/>
                <w:b/>
                <w:bCs/>
                <w:noProof/>
                <w:kern w:val="2"/>
                <w:sz w:val="18"/>
                <w:szCs w:val="18"/>
              </w:rPr>
            </w:pPr>
            <w:r w:rsidRPr="0095760E">
              <w:rPr>
                <w:rFonts w:ascii="細明體" w:eastAsia="細明體" w:hAnsi="細明體" w:hint="eastAsia"/>
                <w:b/>
                <w:bCs/>
                <w:noProof/>
                <w:kern w:val="2"/>
                <w:sz w:val="18"/>
                <w:szCs w:val="18"/>
              </w:rPr>
              <w:t>6,820,917</w:t>
            </w:r>
          </w:p>
        </w:tc>
        <w:tc>
          <w:tcPr>
            <w:tcW w:w="833" w:type="pct"/>
            <w:tcBorders>
              <w:top w:val="nil"/>
              <w:left w:val="single" w:sz="4" w:space="0" w:color="auto"/>
              <w:bottom w:val="nil"/>
              <w:right w:val="single" w:sz="4" w:space="0" w:color="auto"/>
            </w:tcBorders>
            <w:vAlign w:val="center"/>
          </w:tcPr>
          <w:p w14:paraId="64CFDEFF" w14:textId="77777777" w:rsidR="009F6CE5" w:rsidRPr="0095760E" w:rsidRDefault="009F6CE5" w:rsidP="0095760E">
            <w:pPr>
              <w:snapToGrid w:val="0"/>
              <w:jc w:val="right"/>
              <w:rPr>
                <w:rFonts w:ascii="細明體" w:eastAsia="細明體" w:hAnsi="細明體"/>
                <w:b/>
                <w:bCs/>
                <w:noProof/>
                <w:kern w:val="2"/>
                <w:sz w:val="18"/>
                <w:szCs w:val="18"/>
              </w:rPr>
            </w:pPr>
            <w:r w:rsidRPr="0095760E">
              <w:rPr>
                <w:rFonts w:ascii="細明體" w:eastAsia="細明體" w:hAnsi="細明體" w:hint="eastAsia"/>
                <w:b/>
                <w:bCs/>
                <w:noProof/>
                <w:kern w:val="2"/>
                <w:sz w:val="18"/>
                <w:szCs w:val="18"/>
              </w:rPr>
              <w:t>- 6,772,083</w:t>
            </w:r>
          </w:p>
        </w:tc>
        <w:tc>
          <w:tcPr>
            <w:tcW w:w="691" w:type="pct"/>
            <w:tcBorders>
              <w:top w:val="nil"/>
              <w:left w:val="single" w:sz="4" w:space="0" w:color="auto"/>
              <w:bottom w:val="nil"/>
              <w:right w:val="nil"/>
            </w:tcBorders>
            <w:vAlign w:val="center"/>
          </w:tcPr>
          <w:p w14:paraId="15AAD4D3" w14:textId="77777777" w:rsidR="009F6CE5" w:rsidRPr="0095760E" w:rsidRDefault="009F6CE5" w:rsidP="0095760E">
            <w:pPr>
              <w:snapToGrid w:val="0"/>
              <w:jc w:val="right"/>
              <w:rPr>
                <w:rFonts w:ascii="細明體" w:eastAsia="細明體" w:hAnsi="細明體"/>
                <w:b/>
                <w:bCs/>
                <w:noProof/>
                <w:kern w:val="2"/>
                <w:sz w:val="18"/>
                <w:szCs w:val="18"/>
              </w:rPr>
            </w:pPr>
            <w:r w:rsidRPr="0095760E">
              <w:rPr>
                <w:rFonts w:ascii="細明體" w:eastAsia="細明體" w:hAnsi="細明體" w:hint="eastAsia"/>
                <w:b/>
                <w:bCs/>
                <w:noProof/>
                <w:kern w:val="2"/>
                <w:sz w:val="18"/>
                <w:szCs w:val="18"/>
              </w:rPr>
              <w:t>- 49.82</w:t>
            </w:r>
          </w:p>
        </w:tc>
      </w:tr>
      <w:tr w:rsidR="009F6CE5" w:rsidRPr="00A07403" w14:paraId="56103D24" w14:textId="77777777" w:rsidTr="002D7AB7">
        <w:trPr>
          <w:cantSplit/>
          <w:trHeight w:val="312"/>
        </w:trPr>
        <w:tc>
          <w:tcPr>
            <w:tcW w:w="1808" w:type="pct"/>
            <w:tcBorders>
              <w:top w:val="nil"/>
              <w:left w:val="nil"/>
              <w:bottom w:val="nil"/>
              <w:right w:val="single" w:sz="4" w:space="0" w:color="auto"/>
            </w:tcBorders>
            <w:vAlign w:val="center"/>
          </w:tcPr>
          <w:p w14:paraId="5E016A61" w14:textId="77777777" w:rsidR="009F6CE5" w:rsidRPr="00A07403" w:rsidRDefault="009F6CE5" w:rsidP="002D7AB7">
            <w:pPr>
              <w:snapToGrid w:val="0"/>
              <w:ind w:rightChars="10" w:right="24"/>
              <w:jc w:val="distribute"/>
              <w:rPr>
                <w:rFonts w:ascii="標楷體" w:eastAsia="標楷體" w:hAnsi="標楷體"/>
                <w:sz w:val="20"/>
                <w:szCs w:val="20"/>
              </w:rPr>
            </w:pPr>
            <w:r w:rsidRPr="00A07403">
              <w:rPr>
                <w:rFonts w:ascii="標楷體" w:eastAsia="標楷體" w:hAnsi="標楷體" w:hint="eastAsia"/>
                <w:b/>
                <w:noProof/>
                <w:sz w:val="20"/>
                <w:szCs w:val="20"/>
              </w:rPr>
              <w:t>投資活動之現金流量</w:t>
            </w:r>
          </w:p>
        </w:tc>
        <w:tc>
          <w:tcPr>
            <w:tcW w:w="834" w:type="pct"/>
            <w:tcBorders>
              <w:top w:val="nil"/>
              <w:left w:val="single" w:sz="4" w:space="0" w:color="auto"/>
              <w:bottom w:val="nil"/>
              <w:right w:val="single" w:sz="4" w:space="0" w:color="auto"/>
            </w:tcBorders>
            <w:vAlign w:val="center"/>
          </w:tcPr>
          <w:p w14:paraId="775AFE1A" w14:textId="77777777" w:rsidR="009F6CE5" w:rsidRPr="00A07403" w:rsidRDefault="009F6CE5" w:rsidP="002D7AB7">
            <w:pPr>
              <w:snapToGrid w:val="0"/>
              <w:jc w:val="right"/>
              <w:rPr>
                <w:rFonts w:ascii="細明體" w:eastAsia="細明體" w:hAnsi="細明體"/>
                <w:noProof/>
                <w:kern w:val="2"/>
                <w:sz w:val="18"/>
                <w:szCs w:val="18"/>
              </w:rPr>
            </w:pPr>
          </w:p>
        </w:tc>
        <w:tc>
          <w:tcPr>
            <w:tcW w:w="834" w:type="pct"/>
            <w:tcBorders>
              <w:top w:val="nil"/>
              <w:left w:val="single" w:sz="4" w:space="0" w:color="auto"/>
              <w:bottom w:val="nil"/>
              <w:right w:val="single" w:sz="4" w:space="0" w:color="auto"/>
            </w:tcBorders>
            <w:vAlign w:val="center"/>
          </w:tcPr>
          <w:p w14:paraId="78D316BD" w14:textId="77777777" w:rsidR="009F6CE5" w:rsidRPr="00A07403" w:rsidRDefault="009F6CE5" w:rsidP="002D7AB7">
            <w:pPr>
              <w:snapToGrid w:val="0"/>
              <w:jc w:val="right"/>
              <w:rPr>
                <w:rFonts w:ascii="細明體" w:eastAsia="細明體" w:hAnsi="細明體"/>
                <w:noProof/>
                <w:kern w:val="2"/>
                <w:sz w:val="18"/>
                <w:szCs w:val="18"/>
              </w:rPr>
            </w:pPr>
          </w:p>
        </w:tc>
        <w:tc>
          <w:tcPr>
            <w:tcW w:w="833" w:type="pct"/>
            <w:tcBorders>
              <w:top w:val="nil"/>
              <w:left w:val="single" w:sz="4" w:space="0" w:color="auto"/>
              <w:bottom w:val="nil"/>
              <w:right w:val="single" w:sz="4" w:space="0" w:color="auto"/>
            </w:tcBorders>
            <w:vAlign w:val="center"/>
          </w:tcPr>
          <w:p w14:paraId="551C550F" w14:textId="77777777" w:rsidR="009F6CE5" w:rsidRPr="00A07403" w:rsidRDefault="009F6CE5" w:rsidP="002D7AB7">
            <w:pPr>
              <w:snapToGrid w:val="0"/>
              <w:jc w:val="right"/>
              <w:rPr>
                <w:rFonts w:ascii="細明體" w:eastAsia="細明體" w:hAnsi="細明體"/>
                <w:noProof/>
                <w:kern w:val="2"/>
                <w:sz w:val="18"/>
                <w:szCs w:val="18"/>
              </w:rPr>
            </w:pPr>
          </w:p>
        </w:tc>
        <w:tc>
          <w:tcPr>
            <w:tcW w:w="691" w:type="pct"/>
            <w:tcBorders>
              <w:top w:val="nil"/>
              <w:left w:val="single" w:sz="4" w:space="0" w:color="auto"/>
              <w:bottom w:val="nil"/>
              <w:right w:val="nil"/>
            </w:tcBorders>
            <w:vAlign w:val="center"/>
          </w:tcPr>
          <w:p w14:paraId="3AF7F8CA" w14:textId="77777777" w:rsidR="009F6CE5" w:rsidRPr="00A07403" w:rsidRDefault="009F6CE5" w:rsidP="002D7AB7">
            <w:pPr>
              <w:snapToGrid w:val="0"/>
              <w:jc w:val="right"/>
              <w:rPr>
                <w:rFonts w:ascii="細明體" w:eastAsia="細明體" w:hAnsi="細明體"/>
                <w:noProof/>
                <w:kern w:val="2"/>
                <w:sz w:val="18"/>
                <w:szCs w:val="18"/>
              </w:rPr>
            </w:pPr>
          </w:p>
        </w:tc>
      </w:tr>
      <w:tr w:rsidR="009F6CE5" w:rsidRPr="00A07403" w14:paraId="584B0903" w14:textId="77777777" w:rsidTr="002D7AB7">
        <w:trPr>
          <w:cantSplit/>
          <w:trHeight w:val="312"/>
        </w:trPr>
        <w:tc>
          <w:tcPr>
            <w:tcW w:w="1808" w:type="pct"/>
            <w:tcBorders>
              <w:top w:val="nil"/>
              <w:left w:val="nil"/>
              <w:bottom w:val="nil"/>
              <w:right w:val="single" w:sz="4" w:space="0" w:color="auto"/>
            </w:tcBorders>
            <w:vAlign w:val="center"/>
            <w:hideMark/>
          </w:tcPr>
          <w:p w14:paraId="48066D29" w14:textId="77777777" w:rsidR="009F6CE5" w:rsidRPr="00A07403" w:rsidRDefault="009F6CE5" w:rsidP="0095760E">
            <w:pPr>
              <w:snapToGrid w:val="0"/>
              <w:ind w:leftChars="100" w:left="240" w:rightChars="10" w:right="24"/>
              <w:jc w:val="distribute"/>
              <w:rPr>
                <w:rFonts w:ascii="標楷體" w:eastAsia="標楷體" w:hAnsi="標楷體"/>
                <w:sz w:val="20"/>
                <w:szCs w:val="20"/>
              </w:rPr>
            </w:pPr>
            <w:r w:rsidRPr="00A07403">
              <w:rPr>
                <w:rFonts w:ascii="標楷體" w:eastAsia="標楷體" w:hAnsi="標楷體" w:hint="eastAsia"/>
                <w:noProof/>
                <w:sz w:val="20"/>
                <w:szCs w:val="20"/>
                <w:lang w:eastAsia="zh-HK"/>
              </w:rPr>
              <w:t>無形資產及其他資產淨減（淨增）</w:t>
            </w:r>
          </w:p>
        </w:tc>
        <w:tc>
          <w:tcPr>
            <w:tcW w:w="834" w:type="pct"/>
            <w:tcBorders>
              <w:top w:val="nil"/>
              <w:left w:val="single" w:sz="4" w:space="0" w:color="auto"/>
              <w:bottom w:val="nil"/>
              <w:right w:val="single" w:sz="4" w:space="0" w:color="auto"/>
            </w:tcBorders>
            <w:vAlign w:val="center"/>
            <w:hideMark/>
          </w:tcPr>
          <w:p w14:paraId="3996AAFE"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w:t>
            </w:r>
          </w:p>
        </w:tc>
        <w:tc>
          <w:tcPr>
            <w:tcW w:w="834" w:type="pct"/>
            <w:tcBorders>
              <w:top w:val="nil"/>
              <w:left w:val="single" w:sz="4" w:space="0" w:color="auto"/>
              <w:bottom w:val="nil"/>
              <w:right w:val="single" w:sz="4" w:space="0" w:color="auto"/>
            </w:tcBorders>
            <w:vAlign w:val="center"/>
            <w:hideMark/>
          </w:tcPr>
          <w:p w14:paraId="642A97BB"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25,550</w:t>
            </w:r>
          </w:p>
        </w:tc>
        <w:tc>
          <w:tcPr>
            <w:tcW w:w="833" w:type="pct"/>
            <w:tcBorders>
              <w:top w:val="nil"/>
              <w:left w:val="single" w:sz="4" w:space="0" w:color="auto"/>
              <w:bottom w:val="nil"/>
              <w:right w:val="single" w:sz="4" w:space="0" w:color="auto"/>
            </w:tcBorders>
            <w:vAlign w:val="center"/>
            <w:hideMark/>
          </w:tcPr>
          <w:p w14:paraId="510BC962"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25,550</w:t>
            </w:r>
          </w:p>
        </w:tc>
        <w:tc>
          <w:tcPr>
            <w:tcW w:w="691" w:type="pct"/>
            <w:tcBorders>
              <w:top w:val="nil"/>
              <w:left w:val="single" w:sz="4" w:space="0" w:color="auto"/>
              <w:bottom w:val="nil"/>
              <w:right w:val="nil"/>
            </w:tcBorders>
            <w:vAlign w:val="center"/>
            <w:hideMark/>
          </w:tcPr>
          <w:p w14:paraId="4C399662"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w:t>
            </w:r>
          </w:p>
        </w:tc>
      </w:tr>
      <w:tr w:rsidR="009F6CE5" w:rsidRPr="00A07403" w14:paraId="439B5586" w14:textId="77777777" w:rsidTr="002D7AB7">
        <w:trPr>
          <w:cantSplit/>
          <w:trHeight w:val="312"/>
        </w:trPr>
        <w:tc>
          <w:tcPr>
            <w:tcW w:w="1808" w:type="pct"/>
            <w:tcBorders>
              <w:top w:val="nil"/>
              <w:left w:val="nil"/>
              <w:bottom w:val="nil"/>
              <w:right w:val="single" w:sz="4" w:space="0" w:color="auto"/>
            </w:tcBorders>
            <w:vAlign w:val="center"/>
          </w:tcPr>
          <w:p w14:paraId="51A5A902" w14:textId="77777777" w:rsidR="009F6CE5" w:rsidRPr="00A07403" w:rsidRDefault="009F6CE5" w:rsidP="0095760E">
            <w:pPr>
              <w:snapToGrid w:val="0"/>
              <w:ind w:leftChars="100" w:left="240" w:rightChars="10" w:right="24"/>
              <w:jc w:val="distribute"/>
              <w:rPr>
                <w:rFonts w:ascii="標楷體" w:eastAsia="標楷體" w:hAnsi="標楷體"/>
                <w:noProof/>
                <w:sz w:val="20"/>
                <w:szCs w:val="20"/>
              </w:rPr>
            </w:pPr>
            <w:r w:rsidRPr="00A07403">
              <w:rPr>
                <w:rFonts w:ascii="標楷體" w:eastAsia="標楷體" w:hAnsi="標楷體" w:hint="eastAsia"/>
                <w:noProof/>
                <w:sz w:val="20"/>
                <w:szCs w:val="20"/>
                <w:lang w:eastAsia="zh-HK"/>
              </w:rPr>
              <w:t>增加不動產、廠房及設備、礦產資源</w:t>
            </w:r>
          </w:p>
        </w:tc>
        <w:tc>
          <w:tcPr>
            <w:tcW w:w="834" w:type="pct"/>
            <w:tcBorders>
              <w:top w:val="nil"/>
              <w:left w:val="single" w:sz="4" w:space="0" w:color="auto"/>
              <w:bottom w:val="nil"/>
              <w:right w:val="single" w:sz="4" w:space="0" w:color="auto"/>
            </w:tcBorders>
            <w:vAlign w:val="center"/>
          </w:tcPr>
          <w:p w14:paraId="5B51814D"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- 265,000</w:t>
            </w:r>
          </w:p>
        </w:tc>
        <w:tc>
          <w:tcPr>
            <w:tcW w:w="834" w:type="pct"/>
            <w:tcBorders>
              <w:top w:val="nil"/>
              <w:left w:val="single" w:sz="4" w:space="0" w:color="auto"/>
              <w:bottom w:val="nil"/>
              <w:right w:val="single" w:sz="4" w:space="0" w:color="auto"/>
            </w:tcBorders>
            <w:vAlign w:val="center"/>
          </w:tcPr>
          <w:p w14:paraId="60DA3D10"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- 8,644,972</w:t>
            </w:r>
          </w:p>
        </w:tc>
        <w:tc>
          <w:tcPr>
            <w:tcW w:w="833" w:type="pct"/>
            <w:tcBorders>
              <w:top w:val="nil"/>
              <w:left w:val="single" w:sz="4" w:space="0" w:color="auto"/>
              <w:bottom w:val="nil"/>
              <w:right w:val="single" w:sz="4" w:space="0" w:color="auto"/>
            </w:tcBorders>
            <w:vAlign w:val="center"/>
          </w:tcPr>
          <w:p w14:paraId="2F6583B4"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- 8,379,972</w:t>
            </w:r>
          </w:p>
        </w:tc>
        <w:tc>
          <w:tcPr>
            <w:tcW w:w="691" w:type="pct"/>
            <w:tcBorders>
              <w:top w:val="nil"/>
              <w:left w:val="single" w:sz="4" w:space="0" w:color="auto"/>
              <w:bottom w:val="nil"/>
              <w:right w:val="nil"/>
            </w:tcBorders>
            <w:vAlign w:val="center"/>
          </w:tcPr>
          <w:p w14:paraId="647A51A7"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3,162.25</w:t>
            </w:r>
          </w:p>
        </w:tc>
      </w:tr>
      <w:tr w:rsidR="009F6CE5" w:rsidRPr="00A07403" w14:paraId="432D8A78" w14:textId="77777777" w:rsidTr="002D7AB7">
        <w:trPr>
          <w:cantSplit/>
          <w:trHeight w:val="312"/>
        </w:trPr>
        <w:tc>
          <w:tcPr>
            <w:tcW w:w="1808" w:type="pct"/>
            <w:tcBorders>
              <w:top w:val="nil"/>
              <w:left w:val="nil"/>
              <w:bottom w:val="nil"/>
              <w:right w:val="single" w:sz="4" w:space="0" w:color="auto"/>
            </w:tcBorders>
            <w:vAlign w:val="center"/>
            <w:hideMark/>
          </w:tcPr>
          <w:p w14:paraId="392CD810" w14:textId="77777777" w:rsidR="009F6CE5" w:rsidRPr="00A07403" w:rsidRDefault="009F6CE5" w:rsidP="0095760E">
            <w:pPr>
              <w:snapToGrid w:val="0"/>
              <w:ind w:leftChars="100" w:left="240" w:rightChars="10" w:right="24"/>
              <w:jc w:val="distribute"/>
              <w:rPr>
                <w:rFonts w:ascii="標楷體" w:eastAsia="標楷體" w:hAnsi="標楷體"/>
                <w:b/>
                <w:sz w:val="20"/>
                <w:szCs w:val="20"/>
              </w:rPr>
            </w:pPr>
            <w:r w:rsidRPr="00A07403">
              <w:rPr>
                <w:rFonts w:ascii="標楷體" w:eastAsia="標楷體" w:hAnsi="標楷體" w:hint="eastAsia"/>
                <w:b/>
                <w:noProof/>
                <w:sz w:val="20"/>
                <w:szCs w:val="20"/>
              </w:rPr>
              <w:t>投資活動之淨現金流入（流出）</w:t>
            </w:r>
          </w:p>
        </w:tc>
        <w:tc>
          <w:tcPr>
            <w:tcW w:w="834" w:type="pct"/>
            <w:tcBorders>
              <w:top w:val="nil"/>
              <w:left w:val="single" w:sz="4" w:space="0" w:color="auto"/>
              <w:bottom w:val="nil"/>
              <w:right w:val="single" w:sz="4" w:space="0" w:color="auto"/>
            </w:tcBorders>
            <w:vAlign w:val="center"/>
            <w:hideMark/>
          </w:tcPr>
          <w:p w14:paraId="0869A440" w14:textId="77777777" w:rsidR="009F6CE5" w:rsidRPr="0095760E" w:rsidRDefault="009F6CE5" w:rsidP="0095760E">
            <w:pPr>
              <w:snapToGrid w:val="0"/>
              <w:jc w:val="right"/>
              <w:rPr>
                <w:rFonts w:ascii="細明體" w:eastAsia="細明體" w:hAnsi="細明體"/>
                <w:b/>
                <w:bCs/>
                <w:noProof/>
                <w:kern w:val="2"/>
                <w:sz w:val="18"/>
                <w:szCs w:val="18"/>
              </w:rPr>
            </w:pPr>
            <w:r w:rsidRPr="0095760E">
              <w:rPr>
                <w:rFonts w:ascii="細明體" w:eastAsia="細明體" w:hAnsi="細明體" w:hint="eastAsia"/>
                <w:b/>
                <w:bCs/>
                <w:noProof/>
                <w:kern w:val="2"/>
                <w:sz w:val="18"/>
                <w:szCs w:val="18"/>
              </w:rPr>
              <w:t>- 265,000</w:t>
            </w:r>
          </w:p>
        </w:tc>
        <w:tc>
          <w:tcPr>
            <w:tcW w:w="834" w:type="pct"/>
            <w:tcBorders>
              <w:top w:val="nil"/>
              <w:left w:val="single" w:sz="4" w:space="0" w:color="auto"/>
              <w:bottom w:val="nil"/>
              <w:right w:val="single" w:sz="4" w:space="0" w:color="auto"/>
            </w:tcBorders>
            <w:vAlign w:val="center"/>
            <w:hideMark/>
          </w:tcPr>
          <w:p w14:paraId="57CED4D6" w14:textId="77777777" w:rsidR="009F6CE5" w:rsidRPr="0095760E" w:rsidRDefault="009F6CE5" w:rsidP="0095760E">
            <w:pPr>
              <w:snapToGrid w:val="0"/>
              <w:jc w:val="right"/>
              <w:rPr>
                <w:rFonts w:ascii="細明體" w:eastAsia="細明體" w:hAnsi="細明體"/>
                <w:b/>
                <w:bCs/>
                <w:noProof/>
                <w:kern w:val="2"/>
                <w:sz w:val="18"/>
                <w:szCs w:val="18"/>
              </w:rPr>
            </w:pPr>
            <w:r w:rsidRPr="0095760E">
              <w:rPr>
                <w:rFonts w:ascii="細明體" w:eastAsia="細明體" w:hAnsi="細明體" w:hint="eastAsia"/>
                <w:b/>
                <w:bCs/>
                <w:noProof/>
                <w:kern w:val="2"/>
                <w:sz w:val="18"/>
                <w:szCs w:val="18"/>
              </w:rPr>
              <w:t>- 8,619,422</w:t>
            </w:r>
          </w:p>
        </w:tc>
        <w:tc>
          <w:tcPr>
            <w:tcW w:w="833" w:type="pct"/>
            <w:tcBorders>
              <w:top w:val="nil"/>
              <w:left w:val="single" w:sz="4" w:space="0" w:color="auto"/>
              <w:bottom w:val="nil"/>
              <w:right w:val="single" w:sz="4" w:space="0" w:color="auto"/>
            </w:tcBorders>
            <w:vAlign w:val="center"/>
            <w:hideMark/>
          </w:tcPr>
          <w:p w14:paraId="34C7E850" w14:textId="77777777" w:rsidR="009F6CE5" w:rsidRPr="0095760E" w:rsidRDefault="009F6CE5" w:rsidP="0095760E">
            <w:pPr>
              <w:snapToGrid w:val="0"/>
              <w:jc w:val="right"/>
              <w:rPr>
                <w:rFonts w:ascii="細明體" w:eastAsia="細明體" w:hAnsi="細明體"/>
                <w:b/>
                <w:bCs/>
                <w:noProof/>
                <w:kern w:val="2"/>
                <w:sz w:val="18"/>
                <w:szCs w:val="18"/>
              </w:rPr>
            </w:pPr>
            <w:r w:rsidRPr="0095760E">
              <w:rPr>
                <w:rFonts w:ascii="細明體" w:eastAsia="細明體" w:hAnsi="細明體" w:hint="eastAsia"/>
                <w:b/>
                <w:bCs/>
                <w:noProof/>
                <w:kern w:val="2"/>
                <w:sz w:val="18"/>
                <w:szCs w:val="18"/>
              </w:rPr>
              <w:t>- 8,354,422</w:t>
            </w:r>
          </w:p>
        </w:tc>
        <w:tc>
          <w:tcPr>
            <w:tcW w:w="691" w:type="pct"/>
            <w:tcBorders>
              <w:top w:val="nil"/>
              <w:left w:val="single" w:sz="4" w:space="0" w:color="auto"/>
              <w:bottom w:val="nil"/>
              <w:right w:val="nil"/>
            </w:tcBorders>
            <w:vAlign w:val="center"/>
            <w:hideMark/>
          </w:tcPr>
          <w:p w14:paraId="74282558" w14:textId="77777777" w:rsidR="009F6CE5" w:rsidRPr="0095760E" w:rsidRDefault="009F6CE5" w:rsidP="0095760E">
            <w:pPr>
              <w:snapToGrid w:val="0"/>
              <w:jc w:val="right"/>
              <w:rPr>
                <w:rFonts w:ascii="細明體" w:eastAsia="細明體" w:hAnsi="細明體"/>
                <w:b/>
                <w:bCs/>
                <w:noProof/>
                <w:kern w:val="2"/>
                <w:sz w:val="18"/>
                <w:szCs w:val="18"/>
              </w:rPr>
            </w:pPr>
            <w:r w:rsidRPr="0095760E">
              <w:rPr>
                <w:rFonts w:ascii="細明體" w:eastAsia="細明體" w:hAnsi="細明體" w:hint="eastAsia"/>
                <w:b/>
                <w:bCs/>
                <w:noProof/>
                <w:kern w:val="2"/>
                <w:sz w:val="18"/>
                <w:szCs w:val="18"/>
              </w:rPr>
              <w:t>3,152.61</w:t>
            </w:r>
          </w:p>
        </w:tc>
      </w:tr>
      <w:tr w:rsidR="009F6CE5" w:rsidRPr="00A07403" w14:paraId="6C8816BD" w14:textId="77777777" w:rsidTr="002D7AB7">
        <w:trPr>
          <w:cantSplit/>
          <w:trHeight w:val="312"/>
        </w:trPr>
        <w:tc>
          <w:tcPr>
            <w:tcW w:w="1808" w:type="pct"/>
            <w:tcBorders>
              <w:top w:val="nil"/>
              <w:left w:val="nil"/>
              <w:bottom w:val="nil"/>
              <w:right w:val="single" w:sz="4" w:space="0" w:color="auto"/>
            </w:tcBorders>
            <w:vAlign w:val="center"/>
            <w:hideMark/>
          </w:tcPr>
          <w:p w14:paraId="4525EDD8" w14:textId="77777777" w:rsidR="009F6CE5" w:rsidRPr="00A07403" w:rsidRDefault="009F6CE5" w:rsidP="002D7AB7">
            <w:pPr>
              <w:snapToGrid w:val="0"/>
              <w:ind w:rightChars="10" w:right="24"/>
              <w:jc w:val="distribute"/>
              <w:rPr>
                <w:rFonts w:ascii="標楷體" w:eastAsia="標楷體" w:hAnsi="標楷體"/>
                <w:b/>
                <w:sz w:val="20"/>
                <w:szCs w:val="20"/>
              </w:rPr>
            </w:pPr>
            <w:r w:rsidRPr="00A07403">
              <w:rPr>
                <w:rFonts w:ascii="標楷體" w:eastAsia="標楷體" w:hAnsi="標楷體" w:hint="eastAsia"/>
                <w:b/>
                <w:noProof/>
                <w:sz w:val="20"/>
                <w:szCs w:val="20"/>
                <w:lang w:eastAsia="zh-HK"/>
              </w:rPr>
              <w:t>籌</w:t>
            </w:r>
            <w:r w:rsidRPr="00A07403">
              <w:rPr>
                <w:rFonts w:ascii="標楷體" w:eastAsia="標楷體" w:hAnsi="標楷體" w:hint="eastAsia"/>
                <w:b/>
                <w:noProof/>
                <w:sz w:val="20"/>
                <w:szCs w:val="20"/>
              </w:rPr>
              <w:t>資活動之現金流量</w:t>
            </w:r>
          </w:p>
        </w:tc>
        <w:tc>
          <w:tcPr>
            <w:tcW w:w="834" w:type="pct"/>
            <w:tcBorders>
              <w:top w:val="nil"/>
              <w:left w:val="single" w:sz="4" w:space="0" w:color="auto"/>
              <w:bottom w:val="nil"/>
              <w:right w:val="single" w:sz="4" w:space="0" w:color="auto"/>
            </w:tcBorders>
            <w:vAlign w:val="center"/>
          </w:tcPr>
          <w:p w14:paraId="5B223F8C" w14:textId="77777777" w:rsidR="009F6CE5" w:rsidRPr="00A07403" w:rsidRDefault="009F6CE5" w:rsidP="002D7AB7">
            <w:pPr>
              <w:snapToGrid w:val="0"/>
              <w:jc w:val="right"/>
              <w:rPr>
                <w:rFonts w:ascii="細明體" w:eastAsia="細明體" w:hAnsi="細明體"/>
                <w:noProof/>
                <w:kern w:val="2"/>
                <w:sz w:val="18"/>
                <w:szCs w:val="18"/>
              </w:rPr>
            </w:pPr>
          </w:p>
        </w:tc>
        <w:tc>
          <w:tcPr>
            <w:tcW w:w="834" w:type="pct"/>
            <w:tcBorders>
              <w:top w:val="nil"/>
              <w:left w:val="single" w:sz="4" w:space="0" w:color="auto"/>
              <w:bottom w:val="nil"/>
              <w:right w:val="single" w:sz="4" w:space="0" w:color="auto"/>
            </w:tcBorders>
            <w:vAlign w:val="center"/>
          </w:tcPr>
          <w:p w14:paraId="4BECD405" w14:textId="77777777" w:rsidR="009F6CE5" w:rsidRPr="00A07403" w:rsidRDefault="009F6CE5" w:rsidP="002D7AB7">
            <w:pPr>
              <w:snapToGrid w:val="0"/>
              <w:jc w:val="right"/>
              <w:rPr>
                <w:rFonts w:ascii="細明體" w:eastAsia="細明體" w:hAnsi="細明體"/>
                <w:noProof/>
                <w:kern w:val="2"/>
                <w:sz w:val="18"/>
                <w:szCs w:val="18"/>
              </w:rPr>
            </w:pPr>
          </w:p>
        </w:tc>
        <w:tc>
          <w:tcPr>
            <w:tcW w:w="833" w:type="pct"/>
            <w:tcBorders>
              <w:top w:val="nil"/>
              <w:left w:val="single" w:sz="4" w:space="0" w:color="auto"/>
              <w:bottom w:val="nil"/>
              <w:right w:val="single" w:sz="4" w:space="0" w:color="auto"/>
            </w:tcBorders>
            <w:vAlign w:val="center"/>
          </w:tcPr>
          <w:p w14:paraId="578EAED0" w14:textId="77777777" w:rsidR="009F6CE5" w:rsidRPr="00A07403" w:rsidRDefault="009F6CE5" w:rsidP="002D7AB7">
            <w:pPr>
              <w:snapToGrid w:val="0"/>
              <w:jc w:val="right"/>
              <w:rPr>
                <w:rFonts w:ascii="細明體" w:eastAsia="細明體" w:hAnsi="細明體"/>
                <w:noProof/>
                <w:kern w:val="2"/>
                <w:sz w:val="18"/>
                <w:szCs w:val="18"/>
              </w:rPr>
            </w:pPr>
          </w:p>
        </w:tc>
        <w:tc>
          <w:tcPr>
            <w:tcW w:w="691" w:type="pct"/>
            <w:tcBorders>
              <w:top w:val="nil"/>
              <w:left w:val="single" w:sz="4" w:space="0" w:color="auto"/>
              <w:bottom w:val="nil"/>
              <w:right w:val="nil"/>
            </w:tcBorders>
            <w:vAlign w:val="center"/>
          </w:tcPr>
          <w:p w14:paraId="17D54A17" w14:textId="77777777" w:rsidR="009F6CE5" w:rsidRPr="00A07403" w:rsidRDefault="009F6CE5" w:rsidP="002D7AB7">
            <w:pPr>
              <w:snapToGrid w:val="0"/>
              <w:jc w:val="right"/>
              <w:rPr>
                <w:rFonts w:ascii="細明體" w:eastAsia="細明體" w:hAnsi="細明體"/>
                <w:noProof/>
                <w:kern w:val="2"/>
                <w:sz w:val="18"/>
                <w:szCs w:val="18"/>
              </w:rPr>
            </w:pPr>
          </w:p>
        </w:tc>
      </w:tr>
      <w:tr w:rsidR="009F6CE5" w:rsidRPr="00A07403" w14:paraId="4CE41227" w14:textId="77777777" w:rsidTr="002A288D">
        <w:trPr>
          <w:cantSplit/>
          <w:trHeight w:val="312"/>
        </w:trPr>
        <w:tc>
          <w:tcPr>
            <w:tcW w:w="1808" w:type="pct"/>
            <w:tcBorders>
              <w:top w:val="nil"/>
              <w:left w:val="nil"/>
              <w:bottom w:val="nil"/>
              <w:right w:val="single" w:sz="4" w:space="0" w:color="auto"/>
            </w:tcBorders>
            <w:vAlign w:val="center"/>
          </w:tcPr>
          <w:p w14:paraId="3BDD4E51" w14:textId="77777777" w:rsidR="009F6CE5" w:rsidRPr="00A07403" w:rsidRDefault="009F6CE5" w:rsidP="0095760E">
            <w:pPr>
              <w:snapToGrid w:val="0"/>
              <w:ind w:leftChars="100" w:left="240" w:rightChars="10" w:right="24"/>
              <w:jc w:val="distribute"/>
              <w:rPr>
                <w:rFonts w:ascii="標楷體" w:eastAsia="標楷體" w:hAnsi="標楷體"/>
                <w:noProof/>
                <w:sz w:val="20"/>
                <w:szCs w:val="20"/>
              </w:rPr>
            </w:pPr>
            <w:r w:rsidRPr="00A07403">
              <w:rPr>
                <w:rFonts w:ascii="標楷體" w:eastAsia="標楷體" w:hAnsi="標楷體" w:hint="eastAsia"/>
                <w:noProof/>
                <w:sz w:val="20"/>
                <w:szCs w:val="20"/>
              </w:rPr>
              <w:t>短期債務淨增（淨減）</w:t>
            </w:r>
          </w:p>
        </w:tc>
        <w:tc>
          <w:tcPr>
            <w:tcW w:w="834" w:type="pct"/>
            <w:tcBorders>
              <w:top w:val="nil"/>
              <w:left w:val="single" w:sz="4" w:space="0" w:color="auto"/>
              <w:bottom w:val="nil"/>
              <w:right w:val="single" w:sz="4" w:space="0" w:color="auto"/>
            </w:tcBorders>
            <w:vAlign w:val="center"/>
          </w:tcPr>
          <w:p w14:paraId="3412446E"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w:t>
            </w:r>
          </w:p>
        </w:tc>
        <w:tc>
          <w:tcPr>
            <w:tcW w:w="834" w:type="pct"/>
            <w:tcBorders>
              <w:top w:val="nil"/>
              <w:left w:val="single" w:sz="4" w:space="0" w:color="auto"/>
              <w:bottom w:val="nil"/>
              <w:right w:val="single" w:sz="4" w:space="0" w:color="auto"/>
            </w:tcBorders>
            <w:vAlign w:val="center"/>
          </w:tcPr>
          <w:p w14:paraId="3BD802FB"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- 10,000,000</w:t>
            </w:r>
          </w:p>
        </w:tc>
        <w:tc>
          <w:tcPr>
            <w:tcW w:w="833" w:type="pct"/>
            <w:tcBorders>
              <w:top w:val="nil"/>
              <w:left w:val="single" w:sz="4" w:space="0" w:color="auto"/>
              <w:bottom w:val="nil"/>
              <w:right w:val="single" w:sz="4" w:space="0" w:color="auto"/>
            </w:tcBorders>
            <w:vAlign w:val="center"/>
          </w:tcPr>
          <w:p w14:paraId="68F73AE9"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- 10,000,000</w:t>
            </w:r>
          </w:p>
        </w:tc>
        <w:tc>
          <w:tcPr>
            <w:tcW w:w="691" w:type="pct"/>
            <w:tcBorders>
              <w:top w:val="nil"/>
              <w:left w:val="single" w:sz="4" w:space="0" w:color="auto"/>
              <w:bottom w:val="nil"/>
              <w:right w:val="nil"/>
            </w:tcBorders>
            <w:vAlign w:val="center"/>
          </w:tcPr>
          <w:p w14:paraId="6F9BF3C7"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w:t>
            </w:r>
          </w:p>
        </w:tc>
      </w:tr>
      <w:tr w:rsidR="009F6CE5" w:rsidRPr="00A07403" w14:paraId="2040697F" w14:textId="77777777" w:rsidTr="002A288D">
        <w:trPr>
          <w:cantSplit/>
          <w:trHeight w:val="312"/>
        </w:trPr>
        <w:tc>
          <w:tcPr>
            <w:tcW w:w="1808" w:type="pct"/>
            <w:tcBorders>
              <w:top w:val="nil"/>
              <w:left w:val="nil"/>
              <w:bottom w:val="nil"/>
              <w:right w:val="single" w:sz="4" w:space="0" w:color="auto"/>
            </w:tcBorders>
            <w:vAlign w:val="center"/>
          </w:tcPr>
          <w:p w14:paraId="64993B8E" w14:textId="77777777" w:rsidR="009F6CE5" w:rsidRPr="00A07403" w:rsidRDefault="009F6CE5" w:rsidP="0095760E">
            <w:pPr>
              <w:snapToGrid w:val="0"/>
              <w:ind w:leftChars="100" w:left="240" w:rightChars="10" w:right="24"/>
              <w:jc w:val="distribute"/>
              <w:rPr>
                <w:rFonts w:ascii="標楷體" w:eastAsia="標楷體" w:hAnsi="標楷體"/>
                <w:noProof/>
                <w:sz w:val="20"/>
                <w:szCs w:val="20"/>
              </w:rPr>
            </w:pPr>
            <w:r w:rsidRPr="00A07403">
              <w:rPr>
                <w:rFonts w:ascii="標楷體" w:eastAsia="標楷體" w:hAnsi="標楷體" w:hint="eastAsia"/>
                <w:noProof/>
                <w:sz w:val="20"/>
                <w:szCs w:val="20"/>
              </w:rPr>
              <w:t>其他負債淨增（淨減）</w:t>
            </w:r>
          </w:p>
        </w:tc>
        <w:tc>
          <w:tcPr>
            <w:tcW w:w="834" w:type="pct"/>
            <w:tcBorders>
              <w:top w:val="nil"/>
              <w:left w:val="single" w:sz="4" w:space="0" w:color="auto"/>
              <w:bottom w:val="nil"/>
              <w:right w:val="single" w:sz="4" w:space="0" w:color="auto"/>
            </w:tcBorders>
            <w:vAlign w:val="center"/>
          </w:tcPr>
          <w:p w14:paraId="658EAB2C"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- 4,850,000</w:t>
            </w:r>
          </w:p>
        </w:tc>
        <w:tc>
          <w:tcPr>
            <w:tcW w:w="834" w:type="pct"/>
            <w:tcBorders>
              <w:top w:val="nil"/>
              <w:left w:val="single" w:sz="4" w:space="0" w:color="auto"/>
              <w:bottom w:val="nil"/>
              <w:right w:val="single" w:sz="4" w:space="0" w:color="auto"/>
            </w:tcBorders>
            <w:vAlign w:val="center"/>
          </w:tcPr>
          <w:p w14:paraId="2D49A91A"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12,828,276</w:t>
            </w:r>
          </w:p>
        </w:tc>
        <w:tc>
          <w:tcPr>
            <w:tcW w:w="833" w:type="pct"/>
            <w:tcBorders>
              <w:top w:val="nil"/>
              <w:left w:val="single" w:sz="4" w:space="0" w:color="auto"/>
              <w:bottom w:val="nil"/>
              <w:right w:val="single" w:sz="4" w:space="0" w:color="auto"/>
            </w:tcBorders>
            <w:vAlign w:val="center"/>
          </w:tcPr>
          <w:p w14:paraId="7DE9166B"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17,678,276</w:t>
            </w:r>
          </w:p>
        </w:tc>
        <w:tc>
          <w:tcPr>
            <w:tcW w:w="691" w:type="pct"/>
            <w:tcBorders>
              <w:top w:val="nil"/>
              <w:left w:val="single" w:sz="4" w:space="0" w:color="auto"/>
              <w:bottom w:val="nil"/>
              <w:right w:val="nil"/>
            </w:tcBorders>
            <w:vAlign w:val="center"/>
          </w:tcPr>
          <w:p w14:paraId="720E0E1D"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w:t>
            </w:r>
          </w:p>
        </w:tc>
      </w:tr>
      <w:tr w:rsidR="009F6CE5" w:rsidRPr="00A07403" w14:paraId="7107E08A" w14:textId="77777777" w:rsidTr="002A288D">
        <w:trPr>
          <w:cantSplit/>
          <w:trHeight w:val="312"/>
        </w:trPr>
        <w:tc>
          <w:tcPr>
            <w:tcW w:w="1808" w:type="pct"/>
            <w:tcBorders>
              <w:top w:val="nil"/>
              <w:left w:val="nil"/>
              <w:bottom w:val="nil"/>
              <w:right w:val="single" w:sz="4" w:space="0" w:color="auto"/>
            </w:tcBorders>
            <w:vAlign w:val="center"/>
          </w:tcPr>
          <w:p w14:paraId="621BE375" w14:textId="77777777" w:rsidR="009F6CE5" w:rsidRPr="00A07403" w:rsidRDefault="009F6CE5" w:rsidP="0095760E">
            <w:pPr>
              <w:snapToGrid w:val="0"/>
              <w:ind w:leftChars="100" w:left="240" w:rightChars="10" w:right="24"/>
              <w:jc w:val="distribute"/>
              <w:rPr>
                <w:rFonts w:ascii="標楷體" w:eastAsia="標楷體" w:hAnsi="標楷體"/>
                <w:sz w:val="20"/>
                <w:szCs w:val="20"/>
              </w:rPr>
            </w:pPr>
            <w:r>
              <w:rPr>
                <w:rFonts w:ascii="標楷體" w:eastAsia="標楷體" w:hAnsi="標楷體" w:hint="eastAsia"/>
                <w:sz w:val="20"/>
                <w:szCs w:val="20"/>
              </w:rPr>
              <w:t>減少長期負債</w:t>
            </w:r>
          </w:p>
        </w:tc>
        <w:tc>
          <w:tcPr>
            <w:tcW w:w="834" w:type="pct"/>
            <w:tcBorders>
              <w:top w:val="nil"/>
              <w:left w:val="single" w:sz="4" w:space="0" w:color="auto"/>
              <w:bottom w:val="nil"/>
              <w:right w:val="single" w:sz="4" w:space="0" w:color="auto"/>
            </w:tcBorders>
            <w:vAlign w:val="center"/>
          </w:tcPr>
          <w:p w14:paraId="62F1F3CA"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- 4,680,000</w:t>
            </w:r>
          </w:p>
        </w:tc>
        <w:tc>
          <w:tcPr>
            <w:tcW w:w="834" w:type="pct"/>
            <w:tcBorders>
              <w:top w:val="nil"/>
              <w:left w:val="single" w:sz="4" w:space="0" w:color="auto"/>
              <w:bottom w:val="nil"/>
              <w:right w:val="single" w:sz="4" w:space="0" w:color="auto"/>
            </w:tcBorders>
            <w:vAlign w:val="center"/>
          </w:tcPr>
          <w:p w14:paraId="772288FC"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- 780,000</w:t>
            </w:r>
          </w:p>
        </w:tc>
        <w:tc>
          <w:tcPr>
            <w:tcW w:w="833" w:type="pct"/>
            <w:tcBorders>
              <w:top w:val="nil"/>
              <w:left w:val="single" w:sz="4" w:space="0" w:color="auto"/>
              <w:bottom w:val="nil"/>
              <w:right w:val="single" w:sz="4" w:space="0" w:color="auto"/>
            </w:tcBorders>
            <w:vAlign w:val="center"/>
          </w:tcPr>
          <w:p w14:paraId="02EE2E60"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3,900,000</w:t>
            </w:r>
          </w:p>
        </w:tc>
        <w:tc>
          <w:tcPr>
            <w:tcW w:w="691" w:type="pct"/>
            <w:tcBorders>
              <w:top w:val="nil"/>
              <w:left w:val="single" w:sz="4" w:space="0" w:color="auto"/>
              <w:bottom w:val="nil"/>
              <w:right w:val="nil"/>
            </w:tcBorders>
            <w:vAlign w:val="center"/>
          </w:tcPr>
          <w:p w14:paraId="0675D20D"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- 83.33</w:t>
            </w:r>
          </w:p>
        </w:tc>
      </w:tr>
      <w:tr w:rsidR="009F6CE5" w:rsidRPr="00A07403" w14:paraId="2FABDEFC" w14:textId="77777777" w:rsidTr="002A288D">
        <w:trPr>
          <w:cantSplit/>
          <w:trHeight w:val="312"/>
        </w:trPr>
        <w:tc>
          <w:tcPr>
            <w:tcW w:w="1808" w:type="pct"/>
            <w:tcBorders>
              <w:top w:val="nil"/>
              <w:left w:val="nil"/>
              <w:bottom w:val="nil"/>
              <w:right w:val="single" w:sz="4" w:space="0" w:color="auto"/>
            </w:tcBorders>
            <w:vAlign w:val="center"/>
          </w:tcPr>
          <w:p w14:paraId="563DF839" w14:textId="77777777" w:rsidR="009F6CE5" w:rsidRPr="00A07403" w:rsidRDefault="009F6CE5" w:rsidP="0095760E">
            <w:pPr>
              <w:snapToGrid w:val="0"/>
              <w:ind w:leftChars="100" w:left="240" w:rightChars="10" w:right="24"/>
              <w:jc w:val="distribute"/>
              <w:rPr>
                <w:rFonts w:ascii="標楷體" w:eastAsia="標楷體" w:hAnsi="標楷體"/>
                <w:noProof/>
                <w:sz w:val="20"/>
                <w:szCs w:val="20"/>
              </w:rPr>
            </w:pPr>
            <w:r w:rsidRPr="00A07403">
              <w:rPr>
                <w:rFonts w:ascii="標楷體" w:eastAsia="標楷體" w:hAnsi="標楷體" w:hint="eastAsia"/>
                <w:noProof/>
                <w:sz w:val="20"/>
                <w:szCs w:val="20"/>
              </w:rPr>
              <w:t>發放現金股利</w:t>
            </w:r>
          </w:p>
        </w:tc>
        <w:tc>
          <w:tcPr>
            <w:tcW w:w="834" w:type="pct"/>
            <w:tcBorders>
              <w:top w:val="nil"/>
              <w:left w:val="single" w:sz="4" w:space="0" w:color="auto"/>
              <w:bottom w:val="nil"/>
              <w:right w:val="single" w:sz="4" w:space="0" w:color="auto"/>
            </w:tcBorders>
            <w:vAlign w:val="center"/>
          </w:tcPr>
          <w:p w14:paraId="22687535"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w:t>
            </w:r>
          </w:p>
        </w:tc>
        <w:tc>
          <w:tcPr>
            <w:tcW w:w="834" w:type="pct"/>
            <w:tcBorders>
              <w:top w:val="nil"/>
              <w:left w:val="single" w:sz="4" w:space="0" w:color="auto"/>
              <w:bottom w:val="nil"/>
              <w:right w:val="single" w:sz="4" w:space="0" w:color="auto"/>
            </w:tcBorders>
            <w:vAlign w:val="center"/>
          </w:tcPr>
          <w:p w14:paraId="1C652535"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- 2,000,000</w:t>
            </w:r>
          </w:p>
        </w:tc>
        <w:tc>
          <w:tcPr>
            <w:tcW w:w="833" w:type="pct"/>
            <w:tcBorders>
              <w:top w:val="nil"/>
              <w:left w:val="single" w:sz="4" w:space="0" w:color="auto"/>
              <w:bottom w:val="nil"/>
              <w:right w:val="single" w:sz="4" w:space="0" w:color="auto"/>
            </w:tcBorders>
            <w:vAlign w:val="center"/>
          </w:tcPr>
          <w:p w14:paraId="6F512982"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- 2,000,000</w:t>
            </w:r>
          </w:p>
        </w:tc>
        <w:tc>
          <w:tcPr>
            <w:tcW w:w="691" w:type="pct"/>
            <w:tcBorders>
              <w:top w:val="nil"/>
              <w:left w:val="single" w:sz="4" w:space="0" w:color="auto"/>
              <w:bottom w:val="nil"/>
              <w:right w:val="nil"/>
            </w:tcBorders>
            <w:vAlign w:val="center"/>
          </w:tcPr>
          <w:p w14:paraId="17B25677" w14:textId="77777777" w:rsidR="009F6CE5" w:rsidRPr="00A07403" w:rsidRDefault="009F6CE5" w:rsidP="0095760E">
            <w:pPr>
              <w:snapToGrid w:val="0"/>
              <w:jc w:val="right"/>
              <w:rPr>
                <w:rFonts w:ascii="細明體" w:eastAsia="細明體" w:hAnsi="細明體"/>
                <w:noProof/>
                <w:kern w:val="2"/>
                <w:sz w:val="18"/>
                <w:szCs w:val="18"/>
              </w:rPr>
            </w:pPr>
            <w:r w:rsidRPr="0095760E">
              <w:rPr>
                <w:rFonts w:ascii="細明體" w:eastAsia="細明體" w:hAnsi="細明體" w:hint="eastAsia"/>
                <w:noProof/>
                <w:kern w:val="2"/>
                <w:sz w:val="18"/>
                <w:szCs w:val="18"/>
              </w:rPr>
              <w:t>--</w:t>
            </w:r>
          </w:p>
        </w:tc>
      </w:tr>
      <w:tr w:rsidR="009F6CE5" w:rsidRPr="00A07403" w14:paraId="14EB6C10" w14:textId="77777777" w:rsidTr="002D7AB7">
        <w:trPr>
          <w:cantSplit/>
          <w:trHeight w:val="312"/>
        </w:trPr>
        <w:tc>
          <w:tcPr>
            <w:tcW w:w="1808" w:type="pct"/>
            <w:tcBorders>
              <w:top w:val="nil"/>
              <w:left w:val="nil"/>
              <w:bottom w:val="nil"/>
              <w:right w:val="single" w:sz="4" w:space="0" w:color="auto"/>
            </w:tcBorders>
            <w:vAlign w:val="center"/>
            <w:hideMark/>
          </w:tcPr>
          <w:p w14:paraId="6F963586" w14:textId="77777777" w:rsidR="009F6CE5" w:rsidRPr="00A07403" w:rsidRDefault="009F6CE5" w:rsidP="0095760E">
            <w:pPr>
              <w:snapToGrid w:val="0"/>
              <w:ind w:leftChars="100" w:left="240" w:rightChars="10" w:right="24"/>
              <w:jc w:val="distribute"/>
              <w:rPr>
                <w:rFonts w:ascii="標楷體" w:eastAsia="標楷體" w:hAnsi="標楷體"/>
                <w:b/>
                <w:sz w:val="20"/>
                <w:szCs w:val="20"/>
              </w:rPr>
            </w:pPr>
            <w:r w:rsidRPr="00A07403">
              <w:rPr>
                <w:rFonts w:ascii="標楷體" w:eastAsia="標楷體" w:hAnsi="標楷體" w:hint="eastAsia"/>
                <w:b/>
                <w:noProof/>
                <w:sz w:val="20"/>
                <w:szCs w:val="20"/>
                <w:lang w:eastAsia="zh-HK"/>
              </w:rPr>
              <w:t>籌</w:t>
            </w:r>
            <w:r w:rsidRPr="00A07403">
              <w:rPr>
                <w:rFonts w:ascii="標楷體" w:eastAsia="標楷體" w:hAnsi="標楷體" w:hint="eastAsia"/>
                <w:b/>
                <w:noProof/>
                <w:sz w:val="20"/>
                <w:szCs w:val="20"/>
              </w:rPr>
              <w:t>資活動之淨現金流入（流出）</w:t>
            </w:r>
          </w:p>
        </w:tc>
        <w:tc>
          <w:tcPr>
            <w:tcW w:w="834" w:type="pct"/>
            <w:tcBorders>
              <w:top w:val="nil"/>
              <w:left w:val="single" w:sz="4" w:space="0" w:color="auto"/>
              <w:bottom w:val="nil"/>
              <w:right w:val="single" w:sz="4" w:space="0" w:color="auto"/>
            </w:tcBorders>
            <w:vAlign w:val="center"/>
            <w:hideMark/>
          </w:tcPr>
          <w:p w14:paraId="7090368F" w14:textId="77777777" w:rsidR="009F6CE5" w:rsidRPr="00A07403" w:rsidRDefault="009F6CE5" w:rsidP="0095760E">
            <w:pPr>
              <w:snapToGrid w:val="0"/>
              <w:jc w:val="right"/>
              <w:rPr>
                <w:rFonts w:ascii="細明體" w:eastAsia="細明體" w:hAnsi="細明體"/>
                <w:b/>
                <w:bCs/>
                <w:noProof/>
                <w:kern w:val="2"/>
                <w:sz w:val="18"/>
                <w:szCs w:val="18"/>
              </w:rPr>
            </w:pPr>
            <w:r w:rsidRPr="0095760E">
              <w:rPr>
                <w:rFonts w:ascii="細明體" w:eastAsia="細明體" w:hAnsi="細明體" w:hint="eastAsia"/>
                <w:b/>
                <w:bCs/>
                <w:noProof/>
                <w:kern w:val="2"/>
                <w:sz w:val="18"/>
                <w:szCs w:val="18"/>
              </w:rPr>
              <w:t>- 9,530,000</w:t>
            </w:r>
          </w:p>
        </w:tc>
        <w:tc>
          <w:tcPr>
            <w:tcW w:w="834" w:type="pct"/>
            <w:tcBorders>
              <w:top w:val="nil"/>
              <w:left w:val="single" w:sz="4" w:space="0" w:color="auto"/>
              <w:bottom w:val="nil"/>
              <w:right w:val="single" w:sz="4" w:space="0" w:color="auto"/>
            </w:tcBorders>
            <w:vAlign w:val="center"/>
            <w:hideMark/>
          </w:tcPr>
          <w:p w14:paraId="678A06E8" w14:textId="77777777" w:rsidR="009F6CE5" w:rsidRPr="00A07403" w:rsidRDefault="009F6CE5" w:rsidP="0095760E">
            <w:pPr>
              <w:snapToGrid w:val="0"/>
              <w:jc w:val="right"/>
              <w:rPr>
                <w:rFonts w:ascii="細明體" w:eastAsia="細明體" w:hAnsi="細明體"/>
                <w:b/>
                <w:bCs/>
                <w:noProof/>
                <w:kern w:val="2"/>
                <w:sz w:val="18"/>
                <w:szCs w:val="18"/>
              </w:rPr>
            </w:pPr>
            <w:r w:rsidRPr="0095760E">
              <w:rPr>
                <w:rFonts w:ascii="細明體" w:eastAsia="細明體" w:hAnsi="細明體" w:hint="eastAsia"/>
                <w:b/>
                <w:bCs/>
                <w:noProof/>
                <w:kern w:val="2"/>
                <w:sz w:val="18"/>
                <w:szCs w:val="18"/>
              </w:rPr>
              <w:t>48,276</w:t>
            </w:r>
          </w:p>
        </w:tc>
        <w:tc>
          <w:tcPr>
            <w:tcW w:w="833" w:type="pct"/>
            <w:tcBorders>
              <w:top w:val="nil"/>
              <w:left w:val="single" w:sz="4" w:space="0" w:color="auto"/>
              <w:bottom w:val="nil"/>
              <w:right w:val="single" w:sz="4" w:space="0" w:color="auto"/>
            </w:tcBorders>
            <w:vAlign w:val="center"/>
            <w:hideMark/>
          </w:tcPr>
          <w:p w14:paraId="3537CEF8" w14:textId="77777777" w:rsidR="009F6CE5" w:rsidRPr="00A07403" w:rsidRDefault="009F6CE5" w:rsidP="0095760E">
            <w:pPr>
              <w:snapToGrid w:val="0"/>
              <w:jc w:val="right"/>
              <w:rPr>
                <w:rFonts w:ascii="細明體" w:eastAsia="細明體" w:hAnsi="細明體"/>
                <w:b/>
                <w:bCs/>
                <w:noProof/>
                <w:kern w:val="2"/>
                <w:sz w:val="18"/>
                <w:szCs w:val="18"/>
              </w:rPr>
            </w:pPr>
            <w:r w:rsidRPr="0095760E">
              <w:rPr>
                <w:rFonts w:ascii="細明體" w:eastAsia="細明體" w:hAnsi="細明體" w:hint="eastAsia"/>
                <w:b/>
                <w:bCs/>
                <w:noProof/>
                <w:kern w:val="2"/>
                <w:sz w:val="18"/>
                <w:szCs w:val="18"/>
              </w:rPr>
              <w:t>9,578,276</w:t>
            </w:r>
          </w:p>
        </w:tc>
        <w:tc>
          <w:tcPr>
            <w:tcW w:w="691" w:type="pct"/>
            <w:tcBorders>
              <w:top w:val="nil"/>
              <w:left w:val="single" w:sz="4" w:space="0" w:color="auto"/>
              <w:bottom w:val="nil"/>
              <w:right w:val="nil"/>
            </w:tcBorders>
            <w:vAlign w:val="center"/>
            <w:hideMark/>
          </w:tcPr>
          <w:p w14:paraId="390BCE05" w14:textId="77777777" w:rsidR="009F6CE5" w:rsidRPr="00A07403" w:rsidRDefault="009F6CE5" w:rsidP="0095760E">
            <w:pPr>
              <w:snapToGrid w:val="0"/>
              <w:jc w:val="right"/>
              <w:rPr>
                <w:rFonts w:ascii="細明體" w:eastAsia="細明體" w:hAnsi="細明體"/>
                <w:b/>
                <w:bCs/>
                <w:noProof/>
                <w:kern w:val="2"/>
                <w:sz w:val="18"/>
                <w:szCs w:val="18"/>
              </w:rPr>
            </w:pPr>
            <w:r w:rsidRPr="0095760E">
              <w:rPr>
                <w:rFonts w:ascii="細明體" w:eastAsia="細明體" w:hAnsi="細明體" w:hint="eastAsia"/>
                <w:b/>
                <w:bCs/>
                <w:noProof/>
                <w:kern w:val="2"/>
                <w:sz w:val="18"/>
                <w:szCs w:val="18"/>
              </w:rPr>
              <w:t>--</w:t>
            </w:r>
          </w:p>
        </w:tc>
      </w:tr>
      <w:tr w:rsidR="009F6CE5" w:rsidRPr="00A07403" w14:paraId="4FF0481C" w14:textId="77777777" w:rsidTr="002D7AB7">
        <w:trPr>
          <w:cantSplit/>
          <w:trHeight w:val="312"/>
        </w:trPr>
        <w:tc>
          <w:tcPr>
            <w:tcW w:w="1808" w:type="pct"/>
            <w:tcBorders>
              <w:top w:val="nil"/>
              <w:left w:val="nil"/>
              <w:bottom w:val="nil"/>
              <w:right w:val="single" w:sz="4" w:space="0" w:color="auto"/>
            </w:tcBorders>
            <w:vAlign w:val="center"/>
            <w:hideMark/>
          </w:tcPr>
          <w:p w14:paraId="269D57EA" w14:textId="77777777" w:rsidR="009F6CE5" w:rsidRPr="00A07403" w:rsidRDefault="009F6CE5" w:rsidP="0095760E">
            <w:pPr>
              <w:snapToGrid w:val="0"/>
              <w:ind w:rightChars="10" w:right="24"/>
              <w:jc w:val="distribute"/>
              <w:rPr>
                <w:rFonts w:ascii="標楷體" w:eastAsia="標楷體" w:hAnsi="標楷體"/>
                <w:b/>
                <w:sz w:val="20"/>
                <w:szCs w:val="20"/>
              </w:rPr>
            </w:pPr>
            <w:r w:rsidRPr="00A07403">
              <w:rPr>
                <w:rFonts w:ascii="標楷體" w:eastAsia="標楷體" w:hAnsi="標楷體" w:hint="eastAsia"/>
                <w:b/>
                <w:noProof/>
                <w:sz w:val="20"/>
                <w:szCs w:val="20"/>
              </w:rPr>
              <w:t>現金及約當現金之淨增（淨減）</w:t>
            </w:r>
          </w:p>
        </w:tc>
        <w:tc>
          <w:tcPr>
            <w:tcW w:w="834" w:type="pct"/>
            <w:tcBorders>
              <w:top w:val="nil"/>
              <w:left w:val="single" w:sz="4" w:space="0" w:color="auto"/>
              <w:bottom w:val="nil"/>
              <w:right w:val="single" w:sz="4" w:space="0" w:color="auto"/>
            </w:tcBorders>
            <w:vAlign w:val="center"/>
            <w:hideMark/>
          </w:tcPr>
          <w:p w14:paraId="7D426506" w14:textId="77777777" w:rsidR="009F6CE5" w:rsidRPr="00A07403" w:rsidRDefault="009F6CE5" w:rsidP="0095760E">
            <w:pPr>
              <w:snapToGrid w:val="0"/>
              <w:jc w:val="right"/>
              <w:rPr>
                <w:rFonts w:ascii="細明體" w:eastAsia="細明體" w:hAnsi="細明體"/>
                <w:b/>
                <w:bCs/>
                <w:noProof/>
                <w:kern w:val="2"/>
                <w:sz w:val="18"/>
                <w:szCs w:val="18"/>
              </w:rPr>
            </w:pPr>
            <w:r w:rsidRPr="0095760E">
              <w:rPr>
                <w:rFonts w:ascii="細明體" w:eastAsia="細明體" w:hAnsi="細明體" w:hint="eastAsia"/>
                <w:b/>
                <w:bCs/>
                <w:noProof/>
                <w:kern w:val="2"/>
                <w:sz w:val="18"/>
                <w:szCs w:val="18"/>
              </w:rPr>
              <w:t>3,798,000</w:t>
            </w:r>
          </w:p>
        </w:tc>
        <w:tc>
          <w:tcPr>
            <w:tcW w:w="834" w:type="pct"/>
            <w:tcBorders>
              <w:top w:val="nil"/>
              <w:left w:val="single" w:sz="4" w:space="0" w:color="auto"/>
              <w:bottom w:val="nil"/>
              <w:right w:val="single" w:sz="4" w:space="0" w:color="auto"/>
            </w:tcBorders>
            <w:vAlign w:val="center"/>
            <w:hideMark/>
          </w:tcPr>
          <w:p w14:paraId="772AA025" w14:textId="77777777" w:rsidR="009F6CE5" w:rsidRPr="00A07403" w:rsidRDefault="009F6CE5" w:rsidP="0095760E">
            <w:pPr>
              <w:snapToGrid w:val="0"/>
              <w:jc w:val="right"/>
              <w:rPr>
                <w:rFonts w:ascii="細明體" w:eastAsia="細明體" w:hAnsi="細明體"/>
                <w:b/>
                <w:bCs/>
                <w:noProof/>
                <w:kern w:val="2"/>
                <w:sz w:val="18"/>
                <w:szCs w:val="18"/>
              </w:rPr>
            </w:pPr>
            <w:r w:rsidRPr="0095760E">
              <w:rPr>
                <w:rFonts w:ascii="細明體" w:eastAsia="細明體" w:hAnsi="細明體" w:hint="eastAsia"/>
                <w:b/>
                <w:bCs/>
                <w:noProof/>
                <w:kern w:val="2"/>
                <w:sz w:val="18"/>
                <w:szCs w:val="18"/>
              </w:rPr>
              <w:t>- 1,750,229</w:t>
            </w:r>
          </w:p>
        </w:tc>
        <w:tc>
          <w:tcPr>
            <w:tcW w:w="833" w:type="pct"/>
            <w:tcBorders>
              <w:top w:val="nil"/>
              <w:left w:val="single" w:sz="4" w:space="0" w:color="auto"/>
              <w:bottom w:val="nil"/>
              <w:right w:val="single" w:sz="4" w:space="0" w:color="auto"/>
            </w:tcBorders>
            <w:vAlign w:val="center"/>
            <w:hideMark/>
          </w:tcPr>
          <w:p w14:paraId="394EAD25" w14:textId="77777777" w:rsidR="009F6CE5" w:rsidRPr="00A07403" w:rsidRDefault="009F6CE5" w:rsidP="0095760E">
            <w:pPr>
              <w:snapToGrid w:val="0"/>
              <w:jc w:val="right"/>
              <w:rPr>
                <w:rFonts w:ascii="細明體" w:eastAsia="細明體" w:hAnsi="細明體"/>
                <w:b/>
                <w:bCs/>
                <w:noProof/>
                <w:kern w:val="2"/>
                <w:sz w:val="18"/>
                <w:szCs w:val="18"/>
              </w:rPr>
            </w:pPr>
            <w:r w:rsidRPr="0095760E">
              <w:rPr>
                <w:rFonts w:ascii="細明體" w:eastAsia="細明體" w:hAnsi="細明體" w:hint="eastAsia"/>
                <w:b/>
                <w:bCs/>
                <w:noProof/>
                <w:kern w:val="2"/>
                <w:sz w:val="18"/>
                <w:szCs w:val="18"/>
              </w:rPr>
              <w:t>- 5,548,229</w:t>
            </w:r>
          </w:p>
        </w:tc>
        <w:tc>
          <w:tcPr>
            <w:tcW w:w="691" w:type="pct"/>
            <w:tcBorders>
              <w:top w:val="nil"/>
              <w:left w:val="single" w:sz="4" w:space="0" w:color="auto"/>
              <w:bottom w:val="nil"/>
              <w:right w:val="nil"/>
            </w:tcBorders>
            <w:vAlign w:val="center"/>
            <w:hideMark/>
          </w:tcPr>
          <w:p w14:paraId="1A55281B" w14:textId="77777777" w:rsidR="009F6CE5" w:rsidRPr="00A07403" w:rsidRDefault="009F6CE5" w:rsidP="0095760E">
            <w:pPr>
              <w:snapToGrid w:val="0"/>
              <w:jc w:val="right"/>
              <w:rPr>
                <w:rFonts w:ascii="細明體" w:eastAsia="細明體" w:hAnsi="細明體"/>
                <w:b/>
                <w:bCs/>
                <w:noProof/>
                <w:kern w:val="2"/>
                <w:sz w:val="18"/>
                <w:szCs w:val="18"/>
              </w:rPr>
            </w:pPr>
            <w:r w:rsidRPr="0095760E">
              <w:rPr>
                <w:rFonts w:ascii="細明體" w:eastAsia="細明體" w:hAnsi="細明體" w:hint="eastAsia"/>
                <w:b/>
                <w:bCs/>
                <w:noProof/>
                <w:kern w:val="2"/>
                <w:sz w:val="18"/>
                <w:szCs w:val="18"/>
              </w:rPr>
              <w:t>--</w:t>
            </w:r>
          </w:p>
        </w:tc>
      </w:tr>
      <w:tr w:rsidR="009F6CE5" w:rsidRPr="00A07403" w14:paraId="330C4FD1" w14:textId="77777777" w:rsidTr="002D7AB7">
        <w:trPr>
          <w:cantSplit/>
          <w:trHeight w:val="312"/>
        </w:trPr>
        <w:tc>
          <w:tcPr>
            <w:tcW w:w="1808" w:type="pct"/>
            <w:tcBorders>
              <w:top w:val="nil"/>
              <w:left w:val="nil"/>
              <w:bottom w:val="nil"/>
              <w:right w:val="single" w:sz="4" w:space="0" w:color="auto"/>
            </w:tcBorders>
            <w:vAlign w:val="center"/>
            <w:hideMark/>
          </w:tcPr>
          <w:p w14:paraId="500B2BC5" w14:textId="77777777" w:rsidR="009F6CE5" w:rsidRPr="00A07403" w:rsidRDefault="009F6CE5" w:rsidP="0095760E">
            <w:pPr>
              <w:snapToGrid w:val="0"/>
              <w:ind w:rightChars="10" w:right="24"/>
              <w:jc w:val="distribute"/>
              <w:rPr>
                <w:rFonts w:ascii="標楷體" w:eastAsia="標楷體" w:hAnsi="標楷體"/>
                <w:b/>
                <w:sz w:val="20"/>
                <w:szCs w:val="20"/>
              </w:rPr>
            </w:pPr>
            <w:r w:rsidRPr="00A07403">
              <w:rPr>
                <w:rFonts w:ascii="標楷體" w:eastAsia="標楷體" w:hAnsi="標楷體" w:hint="eastAsia"/>
                <w:b/>
                <w:noProof/>
                <w:sz w:val="20"/>
                <w:szCs w:val="20"/>
              </w:rPr>
              <w:t>期初現金及約當現金</w:t>
            </w:r>
          </w:p>
        </w:tc>
        <w:tc>
          <w:tcPr>
            <w:tcW w:w="834" w:type="pct"/>
            <w:tcBorders>
              <w:top w:val="nil"/>
              <w:left w:val="single" w:sz="4" w:space="0" w:color="auto"/>
              <w:bottom w:val="nil"/>
              <w:right w:val="single" w:sz="4" w:space="0" w:color="auto"/>
            </w:tcBorders>
            <w:vAlign w:val="center"/>
            <w:hideMark/>
          </w:tcPr>
          <w:p w14:paraId="579AF6FD" w14:textId="77777777" w:rsidR="009F6CE5" w:rsidRPr="00A07403" w:rsidRDefault="009F6CE5" w:rsidP="0095760E">
            <w:pPr>
              <w:snapToGrid w:val="0"/>
              <w:jc w:val="right"/>
              <w:rPr>
                <w:rFonts w:ascii="細明體" w:eastAsia="細明體" w:hAnsi="細明體"/>
                <w:b/>
                <w:bCs/>
                <w:noProof/>
                <w:kern w:val="2"/>
                <w:sz w:val="18"/>
                <w:szCs w:val="18"/>
              </w:rPr>
            </w:pPr>
            <w:r w:rsidRPr="0095760E">
              <w:rPr>
                <w:rFonts w:ascii="細明體" w:eastAsia="細明體" w:hAnsi="細明體" w:hint="eastAsia"/>
                <w:b/>
                <w:bCs/>
                <w:noProof/>
                <w:kern w:val="2"/>
                <w:sz w:val="18"/>
                <w:szCs w:val="18"/>
              </w:rPr>
              <w:t>4,912,000</w:t>
            </w:r>
          </w:p>
        </w:tc>
        <w:tc>
          <w:tcPr>
            <w:tcW w:w="834" w:type="pct"/>
            <w:tcBorders>
              <w:top w:val="nil"/>
              <w:left w:val="single" w:sz="4" w:space="0" w:color="auto"/>
              <w:bottom w:val="nil"/>
              <w:right w:val="single" w:sz="4" w:space="0" w:color="auto"/>
            </w:tcBorders>
            <w:vAlign w:val="center"/>
            <w:hideMark/>
          </w:tcPr>
          <w:p w14:paraId="6F021A41" w14:textId="77777777" w:rsidR="009F6CE5" w:rsidRPr="00A07403" w:rsidRDefault="009F6CE5" w:rsidP="0095760E">
            <w:pPr>
              <w:snapToGrid w:val="0"/>
              <w:jc w:val="right"/>
              <w:rPr>
                <w:rFonts w:ascii="細明體" w:eastAsia="細明體" w:hAnsi="細明體"/>
                <w:b/>
                <w:bCs/>
                <w:noProof/>
                <w:kern w:val="2"/>
                <w:sz w:val="18"/>
                <w:szCs w:val="18"/>
              </w:rPr>
            </w:pPr>
            <w:r w:rsidRPr="0095760E">
              <w:rPr>
                <w:rFonts w:ascii="細明體" w:eastAsia="細明體" w:hAnsi="細明體" w:hint="eastAsia"/>
                <w:b/>
                <w:bCs/>
                <w:noProof/>
                <w:kern w:val="2"/>
                <w:sz w:val="18"/>
                <w:szCs w:val="18"/>
              </w:rPr>
              <w:t>15,259,470</w:t>
            </w:r>
          </w:p>
        </w:tc>
        <w:tc>
          <w:tcPr>
            <w:tcW w:w="833" w:type="pct"/>
            <w:tcBorders>
              <w:top w:val="nil"/>
              <w:left w:val="single" w:sz="4" w:space="0" w:color="auto"/>
              <w:bottom w:val="nil"/>
              <w:right w:val="single" w:sz="4" w:space="0" w:color="auto"/>
            </w:tcBorders>
            <w:vAlign w:val="center"/>
            <w:hideMark/>
          </w:tcPr>
          <w:p w14:paraId="3EB6215B" w14:textId="77777777" w:rsidR="009F6CE5" w:rsidRPr="00A07403" w:rsidRDefault="009F6CE5" w:rsidP="0095760E">
            <w:pPr>
              <w:snapToGrid w:val="0"/>
              <w:jc w:val="right"/>
              <w:rPr>
                <w:rFonts w:ascii="細明體" w:eastAsia="細明體" w:hAnsi="細明體"/>
                <w:b/>
                <w:bCs/>
                <w:noProof/>
                <w:kern w:val="2"/>
                <w:sz w:val="18"/>
                <w:szCs w:val="18"/>
              </w:rPr>
            </w:pPr>
            <w:r w:rsidRPr="0095760E">
              <w:rPr>
                <w:rFonts w:ascii="細明體" w:eastAsia="細明體" w:hAnsi="細明體" w:hint="eastAsia"/>
                <w:b/>
                <w:bCs/>
                <w:noProof/>
                <w:kern w:val="2"/>
                <w:sz w:val="18"/>
                <w:szCs w:val="18"/>
              </w:rPr>
              <w:t>10,347,470</w:t>
            </w:r>
          </w:p>
        </w:tc>
        <w:tc>
          <w:tcPr>
            <w:tcW w:w="691" w:type="pct"/>
            <w:tcBorders>
              <w:top w:val="nil"/>
              <w:left w:val="single" w:sz="4" w:space="0" w:color="auto"/>
              <w:bottom w:val="nil"/>
              <w:right w:val="nil"/>
            </w:tcBorders>
            <w:vAlign w:val="center"/>
            <w:hideMark/>
          </w:tcPr>
          <w:p w14:paraId="6C2A6FB4" w14:textId="77777777" w:rsidR="009F6CE5" w:rsidRPr="00A07403" w:rsidRDefault="009F6CE5" w:rsidP="0095760E">
            <w:pPr>
              <w:snapToGrid w:val="0"/>
              <w:jc w:val="right"/>
              <w:rPr>
                <w:rFonts w:ascii="細明體" w:eastAsia="細明體" w:hAnsi="細明體"/>
                <w:b/>
                <w:bCs/>
                <w:noProof/>
                <w:kern w:val="2"/>
                <w:sz w:val="18"/>
                <w:szCs w:val="18"/>
              </w:rPr>
            </w:pPr>
            <w:r w:rsidRPr="0095760E">
              <w:rPr>
                <w:rFonts w:ascii="細明體" w:eastAsia="細明體" w:hAnsi="細明體" w:hint="eastAsia"/>
                <w:b/>
                <w:bCs/>
                <w:noProof/>
                <w:kern w:val="2"/>
                <w:sz w:val="18"/>
                <w:szCs w:val="18"/>
              </w:rPr>
              <w:t>210.66</w:t>
            </w:r>
          </w:p>
        </w:tc>
      </w:tr>
      <w:tr w:rsidR="009F6CE5" w:rsidRPr="001B7B2C" w14:paraId="551B6FF3" w14:textId="77777777" w:rsidTr="002D7AB7">
        <w:trPr>
          <w:cantSplit/>
          <w:trHeight w:val="312"/>
        </w:trPr>
        <w:tc>
          <w:tcPr>
            <w:tcW w:w="1808" w:type="pct"/>
            <w:tcBorders>
              <w:top w:val="nil"/>
              <w:left w:val="nil"/>
              <w:bottom w:val="single" w:sz="8" w:space="0" w:color="auto"/>
              <w:right w:val="single" w:sz="4" w:space="0" w:color="auto"/>
            </w:tcBorders>
            <w:vAlign w:val="center"/>
            <w:hideMark/>
          </w:tcPr>
          <w:p w14:paraId="7A5ECF7A" w14:textId="77777777" w:rsidR="009F6CE5" w:rsidRPr="00A07403" w:rsidRDefault="009F6CE5" w:rsidP="0095760E">
            <w:pPr>
              <w:snapToGrid w:val="0"/>
              <w:ind w:rightChars="10" w:right="24"/>
              <w:jc w:val="distribute"/>
              <w:rPr>
                <w:rFonts w:ascii="標楷體" w:eastAsia="標楷體" w:hAnsi="標楷體"/>
                <w:b/>
                <w:sz w:val="20"/>
                <w:szCs w:val="20"/>
              </w:rPr>
            </w:pPr>
            <w:r w:rsidRPr="00A07403">
              <w:rPr>
                <w:rFonts w:ascii="標楷體" w:eastAsia="標楷體" w:hAnsi="標楷體" w:hint="eastAsia"/>
                <w:b/>
                <w:noProof/>
                <w:sz w:val="20"/>
                <w:szCs w:val="20"/>
              </w:rPr>
              <w:t>期末現金及約當現金</w:t>
            </w:r>
          </w:p>
        </w:tc>
        <w:tc>
          <w:tcPr>
            <w:tcW w:w="834" w:type="pct"/>
            <w:tcBorders>
              <w:top w:val="nil"/>
              <w:left w:val="single" w:sz="4" w:space="0" w:color="auto"/>
              <w:bottom w:val="single" w:sz="8" w:space="0" w:color="auto"/>
              <w:right w:val="single" w:sz="4" w:space="0" w:color="auto"/>
            </w:tcBorders>
            <w:vAlign w:val="center"/>
            <w:hideMark/>
          </w:tcPr>
          <w:p w14:paraId="224A7142" w14:textId="77777777" w:rsidR="009F6CE5" w:rsidRPr="00A07403" w:rsidRDefault="009F6CE5" w:rsidP="0095760E">
            <w:pPr>
              <w:snapToGrid w:val="0"/>
              <w:jc w:val="right"/>
              <w:rPr>
                <w:rFonts w:ascii="細明體" w:eastAsia="細明體" w:hAnsi="細明體"/>
                <w:b/>
                <w:bCs/>
                <w:noProof/>
                <w:kern w:val="2"/>
                <w:sz w:val="18"/>
                <w:szCs w:val="18"/>
              </w:rPr>
            </w:pPr>
            <w:r w:rsidRPr="0095760E">
              <w:rPr>
                <w:rFonts w:ascii="細明體" w:eastAsia="細明體" w:hAnsi="細明體" w:hint="eastAsia"/>
                <w:b/>
                <w:bCs/>
                <w:noProof/>
                <w:kern w:val="2"/>
                <w:sz w:val="18"/>
                <w:szCs w:val="18"/>
              </w:rPr>
              <w:t>8,710,000</w:t>
            </w:r>
          </w:p>
        </w:tc>
        <w:tc>
          <w:tcPr>
            <w:tcW w:w="834" w:type="pct"/>
            <w:tcBorders>
              <w:top w:val="nil"/>
              <w:left w:val="single" w:sz="4" w:space="0" w:color="auto"/>
              <w:bottom w:val="single" w:sz="8" w:space="0" w:color="auto"/>
              <w:right w:val="single" w:sz="4" w:space="0" w:color="auto"/>
            </w:tcBorders>
            <w:vAlign w:val="center"/>
            <w:hideMark/>
          </w:tcPr>
          <w:p w14:paraId="1CE7C739" w14:textId="77777777" w:rsidR="009F6CE5" w:rsidRPr="00A07403" w:rsidRDefault="009F6CE5" w:rsidP="0095760E">
            <w:pPr>
              <w:snapToGrid w:val="0"/>
              <w:jc w:val="right"/>
              <w:rPr>
                <w:rFonts w:ascii="細明體" w:eastAsia="細明體" w:hAnsi="細明體"/>
                <w:b/>
                <w:bCs/>
                <w:noProof/>
                <w:kern w:val="2"/>
                <w:sz w:val="18"/>
                <w:szCs w:val="18"/>
              </w:rPr>
            </w:pPr>
            <w:r w:rsidRPr="0095760E">
              <w:rPr>
                <w:rFonts w:ascii="細明體" w:eastAsia="細明體" w:hAnsi="細明體" w:hint="eastAsia"/>
                <w:b/>
                <w:bCs/>
                <w:noProof/>
                <w:kern w:val="2"/>
                <w:sz w:val="18"/>
                <w:szCs w:val="18"/>
              </w:rPr>
              <w:t>13,509,241</w:t>
            </w:r>
          </w:p>
        </w:tc>
        <w:tc>
          <w:tcPr>
            <w:tcW w:w="833" w:type="pct"/>
            <w:tcBorders>
              <w:top w:val="nil"/>
              <w:left w:val="single" w:sz="4" w:space="0" w:color="auto"/>
              <w:bottom w:val="single" w:sz="8" w:space="0" w:color="auto"/>
              <w:right w:val="single" w:sz="4" w:space="0" w:color="auto"/>
            </w:tcBorders>
            <w:vAlign w:val="center"/>
            <w:hideMark/>
          </w:tcPr>
          <w:p w14:paraId="02D28BCF" w14:textId="77777777" w:rsidR="009F6CE5" w:rsidRPr="00A07403" w:rsidRDefault="009F6CE5" w:rsidP="0095760E">
            <w:pPr>
              <w:snapToGrid w:val="0"/>
              <w:jc w:val="right"/>
              <w:rPr>
                <w:rFonts w:ascii="細明體" w:eastAsia="細明體" w:hAnsi="細明體"/>
                <w:b/>
                <w:bCs/>
                <w:noProof/>
                <w:kern w:val="2"/>
                <w:sz w:val="18"/>
                <w:szCs w:val="18"/>
              </w:rPr>
            </w:pPr>
            <w:r w:rsidRPr="0095760E">
              <w:rPr>
                <w:rFonts w:ascii="細明體" w:eastAsia="細明體" w:hAnsi="細明體" w:hint="eastAsia"/>
                <w:b/>
                <w:bCs/>
                <w:noProof/>
                <w:kern w:val="2"/>
                <w:sz w:val="18"/>
                <w:szCs w:val="18"/>
              </w:rPr>
              <w:t>4,799,241</w:t>
            </w:r>
          </w:p>
        </w:tc>
        <w:tc>
          <w:tcPr>
            <w:tcW w:w="691" w:type="pct"/>
            <w:tcBorders>
              <w:top w:val="nil"/>
              <w:left w:val="single" w:sz="4" w:space="0" w:color="auto"/>
              <w:bottom w:val="single" w:sz="8" w:space="0" w:color="auto"/>
              <w:right w:val="nil"/>
            </w:tcBorders>
            <w:vAlign w:val="center"/>
            <w:hideMark/>
          </w:tcPr>
          <w:p w14:paraId="624A3D38" w14:textId="77777777" w:rsidR="009F6CE5" w:rsidRPr="00A07403" w:rsidRDefault="009F6CE5" w:rsidP="0095760E">
            <w:pPr>
              <w:snapToGrid w:val="0"/>
              <w:jc w:val="right"/>
              <w:rPr>
                <w:rFonts w:ascii="細明體" w:eastAsia="細明體" w:hAnsi="細明體"/>
                <w:b/>
                <w:bCs/>
                <w:noProof/>
                <w:kern w:val="2"/>
                <w:sz w:val="18"/>
                <w:szCs w:val="18"/>
              </w:rPr>
            </w:pPr>
            <w:r w:rsidRPr="0095760E">
              <w:rPr>
                <w:rFonts w:ascii="細明體" w:eastAsia="細明體" w:hAnsi="細明體" w:hint="eastAsia"/>
                <w:b/>
                <w:bCs/>
                <w:noProof/>
                <w:kern w:val="2"/>
                <w:sz w:val="18"/>
                <w:szCs w:val="18"/>
              </w:rPr>
              <w:t>55.10</w:t>
            </w:r>
          </w:p>
        </w:tc>
      </w:tr>
    </w:tbl>
    <w:p w14:paraId="18A2AF9F" w14:textId="77777777" w:rsidR="009F6CE5" w:rsidRPr="00A07403" w:rsidRDefault="009F6CE5" w:rsidP="00FD7444">
      <w:pPr>
        <w:widowControl w:val="0"/>
        <w:tabs>
          <w:tab w:val="left" w:pos="408"/>
        </w:tabs>
        <w:adjustRightInd w:val="0"/>
        <w:snapToGrid w:val="0"/>
        <w:spacing w:line="220" w:lineRule="exact"/>
        <w:ind w:left="502" w:hangingChars="279" w:hanging="502"/>
        <w:rPr>
          <w:rFonts w:ascii="標楷體" w:eastAsia="標楷體" w:hAnsi="標楷體"/>
          <w:kern w:val="2"/>
          <w:sz w:val="18"/>
          <w:szCs w:val="18"/>
        </w:rPr>
      </w:pPr>
      <w:r w:rsidRPr="0094086C">
        <w:rPr>
          <w:rFonts w:ascii="標楷體" w:eastAsia="標楷體" w:hAnsi="標楷體" w:hint="eastAsia"/>
          <w:sz w:val="18"/>
          <w:szCs w:val="18"/>
        </w:rPr>
        <w:t>註：</w:t>
      </w:r>
      <w:r w:rsidRPr="00A07403">
        <w:rPr>
          <w:rFonts w:ascii="標楷體" w:eastAsia="標楷體" w:hAnsi="標楷體" w:hint="eastAsia"/>
          <w:kern w:val="2"/>
          <w:sz w:val="18"/>
          <w:szCs w:val="18"/>
        </w:rPr>
        <w:t>1.本表現金及約當現金</w:t>
      </w:r>
      <w:r>
        <w:rPr>
          <w:rFonts w:ascii="標楷體" w:eastAsia="標楷體" w:hAnsi="標楷體" w:hint="eastAsia"/>
          <w:kern w:val="2"/>
          <w:sz w:val="18"/>
          <w:szCs w:val="18"/>
        </w:rPr>
        <w:t>係</w:t>
      </w:r>
      <w:r w:rsidRPr="00A07403">
        <w:rPr>
          <w:rFonts w:ascii="標楷體" w:eastAsia="標楷體" w:hAnsi="標楷體" w:hint="eastAsia"/>
          <w:kern w:val="2"/>
          <w:sz w:val="18"/>
          <w:szCs w:val="18"/>
        </w:rPr>
        <w:t>包括現金及自投資日起3個月內到期或清償之債權證券。</w:t>
      </w:r>
    </w:p>
    <w:p w14:paraId="34382148" w14:textId="77777777" w:rsidR="009F6CE5" w:rsidRPr="00FD7444" w:rsidRDefault="009F6CE5" w:rsidP="00FD7444">
      <w:pPr>
        <w:widowControl w:val="0"/>
        <w:tabs>
          <w:tab w:val="left" w:pos="408"/>
        </w:tabs>
        <w:adjustRightInd w:val="0"/>
        <w:snapToGrid w:val="0"/>
        <w:spacing w:line="220" w:lineRule="exact"/>
        <w:ind w:leftChars="150" w:left="592" w:hangingChars="129" w:hanging="232"/>
        <w:rPr>
          <w:rFonts w:ascii="標楷體" w:eastAsia="標楷體" w:hAnsi="標楷體"/>
          <w:spacing w:val="-2"/>
          <w:sz w:val="18"/>
          <w:szCs w:val="18"/>
        </w:rPr>
      </w:pPr>
      <w:r w:rsidRPr="00A07403">
        <w:rPr>
          <w:rFonts w:ascii="標楷體" w:eastAsia="標楷體" w:hAnsi="標楷體" w:hint="eastAsia"/>
          <w:kern w:val="2"/>
          <w:sz w:val="18"/>
          <w:szCs w:val="18"/>
        </w:rPr>
        <w:t>2.</w:t>
      </w:r>
      <w:r w:rsidRPr="00FD7444">
        <w:rPr>
          <w:rFonts w:ascii="標楷體" w:eastAsia="標楷體" w:hAnsi="標楷體" w:hint="eastAsia"/>
          <w:spacing w:val="-2"/>
          <w:kern w:val="2"/>
          <w:sz w:val="18"/>
          <w:szCs w:val="18"/>
        </w:rPr>
        <w:t>本表「調整項目」欄所列，包括折舊、減損及折耗、攤銷、沖轉遞延負債、流動資產淨減（淨增）及流動負債淨增（淨減）。</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2"/>
        <w:gridCol w:w="1559"/>
        <w:gridCol w:w="887"/>
        <w:gridCol w:w="1523"/>
        <w:gridCol w:w="870"/>
        <w:gridCol w:w="1540"/>
        <w:gridCol w:w="1275"/>
      </w:tblGrid>
      <w:tr w:rsidR="009F6CE5" w:rsidRPr="00A07403" w14:paraId="61DF5A2F" w14:textId="77777777" w:rsidTr="00927A66">
        <w:trPr>
          <w:cantSplit/>
          <w:trHeight w:val="600"/>
          <w:tblHeader/>
        </w:trPr>
        <w:tc>
          <w:tcPr>
            <w:tcW w:w="10206" w:type="dxa"/>
            <w:gridSpan w:val="7"/>
            <w:tcBorders>
              <w:top w:val="nil"/>
              <w:left w:val="nil"/>
              <w:bottom w:val="nil"/>
              <w:right w:val="nil"/>
            </w:tcBorders>
            <w:vAlign w:val="center"/>
            <w:hideMark/>
          </w:tcPr>
          <w:p w14:paraId="68619BAC" w14:textId="77777777" w:rsidR="009F6CE5" w:rsidRPr="00A07403" w:rsidRDefault="009F6CE5" w:rsidP="00612FC8">
            <w:pPr>
              <w:snapToGrid w:val="0"/>
              <w:jc w:val="center"/>
              <w:rPr>
                <w:rFonts w:ascii="標楷體" w:eastAsia="標楷體" w:hAnsi="標楷體"/>
                <w:b/>
                <w:sz w:val="32"/>
                <w:szCs w:val="32"/>
                <w:u w:val="single"/>
              </w:rPr>
            </w:pPr>
            <w:r w:rsidRPr="00A07403">
              <w:rPr>
                <w:rFonts w:ascii="標楷體" w:eastAsia="標楷體" w:hAnsi="標楷體" w:hint="eastAsia"/>
                <w:b/>
                <w:sz w:val="32"/>
                <w:szCs w:val="32"/>
                <w:u w:val="single"/>
              </w:rPr>
              <w:lastRenderedPageBreak/>
              <w:t>臺南市農產運銷股份有限公司盈虧審定後資產負債表</w:t>
            </w:r>
          </w:p>
          <w:p w14:paraId="039E117F" w14:textId="77777777" w:rsidR="009F6CE5" w:rsidRPr="00A07403" w:rsidRDefault="009F6CE5" w:rsidP="00612FC8">
            <w:pPr>
              <w:snapToGrid w:val="0"/>
              <w:jc w:val="center"/>
              <w:rPr>
                <w:rFonts w:ascii="標楷體" w:eastAsia="標楷體" w:hAnsi="標楷體"/>
                <w:sz w:val="28"/>
                <w:szCs w:val="28"/>
              </w:rPr>
            </w:pPr>
            <w:r w:rsidRPr="00A07403">
              <w:rPr>
                <w:rFonts w:ascii="標楷體" w:eastAsia="標楷體" w:hAnsi="標楷體" w:hint="eastAsia"/>
                <w:sz w:val="28"/>
                <w:szCs w:val="28"/>
              </w:rPr>
              <w:t>中華民國11</w:t>
            </w:r>
            <w:r>
              <w:rPr>
                <w:rFonts w:ascii="標楷體" w:eastAsia="標楷體" w:hAnsi="標楷體" w:hint="eastAsia"/>
                <w:sz w:val="28"/>
                <w:szCs w:val="28"/>
              </w:rPr>
              <w:t>4</w:t>
            </w:r>
            <w:r w:rsidRPr="00A07403">
              <w:rPr>
                <w:rFonts w:ascii="標楷體" w:eastAsia="標楷體" w:hAnsi="標楷體" w:hint="eastAsia"/>
                <w:sz w:val="28"/>
                <w:szCs w:val="28"/>
              </w:rPr>
              <w:t>年12月31日</w:t>
            </w:r>
          </w:p>
          <w:p w14:paraId="6211D9DA" w14:textId="77777777" w:rsidR="009F6CE5" w:rsidRPr="00A07403" w:rsidRDefault="009F6CE5" w:rsidP="005D4365">
            <w:pPr>
              <w:snapToGrid w:val="0"/>
              <w:spacing w:line="240" w:lineRule="exact"/>
              <w:jc w:val="right"/>
              <w:rPr>
                <w:rFonts w:ascii="標楷體" w:eastAsia="標楷體" w:hAnsi="標楷體"/>
                <w:sz w:val="20"/>
                <w:szCs w:val="20"/>
                <w:u w:val="single"/>
              </w:rPr>
            </w:pPr>
            <w:r w:rsidRPr="00A07403">
              <w:rPr>
                <w:rFonts w:ascii="標楷體" w:eastAsia="標楷體" w:hAnsi="標楷體" w:hint="eastAsia"/>
                <w:sz w:val="20"/>
                <w:szCs w:val="20"/>
              </w:rPr>
              <w:t>單位：新臺幣元</w:t>
            </w:r>
          </w:p>
        </w:tc>
      </w:tr>
      <w:tr w:rsidR="009F6CE5" w:rsidRPr="00A07403" w14:paraId="0B2B7127" w14:textId="77777777" w:rsidTr="005D4365">
        <w:trPr>
          <w:cantSplit/>
          <w:trHeight w:val="227"/>
          <w:tblHeader/>
        </w:trPr>
        <w:tc>
          <w:tcPr>
            <w:tcW w:w="2552" w:type="dxa"/>
            <w:vMerge w:val="restart"/>
            <w:tcBorders>
              <w:top w:val="single" w:sz="8" w:space="0" w:color="auto"/>
              <w:left w:val="nil"/>
              <w:bottom w:val="single" w:sz="8" w:space="0" w:color="auto"/>
              <w:right w:val="nil"/>
            </w:tcBorders>
            <w:vAlign w:val="center"/>
            <w:hideMark/>
          </w:tcPr>
          <w:p w14:paraId="50939CAF" w14:textId="77777777" w:rsidR="009F6CE5" w:rsidRPr="00A07403" w:rsidRDefault="009F6CE5" w:rsidP="004A15E3">
            <w:pPr>
              <w:snapToGrid w:val="0"/>
              <w:jc w:val="distribute"/>
              <w:rPr>
                <w:rFonts w:ascii="標楷體" w:eastAsia="標楷體" w:hAnsi="標楷體"/>
                <w:sz w:val="20"/>
                <w:szCs w:val="20"/>
              </w:rPr>
            </w:pPr>
            <w:r w:rsidRPr="00A07403">
              <w:rPr>
                <w:rFonts w:ascii="標楷體" w:eastAsia="標楷體" w:hAnsi="標楷體" w:hint="eastAsia"/>
                <w:sz w:val="20"/>
                <w:szCs w:val="20"/>
              </w:rPr>
              <w:t>科目</w:t>
            </w:r>
          </w:p>
        </w:tc>
        <w:tc>
          <w:tcPr>
            <w:tcW w:w="2446" w:type="dxa"/>
            <w:gridSpan w:val="2"/>
            <w:tcBorders>
              <w:top w:val="single" w:sz="8" w:space="0" w:color="auto"/>
              <w:left w:val="single" w:sz="4" w:space="0" w:color="auto"/>
              <w:bottom w:val="single" w:sz="4" w:space="0" w:color="auto"/>
              <w:right w:val="single" w:sz="4" w:space="0" w:color="auto"/>
            </w:tcBorders>
            <w:vAlign w:val="center"/>
            <w:hideMark/>
          </w:tcPr>
          <w:p w14:paraId="49EEB6B9" w14:textId="77777777" w:rsidR="009F6CE5" w:rsidRPr="00A07403" w:rsidRDefault="009F6CE5" w:rsidP="0052489F">
            <w:pPr>
              <w:snapToGrid w:val="0"/>
              <w:jc w:val="distribute"/>
              <w:rPr>
                <w:rFonts w:ascii="標楷體" w:eastAsia="標楷體" w:hAnsi="標楷體"/>
                <w:sz w:val="20"/>
                <w:szCs w:val="20"/>
              </w:rPr>
            </w:pPr>
            <w:r w:rsidRPr="00A07403">
              <w:rPr>
                <w:rFonts w:ascii="標楷體" w:eastAsia="標楷體" w:hAnsi="標楷體" w:hint="eastAsia"/>
                <w:sz w:val="20"/>
                <w:szCs w:val="20"/>
              </w:rPr>
              <w:t>11</w:t>
            </w:r>
            <w:r>
              <w:rPr>
                <w:rFonts w:ascii="標楷體" w:eastAsia="標楷體" w:hAnsi="標楷體" w:hint="eastAsia"/>
                <w:sz w:val="20"/>
                <w:szCs w:val="20"/>
              </w:rPr>
              <w:t>4</w:t>
            </w:r>
            <w:r w:rsidRPr="00A07403">
              <w:rPr>
                <w:rFonts w:ascii="標楷體" w:eastAsia="標楷體" w:hAnsi="標楷體" w:hint="eastAsia"/>
                <w:sz w:val="20"/>
                <w:szCs w:val="20"/>
              </w:rPr>
              <w:t>年12月31日</w:t>
            </w:r>
          </w:p>
        </w:tc>
        <w:tc>
          <w:tcPr>
            <w:tcW w:w="2393" w:type="dxa"/>
            <w:gridSpan w:val="2"/>
            <w:tcBorders>
              <w:top w:val="single" w:sz="8" w:space="0" w:color="auto"/>
              <w:left w:val="single" w:sz="4" w:space="0" w:color="auto"/>
              <w:bottom w:val="single" w:sz="4" w:space="0" w:color="auto"/>
              <w:right w:val="single" w:sz="4" w:space="0" w:color="auto"/>
            </w:tcBorders>
            <w:vAlign w:val="center"/>
            <w:hideMark/>
          </w:tcPr>
          <w:p w14:paraId="65E4A62E" w14:textId="77777777" w:rsidR="009F6CE5" w:rsidRPr="00A07403" w:rsidRDefault="009F6CE5" w:rsidP="0052489F">
            <w:pPr>
              <w:snapToGrid w:val="0"/>
              <w:jc w:val="distribute"/>
              <w:rPr>
                <w:rFonts w:ascii="標楷體" w:eastAsia="標楷體" w:hAnsi="標楷體"/>
                <w:sz w:val="20"/>
                <w:szCs w:val="20"/>
              </w:rPr>
            </w:pPr>
            <w:r w:rsidRPr="00A07403">
              <w:rPr>
                <w:rFonts w:ascii="標楷體" w:eastAsia="標楷體" w:hAnsi="標楷體" w:hint="eastAsia"/>
                <w:sz w:val="20"/>
                <w:szCs w:val="20"/>
              </w:rPr>
              <w:t>11</w:t>
            </w:r>
            <w:r>
              <w:rPr>
                <w:rFonts w:ascii="標楷體" w:eastAsia="標楷體" w:hAnsi="標楷體" w:hint="eastAsia"/>
                <w:sz w:val="20"/>
                <w:szCs w:val="20"/>
              </w:rPr>
              <w:t>3</w:t>
            </w:r>
            <w:r w:rsidRPr="00A07403">
              <w:rPr>
                <w:rFonts w:ascii="標楷體" w:eastAsia="標楷體" w:hAnsi="標楷體" w:hint="eastAsia"/>
                <w:sz w:val="20"/>
                <w:szCs w:val="20"/>
              </w:rPr>
              <w:t>年12月31日</w:t>
            </w:r>
          </w:p>
        </w:tc>
        <w:tc>
          <w:tcPr>
            <w:tcW w:w="2815" w:type="dxa"/>
            <w:gridSpan w:val="2"/>
            <w:tcBorders>
              <w:top w:val="single" w:sz="8" w:space="0" w:color="auto"/>
              <w:left w:val="nil"/>
              <w:bottom w:val="single" w:sz="4" w:space="0" w:color="auto"/>
              <w:right w:val="nil"/>
            </w:tcBorders>
            <w:vAlign w:val="center"/>
            <w:hideMark/>
          </w:tcPr>
          <w:p w14:paraId="0FC81DC9" w14:textId="77777777" w:rsidR="009F6CE5" w:rsidRPr="00A07403" w:rsidRDefault="009F6CE5" w:rsidP="004A15E3">
            <w:pPr>
              <w:snapToGrid w:val="0"/>
              <w:jc w:val="distribute"/>
              <w:rPr>
                <w:rFonts w:ascii="標楷體" w:eastAsia="標楷體" w:hAnsi="標楷體"/>
                <w:sz w:val="20"/>
                <w:szCs w:val="20"/>
              </w:rPr>
            </w:pPr>
            <w:r w:rsidRPr="00A07403">
              <w:rPr>
                <w:rFonts w:ascii="標楷體" w:eastAsia="標楷體" w:hAnsi="標楷體" w:hint="eastAsia"/>
                <w:spacing w:val="200"/>
                <w:sz w:val="20"/>
                <w:szCs w:val="20"/>
              </w:rPr>
              <w:t>比較增</w:t>
            </w:r>
            <w:r w:rsidRPr="00A07403">
              <w:rPr>
                <w:rFonts w:ascii="標楷體" w:eastAsia="標楷體" w:hAnsi="標楷體" w:hint="eastAsia"/>
                <w:sz w:val="20"/>
                <w:szCs w:val="20"/>
              </w:rPr>
              <w:t>減</w:t>
            </w:r>
          </w:p>
        </w:tc>
      </w:tr>
      <w:tr w:rsidR="009F6CE5" w:rsidRPr="00A07403" w14:paraId="3A88E2DE" w14:textId="77777777" w:rsidTr="005D4365">
        <w:trPr>
          <w:cantSplit/>
          <w:trHeight w:val="227"/>
          <w:tblHeader/>
        </w:trPr>
        <w:tc>
          <w:tcPr>
            <w:tcW w:w="2552" w:type="dxa"/>
            <w:vMerge/>
            <w:tcBorders>
              <w:top w:val="single" w:sz="8" w:space="0" w:color="auto"/>
              <w:left w:val="nil"/>
              <w:bottom w:val="single" w:sz="8" w:space="0" w:color="auto"/>
              <w:right w:val="nil"/>
            </w:tcBorders>
            <w:vAlign w:val="center"/>
            <w:hideMark/>
          </w:tcPr>
          <w:p w14:paraId="1CA0A370" w14:textId="77777777" w:rsidR="009F6CE5" w:rsidRPr="00A07403" w:rsidRDefault="009F6CE5" w:rsidP="004A15E3">
            <w:pPr>
              <w:snapToGrid w:val="0"/>
              <w:rPr>
                <w:rFonts w:ascii="標楷體" w:eastAsia="標楷體" w:hAnsi="標楷體"/>
                <w:sz w:val="20"/>
                <w:szCs w:val="20"/>
              </w:rPr>
            </w:pPr>
          </w:p>
        </w:tc>
        <w:tc>
          <w:tcPr>
            <w:tcW w:w="1559" w:type="dxa"/>
            <w:tcBorders>
              <w:top w:val="single" w:sz="4" w:space="0" w:color="auto"/>
              <w:left w:val="single" w:sz="4" w:space="0" w:color="auto"/>
              <w:bottom w:val="single" w:sz="8" w:space="0" w:color="auto"/>
              <w:right w:val="single" w:sz="4" w:space="0" w:color="auto"/>
            </w:tcBorders>
            <w:vAlign w:val="center"/>
            <w:hideMark/>
          </w:tcPr>
          <w:p w14:paraId="59AAB0FD" w14:textId="77777777" w:rsidR="009F6CE5" w:rsidRPr="00A07403" w:rsidRDefault="009F6CE5" w:rsidP="004A15E3">
            <w:pPr>
              <w:snapToGrid w:val="0"/>
              <w:jc w:val="distribute"/>
              <w:rPr>
                <w:rFonts w:ascii="標楷體" w:eastAsia="標楷體" w:hAnsi="標楷體"/>
                <w:sz w:val="20"/>
                <w:szCs w:val="20"/>
              </w:rPr>
            </w:pPr>
            <w:r w:rsidRPr="00A07403">
              <w:rPr>
                <w:rFonts w:ascii="標楷體" w:eastAsia="標楷體" w:hAnsi="標楷體" w:hint="eastAsia"/>
                <w:spacing w:val="400"/>
                <w:sz w:val="20"/>
                <w:szCs w:val="20"/>
              </w:rPr>
              <w:t>金</w:t>
            </w:r>
            <w:r w:rsidRPr="00A07403">
              <w:rPr>
                <w:rFonts w:ascii="標楷體" w:eastAsia="標楷體" w:hAnsi="標楷體" w:hint="eastAsia"/>
                <w:sz w:val="20"/>
                <w:szCs w:val="20"/>
              </w:rPr>
              <w:t>額</w:t>
            </w:r>
          </w:p>
        </w:tc>
        <w:tc>
          <w:tcPr>
            <w:tcW w:w="887" w:type="dxa"/>
            <w:tcBorders>
              <w:top w:val="single" w:sz="4" w:space="0" w:color="auto"/>
              <w:left w:val="single" w:sz="4" w:space="0" w:color="auto"/>
              <w:bottom w:val="single" w:sz="8" w:space="0" w:color="auto"/>
              <w:right w:val="single" w:sz="4" w:space="0" w:color="auto"/>
            </w:tcBorders>
            <w:vAlign w:val="center"/>
            <w:hideMark/>
          </w:tcPr>
          <w:p w14:paraId="0454C7AF" w14:textId="77777777" w:rsidR="009F6CE5" w:rsidRPr="00A07403" w:rsidRDefault="009F6CE5" w:rsidP="004A15E3">
            <w:pPr>
              <w:snapToGrid w:val="0"/>
              <w:jc w:val="center"/>
              <w:rPr>
                <w:rFonts w:ascii="標楷體" w:eastAsia="標楷體" w:hAnsi="標楷體"/>
                <w:sz w:val="20"/>
                <w:szCs w:val="20"/>
              </w:rPr>
            </w:pPr>
            <w:r w:rsidRPr="00A07403">
              <w:rPr>
                <w:rFonts w:ascii="標楷體" w:eastAsia="標楷體" w:hAnsi="標楷體" w:hint="eastAsia"/>
                <w:sz w:val="20"/>
                <w:szCs w:val="20"/>
              </w:rPr>
              <w:t>％</w:t>
            </w:r>
          </w:p>
        </w:tc>
        <w:tc>
          <w:tcPr>
            <w:tcW w:w="1523" w:type="dxa"/>
            <w:tcBorders>
              <w:top w:val="single" w:sz="4" w:space="0" w:color="auto"/>
              <w:left w:val="single" w:sz="4" w:space="0" w:color="auto"/>
              <w:bottom w:val="single" w:sz="8" w:space="0" w:color="auto"/>
              <w:right w:val="single" w:sz="4" w:space="0" w:color="auto"/>
            </w:tcBorders>
            <w:vAlign w:val="center"/>
            <w:hideMark/>
          </w:tcPr>
          <w:p w14:paraId="437D3C05" w14:textId="77777777" w:rsidR="009F6CE5" w:rsidRPr="00A07403" w:rsidRDefault="009F6CE5" w:rsidP="004A15E3">
            <w:pPr>
              <w:snapToGrid w:val="0"/>
              <w:jc w:val="distribute"/>
              <w:rPr>
                <w:rFonts w:ascii="標楷體" w:eastAsia="標楷體" w:hAnsi="標楷體"/>
                <w:sz w:val="20"/>
                <w:szCs w:val="20"/>
              </w:rPr>
            </w:pPr>
            <w:r w:rsidRPr="00A07403">
              <w:rPr>
                <w:rFonts w:ascii="標楷體" w:eastAsia="標楷體" w:hAnsi="標楷體" w:hint="eastAsia"/>
                <w:spacing w:val="400"/>
                <w:sz w:val="20"/>
                <w:szCs w:val="20"/>
              </w:rPr>
              <w:t>金</w:t>
            </w:r>
            <w:r w:rsidRPr="00A07403">
              <w:rPr>
                <w:rFonts w:ascii="標楷體" w:eastAsia="標楷體" w:hAnsi="標楷體" w:hint="eastAsia"/>
                <w:sz w:val="20"/>
                <w:szCs w:val="20"/>
              </w:rPr>
              <w:t>額</w:t>
            </w:r>
          </w:p>
        </w:tc>
        <w:tc>
          <w:tcPr>
            <w:tcW w:w="870" w:type="dxa"/>
            <w:tcBorders>
              <w:top w:val="single" w:sz="4" w:space="0" w:color="auto"/>
              <w:left w:val="single" w:sz="4" w:space="0" w:color="auto"/>
              <w:bottom w:val="single" w:sz="8" w:space="0" w:color="auto"/>
              <w:right w:val="single" w:sz="4" w:space="0" w:color="auto"/>
            </w:tcBorders>
            <w:vAlign w:val="center"/>
            <w:hideMark/>
          </w:tcPr>
          <w:p w14:paraId="3674758B" w14:textId="77777777" w:rsidR="009F6CE5" w:rsidRPr="00A07403" w:rsidRDefault="009F6CE5" w:rsidP="004A15E3">
            <w:pPr>
              <w:snapToGrid w:val="0"/>
              <w:jc w:val="center"/>
              <w:rPr>
                <w:rFonts w:ascii="標楷體" w:eastAsia="標楷體" w:hAnsi="標楷體"/>
                <w:sz w:val="20"/>
                <w:szCs w:val="20"/>
              </w:rPr>
            </w:pPr>
            <w:r w:rsidRPr="00A07403">
              <w:rPr>
                <w:rFonts w:ascii="標楷體" w:eastAsia="標楷體" w:hAnsi="標楷體" w:hint="eastAsia"/>
                <w:sz w:val="20"/>
                <w:szCs w:val="20"/>
              </w:rPr>
              <w:t>％</w:t>
            </w:r>
          </w:p>
        </w:tc>
        <w:tc>
          <w:tcPr>
            <w:tcW w:w="1540" w:type="dxa"/>
            <w:tcBorders>
              <w:top w:val="single" w:sz="4" w:space="0" w:color="auto"/>
              <w:left w:val="nil"/>
              <w:bottom w:val="single" w:sz="8" w:space="0" w:color="auto"/>
              <w:right w:val="single" w:sz="4" w:space="0" w:color="auto"/>
            </w:tcBorders>
            <w:vAlign w:val="center"/>
            <w:hideMark/>
          </w:tcPr>
          <w:p w14:paraId="2CCE144A" w14:textId="77777777" w:rsidR="009F6CE5" w:rsidRPr="00A07403" w:rsidRDefault="009F6CE5" w:rsidP="004A15E3">
            <w:pPr>
              <w:snapToGrid w:val="0"/>
              <w:jc w:val="distribute"/>
              <w:rPr>
                <w:rFonts w:ascii="標楷體" w:eastAsia="標楷體" w:hAnsi="標楷體"/>
                <w:sz w:val="20"/>
                <w:szCs w:val="20"/>
              </w:rPr>
            </w:pPr>
            <w:r w:rsidRPr="00A07403">
              <w:rPr>
                <w:rFonts w:ascii="標楷體" w:eastAsia="標楷體" w:hAnsi="標楷體" w:hint="eastAsia"/>
                <w:spacing w:val="400"/>
                <w:sz w:val="20"/>
                <w:szCs w:val="20"/>
              </w:rPr>
              <w:t>金</w:t>
            </w:r>
            <w:r w:rsidRPr="00A07403">
              <w:rPr>
                <w:rFonts w:ascii="標楷體" w:eastAsia="標楷體" w:hAnsi="標楷體" w:hint="eastAsia"/>
                <w:sz w:val="20"/>
                <w:szCs w:val="20"/>
              </w:rPr>
              <w:t>額</w:t>
            </w:r>
          </w:p>
        </w:tc>
        <w:tc>
          <w:tcPr>
            <w:tcW w:w="1275" w:type="dxa"/>
            <w:tcBorders>
              <w:top w:val="single" w:sz="4" w:space="0" w:color="auto"/>
              <w:left w:val="nil"/>
              <w:bottom w:val="single" w:sz="8" w:space="0" w:color="auto"/>
              <w:right w:val="nil"/>
            </w:tcBorders>
            <w:vAlign w:val="center"/>
            <w:hideMark/>
          </w:tcPr>
          <w:p w14:paraId="78ED1699" w14:textId="77777777" w:rsidR="009F6CE5" w:rsidRPr="00A07403" w:rsidRDefault="009F6CE5" w:rsidP="004A15E3">
            <w:pPr>
              <w:snapToGrid w:val="0"/>
              <w:jc w:val="center"/>
              <w:rPr>
                <w:rFonts w:ascii="標楷體" w:eastAsia="標楷體" w:hAnsi="標楷體"/>
                <w:sz w:val="20"/>
                <w:szCs w:val="20"/>
              </w:rPr>
            </w:pPr>
            <w:r w:rsidRPr="00A07403">
              <w:rPr>
                <w:rFonts w:ascii="標楷體" w:eastAsia="標楷體" w:hAnsi="標楷體" w:hint="eastAsia"/>
                <w:sz w:val="20"/>
                <w:szCs w:val="20"/>
              </w:rPr>
              <w:t>％</w:t>
            </w:r>
          </w:p>
        </w:tc>
      </w:tr>
      <w:tr w:rsidR="009F6CE5" w:rsidRPr="009F27C1" w14:paraId="486BAB43" w14:textId="77777777" w:rsidTr="00C3061E">
        <w:trPr>
          <w:trHeight w:val="340"/>
        </w:trPr>
        <w:tc>
          <w:tcPr>
            <w:tcW w:w="2552" w:type="dxa"/>
            <w:tcBorders>
              <w:top w:val="nil"/>
              <w:left w:val="nil"/>
              <w:bottom w:val="nil"/>
              <w:right w:val="single" w:sz="4" w:space="0" w:color="auto"/>
            </w:tcBorders>
            <w:vAlign w:val="center"/>
            <w:hideMark/>
          </w:tcPr>
          <w:p w14:paraId="30743F15" w14:textId="77777777" w:rsidR="009F6CE5" w:rsidRPr="009F27C1" w:rsidRDefault="009F6CE5" w:rsidP="00D31726">
            <w:pPr>
              <w:snapToGrid w:val="0"/>
              <w:jc w:val="distribute"/>
              <w:rPr>
                <w:rFonts w:ascii="標楷體" w:eastAsia="標楷體" w:hAnsi="標楷體"/>
                <w:b/>
                <w:sz w:val="20"/>
                <w:szCs w:val="20"/>
              </w:rPr>
            </w:pPr>
            <w:r w:rsidRPr="009F27C1">
              <w:rPr>
                <w:rFonts w:ascii="標楷體" w:eastAsia="標楷體" w:hAnsi="標楷體" w:hint="eastAsia"/>
                <w:b/>
                <w:noProof/>
                <w:sz w:val="20"/>
                <w:szCs w:val="20"/>
              </w:rPr>
              <w:t>資產</w:t>
            </w:r>
          </w:p>
        </w:tc>
        <w:tc>
          <w:tcPr>
            <w:tcW w:w="1559" w:type="dxa"/>
            <w:tcBorders>
              <w:top w:val="nil"/>
              <w:left w:val="single" w:sz="4" w:space="0" w:color="auto"/>
              <w:bottom w:val="nil"/>
              <w:right w:val="single" w:sz="4" w:space="0" w:color="auto"/>
            </w:tcBorders>
            <w:vAlign w:val="center"/>
          </w:tcPr>
          <w:p w14:paraId="76A4D9B3" w14:textId="77777777" w:rsidR="009F6CE5" w:rsidRPr="009F27C1" w:rsidRDefault="009F6CE5" w:rsidP="00D31726">
            <w:pPr>
              <w:snapToGrid w:val="0"/>
              <w:jc w:val="right"/>
              <w:rPr>
                <w:rFonts w:ascii="細明體" w:eastAsia="細明體" w:hAnsi="細明體"/>
                <w:b/>
                <w:noProof/>
                <w:kern w:val="2"/>
                <w:sz w:val="18"/>
                <w:szCs w:val="18"/>
              </w:rPr>
            </w:pPr>
            <w:r w:rsidRPr="009F27C1">
              <w:rPr>
                <w:rFonts w:ascii="細明體" w:eastAsia="細明體" w:hAnsi="細明體"/>
                <w:b/>
                <w:noProof/>
                <w:kern w:val="2"/>
                <w:sz w:val="18"/>
                <w:szCs w:val="18"/>
              </w:rPr>
              <w:t>239,541,142</w:t>
            </w:r>
          </w:p>
        </w:tc>
        <w:tc>
          <w:tcPr>
            <w:tcW w:w="887" w:type="dxa"/>
            <w:tcBorders>
              <w:top w:val="nil"/>
              <w:left w:val="single" w:sz="4" w:space="0" w:color="auto"/>
              <w:bottom w:val="nil"/>
              <w:right w:val="single" w:sz="4" w:space="0" w:color="auto"/>
            </w:tcBorders>
            <w:vAlign w:val="center"/>
          </w:tcPr>
          <w:p w14:paraId="2D409666" w14:textId="77777777" w:rsidR="009F6CE5" w:rsidRPr="009F27C1" w:rsidRDefault="009F6CE5" w:rsidP="00D31726">
            <w:pPr>
              <w:snapToGrid w:val="0"/>
              <w:jc w:val="right"/>
              <w:rPr>
                <w:rFonts w:ascii="細明體" w:eastAsia="細明體" w:hAnsi="細明體"/>
                <w:b/>
                <w:noProof/>
                <w:kern w:val="2"/>
                <w:sz w:val="18"/>
                <w:szCs w:val="18"/>
              </w:rPr>
            </w:pPr>
            <w:r w:rsidRPr="009F27C1">
              <w:rPr>
                <w:rFonts w:ascii="細明體" w:eastAsia="細明體" w:hAnsi="細明體"/>
                <w:b/>
                <w:noProof/>
                <w:kern w:val="2"/>
                <w:sz w:val="18"/>
                <w:szCs w:val="18"/>
              </w:rPr>
              <w:t>100.00</w:t>
            </w:r>
          </w:p>
        </w:tc>
        <w:tc>
          <w:tcPr>
            <w:tcW w:w="1523" w:type="dxa"/>
            <w:tcBorders>
              <w:top w:val="nil"/>
              <w:left w:val="single" w:sz="4" w:space="0" w:color="auto"/>
              <w:bottom w:val="nil"/>
              <w:right w:val="single" w:sz="4" w:space="0" w:color="auto"/>
            </w:tcBorders>
            <w:vAlign w:val="center"/>
            <w:hideMark/>
          </w:tcPr>
          <w:p w14:paraId="21D68FF6" w14:textId="77777777" w:rsidR="009F6CE5" w:rsidRPr="009F27C1" w:rsidRDefault="009F6CE5" w:rsidP="00D31726">
            <w:pPr>
              <w:snapToGrid w:val="0"/>
              <w:jc w:val="right"/>
              <w:rPr>
                <w:rFonts w:ascii="細明體" w:eastAsia="細明體" w:hAnsi="細明體"/>
                <w:b/>
                <w:noProof/>
                <w:kern w:val="2"/>
                <w:sz w:val="18"/>
                <w:szCs w:val="18"/>
              </w:rPr>
            </w:pPr>
            <w:r w:rsidRPr="009F27C1">
              <w:rPr>
                <w:rFonts w:ascii="細明體" w:eastAsia="細明體" w:hAnsi="細明體"/>
                <w:b/>
                <w:noProof/>
                <w:kern w:val="2"/>
                <w:sz w:val="18"/>
                <w:szCs w:val="18"/>
              </w:rPr>
              <w:t>245,446,663</w:t>
            </w:r>
          </w:p>
        </w:tc>
        <w:tc>
          <w:tcPr>
            <w:tcW w:w="870" w:type="dxa"/>
            <w:tcBorders>
              <w:top w:val="nil"/>
              <w:left w:val="single" w:sz="4" w:space="0" w:color="auto"/>
              <w:bottom w:val="nil"/>
              <w:right w:val="single" w:sz="4" w:space="0" w:color="auto"/>
            </w:tcBorders>
            <w:vAlign w:val="center"/>
            <w:hideMark/>
          </w:tcPr>
          <w:p w14:paraId="3F5DA017" w14:textId="77777777" w:rsidR="009F6CE5" w:rsidRPr="009F27C1" w:rsidRDefault="009F6CE5" w:rsidP="00D31726">
            <w:pPr>
              <w:snapToGrid w:val="0"/>
              <w:jc w:val="right"/>
              <w:rPr>
                <w:rFonts w:ascii="細明體" w:eastAsia="細明體" w:hAnsi="細明體"/>
                <w:b/>
                <w:noProof/>
                <w:kern w:val="2"/>
                <w:sz w:val="18"/>
                <w:szCs w:val="18"/>
              </w:rPr>
            </w:pPr>
            <w:r w:rsidRPr="009F27C1">
              <w:rPr>
                <w:rFonts w:ascii="細明體" w:eastAsia="細明體" w:hAnsi="細明體"/>
                <w:b/>
                <w:noProof/>
                <w:kern w:val="2"/>
                <w:sz w:val="18"/>
                <w:szCs w:val="18"/>
              </w:rPr>
              <w:t>100.00</w:t>
            </w:r>
          </w:p>
        </w:tc>
        <w:tc>
          <w:tcPr>
            <w:tcW w:w="1540" w:type="dxa"/>
            <w:tcBorders>
              <w:top w:val="nil"/>
              <w:left w:val="single" w:sz="4" w:space="0" w:color="auto"/>
              <w:bottom w:val="nil"/>
              <w:right w:val="single" w:sz="4" w:space="0" w:color="auto"/>
            </w:tcBorders>
            <w:vAlign w:val="center"/>
          </w:tcPr>
          <w:p w14:paraId="05D37663" w14:textId="77777777" w:rsidR="009F6CE5" w:rsidRPr="00D31726" w:rsidRDefault="009F6CE5" w:rsidP="00D31726">
            <w:pPr>
              <w:snapToGrid w:val="0"/>
              <w:jc w:val="right"/>
              <w:rPr>
                <w:rFonts w:ascii="細明體" w:eastAsia="細明體" w:hAnsi="細明體"/>
                <w:b/>
                <w:bCs/>
                <w:noProof/>
                <w:kern w:val="2"/>
                <w:sz w:val="18"/>
                <w:szCs w:val="18"/>
              </w:rPr>
            </w:pPr>
            <w:r w:rsidRPr="00D31726">
              <w:rPr>
                <w:rFonts w:ascii="細明體" w:eastAsia="細明體" w:hAnsi="細明體"/>
                <w:b/>
                <w:bCs/>
                <w:noProof/>
                <w:kern w:val="2"/>
                <w:sz w:val="18"/>
                <w:szCs w:val="18"/>
              </w:rPr>
              <w:t>- 5,905,521</w:t>
            </w:r>
          </w:p>
        </w:tc>
        <w:tc>
          <w:tcPr>
            <w:tcW w:w="1275" w:type="dxa"/>
            <w:tcBorders>
              <w:top w:val="nil"/>
              <w:left w:val="single" w:sz="4" w:space="0" w:color="auto"/>
              <w:bottom w:val="nil"/>
              <w:right w:val="nil"/>
            </w:tcBorders>
            <w:vAlign w:val="center"/>
          </w:tcPr>
          <w:p w14:paraId="1C717A40" w14:textId="77777777" w:rsidR="009F6CE5" w:rsidRPr="00D31726" w:rsidRDefault="009F6CE5" w:rsidP="00D31726">
            <w:pPr>
              <w:snapToGrid w:val="0"/>
              <w:jc w:val="right"/>
              <w:rPr>
                <w:rFonts w:ascii="細明體" w:eastAsia="細明體" w:hAnsi="細明體"/>
                <w:b/>
                <w:bCs/>
                <w:noProof/>
                <w:kern w:val="2"/>
                <w:sz w:val="18"/>
                <w:szCs w:val="18"/>
              </w:rPr>
            </w:pPr>
            <w:r w:rsidRPr="00D31726">
              <w:rPr>
                <w:rFonts w:ascii="細明體" w:eastAsia="細明體" w:hAnsi="細明體"/>
                <w:b/>
                <w:bCs/>
                <w:noProof/>
                <w:kern w:val="2"/>
                <w:sz w:val="18"/>
                <w:szCs w:val="18"/>
              </w:rPr>
              <w:t>- 2.41</w:t>
            </w:r>
          </w:p>
        </w:tc>
      </w:tr>
      <w:tr w:rsidR="009F6CE5" w:rsidRPr="00175ABE" w14:paraId="3F056A2E" w14:textId="77777777" w:rsidTr="00C3061E">
        <w:trPr>
          <w:trHeight w:val="284"/>
        </w:trPr>
        <w:tc>
          <w:tcPr>
            <w:tcW w:w="2552" w:type="dxa"/>
            <w:tcBorders>
              <w:top w:val="nil"/>
              <w:left w:val="nil"/>
              <w:bottom w:val="nil"/>
              <w:right w:val="single" w:sz="4" w:space="0" w:color="auto"/>
            </w:tcBorders>
            <w:vAlign w:val="center"/>
            <w:hideMark/>
          </w:tcPr>
          <w:p w14:paraId="65960427" w14:textId="77777777" w:rsidR="009F6CE5" w:rsidRPr="00A07403" w:rsidRDefault="009F6CE5" w:rsidP="00D31726">
            <w:pPr>
              <w:snapToGrid w:val="0"/>
              <w:jc w:val="distribute"/>
              <w:rPr>
                <w:rFonts w:ascii="標楷體" w:eastAsia="標楷體" w:hAnsi="標楷體"/>
                <w:sz w:val="20"/>
                <w:szCs w:val="20"/>
              </w:rPr>
            </w:pPr>
            <w:r w:rsidRPr="00A07403">
              <w:rPr>
                <w:rFonts w:ascii="標楷體" w:eastAsia="標楷體" w:hAnsi="標楷體" w:hint="eastAsia"/>
                <w:noProof/>
                <w:sz w:val="20"/>
                <w:szCs w:val="20"/>
              </w:rPr>
              <w:t>流動資產</w:t>
            </w:r>
          </w:p>
        </w:tc>
        <w:tc>
          <w:tcPr>
            <w:tcW w:w="1559" w:type="dxa"/>
            <w:tcBorders>
              <w:top w:val="nil"/>
              <w:left w:val="single" w:sz="4" w:space="0" w:color="auto"/>
              <w:bottom w:val="nil"/>
              <w:right w:val="single" w:sz="4" w:space="0" w:color="auto"/>
            </w:tcBorders>
            <w:vAlign w:val="center"/>
          </w:tcPr>
          <w:p w14:paraId="472A2BB4"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24,206,068</w:t>
            </w:r>
          </w:p>
        </w:tc>
        <w:tc>
          <w:tcPr>
            <w:tcW w:w="887" w:type="dxa"/>
            <w:tcBorders>
              <w:top w:val="nil"/>
              <w:left w:val="single" w:sz="4" w:space="0" w:color="auto"/>
              <w:bottom w:val="nil"/>
              <w:right w:val="single" w:sz="4" w:space="0" w:color="auto"/>
            </w:tcBorders>
            <w:vAlign w:val="center"/>
          </w:tcPr>
          <w:p w14:paraId="37DB6292"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10.11</w:t>
            </w:r>
          </w:p>
        </w:tc>
        <w:tc>
          <w:tcPr>
            <w:tcW w:w="1523" w:type="dxa"/>
            <w:tcBorders>
              <w:top w:val="nil"/>
              <w:left w:val="single" w:sz="4" w:space="0" w:color="auto"/>
              <w:bottom w:val="nil"/>
              <w:right w:val="single" w:sz="4" w:space="0" w:color="auto"/>
            </w:tcBorders>
            <w:vAlign w:val="center"/>
            <w:hideMark/>
          </w:tcPr>
          <w:p w14:paraId="76614E22"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28,291,378</w:t>
            </w:r>
          </w:p>
        </w:tc>
        <w:tc>
          <w:tcPr>
            <w:tcW w:w="870" w:type="dxa"/>
            <w:tcBorders>
              <w:top w:val="nil"/>
              <w:left w:val="single" w:sz="4" w:space="0" w:color="auto"/>
              <w:bottom w:val="nil"/>
              <w:right w:val="single" w:sz="4" w:space="0" w:color="auto"/>
            </w:tcBorders>
            <w:vAlign w:val="center"/>
            <w:hideMark/>
          </w:tcPr>
          <w:p w14:paraId="0DFF590E"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11.53</w:t>
            </w:r>
          </w:p>
        </w:tc>
        <w:tc>
          <w:tcPr>
            <w:tcW w:w="1540" w:type="dxa"/>
            <w:tcBorders>
              <w:top w:val="nil"/>
              <w:left w:val="single" w:sz="4" w:space="0" w:color="auto"/>
              <w:bottom w:val="nil"/>
              <w:right w:val="single" w:sz="4" w:space="0" w:color="auto"/>
            </w:tcBorders>
            <w:vAlign w:val="center"/>
          </w:tcPr>
          <w:p w14:paraId="18081461"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- 4,085,310</w:t>
            </w:r>
          </w:p>
        </w:tc>
        <w:tc>
          <w:tcPr>
            <w:tcW w:w="1275" w:type="dxa"/>
            <w:tcBorders>
              <w:top w:val="nil"/>
              <w:left w:val="single" w:sz="4" w:space="0" w:color="auto"/>
              <w:bottom w:val="nil"/>
              <w:right w:val="nil"/>
            </w:tcBorders>
            <w:vAlign w:val="center"/>
          </w:tcPr>
          <w:p w14:paraId="090279C0"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- 14.44</w:t>
            </w:r>
          </w:p>
        </w:tc>
      </w:tr>
      <w:tr w:rsidR="009F6CE5" w:rsidRPr="00175ABE" w14:paraId="67493C8E" w14:textId="77777777" w:rsidTr="00C3061E">
        <w:trPr>
          <w:trHeight w:val="284"/>
        </w:trPr>
        <w:tc>
          <w:tcPr>
            <w:tcW w:w="2552" w:type="dxa"/>
            <w:tcBorders>
              <w:top w:val="nil"/>
              <w:left w:val="nil"/>
              <w:bottom w:val="nil"/>
              <w:right w:val="single" w:sz="4" w:space="0" w:color="auto"/>
            </w:tcBorders>
            <w:vAlign w:val="center"/>
            <w:hideMark/>
          </w:tcPr>
          <w:p w14:paraId="4DC73FBA" w14:textId="77777777" w:rsidR="009F6CE5" w:rsidRPr="00A07403" w:rsidRDefault="009F6CE5" w:rsidP="00D31726">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現金</w:t>
            </w:r>
          </w:p>
        </w:tc>
        <w:tc>
          <w:tcPr>
            <w:tcW w:w="1559" w:type="dxa"/>
            <w:tcBorders>
              <w:top w:val="nil"/>
              <w:left w:val="single" w:sz="4" w:space="0" w:color="auto"/>
              <w:bottom w:val="nil"/>
              <w:right w:val="single" w:sz="4" w:space="0" w:color="auto"/>
            </w:tcBorders>
            <w:vAlign w:val="center"/>
          </w:tcPr>
          <w:p w14:paraId="6FE49451"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13,509,241</w:t>
            </w:r>
          </w:p>
        </w:tc>
        <w:tc>
          <w:tcPr>
            <w:tcW w:w="887" w:type="dxa"/>
            <w:tcBorders>
              <w:top w:val="nil"/>
              <w:left w:val="single" w:sz="4" w:space="0" w:color="auto"/>
              <w:bottom w:val="nil"/>
              <w:right w:val="single" w:sz="4" w:space="0" w:color="auto"/>
            </w:tcBorders>
            <w:vAlign w:val="center"/>
          </w:tcPr>
          <w:p w14:paraId="2F1AC7C9"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5.64</w:t>
            </w:r>
          </w:p>
        </w:tc>
        <w:tc>
          <w:tcPr>
            <w:tcW w:w="1523" w:type="dxa"/>
            <w:tcBorders>
              <w:top w:val="nil"/>
              <w:left w:val="single" w:sz="4" w:space="0" w:color="auto"/>
              <w:bottom w:val="nil"/>
              <w:right w:val="single" w:sz="4" w:space="0" w:color="auto"/>
            </w:tcBorders>
            <w:vAlign w:val="center"/>
            <w:hideMark/>
          </w:tcPr>
          <w:p w14:paraId="316F3446"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15,259,470</w:t>
            </w:r>
          </w:p>
        </w:tc>
        <w:tc>
          <w:tcPr>
            <w:tcW w:w="870" w:type="dxa"/>
            <w:tcBorders>
              <w:top w:val="nil"/>
              <w:left w:val="single" w:sz="4" w:space="0" w:color="auto"/>
              <w:bottom w:val="nil"/>
              <w:right w:val="single" w:sz="4" w:space="0" w:color="auto"/>
            </w:tcBorders>
            <w:vAlign w:val="center"/>
            <w:hideMark/>
          </w:tcPr>
          <w:p w14:paraId="12353B7F"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6.22</w:t>
            </w:r>
          </w:p>
        </w:tc>
        <w:tc>
          <w:tcPr>
            <w:tcW w:w="1540" w:type="dxa"/>
            <w:tcBorders>
              <w:top w:val="nil"/>
              <w:left w:val="single" w:sz="4" w:space="0" w:color="auto"/>
              <w:bottom w:val="nil"/>
              <w:right w:val="single" w:sz="4" w:space="0" w:color="auto"/>
            </w:tcBorders>
            <w:vAlign w:val="center"/>
          </w:tcPr>
          <w:p w14:paraId="1F38375A"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- 1,750,229</w:t>
            </w:r>
          </w:p>
        </w:tc>
        <w:tc>
          <w:tcPr>
            <w:tcW w:w="1275" w:type="dxa"/>
            <w:tcBorders>
              <w:top w:val="nil"/>
              <w:left w:val="single" w:sz="4" w:space="0" w:color="auto"/>
              <w:bottom w:val="nil"/>
              <w:right w:val="nil"/>
            </w:tcBorders>
            <w:vAlign w:val="center"/>
          </w:tcPr>
          <w:p w14:paraId="4AB044B9"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- 11.47</w:t>
            </w:r>
          </w:p>
        </w:tc>
      </w:tr>
      <w:tr w:rsidR="009F6CE5" w:rsidRPr="00175ABE" w14:paraId="5DC451C0" w14:textId="77777777" w:rsidTr="00C3061E">
        <w:trPr>
          <w:trHeight w:val="284"/>
        </w:trPr>
        <w:tc>
          <w:tcPr>
            <w:tcW w:w="2552" w:type="dxa"/>
            <w:tcBorders>
              <w:top w:val="nil"/>
              <w:left w:val="nil"/>
              <w:bottom w:val="nil"/>
              <w:right w:val="single" w:sz="4" w:space="0" w:color="auto"/>
            </w:tcBorders>
            <w:vAlign w:val="center"/>
            <w:hideMark/>
          </w:tcPr>
          <w:p w14:paraId="7FA4FB22" w14:textId="77777777" w:rsidR="009F6CE5" w:rsidRPr="00A07403" w:rsidRDefault="009F6CE5" w:rsidP="00D31726">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應收款項</w:t>
            </w:r>
          </w:p>
        </w:tc>
        <w:tc>
          <w:tcPr>
            <w:tcW w:w="1559" w:type="dxa"/>
            <w:tcBorders>
              <w:top w:val="nil"/>
              <w:left w:val="single" w:sz="4" w:space="0" w:color="auto"/>
              <w:bottom w:val="nil"/>
              <w:right w:val="single" w:sz="4" w:space="0" w:color="auto"/>
            </w:tcBorders>
            <w:vAlign w:val="center"/>
          </w:tcPr>
          <w:p w14:paraId="7743489A"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2,006,087</w:t>
            </w:r>
          </w:p>
        </w:tc>
        <w:tc>
          <w:tcPr>
            <w:tcW w:w="887" w:type="dxa"/>
            <w:tcBorders>
              <w:top w:val="nil"/>
              <w:left w:val="single" w:sz="4" w:space="0" w:color="auto"/>
              <w:bottom w:val="nil"/>
              <w:right w:val="single" w:sz="4" w:space="0" w:color="auto"/>
            </w:tcBorders>
            <w:vAlign w:val="center"/>
          </w:tcPr>
          <w:p w14:paraId="6B452285"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0.84</w:t>
            </w:r>
          </w:p>
        </w:tc>
        <w:tc>
          <w:tcPr>
            <w:tcW w:w="1523" w:type="dxa"/>
            <w:tcBorders>
              <w:top w:val="nil"/>
              <w:left w:val="single" w:sz="4" w:space="0" w:color="auto"/>
              <w:bottom w:val="nil"/>
              <w:right w:val="single" w:sz="4" w:space="0" w:color="auto"/>
            </w:tcBorders>
            <w:vAlign w:val="center"/>
            <w:hideMark/>
          </w:tcPr>
          <w:p w14:paraId="564A3BC8"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1,093,769</w:t>
            </w:r>
          </w:p>
        </w:tc>
        <w:tc>
          <w:tcPr>
            <w:tcW w:w="870" w:type="dxa"/>
            <w:tcBorders>
              <w:top w:val="nil"/>
              <w:left w:val="single" w:sz="4" w:space="0" w:color="auto"/>
              <w:bottom w:val="nil"/>
              <w:right w:val="single" w:sz="4" w:space="0" w:color="auto"/>
            </w:tcBorders>
            <w:vAlign w:val="center"/>
            <w:hideMark/>
          </w:tcPr>
          <w:p w14:paraId="78E43E0C"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0.45</w:t>
            </w:r>
          </w:p>
        </w:tc>
        <w:tc>
          <w:tcPr>
            <w:tcW w:w="1540" w:type="dxa"/>
            <w:tcBorders>
              <w:top w:val="nil"/>
              <w:left w:val="single" w:sz="4" w:space="0" w:color="auto"/>
              <w:bottom w:val="nil"/>
              <w:right w:val="single" w:sz="4" w:space="0" w:color="auto"/>
            </w:tcBorders>
            <w:vAlign w:val="center"/>
          </w:tcPr>
          <w:p w14:paraId="672D3CC1"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912,318</w:t>
            </w:r>
          </w:p>
        </w:tc>
        <w:tc>
          <w:tcPr>
            <w:tcW w:w="1275" w:type="dxa"/>
            <w:tcBorders>
              <w:top w:val="nil"/>
              <w:left w:val="single" w:sz="4" w:space="0" w:color="auto"/>
              <w:bottom w:val="nil"/>
              <w:right w:val="nil"/>
            </w:tcBorders>
            <w:vAlign w:val="center"/>
          </w:tcPr>
          <w:p w14:paraId="4D80B59E"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83.41</w:t>
            </w:r>
          </w:p>
        </w:tc>
      </w:tr>
      <w:tr w:rsidR="009F6CE5" w:rsidRPr="00175ABE" w14:paraId="19BAAB1E" w14:textId="77777777" w:rsidTr="00C3061E">
        <w:trPr>
          <w:trHeight w:val="284"/>
        </w:trPr>
        <w:tc>
          <w:tcPr>
            <w:tcW w:w="2552" w:type="dxa"/>
            <w:tcBorders>
              <w:top w:val="nil"/>
              <w:left w:val="nil"/>
              <w:bottom w:val="nil"/>
              <w:right w:val="single" w:sz="4" w:space="0" w:color="auto"/>
            </w:tcBorders>
            <w:vAlign w:val="center"/>
          </w:tcPr>
          <w:p w14:paraId="4F812D68" w14:textId="77777777" w:rsidR="009F6CE5" w:rsidRPr="00A07403" w:rsidRDefault="009F6CE5" w:rsidP="00D31726">
            <w:pPr>
              <w:snapToGrid w:val="0"/>
              <w:ind w:leftChars="100" w:left="240"/>
              <w:jc w:val="distribute"/>
              <w:rPr>
                <w:rFonts w:ascii="標楷體" w:eastAsia="標楷體" w:hAnsi="標楷體"/>
                <w:noProof/>
                <w:sz w:val="20"/>
                <w:szCs w:val="20"/>
              </w:rPr>
            </w:pPr>
            <w:r w:rsidRPr="00A07403">
              <w:rPr>
                <w:rFonts w:ascii="標楷體" w:eastAsia="標楷體" w:hAnsi="標楷體" w:hint="eastAsia"/>
                <w:noProof/>
                <w:sz w:val="20"/>
                <w:szCs w:val="20"/>
              </w:rPr>
              <w:t>本期所得稅資產</w:t>
            </w:r>
          </w:p>
        </w:tc>
        <w:tc>
          <w:tcPr>
            <w:tcW w:w="1559" w:type="dxa"/>
            <w:tcBorders>
              <w:top w:val="nil"/>
              <w:left w:val="single" w:sz="4" w:space="0" w:color="auto"/>
              <w:bottom w:val="nil"/>
              <w:right w:val="single" w:sz="4" w:space="0" w:color="auto"/>
            </w:tcBorders>
            <w:vAlign w:val="center"/>
          </w:tcPr>
          <w:p w14:paraId="29B7D5E2"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64,475</w:t>
            </w:r>
          </w:p>
        </w:tc>
        <w:tc>
          <w:tcPr>
            <w:tcW w:w="887" w:type="dxa"/>
            <w:tcBorders>
              <w:top w:val="nil"/>
              <w:left w:val="single" w:sz="4" w:space="0" w:color="auto"/>
              <w:bottom w:val="nil"/>
              <w:right w:val="single" w:sz="4" w:space="0" w:color="auto"/>
            </w:tcBorders>
            <w:vAlign w:val="center"/>
          </w:tcPr>
          <w:p w14:paraId="0C95168C"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0.03</w:t>
            </w:r>
          </w:p>
        </w:tc>
        <w:tc>
          <w:tcPr>
            <w:tcW w:w="1523" w:type="dxa"/>
            <w:tcBorders>
              <w:top w:val="nil"/>
              <w:left w:val="single" w:sz="4" w:space="0" w:color="auto"/>
              <w:bottom w:val="nil"/>
              <w:right w:val="single" w:sz="4" w:space="0" w:color="auto"/>
            </w:tcBorders>
            <w:vAlign w:val="center"/>
          </w:tcPr>
          <w:p w14:paraId="4E8EAB5C"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64,475</w:t>
            </w:r>
          </w:p>
        </w:tc>
        <w:tc>
          <w:tcPr>
            <w:tcW w:w="870" w:type="dxa"/>
            <w:tcBorders>
              <w:top w:val="nil"/>
              <w:left w:val="single" w:sz="4" w:space="0" w:color="auto"/>
              <w:bottom w:val="nil"/>
              <w:right w:val="single" w:sz="4" w:space="0" w:color="auto"/>
            </w:tcBorders>
            <w:vAlign w:val="center"/>
          </w:tcPr>
          <w:p w14:paraId="5250D298"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0.03</w:t>
            </w:r>
          </w:p>
        </w:tc>
        <w:tc>
          <w:tcPr>
            <w:tcW w:w="1540" w:type="dxa"/>
            <w:tcBorders>
              <w:top w:val="nil"/>
              <w:left w:val="single" w:sz="4" w:space="0" w:color="auto"/>
              <w:bottom w:val="nil"/>
              <w:right w:val="single" w:sz="4" w:space="0" w:color="auto"/>
            </w:tcBorders>
            <w:vAlign w:val="center"/>
          </w:tcPr>
          <w:p w14:paraId="01ABF9D3"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hint="eastAsia"/>
                <w:noProof/>
                <w:kern w:val="2"/>
                <w:sz w:val="18"/>
                <w:szCs w:val="18"/>
              </w:rPr>
              <w:t>－</w:t>
            </w:r>
          </w:p>
        </w:tc>
        <w:tc>
          <w:tcPr>
            <w:tcW w:w="1275" w:type="dxa"/>
            <w:tcBorders>
              <w:top w:val="nil"/>
              <w:left w:val="single" w:sz="4" w:space="0" w:color="auto"/>
              <w:bottom w:val="nil"/>
              <w:right w:val="nil"/>
            </w:tcBorders>
            <w:vAlign w:val="center"/>
          </w:tcPr>
          <w:p w14:paraId="3D9BB6A5"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hint="eastAsia"/>
                <w:noProof/>
                <w:kern w:val="2"/>
                <w:sz w:val="18"/>
                <w:szCs w:val="18"/>
              </w:rPr>
              <w:t>－</w:t>
            </w:r>
          </w:p>
        </w:tc>
      </w:tr>
      <w:tr w:rsidR="009F6CE5" w:rsidRPr="00175ABE" w14:paraId="347DCE98" w14:textId="77777777" w:rsidTr="00C3061E">
        <w:trPr>
          <w:trHeight w:val="284"/>
        </w:trPr>
        <w:tc>
          <w:tcPr>
            <w:tcW w:w="2552" w:type="dxa"/>
            <w:tcBorders>
              <w:top w:val="nil"/>
              <w:left w:val="nil"/>
              <w:bottom w:val="nil"/>
              <w:right w:val="single" w:sz="4" w:space="0" w:color="auto"/>
            </w:tcBorders>
            <w:vAlign w:val="center"/>
            <w:hideMark/>
          </w:tcPr>
          <w:p w14:paraId="294359D8" w14:textId="77777777" w:rsidR="009F6CE5" w:rsidRPr="00A07403" w:rsidRDefault="009F6CE5" w:rsidP="00D31726">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lang w:eastAsia="zh-HK"/>
              </w:rPr>
              <w:t>存貨</w:t>
            </w:r>
          </w:p>
        </w:tc>
        <w:tc>
          <w:tcPr>
            <w:tcW w:w="1559" w:type="dxa"/>
            <w:tcBorders>
              <w:top w:val="nil"/>
              <w:left w:val="single" w:sz="4" w:space="0" w:color="auto"/>
              <w:bottom w:val="nil"/>
              <w:right w:val="single" w:sz="4" w:space="0" w:color="auto"/>
            </w:tcBorders>
            <w:vAlign w:val="center"/>
          </w:tcPr>
          <w:p w14:paraId="17DA72F0"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1,204,862</w:t>
            </w:r>
          </w:p>
        </w:tc>
        <w:tc>
          <w:tcPr>
            <w:tcW w:w="887" w:type="dxa"/>
            <w:tcBorders>
              <w:top w:val="nil"/>
              <w:left w:val="single" w:sz="4" w:space="0" w:color="auto"/>
              <w:bottom w:val="nil"/>
              <w:right w:val="single" w:sz="4" w:space="0" w:color="auto"/>
            </w:tcBorders>
            <w:vAlign w:val="center"/>
          </w:tcPr>
          <w:p w14:paraId="32780EE5"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0.50</w:t>
            </w:r>
          </w:p>
        </w:tc>
        <w:tc>
          <w:tcPr>
            <w:tcW w:w="1523" w:type="dxa"/>
            <w:tcBorders>
              <w:top w:val="nil"/>
              <w:left w:val="single" w:sz="4" w:space="0" w:color="auto"/>
              <w:bottom w:val="nil"/>
              <w:right w:val="single" w:sz="4" w:space="0" w:color="auto"/>
            </w:tcBorders>
            <w:vAlign w:val="center"/>
            <w:hideMark/>
          </w:tcPr>
          <w:p w14:paraId="42E03963"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1,357,941</w:t>
            </w:r>
          </w:p>
        </w:tc>
        <w:tc>
          <w:tcPr>
            <w:tcW w:w="870" w:type="dxa"/>
            <w:tcBorders>
              <w:top w:val="nil"/>
              <w:left w:val="single" w:sz="4" w:space="0" w:color="auto"/>
              <w:bottom w:val="nil"/>
              <w:right w:val="single" w:sz="4" w:space="0" w:color="auto"/>
            </w:tcBorders>
            <w:vAlign w:val="center"/>
            <w:hideMark/>
          </w:tcPr>
          <w:p w14:paraId="2F066EC5"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0.55</w:t>
            </w:r>
          </w:p>
        </w:tc>
        <w:tc>
          <w:tcPr>
            <w:tcW w:w="1540" w:type="dxa"/>
            <w:tcBorders>
              <w:top w:val="nil"/>
              <w:left w:val="single" w:sz="4" w:space="0" w:color="auto"/>
              <w:bottom w:val="nil"/>
              <w:right w:val="single" w:sz="4" w:space="0" w:color="auto"/>
            </w:tcBorders>
            <w:vAlign w:val="center"/>
          </w:tcPr>
          <w:p w14:paraId="24D4534F"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- 153,079</w:t>
            </w:r>
          </w:p>
        </w:tc>
        <w:tc>
          <w:tcPr>
            <w:tcW w:w="1275" w:type="dxa"/>
            <w:tcBorders>
              <w:top w:val="nil"/>
              <w:left w:val="single" w:sz="4" w:space="0" w:color="auto"/>
              <w:bottom w:val="nil"/>
              <w:right w:val="nil"/>
            </w:tcBorders>
            <w:vAlign w:val="center"/>
          </w:tcPr>
          <w:p w14:paraId="008CCC14"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- 11.27</w:t>
            </w:r>
          </w:p>
        </w:tc>
      </w:tr>
      <w:tr w:rsidR="009F6CE5" w:rsidRPr="00175ABE" w14:paraId="3D5EF7B0" w14:textId="77777777" w:rsidTr="00C3061E">
        <w:trPr>
          <w:trHeight w:val="284"/>
        </w:trPr>
        <w:tc>
          <w:tcPr>
            <w:tcW w:w="2552" w:type="dxa"/>
            <w:tcBorders>
              <w:top w:val="nil"/>
              <w:left w:val="nil"/>
              <w:bottom w:val="nil"/>
              <w:right w:val="single" w:sz="4" w:space="0" w:color="auto"/>
            </w:tcBorders>
            <w:vAlign w:val="center"/>
            <w:hideMark/>
          </w:tcPr>
          <w:p w14:paraId="596B60F4" w14:textId="77777777" w:rsidR="009F6CE5" w:rsidRPr="00A07403" w:rsidRDefault="009F6CE5" w:rsidP="00D31726">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預付款項</w:t>
            </w:r>
          </w:p>
        </w:tc>
        <w:tc>
          <w:tcPr>
            <w:tcW w:w="1559" w:type="dxa"/>
            <w:tcBorders>
              <w:top w:val="nil"/>
              <w:left w:val="single" w:sz="4" w:space="0" w:color="auto"/>
              <w:bottom w:val="nil"/>
              <w:right w:val="single" w:sz="4" w:space="0" w:color="auto"/>
            </w:tcBorders>
            <w:vAlign w:val="center"/>
          </w:tcPr>
          <w:p w14:paraId="07735DC7"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7,421,403</w:t>
            </w:r>
          </w:p>
        </w:tc>
        <w:tc>
          <w:tcPr>
            <w:tcW w:w="887" w:type="dxa"/>
            <w:tcBorders>
              <w:top w:val="nil"/>
              <w:left w:val="single" w:sz="4" w:space="0" w:color="auto"/>
              <w:bottom w:val="nil"/>
              <w:right w:val="single" w:sz="4" w:space="0" w:color="auto"/>
            </w:tcBorders>
            <w:vAlign w:val="center"/>
          </w:tcPr>
          <w:p w14:paraId="6FE15117"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3.10</w:t>
            </w:r>
          </w:p>
        </w:tc>
        <w:tc>
          <w:tcPr>
            <w:tcW w:w="1523" w:type="dxa"/>
            <w:tcBorders>
              <w:top w:val="nil"/>
              <w:left w:val="single" w:sz="4" w:space="0" w:color="auto"/>
              <w:bottom w:val="nil"/>
              <w:right w:val="single" w:sz="4" w:space="0" w:color="auto"/>
            </w:tcBorders>
            <w:vAlign w:val="center"/>
            <w:hideMark/>
          </w:tcPr>
          <w:p w14:paraId="31F0C93B"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10,515,723</w:t>
            </w:r>
          </w:p>
        </w:tc>
        <w:tc>
          <w:tcPr>
            <w:tcW w:w="870" w:type="dxa"/>
            <w:tcBorders>
              <w:top w:val="nil"/>
              <w:left w:val="single" w:sz="4" w:space="0" w:color="auto"/>
              <w:bottom w:val="nil"/>
              <w:right w:val="single" w:sz="4" w:space="0" w:color="auto"/>
            </w:tcBorders>
            <w:vAlign w:val="center"/>
            <w:hideMark/>
          </w:tcPr>
          <w:p w14:paraId="7D64A93B"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4.28</w:t>
            </w:r>
          </w:p>
        </w:tc>
        <w:tc>
          <w:tcPr>
            <w:tcW w:w="1540" w:type="dxa"/>
            <w:tcBorders>
              <w:top w:val="nil"/>
              <w:left w:val="single" w:sz="4" w:space="0" w:color="auto"/>
              <w:bottom w:val="nil"/>
              <w:right w:val="single" w:sz="4" w:space="0" w:color="auto"/>
            </w:tcBorders>
            <w:vAlign w:val="center"/>
          </w:tcPr>
          <w:p w14:paraId="19BD439B"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- 3,094,320</w:t>
            </w:r>
          </w:p>
        </w:tc>
        <w:tc>
          <w:tcPr>
            <w:tcW w:w="1275" w:type="dxa"/>
            <w:tcBorders>
              <w:top w:val="nil"/>
              <w:left w:val="single" w:sz="4" w:space="0" w:color="auto"/>
              <w:bottom w:val="nil"/>
              <w:right w:val="nil"/>
            </w:tcBorders>
            <w:vAlign w:val="center"/>
          </w:tcPr>
          <w:p w14:paraId="0CD75EDD"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- 29.43</w:t>
            </w:r>
          </w:p>
        </w:tc>
      </w:tr>
      <w:tr w:rsidR="009F6CE5" w:rsidRPr="00175ABE" w14:paraId="4F3F3856" w14:textId="77777777" w:rsidTr="00C3061E">
        <w:trPr>
          <w:trHeight w:val="340"/>
        </w:trPr>
        <w:tc>
          <w:tcPr>
            <w:tcW w:w="2552" w:type="dxa"/>
            <w:tcBorders>
              <w:top w:val="nil"/>
              <w:left w:val="nil"/>
              <w:bottom w:val="nil"/>
              <w:right w:val="single" w:sz="4" w:space="0" w:color="auto"/>
            </w:tcBorders>
            <w:vAlign w:val="center"/>
            <w:hideMark/>
          </w:tcPr>
          <w:p w14:paraId="7F50E5A3" w14:textId="77777777" w:rsidR="009F6CE5" w:rsidRPr="00A07403" w:rsidRDefault="009F6CE5" w:rsidP="00D31726">
            <w:pPr>
              <w:snapToGrid w:val="0"/>
              <w:jc w:val="distribute"/>
              <w:rPr>
                <w:rFonts w:ascii="標楷體" w:eastAsia="標楷體" w:hAnsi="標楷體"/>
                <w:sz w:val="20"/>
                <w:szCs w:val="20"/>
              </w:rPr>
            </w:pPr>
            <w:r w:rsidRPr="00A07403">
              <w:rPr>
                <w:rFonts w:ascii="標楷體" w:eastAsia="標楷體" w:hAnsi="標楷體" w:hint="eastAsia"/>
                <w:noProof/>
                <w:sz w:val="20"/>
                <w:szCs w:val="20"/>
                <w:lang w:eastAsia="zh-HK"/>
              </w:rPr>
              <w:t>不動產、廠房及設備</w:t>
            </w:r>
          </w:p>
        </w:tc>
        <w:tc>
          <w:tcPr>
            <w:tcW w:w="1559" w:type="dxa"/>
            <w:tcBorders>
              <w:top w:val="nil"/>
              <w:left w:val="single" w:sz="4" w:space="0" w:color="auto"/>
              <w:bottom w:val="nil"/>
              <w:right w:val="single" w:sz="4" w:space="0" w:color="auto"/>
            </w:tcBorders>
            <w:vAlign w:val="center"/>
          </w:tcPr>
          <w:p w14:paraId="5D86A216"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213,774,105</w:t>
            </w:r>
          </w:p>
        </w:tc>
        <w:tc>
          <w:tcPr>
            <w:tcW w:w="887" w:type="dxa"/>
            <w:tcBorders>
              <w:top w:val="nil"/>
              <w:left w:val="single" w:sz="4" w:space="0" w:color="auto"/>
              <w:bottom w:val="nil"/>
              <w:right w:val="single" w:sz="4" w:space="0" w:color="auto"/>
            </w:tcBorders>
            <w:vAlign w:val="center"/>
          </w:tcPr>
          <w:p w14:paraId="11051A36"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89.24</w:t>
            </w:r>
          </w:p>
        </w:tc>
        <w:tc>
          <w:tcPr>
            <w:tcW w:w="1523" w:type="dxa"/>
            <w:tcBorders>
              <w:top w:val="nil"/>
              <w:left w:val="single" w:sz="4" w:space="0" w:color="auto"/>
              <w:bottom w:val="nil"/>
              <w:right w:val="single" w:sz="4" w:space="0" w:color="auto"/>
            </w:tcBorders>
            <w:vAlign w:val="center"/>
            <w:hideMark/>
          </w:tcPr>
          <w:p w14:paraId="0BCB3288"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214,099,202</w:t>
            </w:r>
          </w:p>
        </w:tc>
        <w:tc>
          <w:tcPr>
            <w:tcW w:w="870" w:type="dxa"/>
            <w:tcBorders>
              <w:top w:val="nil"/>
              <w:left w:val="single" w:sz="4" w:space="0" w:color="auto"/>
              <w:bottom w:val="nil"/>
              <w:right w:val="single" w:sz="4" w:space="0" w:color="auto"/>
            </w:tcBorders>
            <w:vAlign w:val="center"/>
            <w:hideMark/>
          </w:tcPr>
          <w:p w14:paraId="0D5E45A1"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87.23</w:t>
            </w:r>
          </w:p>
        </w:tc>
        <w:tc>
          <w:tcPr>
            <w:tcW w:w="1540" w:type="dxa"/>
            <w:tcBorders>
              <w:top w:val="nil"/>
              <w:left w:val="single" w:sz="4" w:space="0" w:color="auto"/>
              <w:bottom w:val="nil"/>
              <w:right w:val="single" w:sz="4" w:space="0" w:color="auto"/>
            </w:tcBorders>
            <w:vAlign w:val="center"/>
          </w:tcPr>
          <w:p w14:paraId="74A1EA22"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- 325,097</w:t>
            </w:r>
          </w:p>
        </w:tc>
        <w:tc>
          <w:tcPr>
            <w:tcW w:w="1275" w:type="dxa"/>
            <w:tcBorders>
              <w:top w:val="nil"/>
              <w:left w:val="single" w:sz="4" w:space="0" w:color="auto"/>
              <w:bottom w:val="nil"/>
              <w:right w:val="nil"/>
            </w:tcBorders>
            <w:vAlign w:val="center"/>
          </w:tcPr>
          <w:p w14:paraId="02A0007C"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- 0.15</w:t>
            </w:r>
          </w:p>
        </w:tc>
      </w:tr>
      <w:tr w:rsidR="009F6CE5" w:rsidRPr="00175ABE" w14:paraId="2CBFD328" w14:textId="77777777" w:rsidTr="00C3061E">
        <w:trPr>
          <w:trHeight w:val="284"/>
        </w:trPr>
        <w:tc>
          <w:tcPr>
            <w:tcW w:w="2552" w:type="dxa"/>
            <w:tcBorders>
              <w:top w:val="nil"/>
              <w:left w:val="nil"/>
              <w:bottom w:val="nil"/>
              <w:right w:val="single" w:sz="4" w:space="0" w:color="auto"/>
            </w:tcBorders>
            <w:vAlign w:val="center"/>
          </w:tcPr>
          <w:p w14:paraId="47612A4A" w14:textId="77777777" w:rsidR="009F6CE5" w:rsidRPr="00A07403" w:rsidRDefault="009F6CE5" w:rsidP="00D31726">
            <w:pPr>
              <w:snapToGrid w:val="0"/>
              <w:ind w:leftChars="100" w:left="240"/>
              <w:jc w:val="distribute"/>
              <w:rPr>
                <w:rFonts w:ascii="標楷體" w:eastAsia="標楷體" w:hAnsi="標楷體"/>
                <w:noProof/>
                <w:sz w:val="20"/>
                <w:szCs w:val="20"/>
              </w:rPr>
            </w:pPr>
            <w:r w:rsidRPr="00A07403">
              <w:rPr>
                <w:rFonts w:ascii="標楷體" w:eastAsia="標楷體" w:hAnsi="標楷體" w:hint="eastAsia"/>
                <w:noProof/>
                <w:sz w:val="20"/>
                <w:szCs w:val="20"/>
              </w:rPr>
              <w:t>土地改良物</w:t>
            </w:r>
          </w:p>
        </w:tc>
        <w:tc>
          <w:tcPr>
            <w:tcW w:w="1559" w:type="dxa"/>
            <w:tcBorders>
              <w:top w:val="nil"/>
              <w:left w:val="single" w:sz="4" w:space="0" w:color="auto"/>
              <w:bottom w:val="nil"/>
              <w:right w:val="single" w:sz="4" w:space="0" w:color="auto"/>
            </w:tcBorders>
            <w:vAlign w:val="center"/>
          </w:tcPr>
          <w:p w14:paraId="75A02AB4"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14,736,225</w:t>
            </w:r>
          </w:p>
        </w:tc>
        <w:tc>
          <w:tcPr>
            <w:tcW w:w="887" w:type="dxa"/>
            <w:tcBorders>
              <w:top w:val="nil"/>
              <w:left w:val="single" w:sz="4" w:space="0" w:color="auto"/>
              <w:bottom w:val="nil"/>
              <w:right w:val="single" w:sz="4" w:space="0" w:color="auto"/>
            </w:tcBorders>
            <w:vAlign w:val="center"/>
          </w:tcPr>
          <w:p w14:paraId="1C9322B8"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6.15</w:t>
            </w:r>
          </w:p>
        </w:tc>
        <w:tc>
          <w:tcPr>
            <w:tcW w:w="1523" w:type="dxa"/>
            <w:tcBorders>
              <w:top w:val="nil"/>
              <w:left w:val="single" w:sz="4" w:space="0" w:color="auto"/>
              <w:bottom w:val="nil"/>
              <w:right w:val="single" w:sz="4" w:space="0" w:color="auto"/>
            </w:tcBorders>
            <w:vAlign w:val="center"/>
          </w:tcPr>
          <w:p w14:paraId="53A7B2E7"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15,869,781</w:t>
            </w:r>
          </w:p>
        </w:tc>
        <w:tc>
          <w:tcPr>
            <w:tcW w:w="870" w:type="dxa"/>
            <w:tcBorders>
              <w:top w:val="nil"/>
              <w:left w:val="single" w:sz="4" w:space="0" w:color="auto"/>
              <w:bottom w:val="nil"/>
              <w:right w:val="single" w:sz="4" w:space="0" w:color="auto"/>
            </w:tcBorders>
            <w:vAlign w:val="center"/>
          </w:tcPr>
          <w:p w14:paraId="63871B63"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6.47</w:t>
            </w:r>
          </w:p>
        </w:tc>
        <w:tc>
          <w:tcPr>
            <w:tcW w:w="1540" w:type="dxa"/>
            <w:tcBorders>
              <w:top w:val="nil"/>
              <w:left w:val="single" w:sz="4" w:space="0" w:color="auto"/>
              <w:bottom w:val="nil"/>
              <w:right w:val="single" w:sz="4" w:space="0" w:color="auto"/>
            </w:tcBorders>
            <w:vAlign w:val="center"/>
          </w:tcPr>
          <w:p w14:paraId="51328C24"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- 1,133,556</w:t>
            </w:r>
          </w:p>
        </w:tc>
        <w:tc>
          <w:tcPr>
            <w:tcW w:w="1275" w:type="dxa"/>
            <w:tcBorders>
              <w:top w:val="nil"/>
              <w:left w:val="single" w:sz="4" w:space="0" w:color="auto"/>
              <w:bottom w:val="nil"/>
              <w:right w:val="nil"/>
            </w:tcBorders>
            <w:vAlign w:val="center"/>
          </w:tcPr>
          <w:p w14:paraId="1B371F7E"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- 7.14</w:t>
            </w:r>
          </w:p>
        </w:tc>
      </w:tr>
      <w:tr w:rsidR="009F6CE5" w:rsidRPr="00175ABE" w14:paraId="6A070A9F" w14:textId="77777777" w:rsidTr="00C3061E">
        <w:trPr>
          <w:trHeight w:val="284"/>
        </w:trPr>
        <w:tc>
          <w:tcPr>
            <w:tcW w:w="2552" w:type="dxa"/>
            <w:tcBorders>
              <w:top w:val="nil"/>
              <w:left w:val="nil"/>
              <w:bottom w:val="nil"/>
              <w:right w:val="single" w:sz="4" w:space="0" w:color="auto"/>
            </w:tcBorders>
            <w:vAlign w:val="center"/>
            <w:hideMark/>
          </w:tcPr>
          <w:p w14:paraId="561469B7" w14:textId="77777777" w:rsidR="009F6CE5" w:rsidRPr="00A07403" w:rsidRDefault="009F6CE5" w:rsidP="00D31726">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房屋及建築</w:t>
            </w:r>
          </w:p>
        </w:tc>
        <w:tc>
          <w:tcPr>
            <w:tcW w:w="1559" w:type="dxa"/>
            <w:tcBorders>
              <w:top w:val="nil"/>
              <w:left w:val="single" w:sz="4" w:space="0" w:color="auto"/>
              <w:bottom w:val="nil"/>
              <w:right w:val="single" w:sz="4" w:space="0" w:color="auto"/>
            </w:tcBorders>
            <w:vAlign w:val="center"/>
          </w:tcPr>
          <w:p w14:paraId="6828768E"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188,144,814</w:t>
            </w:r>
          </w:p>
        </w:tc>
        <w:tc>
          <w:tcPr>
            <w:tcW w:w="887" w:type="dxa"/>
            <w:tcBorders>
              <w:top w:val="nil"/>
              <w:left w:val="single" w:sz="4" w:space="0" w:color="auto"/>
              <w:bottom w:val="nil"/>
              <w:right w:val="single" w:sz="4" w:space="0" w:color="auto"/>
            </w:tcBorders>
            <w:vAlign w:val="center"/>
          </w:tcPr>
          <w:p w14:paraId="7359270F"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78.54</w:t>
            </w:r>
          </w:p>
        </w:tc>
        <w:tc>
          <w:tcPr>
            <w:tcW w:w="1523" w:type="dxa"/>
            <w:tcBorders>
              <w:top w:val="nil"/>
              <w:left w:val="single" w:sz="4" w:space="0" w:color="auto"/>
              <w:bottom w:val="nil"/>
              <w:right w:val="single" w:sz="4" w:space="0" w:color="auto"/>
            </w:tcBorders>
            <w:vAlign w:val="center"/>
            <w:hideMark/>
          </w:tcPr>
          <w:p w14:paraId="3E3C65DB"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31,292,234</w:t>
            </w:r>
          </w:p>
        </w:tc>
        <w:tc>
          <w:tcPr>
            <w:tcW w:w="870" w:type="dxa"/>
            <w:tcBorders>
              <w:top w:val="nil"/>
              <w:left w:val="single" w:sz="4" w:space="0" w:color="auto"/>
              <w:bottom w:val="nil"/>
              <w:right w:val="single" w:sz="4" w:space="0" w:color="auto"/>
            </w:tcBorders>
            <w:vAlign w:val="center"/>
            <w:hideMark/>
          </w:tcPr>
          <w:p w14:paraId="2E1C62B1"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12.75</w:t>
            </w:r>
          </w:p>
        </w:tc>
        <w:tc>
          <w:tcPr>
            <w:tcW w:w="1540" w:type="dxa"/>
            <w:tcBorders>
              <w:top w:val="nil"/>
              <w:left w:val="single" w:sz="4" w:space="0" w:color="auto"/>
              <w:bottom w:val="nil"/>
              <w:right w:val="single" w:sz="4" w:space="0" w:color="auto"/>
            </w:tcBorders>
            <w:vAlign w:val="center"/>
          </w:tcPr>
          <w:p w14:paraId="1202FBDE"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156,852,580</w:t>
            </w:r>
          </w:p>
        </w:tc>
        <w:tc>
          <w:tcPr>
            <w:tcW w:w="1275" w:type="dxa"/>
            <w:tcBorders>
              <w:top w:val="nil"/>
              <w:left w:val="single" w:sz="4" w:space="0" w:color="auto"/>
              <w:bottom w:val="nil"/>
              <w:right w:val="nil"/>
            </w:tcBorders>
            <w:vAlign w:val="center"/>
          </w:tcPr>
          <w:p w14:paraId="178525C7"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501.25</w:t>
            </w:r>
          </w:p>
        </w:tc>
      </w:tr>
      <w:tr w:rsidR="009F6CE5" w:rsidRPr="00175ABE" w14:paraId="5A490EBE" w14:textId="77777777" w:rsidTr="00C3061E">
        <w:trPr>
          <w:trHeight w:val="284"/>
        </w:trPr>
        <w:tc>
          <w:tcPr>
            <w:tcW w:w="2552" w:type="dxa"/>
            <w:tcBorders>
              <w:top w:val="nil"/>
              <w:left w:val="nil"/>
              <w:bottom w:val="nil"/>
              <w:right w:val="single" w:sz="4" w:space="0" w:color="auto"/>
            </w:tcBorders>
            <w:vAlign w:val="center"/>
            <w:hideMark/>
          </w:tcPr>
          <w:p w14:paraId="2B2F72F8" w14:textId="77777777" w:rsidR="009F6CE5" w:rsidRPr="00A07403" w:rsidRDefault="009F6CE5" w:rsidP="00D31726">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機械及設備</w:t>
            </w:r>
          </w:p>
        </w:tc>
        <w:tc>
          <w:tcPr>
            <w:tcW w:w="1559" w:type="dxa"/>
            <w:tcBorders>
              <w:top w:val="nil"/>
              <w:left w:val="single" w:sz="4" w:space="0" w:color="auto"/>
              <w:bottom w:val="nil"/>
              <w:right w:val="single" w:sz="4" w:space="0" w:color="auto"/>
            </w:tcBorders>
            <w:vAlign w:val="center"/>
          </w:tcPr>
          <w:p w14:paraId="565A5B93"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9,424,330</w:t>
            </w:r>
          </w:p>
        </w:tc>
        <w:tc>
          <w:tcPr>
            <w:tcW w:w="887" w:type="dxa"/>
            <w:tcBorders>
              <w:top w:val="nil"/>
              <w:left w:val="single" w:sz="4" w:space="0" w:color="auto"/>
              <w:bottom w:val="nil"/>
              <w:right w:val="single" w:sz="4" w:space="0" w:color="auto"/>
            </w:tcBorders>
            <w:vAlign w:val="center"/>
          </w:tcPr>
          <w:p w14:paraId="6377FB2E"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3.93</w:t>
            </w:r>
          </w:p>
        </w:tc>
        <w:tc>
          <w:tcPr>
            <w:tcW w:w="1523" w:type="dxa"/>
            <w:tcBorders>
              <w:top w:val="nil"/>
              <w:left w:val="single" w:sz="4" w:space="0" w:color="auto"/>
              <w:bottom w:val="nil"/>
              <w:right w:val="single" w:sz="4" w:space="0" w:color="auto"/>
            </w:tcBorders>
            <w:vAlign w:val="center"/>
            <w:hideMark/>
          </w:tcPr>
          <w:p w14:paraId="0CEBF951"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12,394,911</w:t>
            </w:r>
          </w:p>
        </w:tc>
        <w:tc>
          <w:tcPr>
            <w:tcW w:w="870" w:type="dxa"/>
            <w:tcBorders>
              <w:top w:val="nil"/>
              <w:left w:val="single" w:sz="4" w:space="0" w:color="auto"/>
              <w:bottom w:val="nil"/>
              <w:right w:val="single" w:sz="4" w:space="0" w:color="auto"/>
            </w:tcBorders>
            <w:vAlign w:val="center"/>
            <w:hideMark/>
          </w:tcPr>
          <w:p w14:paraId="53C85797"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5.05</w:t>
            </w:r>
          </w:p>
        </w:tc>
        <w:tc>
          <w:tcPr>
            <w:tcW w:w="1540" w:type="dxa"/>
            <w:tcBorders>
              <w:top w:val="nil"/>
              <w:left w:val="single" w:sz="4" w:space="0" w:color="auto"/>
              <w:bottom w:val="nil"/>
              <w:right w:val="single" w:sz="4" w:space="0" w:color="auto"/>
            </w:tcBorders>
            <w:vAlign w:val="center"/>
          </w:tcPr>
          <w:p w14:paraId="47D51A6A"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- 2,970,581</w:t>
            </w:r>
          </w:p>
        </w:tc>
        <w:tc>
          <w:tcPr>
            <w:tcW w:w="1275" w:type="dxa"/>
            <w:tcBorders>
              <w:top w:val="nil"/>
              <w:left w:val="single" w:sz="4" w:space="0" w:color="auto"/>
              <w:bottom w:val="nil"/>
              <w:right w:val="nil"/>
            </w:tcBorders>
            <w:vAlign w:val="center"/>
          </w:tcPr>
          <w:p w14:paraId="55633730"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- 23.97</w:t>
            </w:r>
          </w:p>
        </w:tc>
      </w:tr>
      <w:tr w:rsidR="009F6CE5" w:rsidRPr="00175ABE" w14:paraId="5BF40E4E" w14:textId="77777777" w:rsidTr="00C3061E">
        <w:trPr>
          <w:trHeight w:val="284"/>
        </w:trPr>
        <w:tc>
          <w:tcPr>
            <w:tcW w:w="2552" w:type="dxa"/>
            <w:tcBorders>
              <w:top w:val="nil"/>
              <w:left w:val="nil"/>
              <w:bottom w:val="nil"/>
              <w:right w:val="single" w:sz="4" w:space="0" w:color="auto"/>
            </w:tcBorders>
            <w:vAlign w:val="center"/>
            <w:hideMark/>
          </w:tcPr>
          <w:p w14:paraId="3FC774DA" w14:textId="77777777" w:rsidR="009F6CE5" w:rsidRPr="00A07403" w:rsidRDefault="009F6CE5" w:rsidP="00D31726">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交通及運輸設備</w:t>
            </w:r>
          </w:p>
        </w:tc>
        <w:tc>
          <w:tcPr>
            <w:tcW w:w="1559" w:type="dxa"/>
            <w:tcBorders>
              <w:top w:val="nil"/>
              <w:left w:val="single" w:sz="4" w:space="0" w:color="auto"/>
              <w:bottom w:val="nil"/>
              <w:right w:val="single" w:sz="4" w:space="0" w:color="auto"/>
            </w:tcBorders>
            <w:vAlign w:val="center"/>
          </w:tcPr>
          <w:p w14:paraId="61DAA343"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1,191,032</w:t>
            </w:r>
          </w:p>
        </w:tc>
        <w:tc>
          <w:tcPr>
            <w:tcW w:w="887" w:type="dxa"/>
            <w:tcBorders>
              <w:top w:val="nil"/>
              <w:left w:val="single" w:sz="4" w:space="0" w:color="auto"/>
              <w:bottom w:val="nil"/>
              <w:right w:val="single" w:sz="4" w:space="0" w:color="auto"/>
            </w:tcBorders>
            <w:vAlign w:val="center"/>
          </w:tcPr>
          <w:p w14:paraId="1BB639E7"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0.50</w:t>
            </w:r>
          </w:p>
        </w:tc>
        <w:tc>
          <w:tcPr>
            <w:tcW w:w="1523" w:type="dxa"/>
            <w:tcBorders>
              <w:top w:val="nil"/>
              <w:left w:val="single" w:sz="4" w:space="0" w:color="auto"/>
              <w:bottom w:val="nil"/>
              <w:right w:val="single" w:sz="4" w:space="0" w:color="auto"/>
            </w:tcBorders>
            <w:vAlign w:val="center"/>
            <w:hideMark/>
          </w:tcPr>
          <w:p w14:paraId="38D8105C"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1,440,726</w:t>
            </w:r>
          </w:p>
        </w:tc>
        <w:tc>
          <w:tcPr>
            <w:tcW w:w="870" w:type="dxa"/>
            <w:tcBorders>
              <w:top w:val="nil"/>
              <w:left w:val="single" w:sz="4" w:space="0" w:color="auto"/>
              <w:bottom w:val="nil"/>
              <w:right w:val="single" w:sz="4" w:space="0" w:color="auto"/>
            </w:tcBorders>
            <w:vAlign w:val="center"/>
            <w:hideMark/>
          </w:tcPr>
          <w:p w14:paraId="53F87129"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0.59</w:t>
            </w:r>
          </w:p>
        </w:tc>
        <w:tc>
          <w:tcPr>
            <w:tcW w:w="1540" w:type="dxa"/>
            <w:tcBorders>
              <w:top w:val="nil"/>
              <w:left w:val="single" w:sz="4" w:space="0" w:color="auto"/>
              <w:bottom w:val="nil"/>
              <w:right w:val="single" w:sz="4" w:space="0" w:color="auto"/>
            </w:tcBorders>
            <w:vAlign w:val="center"/>
          </w:tcPr>
          <w:p w14:paraId="7D1A26A1"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- 249,694</w:t>
            </w:r>
          </w:p>
        </w:tc>
        <w:tc>
          <w:tcPr>
            <w:tcW w:w="1275" w:type="dxa"/>
            <w:tcBorders>
              <w:top w:val="nil"/>
              <w:left w:val="single" w:sz="4" w:space="0" w:color="auto"/>
              <w:bottom w:val="nil"/>
              <w:right w:val="nil"/>
            </w:tcBorders>
            <w:vAlign w:val="center"/>
          </w:tcPr>
          <w:p w14:paraId="6F48EE8A"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- 17.33</w:t>
            </w:r>
          </w:p>
        </w:tc>
      </w:tr>
      <w:tr w:rsidR="009F6CE5" w:rsidRPr="00175ABE" w14:paraId="27711A72" w14:textId="77777777" w:rsidTr="00C3061E">
        <w:trPr>
          <w:trHeight w:val="284"/>
        </w:trPr>
        <w:tc>
          <w:tcPr>
            <w:tcW w:w="2552" w:type="dxa"/>
            <w:tcBorders>
              <w:top w:val="nil"/>
              <w:left w:val="nil"/>
              <w:bottom w:val="nil"/>
              <w:right w:val="single" w:sz="4" w:space="0" w:color="auto"/>
            </w:tcBorders>
            <w:vAlign w:val="center"/>
            <w:hideMark/>
          </w:tcPr>
          <w:p w14:paraId="3CD5AF03" w14:textId="77777777" w:rsidR="009F6CE5" w:rsidRPr="00A07403" w:rsidRDefault="009F6CE5" w:rsidP="00D31726">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什項設備</w:t>
            </w:r>
          </w:p>
        </w:tc>
        <w:tc>
          <w:tcPr>
            <w:tcW w:w="1559" w:type="dxa"/>
            <w:tcBorders>
              <w:top w:val="nil"/>
              <w:left w:val="single" w:sz="4" w:space="0" w:color="auto"/>
              <w:bottom w:val="nil"/>
              <w:right w:val="single" w:sz="4" w:space="0" w:color="auto"/>
            </w:tcBorders>
            <w:vAlign w:val="center"/>
          </w:tcPr>
          <w:p w14:paraId="6CA7D669"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277,704</w:t>
            </w:r>
          </w:p>
        </w:tc>
        <w:tc>
          <w:tcPr>
            <w:tcW w:w="887" w:type="dxa"/>
            <w:tcBorders>
              <w:top w:val="nil"/>
              <w:left w:val="single" w:sz="4" w:space="0" w:color="auto"/>
              <w:bottom w:val="nil"/>
              <w:right w:val="single" w:sz="4" w:space="0" w:color="auto"/>
            </w:tcBorders>
            <w:vAlign w:val="center"/>
          </w:tcPr>
          <w:p w14:paraId="7DD96F8E"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0.12</w:t>
            </w:r>
          </w:p>
        </w:tc>
        <w:tc>
          <w:tcPr>
            <w:tcW w:w="1523" w:type="dxa"/>
            <w:tcBorders>
              <w:top w:val="nil"/>
              <w:left w:val="single" w:sz="4" w:space="0" w:color="auto"/>
              <w:bottom w:val="nil"/>
              <w:right w:val="single" w:sz="4" w:space="0" w:color="auto"/>
            </w:tcBorders>
            <w:vAlign w:val="center"/>
            <w:hideMark/>
          </w:tcPr>
          <w:p w14:paraId="19998CB4"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304,726</w:t>
            </w:r>
          </w:p>
        </w:tc>
        <w:tc>
          <w:tcPr>
            <w:tcW w:w="870" w:type="dxa"/>
            <w:tcBorders>
              <w:top w:val="nil"/>
              <w:left w:val="single" w:sz="4" w:space="0" w:color="auto"/>
              <w:bottom w:val="nil"/>
              <w:right w:val="single" w:sz="4" w:space="0" w:color="auto"/>
            </w:tcBorders>
            <w:vAlign w:val="center"/>
            <w:hideMark/>
          </w:tcPr>
          <w:p w14:paraId="32B7A172"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0.12</w:t>
            </w:r>
          </w:p>
        </w:tc>
        <w:tc>
          <w:tcPr>
            <w:tcW w:w="1540" w:type="dxa"/>
            <w:tcBorders>
              <w:top w:val="nil"/>
              <w:left w:val="single" w:sz="4" w:space="0" w:color="auto"/>
              <w:bottom w:val="nil"/>
              <w:right w:val="single" w:sz="4" w:space="0" w:color="auto"/>
            </w:tcBorders>
            <w:vAlign w:val="center"/>
          </w:tcPr>
          <w:p w14:paraId="49B953E7"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- 27,022</w:t>
            </w:r>
          </w:p>
        </w:tc>
        <w:tc>
          <w:tcPr>
            <w:tcW w:w="1275" w:type="dxa"/>
            <w:tcBorders>
              <w:top w:val="nil"/>
              <w:left w:val="single" w:sz="4" w:space="0" w:color="auto"/>
              <w:bottom w:val="nil"/>
              <w:right w:val="nil"/>
            </w:tcBorders>
            <w:vAlign w:val="center"/>
          </w:tcPr>
          <w:p w14:paraId="65D49550"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- 8.87</w:t>
            </w:r>
          </w:p>
        </w:tc>
      </w:tr>
      <w:tr w:rsidR="009F6CE5" w:rsidRPr="00175ABE" w14:paraId="14DA6581" w14:textId="77777777" w:rsidTr="00C3061E">
        <w:trPr>
          <w:trHeight w:val="284"/>
        </w:trPr>
        <w:tc>
          <w:tcPr>
            <w:tcW w:w="2552" w:type="dxa"/>
            <w:tcBorders>
              <w:top w:val="nil"/>
              <w:left w:val="nil"/>
              <w:bottom w:val="nil"/>
              <w:right w:val="single" w:sz="4" w:space="0" w:color="auto"/>
            </w:tcBorders>
            <w:vAlign w:val="center"/>
          </w:tcPr>
          <w:p w14:paraId="39104EF9" w14:textId="77777777" w:rsidR="009F6CE5" w:rsidRPr="00A07403" w:rsidRDefault="009F6CE5" w:rsidP="00D31726">
            <w:pPr>
              <w:snapToGrid w:val="0"/>
              <w:ind w:leftChars="100" w:left="240"/>
              <w:jc w:val="distribute"/>
              <w:rPr>
                <w:rFonts w:ascii="標楷體" w:eastAsia="標楷體" w:hAnsi="標楷體"/>
                <w:noProof/>
                <w:sz w:val="20"/>
                <w:szCs w:val="20"/>
              </w:rPr>
            </w:pPr>
            <w:r w:rsidRPr="00A07403">
              <w:rPr>
                <w:rFonts w:ascii="標楷體" w:eastAsia="標楷體" w:hAnsi="標楷體" w:hint="eastAsia"/>
                <w:noProof/>
                <w:sz w:val="20"/>
                <w:szCs w:val="20"/>
              </w:rPr>
              <w:t>購建中固定資產</w:t>
            </w:r>
          </w:p>
        </w:tc>
        <w:tc>
          <w:tcPr>
            <w:tcW w:w="1559" w:type="dxa"/>
            <w:tcBorders>
              <w:top w:val="nil"/>
              <w:left w:val="single" w:sz="4" w:space="0" w:color="auto"/>
              <w:bottom w:val="nil"/>
              <w:right w:val="single" w:sz="4" w:space="0" w:color="auto"/>
            </w:tcBorders>
            <w:vAlign w:val="center"/>
          </w:tcPr>
          <w:p w14:paraId="41B26BD7"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hint="eastAsia"/>
                <w:noProof/>
                <w:kern w:val="2"/>
                <w:sz w:val="18"/>
                <w:szCs w:val="18"/>
              </w:rPr>
              <w:t>－</w:t>
            </w:r>
          </w:p>
        </w:tc>
        <w:tc>
          <w:tcPr>
            <w:tcW w:w="887" w:type="dxa"/>
            <w:tcBorders>
              <w:top w:val="nil"/>
              <w:left w:val="single" w:sz="4" w:space="0" w:color="auto"/>
              <w:bottom w:val="nil"/>
              <w:right w:val="single" w:sz="4" w:space="0" w:color="auto"/>
            </w:tcBorders>
            <w:vAlign w:val="center"/>
          </w:tcPr>
          <w:p w14:paraId="74DFF896"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hint="eastAsia"/>
                <w:noProof/>
                <w:kern w:val="2"/>
                <w:sz w:val="18"/>
                <w:szCs w:val="18"/>
              </w:rPr>
              <w:t>－</w:t>
            </w:r>
          </w:p>
        </w:tc>
        <w:tc>
          <w:tcPr>
            <w:tcW w:w="1523" w:type="dxa"/>
            <w:tcBorders>
              <w:top w:val="nil"/>
              <w:left w:val="single" w:sz="4" w:space="0" w:color="auto"/>
              <w:bottom w:val="nil"/>
              <w:right w:val="single" w:sz="4" w:space="0" w:color="auto"/>
            </w:tcBorders>
            <w:vAlign w:val="center"/>
          </w:tcPr>
          <w:p w14:paraId="4F507865"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152,796,824</w:t>
            </w:r>
          </w:p>
        </w:tc>
        <w:tc>
          <w:tcPr>
            <w:tcW w:w="870" w:type="dxa"/>
            <w:tcBorders>
              <w:top w:val="nil"/>
              <w:left w:val="single" w:sz="4" w:space="0" w:color="auto"/>
              <w:bottom w:val="nil"/>
              <w:right w:val="single" w:sz="4" w:space="0" w:color="auto"/>
            </w:tcBorders>
            <w:vAlign w:val="center"/>
          </w:tcPr>
          <w:p w14:paraId="5D2795BA"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62.25</w:t>
            </w:r>
          </w:p>
        </w:tc>
        <w:tc>
          <w:tcPr>
            <w:tcW w:w="1540" w:type="dxa"/>
            <w:tcBorders>
              <w:top w:val="nil"/>
              <w:left w:val="single" w:sz="4" w:space="0" w:color="auto"/>
              <w:bottom w:val="nil"/>
              <w:right w:val="single" w:sz="4" w:space="0" w:color="auto"/>
            </w:tcBorders>
            <w:vAlign w:val="center"/>
          </w:tcPr>
          <w:p w14:paraId="52A7F502"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- 152,796,824</w:t>
            </w:r>
          </w:p>
        </w:tc>
        <w:tc>
          <w:tcPr>
            <w:tcW w:w="1275" w:type="dxa"/>
            <w:tcBorders>
              <w:top w:val="nil"/>
              <w:left w:val="single" w:sz="4" w:space="0" w:color="auto"/>
              <w:bottom w:val="nil"/>
              <w:right w:val="nil"/>
            </w:tcBorders>
            <w:vAlign w:val="center"/>
          </w:tcPr>
          <w:p w14:paraId="106F31E9"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- 100.00</w:t>
            </w:r>
          </w:p>
        </w:tc>
      </w:tr>
      <w:tr w:rsidR="009F6CE5" w:rsidRPr="00175ABE" w14:paraId="1FA06220" w14:textId="77777777" w:rsidTr="00C3061E">
        <w:trPr>
          <w:trHeight w:val="340"/>
        </w:trPr>
        <w:tc>
          <w:tcPr>
            <w:tcW w:w="2552" w:type="dxa"/>
            <w:tcBorders>
              <w:top w:val="nil"/>
              <w:left w:val="nil"/>
              <w:bottom w:val="nil"/>
              <w:right w:val="single" w:sz="4" w:space="0" w:color="auto"/>
            </w:tcBorders>
            <w:vAlign w:val="center"/>
          </w:tcPr>
          <w:p w14:paraId="1974BFA3" w14:textId="77777777" w:rsidR="009F6CE5" w:rsidRPr="00A07403" w:rsidRDefault="009F6CE5" w:rsidP="00D31726">
            <w:pPr>
              <w:snapToGrid w:val="0"/>
              <w:jc w:val="distribute"/>
              <w:rPr>
                <w:rFonts w:ascii="標楷體" w:eastAsia="標楷體"/>
                <w:sz w:val="20"/>
                <w:szCs w:val="20"/>
              </w:rPr>
            </w:pPr>
            <w:r w:rsidRPr="00A07403">
              <w:rPr>
                <w:rFonts w:ascii="標楷體" w:eastAsia="標楷體" w:hint="eastAsia"/>
                <w:noProof/>
                <w:sz w:val="20"/>
                <w:szCs w:val="20"/>
              </w:rPr>
              <w:t>無形資產</w:t>
            </w:r>
            <w:r w:rsidRPr="00A07403">
              <w:rPr>
                <w:rFonts w:ascii="標楷體" w:eastAsia="標楷體" w:hint="eastAsia"/>
                <w:noProof/>
                <w:sz w:val="20"/>
                <w:szCs w:val="20"/>
                <w:lang w:eastAsia="zh-HK"/>
              </w:rPr>
              <w:t>及礦產資源</w:t>
            </w:r>
          </w:p>
        </w:tc>
        <w:tc>
          <w:tcPr>
            <w:tcW w:w="1559" w:type="dxa"/>
            <w:tcBorders>
              <w:top w:val="nil"/>
              <w:left w:val="single" w:sz="4" w:space="0" w:color="auto"/>
              <w:bottom w:val="nil"/>
              <w:right w:val="single" w:sz="4" w:space="0" w:color="auto"/>
            </w:tcBorders>
            <w:vAlign w:val="center"/>
          </w:tcPr>
          <w:p w14:paraId="2EE8856A"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1,560,648</w:t>
            </w:r>
          </w:p>
        </w:tc>
        <w:tc>
          <w:tcPr>
            <w:tcW w:w="887" w:type="dxa"/>
            <w:tcBorders>
              <w:top w:val="nil"/>
              <w:left w:val="single" w:sz="4" w:space="0" w:color="auto"/>
              <w:bottom w:val="nil"/>
              <w:right w:val="single" w:sz="4" w:space="0" w:color="auto"/>
            </w:tcBorders>
            <w:vAlign w:val="center"/>
          </w:tcPr>
          <w:p w14:paraId="29530C00"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0.65</w:t>
            </w:r>
          </w:p>
        </w:tc>
        <w:tc>
          <w:tcPr>
            <w:tcW w:w="1523" w:type="dxa"/>
            <w:tcBorders>
              <w:top w:val="nil"/>
              <w:left w:val="single" w:sz="4" w:space="0" w:color="auto"/>
              <w:bottom w:val="nil"/>
              <w:right w:val="single" w:sz="4" w:space="0" w:color="auto"/>
            </w:tcBorders>
            <w:vAlign w:val="center"/>
          </w:tcPr>
          <w:p w14:paraId="72002354"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3,030,212</w:t>
            </w:r>
          </w:p>
        </w:tc>
        <w:tc>
          <w:tcPr>
            <w:tcW w:w="870" w:type="dxa"/>
            <w:tcBorders>
              <w:top w:val="nil"/>
              <w:left w:val="single" w:sz="4" w:space="0" w:color="auto"/>
              <w:bottom w:val="nil"/>
              <w:right w:val="single" w:sz="4" w:space="0" w:color="auto"/>
            </w:tcBorders>
            <w:vAlign w:val="center"/>
          </w:tcPr>
          <w:p w14:paraId="0A584AB9"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1.23</w:t>
            </w:r>
          </w:p>
        </w:tc>
        <w:tc>
          <w:tcPr>
            <w:tcW w:w="1540" w:type="dxa"/>
            <w:tcBorders>
              <w:top w:val="nil"/>
              <w:left w:val="single" w:sz="4" w:space="0" w:color="auto"/>
              <w:bottom w:val="nil"/>
              <w:right w:val="single" w:sz="4" w:space="0" w:color="auto"/>
            </w:tcBorders>
            <w:vAlign w:val="center"/>
          </w:tcPr>
          <w:p w14:paraId="783762C3"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- 1,469,564</w:t>
            </w:r>
          </w:p>
        </w:tc>
        <w:tc>
          <w:tcPr>
            <w:tcW w:w="1275" w:type="dxa"/>
            <w:tcBorders>
              <w:top w:val="nil"/>
              <w:left w:val="single" w:sz="4" w:space="0" w:color="auto"/>
              <w:bottom w:val="nil"/>
              <w:right w:val="nil"/>
            </w:tcBorders>
            <w:vAlign w:val="center"/>
          </w:tcPr>
          <w:p w14:paraId="7FD4BE95"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- 48.50</w:t>
            </w:r>
          </w:p>
        </w:tc>
      </w:tr>
      <w:tr w:rsidR="009F6CE5" w:rsidRPr="00175ABE" w14:paraId="017553DC" w14:textId="77777777" w:rsidTr="00C3061E">
        <w:trPr>
          <w:trHeight w:val="284"/>
        </w:trPr>
        <w:tc>
          <w:tcPr>
            <w:tcW w:w="2552" w:type="dxa"/>
            <w:tcBorders>
              <w:top w:val="nil"/>
              <w:left w:val="nil"/>
              <w:bottom w:val="nil"/>
              <w:right w:val="single" w:sz="4" w:space="0" w:color="auto"/>
            </w:tcBorders>
            <w:vAlign w:val="center"/>
          </w:tcPr>
          <w:p w14:paraId="66E1332C" w14:textId="77777777" w:rsidR="009F6CE5" w:rsidRPr="00A07403" w:rsidRDefault="009F6CE5" w:rsidP="00D31726">
            <w:pPr>
              <w:snapToGrid w:val="0"/>
              <w:ind w:leftChars="100" w:left="240"/>
              <w:jc w:val="distribute"/>
              <w:rPr>
                <w:rFonts w:ascii="標楷體" w:eastAsia="標楷體"/>
                <w:sz w:val="20"/>
                <w:szCs w:val="20"/>
              </w:rPr>
            </w:pPr>
            <w:r w:rsidRPr="00A07403">
              <w:rPr>
                <w:rFonts w:ascii="標楷體" w:eastAsia="標楷體" w:hint="eastAsia"/>
                <w:noProof/>
                <w:sz w:val="20"/>
                <w:szCs w:val="20"/>
              </w:rPr>
              <w:t>無形資產</w:t>
            </w:r>
            <w:r w:rsidRPr="00A07403">
              <w:rPr>
                <w:rFonts w:ascii="標楷體" w:eastAsia="標楷體" w:hint="eastAsia"/>
                <w:noProof/>
                <w:sz w:val="20"/>
                <w:szCs w:val="20"/>
                <w:lang w:eastAsia="zh-HK"/>
              </w:rPr>
              <w:t>及礦產資源</w:t>
            </w:r>
          </w:p>
        </w:tc>
        <w:tc>
          <w:tcPr>
            <w:tcW w:w="1559" w:type="dxa"/>
            <w:tcBorders>
              <w:top w:val="nil"/>
              <w:left w:val="single" w:sz="4" w:space="0" w:color="auto"/>
              <w:bottom w:val="nil"/>
              <w:right w:val="single" w:sz="4" w:space="0" w:color="auto"/>
            </w:tcBorders>
            <w:vAlign w:val="center"/>
          </w:tcPr>
          <w:p w14:paraId="68751F1C"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1,560,648</w:t>
            </w:r>
          </w:p>
        </w:tc>
        <w:tc>
          <w:tcPr>
            <w:tcW w:w="887" w:type="dxa"/>
            <w:tcBorders>
              <w:top w:val="nil"/>
              <w:left w:val="single" w:sz="4" w:space="0" w:color="auto"/>
              <w:bottom w:val="nil"/>
              <w:right w:val="single" w:sz="4" w:space="0" w:color="auto"/>
            </w:tcBorders>
            <w:vAlign w:val="center"/>
          </w:tcPr>
          <w:p w14:paraId="7037663C"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0.65</w:t>
            </w:r>
          </w:p>
        </w:tc>
        <w:tc>
          <w:tcPr>
            <w:tcW w:w="1523" w:type="dxa"/>
            <w:tcBorders>
              <w:top w:val="nil"/>
              <w:left w:val="single" w:sz="4" w:space="0" w:color="auto"/>
              <w:bottom w:val="nil"/>
              <w:right w:val="single" w:sz="4" w:space="0" w:color="auto"/>
            </w:tcBorders>
            <w:vAlign w:val="center"/>
          </w:tcPr>
          <w:p w14:paraId="185A0FAC"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3,030,212</w:t>
            </w:r>
          </w:p>
        </w:tc>
        <w:tc>
          <w:tcPr>
            <w:tcW w:w="870" w:type="dxa"/>
            <w:tcBorders>
              <w:top w:val="nil"/>
              <w:left w:val="single" w:sz="4" w:space="0" w:color="auto"/>
              <w:bottom w:val="nil"/>
              <w:right w:val="single" w:sz="4" w:space="0" w:color="auto"/>
            </w:tcBorders>
            <w:vAlign w:val="center"/>
          </w:tcPr>
          <w:p w14:paraId="52180756"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1.23</w:t>
            </w:r>
          </w:p>
        </w:tc>
        <w:tc>
          <w:tcPr>
            <w:tcW w:w="1540" w:type="dxa"/>
            <w:tcBorders>
              <w:top w:val="nil"/>
              <w:left w:val="single" w:sz="4" w:space="0" w:color="auto"/>
              <w:bottom w:val="nil"/>
              <w:right w:val="single" w:sz="4" w:space="0" w:color="auto"/>
            </w:tcBorders>
            <w:vAlign w:val="center"/>
          </w:tcPr>
          <w:p w14:paraId="7EDE3D83"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- 1,469,564</w:t>
            </w:r>
          </w:p>
        </w:tc>
        <w:tc>
          <w:tcPr>
            <w:tcW w:w="1275" w:type="dxa"/>
            <w:tcBorders>
              <w:top w:val="nil"/>
              <w:left w:val="single" w:sz="4" w:space="0" w:color="auto"/>
              <w:bottom w:val="nil"/>
              <w:right w:val="nil"/>
            </w:tcBorders>
            <w:vAlign w:val="center"/>
          </w:tcPr>
          <w:p w14:paraId="2EEAD189"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- 48.50</w:t>
            </w:r>
          </w:p>
        </w:tc>
      </w:tr>
      <w:tr w:rsidR="009F6CE5" w:rsidRPr="00175ABE" w14:paraId="21693435" w14:textId="77777777" w:rsidTr="00C3061E">
        <w:trPr>
          <w:trHeight w:val="284"/>
        </w:trPr>
        <w:tc>
          <w:tcPr>
            <w:tcW w:w="2552" w:type="dxa"/>
            <w:tcBorders>
              <w:top w:val="nil"/>
              <w:left w:val="nil"/>
              <w:bottom w:val="nil"/>
              <w:right w:val="single" w:sz="4" w:space="0" w:color="auto"/>
            </w:tcBorders>
            <w:vAlign w:val="center"/>
            <w:hideMark/>
          </w:tcPr>
          <w:p w14:paraId="0D1EBF4B" w14:textId="77777777" w:rsidR="009F6CE5" w:rsidRPr="00A07403" w:rsidRDefault="009F6CE5" w:rsidP="00D31726">
            <w:pPr>
              <w:snapToGrid w:val="0"/>
              <w:jc w:val="distribute"/>
              <w:rPr>
                <w:rFonts w:ascii="標楷體" w:eastAsia="標楷體" w:hAnsi="標楷體"/>
                <w:sz w:val="20"/>
                <w:szCs w:val="20"/>
              </w:rPr>
            </w:pPr>
            <w:r w:rsidRPr="00A07403">
              <w:rPr>
                <w:rFonts w:ascii="標楷體" w:eastAsia="標楷體" w:hAnsi="標楷體" w:hint="eastAsia"/>
                <w:noProof/>
                <w:sz w:val="20"/>
                <w:szCs w:val="20"/>
              </w:rPr>
              <w:t>其他資產</w:t>
            </w:r>
          </w:p>
        </w:tc>
        <w:tc>
          <w:tcPr>
            <w:tcW w:w="1559" w:type="dxa"/>
            <w:tcBorders>
              <w:top w:val="nil"/>
              <w:left w:val="single" w:sz="4" w:space="0" w:color="auto"/>
              <w:bottom w:val="nil"/>
              <w:right w:val="single" w:sz="4" w:space="0" w:color="auto"/>
            </w:tcBorders>
            <w:vAlign w:val="center"/>
          </w:tcPr>
          <w:p w14:paraId="6F9D65B4"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321</w:t>
            </w:r>
          </w:p>
        </w:tc>
        <w:tc>
          <w:tcPr>
            <w:tcW w:w="887" w:type="dxa"/>
            <w:tcBorders>
              <w:top w:val="nil"/>
              <w:left w:val="single" w:sz="4" w:space="0" w:color="auto"/>
              <w:bottom w:val="nil"/>
              <w:right w:val="single" w:sz="4" w:space="0" w:color="auto"/>
            </w:tcBorders>
            <w:vAlign w:val="center"/>
          </w:tcPr>
          <w:p w14:paraId="04539E59"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0.00</w:t>
            </w:r>
          </w:p>
        </w:tc>
        <w:tc>
          <w:tcPr>
            <w:tcW w:w="1523" w:type="dxa"/>
            <w:tcBorders>
              <w:top w:val="nil"/>
              <w:left w:val="single" w:sz="4" w:space="0" w:color="auto"/>
              <w:bottom w:val="nil"/>
              <w:right w:val="single" w:sz="4" w:space="0" w:color="auto"/>
            </w:tcBorders>
            <w:vAlign w:val="center"/>
            <w:hideMark/>
          </w:tcPr>
          <w:p w14:paraId="16EE6013"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25,871</w:t>
            </w:r>
          </w:p>
        </w:tc>
        <w:tc>
          <w:tcPr>
            <w:tcW w:w="870" w:type="dxa"/>
            <w:tcBorders>
              <w:top w:val="nil"/>
              <w:left w:val="single" w:sz="4" w:space="0" w:color="auto"/>
              <w:bottom w:val="nil"/>
              <w:right w:val="single" w:sz="4" w:space="0" w:color="auto"/>
            </w:tcBorders>
            <w:vAlign w:val="center"/>
            <w:hideMark/>
          </w:tcPr>
          <w:p w14:paraId="51E88507"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0.01</w:t>
            </w:r>
          </w:p>
        </w:tc>
        <w:tc>
          <w:tcPr>
            <w:tcW w:w="1540" w:type="dxa"/>
            <w:tcBorders>
              <w:top w:val="nil"/>
              <w:left w:val="single" w:sz="4" w:space="0" w:color="auto"/>
              <w:bottom w:val="nil"/>
              <w:right w:val="single" w:sz="4" w:space="0" w:color="auto"/>
            </w:tcBorders>
            <w:vAlign w:val="center"/>
          </w:tcPr>
          <w:p w14:paraId="60444C5C"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- 25,550</w:t>
            </w:r>
          </w:p>
        </w:tc>
        <w:tc>
          <w:tcPr>
            <w:tcW w:w="1275" w:type="dxa"/>
            <w:tcBorders>
              <w:top w:val="nil"/>
              <w:left w:val="single" w:sz="4" w:space="0" w:color="auto"/>
              <w:bottom w:val="nil"/>
              <w:right w:val="nil"/>
            </w:tcBorders>
            <w:vAlign w:val="center"/>
          </w:tcPr>
          <w:p w14:paraId="37325810"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- 98.76</w:t>
            </w:r>
          </w:p>
        </w:tc>
      </w:tr>
      <w:tr w:rsidR="009F6CE5" w:rsidRPr="00175ABE" w14:paraId="698961C0" w14:textId="77777777" w:rsidTr="00C3061E">
        <w:trPr>
          <w:trHeight w:val="284"/>
        </w:trPr>
        <w:tc>
          <w:tcPr>
            <w:tcW w:w="2552" w:type="dxa"/>
            <w:tcBorders>
              <w:top w:val="nil"/>
              <w:left w:val="nil"/>
              <w:bottom w:val="nil"/>
              <w:right w:val="single" w:sz="4" w:space="0" w:color="auto"/>
            </w:tcBorders>
            <w:vAlign w:val="center"/>
            <w:hideMark/>
          </w:tcPr>
          <w:p w14:paraId="5C04994A" w14:textId="77777777" w:rsidR="009F6CE5" w:rsidRPr="00A07403" w:rsidRDefault="009F6CE5" w:rsidP="00D31726">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什項資產</w:t>
            </w:r>
          </w:p>
        </w:tc>
        <w:tc>
          <w:tcPr>
            <w:tcW w:w="1559" w:type="dxa"/>
            <w:tcBorders>
              <w:top w:val="nil"/>
              <w:left w:val="single" w:sz="4" w:space="0" w:color="auto"/>
              <w:bottom w:val="nil"/>
              <w:right w:val="single" w:sz="4" w:space="0" w:color="auto"/>
            </w:tcBorders>
            <w:vAlign w:val="center"/>
          </w:tcPr>
          <w:p w14:paraId="37798306"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321</w:t>
            </w:r>
          </w:p>
        </w:tc>
        <w:tc>
          <w:tcPr>
            <w:tcW w:w="887" w:type="dxa"/>
            <w:tcBorders>
              <w:top w:val="nil"/>
              <w:left w:val="single" w:sz="4" w:space="0" w:color="auto"/>
              <w:bottom w:val="nil"/>
              <w:right w:val="single" w:sz="4" w:space="0" w:color="auto"/>
            </w:tcBorders>
            <w:vAlign w:val="center"/>
          </w:tcPr>
          <w:p w14:paraId="4BA46089"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0.00</w:t>
            </w:r>
          </w:p>
        </w:tc>
        <w:tc>
          <w:tcPr>
            <w:tcW w:w="1523" w:type="dxa"/>
            <w:tcBorders>
              <w:top w:val="nil"/>
              <w:left w:val="single" w:sz="4" w:space="0" w:color="auto"/>
              <w:bottom w:val="nil"/>
              <w:right w:val="single" w:sz="4" w:space="0" w:color="auto"/>
            </w:tcBorders>
            <w:vAlign w:val="center"/>
            <w:hideMark/>
          </w:tcPr>
          <w:p w14:paraId="7C183C0F"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25,871</w:t>
            </w:r>
          </w:p>
        </w:tc>
        <w:tc>
          <w:tcPr>
            <w:tcW w:w="870" w:type="dxa"/>
            <w:tcBorders>
              <w:top w:val="nil"/>
              <w:left w:val="single" w:sz="4" w:space="0" w:color="auto"/>
              <w:bottom w:val="nil"/>
              <w:right w:val="single" w:sz="4" w:space="0" w:color="auto"/>
            </w:tcBorders>
            <w:vAlign w:val="center"/>
            <w:hideMark/>
          </w:tcPr>
          <w:p w14:paraId="48C518EA"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0.01</w:t>
            </w:r>
          </w:p>
        </w:tc>
        <w:tc>
          <w:tcPr>
            <w:tcW w:w="1540" w:type="dxa"/>
            <w:tcBorders>
              <w:top w:val="nil"/>
              <w:left w:val="single" w:sz="4" w:space="0" w:color="auto"/>
              <w:bottom w:val="nil"/>
              <w:right w:val="single" w:sz="4" w:space="0" w:color="auto"/>
            </w:tcBorders>
            <w:vAlign w:val="center"/>
          </w:tcPr>
          <w:p w14:paraId="4C59A073"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- 25,550</w:t>
            </w:r>
          </w:p>
        </w:tc>
        <w:tc>
          <w:tcPr>
            <w:tcW w:w="1275" w:type="dxa"/>
            <w:tcBorders>
              <w:top w:val="nil"/>
              <w:left w:val="single" w:sz="4" w:space="0" w:color="auto"/>
              <w:bottom w:val="nil"/>
              <w:right w:val="nil"/>
            </w:tcBorders>
            <w:vAlign w:val="center"/>
          </w:tcPr>
          <w:p w14:paraId="256D34A5"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- 98.76</w:t>
            </w:r>
          </w:p>
        </w:tc>
      </w:tr>
      <w:tr w:rsidR="009F6CE5" w:rsidRPr="009F27C1" w14:paraId="2C67F0CC" w14:textId="77777777" w:rsidTr="00C3061E">
        <w:trPr>
          <w:trHeight w:val="340"/>
        </w:trPr>
        <w:tc>
          <w:tcPr>
            <w:tcW w:w="2552" w:type="dxa"/>
            <w:tcBorders>
              <w:top w:val="nil"/>
              <w:left w:val="nil"/>
              <w:bottom w:val="nil"/>
              <w:right w:val="single" w:sz="4" w:space="0" w:color="auto"/>
            </w:tcBorders>
            <w:vAlign w:val="center"/>
            <w:hideMark/>
          </w:tcPr>
          <w:p w14:paraId="5677EB59" w14:textId="77777777" w:rsidR="009F6CE5" w:rsidRPr="009F27C1" w:rsidRDefault="009F6CE5" w:rsidP="00D31726">
            <w:pPr>
              <w:snapToGrid w:val="0"/>
              <w:jc w:val="distribute"/>
              <w:rPr>
                <w:rFonts w:ascii="標楷體" w:eastAsia="標楷體" w:hAnsi="標楷體"/>
                <w:b/>
                <w:sz w:val="20"/>
                <w:szCs w:val="20"/>
              </w:rPr>
            </w:pPr>
            <w:r w:rsidRPr="009F27C1">
              <w:rPr>
                <w:rFonts w:ascii="標楷體" w:eastAsia="標楷體" w:hAnsi="標楷體" w:hint="eastAsia"/>
                <w:b/>
                <w:noProof/>
                <w:sz w:val="20"/>
                <w:szCs w:val="20"/>
              </w:rPr>
              <w:t>資產總額</w:t>
            </w:r>
          </w:p>
        </w:tc>
        <w:tc>
          <w:tcPr>
            <w:tcW w:w="1559" w:type="dxa"/>
            <w:tcBorders>
              <w:top w:val="nil"/>
              <w:left w:val="single" w:sz="4" w:space="0" w:color="auto"/>
              <w:bottom w:val="nil"/>
              <w:right w:val="single" w:sz="4" w:space="0" w:color="auto"/>
            </w:tcBorders>
            <w:vAlign w:val="center"/>
          </w:tcPr>
          <w:p w14:paraId="518CA50D" w14:textId="77777777" w:rsidR="009F6CE5" w:rsidRPr="009F27C1" w:rsidRDefault="009F6CE5" w:rsidP="00D31726">
            <w:pPr>
              <w:snapToGrid w:val="0"/>
              <w:jc w:val="right"/>
              <w:rPr>
                <w:rFonts w:ascii="細明體" w:eastAsia="細明體" w:hAnsi="細明體"/>
                <w:b/>
                <w:noProof/>
                <w:kern w:val="2"/>
                <w:sz w:val="18"/>
                <w:szCs w:val="18"/>
              </w:rPr>
            </w:pPr>
            <w:r w:rsidRPr="009F27C1">
              <w:rPr>
                <w:rFonts w:ascii="細明體" w:eastAsia="細明體" w:hAnsi="細明體"/>
                <w:b/>
                <w:noProof/>
                <w:kern w:val="2"/>
                <w:sz w:val="18"/>
                <w:szCs w:val="18"/>
              </w:rPr>
              <w:t>239,541,142</w:t>
            </w:r>
          </w:p>
        </w:tc>
        <w:tc>
          <w:tcPr>
            <w:tcW w:w="887" w:type="dxa"/>
            <w:tcBorders>
              <w:top w:val="nil"/>
              <w:left w:val="single" w:sz="4" w:space="0" w:color="auto"/>
              <w:bottom w:val="nil"/>
              <w:right w:val="single" w:sz="4" w:space="0" w:color="auto"/>
            </w:tcBorders>
            <w:vAlign w:val="center"/>
          </w:tcPr>
          <w:p w14:paraId="1BA4B6E5" w14:textId="77777777" w:rsidR="009F6CE5" w:rsidRPr="009F27C1" w:rsidRDefault="009F6CE5" w:rsidP="00D31726">
            <w:pPr>
              <w:snapToGrid w:val="0"/>
              <w:jc w:val="right"/>
              <w:rPr>
                <w:rFonts w:ascii="細明體" w:eastAsia="細明體" w:hAnsi="細明體"/>
                <w:b/>
                <w:noProof/>
                <w:kern w:val="2"/>
                <w:sz w:val="18"/>
                <w:szCs w:val="18"/>
              </w:rPr>
            </w:pPr>
            <w:r w:rsidRPr="009F27C1">
              <w:rPr>
                <w:rFonts w:ascii="細明體" w:eastAsia="細明體" w:hAnsi="細明體"/>
                <w:b/>
                <w:noProof/>
                <w:kern w:val="2"/>
                <w:sz w:val="18"/>
                <w:szCs w:val="18"/>
              </w:rPr>
              <w:t>100.00</w:t>
            </w:r>
          </w:p>
        </w:tc>
        <w:tc>
          <w:tcPr>
            <w:tcW w:w="1523" w:type="dxa"/>
            <w:tcBorders>
              <w:top w:val="nil"/>
              <w:left w:val="single" w:sz="4" w:space="0" w:color="auto"/>
              <w:bottom w:val="nil"/>
              <w:right w:val="single" w:sz="4" w:space="0" w:color="auto"/>
            </w:tcBorders>
            <w:vAlign w:val="center"/>
            <w:hideMark/>
          </w:tcPr>
          <w:p w14:paraId="19093A7F" w14:textId="77777777" w:rsidR="009F6CE5" w:rsidRPr="009F27C1" w:rsidRDefault="009F6CE5" w:rsidP="00D31726">
            <w:pPr>
              <w:snapToGrid w:val="0"/>
              <w:jc w:val="right"/>
              <w:rPr>
                <w:rFonts w:ascii="細明體" w:eastAsia="細明體" w:hAnsi="細明體"/>
                <w:b/>
                <w:noProof/>
                <w:kern w:val="2"/>
                <w:sz w:val="18"/>
                <w:szCs w:val="18"/>
              </w:rPr>
            </w:pPr>
            <w:r w:rsidRPr="009F27C1">
              <w:rPr>
                <w:rFonts w:ascii="細明體" w:eastAsia="細明體" w:hAnsi="細明體"/>
                <w:b/>
                <w:noProof/>
                <w:kern w:val="2"/>
                <w:sz w:val="18"/>
                <w:szCs w:val="18"/>
              </w:rPr>
              <w:t>245,446,663</w:t>
            </w:r>
          </w:p>
        </w:tc>
        <w:tc>
          <w:tcPr>
            <w:tcW w:w="870" w:type="dxa"/>
            <w:tcBorders>
              <w:top w:val="nil"/>
              <w:left w:val="single" w:sz="4" w:space="0" w:color="auto"/>
              <w:bottom w:val="nil"/>
              <w:right w:val="single" w:sz="4" w:space="0" w:color="auto"/>
            </w:tcBorders>
            <w:vAlign w:val="center"/>
            <w:hideMark/>
          </w:tcPr>
          <w:p w14:paraId="1215E2AC" w14:textId="77777777" w:rsidR="009F6CE5" w:rsidRPr="009F27C1" w:rsidRDefault="009F6CE5" w:rsidP="00D31726">
            <w:pPr>
              <w:snapToGrid w:val="0"/>
              <w:jc w:val="right"/>
              <w:rPr>
                <w:rFonts w:ascii="細明體" w:eastAsia="細明體" w:hAnsi="細明體"/>
                <w:b/>
                <w:noProof/>
                <w:kern w:val="2"/>
                <w:sz w:val="18"/>
                <w:szCs w:val="18"/>
              </w:rPr>
            </w:pPr>
            <w:r w:rsidRPr="009F27C1">
              <w:rPr>
                <w:rFonts w:ascii="細明體" w:eastAsia="細明體" w:hAnsi="細明體"/>
                <w:b/>
                <w:noProof/>
                <w:kern w:val="2"/>
                <w:sz w:val="18"/>
                <w:szCs w:val="18"/>
              </w:rPr>
              <w:t>100.00</w:t>
            </w:r>
          </w:p>
        </w:tc>
        <w:tc>
          <w:tcPr>
            <w:tcW w:w="1540" w:type="dxa"/>
            <w:tcBorders>
              <w:top w:val="nil"/>
              <w:left w:val="single" w:sz="4" w:space="0" w:color="auto"/>
              <w:bottom w:val="nil"/>
              <w:right w:val="single" w:sz="4" w:space="0" w:color="auto"/>
            </w:tcBorders>
            <w:vAlign w:val="center"/>
          </w:tcPr>
          <w:p w14:paraId="6CA58D5D" w14:textId="77777777" w:rsidR="009F6CE5" w:rsidRPr="00D31726" w:rsidRDefault="009F6CE5" w:rsidP="00D31726">
            <w:pPr>
              <w:snapToGrid w:val="0"/>
              <w:jc w:val="right"/>
              <w:rPr>
                <w:rFonts w:ascii="細明體" w:eastAsia="細明體" w:hAnsi="細明體"/>
                <w:b/>
                <w:bCs/>
                <w:noProof/>
                <w:kern w:val="2"/>
                <w:sz w:val="18"/>
                <w:szCs w:val="18"/>
              </w:rPr>
            </w:pPr>
            <w:r w:rsidRPr="00D31726">
              <w:rPr>
                <w:rFonts w:ascii="細明體" w:eastAsia="細明體" w:hAnsi="細明體"/>
                <w:b/>
                <w:bCs/>
                <w:noProof/>
                <w:kern w:val="2"/>
                <w:sz w:val="18"/>
                <w:szCs w:val="18"/>
              </w:rPr>
              <w:t>- 5,905,521</w:t>
            </w:r>
          </w:p>
        </w:tc>
        <w:tc>
          <w:tcPr>
            <w:tcW w:w="1275" w:type="dxa"/>
            <w:tcBorders>
              <w:top w:val="nil"/>
              <w:left w:val="single" w:sz="4" w:space="0" w:color="auto"/>
              <w:bottom w:val="nil"/>
              <w:right w:val="nil"/>
            </w:tcBorders>
            <w:vAlign w:val="center"/>
          </w:tcPr>
          <w:p w14:paraId="262D216C" w14:textId="77777777" w:rsidR="009F6CE5" w:rsidRPr="00D31726" w:rsidRDefault="009F6CE5" w:rsidP="00D31726">
            <w:pPr>
              <w:snapToGrid w:val="0"/>
              <w:jc w:val="right"/>
              <w:rPr>
                <w:rFonts w:ascii="細明體" w:eastAsia="細明體" w:hAnsi="細明體"/>
                <w:b/>
                <w:bCs/>
                <w:noProof/>
                <w:kern w:val="2"/>
                <w:sz w:val="18"/>
                <w:szCs w:val="18"/>
              </w:rPr>
            </w:pPr>
            <w:r w:rsidRPr="00D31726">
              <w:rPr>
                <w:rFonts w:ascii="細明體" w:eastAsia="細明體" w:hAnsi="細明體"/>
                <w:b/>
                <w:bCs/>
                <w:noProof/>
                <w:kern w:val="2"/>
                <w:sz w:val="18"/>
                <w:szCs w:val="18"/>
              </w:rPr>
              <w:t>- 2.41</w:t>
            </w:r>
          </w:p>
        </w:tc>
      </w:tr>
      <w:tr w:rsidR="009F6CE5" w:rsidRPr="009F27C1" w14:paraId="5FAF8F09" w14:textId="77777777" w:rsidTr="009F253B">
        <w:trPr>
          <w:trHeight w:val="340"/>
        </w:trPr>
        <w:tc>
          <w:tcPr>
            <w:tcW w:w="2552" w:type="dxa"/>
            <w:tcBorders>
              <w:top w:val="nil"/>
              <w:left w:val="nil"/>
              <w:bottom w:val="nil"/>
              <w:right w:val="single" w:sz="4" w:space="0" w:color="auto"/>
            </w:tcBorders>
            <w:vAlign w:val="center"/>
            <w:hideMark/>
          </w:tcPr>
          <w:p w14:paraId="2A8D7D4E" w14:textId="77777777" w:rsidR="009F6CE5" w:rsidRPr="009F27C1" w:rsidRDefault="009F6CE5" w:rsidP="00D31726">
            <w:pPr>
              <w:snapToGrid w:val="0"/>
              <w:jc w:val="distribute"/>
              <w:rPr>
                <w:rFonts w:ascii="標楷體" w:eastAsia="標楷體" w:hAnsi="標楷體"/>
                <w:b/>
                <w:sz w:val="20"/>
                <w:szCs w:val="20"/>
              </w:rPr>
            </w:pPr>
            <w:r w:rsidRPr="009F27C1">
              <w:rPr>
                <w:rFonts w:ascii="標楷體" w:eastAsia="標楷體" w:hAnsi="標楷體" w:hint="eastAsia"/>
                <w:b/>
                <w:noProof/>
                <w:sz w:val="20"/>
                <w:szCs w:val="20"/>
              </w:rPr>
              <w:t>負債</w:t>
            </w:r>
          </w:p>
        </w:tc>
        <w:tc>
          <w:tcPr>
            <w:tcW w:w="1559" w:type="dxa"/>
            <w:tcBorders>
              <w:top w:val="nil"/>
              <w:left w:val="single" w:sz="4" w:space="0" w:color="auto"/>
              <w:bottom w:val="nil"/>
              <w:right w:val="single" w:sz="4" w:space="0" w:color="auto"/>
            </w:tcBorders>
            <w:vAlign w:val="center"/>
          </w:tcPr>
          <w:p w14:paraId="110CDFD9" w14:textId="77777777" w:rsidR="009F6CE5" w:rsidRPr="009F27C1" w:rsidRDefault="009F6CE5" w:rsidP="00D31726">
            <w:pPr>
              <w:snapToGrid w:val="0"/>
              <w:jc w:val="right"/>
              <w:rPr>
                <w:rFonts w:ascii="細明體" w:eastAsia="細明體" w:hAnsi="細明體"/>
                <w:b/>
                <w:noProof/>
                <w:kern w:val="2"/>
                <w:sz w:val="18"/>
                <w:szCs w:val="18"/>
              </w:rPr>
            </w:pPr>
            <w:r w:rsidRPr="009F27C1">
              <w:rPr>
                <w:rFonts w:ascii="細明體" w:eastAsia="細明體" w:hAnsi="細明體"/>
                <w:b/>
                <w:noProof/>
                <w:kern w:val="2"/>
                <w:sz w:val="18"/>
                <w:szCs w:val="18"/>
              </w:rPr>
              <w:t>184,117,866</w:t>
            </w:r>
          </w:p>
        </w:tc>
        <w:tc>
          <w:tcPr>
            <w:tcW w:w="887" w:type="dxa"/>
            <w:tcBorders>
              <w:top w:val="nil"/>
              <w:left w:val="single" w:sz="4" w:space="0" w:color="auto"/>
              <w:bottom w:val="nil"/>
              <w:right w:val="single" w:sz="4" w:space="0" w:color="auto"/>
            </w:tcBorders>
            <w:vAlign w:val="center"/>
          </w:tcPr>
          <w:p w14:paraId="35F43863" w14:textId="77777777" w:rsidR="009F6CE5" w:rsidRPr="009F27C1" w:rsidRDefault="009F6CE5" w:rsidP="00D31726">
            <w:pPr>
              <w:snapToGrid w:val="0"/>
              <w:jc w:val="right"/>
              <w:rPr>
                <w:rFonts w:ascii="細明體" w:eastAsia="細明體" w:hAnsi="細明體"/>
                <w:b/>
                <w:noProof/>
                <w:kern w:val="2"/>
                <w:sz w:val="18"/>
                <w:szCs w:val="18"/>
              </w:rPr>
            </w:pPr>
            <w:r w:rsidRPr="009F27C1">
              <w:rPr>
                <w:rFonts w:ascii="細明體" w:eastAsia="細明體" w:hAnsi="細明體"/>
                <w:b/>
                <w:noProof/>
                <w:kern w:val="2"/>
                <w:sz w:val="18"/>
                <w:szCs w:val="18"/>
              </w:rPr>
              <w:t>76.86</w:t>
            </w:r>
          </w:p>
        </w:tc>
        <w:tc>
          <w:tcPr>
            <w:tcW w:w="1523" w:type="dxa"/>
            <w:tcBorders>
              <w:top w:val="nil"/>
              <w:left w:val="single" w:sz="4" w:space="0" w:color="auto"/>
              <w:bottom w:val="nil"/>
              <w:right w:val="single" w:sz="4" w:space="0" w:color="auto"/>
            </w:tcBorders>
            <w:vAlign w:val="center"/>
            <w:hideMark/>
          </w:tcPr>
          <w:p w14:paraId="7523FC69" w14:textId="77777777" w:rsidR="009F6CE5" w:rsidRPr="009F27C1" w:rsidRDefault="009F6CE5" w:rsidP="00D31726">
            <w:pPr>
              <w:snapToGrid w:val="0"/>
              <w:jc w:val="right"/>
              <w:rPr>
                <w:rFonts w:ascii="細明體" w:eastAsia="細明體" w:hAnsi="細明體"/>
                <w:b/>
                <w:noProof/>
                <w:kern w:val="2"/>
                <w:sz w:val="18"/>
                <w:szCs w:val="18"/>
              </w:rPr>
            </w:pPr>
            <w:r w:rsidRPr="009F27C1">
              <w:rPr>
                <w:rFonts w:ascii="細明體" w:eastAsia="細明體" w:hAnsi="細明體"/>
                <w:b/>
                <w:noProof/>
                <w:kern w:val="2"/>
                <w:sz w:val="18"/>
                <w:szCs w:val="18"/>
              </w:rPr>
              <w:t>190,989,907</w:t>
            </w:r>
          </w:p>
        </w:tc>
        <w:tc>
          <w:tcPr>
            <w:tcW w:w="870" w:type="dxa"/>
            <w:tcBorders>
              <w:top w:val="nil"/>
              <w:left w:val="single" w:sz="4" w:space="0" w:color="auto"/>
              <w:bottom w:val="nil"/>
              <w:right w:val="single" w:sz="4" w:space="0" w:color="auto"/>
            </w:tcBorders>
            <w:vAlign w:val="center"/>
            <w:hideMark/>
          </w:tcPr>
          <w:p w14:paraId="00974F2B" w14:textId="77777777" w:rsidR="009F6CE5" w:rsidRPr="009F27C1" w:rsidRDefault="009F6CE5" w:rsidP="00D31726">
            <w:pPr>
              <w:snapToGrid w:val="0"/>
              <w:jc w:val="right"/>
              <w:rPr>
                <w:rFonts w:ascii="細明體" w:eastAsia="細明體" w:hAnsi="細明體"/>
                <w:b/>
                <w:noProof/>
                <w:kern w:val="2"/>
                <w:sz w:val="18"/>
                <w:szCs w:val="18"/>
              </w:rPr>
            </w:pPr>
            <w:r w:rsidRPr="009F27C1">
              <w:rPr>
                <w:rFonts w:ascii="細明體" w:eastAsia="細明體" w:hAnsi="細明體"/>
                <w:b/>
                <w:noProof/>
                <w:kern w:val="2"/>
                <w:sz w:val="18"/>
                <w:szCs w:val="18"/>
              </w:rPr>
              <w:t>77.81</w:t>
            </w:r>
          </w:p>
        </w:tc>
        <w:tc>
          <w:tcPr>
            <w:tcW w:w="1540" w:type="dxa"/>
            <w:tcBorders>
              <w:top w:val="nil"/>
              <w:left w:val="single" w:sz="4" w:space="0" w:color="auto"/>
              <w:bottom w:val="nil"/>
              <w:right w:val="single" w:sz="4" w:space="0" w:color="auto"/>
            </w:tcBorders>
            <w:vAlign w:val="center"/>
          </w:tcPr>
          <w:p w14:paraId="47C4E463" w14:textId="77777777" w:rsidR="009F6CE5" w:rsidRPr="00D31726" w:rsidRDefault="009F6CE5" w:rsidP="00D31726">
            <w:pPr>
              <w:snapToGrid w:val="0"/>
              <w:jc w:val="right"/>
              <w:rPr>
                <w:rFonts w:ascii="細明體" w:eastAsia="細明體" w:hAnsi="細明體"/>
                <w:b/>
                <w:bCs/>
                <w:noProof/>
                <w:kern w:val="2"/>
                <w:sz w:val="18"/>
                <w:szCs w:val="18"/>
              </w:rPr>
            </w:pPr>
            <w:r w:rsidRPr="00D31726">
              <w:rPr>
                <w:rFonts w:ascii="細明體" w:eastAsia="細明體" w:hAnsi="細明體"/>
                <w:b/>
                <w:bCs/>
                <w:noProof/>
                <w:kern w:val="2"/>
                <w:sz w:val="18"/>
                <w:szCs w:val="18"/>
              </w:rPr>
              <w:t>- 6,872,041</w:t>
            </w:r>
          </w:p>
        </w:tc>
        <w:tc>
          <w:tcPr>
            <w:tcW w:w="1275" w:type="dxa"/>
            <w:tcBorders>
              <w:top w:val="nil"/>
              <w:left w:val="single" w:sz="4" w:space="0" w:color="auto"/>
              <w:bottom w:val="nil"/>
              <w:right w:val="nil"/>
            </w:tcBorders>
            <w:vAlign w:val="center"/>
          </w:tcPr>
          <w:p w14:paraId="677A738B" w14:textId="77777777" w:rsidR="009F6CE5" w:rsidRPr="00D31726" w:rsidRDefault="009F6CE5" w:rsidP="00D31726">
            <w:pPr>
              <w:snapToGrid w:val="0"/>
              <w:jc w:val="right"/>
              <w:rPr>
                <w:rFonts w:ascii="細明體" w:eastAsia="細明體" w:hAnsi="細明體"/>
                <w:b/>
                <w:bCs/>
                <w:noProof/>
                <w:kern w:val="2"/>
                <w:sz w:val="18"/>
                <w:szCs w:val="18"/>
              </w:rPr>
            </w:pPr>
            <w:r w:rsidRPr="00D31726">
              <w:rPr>
                <w:rFonts w:ascii="細明體" w:eastAsia="細明體" w:hAnsi="細明體"/>
                <w:b/>
                <w:bCs/>
                <w:noProof/>
                <w:kern w:val="2"/>
                <w:sz w:val="18"/>
                <w:szCs w:val="18"/>
              </w:rPr>
              <w:t>- 3.60</w:t>
            </w:r>
          </w:p>
        </w:tc>
      </w:tr>
      <w:tr w:rsidR="009F6CE5" w:rsidRPr="00175ABE" w14:paraId="09AF2BBE" w14:textId="77777777" w:rsidTr="009F253B">
        <w:trPr>
          <w:trHeight w:val="284"/>
        </w:trPr>
        <w:tc>
          <w:tcPr>
            <w:tcW w:w="2552" w:type="dxa"/>
            <w:tcBorders>
              <w:top w:val="nil"/>
              <w:left w:val="nil"/>
              <w:bottom w:val="nil"/>
              <w:right w:val="single" w:sz="4" w:space="0" w:color="auto"/>
            </w:tcBorders>
            <w:vAlign w:val="center"/>
            <w:hideMark/>
          </w:tcPr>
          <w:p w14:paraId="6D0F298E" w14:textId="77777777" w:rsidR="009F6CE5" w:rsidRPr="00A07403" w:rsidRDefault="009F6CE5" w:rsidP="00D31726">
            <w:pPr>
              <w:snapToGrid w:val="0"/>
              <w:jc w:val="distribute"/>
              <w:rPr>
                <w:rFonts w:ascii="標楷體" w:eastAsia="標楷體" w:hAnsi="標楷體"/>
                <w:sz w:val="20"/>
                <w:szCs w:val="20"/>
              </w:rPr>
            </w:pPr>
            <w:r w:rsidRPr="00A07403">
              <w:rPr>
                <w:rFonts w:ascii="標楷體" w:eastAsia="標楷體" w:hAnsi="標楷體" w:hint="eastAsia"/>
                <w:noProof/>
                <w:sz w:val="20"/>
                <w:szCs w:val="20"/>
              </w:rPr>
              <w:t>流動負債</w:t>
            </w:r>
          </w:p>
        </w:tc>
        <w:tc>
          <w:tcPr>
            <w:tcW w:w="1559" w:type="dxa"/>
            <w:tcBorders>
              <w:top w:val="nil"/>
              <w:left w:val="single" w:sz="4" w:space="0" w:color="auto"/>
              <w:bottom w:val="nil"/>
              <w:right w:val="single" w:sz="4" w:space="0" w:color="auto"/>
            </w:tcBorders>
            <w:vAlign w:val="center"/>
          </w:tcPr>
          <w:p w14:paraId="79BA0BE4"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7,403,121</w:t>
            </w:r>
          </w:p>
        </w:tc>
        <w:tc>
          <w:tcPr>
            <w:tcW w:w="887" w:type="dxa"/>
            <w:tcBorders>
              <w:top w:val="nil"/>
              <w:left w:val="single" w:sz="4" w:space="0" w:color="auto"/>
              <w:bottom w:val="nil"/>
              <w:right w:val="single" w:sz="4" w:space="0" w:color="auto"/>
            </w:tcBorders>
            <w:vAlign w:val="center"/>
          </w:tcPr>
          <w:p w14:paraId="71672BD3"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3.09</w:t>
            </w:r>
          </w:p>
        </w:tc>
        <w:tc>
          <w:tcPr>
            <w:tcW w:w="1523" w:type="dxa"/>
            <w:tcBorders>
              <w:top w:val="nil"/>
              <w:left w:val="single" w:sz="4" w:space="0" w:color="auto"/>
              <w:bottom w:val="nil"/>
              <w:right w:val="single" w:sz="4" w:space="0" w:color="auto"/>
            </w:tcBorders>
            <w:vAlign w:val="center"/>
            <w:hideMark/>
          </w:tcPr>
          <w:p w14:paraId="1E09438D"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21,474,635</w:t>
            </w:r>
          </w:p>
        </w:tc>
        <w:tc>
          <w:tcPr>
            <w:tcW w:w="870" w:type="dxa"/>
            <w:tcBorders>
              <w:top w:val="nil"/>
              <w:left w:val="single" w:sz="4" w:space="0" w:color="auto"/>
              <w:bottom w:val="nil"/>
              <w:right w:val="single" w:sz="4" w:space="0" w:color="auto"/>
            </w:tcBorders>
            <w:vAlign w:val="center"/>
            <w:hideMark/>
          </w:tcPr>
          <w:p w14:paraId="6471427A"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8.75</w:t>
            </w:r>
          </w:p>
        </w:tc>
        <w:tc>
          <w:tcPr>
            <w:tcW w:w="1540" w:type="dxa"/>
            <w:tcBorders>
              <w:top w:val="nil"/>
              <w:left w:val="single" w:sz="4" w:space="0" w:color="auto"/>
              <w:bottom w:val="nil"/>
              <w:right w:val="single" w:sz="4" w:space="0" w:color="auto"/>
            </w:tcBorders>
            <w:vAlign w:val="center"/>
          </w:tcPr>
          <w:p w14:paraId="68101C62"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- 14,071,514</w:t>
            </w:r>
          </w:p>
        </w:tc>
        <w:tc>
          <w:tcPr>
            <w:tcW w:w="1275" w:type="dxa"/>
            <w:tcBorders>
              <w:top w:val="nil"/>
              <w:left w:val="single" w:sz="4" w:space="0" w:color="auto"/>
              <w:bottom w:val="nil"/>
              <w:right w:val="nil"/>
            </w:tcBorders>
            <w:vAlign w:val="center"/>
          </w:tcPr>
          <w:p w14:paraId="4D1DC22E"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- 65.53</w:t>
            </w:r>
          </w:p>
        </w:tc>
      </w:tr>
      <w:tr w:rsidR="009F6CE5" w:rsidRPr="00175ABE" w14:paraId="52EBCDAC" w14:textId="77777777" w:rsidTr="009F253B">
        <w:trPr>
          <w:trHeight w:val="284"/>
        </w:trPr>
        <w:tc>
          <w:tcPr>
            <w:tcW w:w="2552" w:type="dxa"/>
            <w:tcBorders>
              <w:top w:val="nil"/>
              <w:left w:val="nil"/>
              <w:bottom w:val="nil"/>
              <w:right w:val="single" w:sz="4" w:space="0" w:color="auto"/>
            </w:tcBorders>
            <w:vAlign w:val="center"/>
          </w:tcPr>
          <w:p w14:paraId="202DC103" w14:textId="77777777" w:rsidR="009F6CE5" w:rsidRPr="00A07403" w:rsidRDefault="009F6CE5" w:rsidP="00D31726">
            <w:pPr>
              <w:snapToGrid w:val="0"/>
              <w:ind w:leftChars="100" w:left="240"/>
              <w:jc w:val="distribute"/>
              <w:rPr>
                <w:rFonts w:ascii="標楷體" w:eastAsia="標楷體" w:hAnsi="標楷體"/>
                <w:noProof/>
                <w:sz w:val="20"/>
                <w:szCs w:val="20"/>
              </w:rPr>
            </w:pPr>
            <w:r w:rsidRPr="00A07403">
              <w:rPr>
                <w:rFonts w:ascii="標楷體" w:eastAsia="標楷體" w:hAnsi="標楷體" w:hint="eastAsia"/>
                <w:noProof/>
                <w:sz w:val="20"/>
                <w:szCs w:val="20"/>
              </w:rPr>
              <w:t>短期債務</w:t>
            </w:r>
          </w:p>
        </w:tc>
        <w:tc>
          <w:tcPr>
            <w:tcW w:w="1559" w:type="dxa"/>
            <w:tcBorders>
              <w:top w:val="nil"/>
              <w:left w:val="single" w:sz="4" w:space="0" w:color="auto"/>
              <w:bottom w:val="nil"/>
              <w:right w:val="single" w:sz="4" w:space="0" w:color="auto"/>
            </w:tcBorders>
            <w:vAlign w:val="center"/>
          </w:tcPr>
          <w:p w14:paraId="16525148"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hint="eastAsia"/>
                <w:noProof/>
                <w:kern w:val="2"/>
                <w:sz w:val="18"/>
                <w:szCs w:val="18"/>
              </w:rPr>
              <w:t>－</w:t>
            </w:r>
          </w:p>
        </w:tc>
        <w:tc>
          <w:tcPr>
            <w:tcW w:w="887" w:type="dxa"/>
            <w:tcBorders>
              <w:top w:val="nil"/>
              <w:left w:val="single" w:sz="4" w:space="0" w:color="auto"/>
              <w:bottom w:val="nil"/>
              <w:right w:val="single" w:sz="4" w:space="0" w:color="auto"/>
            </w:tcBorders>
            <w:vAlign w:val="center"/>
          </w:tcPr>
          <w:p w14:paraId="6F04EBAE"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hint="eastAsia"/>
                <w:noProof/>
                <w:kern w:val="2"/>
                <w:sz w:val="18"/>
                <w:szCs w:val="18"/>
              </w:rPr>
              <w:t>－</w:t>
            </w:r>
          </w:p>
        </w:tc>
        <w:tc>
          <w:tcPr>
            <w:tcW w:w="1523" w:type="dxa"/>
            <w:tcBorders>
              <w:top w:val="nil"/>
              <w:left w:val="single" w:sz="4" w:space="0" w:color="auto"/>
              <w:bottom w:val="nil"/>
              <w:right w:val="single" w:sz="4" w:space="0" w:color="auto"/>
            </w:tcBorders>
            <w:vAlign w:val="center"/>
          </w:tcPr>
          <w:p w14:paraId="2AD258B7"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10,000,000</w:t>
            </w:r>
          </w:p>
        </w:tc>
        <w:tc>
          <w:tcPr>
            <w:tcW w:w="870" w:type="dxa"/>
            <w:tcBorders>
              <w:top w:val="nil"/>
              <w:left w:val="single" w:sz="4" w:space="0" w:color="auto"/>
              <w:bottom w:val="nil"/>
              <w:right w:val="single" w:sz="4" w:space="0" w:color="auto"/>
            </w:tcBorders>
            <w:vAlign w:val="center"/>
          </w:tcPr>
          <w:p w14:paraId="62A22A89"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4.07</w:t>
            </w:r>
          </w:p>
        </w:tc>
        <w:tc>
          <w:tcPr>
            <w:tcW w:w="1540" w:type="dxa"/>
            <w:tcBorders>
              <w:top w:val="nil"/>
              <w:left w:val="single" w:sz="4" w:space="0" w:color="auto"/>
              <w:bottom w:val="nil"/>
              <w:right w:val="single" w:sz="4" w:space="0" w:color="auto"/>
            </w:tcBorders>
            <w:vAlign w:val="center"/>
          </w:tcPr>
          <w:p w14:paraId="0246C39B"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- 10,000,000</w:t>
            </w:r>
          </w:p>
        </w:tc>
        <w:tc>
          <w:tcPr>
            <w:tcW w:w="1275" w:type="dxa"/>
            <w:tcBorders>
              <w:top w:val="nil"/>
              <w:left w:val="single" w:sz="4" w:space="0" w:color="auto"/>
              <w:bottom w:val="nil"/>
              <w:right w:val="nil"/>
            </w:tcBorders>
            <w:vAlign w:val="center"/>
          </w:tcPr>
          <w:p w14:paraId="6FCAD21E"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- 100.00</w:t>
            </w:r>
          </w:p>
        </w:tc>
      </w:tr>
      <w:tr w:rsidR="009F6CE5" w:rsidRPr="00175ABE" w14:paraId="330AFBD6" w14:textId="77777777" w:rsidTr="009F253B">
        <w:trPr>
          <w:trHeight w:val="284"/>
        </w:trPr>
        <w:tc>
          <w:tcPr>
            <w:tcW w:w="2552" w:type="dxa"/>
            <w:tcBorders>
              <w:top w:val="nil"/>
              <w:left w:val="nil"/>
              <w:bottom w:val="nil"/>
              <w:right w:val="single" w:sz="4" w:space="0" w:color="auto"/>
            </w:tcBorders>
            <w:vAlign w:val="center"/>
            <w:hideMark/>
          </w:tcPr>
          <w:p w14:paraId="3B3E2B4F" w14:textId="77777777" w:rsidR="009F6CE5" w:rsidRPr="00A07403" w:rsidRDefault="009F6CE5" w:rsidP="00D31726">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應付款項</w:t>
            </w:r>
          </w:p>
        </w:tc>
        <w:tc>
          <w:tcPr>
            <w:tcW w:w="1559" w:type="dxa"/>
            <w:tcBorders>
              <w:top w:val="nil"/>
              <w:left w:val="single" w:sz="4" w:space="0" w:color="auto"/>
              <w:bottom w:val="nil"/>
              <w:right w:val="single" w:sz="4" w:space="0" w:color="auto"/>
            </w:tcBorders>
            <w:vAlign w:val="center"/>
          </w:tcPr>
          <w:p w14:paraId="5B1037C9"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6,985,255</w:t>
            </w:r>
          </w:p>
        </w:tc>
        <w:tc>
          <w:tcPr>
            <w:tcW w:w="887" w:type="dxa"/>
            <w:tcBorders>
              <w:top w:val="nil"/>
              <w:left w:val="single" w:sz="4" w:space="0" w:color="auto"/>
              <w:bottom w:val="nil"/>
              <w:right w:val="single" w:sz="4" w:space="0" w:color="auto"/>
            </w:tcBorders>
            <w:vAlign w:val="center"/>
          </w:tcPr>
          <w:p w14:paraId="1838FBCE"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2.92</w:t>
            </w:r>
          </w:p>
        </w:tc>
        <w:tc>
          <w:tcPr>
            <w:tcW w:w="1523" w:type="dxa"/>
            <w:tcBorders>
              <w:top w:val="nil"/>
              <w:left w:val="single" w:sz="4" w:space="0" w:color="auto"/>
              <w:bottom w:val="nil"/>
              <w:right w:val="single" w:sz="4" w:space="0" w:color="auto"/>
            </w:tcBorders>
            <w:vAlign w:val="center"/>
            <w:hideMark/>
          </w:tcPr>
          <w:p w14:paraId="5D20C2E2"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9,919,118</w:t>
            </w:r>
          </w:p>
        </w:tc>
        <w:tc>
          <w:tcPr>
            <w:tcW w:w="870" w:type="dxa"/>
            <w:tcBorders>
              <w:top w:val="nil"/>
              <w:left w:val="single" w:sz="4" w:space="0" w:color="auto"/>
              <w:bottom w:val="nil"/>
              <w:right w:val="single" w:sz="4" w:space="0" w:color="auto"/>
            </w:tcBorders>
            <w:vAlign w:val="center"/>
            <w:hideMark/>
          </w:tcPr>
          <w:p w14:paraId="4CE14905"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4.04</w:t>
            </w:r>
          </w:p>
        </w:tc>
        <w:tc>
          <w:tcPr>
            <w:tcW w:w="1540" w:type="dxa"/>
            <w:tcBorders>
              <w:top w:val="nil"/>
              <w:left w:val="single" w:sz="4" w:space="0" w:color="auto"/>
              <w:bottom w:val="nil"/>
              <w:right w:val="single" w:sz="4" w:space="0" w:color="auto"/>
            </w:tcBorders>
            <w:vAlign w:val="center"/>
          </w:tcPr>
          <w:p w14:paraId="79BB1463"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- 2,933,863</w:t>
            </w:r>
          </w:p>
        </w:tc>
        <w:tc>
          <w:tcPr>
            <w:tcW w:w="1275" w:type="dxa"/>
            <w:tcBorders>
              <w:top w:val="nil"/>
              <w:left w:val="single" w:sz="4" w:space="0" w:color="auto"/>
              <w:bottom w:val="nil"/>
              <w:right w:val="nil"/>
            </w:tcBorders>
            <w:vAlign w:val="center"/>
          </w:tcPr>
          <w:p w14:paraId="190A166C"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- 29.58</w:t>
            </w:r>
          </w:p>
        </w:tc>
      </w:tr>
      <w:tr w:rsidR="009F6CE5" w:rsidRPr="00175ABE" w14:paraId="52217992" w14:textId="77777777" w:rsidTr="009F253B">
        <w:trPr>
          <w:trHeight w:val="284"/>
        </w:trPr>
        <w:tc>
          <w:tcPr>
            <w:tcW w:w="2552" w:type="dxa"/>
            <w:tcBorders>
              <w:top w:val="nil"/>
              <w:left w:val="nil"/>
              <w:bottom w:val="nil"/>
              <w:right w:val="single" w:sz="4" w:space="0" w:color="auto"/>
            </w:tcBorders>
            <w:vAlign w:val="center"/>
            <w:hideMark/>
          </w:tcPr>
          <w:p w14:paraId="476C08F9" w14:textId="77777777" w:rsidR="009F6CE5" w:rsidRPr="00A07403" w:rsidRDefault="009F6CE5" w:rsidP="00D31726">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lang w:eastAsia="zh-HK"/>
              </w:rPr>
              <w:t>本期所得稅負債</w:t>
            </w:r>
          </w:p>
        </w:tc>
        <w:tc>
          <w:tcPr>
            <w:tcW w:w="1559" w:type="dxa"/>
            <w:tcBorders>
              <w:top w:val="nil"/>
              <w:left w:val="single" w:sz="4" w:space="0" w:color="auto"/>
              <w:bottom w:val="nil"/>
              <w:right w:val="single" w:sz="4" w:space="0" w:color="auto"/>
            </w:tcBorders>
            <w:vAlign w:val="center"/>
          </w:tcPr>
          <w:p w14:paraId="16A11632"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282,766</w:t>
            </w:r>
          </w:p>
        </w:tc>
        <w:tc>
          <w:tcPr>
            <w:tcW w:w="887" w:type="dxa"/>
            <w:tcBorders>
              <w:top w:val="nil"/>
              <w:left w:val="single" w:sz="4" w:space="0" w:color="auto"/>
              <w:bottom w:val="nil"/>
              <w:right w:val="single" w:sz="4" w:space="0" w:color="auto"/>
            </w:tcBorders>
            <w:vAlign w:val="center"/>
          </w:tcPr>
          <w:p w14:paraId="3CDD388F"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0.12</w:t>
            </w:r>
          </w:p>
        </w:tc>
        <w:tc>
          <w:tcPr>
            <w:tcW w:w="1523" w:type="dxa"/>
            <w:tcBorders>
              <w:top w:val="nil"/>
              <w:left w:val="single" w:sz="4" w:space="0" w:color="auto"/>
              <w:bottom w:val="nil"/>
              <w:right w:val="single" w:sz="4" w:space="0" w:color="auto"/>
            </w:tcBorders>
            <w:vAlign w:val="center"/>
            <w:hideMark/>
          </w:tcPr>
          <w:p w14:paraId="0DCF88DD"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hint="eastAsia"/>
                <w:noProof/>
                <w:kern w:val="2"/>
                <w:sz w:val="18"/>
                <w:szCs w:val="18"/>
              </w:rPr>
              <w:t>－</w:t>
            </w:r>
          </w:p>
        </w:tc>
        <w:tc>
          <w:tcPr>
            <w:tcW w:w="870" w:type="dxa"/>
            <w:tcBorders>
              <w:top w:val="nil"/>
              <w:left w:val="single" w:sz="4" w:space="0" w:color="auto"/>
              <w:bottom w:val="nil"/>
              <w:right w:val="single" w:sz="4" w:space="0" w:color="auto"/>
            </w:tcBorders>
            <w:vAlign w:val="center"/>
            <w:hideMark/>
          </w:tcPr>
          <w:p w14:paraId="6DC241A0"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hint="eastAsia"/>
                <w:noProof/>
                <w:kern w:val="2"/>
                <w:sz w:val="18"/>
                <w:szCs w:val="18"/>
              </w:rPr>
              <w:t>－</w:t>
            </w:r>
          </w:p>
        </w:tc>
        <w:tc>
          <w:tcPr>
            <w:tcW w:w="1540" w:type="dxa"/>
            <w:tcBorders>
              <w:top w:val="nil"/>
              <w:left w:val="single" w:sz="4" w:space="0" w:color="auto"/>
              <w:bottom w:val="nil"/>
              <w:right w:val="single" w:sz="4" w:space="0" w:color="auto"/>
            </w:tcBorders>
            <w:vAlign w:val="center"/>
          </w:tcPr>
          <w:p w14:paraId="505C91EF"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282,766</w:t>
            </w:r>
          </w:p>
        </w:tc>
        <w:tc>
          <w:tcPr>
            <w:tcW w:w="1275" w:type="dxa"/>
            <w:tcBorders>
              <w:top w:val="nil"/>
              <w:left w:val="single" w:sz="4" w:space="0" w:color="auto"/>
              <w:bottom w:val="nil"/>
              <w:right w:val="nil"/>
            </w:tcBorders>
            <w:vAlign w:val="center"/>
          </w:tcPr>
          <w:p w14:paraId="0A574C94"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w:t>
            </w:r>
          </w:p>
        </w:tc>
      </w:tr>
      <w:tr w:rsidR="009F6CE5" w:rsidRPr="00175ABE" w14:paraId="27D351AE" w14:textId="77777777" w:rsidTr="009F253B">
        <w:trPr>
          <w:trHeight w:val="284"/>
        </w:trPr>
        <w:tc>
          <w:tcPr>
            <w:tcW w:w="2552" w:type="dxa"/>
            <w:tcBorders>
              <w:top w:val="nil"/>
              <w:left w:val="nil"/>
              <w:bottom w:val="nil"/>
              <w:right w:val="single" w:sz="4" w:space="0" w:color="auto"/>
            </w:tcBorders>
            <w:vAlign w:val="center"/>
            <w:hideMark/>
          </w:tcPr>
          <w:p w14:paraId="6941AB88" w14:textId="77777777" w:rsidR="009F6CE5" w:rsidRPr="00A07403" w:rsidRDefault="009F6CE5" w:rsidP="00D31726">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預收款項</w:t>
            </w:r>
          </w:p>
        </w:tc>
        <w:tc>
          <w:tcPr>
            <w:tcW w:w="1559" w:type="dxa"/>
            <w:tcBorders>
              <w:top w:val="nil"/>
              <w:left w:val="single" w:sz="4" w:space="0" w:color="auto"/>
              <w:bottom w:val="nil"/>
              <w:right w:val="single" w:sz="4" w:space="0" w:color="auto"/>
            </w:tcBorders>
            <w:vAlign w:val="center"/>
          </w:tcPr>
          <w:p w14:paraId="175E63EA"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135,100</w:t>
            </w:r>
          </w:p>
        </w:tc>
        <w:tc>
          <w:tcPr>
            <w:tcW w:w="887" w:type="dxa"/>
            <w:tcBorders>
              <w:top w:val="nil"/>
              <w:left w:val="single" w:sz="4" w:space="0" w:color="auto"/>
              <w:bottom w:val="nil"/>
              <w:right w:val="single" w:sz="4" w:space="0" w:color="auto"/>
            </w:tcBorders>
            <w:vAlign w:val="center"/>
          </w:tcPr>
          <w:p w14:paraId="1B2BC3E1"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0.06</w:t>
            </w:r>
          </w:p>
        </w:tc>
        <w:tc>
          <w:tcPr>
            <w:tcW w:w="1523" w:type="dxa"/>
            <w:tcBorders>
              <w:top w:val="nil"/>
              <w:left w:val="single" w:sz="4" w:space="0" w:color="auto"/>
              <w:bottom w:val="nil"/>
              <w:right w:val="single" w:sz="4" w:space="0" w:color="auto"/>
            </w:tcBorders>
            <w:vAlign w:val="center"/>
            <w:hideMark/>
          </w:tcPr>
          <w:p w14:paraId="7906473B"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1,555,517</w:t>
            </w:r>
          </w:p>
        </w:tc>
        <w:tc>
          <w:tcPr>
            <w:tcW w:w="870" w:type="dxa"/>
            <w:tcBorders>
              <w:top w:val="nil"/>
              <w:left w:val="single" w:sz="4" w:space="0" w:color="auto"/>
              <w:bottom w:val="nil"/>
              <w:right w:val="single" w:sz="4" w:space="0" w:color="auto"/>
            </w:tcBorders>
            <w:vAlign w:val="center"/>
            <w:hideMark/>
          </w:tcPr>
          <w:p w14:paraId="00E7A0FE"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0.63</w:t>
            </w:r>
          </w:p>
        </w:tc>
        <w:tc>
          <w:tcPr>
            <w:tcW w:w="1540" w:type="dxa"/>
            <w:tcBorders>
              <w:top w:val="nil"/>
              <w:left w:val="single" w:sz="4" w:space="0" w:color="auto"/>
              <w:bottom w:val="nil"/>
              <w:right w:val="single" w:sz="4" w:space="0" w:color="auto"/>
            </w:tcBorders>
            <w:vAlign w:val="center"/>
          </w:tcPr>
          <w:p w14:paraId="5117DBCE"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- 1,420,417</w:t>
            </w:r>
          </w:p>
        </w:tc>
        <w:tc>
          <w:tcPr>
            <w:tcW w:w="1275" w:type="dxa"/>
            <w:tcBorders>
              <w:top w:val="nil"/>
              <w:left w:val="single" w:sz="4" w:space="0" w:color="auto"/>
              <w:bottom w:val="nil"/>
              <w:right w:val="nil"/>
            </w:tcBorders>
            <w:vAlign w:val="center"/>
          </w:tcPr>
          <w:p w14:paraId="1B585C22"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- 91.31</w:t>
            </w:r>
          </w:p>
        </w:tc>
      </w:tr>
      <w:tr w:rsidR="009F6CE5" w:rsidRPr="00175ABE" w14:paraId="324ECE30" w14:textId="77777777" w:rsidTr="009F253B">
        <w:trPr>
          <w:trHeight w:val="284"/>
        </w:trPr>
        <w:tc>
          <w:tcPr>
            <w:tcW w:w="2552" w:type="dxa"/>
            <w:tcBorders>
              <w:top w:val="nil"/>
              <w:left w:val="nil"/>
              <w:bottom w:val="nil"/>
              <w:right w:val="single" w:sz="4" w:space="0" w:color="auto"/>
            </w:tcBorders>
            <w:vAlign w:val="center"/>
            <w:hideMark/>
          </w:tcPr>
          <w:p w14:paraId="70F14511" w14:textId="77777777" w:rsidR="009F6CE5" w:rsidRPr="00A07403" w:rsidRDefault="009F6CE5" w:rsidP="00D31726">
            <w:pPr>
              <w:snapToGrid w:val="0"/>
              <w:jc w:val="distribute"/>
              <w:rPr>
                <w:rFonts w:ascii="標楷體" w:eastAsia="標楷體" w:hAnsi="標楷體"/>
                <w:sz w:val="20"/>
                <w:szCs w:val="20"/>
              </w:rPr>
            </w:pPr>
            <w:r w:rsidRPr="00A07403">
              <w:rPr>
                <w:rFonts w:ascii="標楷體" w:eastAsia="標楷體" w:hAnsi="標楷體" w:hint="eastAsia"/>
                <w:noProof/>
                <w:sz w:val="20"/>
                <w:szCs w:val="20"/>
              </w:rPr>
              <w:t>長期負債</w:t>
            </w:r>
          </w:p>
        </w:tc>
        <w:tc>
          <w:tcPr>
            <w:tcW w:w="1559" w:type="dxa"/>
            <w:tcBorders>
              <w:top w:val="nil"/>
              <w:left w:val="single" w:sz="4" w:space="0" w:color="auto"/>
              <w:bottom w:val="nil"/>
              <w:right w:val="single" w:sz="4" w:space="0" w:color="auto"/>
            </w:tcBorders>
            <w:vAlign w:val="center"/>
          </w:tcPr>
          <w:p w14:paraId="72F39A9A"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101,200,000</w:t>
            </w:r>
          </w:p>
        </w:tc>
        <w:tc>
          <w:tcPr>
            <w:tcW w:w="887" w:type="dxa"/>
            <w:tcBorders>
              <w:top w:val="nil"/>
              <w:left w:val="single" w:sz="4" w:space="0" w:color="auto"/>
              <w:bottom w:val="nil"/>
              <w:right w:val="single" w:sz="4" w:space="0" w:color="auto"/>
            </w:tcBorders>
            <w:vAlign w:val="center"/>
          </w:tcPr>
          <w:p w14:paraId="067F08D9"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42.25</w:t>
            </w:r>
          </w:p>
        </w:tc>
        <w:tc>
          <w:tcPr>
            <w:tcW w:w="1523" w:type="dxa"/>
            <w:tcBorders>
              <w:top w:val="nil"/>
              <w:left w:val="single" w:sz="4" w:space="0" w:color="auto"/>
              <w:bottom w:val="nil"/>
              <w:right w:val="single" w:sz="4" w:space="0" w:color="auto"/>
            </w:tcBorders>
            <w:vAlign w:val="center"/>
            <w:hideMark/>
          </w:tcPr>
          <w:p w14:paraId="52832CE5"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101,980,000</w:t>
            </w:r>
          </w:p>
        </w:tc>
        <w:tc>
          <w:tcPr>
            <w:tcW w:w="870" w:type="dxa"/>
            <w:tcBorders>
              <w:top w:val="nil"/>
              <w:left w:val="single" w:sz="4" w:space="0" w:color="auto"/>
              <w:bottom w:val="nil"/>
              <w:right w:val="single" w:sz="4" w:space="0" w:color="auto"/>
            </w:tcBorders>
            <w:vAlign w:val="center"/>
            <w:hideMark/>
          </w:tcPr>
          <w:p w14:paraId="0D5E32A6"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41.55</w:t>
            </w:r>
          </w:p>
        </w:tc>
        <w:tc>
          <w:tcPr>
            <w:tcW w:w="1540" w:type="dxa"/>
            <w:tcBorders>
              <w:top w:val="nil"/>
              <w:left w:val="single" w:sz="4" w:space="0" w:color="auto"/>
              <w:bottom w:val="nil"/>
              <w:right w:val="single" w:sz="4" w:space="0" w:color="auto"/>
            </w:tcBorders>
            <w:vAlign w:val="center"/>
          </w:tcPr>
          <w:p w14:paraId="71C9BB88"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- 780,000</w:t>
            </w:r>
          </w:p>
        </w:tc>
        <w:tc>
          <w:tcPr>
            <w:tcW w:w="1275" w:type="dxa"/>
            <w:tcBorders>
              <w:top w:val="nil"/>
              <w:left w:val="single" w:sz="4" w:space="0" w:color="auto"/>
              <w:bottom w:val="nil"/>
              <w:right w:val="nil"/>
            </w:tcBorders>
            <w:vAlign w:val="center"/>
          </w:tcPr>
          <w:p w14:paraId="632C3735"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- 0.76</w:t>
            </w:r>
          </w:p>
        </w:tc>
      </w:tr>
      <w:tr w:rsidR="009F6CE5" w:rsidRPr="00175ABE" w14:paraId="16428BB0" w14:textId="77777777" w:rsidTr="009F253B">
        <w:trPr>
          <w:trHeight w:val="284"/>
        </w:trPr>
        <w:tc>
          <w:tcPr>
            <w:tcW w:w="2552" w:type="dxa"/>
            <w:tcBorders>
              <w:top w:val="nil"/>
              <w:left w:val="nil"/>
              <w:bottom w:val="nil"/>
              <w:right w:val="single" w:sz="4" w:space="0" w:color="auto"/>
            </w:tcBorders>
            <w:vAlign w:val="center"/>
          </w:tcPr>
          <w:p w14:paraId="1448CA6D" w14:textId="77777777" w:rsidR="009F6CE5" w:rsidRPr="00A07403" w:rsidRDefault="009F6CE5" w:rsidP="00D31726">
            <w:pPr>
              <w:snapToGrid w:val="0"/>
              <w:ind w:leftChars="100" w:left="240"/>
              <w:jc w:val="distribute"/>
              <w:rPr>
                <w:rFonts w:ascii="標楷體" w:eastAsia="標楷體" w:hAnsi="標楷體"/>
                <w:noProof/>
                <w:sz w:val="20"/>
                <w:szCs w:val="20"/>
              </w:rPr>
            </w:pPr>
            <w:r w:rsidRPr="00A07403">
              <w:rPr>
                <w:rFonts w:ascii="標楷體" w:eastAsia="標楷體" w:hAnsi="標楷體" w:hint="eastAsia"/>
                <w:noProof/>
                <w:sz w:val="20"/>
                <w:szCs w:val="20"/>
              </w:rPr>
              <w:t>長期債務</w:t>
            </w:r>
          </w:p>
        </w:tc>
        <w:tc>
          <w:tcPr>
            <w:tcW w:w="1559" w:type="dxa"/>
            <w:tcBorders>
              <w:top w:val="nil"/>
              <w:left w:val="single" w:sz="4" w:space="0" w:color="auto"/>
              <w:bottom w:val="nil"/>
              <w:right w:val="single" w:sz="4" w:space="0" w:color="auto"/>
            </w:tcBorders>
            <w:vAlign w:val="center"/>
          </w:tcPr>
          <w:p w14:paraId="478A79E9"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101,200,000</w:t>
            </w:r>
          </w:p>
        </w:tc>
        <w:tc>
          <w:tcPr>
            <w:tcW w:w="887" w:type="dxa"/>
            <w:tcBorders>
              <w:top w:val="nil"/>
              <w:left w:val="single" w:sz="4" w:space="0" w:color="auto"/>
              <w:bottom w:val="nil"/>
              <w:right w:val="single" w:sz="4" w:space="0" w:color="auto"/>
            </w:tcBorders>
            <w:vAlign w:val="center"/>
          </w:tcPr>
          <w:p w14:paraId="2673AFF8"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42.25</w:t>
            </w:r>
          </w:p>
        </w:tc>
        <w:tc>
          <w:tcPr>
            <w:tcW w:w="1523" w:type="dxa"/>
            <w:tcBorders>
              <w:top w:val="nil"/>
              <w:left w:val="single" w:sz="4" w:space="0" w:color="auto"/>
              <w:bottom w:val="nil"/>
              <w:right w:val="single" w:sz="4" w:space="0" w:color="auto"/>
            </w:tcBorders>
            <w:vAlign w:val="center"/>
          </w:tcPr>
          <w:p w14:paraId="3F328C25"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101,980,000</w:t>
            </w:r>
          </w:p>
        </w:tc>
        <w:tc>
          <w:tcPr>
            <w:tcW w:w="870" w:type="dxa"/>
            <w:tcBorders>
              <w:top w:val="nil"/>
              <w:left w:val="single" w:sz="4" w:space="0" w:color="auto"/>
              <w:bottom w:val="nil"/>
              <w:right w:val="single" w:sz="4" w:space="0" w:color="auto"/>
            </w:tcBorders>
            <w:vAlign w:val="center"/>
          </w:tcPr>
          <w:p w14:paraId="1137331F"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41.55</w:t>
            </w:r>
          </w:p>
        </w:tc>
        <w:tc>
          <w:tcPr>
            <w:tcW w:w="1540" w:type="dxa"/>
            <w:tcBorders>
              <w:top w:val="nil"/>
              <w:left w:val="single" w:sz="4" w:space="0" w:color="auto"/>
              <w:bottom w:val="nil"/>
              <w:right w:val="single" w:sz="4" w:space="0" w:color="auto"/>
            </w:tcBorders>
            <w:vAlign w:val="center"/>
          </w:tcPr>
          <w:p w14:paraId="0DB0F146"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- 780,000</w:t>
            </w:r>
          </w:p>
        </w:tc>
        <w:tc>
          <w:tcPr>
            <w:tcW w:w="1275" w:type="dxa"/>
            <w:tcBorders>
              <w:top w:val="nil"/>
              <w:left w:val="single" w:sz="4" w:space="0" w:color="auto"/>
              <w:bottom w:val="nil"/>
              <w:right w:val="nil"/>
            </w:tcBorders>
            <w:vAlign w:val="center"/>
          </w:tcPr>
          <w:p w14:paraId="5824C912"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- 0.76</w:t>
            </w:r>
          </w:p>
        </w:tc>
      </w:tr>
      <w:tr w:rsidR="009F6CE5" w:rsidRPr="00175ABE" w14:paraId="26B6D1CC" w14:textId="77777777" w:rsidTr="009F253B">
        <w:trPr>
          <w:trHeight w:val="284"/>
        </w:trPr>
        <w:tc>
          <w:tcPr>
            <w:tcW w:w="2552" w:type="dxa"/>
            <w:tcBorders>
              <w:top w:val="nil"/>
              <w:left w:val="nil"/>
              <w:bottom w:val="nil"/>
              <w:right w:val="single" w:sz="4" w:space="0" w:color="auto"/>
            </w:tcBorders>
            <w:vAlign w:val="center"/>
            <w:hideMark/>
          </w:tcPr>
          <w:p w14:paraId="11F591BE" w14:textId="77777777" w:rsidR="009F6CE5" w:rsidRPr="00A07403" w:rsidRDefault="009F6CE5" w:rsidP="00D31726">
            <w:pPr>
              <w:snapToGrid w:val="0"/>
              <w:jc w:val="distribute"/>
              <w:rPr>
                <w:rFonts w:ascii="標楷體" w:eastAsia="標楷體" w:hAnsi="標楷體"/>
                <w:sz w:val="20"/>
                <w:szCs w:val="20"/>
              </w:rPr>
            </w:pPr>
            <w:r w:rsidRPr="00A07403">
              <w:rPr>
                <w:rFonts w:ascii="標楷體" w:eastAsia="標楷體" w:hAnsi="標楷體" w:hint="eastAsia"/>
                <w:noProof/>
                <w:sz w:val="20"/>
                <w:szCs w:val="20"/>
              </w:rPr>
              <w:t>其他負債</w:t>
            </w:r>
          </w:p>
        </w:tc>
        <w:tc>
          <w:tcPr>
            <w:tcW w:w="1559" w:type="dxa"/>
            <w:tcBorders>
              <w:top w:val="nil"/>
              <w:left w:val="single" w:sz="4" w:space="0" w:color="auto"/>
              <w:bottom w:val="nil"/>
              <w:right w:val="single" w:sz="4" w:space="0" w:color="auto"/>
            </w:tcBorders>
            <w:vAlign w:val="center"/>
          </w:tcPr>
          <w:p w14:paraId="14E4DF59"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75,514,745</w:t>
            </w:r>
          </w:p>
        </w:tc>
        <w:tc>
          <w:tcPr>
            <w:tcW w:w="887" w:type="dxa"/>
            <w:tcBorders>
              <w:top w:val="nil"/>
              <w:left w:val="single" w:sz="4" w:space="0" w:color="auto"/>
              <w:bottom w:val="nil"/>
              <w:right w:val="single" w:sz="4" w:space="0" w:color="auto"/>
            </w:tcBorders>
            <w:vAlign w:val="center"/>
          </w:tcPr>
          <w:p w14:paraId="2B590B16"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31.52</w:t>
            </w:r>
          </w:p>
        </w:tc>
        <w:tc>
          <w:tcPr>
            <w:tcW w:w="1523" w:type="dxa"/>
            <w:tcBorders>
              <w:top w:val="nil"/>
              <w:left w:val="single" w:sz="4" w:space="0" w:color="auto"/>
              <w:bottom w:val="nil"/>
              <w:right w:val="single" w:sz="4" w:space="0" w:color="auto"/>
            </w:tcBorders>
            <w:vAlign w:val="center"/>
            <w:hideMark/>
          </w:tcPr>
          <w:p w14:paraId="120B15D9"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67,535,272</w:t>
            </w:r>
          </w:p>
        </w:tc>
        <w:tc>
          <w:tcPr>
            <w:tcW w:w="870" w:type="dxa"/>
            <w:tcBorders>
              <w:top w:val="nil"/>
              <w:left w:val="single" w:sz="4" w:space="0" w:color="auto"/>
              <w:bottom w:val="nil"/>
              <w:right w:val="single" w:sz="4" w:space="0" w:color="auto"/>
            </w:tcBorders>
            <w:vAlign w:val="center"/>
            <w:hideMark/>
          </w:tcPr>
          <w:p w14:paraId="4E51EAEA"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27.52</w:t>
            </w:r>
          </w:p>
        </w:tc>
        <w:tc>
          <w:tcPr>
            <w:tcW w:w="1540" w:type="dxa"/>
            <w:tcBorders>
              <w:top w:val="nil"/>
              <w:left w:val="single" w:sz="4" w:space="0" w:color="auto"/>
              <w:bottom w:val="nil"/>
              <w:right w:val="single" w:sz="4" w:space="0" w:color="auto"/>
            </w:tcBorders>
            <w:vAlign w:val="center"/>
          </w:tcPr>
          <w:p w14:paraId="37ADFEFB"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7,979,473</w:t>
            </w:r>
          </w:p>
        </w:tc>
        <w:tc>
          <w:tcPr>
            <w:tcW w:w="1275" w:type="dxa"/>
            <w:tcBorders>
              <w:top w:val="nil"/>
              <w:left w:val="single" w:sz="4" w:space="0" w:color="auto"/>
              <w:bottom w:val="nil"/>
              <w:right w:val="nil"/>
            </w:tcBorders>
            <w:vAlign w:val="center"/>
          </w:tcPr>
          <w:p w14:paraId="291BB335"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11.82</w:t>
            </w:r>
          </w:p>
        </w:tc>
      </w:tr>
      <w:tr w:rsidR="009F6CE5" w:rsidRPr="00175ABE" w14:paraId="192D8E54" w14:textId="77777777" w:rsidTr="009F253B">
        <w:trPr>
          <w:trHeight w:val="284"/>
        </w:trPr>
        <w:tc>
          <w:tcPr>
            <w:tcW w:w="2552" w:type="dxa"/>
            <w:tcBorders>
              <w:top w:val="nil"/>
              <w:left w:val="nil"/>
              <w:bottom w:val="nil"/>
              <w:right w:val="single" w:sz="4" w:space="0" w:color="auto"/>
            </w:tcBorders>
            <w:vAlign w:val="center"/>
          </w:tcPr>
          <w:p w14:paraId="4E9B34E8" w14:textId="77777777" w:rsidR="009F6CE5" w:rsidRPr="00A07403" w:rsidRDefault="009F6CE5" w:rsidP="00D31726">
            <w:pPr>
              <w:snapToGrid w:val="0"/>
              <w:ind w:leftChars="100" w:left="240"/>
              <w:jc w:val="distribute"/>
              <w:rPr>
                <w:rFonts w:ascii="標楷體" w:eastAsia="標楷體" w:hAnsi="標楷體"/>
                <w:noProof/>
                <w:sz w:val="20"/>
                <w:szCs w:val="20"/>
              </w:rPr>
            </w:pPr>
            <w:r w:rsidRPr="00A07403">
              <w:rPr>
                <w:rFonts w:ascii="標楷體" w:eastAsia="標楷體" w:hAnsi="標楷體" w:hint="eastAsia"/>
                <w:noProof/>
                <w:sz w:val="20"/>
                <w:szCs w:val="20"/>
              </w:rPr>
              <w:t>遞延負債</w:t>
            </w:r>
          </w:p>
        </w:tc>
        <w:tc>
          <w:tcPr>
            <w:tcW w:w="1559" w:type="dxa"/>
            <w:tcBorders>
              <w:top w:val="nil"/>
              <w:left w:val="single" w:sz="4" w:space="0" w:color="auto"/>
              <w:bottom w:val="nil"/>
              <w:right w:val="single" w:sz="4" w:space="0" w:color="auto"/>
            </w:tcBorders>
            <w:vAlign w:val="center"/>
          </w:tcPr>
          <w:p w14:paraId="33499228"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62,533,044</w:t>
            </w:r>
          </w:p>
        </w:tc>
        <w:tc>
          <w:tcPr>
            <w:tcW w:w="887" w:type="dxa"/>
            <w:tcBorders>
              <w:top w:val="nil"/>
              <w:left w:val="single" w:sz="4" w:space="0" w:color="auto"/>
              <w:bottom w:val="nil"/>
              <w:right w:val="single" w:sz="4" w:space="0" w:color="auto"/>
            </w:tcBorders>
            <w:vAlign w:val="center"/>
          </w:tcPr>
          <w:p w14:paraId="2878D542"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26.11</w:t>
            </w:r>
          </w:p>
        </w:tc>
        <w:tc>
          <w:tcPr>
            <w:tcW w:w="1523" w:type="dxa"/>
            <w:tcBorders>
              <w:top w:val="nil"/>
              <w:left w:val="single" w:sz="4" w:space="0" w:color="auto"/>
              <w:bottom w:val="nil"/>
              <w:right w:val="single" w:sz="4" w:space="0" w:color="auto"/>
            </w:tcBorders>
            <w:vAlign w:val="center"/>
          </w:tcPr>
          <w:p w14:paraId="3E9A1ED1"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52,742,549</w:t>
            </w:r>
          </w:p>
        </w:tc>
        <w:tc>
          <w:tcPr>
            <w:tcW w:w="870" w:type="dxa"/>
            <w:tcBorders>
              <w:top w:val="nil"/>
              <w:left w:val="single" w:sz="4" w:space="0" w:color="auto"/>
              <w:bottom w:val="nil"/>
              <w:right w:val="single" w:sz="4" w:space="0" w:color="auto"/>
            </w:tcBorders>
            <w:vAlign w:val="center"/>
          </w:tcPr>
          <w:p w14:paraId="399D0999"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21.49</w:t>
            </w:r>
          </w:p>
        </w:tc>
        <w:tc>
          <w:tcPr>
            <w:tcW w:w="1540" w:type="dxa"/>
            <w:tcBorders>
              <w:top w:val="nil"/>
              <w:left w:val="single" w:sz="4" w:space="0" w:color="auto"/>
              <w:bottom w:val="nil"/>
              <w:right w:val="single" w:sz="4" w:space="0" w:color="auto"/>
            </w:tcBorders>
            <w:vAlign w:val="center"/>
          </w:tcPr>
          <w:p w14:paraId="58860BF8"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9,790,495</w:t>
            </w:r>
          </w:p>
        </w:tc>
        <w:tc>
          <w:tcPr>
            <w:tcW w:w="1275" w:type="dxa"/>
            <w:tcBorders>
              <w:top w:val="nil"/>
              <w:left w:val="single" w:sz="4" w:space="0" w:color="auto"/>
              <w:bottom w:val="nil"/>
              <w:right w:val="nil"/>
            </w:tcBorders>
            <w:vAlign w:val="center"/>
          </w:tcPr>
          <w:p w14:paraId="29861DAF"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18.56</w:t>
            </w:r>
          </w:p>
        </w:tc>
      </w:tr>
      <w:tr w:rsidR="009F6CE5" w:rsidRPr="00175ABE" w14:paraId="15A1214D" w14:textId="77777777" w:rsidTr="009F253B">
        <w:trPr>
          <w:trHeight w:val="284"/>
        </w:trPr>
        <w:tc>
          <w:tcPr>
            <w:tcW w:w="2552" w:type="dxa"/>
            <w:tcBorders>
              <w:top w:val="nil"/>
              <w:left w:val="nil"/>
              <w:bottom w:val="nil"/>
              <w:right w:val="single" w:sz="4" w:space="0" w:color="auto"/>
            </w:tcBorders>
            <w:vAlign w:val="center"/>
            <w:hideMark/>
          </w:tcPr>
          <w:p w14:paraId="03B9F87F" w14:textId="77777777" w:rsidR="009F6CE5" w:rsidRPr="00A07403" w:rsidRDefault="009F6CE5" w:rsidP="00D31726">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什項負債</w:t>
            </w:r>
          </w:p>
        </w:tc>
        <w:tc>
          <w:tcPr>
            <w:tcW w:w="1559" w:type="dxa"/>
            <w:tcBorders>
              <w:top w:val="nil"/>
              <w:left w:val="single" w:sz="4" w:space="0" w:color="auto"/>
              <w:bottom w:val="nil"/>
              <w:right w:val="single" w:sz="4" w:space="0" w:color="auto"/>
            </w:tcBorders>
            <w:vAlign w:val="center"/>
          </w:tcPr>
          <w:p w14:paraId="107EDAA9"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12,981,701</w:t>
            </w:r>
          </w:p>
        </w:tc>
        <w:tc>
          <w:tcPr>
            <w:tcW w:w="887" w:type="dxa"/>
            <w:tcBorders>
              <w:top w:val="nil"/>
              <w:left w:val="single" w:sz="4" w:space="0" w:color="auto"/>
              <w:bottom w:val="nil"/>
              <w:right w:val="single" w:sz="4" w:space="0" w:color="auto"/>
            </w:tcBorders>
            <w:vAlign w:val="center"/>
          </w:tcPr>
          <w:p w14:paraId="6D97338C"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5.42</w:t>
            </w:r>
          </w:p>
        </w:tc>
        <w:tc>
          <w:tcPr>
            <w:tcW w:w="1523" w:type="dxa"/>
            <w:tcBorders>
              <w:top w:val="nil"/>
              <w:left w:val="single" w:sz="4" w:space="0" w:color="auto"/>
              <w:bottom w:val="nil"/>
              <w:right w:val="single" w:sz="4" w:space="0" w:color="auto"/>
            </w:tcBorders>
            <w:vAlign w:val="center"/>
            <w:hideMark/>
          </w:tcPr>
          <w:p w14:paraId="5CA17DDD"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14,792,723</w:t>
            </w:r>
          </w:p>
        </w:tc>
        <w:tc>
          <w:tcPr>
            <w:tcW w:w="870" w:type="dxa"/>
            <w:tcBorders>
              <w:top w:val="nil"/>
              <w:left w:val="single" w:sz="4" w:space="0" w:color="auto"/>
              <w:bottom w:val="nil"/>
              <w:right w:val="single" w:sz="4" w:space="0" w:color="auto"/>
            </w:tcBorders>
            <w:vAlign w:val="center"/>
            <w:hideMark/>
          </w:tcPr>
          <w:p w14:paraId="3A6678CD"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6.03</w:t>
            </w:r>
          </w:p>
        </w:tc>
        <w:tc>
          <w:tcPr>
            <w:tcW w:w="1540" w:type="dxa"/>
            <w:tcBorders>
              <w:top w:val="nil"/>
              <w:left w:val="single" w:sz="4" w:space="0" w:color="auto"/>
              <w:bottom w:val="nil"/>
              <w:right w:val="single" w:sz="4" w:space="0" w:color="auto"/>
            </w:tcBorders>
            <w:vAlign w:val="center"/>
          </w:tcPr>
          <w:p w14:paraId="0835316F"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- 1,811,022</w:t>
            </w:r>
          </w:p>
        </w:tc>
        <w:tc>
          <w:tcPr>
            <w:tcW w:w="1275" w:type="dxa"/>
            <w:tcBorders>
              <w:top w:val="nil"/>
              <w:left w:val="single" w:sz="4" w:space="0" w:color="auto"/>
              <w:bottom w:val="nil"/>
              <w:right w:val="nil"/>
            </w:tcBorders>
            <w:vAlign w:val="center"/>
          </w:tcPr>
          <w:p w14:paraId="7BB62472"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- 12.24</w:t>
            </w:r>
          </w:p>
        </w:tc>
      </w:tr>
      <w:tr w:rsidR="009F6CE5" w:rsidRPr="009F27C1" w14:paraId="0D299D3C" w14:textId="77777777" w:rsidTr="009F253B">
        <w:trPr>
          <w:trHeight w:val="284"/>
        </w:trPr>
        <w:tc>
          <w:tcPr>
            <w:tcW w:w="2552" w:type="dxa"/>
            <w:tcBorders>
              <w:top w:val="nil"/>
              <w:left w:val="nil"/>
              <w:bottom w:val="nil"/>
              <w:right w:val="single" w:sz="4" w:space="0" w:color="auto"/>
            </w:tcBorders>
            <w:vAlign w:val="center"/>
            <w:hideMark/>
          </w:tcPr>
          <w:p w14:paraId="6187526C" w14:textId="77777777" w:rsidR="009F6CE5" w:rsidRPr="009F27C1" w:rsidRDefault="009F6CE5" w:rsidP="00D31726">
            <w:pPr>
              <w:snapToGrid w:val="0"/>
              <w:jc w:val="distribute"/>
              <w:rPr>
                <w:rFonts w:ascii="標楷體" w:eastAsia="標楷體" w:hAnsi="標楷體"/>
                <w:b/>
                <w:sz w:val="20"/>
                <w:szCs w:val="20"/>
              </w:rPr>
            </w:pPr>
            <w:r w:rsidRPr="009F27C1">
              <w:rPr>
                <w:rFonts w:ascii="標楷體" w:eastAsia="標楷體" w:hAnsi="標楷體" w:hint="eastAsia"/>
                <w:b/>
                <w:noProof/>
                <w:sz w:val="20"/>
                <w:szCs w:val="20"/>
              </w:rPr>
              <w:t>權益</w:t>
            </w:r>
          </w:p>
        </w:tc>
        <w:tc>
          <w:tcPr>
            <w:tcW w:w="1559" w:type="dxa"/>
            <w:tcBorders>
              <w:top w:val="nil"/>
              <w:left w:val="single" w:sz="4" w:space="0" w:color="auto"/>
              <w:bottom w:val="nil"/>
              <w:right w:val="single" w:sz="4" w:space="0" w:color="auto"/>
            </w:tcBorders>
            <w:vAlign w:val="center"/>
          </w:tcPr>
          <w:p w14:paraId="1F71F611" w14:textId="77777777" w:rsidR="009F6CE5" w:rsidRPr="009F27C1" w:rsidRDefault="009F6CE5" w:rsidP="00D31726">
            <w:pPr>
              <w:snapToGrid w:val="0"/>
              <w:jc w:val="right"/>
              <w:rPr>
                <w:rFonts w:ascii="細明體" w:eastAsia="細明體" w:hAnsi="細明體"/>
                <w:b/>
                <w:noProof/>
                <w:kern w:val="2"/>
                <w:sz w:val="18"/>
                <w:szCs w:val="18"/>
              </w:rPr>
            </w:pPr>
            <w:r w:rsidRPr="009F27C1">
              <w:rPr>
                <w:rFonts w:ascii="細明體" w:eastAsia="細明體" w:hAnsi="細明體"/>
                <w:b/>
                <w:noProof/>
                <w:kern w:val="2"/>
                <w:sz w:val="18"/>
                <w:szCs w:val="18"/>
              </w:rPr>
              <w:t>55,423,276</w:t>
            </w:r>
          </w:p>
        </w:tc>
        <w:tc>
          <w:tcPr>
            <w:tcW w:w="887" w:type="dxa"/>
            <w:tcBorders>
              <w:top w:val="nil"/>
              <w:left w:val="single" w:sz="4" w:space="0" w:color="auto"/>
              <w:bottom w:val="nil"/>
              <w:right w:val="single" w:sz="4" w:space="0" w:color="auto"/>
            </w:tcBorders>
            <w:vAlign w:val="center"/>
          </w:tcPr>
          <w:p w14:paraId="71F9B52D" w14:textId="77777777" w:rsidR="009F6CE5" w:rsidRPr="009F27C1" w:rsidRDefault="009F6CE5" w:rsidP="00D31726">
            <w:pPr>
              <w:snapToGrid w:val="0"/>
              <w:jc w:val="right"/>
              <w:rPr>
                <w:rFonts w:ascii="細明體" w:eastAsia="細明體" w:hAnsi="細明體"/>
                <w:b/>
                <w:noProof/>
                <w:kern w:val="2"/>
                <w:sz w:val="18"/>
                <w:szCs w:val="18"/>
              </w:rPr>
            </w:pPr>
            <w:r w:rsidRPr="009F27C1">
              <w:rPr>
                <w:rFonts w:ascii="細明體" w:eastAsia="細明體" w:hAnsi="細明體"/>
                <w:b/>
                <w:noProof/>
                <w:kern w:val="2"/>
                <w:sz w:val="18"/>
                <w:szCs w:val="18"/>
              </w:rPr>
              <w:t>23.14</w:t>
            </w:r>
          </w:p>
        </w:tc>
        <w:tc>
          <w:tcPr>
            <w:tcW w:w="1523" w:type="dxa"/>
            <w:tcBorders>
              <w:top w:val="nil"/>
              <w:left w:val="single" w:sz="4" w:space="0" w:color="auto"/>
              <w:bottom w:val="nil"/>
              <w:right w:val="single" w:sz="4" w:space="0" w:color="auto"/>
            </w:tcBorders>
            <w:vAlign w:val="center"/>
            <w:hideMark/>
          </w:tcPr>
          <w:p w14:paraId="13A878BC" w14:textId="77777777" w:rsidR="009F6CE5" w:rsidRPr="009F27C1" w:rsidRDefault="009F6CE5" w:rsidP="00D31726">
            <w:pPr>
              <w:snapToGrid w:val="0"/>
              <w:jc w:val="right"/>
              <w:rPr>
                <w:rFonts w:ascii="細明體" w:eastAsia="細明體" w:hAnsi="細明體"/>
                <w:b/>
                <w:noProof/>
                <w:kern w:val="2"/>
                <w:sz w:val="18"/>
                <w:szCs w:val="18"/>
              </w:rPr>
            </w:pPr>
            <w:r w:rsidRPr="009F27C1">
              <w:rPr>
                <w:rFonts w:ascii="細明體" w:eastAsia="細明體" w:hAnsi="細明體"/>
                <w:b/>
                <w:noProof/>
                <w:kern w:val="2"/>
                <w:sz w:val="18"/>
                <w:szCs w:val="18"/>
              </w:rPr>
              <w:t>54,456,756</w:t>
            </w:r>
          </w:p>
        </w:tc>
        <w:tc>
          <w:tcPr>
            <w:tcW w:w="870" w:type="dxa"/>
            <w:tcBorders>
              <w:top w:val="nil"/>
              <w:left w:val="single" w:sz="4" w:space="0" w:color="auto"/>
              <w:bottom w:val="nil"/>
              <w:right w:val="single" w:sz="4" w:space="0" w:color="auto"/>
            </w:tcBorders>
            <w:vAlign w:val="center"/>
            <w:hideMark/>
          </w:tcPr>
          <w:p w14:paraId="412C81AA" w14:textId="77777777" w:rsidR="009F6CE5" w:rsidRPr="009F27C1" w:rsidRDefault="009F6CE5" w:rsidP="00D31726">
            <w:pPr>
              <w:snapToGrid w:val="0"/>
              <w:jc w:val="right"/>
              <w:rPr>
                <w:rFonts w:ascii="細明體" w:eastAsia="細明體" w:hAnsi="細明體"/>
                <w:b/>
                <w:noProof/>
                <w:kern w:val="2"/>
                <w:sz w:val="18"/>
                <w:szCs w:val="18"/>
              </w:rPr>
            </w:pPr>
            <w:r w:rsidRPr="009F27C1">
              <w:rPr>
                <w:rFonts w:ascii="細明體" w:eastAsia="細明體" w:hAnsi="細明體"/>
                <w:b/>
                <w:noProof/>
                <w:kern w:val="2"/>
                <w:sz w:val="18"/>
                <w:szCs w:val="18"/>
              </w:rPr>
              <w:t>22.19</w:t>
            </w:r>
          </w:p>
        </w:tc>
        <w:tc>
          <w:tcPr>
            <w:tcW w:w="1540" w:type="dxa"/>
            <w:tcBorders>
              <w:top w:val="nil"/>
              <w:left w:val="single" w:sz="4" w:space="0" w:color="auto"/>
              <w:bottom w:val="nil"/>
              <w:right w:val="single" w:sz="4" w:space="0" w:color="auto"/>
            </w:tcBorders>
            <w:vAlign w:val="center"/>
          </w:tcPr>
          <w:p w14:paraId="63772787" w14:textId="77777777" w:rsidR="009F6CE5" w:rsidRPr="00D31726" w:rsidRDefault="009F6CE5" w:rsidP="00D31726">
            <w:pPr>
              <w:snapToGrid w:val="0"/>
              <w:jc w:val="right"/>
              <w:rPr>
                <w:rFonts w:ascii="細明體" w:eastAsia="細明體" w:hAnsi="細明體"/>
                <w:b/>
                <w:bCs/>
                <w:noProof/>
                <w:kern w:val="2"/>
                <w:sz w:val="18"/>
                <w:szCs w:val="18"/>
              </w:rPr>
            </w:pPr>
            <w:r w:rsidRPr="00D31726">
              <w:rPr>
                <w:rFonts w:ascii="細明體" w:eastAsia="細明體" w:hAnsi="細明體"/>
                <w:b/>
                <w:bCs/>
                <w:noProof/>
                <w:kern w:val="2"/>
                <w:sz w:val="18"/>
                <w:szCs w:val="18"/>
              </w:rPr>
              <w:t>966,520</w:t>
            </w:r>
          </w:p>
        </w:tc>
        <w:tc>
          <w:tcPr>
            <w:tcW w:w="1275" w:type="dxa"/>
            <w:tcBorders>
              <w:top w:val="nil"/>
              <w:left w:val="single" w:sz="4" w:space="0" w:color="auto"/>
              <w:bottom w:val="nil"/>
              <w:right w:val="nil"/>
            </w:tcBorders>
            <w:vAlign w:val="center"/>
          </w:tcPr>
          <w:p w14:paraId="6D345EE6" w14:textId="77777777" w:rsidR="009F6CE5" w:rsidRPr="00D31726" w:rsidRDefault="009F6CE5" w:rsidP="00D31726">
            <w:pPr>
              <w:snapToGrid w:val="0"/>
              <w:jc w:val="right"/>
              <w:rPr>
                <w:rFonts w:ascii="細明體" w:eastAsia="細明體" w:hAnsi="細明體"/>
                <w:b/>
                <w:bCs/>
                <w:noProof/>
                <w:kern w:val="2"/>
                <w:sz w:val="18"/>
                <w:szCs w:val="18"/>
              </w:rPr>
            </w:pPr>
            <w:r w:rsidRPr="00D31726">
              <w:rPr>
                <w:rFonts w:ascii="細明體" w:eastAsia="細明體" w:hAnsi="細明體"/>
                <w:b/>
                <w:bCs/>
                <w:noProof/>
                <w:kern w:val="2"/>
                <w:sz w:val="18"/>
                <w:szCs w:val="18"/>
              </w:rPr>
              <w:t>1.77</w:t>
            </w:r>
          </w:p>
        </w:tc>
      </w:tr>
      <w:tr w:rsidR="009F6CE5" w:rsidRPr="00175ABE" w14:paraId="7E3A62EB" w14:textId="77777777" w:rsidTr="009F253B">
        <w:trPr>
          <w:trHeight w:val="284"/>
        </w:trPr>
        <w:tc>
          <w:tcPr>
            <w:tcW w:w="2552" w:type="dxa"/>
            <w:tcBorders>
              <w:top w:val="nil"/>
              <w:left w:val="nil"/>
              <w:bottom w:val="nil"/>
              <w:right w:val="single" w:sz="4" w:space="0" w:color="auto"/>
            </w:tcBorders>
            <w:vAlign w:val="center"/>
            <w:hideMark/>
          </w:tcPr>
          <w:p w14:paraId="1081CE0F" w14:textId="77777777" w:rsidR="009F6CE5" w:rsidRPr="00A07403" w:rsidRDefault="009F6CE5" w:rsidP="00D31726">
            <w:pPr>
              <w:snapToGrid w:val="0"/>
              <w:jc w:val="distribute"/>
              <w:rPr>
                <w:rFonts w:ascii="標楷體" w:eastAsia="標楷體" w:hAnsi="標楷體"/>
                <w:sz w:val="20"/>
                <w:szCs w:val="20"/>
              </w:rPr>
            </w:pPr>
            <w:r w:rsidRPr="00A07403">
              <w:rPr>
                <w:rFonts w:ascii="標楷體" w:eastAsia="標楷體" w:hAnsi="標楷體" w:hint="eastAsia"/>
                <w:noProof/>
                <w:sz w:val="20"/>
                <w:szCs w:val="20"/>
              </w:rPr>
              <w:t>資本</w:t>
            </w:r>
          </w:p>
        </w:tc>
        <w:tc>
          <w:tcPr>
            <w:tcW w:w="1559" w:type="dxa"/>
            <w:tcBorders>
              <w:top w:val="nil"/>
              <w:left w:val="single" w:sz="4" w:space="0" w:color="auto"/>
              <w:bottom w:val="nil"/>
              <w:right w:val="single" w:sz="4" w:space="0" w:color="auto"/>
            </w:tcBorders>
            <w:vAlign w:val="center"/>
          </w:tcPr>
          <w:p w14:paraId="5ECABEF5"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5,000,000</w:t>
            </w:r>
          </w:p>
        </w:tc>
        <w:tc>
          <w:tcPr>
            <w:tcW w:w="887" w:type="dxa"/>
            <w:tcBorders>
              <w:top w:val="nil"/>
              <w:left w:val="single" w:sz="4" w:space="0" w:color="auto"/>
              <w:bottom w:val="nil"/>
              <w:right w:val="single" w:sz="4" w:space="0" w:color="auto"/>
            </w:tcBorders>
            <w:vAlign w:val="center"/>
          </w:tcPr>
          <w:p w14:paraId="230CAEF9"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2.09</w:t>
            </w:r>
          </w:p>
        </w:tc>
        <w:tc>
          <w:tcPr>
            <w:tcW w:w="1523" w:type="dxa"/>
            <w:tcBorders>
              <w:top w:val="nil"/>
              <w:left w:val="single" w:sz="4" w:space="0" w:color="auto"/>
              <w:bottom w:val="nil"/>
              <w:right w:val="single" w:sz="4" w:space="0" w:color="auto"/>
            </w:tcBorders>
            <w:vAlign w:val="center"/>
            <w:hideMark/>
          </w:tcPr>
          <w:p w14:paraId="38A14480"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5,000,000</w:t>
            </w:r>
          </w:p>
        </w:tc>
        <w:tc>
          <w:tcPr>
            <w:tcW w:w="870" w:type="dxa"/>
            <w:tcBorders>
              <w:top w:val="nil"/>
              <w:left w:val="single" w:sz="4" w:space="0" w:color="auto"/>
              <w:bottom w:val="nil"/>
              <w:right w:val="single" w:sz="4" w:space="0" w:color="auto"/>
            </w:tcBorders>
            <w:vAlign w:val="center"/>
            <w:hideMark/>
          </w:tcPr>
          <w:p w14:paraId="1DCDA543"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2.04</w:t>
            </w:r>
          </w:p>
        </w:tc>
        <w:tc>
          <w:tcPr>
            <w:tcW w:w="1540" w:type="dxa"/>
            <w:tcBorders>
              <w:top w:val="nil"/>
              <w:left w:val="single" w:sz="4" w:space="0" w:color="auto"/>
              <w:bottom w:val="nil"/>
              <w:right w:val="single" w:sz="4" w:space="0" w:color="auto"/>
            </w:tcBorders>
            <w:vAlign w:val="center"/>
          </w:tcPr>
          <w:p w14:paraId="7549CF1B"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hint="eastAsia"/>
                <w:noProof/>
                <w:kern w:val="2"/>
                <w:sz w:val="18"/>
                <w:szCs w:val="18"/>
              </w:rPr>
              <w:t>－</w:t>
            </w:r>
          </w:p>
        </w:tc>
        <w:tc>
          <w:tcPr>
            <w:tcW w:w="1275" w:type="dxa"/>
            <w:tcBorders>
              <w:top w:val="nil"/>
              <w:left w:val="single" w:sz="4" w:space="0" w:color="auto"/>
              <w:bottom w:val="nil"/>
              <w:right w:val="nil"/>
            </w:tcBorders>
            <w:vAlign w:val="center"/>
          </w:tcPr>
          <w:p w14:paraId="2B9B41DC"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hint="eastAsia"/>
                <w:noProof/>
                <w:kern w:val="2"/>
                <w:sz w:val="18"/>
                <w:szCs w:val="18"/>
              </w:rPr>
              <w:t>－</w:t>
            </w:r>
          </w:p>
        </w:tc>
      </w:tr>
      <w:tr w:rsidR="009F6CE5" w:rsidRPr="00175ABE" w14:paraId="40F5CFBE" w14:textId="77777777" w:rsidTr="009F253B">
        <w:trPr>
          <w:trHeight w:val="284"/>
        </w:trPr>
        <w:tc>
          <w:tcPr>
            <w:tcW w:w="2552" w:type="dxa"/>
            <w:tcBorders>
              <w:top w:val="nil"/>
              <w:left w:val="nil"/>
              <w:bottom w:val="nil"/>
              <w:right w:val="single" w:sz="4" w:space="0" w:color="auto"/>
            </w:tcBorders>
            <w:vAlign w:val="center"/>
            <w:hideMark/>
          </w:tcPr>
          <w:p w14:paraId="20F1D4F3" w14:textId="77777777" w:rsidR="009F6CE5" w:rsidRPr="00A07403" w:rsidRDefault="009F6CE5" w:rsidP="00D31726">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資本</w:t>
            </w:r>
          </w:p>
        </w:tc>
        <w:tc>
          <w:tcPr>
            <w:tcW w:w="1559" w:type="dxa"/>
            <w:tcBorders>
              <w:top w:val="nil"/>
              <w:left w:val="single" w:sz="4" w:space="0" w:color="auto"/>
              <w:bottom w:val="nil"/>
              <w:right w:val="single" w:sz="4" w:space="0" w:color="auto"/>
            </w:tcBorders>
            <w:vAlign w:val="center"/>
          </w:tcPr>
          <w:p w14:paraId="78832040"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5,000,000</w:t>
            </w:r>
          </w:p>
        </w:tc>
        <w:tc>
          <w:tcPr>
            <w:tcW w:w="887" w:type="dxa"/>
            <w:tcBorders>
              <w:top w:val="nil"/>
              <w:left w:val="single" w:sz="4" w:space="0" w:color="auto"/>
              <w:bottom w:val="nil"/>
              <w:right w:val="single" w:sz="4" w:space="0" w:color="auto"/>
            </w:tcBorders>
            <w:vAlign w:val="center"/>
          </w:tcPr>
          <w:p w14:paraId="59793D5F"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2.09</w:t>
            </w:r>
          </w:p>
        </w:tc>
        <w:tc>
          <w:tcPr>
            <w:tcW w:w="1523" w:type="dxa"/>
            <w:tcBorders>
              <w:top w:val="nil"/>
              <w:left w:val="single" w:sz="4" w:space="0" w:color="auto"/>
              <w:bottom w:val="nil"/>
              <w:right w:val="single" w:sz="4" w:space="0" w:color="auto"/>
            </w:tcBorders>
            <w:vAlign w:val="center"/>
            <w:hideMark/>
          </w:tcPr>
          <w:p w14:paraId="1B3444C0"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5,000,000</w:t>
            </w:r>
          </w:p>
        </w:tc>
        <w:tc>
          <w:tcPr>
            <w:tcW w:w="870" w:type="dxa"/>
            <w:tcBorders>
              <w:top w:val="nil"/>
              <w:left w:val="single" w:sz="4" w:space="0" w:color="auto"/>
              <w:bottom w:val="nil"/>
              <w:right w:val="single" w:sz="4" w:space="0" w:color="auto"/>
            </w:tcBorders>
            <w:vAlign w:val="center"/>
            <w:hideMark/>
          </w:tcPr>
          <w:p w14:paraId="3F3E280E"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2.04</w:t>
            </w:r>
          </w:p>
        </w:tc>
        <w:tc>
          <w:tcPr>
            <w:tcW w:w="1540" w:type="dxa"/>
            <w:tcBorders>
              <w:top w:val="nil"/>
              <w:left w:val="single" w:sz="4" w:space="0" w:color="auto"/>
              <w:bottom w:val="nil"/>
              <w:right w:val="single" w:sz="4" w:space="0" w:color="auto"/>
            </w:tcBorders>
            <w:vAlign w:val="center"/>
          </w:tcPr>
          <w:p w14:paraId="4E9384AA"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hint="eastAsia"/>
                <w:noProof/>
                <w:kern w:val="2"/>
                <w:sz w:val="18"/>
                <w:szCs w:val="18"/>
              </w:rPr>
              <w:t>－</w:t>
            </w:r>
          </w:p>
        </w:tc>
        <w:tc>
          <w:tcPr>
            <w:tcW w:w="1275" w:type="dxa"/>
            <w:tcBorders>
              <w:top w:val="nil"/>
              <w:left w:val="single" w:sz="4" w:space="0" w:color="auto"/>
              <w:bottom w:val="nil"/>
              <w:right w:val="nil"/>
            </w:tcBorders>
            <w:vAlign w:val="center"/>
          </w:tcPr>
          <w:p w14:paraId="0C5556F6"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hint="eastAsia"/>
                <w:noProof/>
                <w:kern w:val="2"/>
                <w:sz w:val="18"/>
                <w:szCs w:val="18"/>
              </w:rPr>
              <w:t>－</w:t>
            </w:r>
          </w:p>
        </w:tc>
      </w:tr>
      <w:tr w:rsidR="009F6CE5" w:rsidRPr="00175ABE" w14:paraId="649ADFD7" w14:textId="77777777" w:rsidTr="009F253B">
        <w:trPr>
          <w:trHeight w:val="284"/>
        </w:trPr>
        <w:tc>
          <w:tcPr>
            <w:tcW w:w="2552" w:type="dxa"/>
            <w:tcBorders>
              <w:top w:val="nil"/>
              <w:left w:val="nil"/>
              <w:bottom w:val="nil"/>
              <w:right w:val="single" w:sz="4" w:space="0" w:color="auto"/>
            </w:tcBorders>
            <w:vAlign w:val="center"/>
            <w:hideMark/>
          </w:tcPr>
          <w:p w14:paraId="312F8497" w14:textId="77777777" w:rsidR="009F6CE5" w:rsidRPr="00A07403" w:rsidRDefault="009F6CE5" w:rsidP="00D31726">
            <w:pPr>
              <w:snapToGrid w:val="0"/>
              <w:jc w:val="distribute"/>
              <w:rPr>
                <w:rFonts w:ascii="標楷體" w:eastAsia="標楷體" w:hAnsi="標楷體"/>
                <w:sz w:val="20"/>
                <w:szCs w:val="20"/>
              </w:rPr>
            </w:pPr>
            <w:r w:rsidRPr="00A07403">
              <w:rPr>
                <w:rFonts w:ascii="標楷體" w:eastAsia="標楷體" w:hAnsi="標楷體" w:hint="eastAsia"/>
                <w:noProof/>
                <w:sz w:val="20"/>
                <w:szCs w:val="20"/>
              </w:rPr>
              <w:t>資本公積</w:t>
            </w:r>
          </w:p>
        </w:tc>
        <w:tc>
          <w:tcPr>
            <w:tcW w:w="1559" w:type="dxa"/>
            <w:tcBorders>
              <w:top w:val="nil"/>
              <w:left w:val="single" w:sz="4" w:space="0" w:color="auto"/>
              <w:bottom w:val="nil"/>
              <w:right w:val="single" w:sz="4" w:space="0" w:color="auto"/>
            </w:tcBorders>
            <w:vAlign w:val="center"/>
          </w:tcPr>
          <w:p w14:paraId="06FE6329"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2,182,671</w:t>
            </w:r>
          </w:p>
        </w:tc>
        <w:tc>
          <w:tcPr>
            <w:tcW w:w="887" w:type="dxa"/>
            <w:tcBorders>
              <w:top w:val="nil"/>
              <w:left w:val="single" w:sz="4" w:space="0" w:color="auto"/>
              <w:bottom w:val="nil"/>
              <w:right w:val="single" w:sz="4" w:space="0" w:color="auto"/>
            </w:tcBorders>
            <w:vAlign w:val="center"/>
          </w:tcPr>
          <w:p w14:paraId="682EC840"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0.91</w:t>
            </w:r>
          </w:p>
        </w:tc>
        <w:tc>
          <w:tcPr>
            <w:tcW w:w="1523" w:type="dxa"/>
            <w:tcBorders>
              <w:top w:val="nil"/>
              <w:left w:val="single" w:sz="4" w:space="0" w:color="auto"/>
              <w:bottom w:val="nil"/>
              <w:right w:val="single" w:sz="4" w:space="0" w:color="auto"/>
            </w:tcBorders>
            <w:vAlign w:val="center"/>
            <w:hideMark/>
          </w:tcPr>
          <w:p w14:paraId="65C52D78"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2,182,671</w:t>
            </w:r>
          </w:p>
        </w:tc>
        <w:tc>
          <w:tcPr>
            <w:tcW w:w="870" w:type="dxa"/>
            <w:tcBorders>
              <w:top w:val="nil"/>
              <w:left w:val="single" w:sz="4" w:space="0" w:color="auto"/>
              <w:bottom w:val="nil"/>
              <w:right w:val="single" w:sz="4" w:space="0" w:color="auto"/>
            </w:tcBorders>
            <w:vAlign w:val="center"/>
            <w:hideMark/>
          </w:tcPr>
          <w:p w14:paraId="586E35D9"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0.89</w:t>
            </w:r>
          </w:p>
        </w:tc>
        <w:tc>
          <w:tcPr>
            <w:tcW w:w="1540" w:type="dxa"/>
            <w:tcBorders>
              <w:top w:val="nil"/>
              <w:left w:val="single" w:sz="4" w:space="0" w:color="auto"/>
              <w:bottom w:val="nil"/>
              <w:right w:val="single" w:sz="4" w:space="0" w:color="auto"/>
            </w:tcBorders>
            <w:vAlign w:val="center"/>
          </w:tcPr>
          <w:p w14:paraId="1714BD32"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hint="eastAsia"/>
                <w:noProof/>
                <w:kern w:val="2"/>
                <w:sz w:val="18"/>
                <w:szCs w:val="18"/>
              </w:rPr>
              <w:t>－</w:t>
            </w:r>
          </w:p>
        </w:tc>
        <w:tc>
          <w:tcPr>
            <w:tcW w:w="1275" w:type="dxa"/>
            <w:tcBorders>
              <w:top w:val="nil"/>
              <w:left w:val="single" w:sz="4" w:space="0" w:color="auto"/>
              <w:bottom w:val="nil"/>
              <w:right w:val="nil"/>
            </w:tcBorders>
            <w:vAlign w:val="center"/>
          </w:tcPr>
          <w:p w14:paraId="11AAE834"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hint="eastAsia"/>
                <w:noProof/>
                <w:kern w:val="2"/>
                <w:sz w:val="18"/>
                <w:szCs w:val="18"/>
              </w:rPr>
              <w:t>－</w:t>
            </w:r>
          </w:p>
        </w:tc>
      </w:tr>
      <w:tr w:rsidR="009F6CE5" w:rsidRPr="00175ABE" w14:paraId="1E088706" w14:textId="77777777" w:rsidTr="009F253B">
        <w:trPr>
          <w:trHeight w:val="284"/>
        </w:trPr>
        <w:tc>
          <w:tcPr>
            <w:tcW w:w="2552" w:type="dxa"/>
            <w:tcBorders>
              <w:top w:val="nil"/>
              <w:left w:val="nil"/>
              <w:bottom w:val="nil"/>
              <w:right w:val="single" w:sz="4" w:space="0" w:color="auto"/>
            </w:tcBorders>
            <w:vAlign w:val="center"/>
            <w:hideMark/>
          </w:tcPr>
          <w:p w14:paraId="248A29DA" w14:textId="77777777" w:rsidR="009F6CE5" w:rsidRPr="00A07403" w:rsidRDefault="009F6CE5" w:rsidP="00D31726">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資本公積</w:t>
            </w:r>
          </w:p>
        </w:tc>
        <w:tc>
          <w:tcPr>
            <w:tcW w:w="1559" w:type="dxa"/>
            <w:tcBorders>
              <w:top w:val="nil"/>
              <w:left w:val="single" w:sz="4" w:space="0" w:color="auto"/>
              <w:bottom w:val="nil"/>
              <w:right w:val="single" w:sz="4" w:space="0" w:color="auto"/>
            </w:tcBorders>
            <w:vAlign w:val="center"/>
          </w:tcPr>
          <w:p w14:paraId="63745581"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2,182,671</w:t>
            </w:r>
          </w:p>
        </w:tc>
        <w:tc>
          <w:tcPr>
            <w:tcW w:w="887" w:type="dxa"/>
            <w:tcBorders>
              <w:top w:val="nil"/>
              <w:left w:val="single" w:sz="4" w:space="0" w:color="auto"/>
              <w:bottom w:val="nil"/>
              <w:right w:val="single" w:sz="4" w:space="0" w:color="auto"/>
            </w:tcBorders>
            <w:vAlign w:val="center"/>
          </w:tcPr>
          <w:p w14:paraId="01011061"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0.91</w:t>
            </w:r>
          </w:p>
        </w:tc>
        <w:tc>
          <w:tcPr>
            <w:tcW w:w="1523" w:type="dxa"/>
            <w:tcBorders>
              <w:top w:val="nil"/>
              <w:left w:val="single" w:sz="4" w:space="0" w:color="auto"/>
              <w:bottom w:val="nil"/>
              <w:right w:val="single" w:sz="4" w:space="0" w:color="auto"/>
            </w:tcBorders>
            <w:vAlign w:val="center"/>
            <w:hideMark/>
          </w:tcPr>
          <w:p w14:paraId="20DE1CE7"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2,182,671</w:t>
            </w:r>
          </w:p>
        </w:tc>
        <w:tc>
          <w:tcPr>
            <w:tcW w:w="870" w:type="dxa"/>
            <w:tcBorders>
              <w:top w:val="nil"/>
              <w:left w:val="single" w:sz="4" w:space="0" w:color="auto"/>
              <w:bottom w:val="nil"/>
              <w:right w:val="single" w:sz="4" w:space="0" w:color="auto"/>
            </w:tcBorders>
            <w:vAlign w:val="center"/>
            <w:hideMark/>
          </w:tcPr>
          <w:p w14:paraId="04077E39"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0.89</w:t>
            </w:r>
          </w:p>
        </w:tc>
        <w:tc>
          <w:tcPr>
            <w:tcW w:w="1540" w:type="dxa"/>
            <w:tcBorders>
              <w:top w:val="nil"/>
              <w:left w:val="single" w:sz="4" w:space="0" w:color="auto"/>
              <w:bottom w:val="nil"/>
              <w:right w:val="single" w:sz="4" w:space="0" w:color="auto"/>
            </w:tcBorders>
            <w:vAlign w:val="center"/>
          </w:tcPr>
          <w:p w14:paraId="2E820772"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hint="eastAsia"/>
                <w:noProof/>
                <w:kern w:val="2"/>
                <w:sz w:val="18"/>
                <w:szCs w:val="18"/>
              </w:rPr>
              <w:t>－</w:t>
            </w:r>
          </w:p>
        </w:tc>
        <w:tc>
          <w:tcPr>
            <w:tcW w:w="1275" w:type="dxa"/>
            <w:tcBorders>
              <w:top w:val="nil"/>
              <w:left w:val="single" w:sz="4" w:space="0" w:color="auto"/>
              <w:bottom w:val="nil"/>
              <w:right w:val="nil"/>
            </w:tcBorders>
            <w:vAlign w:val="center"/>
          </w:tcPr>
          <w:p w14:paraId="4D645B1F"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hint="eastAsia"/>
                <w:noProof/>
                <w:kern w:val="2"/>
                <w:sz w:val="18"/>
                <w:szCs w:val="18"/>
              </w:rPr>
              <w:t>－</w:t>
            </w:r>
          </w:p>
        </w:tc>
      </w:tr>
      <w:tr w:rsidR="009F6CE5" w:rsidRPr="00175ABE" w14:paraId="7D9BF536" w14:textId="77777777" w:rsidTr="009F253B">
        <w:trPr>
          <w:trHeight w:val="284"/>
        </w:trPr>
        <w:tc>
          <w:tcPr>
            <w:tcW w:w="2552" w:type="dxa"/>
            <w:tcBorders>
              <w:top w:val="nil"/>
              <w:left w:val="nil"/>
              <w:bottom w:val="nil"/>
              <w:right w:val="single" w:sz="4" w:space="0" w:color="auto"/>
            </w:tcBorders>
            <w:vAlign w:val="center"/>
            <w:hideMark/>
          </w:tcPr>
          <w:p w14:paraId="4830A960" w14:textId="77777777" w:rsidR="009F6CE5" w:rsidRPr="00A07403" w:rsidRDefault="009F6CE5" w:rsidP="00D31726">
            <w:pPr>
              <w:snapToGrid w:val="0"/>
              <w:jc w:val="distribute"/>
              <w:rPr>
                <w:rFonts w:ascii="標楷體" w:eastAsia="標楷體" w:hAnsi="標楷體"/>
                <w:sz w:val="20"/>
                <w:szCs w:val="20"/>
              </w:rPr>
            </w:pPr>
            <w:r w:rsidRPr="00A07403">
              <w:rPr>
                <w:rFonts w:ascii="標楷體" w:eastAsia="標楷體" w:hAnsi="標楷體" w:hint="eastAsia"/>
                <w:noProof/>
                <w:sz w:val="20"/>
                <w:szCs w:val="20"/>
              </w:rPr>
              <w:t>保留盈餘（或累積虧損）</w:t>
            </w:r>
          </w:p>
        </w:tc>
        <w:tc>
          <w:tcPr>
            <w:tcW w:w="1559" w:type="dxa"/>
            <w:tcBorders>
              <w:top w:val="nil"/>
              <w:left w:val="single" w:sz="4" w:space="0" w:color="auto"/>
              <w:bottom w:val="nil"/>
              <w:right w:val="single" w:sz="4" w:space="0" w:color="auto"/>
            </w:tcBorders>
            <w:vAlign w:val="center"/>
          </w:tcPr>
          <w:p w14:paraId="0DDEAA8F"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48,240,605</w:t>
            </w:r>
          </w:p>
        </w:tc>
        <w:tc>
          <w:tcPr>
            <w:tcW w:w="887" w:type="dxa"/>
            <w:tcBorders>
              <w:top w:val="nil"/>
              <w:left w:val="single" w:sz="4" w:space="0" w:color="auto"/>
              <w:bottom w:val="nil"/>
              <w:right w:val="single" w:sz="4" w:space="0" w:color="auto"/>
            </w:tcBorders>
            <w:vAlign w:val="center"/>
          </w:tcPr>
          <w:p w14:paraId="3241EBE5"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20.14</w:t>
            </w:r>
          </w:p>
        </w:tc>
        <w:tc>
          <w:tcPr>
            <w:tcW w:w="1523" w:type="dxa"/>
            <w:tcBorders>
              <w:top w:val="nil"/>
              <w:left w:val="single" w:sz="4" w:space="0" w:color="auto"/>
              <w:bottom w:val="nil"/>
              <w:right w:val="single" w:sz="4" w:space="0" w:color="auto"/>
            </w:tcBorders>
            <w:vAlign w:val="center"/>
            <w:hideMark/>
          </w:tcPr>
          <w:p w14:paraId="26036FA8"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47,274,085</w:t>
            </w:r>
          </w:p>
        </w:tc>
        <w:tc>
          <w:tcPr>
            <w:tcW w:w="870" w:type="dxa"/>
            <w:tcBorders>
              <w:top w:val="nil"/>
              <w:left w:val="single" w:sz="4" w:space="0" w:color="auto"/>
              <w:bottom w:val="nil"/>
              <w:right w:val="single" w:sz="4" w:space="0" w:color="auto"/>
            </w:tcBorders>
            <w:vAlign w:val="center"/>
            <w:hideMark/>
          </w:tcPr>
          <w:p w14:paraId="6CDF5419"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19.26</w:t>
            </w:r>
          </w:p>
        </w:tc>
        <w:tc>
          <w:tcPr>
            <w:tcW w:w="1540" w:type="dxa"/>
            <w:tcBorders>
              <w:top w:val="nil"/>
              <w:left w:val="single" w:sz="4" w:space="0" w:color="auto"/>
              <w:bottom w:val="nil"/>
              <w:right w:val="single" w:sz="4" w:space="0" w:color="auto"/>
            </w:tcBorders>
            <w:vAlign w:val="center"/>
          </w:tcPr>
          <w:p w14:paraId="4EAA3BA4"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966,520</w:t>
            </w:r>
          </w:p>
        </w:tc>
        <w:tc>
          <w:tcPr>
            <w:tcW w:w="1275" w:type="dxa"/>
            <w:tcBorders>
              <w:top w:val="nil"/>
              <w:left w:val="single" w:sz="4" w:space="0" w:color="auto"/>
              <w:bottom w:val="nil"/>
              <w:right w:val="nil"/>
            </w:tcBorders>
            <w:vAlign w:val="center"/>
          </w:tcPr>
          <w:p w14:paraId="73BEE674"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2.04</w:t>
            </w:r>
          </w:p>
        </w:tc>
      </w:tr>
      <w:tr w:rsidR="009F6CE5" w:rsidRPr="00175ABE" w14:paraId="612A44C8" w14:textId="77777777" w:rsidTr="009F253B">
        <w:trPr>
          <w:trHeight w:val="284"/>
        </w:trPr>
        <w:tc>
          <w:tcPr>
            <w:tcW w:w="2552" w:type="dxa"/>
            <w:tcBorders>
              <w:top w:val="nil"/>
              <w:left w:val="nil"/>
              <w:bottom w:val="nil"/>
              <w:right w:val="single" w:sz="4" w:space="0" w:color="auto"/>
            </w:tcBorders>
            <w:vAlign w:val="center"/>
            <w:hideMark/>
          </w:tcPr>
          <w:p w14:paraId="631B093C" w14:textId="77777777" w:rsidR="009F6CE5" w:rsidRPr="00A07403" w:rsidRDefault="009F6CE5" w:rsidP="00D31726">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已指撥保留盈餘</w:t>
            </w:r>
          </w:p>
        </w:tc>
        <w:tc>
          <w:tcPr>
            <w:tcW w:w="1559" w:type="dxa"/>
            <w:tcBorders>
              <w:top w:val="nil"/>
              <w:left w:val="single" w:sz="4" w:space="0" w:color="auto"/>
              <w:bottom w:val="nil"/>
              <w:right w:val="single" w:sz="4" w:space="0" w:color="auto"/>
            </w:tcBorders>
            <w:vAlign w:val="center"/>
          </w:tcPr>
          <w:p w14:paraId="1F3E1CF0"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7,277,250</w:t>
            </w:r>
          </w:p>
        </w:tc>
        <w:tc>
          <w:tcPr>
            <w:tcW w:w="887" w:type="dxa"/>
            <w:tcBorders>
              <w:top w:val="nil"/>
              <w:left w:val="single" w:sz="4" w:space="0" w:color="auto"/>
              <w:bottom w:val="nil"/>
              <w:right w:val="single" w:sz="4" w:space="0" w:color="auto"/>
            </w:tcBorders>
            <w:vAlign w:val="center"/>
          </w:tcPr>
          <w:p w14:paraId="2CE8EA5F"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3.04</w:t>
            </w:r>
          </w:p>
        </w:tc>
        <w:tc>
          <w:tcPr>
            <w:tcW w:w="1523" w:type="dxa"/>
            <w:tcBorders>
              <w:top w:val="nil"/>
              <w:left w:val="single" w:sz="4" w:space="0" w:color="auto"/>
              <w:bottom w:val="nil"/>
              <w:right w:val="single" w:sz="4" w:space="0" w:color="auto"/>
            </w:tcBorders>
            <w:vAlign w:val="center"/>
            <w:hideMark/>
          </w:tcPr>
          <w:p w14:paraId="7E74076A"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6,912,247</w:t>
            </w:r>
          </w:p>
        </w:tc>
        <w:tc>
          <w:tcPr>
            <w:tcW w:w="870" w:type="dxa"/>
            <w:tcBorders>
              <w:top w:val="nil"/>
              <w:left w:val="single" w:sz="4" w:space="0" w:color="auto"/>
              <w:bottom w:val="nil"/>
              <w:right w:val="single" w:sz="4" w:space="0" w:color="auto"/>
            </w:tcBorders>
            <w:vAlign w:val="center"/>
            <w:hideMark/>
          </w:tcPr>
          <w:p w14:paraId="444D6398"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2.82</w:t>
            </w:r>
          </w:p>
        </w:tc>
        <w:tc>
          <w:tcPr>
            <w:tcW w:w="1540" w:type="dxa"/>
            <w:tcBorders>
              <w:top w:val="nil"/>
              <w:left w:val="single" w:sz="4" w:space="0" w:color="auto"/>
              <w:bottom w:val="nil"/>
              <w:right w:val="single" w:sz="4" w:space="0" w:color="auto"/>
            </w:tcBorders>
            <w:vAlign w:val="center"/>
          </w:tcPr>
          <w:p w14:paraId="67F2A23F"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365,003</w:t>
            </w:r>
          </w:p>
        </w:tc>
        <w:tc>
          <w:tcPr>
            <w:tcW w:w="1275" w:type="dxa"/>
            <w:tcBorders>
              <w:top w:val="nil"/>
              <w:left w:val="single" w:sz="4" w:space="0" w:color="auto"/>
              <w:bottom w:val="nil"/>
              <w:right w:val="nil"/>
            </w:tcBorders>
            <w:vAlign w:val="center"/>
          </w:tcPr>
          <w:p w14:paraId="62473788"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5.28</w:t>
            </w:r>
          </w:p>
        </w:tc>
      </w:tr>
      <w:tr w:rsidR="009F6CE5" w:rsidRPr="00175ABE" w14:paraId="1AA92ED4" w14:textId="77777777" w:rsidTr="009F253B">
        <w:trPr>
          <w:trHeight w:val="284"/>
        </w:trPr>
        <w:tc>
          <w:tcPr>
            <w:tcW w:w="2552" w:type="dxa"/>
            <w:tcBorders>
              <w:top w:val="nil"/>
              <w:left w:val="nil"/>
              <w:bottom w:val="nil"/>
              <w:right w:val="single" w:sz="4" w:space="0" w:color="auto"/>
            </w:tcBorders>
            <w:vAlign w:val="center"/>
            <w:hideMark/>
          </w:tcPr>
          <w:p w14:paraId="2D9D8779" w14:textId="77777777" w:rsidR="009F6CE5" w:rsidRPr="00A07403" w:rsidRDefault="009F6CE5" w:rsidP="00D31726">
            <w:pPr>
              <w:snapToGrid w:val="0"/>
              <w:ind w:leftChars="100" w:left="240"/>
              <w:jc w:val="distribute"/>
              <w:rPr>
                <w:rFonts w:ascii="標楷體" w:eastAsia="標楷體" w:hAnsi="標楷體"/>
                <w:sz w:val="20"/>
                <w:szCs w:val="20"/>
              </w:rPr>
            </w:pPr>
            <w:r w:rsidRPr="00A07403">
              <w:rPr>
                <w:rFonts w:ascii="標楷體" w:eastAsia="標楷體" w:hAnsi="標楷體" w:hint="eastAsia"/>
                <w:noProof/>
                <w:sz w:val="20"/>
                <w:szCs w:val="20"/>
              </w:rPr>
              <w:t>未指撥保留盈餘</w:t>
            </w:r>
          </w:p>
        </w:tc>
        <w:tc>
          <w:tcPr>
            <w:tcW w:w="1559" w:type="dxa"/>
            <w:tcBorders>
              <w:top w:val="nil"/>
              <w:left w:val="single" w:sz="4" w:space="0" w:color="auto"/>
              <w:bottom w:val="nil"/>
              <w:right w:val="single" w:sz="4" w:space="0" w:color="auto"/>
            </w:tcBorders>
            <w:vAlign w:val="center"/>
          </w:tcPr>
          <w:p w14:paraId="0F62E621"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40,963,355</w:t>
            </w:r>
          </w:p>
        </w:tc>
        <w:tc>
          <w:tcPr>
            <w:tcW w:w="887" w:type="dxa"/>
            <w:tcBorders>
              <w:top w:val="nil"/>
              <w:left w:val="single" w:sz="4" w:space="0" w:color="auto"/>
              <w:bottom w:val="nil"/>
              <w:right w:val="single" w:sz="4" w:space="0" w:color="auto"/>
            </w:tcBorders>
            <w:vAlign w:val="center"/>
          </w:tcPr>
          <w:p w14:paraId="60234A2A" w14:textId="77777777" w:rsidR="009F6CE5" w:rsidRPr="00A07403" w:rsidRDefault="009F6CE5" w:rsidP="00D31726">
            <w:pPr>
              <w:snapToGrid w:val="0"/>
              <w:jc w:val="right"/>
              <w:rPr>
                <w:rFonts w:ascii="細明體" w:eastAsia="細明體" w:hAnsi="細明體"/>
                <w:noProof/>
                <w:kern w:val="2"/>
                <w:sz w:val="18"/>
                <w:szCs w:val="18"/>
              </w:rPr>
            </w:pPr>
            <w:r w:rsidRPr="009F27C1">
              <w:rPr>
                <w:rFonts w:ascii="細明體" w:eastAsia="細明體" w:hAnsi="細明體"/>
                <w:noProof/>
                <w:kern w:val="2"/>
                <w:sz w:val="18"/>
                <w:szCs w:val="18"/>
              </w:rPr>
              <w:t>17.10</w:t>
            </w:r>
          </w:p>
        </w:tc>
        <w:tc>
          <w:tcPr>
            <w:tcW w:w="1523" w:type="dxa"/>
            <w:tcBorders>
              <w:top w:val="nil"/>
              <w:left w:val="single" w:sz="4" w:space="0" w:color="auto"/>
              <w:bottom w:val="nil"/>
              <w:right w:val="single" w:sz="4" w:space="0" w:color="auto"/>
            </w:tcBorders>
            <w:vAlign w:val="center"/>
            <w:hideMark/>
          </w:tcPr>
          <w:p w14:paraId="44E126B7"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40,361,838</w:t>
            </w:r>
          </w:p>
        </w:tc>
        <w:tc>
          <w:tcPr>
            <w:tcW w:w="870" w:type="dxa"/>
            <w:tcBorders>
              <w:top w:val="nil"/>
              <w:left w:val="single" w:sz="4" w:space="0" w:color="auto"/>
              <w:bottom w:val="nil"/>
              <w:right w:val="single" w:sz="4" w:space="0" w:color="auto"/>
            </w:tcBorders>
            <w:vAlign w:val="center"/>
            <w:hideMark/>
          </w:tcPr>
          <w:p w14:paraId="0C97252F" w14:textId="77777777" w:rsidR="009F6CE5" w:rsidRPr="00A07403" w:rsidRDefault="009F6CE5" w:rsidP="00D31726">
            <w:pPr>
              <w:snapToGrid w:val="0"/>
              <w:jc w:val="right"/>
              <w:rPr>
                <w:rFonts w:ascii="細明體" w:eastAsia="細明體" w:hAnsi="細明體"/>
                <w:noProof/>
                <w:kern w:val="2"/>
                <w:sz w:val="18"/>
                <w:szCs w:val="18"/>
              </w:rPr>
            </w:pPr>
            <w:r w:rsidRPr="00A07403">
              <w:rPr>
                <w:rFonts w:ascii="細明體" w:eastAsia="細明體" w:hAnsi="細明體"/>
                <w:noProof/>
                <w:kern w:val="2"/>
                <w:sz w:val="18"/>
                <w:szCs w:val="18"/>
              </w:rPr>
              <w:t>16.44</w:t>
            </w:r>
          </w:p>
        </w:tc>
        <w:tc>
          <w:tcPr>
            <w:tcW w:w="1540" w:type="dxa"/>
            <w:tcBorders>
              <w:top w:val="nil"/>
              <w:left w:val="single" w:sz="4" w:space="0" w:color="auto"/>
              <w:bottom w:val="nil"/>
              <w:right w:val="single" w:sz="4" w:space="0" w:color="auto"/>
            </w:tcBorders>
            <w:vAlign w:val="center"/>
          </w:tcPr>
          <w:p w14:paraId="1D7A225D"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601,517</w:t>
            </w:r>
          </w:p>
        </w:tc>
        <w:tc>
          <w:tcPr>
            <w:tcW w:w="1275" w:type="dxa"/>
            <w:tcBorders>
              <w:top w:val="nil"/>
              <w:left w:val="single" w:sz="4" w:space="0" w:color="auto"/>
              <w:bottom w:val="nil"/>
              <w:right w:val="nil"/>
            </w:tcBorders>
            <w:vAlign w:val="center"/>
          </w:tcPr>
          <w:p w14:paraId="71851CA7" w14:textId="77777777" w:rsidR="009F6CE5" w:rsidRPr="00A07403" w:rsidRDefault="009F6CE5" w:rsidP="00D31726">
            <w:pPr>
              <w:snapToGrid w:val="0"/>
              <w:jc w:val="right"/>
              <w:rPr>
                <w:rFonts w:ascii="細明體" w:eastAsia="細明體" w:hAnsi="細明體"/>
                <w:noProof/>
                <w:kern w:val="2"/>
                <w:sz w:val="18"/>
                <w:szCs w:val="18"/>
              </w:rPr>
            </w:pPr>
            <w:r w:rsidRPr="00D31726">
              <w:rPr>
                <w:rFonts w:ascii="細明體" w:eastAsia="細明體" w:hAnsi="細明體"/>
                <w:noProof/>
                <w:kern w:val="2"/>
                <w:sz w:val="18"/>
                <w:szCs w:val="18"/>
              </w:rPr>
              <w:t>1.49</w:t>
            </w:r>
          </w:p>
        </w:tc>
      </w:tr>
      <w:tr w:rsidR="009F6CE5" w:rsidRPr="009F27C1" w14:paraId="4D5E1E83" w14:textId="77777777" w:rsidTr="009F253B">
        <w:trPr>
          <w:trHeight w:val="284"/>
        </w:trPr>
        <w:tc>
          <w:tcPr>
            <w:tcW w:w="2552" w:type="dxa"/>
            <w:tcBorders>
              <w:top w:val="nil"/>
              <w:left w:val="nil"/>
              <w:bottom w:val="single" w:sz="8" w:space="0" w:color="auto"/>
              <w:right w:val="single" w:sz="4" w:space="0" w:color="auto"/>
            </w:tcBorders>
            <w:vAlign w:val="center"/>
            <w:hideMark/>
          </w:tcPr>
          <w:p w14:paraId="67762DBD" w14:textId="77777777" w:rsidR="009F6CE5" w:rsidRPr="009F27C1" w:rsidRDefault="009F6CE5" w:rsidP="00D31726">
            <w:pPr>
              <w:snapToGrid w:val="0"/>
              <w:jc w:val="distribute"/>
              <w:rPr>
                <w:rFonts w:ascii="標楷體" w:eastAsia="標楷體" w:hAnsi="標楷體"/>
                <w:b/>
                <w:sz w:val="20"/>
                <w:szCs w:val="20"/>
              </w:rPr>
            </w:pPr>
            <w:r w:rsidRPr="009F27C1">
              <w:rPr>
                <w:rFonts w:ascii="標楷體" w:eastAsia="標楷體" w:hAnsi="標楷體" w:hint="eastAsia"/>
                <w:b/>
                <w:noProof/>
                <w:sz w:val="20"/>
                <w:szCs w:val="20"/>
              </w:rPr>
              <w:t>負債及權益總額</w:t>
            </w:r>
          </w:p>
        </w:tc>
        <w:tc>
          <w:tcPr>
            <w:tcW w:w="1559" w:type="dxa"/>
            <w:tcBorders>
              <w:top w:val="nil"/>
              <w:left w:val="single" w:sz="4" w:space="0" w:color="auto"/>
              <w:bottom w:val="single" w:sz="8" w:space="0" w:color="auto"/>
              <w:right w:val="single" w:sz="4" w:space="0" w:color="auto"/>
            </w:tcBorders>
            <w:vAlign w:val="center"/>
          </w:tcPr>
          <w:p w14:paraId="3BC5AABD" w14:textId="77777777" w:rsidR="009F6CE5" w:rsidRPr="009F27C1" w:rsidRDefault="009F6CE5" w:rsidP="00D31726">
            <w:pPr>
              <w:snapToGrid w:val="0"/>
              <w:jc w:val="right"/>
              <w:rPr>
                <w:rFonts w:ascii="細明體" w:eastAsia="細明體" w:hAnsi="細明體"/>
                <w:b/>
                <w:noProof/>
                <w:kern w:val="2"/>
                <w:sz w:val="18"/>
                <w:szCs w:val="18"/>
              </w:rPr>
            </w:pPr>
            <w:r w:rsidRPr="009F27C1">
              <w:rPr>
                <w:rFonts w:ascii="細明體" w:eastAsia="細明體" w:hAnsi="細明體"/>
                <w:b/>
                <w:noProof/>
                <w:kern w:val="2"/>
                <w:sz w:val="18"/>
                <w:szCs w:val="18"/>
              </w:rPr>
              <w:t>239,541,142</w:t>
            </w:r>
          </w:p>
        </w:tc>
        <w:tc>
          <w:tcPr>
            <w:tcW w:w="887" w:type="dxa"/>
            <w:tcBorders>
              <w:top w:val="nil"/>
              <w:left w:val="single" w:sz="4" w:space="0" w:color="auto"/>
              <w:bottom w:val="single" w:sz="8" w:space="0" w:color="auto"/>
              <w:right w:val="single" w:sz="4" w:space="0" w:color="auto"/>
            </w:tcBorders>
            <w:vAlign w:val="center"/>
          </w:tcPr>
          <w:p w14:paraId="2933F0E6" w14:textId="77777777" w:rsidR="009F6CE5" w:rsidRPr="009F27C1" w:rsidRDefault="009F6CE5" w:rsidP="00D31726">
            <w:pPr>
              <w:snapToGrid w:val="0"/>
              <w:jc w:val="right"/>
              <w:rPr>
                <w:rFonts w:ascii="細明體" w:eastAsia="細明體" w:hAnsi="細明體"/>
                <w:b/>
                <w:noProof/>
                <w:kern w:val="2"/>
                <w:sz w:val="18"/>
                <w:szCs w:val="18"/>
              </w:rPr>
            </w:pPr>
            <w:r w:rsidRPr="009F27C1">
              <w:rPr>
                <w:rFonts w:ascii="細明體" w:eastAsia="細明體" w:hAnsi="細明體"/>
                <w:b/>
                <w:noProof/>
                <w:kern w:val="2"/>
                <w:sz w:val="18"/>
                <w:szCs w:val="18"/>
              </w:rPr>
              <w:t>100.00</w:t>
            </w:r>
          </w:p>
        </w:tc>
        <w:tc>
          <w:tcPr>
            <w:tcW w:w="1523" w:type="dxa"/>
            <w:tcBorders>
              <w:top w:val="nil"/>
              <w:left w:val="single" w:sz="4" w:space="0" w:color="auto"/>
              <w:bottom w:val="single" w:sz="8" w:space="0" w:color="auto"/>
              <w:right w:val="single" w:sz="4" w:space="0" w:color="auto"/>
            </w:tcBorders>
            <w:vAlign w:val="center"/>
            <w:hideMark/>
          </w:tcPr>
          <w:p w14:paraId="48AD7209" w14:textId="77777777" w:rsidR="009F6CE5" w:rsidRPr="009F27C1" w:rsidRDefault="009F6CE5" w:rsidP="00D31726">
            <w:pPr>
              <w:snapToGrid w:val="0"/>
              <w:jc w:val="right"/>
              <w:rPr>
                <w:rFonts w:ascii="細明體" w:eastAsia="細明體" w:hAnsi="細明體"/>
                <w:b/>
                <w:noProof/>
                <w:kern w:val="2"/>
                <w:sz w:val="18"/>
                <w:szCs w:val="18"/>
              </w:rPr>
            </w:pPr>
            <w:r w:rsidRPr="009F27C1">
              <w:rPr>
                <w:rFonts w:ascii="細明體" w:eastAsia="細明體" w:hAnsi="細明體"/>
                <w:b/>
                <w:noProof/>
                <w:kern w:val="2"/>
                <w:sz w:val="18"/>
                <w:szCs w:val="18"/>
              </w:rPr>
              <w:t>245,446,663</w:t>
            </w:r>
          </w:p>
        </w:tc>
        <w:tc>
          <w:tcPr>
            <w:tcW w:w="870" w:type="dxa"/>
            <w:tcBorders>
              <w:top w:val="nil"/>
              <w:left w:val="single" w:sz="4" w:space="0" w:color="auto"/>
              <w:bottom w:val="single" w:sz="8" w:space="0" w:color="auto"/>
              <w:right w:val="single" w:sz="4" w:space="0" w:color="auto"/>
            </w:tcBorders>
            <w:vAlign w:val="center"/>
            <w:hideMark/>
          </w:tcPr>
          <w:p w14:paraId="40FC8BE0" w14:textId="77777777" w:rsidR="009F6CE5" w:rsidRPr="009F27C1" w:rsidRDefault="009F6CE5" w:rsidP="00D31726">
            <w:pPr>
              <w:snapToGrid w:val="0"/>
              <w:jc w:val="right"/>
              <w:rPr>
                <w:rFonts w:ascii="細明體" w:eastAsia="細明體" w:hAnsi="細明體"/>
                <w:b/>
                <w:noProof/>
                <w:kern w:val="2"/>
                <w:sz w:val="18"/>
                <w:szCs w:val="18"/>
              </w:rPr>
            </w:pPr>
            <w:r w:rsidRPr="009F27C1">
              <w:rPr>
                <w:rFonts w:ascii="細明體" w:eastAsia="細明體" w:hAnsi="細明體"/>
                <w:b/>
                <w:noProof/>
                <w:kern w:val="2"/>
                <w:sz w:val="18"/>
                <w:szCs w:val="18"/>
              </w:rPr>
              <w:t>100.00</w:t>
            </w:r>
          </w:p>
        </w:tc>
        <w:tc>
          <w:tcPr>
            <w:tcW w:w="1540" w:type="dxa"/>
            <w:tcBorders>
              <w:top w:val="nil"/>
              <w:left w:val="single" w:sz="4" w:space="0" w:color="auto"/>
              <w:bottom w:val="single" w:sz="8" w:space="0" w:color="auto"/>
              <w:right w:val="single" w:sz="4" w:space="0" w:color="auto"/>
            </w:tcBorders>
            <w:vAlign w:val="center"/>
          </w:tcPr>
          <w:p w14:paraId="338EEA97" w14:textId="77777777" w:rsidR="009F6CE5" w:rsidRPr="00D31726" w:rsidRDefault="009F6CE5" w:rsidP="00D31726">
            <w:pPr>
              <w:snapToGrid w:val="0"/>
              <w:jc w:val="right"/>
              <w:rPr>
                <w:rFonts w:ascii="細明體" w:eastAsia="細明體" w:hAnsi="細明體"/>
                <w:b/>
                <w:bCs/>
                <w:noProof/>
                <w:kern w:val="2"/>
                <w:sz w:val="18"/>
                <w:szCs w:val="18"/>
              </w:rPr>
            </w:pPr>
            <w:r w:rsidRPr="00D31726">
              <w:rPr>
                <w:rFonts w:ascii="細明體" w:eastAsia="細明體" w:hAnsi="細明體"/>
                <w:b/>
                <w:bCs/>
                <w:noProof/>
                <w:kern w:val="2"/>
                <w:sz w:val="18"/>
                <w:szCs w:val="18"/>
              </w:rPr>
              <w:t>- 5,905,521</w:t>
            </w:r>
          </w:p>
        </w:tc>
        <w:tc>
          <w:tcPr>
            <w:tcW w:w="1275" w:type="dxa"/>
            <w:tcBorders>
              <w:top w:val="nil"/>
              <w:left w:val="single" w:sz="4" w:space="0" w:color="auto"/>
              <w:bottom w:val="single" w:sz="8" w:space="0" w:color="auto"/>
              <w:right w:val="nil"/>
            </w:tcBorders>
            <w:vAlign w:val="center"/>
          </w:tcPr>
          <w:p w14:paraId="0CCA7102" w14:textId="77777777" w:rsidR="009F6CE5" w:rsidRPr="00D31726" w:rsidRDefault="009F6CE5" w:rsidP="00D31726">
            <w:pPr>
              <w:snapToGrid w:val="0"/>
              <w:jc w:val="right"/>
              <w:rPr>
                <w:rFonts w:ascii="細明體" w:eastAsia="細明體" w:hAnsi="細明體"/>
                <w:b/>
                <w:bCs/>
                <w:noProof/>
                <w:kern w:val="2"/>
                <w:sz w:val="18"/>
                <w:szCs w:val="18"/>
              </w:rPr>
            </w:pPr>
            <w:r w:rsidRPr="00D31726">
              <w:rPr>
                <w:rFonts w:ascii="細明體" w:eastAsia="細明體" w:hAnsi="細明體"/>
                <w:b/>
                <w:bCs/>
                <w:noProof/>
                <w:kern w:val="2"/>
                <w:sz w:val="18"/>
                <w:szCs w:val="18"/>
              </w:rPr>
              <w:t>- 2.41</w:t>
            </w:r>
          </w:p>
        </w:tc>
      </w:tr>
    </w:tbl>
    <w:p w14:paraId="2EC557B1" w14:textId="77777777" w:rsidR="009F6CE5" w:rsidRPr="00175ABE" w:rsidRDefault="009F6CE5" w:rsidP="004A15E3">
      <w:pPr>
        <w:spacing w:line="240" w:lineRule="exact"/>
        <w:rPr>
          <w:rFonts w:ascii="標楷體" w:eastAsia="標楷體" w:hAnsi="標楷體"/>
          <w:sz w:val="18"/>
          <w:szCs w:val="18"/>
        </w:rPr>
      </w:pPr>
      <w:r w:rsidRPr="00175ABE">
        <w:rPr>
          <w:rFonts w:ascii="標楷體" w:eastAsia="標楷體" w:hAnsi="標楷體" w:hint="eastAsia"/>
          <w:sz w:val="18"/>
          <w:szCs w:val="18"/>
        </w:rPr>
        <w:t>註：1.信託代理與保證資產（負債），114年底及113年底各有3,750,749元</w:t>
      </w:r>
      <w:r>
        <w:rPr>
          <w:rFonts w:ascii="標楷體" w:eastAsia="標楷體" w:hAnsi="標楷體" w:hint="eastAsia"/>
          <w:sz w:val="18"/>
          <w:szCs w:val="18"/>
        </w:rPr>
        <w:t>及</w:t>
      </w:r>
      <w:r w:rsidRPr="00175ABE">
        <w:rPr>
          <w:rFonts w:ascii="標楷體" w:eastAsia="標楷體" w:hAnsi="標楷體" w:hint="eastAsia"/>
          <w:sz w:val="18"/>
          <w:szCs w:val="18"/>
        </w:rPr>
        <w:t>4,852,260元。</w:t>
      </w:r>
    </w:p>
    <w:p w14:paraId="63C1DB71" w14:textId="77777777" w:rsidR="009F6CE5" w:rsidRPr="00175ABE" w:rsidRDefault="009F6CE5" w:rsidP="0017241A">
      <w:pPr>
        <w:widowControl w:val="0"/>
        <w:tabs>
          <w:tab w:val="left" w:pos="408"/>
        </w:tabs>
        <w:adjustRightInd w:val="0"/>
        <w:snapToGrid w:val="0"/>
        <w:spacing w:line="240" w:lineRule="exact"/>
        <w:ind w:leftChars="150" w:left="592" w:hangingChars="129" w:hanging="232"/>
        <w:rPr>
          <w:rFonts w:ascii="標楷體" w:eastAsia="標楷體" w:hAnsi="標楷體"/>
          <w:sz w:val="18"/>
          <w:szCs w:val="18"/>
        </w:rPr>
      </w:pPr>
      <w:r w:rsidRPr="00175ABE">
        <w:rPr>
          <w:rFonts w:ascii="標楷體" w:eastAsia="標楷體" w:hAnsi="標楷體" w:hint="eastAsia"/>
          <w:sz w:val="18"/>
          <w:szCs w:val="18"/>
        </w:rPr>
        <w:t>2.不動產、廠房及設備之折舊採直線法計算。</w:t>
      </w:r>
    </w:p>
    <w:p w14:paraId="3D0F5864" w14:textId="77777777" w:rsidR="009F6CE5" w:rsidRDefault="009F6CE5" w:rsidP="00343E26">
      <w:pPr>
        <w:widowControl w:val="0"/>
        <w:spacing w:line="520" w:lineRule="exact"/>
        <w:jc w:val="center"/>
        <w:rPr>
          <w:rFonts w:eastAsia="標楷體"/>
          <w:b/>
          <w:kern w:val="2"/>
          <w:sz w:val="40"/>
          <w:szCs w:val="20"/>
        </w:rPr>
      </w:pPr>
    </w:p>
    <w:p w14:paraId="530472E5" w14:textId="77777777" w:rsidR="00BA221F" w:rsidRPr="005A0CFA" w:rsidRDefault="00BA221F" w:rsidP="005A0CFA">
      <w:pPr>
        <w:tabs>
          <w:tab w:val="left" w:pos="4320"/>
        </w:tabs>
        <w:spacing w:line="440" w:lineRule="exact"/>
        <w:jc w:val="both"/>
        <w:rPr>
          <w:rFonts w:ascii="標楷體" w:eastAsia="標楷體" w:hAnsi="標楷體"/>
          <w:b/>
          <w:sz w:val="36"/>
          <w:szCs w:val="36"/>
        </w:rPr>
      </w:pPr>
      <w:r w:rsidRPr="005A0CFA">
        <w:rPr>
          <w:rFonts w:ascii="標楷體" w:eastAsia="標楷體" w:hAnsi="標楷體" w:hint="eastAsia"/>
          <w:b/>
          <w:sz w:val="36"/>
          <w:szCs w:val="36"/>
        </w:rPr>
        <w:lastRenderedPageBreak/>
        <w:t>貳、非營業部分</w:t>
      </w:r>
    </w:p>
    <w:p w14:paraId="6CB8AFED" w14:textId="77777777" w:rsidR="00BA221F" w:rsidRPr="005A0CFA" w:rsidRDefault="00BA221F" w:rsidP="005A0CFA">
      <w:pPr>
        <w:tabs>
          <w:tab w:val="left" w:pos="4320"/>
        </w:tabs>
        <w:spacing w:line="440" w:lineRule="exact"/>
        <w:jc w:val="both"/>
        <w:rPr>
          <w:rFonts w:ascii="標楷體" w:eastAsia="標楷體" w:hAnsi="標楷體"/>
          <w:b/>
          <w:sz w:val="32"/>
          <w:szCs w:val="32"/>
        </w:rPr>
      </w:pPr>
      <w:r w:rsidRPr="005A0CFA">
        <w:rPr>
          <w:rFonts w:ascii="標楷體" w:eastAsia="標楷體" w:hAnsi="標楷體" w:hint="eastAsia"/>
          <w:b/>
          <w:sz w:val="32"/>
          <w:szCs w:val="32"/>
        </w:rPr>
        <w:t>一、作業基金</w:t>
      </w:r>
    </w:p>
    <w:p w14:paraId="04421727" w14:textId="77777777" w:rsidR="00BA221F" w:rsidRPr="009F2E2A" w:rsidRDefault="00BA221F" w:rsidP="009F2E2A">
      <w:pPr>
        <w:spacing w:line="440" w:lineRule="exact"/>
        <w:jc w:val="both"/>
        <w:rPr>
          <w:rFonts w:ascii="標楷體" w:eastAsia="標楷體" w:hAnsi="標楷體"/>
          <w:b/>
          <w:sz w:val="28"/>
          <w:szCs w:val="32"/>
        </w:rPr>
      </w:pPr>
      <w:r w:rsidRPr="009F2E2A">
        <w:rPr>
          <w:rFonts w:ascii="標楷體" w:eastAsia="標楷體" w:hAnsi="標楷體" w:hint="eastAsia"/>
          <w:b/>
          <w:sz w:val="28"/>
          <w:szCs w:val="32"/>
        </w:rPr>
        <w:t>（一）民政局主管</w:t>
      </w:r>
    </w:p>
    <w:p w14:paraId="767EF6FA" w14:textId="77777777" w:rsidR="00BA221F" w:rsidRPr="00885058" w:rsidRDefault="00BA221F" w:rsidP="005A0CFA">
      <w:pPr>
        <w:tabs>
          <w:tab w:val="left" w:pos="4320"/>
        </w:tabs>
        <w:spacing w:line="440" w:lineRule="exact"/>
        <w:ind w:firstLineChars="100" w:firstLine="240"/>
        <w:jc w:val="both"/>
        <w:rPr>
          <w:rFonts w:ascii="標楷體" w:eastAsia="標楷體" w:hAnsi="標楷體"/>
          <w:b/>
        </w:rPr>
      </w:pPr>
      <w:r w:rsidRPr="00885058">
        <w:rPr>
          <w:rFonts w:ascii="標楷體" w:eastAsia="標楷體" w:hAnsi="標楷體" w:hint="eastAsia"/>
          <w:b/>
        </w:rPr>
        <w:t>臺南市殯葬事業管理基金</w:t>
      </w:r>
    </w:p>
    <w:p w14:paraId="7FD5BD6B" w14:textId="77777777" w:rsidR="00BA221F" w:rsidRPr="00885058" w:rsidRDefault="00BA221F" w:rsidP="00920420">
      <w:pPr>
        <w:snapToGrid w:val="0"/>
        <w:spacing w:line="420" w:lineRule="exact"/>
        <w:ind w:firstLineChars="200" w:firstLine="464"/>
        <w:jc w:val="both"/>
        <w:rPr>
          <w:rFonts w:ascii="標楷體" w:eastAsia="標楷體" w:hAnsi="標楷體"/>
          <w:spacing w:val="-4"/>
          <w:szCs w:val="20"/>
        </w:rPr>
      </w:pPr>
      <w:r w:rsidRPr="00885058">
        <w:rPr>
          <w:rFonts w:ascii="標楷體" w:eastAsia="標楷體" w:hAnsi="標楷體" w:hint="eastAsia"/>
          <w:spacing w:val="-4"/>
          <w:szCs w:val="20"/>
        </w:rPr>
        <w:t>市政府為充裕地方自治財源，開辦兼具地區需求及公益性之殯葬事業，設立臺南市殯葬事業管理基金。</w:t>
      </w:r>
      <w:r w:rsidRPr="00181904">
        <w:rPr>
          <w:rFonts w:ascii="標楷體" w:eastAsia="標楷體" w:hAnsi="標楷體" w:hint="eastAsia"/>
          <w:spacing w:val="-6"/>
          <w:szCs w:val="20"/>
        </w:rPr>
        <w:t>該基金</w:t>
      </w:r>
      <w:r>
        <w:rPr>
          <w:rFonts w:ascii="標楷體" w:eastAsia="標楷體" w:hAnsi="標楷體" w:hint="eastAsia"/>
          <w:spacing w:val="-6"/>
          <w:szCs w:val="20"/>
        </w:rPr>
        <w:t>114</w:t>
      </w:r>
      <w:r w:rsidRPr="00181904">
        <w:rPr>
          <w:rFonts w:ascii="標楷體" w:eastAsia="標楷體" w:hAnsi="標楷體" w:hint="eastAsia"/>
          <w:spacing w:val="-6"/>
          <w:szCs w:val="20"/>
        </w:rPr>
        <w:t>年度各項營運計畫及預算之執行等，經予書面審核</w:t>
      </w:r>
      <w:r>
        <w:rPr>
          <w:rFonts w:ascii="標楷體" w:eastAsia="標楷體" w:hAnsi="標楷體" w:hint="eastAsia"/>
          <w:spacing w:val="-6"/>
          <w:szCs w:val="20"/>
        </w:rPr>
        <w:t>，並於期中派員就地抽查</w:t>
      </w:r>
      <w:r w:rsidRPr="00181904">
        <w:rPr>
          <w:rFonts w:ascii="標楷體" w:eastAsia="標楷體" w:hAnsi="標楷體" w:hint="eastAsia"/>
          <w:spacing w:val="-6"/>
          <w:szCs w:val="20"/>
        </w:rPr>
        <w:t>，茲將</w:t>
      </w:r>
      <w:r>
        <w:rPr>
          <w:rFonts w:ascii="標楷體" w:eastAsia="標楷體" w:hAnsi="標楷體" w:hint="eastAsia"/>
          <w:spacing w:val="-6"/>
          <w:szCs w:val="20"/>
        </w:rPr>
        <w:t>查</w:t>
      </w:r>
      <w:r w:rsidRPr="00181904">
        <w:rPr>
          <w:rFonts w:ascii="標楷體" w:eastAsia="標楷體" w:hAnsi="標楷體" w:hint="eastAsia"/>
          <w:spacing w:val="-6"/>
          <w:szCs w:val="20"/>
        </w:rPr>
        <w:t>核結果說明如次：</w:t>
      </w:r>
    </w:p>
    <w:p w14:paraId="45D0A197" w14:textId="77777777" w:rsidR="00BA221F" w:rsidRPr="00885058" w:rsidRDefault="00BA221F" w:rsidP="005A0CFA">
      <w:pPr>
        <w:spacing w:line="440" w:lineRule="exact"/>
        <w:ind w:firstLineChars="200" w:firstLine="480"/>
        <w:jc w:val="both"/>
        <w:outlineLvl w:val="3"/>
        <w:rPr>
          <w:rFonts w:ascii="標楷體" w:eastAsia="標楷體" w:hAnsi="標楷體"/>
          <w:b/>
        </w:rPr>
      </w:pPr>
      <w:r w:rsidRPr="00885058">
        <w:rPr>
          <w:rFonts w:ascii="標楷體" w:eastAsia="標楷體" w:hAnsi="標楷體" w:hint="eastAsia"/>
          <w:b/>
        </w:rPr>
        <w:t>（1）營運計畫實施情形之查核</w:t>
      </w:r>
    </w:p>
    <w:p w14:paraId="6FD3F119" w14:textId="77777777" w:rsidR="00BA221F" w:rsidRPr="00885058" w:rsidRDefault="00BA221F" w:rsidP="00920420">
      <w:pPr>
        <w:snapToGrid w:val="0"/>
        <w:spacing w:line="420" w:lineRule="exact"/>
        <w:ind w:firstLineChars="200" w:firstLine="480"/>
        <w:jc w:val="both"/>
        <w:rPr>
          <w:rFonts w:ascii="標楷體" w:eastAsia="標楷體" w:hAnsi="標楷體"/>
          <w:szCs w:val="20"/>
        </w:rPr>
      </w:pPr>
      <w:r w:rsidRPr="00885058">
        <w:rPr>
          <w:rFonts w:ascii="標楷體" w:eastAsia="標楷體" w:hAnsi="標楷體" w:hint="eastAsia"/>
          <w:szCs w:val="20"/>
        </w:rPr>
        <w:t>該基金主要營運計畫係辦理火化場、殯儀館、納骨塔（堂）及公墓</w:t>
      </w:r>
      <w:r>
        <w:rPr>
          <w:rFonts w:ascii="標楷體" w:eastAsia="標楷體" w:hAnsi="標楷體" w:hint="eastAsia"/>
          <w:szCs w:val="20"/>
        </w:rPr>
        <w:t>、環保自然葬</w:t>
      </w:r>
      <w:r w:rsidRPr="00885058">
        <w:rPr>
          <w:rFonts w:ascii="標楷體" w:eastAsia="標楷體" w:hAnsi="標楷體" w:hint="eastAsia"/>
          <w:szCs w:val="20"/>
        </w:rPr>
        <w:t>等殯葬設施之經營與管理暨起掘許可證之核發。</w:t>
      </w:r>
      <w:r>
        <w:rPr>
          <w:rFonts w:ascii="標楷體" w:eastAsia="標楷體" w:hAnsi="標楷體" w:hint="eastAsia"/>
          <w:szCs w:val="20"/>
        </w:rPr>
        <w:t>114</w:t>
      </w:r>
      <w:r w:rsidRPr="00885058">
        <w:rPr>
          <w:rFonts w:ascii="標楷體" w:eastAsia="標楷體" w:hAnsi="標楷體" w:hint="eastAsia"/>
          <w:szCs w:val="20"/>
        </w:rPr>
        <w:t>年度營運項目</w:t>
      </w:r>
      <w:r>
        <w:rPr>
          <w:rFonts w:ascii="標楷體" w:eastAsia="標楷體" w:hAnsi="標楷體" w:hint="eastAsia"/>
          <w:szCs w:val="20"/>
        </w:rPr>
        <w:t>6</w:t>
      </w:r>
      <w:r w:rsidRPr="00885058">
        <w:rPr>
          <w:rFonts w:ascii="標楷體" w:eastAsia="標楷體" w:hAnsi="標楷體" w:hint="eastAsia"/>
          <w:szCs w:val="20"/>
        </w:rPr>
        <w:t>項，實施結果，實際數較原預計增加者</w:t>
      </w:r>
      <w:r>
        <w:rPr>
          <w:rFonts w:ascii="標楷體" w:eastAsia="標楷體" w:hAnsi="標楷體" w:hint="eastAsia"/>
          <w:szCs w:val="20"/>
        </w:rPr>
        <w:t>3</w:t>
      </w:r>
      <w:r w:rsidRPr="00885058">
        <w:rPr>
          <w:rFonts w:ascii="標楷體" w:eastAsia="標楷體" w:hAnsi="標楷體" w:hint="eastAsia"/>
          <w:szCs w:val="20"/>
        </w:rPr>
        <w:t>項，減少者</w:t>
      </w:r>
      <w:r>
        <w:rPr>
          <w:rFonts w:ascii="標楷體" w:eastAsia="標楷體" w:hAnsi="標楷體" w:hint="eastAsia"/>
          <w:szCs w:val="20"/>
        </w:rPr>
        <w:t>3</w:t>
      </w:r>
      <w:r w:rsidRPr="00885058">
        <w:rPr>
          <w:rFonts w:ascii="標楷體" w:eastAsia="標楷體" w:hAnsi="標楷體" w:hint="eastAsia"/>
          <w:szCs w:val="20"/>
        </w:rPr>
        <w:t>項，其執行情形列表如次：</w:t>
      </w:r>
    </w:p>
    <w:tbl>
      <w:tblPr>
        <w:tblW w:w="10223" w:type="dxa"/>
        <w:jc w:val="center"/>
        <w:tblLayout w:type="fixed"/>
        <w:tblCellMar>
          <w:left w:w="28" w:type="dxa"/>
          <w:right w:w="28" w:type="dxa"/>
        </w:tblCellMar>
        <w:tblLook w:val="0000" w:firstRow="0" w:lastRow="0" w:firstColumn="0" w:lastColumn="0" w:noHBand="0" w:noVBand="0"/>
      </w:tblPr>
      <w:tblGrid>
        <w:gridCol w:w="2488"/>
        <w:gridCol w:w="462"/>
        <w:gridCol w:w="1120"/>
        <w:gridCol w:w="1092"/>
        <w:gridCol w:w="1077"/>
        <w:gridCol w:w="700"/>
        <w:gridCol w:w="3284"/>
      </w:tblGrid>
      <w:tr w:rsidR="00BA221F" w:rsidRPr="00885058" w14:paraId="181E05BB" w14:textId="77777777" w:rsidTr="0082227A">
        <w:trPr>
          <w:cantSplit/>
          <w:trHeight w:hRule="exact" w:val="369"/>
          <w:jc w:val="center"/>
        </w:trPr>
        <w:tc>
          <w:tcPr>
            <w:tcW w:w="2488" w:type="dxa"/>
            <w:vMerge w:val="restart"/>
            <w:tcBorders>
              <w:top w:val="single" w:sz="8" w:space="0" w:color="auto"/>
              <w:left w:val="nil"/>
              <w:right w:val="single" w:sz="4" w:space="0" w:color="auto"/>
            </w:tcBorders>
            <w:vAlign w:val="center"/>
          </w:tcPr>
          <w:p w14:paraId="30D544B8" w14:textId="77777777" w:rsidR="00BA221F" w:rsidRPr="00885058" w:rsidRDefault="00BA221F" w:rsidP="00885058">
            <w:pPr>
              <w:jc w:val="distribute"/>
              <w:rPr>
                <w:rFonts w:ascii="標楷體" w:eastAsia="標楷體" w:hAnsi="標楷體"/>
                <w:sz w:val="20"/>
                <w:szCs w:val="20"/>
              </w:rPr>
            </w:pPr>
            <w:r w:rsidRPr="00885058">
              <w:rPr>
                <w:rFonts w:ascii="標楷體" w:eastAsia="標楷體" w:hAnsi="標楷體" w:hint="eastAsia"/>
                <w:sz w:val="20"/>
                <w:szCs w:val="20"/>
              </w:rPr>
              <w:t>項目</w:t>
            </w:r>
          </w:p>
        </w:tc>
        <w:tc>
          <w:tcPr>
            <w:tcW w:w="462" w:type="dxa"/>
            <w:vMerge w:val="restart"/>
            <w:tcBorders>
              <w:top w:val="single" w:sz="8" w:space="0" w:color="auto"/>
              <w:left w:val="single" w:sz="4" w:space="0" w:color="auto"/>
              <w:right w:val="single" w:sz="4" w:space="0" w:color="auto"/>
            </w:tcBorders>
            <w:vAlign w:val="center"/>
          </w:tcPr>
          <w:p w14:paraId="00BA0B68" w14:textId="77777777" w:rsidR="00BA221F" w:rsidRPr="00885058" w:rsidRDefault="00BA221F" w:rsidP="00885058">
            <w:pPr>
              <w:jc w:val="distribute"/>
              <w:rPr>
                <w:rFonts w:ascii="標楷體" w:eastAsia="標楷體" w:hAnsi="標楷體"/>
                <w:sz w:val="20"/>
                <w:szCs w:val="20"/>
              </w:rPr>
            </w:pPr>
            <w:r w:rsidRPr="00885058">
              <w:rPr>
                <w:rFonts w:ascii="標楷體" w:eastAsia="標楷體" w:hAnsi="標楷體" w:hint="eastAsia"/>
                <w:sz w:val="20"/>
                <w:szCs w:val="20"/>
              </w:rPr>
              <w:t>單位</w:t>
            </w:r>
          </w:p>
        </w:tc>
        <w:tc>
          <w:tcPr>
            <w:tcW w:w="1120" w:type="dxa"/>
            <w:vMerge w:val="restart"/>
            <w:tcBorders>
              <w:top w:val="single" w:sz="8" w:space="0" w:color="auto"/>
              <w:left w:val="single" w:sz="4" w:space="0" w:color="auto"/>
              <w:right w:val="single" w:sz="4" w:space="0" w:color="auto"/>
            </w:tcBorders>
            <w:vAlign w:val="center"/>
          </w:tcPr>
          <w:p w14:paraId="7C544FF9" w14:textId="77777777" w:rsidR="00BA221F" w:rsidRPr="00885058" w:rsidRDefault="00BA221F" w:rsidP="00885058">
            <w:pPr>
              <w:jc w:val="distribute"/>
              <w:rPr>
                <w:rFonts w:ascii="標楷體" w:eastAsia="標楷體" w:hAnsi="標楷體"/>
                <w:spacing w:val="-20"/>
                <w:sz w:val="20"/>
                <w:szCs w:val="20"/>
              </w:rPr>
            </w:pPr>
            <w:r w:rsidRPr="00885058">
              <w:rPr>
                <w:rFonts w:ascii="標楷體" w:eastAsia="標楷體" w:hAnsi="標楷體" w:hint="eastAsia"/>
                <w:sz w:val="20"/>
                <w:szCs w:val="20"/>
              </w:rPr>
              <w:t>預計數</w:t>
            </w:r>
          </w:p>
        </w:tc>
        <w:tc>
          <w:tcPr>
            <w:tcW w:w="1092" w:type="dxa"/>
            <w:vMerge w:val="restart"/>
            <w:tcBorders>
              <w:top w:val="single" w:sz="8" w:space="0" w:color="auto"/>
              <w:left w:val="single" w:sz="4" w:space="0" w:color="auto"/>
              <w:right w:val="single" w:sz="4" w:space="0" w:color="auto"/>
            </w:tcBorders>
            <w:vAlign w:val="center"/>
          </w:tcPr>
          <w:p w14:paraId="498CF054" w14:textId="77777777" w:rsidR="00BA221F" w:rsidRPr="00885058" w:rsidRDefault="00BA221F" w:rsidP="00885058">
            <w:pPr>
              <w:jc w:val="distribute"/>
              <w:rPr>
                <w:rFonts w:ascii="標楷體" w:eastAsia="標楷體" w:hAnsi="標楷體"/>
                <w:sz w:val="20"/>
                <w:szCs w:val="20"/>
              </w:rPr>
            </w:pPr>
            <w:r w:rsidRPr="00885058">
              <w:rPr>
                <w:rFonts w:ascii="標楷體" w:eastAsia="標楷體" w:hAnsi="標楷體" w:hint="eastAsia"/>
                <w:sz w:val="20"/>
                <w:szCs w:val="20"/>
              </w:rPr>
              <w:t>實際數</w:t>
            </w:r>
          </w:p>
        </w:tc>
        <w:tc>
          <w:tcPr>
            <w:tcW w:w="5061" w:type="dxa"/>
            <w:gridSpan w:val="3"/>
            <w:tcBorders>
              <w:top w:val="single" w:sz="8" w:space="0" w:color="auto"/>
              <w:left w:val="single" w:sz="4" w:space="0" w:color="auto"/>
              <w:bottom w:val="single" w:sz="4" w:space="0" w:color="auto"/>
            </w:tcBorders>
            <w:vAlign w:val="center"/>
          </w:tcPr>
          <w:p w14:paraId="3EECA90C" w14:textId="77777777" w:rsidR="00BA221F" w:rsidRPr="00885058" w:rsidRDefault="00BA221F" w:rsidP="00885058">
            <w:pPr>
              <w:jc w:val="distribute"/>
              <w:rPr>
                <w:rFonts w:ascii="標楷體" w:eastAsia="標楷體" w:hAnsi="標楷體"/>
                <w:sz w:val="20"/>
                <w:szCs w:val="20"/>
              </w:rPr>
            </w:pPr>
            <w:r w:rsidRPr="00885058">
              <w:rPr>
                <w:rFonts w:ascii="標楷體" w:eastAsia="標楷體" w:hAnsi="標楷體" w:hint="eastAsia"/>
                <w:sz w:val="20"/>
                <w:szCs w:val="20"/>
              </w:rPr>
              <w:t>比較增減</w:t>
            </w:r>
          </w:p>
        </w:tc>
      </w:tr>
      <w:tr w:rsidR="00BA221F" w:rsidRPr="00885058" w14:paraId="1838F0AA" w14:textId="77777777" w:rsidTr="0082227A">
        <w:trPr>
          <w:cantSplit/>
          <w:trHeight w:hRule="exact" w:val="369"/>
          <w:jc w:val="center"/>
        </w:trPr>
        <w:tc>
          <w:tcPr>
            <w:tcW w:w="2488" w:type="dxa"/>
            <w:vMerge/>
            <w:tcBorders>
              <w:left w:val="nil"/>
              <w:bottom w:val="single" w:sz="8" w:space="0" w:color="auto"/>
              <w:right w:val="single" w:sz="4" w:space="0" w:color="auto"/>
            </w:tcBorders>
            <w:vAlign w:val="center"/>
          </w:tcPr>
          <w:p w14:paraId="52CE9EA4" w14:textId="77777777" w:rsidR="00BA221F" w:rsidRPr="00885058" w:rsidRDefault="00BA221F" w:rsidP="00885058">
            <w:pPr>
              <w:ind w:left="113" w:right="113"/>
              <w:jc w:val="distribute"/>
              <w:rPr>
                <w:rFonts w:ascii="標楷體" w:eastAsia="標楷體" w:hAnsi="標楷體"/>
                <w:sz w:val="20"/>
                <w:szCs w:val="20"/>
              </w:rPr>
            </w:pPr>
          </w:p>
        </w:tc>
        <w:tc>
          <w:tcPr>
            <w:tcW w:w="462" w:type="dxa"/>
            <w:vMerge/>
            <w:tcBorders>
              <w:left w:val="single" w:sz="4" w:space="0" w:color="auto"/>
              <w:bottom w:val="single" w:sz="8" w:space="0" w:color="auto"/>
              <w:right w:val="single" w:sz="4" w:space="0" w:color="auto"/>
            </w:tcBorders>
            <w:vAlign w:val="center"/>
          </w:tcPr>
          <w:p w14:paraId="5BA8CCE6" w14:textId="77777777" w:rsidR="00BA221F" w:rsidRPr="00885058" w:rsidRDefault="00BA221F" w:rsidP="00885058">
            <w:pPr>
              <w:ind w:left="113" w:right="113"/>
              <w:jc w:val="distribute"/>
              <w:rPr>
                <w:rFonts w:ascii="標楷體" w:eastAsia="標楷體" w:hAnsi="標楷體"/>
                <w:spacing w:val="-20"/>
                <w:sz w:val="20"/>
                <w:szCs w:val="20"/>
              </w:rPr>
            </w:pPr>
          </w:p>
        </w:tc>
        <w:tc>
          <w:tcPr>
            <w:tcW w:w="1120" w:type="dxa"/>
            <w:vMerge/>
            <w:tcBorders>
              <w:left w:val="single" w:sz="4" w:space="0" w:color="auto"/>
              <w:bottom w:val="single" w:sz="8" w:space="0" w:color="auto"/>
              <w:right w:val="single" w:sz="4" w:space="0" w:color="auto"/>
            </w:tcBorders>
            <w:vAlign w:val="center"/>
          </w:tcPr>
          <w:p w14:paraId="75C96CCB" w14:textId="77777777" w:rsidR="00BA221F" w:rsidRPr="00885058" w:rsidRDefault="00BA221F" w:rsidP="00885058">
            <w:pPr>
              <w:ind w:left="113" w:right="113"/>
              <w:jc w:val="distribute"/>
              <w:rPr>
                <w:rFonts w:ascii="標楷體" w:eastAsia="標楷體" w:hAnsi="標楷體"/>
                <w:spacing w:val="-20"/>
                <w:sz w:val="20"/>
                <w:szCs w:val="20"/>
              </w:rPr>
            </w:pPr>
          </w:p>
        </w:tc>
        <w:tc>
          <w:tcPr>
            <w:tcW w:w="1092" w:type="dxa"/>
            <w:vMerge/>
            <w:tcBorders>
              <w:left w:val="single" w:sz="4" w:space="0" w:color="auto"/>
              <w:bottom w:val="single" w:sz="8" w:space="0" w:color="auto"/>
              <w:right w:val="single" w:sz="4" w:space="0" w:color="auto"/>
            </w:tcBorders>
            <w:vAlign w:val="center"/>
          </w:tcPr>
          <w:p w14:paraId="4B5F8E66" w14:textId="77777777" w:rsidR="00BA221F" w:rsidRPr="00885058" w:rsidRDefault="00BA221F" w:rsidP="00885058">
            <w:pPr>
              <w:ind w:left="113" w:right="113"/>
              <w:jc w:val="distribute"/>
              <w:rPr>
                <w:rFonts w:ascii="標楷體" w:eastAsia="標楷體" w:hAnsi="標楷體"/>
                <w:sz w:val="20"/>
                <w:szCs w:val="20"/>
              </w:rPr>
            </w:pPr>
          </w:p>
        </w:tc>
        <w:tc>
          <w:tcPr>
            <w:tcW w:w="1077" w:type="dxa"/>
            <w:tcBorders>
              <w:top w:val="single" w:sz="4" w:space="0" w:color="auto"/>
              <w:left w:val="single" w:sz="4" w:space="0" w:color="auto"/>
              <w:bottom w:val="single" w:sz="8" w:space="0" w:color="auto"/>
              <w:right w:val="single" w:sz="4" w:space="0" w:color="auto"/>
            </w:tcBorders>
            <w:vAlign w:val="center"/>
          </w:tcPr>
          <w:p w14:paraId="2BE6B333" w14:textId="77777777" w:rsidR="00BA221F" w:rsidRPr="00885058" w:rsidRDefault="00BA221F" w:rsidP="00885058">
            <w:pPr>
              <w:jc w:val="distribute"/>
              <w:rPr>
                <w:rFonts w:ascii="標楷體" w:eastAsia="標楷體" w:hAnsi="標楷體"/>
                <w:sz w:val="20"/>
                <w:szCs w:val="20"/>
              </w:rPr>
            </w:pPr>
            <w:r w:rsidRPr="00885058">
              <w:rPr>
                <w:rFonts w:ascii="標楷體" w:eastAsia="標楷體" w:hAnsi="標楷體" w:hint="eastAsia"/>
                <w:sz w:val="20"/>
                <w:szCs w:val="20"/>
              </w:rPr>
              <w:t>增減數</w:t>
            </w:r>
          </w:p>
        </w:tc>
        <w:tc>
          <w:tcPr>
            <w:tcW w:w="700" w:type="dxa"/>
            <w:tcBorders>
              <w:top w:val="single" w:sz="4" w:space="0" w:color="auto"/>
              <w:left w:val="single" w:sz="4" w:space="0" w:color="auto"/>
              <w:bottom w:val="single" w:sz="8" w:space="0" w:color="auto"/>
              <w:right w:val="single" w:sz="4" w:space="0" w:color="auto"/>
            </w:tcBorders>
            <w:vAlign w:val="center"/>
          </w:tcPr>
          <w:p w14:paraId="4C7584B1" w14:textId="77777777" w:rsidR="00BA221F" w:rsidRPr="00885058" w:rsidRDefault="00BA221F" w:rsidP="00885058">
            <w:pPr>
              <w:jc w:val="distribute"/>
              <w:rPr>
                <w:rFonts w:ascii="標楷體" w:eastAsia="標楷體" w:hAnsi="標楷體"/>
                <w:spacing w:val="-10"/>
                <w:sz w:val="20"/>
                <w:szCs w:val="20"/>
              </w:rPr>
            </w:pPr>
            <w:r w:rsidRPr="00885058">
              <w:rPr>
                <w:rFonts w:ascii="標楷體" w:eastAsia="標楷體" w:hAnsi="標楷體" w:hint="eastAsia"/>
                <w:sz w:val="20"/>
                <w:szCs w:val="20"/>
              </w:rPr>
              <w:t>％</w:t>
            </w:r>
          </w:p>
        </w:tc>
        <w:tc>
          <w:tcPr>
            <w:tcW w:w="3284" w:type="dxa"/>
            <w:tcBorders>
              <w:top w:val="single" w:sz="4" w:space="0" w:color="auto"/>
              <w:left w:val="single" w:sz="4" w:space="0" w:color="auto"/>
              <w:bottom w:val="single" w:sz="8" w:space="0" w:color="auto"/>
            </w:tcBorders>
            <w:vAlign w:val="center"/>
          </w:tcPr>
          <w:p w14:paraId="537059FC" w14:textId="77777777" w:rsidR="00BA221F" w:rsidRPr="00885058" w:rsidRDefault="00BA221F" w:rsidP="00885058">
            <w:pPr>
              <w:jc w:val="distribute"/>
              <w:rPr>
                <w:rFonts w:ascii="標楷體" w:eastAsia="標楷體" w:hAnsi="標楷體"/>
                <w:spacing w:val="-10"/>
                <w:sz w:val="20"/>
                <w:szCs w:val="20"/>
              </w:rPr>
            </w:pPr>
            <w:r w:rsidRPr="00885058">
              <w:rPr>
                <w:rFonts w:ascii="標楷體" w:eastAsia="標楷體" w:hAnsi="標楷體" w:hint="eastAsia"/>
                <w:sz w:val="20"/>
                <w:szCs w:val="20"/>
              </w:rPr>
              <w:t>原因</w:t>
            </w:r>
          </w:p>
        </w:tc>
      </w:tr>
      <w:tr w:rsidR="00BA221F" w:rsidRPr="00ED76F4" w14:paraId="35BA6119" w14:textId="77777777" w:rsidTr="0082227A">
        <w:trPr>
          <w:cantSplit/>
          <w:trHeight w:val="369"/>
          <w:jc w:val="center"/>
        </w:trPr>
        <w:tc>
          <w:tcPr>
            <w:tcW w:w="2488" w:type="dxa"/>
            <w:tcBorders>
              <w:top w:val="single" w:sz="8" w:space="0" w:color="auto"/>
              <w:left w:val="nil"/>
              <w:right w:val="single" w:sz="4" w:space="0" w:color="auto"/>
            </w:tcBorders>
          </w:tcPr>
          <w:p w14:paraId="5B75749C" w14:textId="77777777" w:rsidR="00BA221F" w:rsidRPr="001B6C58" w:rsidRDefault="00BA221F" w:rsidP="004F4971">
            <w:pPr>
              <w:jc w:val="distribute"/>
              <w:rPr>
                <w:rFonts w:ascii="標楷體" w:eastAsia="標楷體" w:hAnsi="標楷體"/>
                <w:sz w:val="20"/>
                <w:szCs w:val="20"/>
              </w:rPr>
            </w:pPr>
            <w:r w:rsidRPr="001B6C58">
              <w:rPr>
                <w:rFonts w:ascii="標楷體" w:eastAsia="標楷體" w:hAnsi="標楷體" w:hint="eastAsia"/>
                <w:sz w:val="20"/>
                <w:szCs w:val="20"/>
              </w:rPr>
              <w:t>火化場殯葬設施使用費收入</w:t>
            </w:r>
          </w:p>
        </w:tc>
        <w:tc>
          <w:tcPr>
            <w:tcW w:w="462" w:type="dxa"/>
            <w:tcBorders>
              <w:top w:val="single" w:sz="8" w:space="0" w:color="auto"/>
              <w:left w:val="single" w:sz="4" w:space="0" w:color="auto"/>
              <w:right w:val="single" w:sz="4" w:space="0" w:color="auto"/>
            </w:tcBorders>
          </w:tcPr>
          <w:p w14:paraId="4407701E" w14:textId="77777777" w:rsidR="00BA221F" w:rsidRPr="00ED76F4" w:rsidRDefault="00BA221F" w:rsidP="004F4971">
            <w:pPr>
              <w:ind w:rightChars="10" w:right="24"/>
              <w:jc w:val="center"/>
              <w:rPr>
                <w:rFonts w:ascii="標楷體" w:eastAsia="標楷體" w:hAnsi="標楷體"/>
                <w:sz w:val="20"/>
                <w:szCs w:val="20"/>
              </w:rPr>
            </w:pPr>
            <w:r w:rsidRPr="001B6C58">
              <w:rPr>
                <w:rFonts w:ascii="標楷體" w:eastAsia="標楷體" w:hAnsi="標楷體" w:hint="eastAsia"/>
                <w:sz w:val="20"/>
                <w:szCs w:val="20"/>
              </w:rPr>
              <w:t>元</w:t>
            </w:r>
          </w:p>
        </w:tc>
        <w:tc>
          <w:tcPr>
            <w:tcW w:w="1120" w:type="dxa"/>
            <w:tcBorders>
              <w:left w:val="single" w:sz="4" w:space="0" w:color="auto"/>
              <w:right w:val="single" w:sz="4" w:space="0" w:color="auto"/>
            </w:tcBorders>
          </w:tcPr>
          <w:p w14:paraId="6C651ADE" w14:textId="77777777" w:rsidR="00BA221F" w:rsidRPr="00482395" w:rsidRDefault="00BA221F" w:rsidP="004F4971">
            <w:pPr>
              <w:jc w:val="right"/>
              <w:rPr>
                <w:rFonts w:ascii="細明體" w:eastAsia="細明體" w:hAnsi="細明體"/>
                <w:noProof/>
                <w:sz w:val="18"/>
                <w:szCs w:val="18"/>
              </w:rPr>
            </w:pPr>
            <w:r w:rsidRPr="004F4971">
              <w:rPr>
                <w:rFonts w:ascii="細明體" w:eastAsia="細明體" w:hAnsi="細明體" w:hint="eastAsia"/>
                <w:noProof/>
                <w:sz w:val="18"/>
                <w:szCs w:val="18"/>
              </w:rPr>
              <w:t>98,593,000</w:t>
            </w:r>
          </w:p>
        </w:tc>
        <w:tc>
          <w:tcPr>
            <w:tcW w:w="1092" w:type="dxa"/>
            <w:tcBorders>
              <w:left w:val="single" w:sz="4" w:space="0" w:color="auto"/>
              <w:right w:val="single" w:sz="4" w:space="0" w:color="auto"/>
            </w:tcBorders>
          </w:tcPr>
          <w:p w14:paraId="7DC4AD08" w14:textId="77777777" w:rsidR="00BA221F" w:rsidRPr="00482395" w:rsidRDefault="00BA221F" w:rsidP="004F4971">
            <w:pPr>
              <w:jc w:val="right"/>
              <w:rPr>
                <w:rFonts w:ascii="細明體" w:eastAsia="細明體" w:hAnsi="細明體"/>
                <w:noProof/>
                <w:sz w:val="18"/>
                <w:szCs w:val="18"/>
              </w:rPr>
            </w:pPr>
            <w:r w:rsidRPr="004F4971">
              <w:rPr>
                <w:rFonts w:ascii="細明體" w:eastAsia="細明體" w:hAnsi="細明體" w:hint="eastAsia"/>
                <w:noProof/>
                <w:sz w:val="18"/>
                <w:szCs w:val="18"/>
              </w:rPr>
              <w:t>94,733,670</w:t>
            </w:r>
          </w:p>
        </w:tc>
        <w:tc>
          <w:tcPr>
            <w:tcW w:w="1077" w:type="dxa"/>
            <w:tcBorders>
              <w:left w:val="single" w:sz="4" w:space="0" w:color="auto"/>
              <w:right w:val="single" w:sz="4" w:space="0" w:color="auto"/>
            </w:tcBorders>
          </w:tcPr>
          <w:p w14:paraId="7D2F0BCE" w14:textId="77777777" w:rsidR="00BA221F" w:rsidRPr="00482395" w:rsidRDefault="00BA221F" w:rsidP="004F4971">
            <w:pPr>
              <w:jc w:val="right"/>
              <w:rPr>
                <w:rFonts w:ascii="細明體" w:eastAsia="細明體" w:hAnsi="細明體"/>
                <w:noProof/>
                <w:sz w:val="18"/>
                <w:szCs w:val="18"/>
              </w:rPr>
            </w:pPr>
            <w:r w:rsidRPr="004F4971">
              <w:rPr>
                <w:rFonts w:ascii="細明體" w:eastAsia="細明體" w:hAnsi="細明體" w:hint="eastAsia"/>
                <w:noProof/>
                <w:sz w:val="18"/>
                <w:szCs w:val="18"/>
              </w:rPr>
              <w:t>- 3,859,330</w:t>
            </w:r>
          </w:p>
        </w:tc>
        <w:tc>
          <w:tcPr>
            <w:tcW w:w="700" w:type="dxa"/>
            <w:tcBorders>
              <w:left w:val="single" w:sz="4" w:space="0" w:color="auto"/>
              <w:right w:val="single" w:sz="4" w:space="0" w:color="auto"/>
            </w:tcBorders>
          </w:tcPr>
          <w:p w14:paraId="10E4E070" w14:textId="77777777" w:rsidR="00BA221F" w:rsidRPr="00482395" w:rsidRDefault="00BA221F" w:rsidP="004F4971">
            <w:pPr>
              <w:jc w:val="right"/>
              <w:rPr>
                <w:rFonts w:ascii="細明體" w:eastAsia="細明體" w:hAnsi="細明體"/>
                <w:noProof/>
                <w:sz w:val="18"/>
                <w:szCs w:val="18"/>
              </w:rPr>
            </w:pPr>
            <w:r w:rsidRPr="004F4971">
              <w:rPr>
                <w:rFonts w:ascii="細明體" w:eastAsia="細明體" w:hAnsi="細明體" w:hint="eastAsia"/>
                <w:noProof/>
                <w:sz w:val="18"/>
                <w:szCs w:val="18"/>
              </w:rPr>
              <w:t>- 3.91</w:t>
            </w:r>
          </w:p>
        </w:tc>
        <w:tc>
          <w:tcPr>
            <w:tcW w:w="3284" w:type="dxa"/>
            <w:tcBorders>
              <w:top w:val="single" w:sz="8" w:space="0" w:color="auto"/>
              <w:left w:val="single" w:sz="4" w:space="0" w:color="auto"/>
            </w:tcBorders>
          </w:tcPr>
          <w:p w14:paraId="3782F33E" w14:textId="77777777" w:rsidR="00BA221F" w:rsidRPr="00ED76F4" w:rsidRDefault="00BA221F" w:rsidP="004F4971">
            <w:pPr>
              <w:jc w:val="both"/>
            </w:pPr>
          </w:p>
        </w:tc>
      </w:tr>
      <w:tr w:rsidR="00BA221F" w:rsidRPr="00ED76F4" w14:paraId="0F7CC79D" w14:textId="77777777" w:rsidTr="0082227A">
        <w:trPr>
          <w:cantSplit/>
          <w:trHeight w:val="369"/>
          <w:jc w:val="center"/>
        </w:trPr>
        <w:tc>
          <w:tcPr>
            <w:tcW w:w="2488" w:type="dxa"/>
            <w:tcBorders>
              <w:top w:val="nil"/>
              <w:left w:val="nil"/>
              <w:right w:val="single" w:sz="4" w:space="0" w:color="auto"/>
            </w:tcBorders>
          </w:tcPr>
          <w:p w14:paraId="4A2BD22D" w14:textId="77777777" w:rsidR="00BA221F" w:rsidRPr="001B6C58" w:rsidRDefault="00BA221F" w:rsidP="004F4971">
            <w:pPr>
              <w:jc w:val="distribute"/>
              <w:rPr>
                <w:rFonts w:ascii="標楷體" w:eastAsia="標楷體" w:hAnsi="標楷體"/>
                <w:sz w:val="20"/>
                <w:szCs w:val="20"/>
              </w:rPr>
            </w:pPr>
            <w:r w:rsidRPr="001B6C58">
              <w:rPr>
                <w:rFonts w:ascii="標楷體" w:eastAsia="標楷體" w:hAnsi="標楷體" w:hint="eastAsia"/>
                <w:sz w:val="20"/>
                <w:szCs w:val="20"/>
              </w:rPr>
              <w:t>殯儀館殯葬設施使用費收入</w:t>
            </w:r>
          </w:p>
        </w:tc>
        <w:tc>
          <w:tcPr>
            <w:tcW w:w="462" w:type="dxa"/>
            <w:tcBorders>
              <w:top w:val="nil"/>
              <w:left w:val="single" w:sz="4" w:space="0" w:color="auto"/>
              <w:right w:val="single" w:sz="4" w:space="0" w:color="auto"/>
            </w:tcBorders>
          </w:tcPr>
          <w:p w14:paraId="0E2AD6E0" w14:textId="77777777" w:rsidR="00BA221F" w:rsidRPr="00042386" w:rsidRDefault="00BA221F" w:rsidP="004F4971">
            <w:pPr>
              <w:ind w:rightChars="10" w:right="24"/>
              <w:jc w:val="center"/>
              <w:rPr>
                <w:rFonts w:ascii="標楷體" w:eastAsia="標楷體" w:hAnsi="標楷體"/>
                <w:sz w:val="20"/>
                <w:szCs w:val="20"/>
              </w:rPr>
            </w:pPr>
            <w:r w:rsidRPr="001B6C58">
              <w:rPr>
                <w:rFonts w:ascii="標楷體" w:eastAsia="標楷體" w:hAnsi="標楷體" w:hint="eastAsia"/>
                <w:sz w:val="20"/>
                <w:szCs w:val="20"/>
              </w:rPr>
              <w:t>元</w:t>
            </w:r>
          </w:p>
        </w:tc>
        <w:tc>
          <w:tcPr>
            <w:tcW w:w="1120" w:type="dxa"/>
            <w:tcBorders>
              <w:left w:val="single" w:sz="4" w:space="0" w:color="auto"/>
              <w:right w:val="single" w:sz="4" w:space="0" w:color="auto"/>
            </w:tcBorders>
          </w:tcPr>
          <w:p w14:paraId="1C8210A4" w14:textId="77777777" w:rsidR="00BA221F" w:rsidRPr="00482395" w:rsidRDefault="00BA221F" w:rsidP="004F4971">
            <w:pPr>
              <w:jc w:val="right"/>
              <w:rPr>
                <w:rFonts w:ascii="細明體" w:eastAsia="細明體" w:hAnsi="細明體"/>
                <w:noProof/>
                <w:sz w:val="18"/>
                <w:szCs w:val="18"/>
              </w:rPr>
            </w:pPr>
            <w:r w:rsidRPr="004F4971">
              <w:rPr>
                <w:rFonts w:ascii="細明體" w:eastAsia="細明體" w:hAnsi="細明體" w:hint="eastAsia"/>
                <w:noProof/>
                <w:sz w:val="18"/>
                <w:szCs w:val="18"/>
              </w:rPr>
              <w:t>105,856,000</w:t>
            </w:r>
          </w:p>
        </w:tc>
        <w:tc>
          <w:tcPr>
            <w:tcW w:w="1092" w:type="dxa"/>
            <w:tcBorders>
              <w:left w:val="single" w:sz="4" w:space="0" w:color="auto"/>
              <w:right w:val="single" w:sz="4" w:space="0" w:color="auto"/>
            </w:tcBorders>
          </w:tcPr>
          <w:p w14:paraId="44C51F12" w14:textId="77777777" w:rsidR="00BA221F" w:rsidRPr="00482395" w:rsidRDefault="00BA221F" w:rsidP="004F4971">
            <w:pPr>
              <w:jc w:val="right"/>
              <w:rPr>
                <w:rFonts w:ascii="細明體" w:eastAsia="細明體" w:hAnsi="細明體"/>
                <w:noProof/>
                <w:sz w:val="18"/>
                <w:szCs w:val="18"/>
              </w:rPr>
            </w:pPr>
            <w:r w:rsidRPr="004F4971">
              <w:rPr>
                <w:rFonts w:ascii="細明體" w:eastAsia="細明體" w:hAnsi="細明體" w:hint="eastAsia"/>
                <w:noProof/>
                <w:sz w:val="18"/>
                <w:szCs w:val="18"/>
              </w:rPr>
              <w:t>112,703,950</w:t>
            </w:r>
          </w:p>
        </w:tc>
        <w:tc>
          <w:tcPr>
            <w:tcW w:w="1077" w:type="dxa"/>
            <w:tcBorders>
              <w:left w:val="single" w:sz="4" w:space="0" w:color="auto"/>
              <w:right w:val="single" w:sz="4" w:space="0" w:color="auto"/>
            </w:tcBorders>
          </w:tcPr>
          <w:p w14:paraId="5945D7EB" w14:textId="77777777" w:rsidR="00BA221F" w:rsidRPr="00482395" w:rsidRDefault="00BA221F" w:rsidP="004F4971">
            <w:pPr>
              <w:jc w:val="right"/>
              <w:rPr>
                <w:rFonts w:ascii="細明體" w:eastAsia="細明體" w:hAnsi="細明體"/>
                <w:noProof/>
                <w:sz w:val="18"/>
                <w:szCs w:val="18"/>
              </w:rPr>
            </w:pPr>
            <w:r w:rsidRPr="004F4971">
              <w:rPr>
                <w:rFonts w:ascii="細明體" w:eastAsia="細明體" w:hAnsi="細明體" w:hint="eastAsia"/>
                <w:noProof/>
                <w:sz w:val="18"/>
                <w:szCs w:val="18"/>
              </w:rPr>
              <w:t>6,847,950</w:t>
            </w:r>
          </w:p>
        </w:tc>
        <w:tc>
          <w:tcPr>
            <w:tcW w:w="700" w:type="dxa"/>
            <w:tcBorders>
              <w:left w:val="single" w:sz="4" w:space="0" w:color="auto"/>
              <w:right w:val="single" w:sz="4" w:space="0" w:color="auto"/>
            </w:tcBorders>
          </w:tcPr>
          <w:p w14:paraId="67793F2A" w14:textId="77777777" w:rsidR="00BA221F" w:rsidRPr="00482395" w:rsidRDefault="00BA221F" w:rsidP="004F4971">
            <w:pPr>
              <w:jc w:val="right"/>
              <w:rPr>
                <w:rFonts w:ascii="細明體" w:eastAsia="細明體" w:hAnsi="細明體"/>
                <w:noProof/>
                <w:sz w:val="18"/>
                <w:szCs w:val="18"/>
              </w:rPr>
            </w:pPr>
            <w:r w:rsidRPr="004F4971">
              <w:rPr>
                <w:rFonts w:ascii="細明體" w:eastAsia="細明體" w:hAnsi="細明體" w:hint="eastAsia"/>
                <w:noProof/>
                <w:sz w:val="18"/>
                <w:szCs w:val="18"/>
              </w:rPr>
              <w:t>6.47</w:t>
            </w:r>
          </w:p>
        </w:tc>
        <w:tc>
          <w:tcPr>
            <w:tcW w:w="3284" w:type="dxa"/>
            <w:tcBorders>
              <w:top w:val="nil"/>
              <w:left w:val="single" w:sz="4" w:space="0" w:color="auto"/>
            </w:tcBorders>
          </w:tcPr>
          <w:p w14:paraId="31792492" w14:textId="77777777" w:rsidR="00BA221F" w:rsidRPr="00DB2B68" w:rsidRDefault="00BA221F" w:rsidP="004F4971">
            <w:pPr>
              <w:jc w:val="both"/>
              <w:rPr>
                <w:rFonts w:ascii="標楷體" w:eastAsia="標楷體" w:hAnsi="標楷體"/>
                <w:spacing w:val="-6"/>
                <w:sz w:val="20"/>
                <w:szCs w:val="20"/>
              </w:rPr>
            </w:pPr>
          </w:p>
        </w:tc>
      </w:tr>
      <w:tr w:rsidR="00BA221F" w:rsidRPr="00ED76F4" w14:paraId="70B545F1" w14:textId="77777777" w:rsidTr="0082227A">
        <w:trPr>
          <w:cantSplit/>
          <w:trHeight w:val="369"/>
          <w:jc w:val="center"/>
        </w:trPr>
        <w:tc>
          <w:tcPr>
            <w:tcW w:w="2488" w:type="dxa"/>
            <w:tcBorders>
              <w:top w:val="nil"/>
              <w:left w:val="nil"/>
              <w:right w:val="single" w:sz="4" w:space="0" w:color="auto"/>
            </w:tcBorders>
          </w:tcPr>
          <w:p w14:paraId="41028BF4" w14:textId="77777777" w:rsidR="00BA221F" w:rsidRPr="00ED76F4" w:rsidRDefault="00BA221F" w:rsidP="004F4971">
            <w:pPr>
              <w:rPr>
                <w:rFonts w:ascii="標楷體" w:eastAsia="標楷體" w:hAnsi="標楷體"/>
                <w:sz w:val="20"/>
                <w:szCs w:val="20"/>
              </w:rPr>
            </w:pPr>
            <w:r w:rsidRPr="001B6C58">
              <w:rPr>
                <w:rFonts w:ascii="標楷體" w:eastAsia="標楷體" w:hAnsi="標楷體" w:hint="eastAsia"/>
                <w:sz w:val="20"/>
                <w:szCs w:val="20"/>
              </w:rPr>
              <w:t>納骨塔殯葬設施使用費收入</w:t>
            </w:r>
          </w:p>
        </w:tc>
        <w:tc>
          <w:tcPr>
            <w:tcW w:w="462" w:type="dxa"/>
            <w:tcBorders>
              <w:top w:val="nil"/>
              <w:left w:val="single" w:sz="4" w:space="0" w:color="auto"/>
              <w:right w:val="single" w:sz="4" w:space="0" w:color="auto"/>
            </w:tcBorders>
          </w:tcPr>
          <w:p w14:paraId="19BFF924" w14:textId="77777777" w:rsidR="00BA221F" w:rsidRPr="00ED76F4" w:rsidRDefault="00BA221F" w:rsidP="004F4971">
            <w:pPr>
              <w:ind w:rightChars="10" w:right="24"/>
              <w:jc w:val="center"/>
              <w:rPr>
                <w:rFonts w:ascii="標楷體" w:eastAsia="標楷體" w:hAnsi="標楷體"/>
                <w:sz w:val="20"/>
                <w:szCs w:val="20"/>
              </w:rPr>
            </w:pPr>
            <w:r w:rsidRPr="00ED76F4">
              <w:rPr>
                <w:rFonts w:ascii="標楷體" w:eastAsia="標楷體" w:hAnsi="標楷體" w:hint="eastAsia"/>
                <w:sz w:val="20"/>
                <w:szCs w:val="20"/>
              </w:rPr>
              <w:t>元</w:t>
            </w:r>
          </w:p>
        </w:tc>
        <w:tc>
          <w:tcPr>
            <w:tcW w:w="1120" w:type="dxa"/>
            <w:tcBorders>
              <w:left w:val="single" w:sz="4" w:space="0" w:color="auto"/>
              <w:right w:val="single" w:sz="4" w:space="0" w:color="auto"/>
            </w:tcBorders>
          </w:tcPr>
          <w:p w14:paraId="74C5AA53" w14:textId="77777777" w:rsidR="00BA221F" w:rsidRPr="00482395" w:rsidRDefault="00BA221F" w:rsidP="004F4971">
            <w:pPr>
              <w:jc w:val="right"/>
              <w:rPr>
                <w:rFonts w:ascii="細明體" w:eastAsia="細明體" w:hAnsi="細明體"/>
                <w:noProof/>
                <w:sz w:val="18"/>
                <w:szCs w:val="18"/>
              </w:rPr>
            </w:pPr>
            <w:r w:rsidRPr="004F4971">
              <w:rPr>
                <w:rFonts w:ascii="細明體" w:eastAsia="細明體" w:hAnsi="細明體" w:hint="eastAsia"/>
                <w:noProof/>
                <w:sz w:val="18"/>
                <w:szCs w:val="18"/>
              </w:rPr>
              <w:t>415,952,000</w:t>
            </w:r>
          </w:p>
        </w:tc>
        <w:tc>
          <w:tcPr>
            <w:tcW w:w="1092" w:type="dxa"/>
            <w:tcBorders>
              <w:left w:val="single" w:sz="4" w:space="0" w:color="auto"/>
              <w:right w:val="single" w:sz="4" w:space="0" w:color="auto"/>
            </w:tcBorders>
          </w:tcPr>
          <w:p w14:paraId="5E242098" w14:textId="77777777" w:rsidR="00BA221F" w:rsidRPr="00482395" w:rsidRDefault="00BA221F" w:rsidP="004F4971">
            <w:pPr>
              <w:jc w:val="right"/>
              <w:rPr>
                <w:rFonts w:ascii="細明體" w:eastAsia="細明體" w:hAnsi="細明體"/>
                <w:noProof/>
                <w:sz w:val="18"/>
                <w:szCs w:val="18"/>
              </w:rPr>
            </w:pPr>
            <w:r w:rsidRPr="004F4971">
              <w:rPr>
                <w:rFonts w:ascii="細明體" w:eastAsia="細明體" w:hAnsi="細明體" w:hint="eastAsia"/>
                <w:noProof/>
                <w:sz w:val="18"/>
                <w:szCs w:val="18"/>
              </w:rPr>
              <w:t>426,840,494</w:t>
            </w:r>
          </w:p>
        </w:tc>
        <w:tc>
          <w:tcPr>
            <w:tcW w:w="1077" w:type="dxa"/>
            <w:tcBorders>
              <w:left w:val="single" w:sz="4" w:space="0" w:color="auto"/>
              <w:right w:val="single" w:sz="4" w:space="0" w:color="auto"/>
            </w:tcBorders>
          </w:tcPr>
          <w:p w14:paraId="2B035D88" w14:textId="77777777" w:rsidR="00BA221F" w:rsidRPr="00482395" w:rsidRDefault="00BA221F" w:rsidP="004F4971">
            <w:pPr>
              <w:jc w:val="right"/>
              <w:rPr>
                <w:rFonts w:ascii="細明體" w:eastAsia="細明體" w:hAnsi="細明體"/>
                <w:noProof/>
                <w:sz w:val="18"/>
                <w:szCs w:val="18"/>
              </w:rPr>
            </w:pPr>
            <w:r w:rsidRPr="004F4971">
              <w:rPr>
                <w:rFonts w:ascii="細明體" w:eastAsia="細明體" w:hAnsi="細明體" w:hint="eastAsia"/>
                <w:noProof/>
                <w:sz w:val="18"/>
                <w:szCs w:val="18"/>
              </w:rPr>
              <w:t>10,888,494</w:t>
            </w:r>
          </w:p>
        </w:tc>
        <w:tc>
          <w:tcPr>
            <w:tcW w:w="700" w:type="dxa"/>
            <w:tcBorders>
              <w:left w:val="single" w:sz="4" w:space="0" w:color="auto"/>
              <w:right w:val="single" w:sz="4" w:space="0" w:color="auto"/>
            </w:tcBorders>
          </w:tcPr>
          <w:p w14:paraId="3B27FCFA" w14:textId="77777777" w:rsidR="00BA221F" w:rsidRPr="00482395" w:rsidRDefault="00BA221F" w:rsidP="004F4971">
            <w:pPr>
              <w:jc w:val="right"/>
              <w:rPr>
                <w:rFonts w:ascii="細明體" w:eastAsia="細明體" w:hAnsi="細明體"/>
                <w:noProof/>
                <w:sz w:val="18"/>
                <w:szCs w:val="18"/>
              </w:rPr>
            </w:pPr>
            <w:r w:rsidRPr="004F4971">
              <w:rPr>
                <w:rFonts w:ascii="細明體" w:eastAsia="細明體" w:hAnsi="細明體" w:hint="eastAsia"/>
                <w:noProof/>
                <w:sz w:val="18"/>
                <w:szCs w:val="18"/>
              </w:rPr>
              <w:t>2.62</w:t>
            </w:r>
          </w:p>
        </w:tc>
        <w:tc>
          <w:tcPr>
            <w:tcW w:w="3284" w:type="dxa"/>
            <w:tcBorders>
              <w:top w:val="nil"/>
              <w:left w:val="single" w:sz="4" w:space="0" w:color="auto"/>
            </w:tcBorders>
          </w:tcPr>
          <w:p w14:paraId="0820E31B" w14:textId="77777777" w:rsidR="00BA221F" w:rsidRPr="00DB2B68" w:rsidRDefault="00BA221F" w:rsidP="004F4971">
            <w:pPr>
              <w:jc w:val="both"/>
              <w:rPr>
                <w:rFonts w:ascii="標楷體" w:eastAsia="標楷體" w:hAnsi="標楷體"/>
                <w:spacing w:val="-6"/>
                <w:sz w:val="20"/>
                <w:szCs w:val="20"/>
              </w:rPr>
            </w:pPr>
            <w:r w:rsidRPr="00851E0F">
              <w:rPr>
                <w:rFonts w:ascii="標楷體" w:eastAsia="標楷體" w:hAnsi="標楷體" w:hint="eastAsia"/>
                <w:spacing w:val="-6"/>
                <w:sz w:val="20"/>
                <w:szCs w:val="20"/>
              </w:rPr>
              <w:t>納骨塔（堂）牌位申請件數較預計增加。</w:t>
            </w:r>
          </w:p>
        </w:tc>
      </w:tr>
      <w:tr w:rsidR="00BA221F" w:rsidRPr="00ED76F4" w14:paraId="1A1BBF8D" w14:textId="77777777" w:rsidTr="0082227A">
        <w:trPr>
          <w:cantSplit/>
          <w:trHeight w:val="369"/>
          <w:jc w:val="center"/>
        </w:trPr>
        <w:tc>
          <w:tcPr>
            <w:tcW w:w="2488" w:type="dxa"/>
            <w:tcBorders>
              <w:top w:val="nil"/>
              <w:left w:val="nil"/>
              <w:right w:val="single" w:sz="4" w:space="0" w:color="auto"/>
            </w:tcBorders>
          </w:tcPr>
          <w:p w14:paraId="75492529" w14:textId="77777777" w:rsidR="00BA221F" w:rsidRPr="00042386" w:rsidRDefault="00BA221F" w:rsidP="004F4971">
            <w:pPr>
              <w:jc w:val="both"/>
              <w:rPr>
                <w:rFonts w:ascii="標楷體" w:eastAsia="標楷體" w:hAnsi="標楷體"/>
                <w:sz w:val="20"/>
                <w:szCs w:val="20"/>
              </w:rPr>
            </w:pPr>
            <w:r w:rsidRPr="009C31A4">
              <w:rPr>
                <w:rFonts w:ascii="標楷體" w:eastAsia="標楷體" w:hAnsi="標楷體" w:hint="eastAsia"/>
                <w:spacing w:val="10"/>
                <w:sz w:val="20"/>
                <w:szCs w:val="20"/>
                <w:fitText w:val="2400" w:id="-960340991"/>
              </w:rPr>
              <w:t>公墓殯葬設施使用費收</w:t>
            </w:r>
            <w:r w:rsidRPr="009C31A4">
              <w:rPr>
                <w:rFonts w:ascii="標楷體" w:eastAsia="標楷體" w:hAnsi="標楷體" w:hint="eastAsia"/>
                <w:sz w:val="20"/>
                <w:szCs w:val="20"/>
                <w:fitText w:val="2400" w:id="-960340991"/>
              </w:rPr>
              <w:t>入</w:t>
            </w:r>
          </w:p>
        </w:tc>
        <w:tc>
          <w:tcPr>
            <w:tcW w:w="462" w:type="dxa"/>
            <w:tcBorders>
              <w:top w:val="nil"/>
              <w:left w:val="single" w:sz="4" w:space="0" w:color="auto"/>
              <w:right w:val="single" w:sz="4" w:space="0" w:color="auto"/>
            </w:tcBorders>
          </w:tcPr>
          <w:p w14:paraId="1223846B" w14:textId="77777777" w:rsidR="00BA221F" w:rsidRPr="00042386" w:rsidRDefault="00BA221F" w:rsidP="004F4971">
            <w:pPr>
              <w:ind w:rightChars="10" w:right="24"/>
              <w:jc w:val="center"/>
              <w:rPr>
                <w:rFonts w:ascii="標楷體" w:eastAsia="標楷體" w:hAnsi="標楷體"/>
                <w:sz w:val="20"/>
                <w:szCs w:val="20"/>
              </w:rPr>
            </w:pPr>
            <w:r w:rsidRPr="00042386">
              <w:rPr>
                <w:rFonts w:ascii="標楷體" w:eastAsia="標楷體" w:hAnsi="標楷體" w:hint="eastAsia"/>
                <w:sz w:val="20"/>
                <w:szCs w:val="20"/>
              </w:rPr>
              <w:t>元</w:t>
            </w:r>
          </w:p>
        </w:tc>
        <w:tc>
          <w:tcPr>
            <w:tcW w:w="1120" w:type="dxa"/>
            <w:tcBorders>
              <w:left w:val="single" w:sz="4" w:space="0" w:color="auto"/>
              <w:right w:val="single" w:sz="4" w:space="0" w:color="auto"/>
            </w:tcBorders>
          </w:tcPr>
          <w:p w14:paraId="779BAD59" w14:textId="77777777" w:rsidR="00BA221F" w:rsidRPr="00482395" w:rsidRDefault="00BA221F" w:rsidP="004F4971">
            <w:pPr>
              <w:jc w:val="right"/>
              <w:rPr>
                <w:rFonts w:ascii="細明體" w:eastAsia="細明體" w:hAnsi="細明體"/>
                <w:noProof/>
                <w:sz w:val="18"/>
                <w:szCs w:val="18"/>
              </w:rPr>
            </w:pPr>
            <w:r w:rsidRPr="004F4971">
              <w:rPr>
                <w:rFonts w:ascii="細明體" w:eastAsia="細明體" w:hAnsi="細明體" w:hint="eastAsia"/>
                <w:noProof/>
                <w:sz w:val="18"/>
                <w:szCs w:val="18"/>
              </w:rPr>
              <w:t>1,709,000</w:t>
            </w:r>
          </w:p>
        </w:tc>
        <w:tc>
          <w:tcPr>
            <w:tcW w:w="1092" w:type="dxa"/>
            <w:tcBorders>
              <w:left w:val="single" w:sz="4" w:space="0" w:color="auto"/>
              <w:right w:val="single" w:sz="4" w:space="0" w:color="auto"/>
            </w:tcBorders>
          </w:tcPr>
          <w:p w14:paraId="2A561D2E" w14:textId="77777777" w:rsidR="00BA221F" w:rsidRPr="00482395" w:rsidRDefault="00BA221F" w:rsidP="004F4971">
            <w:pPr>
              <w:jc w:val="right"/>
              <w:rPr>
                <w:rFonts w:ascii="細明體" w:eastAsia="細明體" w:hAnsi="細明體"/>
                <w:noProof/>
                <w:sz w:val="18"/>
                <w:szCs w:val="18"/>
              </w:rPr>
            </w:pPr>
            <w:r w:rsidRPr="004F4971">
              <w:rPr>
                <w:rFonts w:ascii="細明體" w:eastAsia="細明體" w:hAnsi="細明體" w:hint="eastAsia"/>
                <w:noProof/>
                <w:sz w:val="18"/>
                <w:szCs w:val="18"/>
              </w:rPr>
              <w:t>250,400</w:t>
            </w:r>
          </w:p>
        </w:tc>
        <w:tc>
          <w:tcPr>
            <w:tcW w:w="1077" w:type="dxa"/>
            <w:tcBorders>
              <w:left w:val="single" w:sz="4" w:space="0" w:color="auto"/>
              <w:right w:val="single" w:sz="4" w:space="0" w:color="auto"/>
            </w:tcBorders>
          </w:tcPr>
          <w:p w14:paraId="44AA2C47" w14:textId="77777777" w:rsidR="00BA221F" w:rsidRPr="00482395" w:rsidRDefault="00BA221F" w:rsidP="004F4971">
            <w:pPr>
              <w:jc w:val="right"/>
              <w:rPr>
                <w:rFonts w:ascii="細明體" w:eastAsia="細明體" w:hAnsi="細明體"/>
                <w:noProof/>
                <w:sz w:val="18"/>
                <w:szCs w:val="18"/>
              </w:rPr>
            </w:pPr>
            <w:r w:rsidRPr="004F4971">
              <w:rPr>
                <w:rFonts w:ascii="細明體" w:eastAsia="細明體" w:hAnsi="細明體" w:hint="eastAsia"/>
                <w:noProof/>
                <w:sz w:val="18"/>
                <w:szCs w:val="18"/>
              </w:rPr>
              <w:t>- 1,458,600</w:t>
            </w:r>
          </w:p>
        </w:tc>
        <w:tc>
          <w:tcPr>
            <w:tcW w:w="700" w:type="dxa"/>
            <w:tcBorders>
              <w:left w:val="single" w:sz="4" w:space="0" w:color="auto"/>
              <w:right w:val="single" w:sz="4" w:space="0" w:color="auto"/>
            </w:tcBorders>
          </w:tcPr>
          <w:p w14:paraId="4F716CF8" w14:textId="77777777" w:rsidR="00BA221F" w:rsidRPr="00482395" w:rsidRDefault="00BA221F" w:rsidP="004F4971">
            <w:pPr>
              <w:jc w:val="right"/>
              <w:rPr>
                <w:rFonts w:ascii="細明體" w:eastAsia="細明體" w:hAnsi="細明體"/>
                <w:noProof/>
                <w:sz w:val="18"/>
                <w:szCs w:val="18"/>
              </w:rPr>
            </w:pPr>
            <w:r w:rsidRPr="004F4971">
              <w:rPr>
                <w:rFonts w:ascii="細明體" w:eastAsia="細明體" w:hAnsi="細明體" w:hint="eastAsia"/>
                <w:noProof/>
                <w:sz w:val="18"/>
                <w:szCs w:val="18"/>
              </w:rPr>
              <w:t>- 85.35</w:t>
            </w:r>
          </w:p>
        </w:tc>
        <w:tc>
          <w:tcPr>
            <w:tcW w:w="3284" w:type="dxa"/>
            <w:tcBorders>
              <w:top w:val="nil"/>
              <w:left w:val="single" w:sz="4" w:space="0" w:color="auto"/>
            </w:tcBorders>
          </w:tcPr>
          <w:p w14:paraId="4D6E4361" w14:textId="77777777" w:rsidR="00BA221F" w:rsidRPr="00DB2B68" w:rsidRDefault="00BA221F" w:rsidP="004F4971">
            <w:pPr>
              <w:jc w:val="both"/>
              <w:rPr>
                <w:rFonts w:ascii="標楷體" w:eastAsia="標楷體" w:hAnsi="標楷體"/>
                <w:spacing w:val="-6"/>
                <w:sz w:val="20"/>
                <w:szCs w:val="20"/>
              </w:rPr>
            </w:pPr>
            <w:r w:rsidRPr="005C20C2">
              <w:rPr>
                <w:rFonts w:ascii="標楷體" w:eastAsia="標楷體" w:hAnsi="標楷體" w:hint="eastAsia"/>
                <w:spacing w:val="-8"/>
                <w:sz w:val="20"/>
                <w:szCs w:val="20"/>
              </w:rPr>
              <w:t>民眾申請公墓殯葬設施案件較預計</w:t>
            </w:r>
            <w:r>
              <w:rPr>
                <w:rFonts w:ascii="標楷體" w:eastAsia="標楷體" w:hAnsi="標楷體" w:hint="eastAsia"/>
                <w:spacing w:val="-8"/>
                <w:sz w:val="20"/>
                <w:szCs w:val="20"/>
              </w:rPr>
              <w:t>減少</w:t>
            </w:r>
            <w:r w:rsidRPr="005C20C2">
              <w:rPr>
                <w:rFonts w:ascii="標楷體" w:eastAsia="標楷體" w:hAnsi="標楷體" w:hint="eastAsia"/>
                <w:spacing w:val="-8"/>
                <w:sz w:val="20"/>
                <w:szCs w:val="20"/>
              </w:rPr>
              <w:t>。</w:t>
            </w:r>
          </w:p>
        </w:tc>
      </w:tr>
      <w:tr w:rsidR="00BA221F" w:rsidRPr="00ED76F4" w14:paraId="548E099D" w14:textId="77777777" w:rsidTr="0082227A">
        <w:trPr>
          <w:cantSplit/>
          <w:trHeight w:val="369"/>
          <w:jc w:val="center"/>
        </w:trPr>
        <w:tc>
          <w:tcPr>
            <w:tcW w:w="2488" w:type="dxa"/>
            <w:tcBorders>
              <w:top w:val="nil"/>
              <w:left w:val="nil"/>
              <w:right w:val="single" w:sz="4" w:space="0" w:color="auto"/>
            </w:tcBorders>
          </w:tcPr>
          <w:p w14:paraId="3590397F" w14:textId="77777777" w:rsidR="00BA221F" w:rsidRPr="00397CC7" w:rsidRDefault="00BA221F" w:rsidP="004F4971">
            <w:pPr>
              <w:jc w:val="both"/>
              <w:rPr>
                <w:rFonts w:ascii="標楷體" w:eastAsia="標楷體" w:hAnsi="標楷體"/>
                <w:sz w:val="20"/>
                <w:szCs w:val="20"/>
              </w:rPr>
            </w:pPr>
            <w:r w:rsidRPr="00397CC7">
              <w:rPr>
                <w:rFonts w:ascii="標楷體" w:eastAsia="標楷體" w:hAnsi="標楷體" w:hint="eastAsia"/>
                <w:spacing w:val="57"/>
                <w:sz w:val="20"/>
                <w:szCs w:val="20"/>
                <w:fitText w:val="2400" w:id="-960340990"/>
              </w:rPr>
              <w:t>許可證資料費收</w:t>
            </w:r>
            <w:r w:rsidRPr="00397CC7">
              <w:rPr>
                <w:rFonts w:ascii="標楷體" w:eastAsia="標楷體" w:hAnsi="標楷體" w:hint="eastAsia"/>
                <w:spacing w:val="1"/>
                <w:sz w:val="20"/>
                <w:szCs w:val="20"/>
                <w:fitText w:val="2400" w:id="-960340990"/>
              </w:rPr>
              <w:t>入</w:t>
            </w:r>
          </w:p>
        </w:tc>
        <w:tc>
          <w:tcPr>
            <w:tcW w:w="462" w:type="dxa"/>
            <w:tcBorders>
              <w:top w:val="nil"/>
              <w:left w:val="single" w:sz="4" w:space="0" w:color="auto"/>
              <w:right w:val="single" w:sz="4" w:space="0" w:color="auto"/>
            </w:tcBorders>
          </w:tcPr>
          <w:p w14:paraId="78FA9C98" w14:textId="77777777" w:rsidR="00BA221F" w:rsidRPr="00042386" w:rsidRDefault="00BA221F" w:rsidP="004F4971">
            <w:pPr>
              <w:ind w:rightChars="10" w:right="24"/>
              <w:jc w:val="center"/>
              <w:rPr>
                <w:rFonts w:ascii="標楷體" w:eastAsia="標楷體" w:hAnsi="標楷體"/>
                <w:sz w:val="20"/>
                <w:szCs w:val="20"/>
              </w:rPr>
            </w:pPr>
            <w:r w:rsidRPr="00042386">
              <w:rPr>
                <w:rFonts w:ascii="標楷體" w:eastAsia="標楷體" w:hAnsi="標楷體" w:hint="eastAsia"/>
                <w:sz w:val="20"/>
                <w:szCs w:val="20"/>
              </w:rPr>
              <w:t>元</w:t>
            </w:r>
          </w:p>
        </w:tc>
        <w:tc>
          <w:tcPr>
            <w:tcW w:w="1120" w:type="dxa"/>
            <w:tcBorders>
              <w:left w:val="single" w:sz="4" w:space="0" w:color="auto"/>
              <w:right w:val="single" w:sz="4" w:space="0" w:color="auto"/>
            </w:tcBorders>
          </w:tcPr>
          <w:p w14:paraId="41565CCB" w14:textId="77777777" w:rsidR="00BA221F" w:rsidRPr="005C20C2" w:rsidRDefault="00BA221F" w:rsidP="004F4971">
            <w:pPr>
              <w:jc w:val="right"/>
              <w:rPr>
                <w:rFonts w:ascii="細明體" w:eastAsia="細明體" w:hAnsi="細明體"/>
                <w:noProof/>
                <w:sz w:val="18"/>
                <w:szCs w:val="18"/>
              </w:rPr>
            </w:pPr>
            <w:r w:rsidRPr="004F4971">
              <w:rPr>
                <w:rFonts w:ascii="細明體" w:eastAsia="細明體" w:hAnsi="細明體" w:hint="eastAsia"/>
                <w:noProof/>
                <w:sz w:val="18"/>
                <w:szCs w:val="18"/>
              </w:rPr>
              <w:t>749,000</w:t>
            </w:r>
          </w:p>
        </w:tc>
        <w:tc>
          <w:tcPr>
            <w:tcW w:w="1092" w:type="dxa"/>
            <w:tcBorders>
              <w:left w:val="single" w:sz="4" w:space="0" w:color="auto"/>
              <w:right w:val="single" w:sz="4" w:space="0" w:color="auto"/>
            </w:tcBorders>
          </w:tcPr>
          <w:p w14:paraId="2932AF0A" w14:textId="77777777" w:rsidR="00BA221F" w:rsidRPr="005C20C2" w:rsidRDefault="00BA221F" w:rsidP="004F4971">
            <w:pPr>
              <w:jc w:val="right"/>
              <w:rPr>
                <w:rFonts w:ascii="細明體" w:eastAsia="細明體" w:hAnsi="細明體"/>
                <w:noProof/>
                <w:sz w:val="18"/>
                <w:szCs w:val="18"/>
              </w:rPr>
            </w:pPr>
            <w:r w:rsidRPr="004F4971">
              <w:rPr>
                <w:rFonts w:ascii="細明體" w:eastAsia="細明體" w:hAnsi="細明體" w:hint="eastAsia"/>
                <w:noProof/>
                <w:sz w:val="18"/>
                <w:szCs w:val="18"/>
              </w:rPr>
              <w:t>686,870</w:t>
            </w:r>
          </w:p>
        </w:tc>
        <w:tc>
          <w:tcPr>
            <w:tcW w:w="1077" w:type="dxa"/>
            <w:tcBorders>
              <w:left w:val="single" w:sz="4" w:space="0" w:color="auto"/>
              <w:right w:val="single" w:sz="4" w:space="0" w:color="auto"/>
            </w:tcBorders>
          </w:tcPr>
          <w:p w14:paraId="1871DD90" w14:textId="77777777" w:rsidR="00BA221F" w:rsidRPr="005C20C2" w:rsidRDefault="00BA221F" w:rsidP="004F4971">
            <w:pPr>
              <w:jc w:val="right"/>
              <w:rPr>
                <w:rFonts w:ascii="細明體" w:eastAsia="細明體" w:hAnsi="細明體"/>
                <w:noProof/>
                <w:sz w:val="18"/>
                <w:szCs w:val="18"/>
              </w:rPr>
            </w:pPr>
            <w:r w:rsidRPr="004F4971">
              <w:rPr>
                <w:rFonts w:ascii="細明體" w:eastAsia="細明體" w:hAnsi="細明體" w:hint="eastAsia"/>
                <w:noProof/>
                <w:sz w:val="18"/>
                <w:szCs w:val="18"/>
              </w:rPr>
              <w:t>- 62,130</w:t>
            </w:r>
          </w:p>
        </w:tc>
        <w:tc>
          <w:tcPr>
            <w:tcW w:w="700" w:type="dxa"/>
            <w:tcBorders>
              <w:left w:val="single" w:sz="4" w:space="0" w:color="auto"/>
              <w:right w:val="single" w:sz="4" w:space="0" w:color="auto"/>
            </w:tcBorders>
          </w:tcPr>
          <w:p w14:paraId="634DA95D" w14:textId="77777777" w:rsidR="00BA221F" w:rsidRPr="005C20C2" w:rsidRDefault="00BA221F" w:rsidP="004F4971">
            <w:pPr>
              <w:jc w:val="right"/>
              <w:rPr>
                <w:rFonts w:ascii="細明體" w:eastAsia="細明體" w:hAnsi="細明體"/>
                <w:noProof/>
                <w:sz w:val="18"/>
                <w:szCs w:val="18"/>
              </w:rPr>
            </w:pPr>
            <w:r w:rsidRPr="004F4971">
              <w:rPr>
                <w:rFonts w:ascii="細明體" w:eastAsia="細明體" w:hAnsi="細明體" w:hint="eastAsia"/>
                <w:noProof/>
                <w:sz w:val="18"/>
                <w:szCs w:val="18"/>
              </w:rPr>
              <w:t>- 8.30</w:t>
            </w:r>
          </w:p>
        </w:tc>
        <w:tc>
          <w:tcPr>
            <w:tcW w:w="3284" w:type="dxa"/>
            <w:tcBorders>
              <w:top w:val="nil"/>
              <w:left w:val="single" w:sz="4" w:space="0" w:color="auto"/>
            </w:tcBorders>
          </w:tcPr>
          <w:p w14:paraId="35673CA3" w14:textId="77777777" w:rsidR="00BA221F" w:rsidRPr="005C20C2" w:rsidRDefault="00BA221F" w:rsidP="004F4971">
            <w:pPr>
              <w:jc w:val="both"/>
              <w:rPr>
                <w:rFonts w:ascii="標楷體" w:eastAsia="標楷體" w:hAnsi="標楷體"/>
                <w:spacing w:val="-8"/>
                <w:sz w:val="20"/>
                <w:szCs w:val="20"/>
              </w:rPr>
            </w:pPr>
          </w:p>
        </w:tc>
      </w:tr>
      <w:tr w:rsidR="00BA221F" w:rsidRPr="00ED76F4" w14:paraId="4F9D75B4" w14:textId="77777777" w:rsidTr="00851E0F">
        <w:trPr>
          <w:cantSplit/>
          <w:trHeight w:val="369"/>
          <w:jc w:val="center"/>
        </w:trPr>
        <w:tc>
          <w:tcPr>
            <w:tcW w:w="2488" w:type="dxa"/>
            <w:tcBorders>
              <w:top w:val="nil"/>
              <w:left w:val="nil"/>
              <w:bottom w:val="single" w:sz="8" w:space="0" w:color="auto"/>
              <w:right w:val="single" w:sz="4" w:space="0" w:color="auto"/>
            </w:tcBorders>
          </w:tcPr>
          <w:p w14:paraId="6813A20D" w14:textId="77777777" w:rsidR="00BA221F" w:rsidRPr="00042386" w:rsidRDefault="00BA221F" w:rsidP="00851E0F">
            <w:pPr>
              <w:jc w:val="both"/>
              <w:rPr>
                <w:rFonts w:ascii="標楷體" w:eastAsia="標楷體" w:hAnsi="標楷體"/>
                <w:sz w:val="20"/>
                <w:szCs w:val="20"/>
              </w:rPr>
            </w:pPr>
            <w:r>
              <w:rPr>
                <w:rFonts w:ascii="標楷體" w:eastAsia="標楷體" w:hAnsi="標楷體" w:hint="eastAsia"/>
                <w:sz w:val="20"/>
                <w:szCs w:val="20"/>
              </w:rPr>
              <w:t>環保自然葬設施使用費收入</w:t>
            </w:r>
          </w:p>
        </w:tc>
        <w:tc>
          <w:tcPr>
            <w:tcW w:w="462" w:type="dxa"/>
            <w:tcBorders>
              <w:top w:val="nil"/>
              <w:left w:val="single" w:sz="4" w:space="0" w:color="auto"/>
              <w:bottom w:val="single" w:sz="8" w:space="0" w:color="auto"/>
              <w:right w:val="single" w:sz="4" w:space="0" w:color="auto"/>
            </w:tcBorders>
          </w:tcPr>
          <w:p w14:paraId="543CBAA4" w14:textId="77777777" w:rsidR="00BA221F" w:rsidRPr="00042386" w:rsidRDefault="00BA221F" w:rsidP="00851E0F">
            <w:pPr>
              <w:ind w:rightChars="10" w:right="24"/>
              <w:jc w:val="center"/>
              <w:rPr>
                <w:rFonts w:ascii="標楷體" w:eastAsia="標楷體" w:hAnsi="標楷體"/>
                <w:sz w:val="20"/>
                <w:szCs w:val="20"/>
              </w:rPr>
            </w:pPr>
            <w:r w:rsidRPr="00042386">
              <w:rPr>
                <w:rFonts w:ascii="標楷體" w:eastAsia="標楷體" w:hAnsi="標楷體" w:hint="eastAsia"/>
                <w:sz w:val="20"/>
                <w:szCs w:val="20"/>
              </w:rPr>
              <w:t>元</w:t>
            </w:r>
          </w:p>
        </w:tc>
        <w:tc>
          <w:tcPr>
            <w:tcW w:w="1120" w:type="dxa"/>
            <w:tcBorders>
              <w:left w:val="single" w:sz="4" w:space="0" w:color="auto"/>
              <w:bottom w:val="single" w:sz="8" w:space="0" w:color="auto"/>
              <w:right w:val="single" w:sz="4" w:space="0" w:color="auto"/>
            </w:tcBorders>
          </w:tcPr>
          <w:p w14:paraId="38D11153" w14:textId="77777777" w:rsidR="00BA221F" w:rsidRPr="00482395" w:rsidRDefault="00BA221F" w:rsidP="00851E0F">
            <w:pPr>
              <w:jc w:val="right"/>
              <w:rPr>
                <w:rFonts w:ascii="細明體" w:eastAsia="細明體" w:hAnsi="細明體"/>
                <w:noProof/>
                <w:sz w:val="18"/>
                <w:szCs w:val="18"/>
              </w:rPr>
            </w:pPr>
            <w:r w:rsidRPr="004F4971">
              <w:rPr>
                <w:rFonts w:ascii="細明體" w:eastAsia="細明體" w:hAnsi="細明體" w:hint="eastAsia"/>
                <w:noProof/>
                <w:sz w:val="18"/>
                <w:szCs w:val="18"/>
              </w:rPr>
              <w:t>4,002,000</w:t>
            </w:r>
          </w:p>
        </w:tc>
        <w:tc>
          <w:tcPr>
            <w:tcW w:w="1092" w:type="dxa"/>
            <w:tcBorders>
              <w:left w:val="single" w:sz="4" w:space="0" w:color="auto"/>
              <w:bottom w:val="single" w:sz="8" w:space="0" w:color="auto"/>
              <w:right w:val="single" w:sz="4" w:space="0" w:color="auto"/>
            </w:tcBorders>
          </w:tcPr>
          <w:p w14:paraId="47927EA2" w14:textId="77777777" w:rsidR="00BA221F" w:rsidRPr="00482395" w:rsidRDefault="00BA221F" w:rsidP="00851E0F">
            <w:pPr>
              <w:jc w:val="right"/>
              <w:rPr>
                <w:rFonts w:ascii="細明體" w:eastAsia="細明體" w:hAnsi="細明體"/>
                <w:noProof/>
                <w:sz w:val="18"/>
                <w:szCs w:val="18"/>
              </w:rPr>
            </w:pPr>
            <w:r w:rsidRPr="004F4971">
              <w:rPr>
                <w:rFonts w:ascii="細明體" w:eastAsia="細明體" w:hAnsi="細明體" w:hint="eastAsia"/>
                <w:noProof/>
                <w:sz w:val="18"/>
                <w:szCs w:val="18"/>
              </w:rPr>
              <w:t>5,383,900</w:t>
            </w:r>
          </w:p>
        </w:tc>
        <w:tc>
          <w:tcPr>
            <w:tcW w:w="1077" w:type="dxa"/>
            <w:tcBorders>
              <w:left w:val="single" w:sz="4" w:space="0" w:color="auto"/>
              <w:bottom w:val="single" w:sz="8" w:space="0" w:color="auto"/>
              <w:right w:val="single" w:sz="4" w:space="0" w:color="auto"/>
            </w:tcBorders>
          </w:tcPr>
          <w:p w14:paraId="5A10F2C1" w14:textId="77777777" w:rsidR="00BA221F" w:rsidRPr="00482395" w:rsidRDefault="00BA221F" w:rsidP="00851E0F">
            <w:pPr>
              <w:jc w:val="right"/>
              <w:rPr>
                <w:rFonts w:ascii="細明體" w:eastAsia="細明體" w:hAnsi="細明體"/>
                <w:noProof/>
                <w:sz w:val="18"/>
                <w:szCs w:val="18"/>
              </w:rPr>
            </w:pPr>
            <w:r w:rsidRPr="004F4971">
              <w:rPr>
                <w:rFonts w:ascii="細明體" w:eastAsia="細明體" w:hAnsi="細明體" w:hint="eastAsia"/>
                <w:noProof/>
                <w:sz w:val="18"/>
                <w:szCs w:val="18"/>
              </w:rPr>
              <w:t>1,381,900</w:t>
            </w:r>
          </w:p>
        </w:tc>
        <w:tc>
          <w:tcPr>
            <w:tcW w:w="700" w:type="dxa"/>
            <w:tcBorders>
              <w:left w:val="single" w:sz="4" w:space="0" w:color="auto"/>
              <w:bottom w:val="single" w:sz="8" w:space="0" w:color="auto"/>
              <w:right w:val="single" w:sz="4" w:space="0" w:color="auto"/>
            </w:tcBorders>
          </w:tcPr>
          <w:p w14:paraId="573DB126" w14:textId="77777777" w:rsidR="00BA221F" w:rsidRPr="00482395" w:rsidRDefault="00BA221F" w:rsidP="00851E0F">
            <w:pPr>
              <w:jc w:val="right"/>
              <w:rPr>
                <w:rFonts w:ascii="細明體" w:eastAsia="細明體" w:hAnsi="細明體"/>
                <w:noProof/>
                <w:sz w:val="18"/>
                <w:szCs w:val="18"/>
              </w:rPr>
            </w:pPr>
            <w:r w:rsidRPr="004F4971">
              <w:rPr>
                <w:rFonts w:ascii="細明體" w:eastAsia="細明體" w:hAnsi="細明體" w:hint="eastAsia"/>
                <w:noProof/>
                <w:sz w:val="18"/>
                <w:szCs w:val="18"/>
              </w:rPr>
              <w:t>34.53</w:t>
            </w:r>
          </w:p>
        </w:tc>
        <w:tc>
          <w:tcPr>
            <w:tcW w:w="3284" w:type="dxa"/>
            <w:tcBorders>
              <w:top w:val="nil"/>
              <w:left w:val="single" w:sz="4" w:space="0" w:color="auto"/>
              <w:bottom w:val="single" w:sz="8" w:space="0" w:color="auto"/>
            </w:tcBorders>
          </w:tcPr>
          <w:p w14:paraId="74C1F33E" w14:textId="77777777" w:rsidR="00BA221F" w:rsidRPr="00920420" w:rsidRDefault="00BA221F" w:rsidP="00BA221F">
            <w:pPr>
              <w:pStyle w:val="aa"/>
              <w:kinsoku w:val="0"/>
              <w:snapToGrid w:val="0"/>
              <w:spacing w:beforeLines="13" w:before="46" w:afterLines="13" w:after="46" w:line="240" w:lineRule="auto"/>
              <w:ind w:firstLine="0"/>
              <w:rPr>
                <w:rFonts w:hAnsi="標楷體"/>
                <w:spacing w:val="-14"/>
                <w:sz w:val="20"/>
              </w:rPr>
            </w:pPr>
            <w:r w:rsidRPr="00920420">
              <w:rPr>
                <w:rFonts w:hAnsi="標楷體" w:hint="eastAsia"/>
                <w:spacing w:val="-14"/>
                <w:sz w:val="20"/>
              </w:rPr>
              <w:t>民眾申請環保自然葬設施案件較預計增加。</w:t>
            </w:r>
          </w:p>
        </w:tc>
      </w:tr>
    </w:tbl>
    <w:p w14:paraId="66B94EAF" w14:textId="77777777" w:rsidR="00BA221F" w:rsidRPr="0044359C" w:rsidRDefault="00BA221F" w:rsidP="000E5CE6">
      <w:pPr>
        <w:overflowPunct w:val="0"/>
        <w:snapToGrid w:val="0"/>
        <w:spacing w:line="220" w:lineRule="atLeast"/>
        <w:rPr>
          <w:rFonts w:ascii="標楷體" w:eastAsia="標楷體" w:hAnsi="標楷體"/>
        </w:rPr>
      </w:pPr>
      <w:r w:rsidRPr="0044359C">
        <w:rPr>
          <w:rFonts w:ascii="標楷體" w:eastAsia="標楷體" w:hAnsi="標楷體" w:hint="eastAsia"/>
          <w:spacing w:val="-4"/>
          <w:sz w:val="20"/>
        </w:rPr>
        <w:t>註：本表係就營運項目實際數與預計數差異達</w:t>
      </w:r>
      <w:r>
        <w:rPr>
          <w:rFonts w:ascii="標楷體" w:eastAsia="標楷體" w:hAnsi="標楷體" w:hint="eastAsia"/>
          <w:spacing w:val="-4"/>
          <w:sz w:val="20"/>
        </w:rPr>
        <w:t>2</w:t>
      </w:r>
      <w:r w:rsidRPr="0044359C">
        <w:rPr>
          <w:rFonts w:ascii="標楷體" w:eastAsia="標楷體" w:hAnsi="標楷體" w:hint="eastAsia"/>
          <w:spacing w:val="-4"/>
          <w:sz w:val="20"/>
        </w:rPr>
        <w:t>0％或達1千萬以上者</w:t>
      </w:r>
      <w:r w:rsidRPr="005A6D38">
        <w:rPr>
          <w:rFonts w:ascii="標楷體" w:eastAsia="標楷體" w:hAnsi="標楷體"/>
          <w:spacing w:val="-4"/>
          <w:sz w:val="20"/>
        </w:rPr>
        <w:t>，說明差異原因。</w:t>
      </w:r>
    </w:p>
    <w:p w14:paraId="6E0C76AC" w14:textId="77777777" w:rsidR="00BA221F" w:rsidRPr="00764795" w:rsidRDefault="00BA221F" w:rsidP="005A0CFA">
      <w:pPr>
        <w:spacing w:line="440" w:lineRule="exact"/>
        <w:ind w:firstLineChars="200" w:firstLine="480"/>
        <w:jc w:val="both"/>
        <w:outlineLvl w:val="3"/>
        <w:rPr>
          <w:rFonts w:ascii="標楷體" w:eastAsia="標楷體" w:hAnsi="標楷體"/>
          <w:b/>
        </w:rPr>
      </w:pPr>
      <w:r w:rsidRPr="00764795">
        <w:rPr>
          <w:rFonts w:ascii="標楷體" w:eastAsia="標楷體" w:hAnsi="標楷體" w:hint="eastAsia"/>
          <w:b/>
        </w:rPr>
        <w:t>（2）預算執行情形之審核</w:t>
      </w:r>
    </w:p>
    <w:p w14:paraId="6F31A249" w14:textId="4C92D089" w:rsidR="00BA221F" w:rsidRPr="00764795" w:rsidRDefault="00BA221F" w:rsidP="00875FA6">
      <w:pPr>
        <w:spacing w:line="420" w:lineRule="exact"/>
        <w:ind w:firstLineChars="200" w:firstLine="480"/>
        <w:jc w:val="both"/>
        <w:outlineLvl w:val="3"/>
        <w:rPr>
          <w:rFonts w:ascii="標楷體" w:eastAsia="標楷體" w:hAnsi="標楷體"/>
        </w:rPr>
      </w:pPr>
      <w:r w:rsidRPr="00764795">
        <w:rPr>
          <w:rFonts w:ascii="標楷體" w:eastAsia="標楷體" w:hAnsi="標楷體" w:hint="eastAsia"/>
        </w:rPr>
        <w:t>1</w:t>
      </w:r>
      <w:r>
        <w:rPr>
          <w:rFonts w:ascii="標楷體" w:eastAsia="標楷體" w:hAnsi="標楷體" w:hint="eastAsia"/>
        </w:rPr>
        <w:t>14</w:t>
      </w:r>
      <w:r w:rsidRPr="00764795">
        <w:rPr>
          <w:rFonts w:ascii="標楷體" w:eastAsia="標楷體" w:hAnsi="標楷體" w:hint="eastAsia"/>
        </w:rPr>
        <w:t>年度決算審核結果，業務</w:t>
      </w:r>
      <w:r>
        <w:rPr>
          <w:rFonts w:ascii="標楷體" w:eastAsia="標楷體" w:hAnsi="標楷體" w:hint="eastAsia"/>
        </w:rPr>
        <w:t>短絀1</w:t>
      </w:r>
      <w:r w:rsidRPr="00764795">
        <w:rPr>
          <w:rFonts w:ascii="標楷體" w:eastAsia="標楷體" w:hAnsi="標楷體" w:hint="eastAsia"/>
        </w:rPr>
        <w:t>,</w:t>
      </w:r>
      <w:r>
        <w:rPr>
          <w:rFonts w:ascii="標楷體" w:eastAsia="標楷體" w:hAnsi="標楷體" w:hint="eastAsia"/>
        </w:rPr>
        <w:t>774</w:t>
      </w:r>
      <w:r w:rsidRPr="00764795">
        <w:rPr>
          <w:rFonts w:ascii="標楷體" w:eastAsia="標楷體" w:hAnsi="標楷體" w:hint="eastAsia"/>
        </w:rPr>
        <w:t>萬餘元，業務外賸餘2,</w:t>
      </w:r>
      <w:r>
        <w:rPr>
          <w:rFonts w:ascii="標楷體" w:eastAsia="標楷體" w:hAnsi="標楷體" w:hint="eastAsia"/>
        </w:rPr>
        <w:t>113</w:t>
      </w:r>
      <w:r w:rsidRPr="00764795">
        <w:rPr>
          <w:rFonts w:ascii="標楷體" w:eastAsia="標楷體" w:hAnsi="標楷體" w:hint="eastAsia"/>
        </w:rPr>
        <w:t>萬餘元，審定本期賸餘</w:t>
      </w:r>
      <w:r>
        <w:rPr>
          <w:rFonts w:ascii="標楷體" w:eastAsia="標楷體" w:hAnsi="標楷體" w:hint="eastAsia"/>
        </w:rPr>
        <w:t>339</w:t>
      </w:r>
      <w:r w:rsidRPr="00764795">
        <w:rPr>
          <w:rFonts w:ascii="標楷體" w:eastAsia="標楷體" w:hAnsi="標楷體" w:hint="eastAsia"/>
        </w:rPr>
        <w:t>萬餘元，較預算賸餘</w:t>
      </w:r>
      <w:r>
        <w:rPr>
          <w:rFonts w:ascii="標楷體" w:eastAsia="標楷體" w:hAnsi="標楷體" w:hint="eastAsia"/>
        </w:rPr>
        <w:t>2</w:t>
      </w:r>
      <w:r w:rsidRPr="00764795">
        <w:rPr>
          <w:rFonts w:ascii="標楷體" w:eastAsia="標楷體" w:hAnsi="標楷體" w:hint="eastAsia"/>
        </w:rPr>
        <w:t>,</w:t>
      </w:r>
      <w:r>
        <w:rPr>
          <w:rFonts w:ascii="標楷體" w:eastAsia="標楷體" w:hAnsi="標楷體" w:hint="eastAsia"/>
        </w:rPr>
        <w:t>007</w:t>
      </w:r>
      <w:r w:rsidRPr="00764795">
        <w:rPr>
          <w:rFonts w:ascii="標楷體" w:eastAsia="標楷體" w:hAnsi="標楷體" w:hint="eastAsia"/>
        </w:rPr>
        <w:t>萬</w:t>
      </w:r>
      <w:r w:rsidR="00DB0549">
        <w:rPr>
          <w:rFonts w:ascii="標楷體" w:eastAsia="標楷體" w:hAnsi="標楷體" w:hint="eastAsia"/>
        </w:rPr>
        <w:t>餘</w:t>
      </w:r>
      <w:r w:rsidRPr="00764795">
        <w:rPr>
          <w:rFonts w:ascii="標楷體" w:eastAsia="標楷體" w:hAnsi="標楷體" w:hint="eastAsia"/>
        </w:rPr>
        <w:t>元</w:t>
      </w:r>
      <w:r>
        <w:rPr>
          <w:rFonts w:ascii="標楷體" w:eastAsia="標楷體" w:hAnsi="標楷體" w:hint="eastAsia"/>
        </w:rPr>
        <w:t>，減少1</w:t>
      </w:r>
      <w:r w:rsidRPr="00764795">
        <w:rPr>
          <w:rFonts w:ascii="標楷體" w:eastAsia="標楷體" w:hAnsi="標楷體" w:hint="eastAsia"/>
        </w:rPr>
        <w:t>,</w:t>
      </w:r>
      <w:r>
        <w:rPr>
          <w:rFonts w:ascii="標楷體" w:eastAsia="標楷體" w:hAnsi="標楷體" w:hint="eastAsia"/>
        </w:rPr>
        <w:t>668</w:t>
      </w:r>
      <w:r w:rsidRPr="00764795">
        <w:rPr>
          <w:rFonts w:ascii="標楷體" w:eastAsia="標楷體" w:hAnsi="標楷體" w:hint="eastAsia"/>
        </w:rPr>
        <w:t>萬餘元，約</w:t>
      </w:r>
      <w:r>
        <w:rPr>
          <w:rFonts w:ascii="標楷體" w:eastAsia="標楷體" w:hAnsi="標楷體" w:hint="eastAsia"/>
        </w:rPr>
        <w:t>83.10</w:t>
      </w:r>
      <w:r w:rsidRPr="00764795">
        <w:rPr>
          <w:rFonts w:ascii="標楷體" w:eastAsia="標楷體" w:hAnsi="標楷體" w:hint="eastAsia"/>
        </w:rPr>
        <w:t>％</w:t>
      </w:r>
      <w:r>
        <w:rPr>
          <w:rFonts w:ascii="標楷體" w:eastAsia="標楷體" w:hAnsi="標楷體" w:hint="eastAsia"/>
        </w:rPr>
        <w:t>，主要係修繕及復原因地震及颱風受損之公立殯葬設施，管理及總務費用較預計</w:t>
      </w:r>
      <w:r w:rsidRPr="00764795">
        <w:rPr>
          <w:rFonts w:ascii="標楷體" w:eastAsia="標楷體" w:hAnsi="標楷體" w:hint="eastAsia"/>
        </w:rPr>
        <w:t>增加所致。</w:t>
      </w:r>
    </w:p>
    <w:p w14:paraId="5E2BC9D2" w14:textId="77777777" w:rsidR="00BA221F" w:rsidRPr="00586E65" w:rsidRDefault="00BA221F" w:rsidP="005A0CFA">
      <w:pPr>
        <w:spacing w:line="440" w:lineRule="exact"/>
        <w:ind w:firstLineChars="200" w:firstLine="480"/>
        <w:jc w:val="both"/>
        <w:outlineLvl w:val="3"/>
        <w:rPr>
          <w:rFonts w:ascii="標楷體" w:eastAsia="標楷體" w:hAnsi="標楷體"/>
          <w:b/>
        </w:rPr>
      </w:pPr>
      <w:r w:rsidRPr="00586E65">
        <w:rPr>
          <w:rFonts w:ascii="標楷體" w:eastAsia="標楷體" w:hAnsi="標楷體" w:hint="eastAsia"/>
          <w:b/>
        </w:rPr>
        <w:t>（3）餘絀及撥補之審定</w:t>
      </w:r>
    </w:p>
    <w:p w14:paraId="50EA6E81" w14:textId="77777777" w:rsidR="00BA221F" w:rsidRPr="00586E65" w:rsidRDefault="00BA221F" w:rsidP="005A0CFA">
      <w:pPr>
        <w:snapToGrid w:val="0"/>
        <w:spacing w:line="440" w:lineRule="exact"/>
        <w:ind w:firstLineChars="200" w:firstLine="480"/>
        <w:jc w:val="both"/>
        <w:outlineLvl w:val="3"/>
        <w:rPr>
          <w:rFonts w:ascii="標楷體" w:eastAsia="標楷體" w:hAnsi="標楷體"/>
          <w:szCs w:val="20"/>
        </w:rPr>
      </w:pPr>
      <w:r w:rsidRPr="00586E65">
        <w:rPr>
          <w:rFonts w:ascii="標楷體" w:eastAsia="標楷體" w:hAnsi="標楷體" w:hint="eastAsia"/>
          <w:szCs w:val="20"/>
        </w:rPr>
        <w:t>A.</w:t>
      </w:r>
      <w:r w:rsidRPr="00350F25">
        <w:rPr>
          <w:rFonts w:ascii="標楷體" w:eastAsia="標楷體" w:hAnsi="標楷體" w:hint="eastAsia"/>
          <w:szCs w:val="20"/>
        </w:rPr>
        <w:t>餘絀審定 11</w:t>
      </w:r>
      <w:r>
        <w:rPr>
          <w:rFonts w:ascii="標楷體" w:eastAsia="標楷體" w:hAnsi="標楷體" w:hint="eastAsia"/>
          <w:szCs w:val="20"/>
        </w:rPr>
        <w:t>4</w:t>
      </w:r>
      <w:r w:rsidRPr="00350F25">
        <w:rPr>
          <w:rFonts w:ascii="標楷體" w:eastAsia="標楷體" w:hAnsi="標楷體" w:hint="eastAsia"/>
          <w:szCs w:val="20"/>
        </w:rPr>
        <w:t>年度決算經市政府核定賸餘</w:t>
      </w:r>
      <w:r w:rsidRPr="00EB2CE5">
        <w:rPr>
          <w:rFonts w:ascii="標楷體" w:eastAsia="標楷體" w:hAnsi="標楷體"/>
          <w:szCs w:val="20"/>
        </w:rPr>
        <w:t>3,393,394</w:t>
      </w:r>
      <w:r w:rsidRPr="00350F25">
        <w:rPr>
          <w:rFonts w:ascii="標楷體" w:eastAsia="標楷體" w:hAnsi="標楷體" w:hint="eastAsia"/>
          <w:szCs w:val="20"/>
        </w:rPr>
        <w:t>元，經核尚無不合，予以照數審定。</w:t>
      </w:r>
    </w:p>
    <w:p w14:paraId="4C9E364F" w14:textId="77777777" w:rsidR="00BA221F" w:rsidRPr="00586E65" w:rsidRDefault="00BA221F" w:rsidP="00875FA6">
      <w:pPr>
        <w:spacing w:line="420" w:lineRule="exact"/>
        <w:ind w:firstLineChars="200" w:firstLine="480"/>
        <w:jc w:val="both"/>
        <w:outlineLvl w:val="3"/>
        <w:rPr>
          <w:rFonts w:ascii="標楷體" w:eastAsia="標楷體" w:hAnsi="標楷體"/>
          <w:spacing w:val="-2"/>
          <w:szCs w:val="20"/>
        </w:rPr>
      </w:pPr>
      <w:r w:rsidRPr="00586E65">
        <w:rPr>
          <w:rFonts w:ascii="標楷體" w:eastAsia="標楷體" w:hAnsi="標楷體" w:hint="eastAsia"/>
          <w:szCs w:val="20"/>
        </w:rPr>
        <w:t>B.餘絀撥補</w:t>
      </w:r>
      <w:r>
        <w:rPr>
          <w:rFonts w:ascii="標楷體" w:eastAsia="標楷體" w:hAnsi="標楷體" w:hint="eastAsia"/>
          <w:szCs w:val="20"/>
        </w:rPr>
        <w:t xml:space="preserve"> </w:t>
      </w:r>
      <w:r w:rsidRPr="00D74034">
        <w:rPr>
          <w:rFonts w:ascii="標楷體" w:eastAsia="標楷體" w:hAnsi="標楷體" w:hint="eastAsia"/>
          <w:szCs w:val="20"/>
        </w:rPr>
        <w:t>11</w:t>
      </w:r>
      <w:r>
        <w:rPr>
          <w:rFonts w:ascii="標楷體" w:eastAsia="標楷體" w:hAnsi="標楷體" w:hint="eastAsia"/>
          <w:szCs w:val="20"/>
        </w:rPr>
        <w:t>4</w:t>
      </w:r>
      <w:r w:rsidRPr="00D74034">
        <w:rPr>
          <w:rFonts w:ascii="標楷體" w:eastAsia="標楷體" w:hAnsi="標楷體" w:hint="eastAsia"/>
          <w:szCs w:val="20"/>
        </w:rPr>
        <w:t>年度決算審定賸餘</w:t>
      </w:r>
      <w:r w:rsidRPr="00EB2CE5">
        <w:rPr>
          <w:rFonts w:ascii="標楷體" w:eastAsia="標楷體" w:hAnsi="標楷體"/>
          <w:szCs w:val="20"/>
        </w:rPr>
        <w:t>3,393,394</w:t>
      </w:r>
      <w:r w:rsidRPr="00D74034">
        <w:rPr>
          <w:rFonts w:ascii="標楷體" w:eastAsia="標楷體" w:hAnsi="標楷體" w:hint="eastAsia"/>
          <w:szCs w:val="20"/>
        </w:rPr>
        <w:t>元，連同前期未分配賸餘</w:t>
      </w:r>
      <w:r w:rsidRPr="00EB2CE5">
        <w:rPr>
          <w:rFonts w:ascii="標楷體" w:eastAsia="標楷體" w:hAnsi="標楷體"/>
          <w:szCs w:val="20"/>
        </w:rPr>
        <w:t>1,728,761,495</w:t>
      </w:r>
      <w:r w:rsidRPr="00D74034">
        <w:rPr>
          <w:rFonts w:ascii="標楷體" w:eastAsia="標楷體" w:hAnsi="標楷體" w:hint="eastAsia"/>
          <w:szCs w:val="20"/>
        </w:rPr>
        <w:t>元，合計賸餘1,</w:t>
      </w:r>
      <w:r>
        <w:rPr>
          <w:rFonts w:ascii="標楷體" w:eastAsia="標楷體" w:hAnsi="標楷體" w:hint="eastAsia"/>
          <w:szCs w:val="20"/>
        </w:rPr>
        <w:t>732</w:t>
      </w:r>
      <w:r w:rsidRPr="00D74034">
        <w:rPr>
          <w:rFonts w:ascii="標楷體" w:eastAsia="標楷體" w:hAnsi="標楷體" w:hint="eastAsia"/>
          <w:szCs w:val="20"/>
        </w:rPr>
        <w:t>,</w:t>
      </w:r>
      <w:r>
        <w:rPr>
          <w:rFonts w:ascii="標楷體" w:eastAsia="標楷體" w:hAnsi="標楷體" w:hint="eastAsia"/>
          <w:szCs w:val="20"/>
        </w:rPr>
        <w:t>154</w:t>
      </w:r>
      <w:r w:rsidRPr="00D74034">
        <w:rPr>
          <w:rFonts w:ascii="標楷體" w:eastAsia="標楷體" w:hAnsi="標楷體" w:hint="eastAsia"/>
          <w:szCs w:val="20"/>
        </w:rPr>
        <w:t>,</w:t>
      </w:r>
      <w:r>
        <w:rPr>
          <w:rFonts w:ascii="標楷體" w:eastAsia="標楷體" w:hAnsi="標楷體" w:hint="eastAsia"/>
          <w:szCs w:val="20"/>
        </w:rPr>
        <w:t>889</w:t>
      </w:r>
      <w:r w:rsidRPr="00D74034">
        <w:rPr>
          <w:rFonts w:ascii="標楷體" w:eastAsia="標楷體" w:hAnsi="標楷體" w:hint="eastAsia"/>
          <w:szCs w:val="20"/>
        </w:rPr>
        <w:t>元，</w:t>
      </w:r>
      <w:r w:rsidRPr="00397CC7">
        <w:rPr>
          <w:rFonts w:ascii="標楷體" w:eastAsia="標楷體" w:hAnsi="標楷體" w:hint="eastAsia"/>
          <w:szCs w:val="20"/>
        </w:rPr>
        <w:t>經解繳公庫</w:t>
      </w:r>
      <w:r>
        <w:rPr>
          <w:rFonts w:ascii="標楷體" w:eastAsia="標楷體" w:hAnsi="標楷體" w:hint="eastAsia"/>
          <w:szCs w:val="20"/>
        </w:rPr>
        <w:t>527</w:t>
      </w:r>
      <w:r w:rsidRPr="00397CC7">
        <w:rPr>
          <w:rFonts w:ascii="標楷體" w:eastAsia="標楷體" w:hAnsi="標楷體" w:hint="eastAsia"/>
          <w:szCs w:val="20"/>
        </w:rPr>
        <w:t>,</w:t>
      </w:r>
      <w:r>
        <w:rPr>
          <w:rFonts w:ascii="標楷體" w:eastAsia="標楷體" w:hAnsi="標楷體" w:hint="eastAsia"/>
          <w:szCs w:val="20"/>
        </w:rPr>
        <w:t>000</w:t>
      </w:r>
      <w:r w:rsidRPr="00397CC7">
        <w:rPr>
          <w:rFonts w:ascii="標楷體" w:eastAsia="標楷體" w:hAnsi="標楷體" w:hint="eastAsia"/>
          <w:szCs w:val="20"/>
        </w:rPr>
        <w:t>元後，尚有未分配賸餘</w:t>
      </w:r>
      <w:r w:rsidRPr="00EB2CE5">
        <w:rPr>
          <w:rFonts w:ascii="標楷體" w:eastAsia="標楷體" w:hAnsi="標楷體"/>
          <w:szCs w:val="20"/>
        </w:rPr>
        <w:t>1,731,627,889</w:t>
      </w:r>
      <w:r w:rsidRPr="00397CC7">
        <w:rPr>
          <w:rFonts w:ascii="標楷體" w:eastAsia="標楷體" w:hAnsi="標楷體" w:hint="eastAsia"/>
          <w:szCs w:val="20"/>
        </w:rPr>
        <w:t>元。</w:t>
      </w:r>
    </w:p>
    <w:p w14:paraId="6C9660AB" w14:textId="77777777" w:rsidR="00BA221F" w:rsidRPr="00586E65" w:rsidRDefault="00BA221F" w:rsidP="005A0CFA">
      <w:pPr>
        <w:spacing w:line="440" w:lineRule="exact"/>
        <w:ind w:firstLineChars="200" w:firstLine="480"/>
        <w:jc w:val="both"/>
        <w:outlineLvl w:val="3"/>
        <w:rPr>
          <w:rFonts w:ascii="標楷體" w:eastAsia="標楷體" w:hAnsi="標楷體"/>
          <w:b/>
        </w:rPr>
      </w:pPr>
      <w:r w:rsidRPr="00586E65">
        <w:rPr>
          <w:rFonts w:ascii="標楷體" w:eastAsia="標楷體" w:hAnsi="標楷體" w:hint="eastAsia"/>
          <w:b/>
        </w:rPr>
        <w:t>（4）現金流量之查核</w:t>
      </w:r>
    </w:p>
    <w:p w14:paraId="60077682" w14:textId="77777777" w:rsidR="00BA221F" w:rsidRPr="00586E65" w:rsidRDefault="00BA221F" w:rsidP="00875FA6">
      <w:pPr>
        <w:snapToGrid w:val="0"/>
        <w:spacing w:line="420" w:lineRule="exact"/>
        <w:ind w:firstLineChars="200" w:firstLine="480"/>
        <w:jc w:val="both"/>
        <w:rPr>
          <w:rFonts w:ascii="標楷體" w:eastAsia="標楷體" w:hAnsi="標楷體"/>
        </w:rPr>
      </w:pPr>
      <w:r w:rsidRPr="00586E65">
        <w:rPr>
          <w:rFonts w:ascii="標楷體" w:eastAsia="標楷體" w:hAnsi="標楷體" w:hint="eastAsia"/>
          <w:szCs w:val="20"/>
        </w:rPr>
        <w:t>11</w:t>
      </w:r>
      <w:r>
        <w:rPr>
          <w:rFonts w:ascii="標楷體" w:eastAsia="標楷體" w:hAnsi="標楷體" w:hint="eastAsia"/>
          <w:szCs w:val="20"/>
        </w:rPr>
        <w:t>4</w:t>
      </w:r>
      <w:r w:rsidRPr="00586E65">
        <w:rPr>
          <w:rFonts w:ascii="標楷體" w:eastAsia="標楷體" w:hAnsi="標楷體" w:hint="eastAsia"/>
          <w:szCs w:val="20"/>
        </w:rPr>
        <w:t>年度期初現金及約當現金</w:t>
      </w:r>
      <w:r>
        <w:rPr>
          <w:rFonts w:ascii="標楷體" w:eastAsia="標楷體" w:hAnsi="標楷體" w:hint="eastAsia"/>
          <w:szCs w:val="20"/>
        </w:rPr>
        <w:t>17</w:t>
      </w:r>
      <w:r w:rsidRPr="00586E65">
        <w:rPr>
          <w:rFonts w:ascii="標楷體" w:eastAsia="標楷體" w:hAnsi="標楷體" w:hint="eastAsia"/>
          <w:szCs w:val="20"/>
        </w:rPr>
        <w:t>億</w:t>
      </w:r>
      <w:r>
        <w:rPr>
          <w:rFonts w:ascii="標楷體" w:eastAsia="標楷體" w:hAnsi="標楷體" w:hint="eastAsia"/>
          <w:szCs w:val="20"/>
        </w:rPr>
        <w:t>7</w:t>
      </w:r>
      <w:r w:rsidRPr="00586E65">
        <w:rPr>
          <w:rFonts w:ascii="標楷體" w:eastAsia="標楷體" w:hAnsi="標楷體" w:hint="eastAsia"/>
          <w:szCs w:val="20"/>
        </w:rPr>
        <w:t>,</w:t>
      </w:r>
      <w:r>
        <w:rPr>
          <w:rFonts w:ascii="標楷體" w:eastAsia="標楷體" w:hAnsi="標楷體" w:hint="eastAsia"/>
          <w:szCs w:val="20"/>
        </w:rPr>
        <w:t>988</w:t>
      </w:r>
      <w:r w:rsidRPr="00586E65">
        <w:rPr>
          <w:rFonts w:ascii="標楷體" w:eastAsia="標楷體" w:hAnsi="標楷體" w:hint="eastAsia"/>
          <w:szCs w:val="20"/>
        </w:rPr>
        <w:t>萬餘元，經業務、投資及籌資活動結果，現金及約當現金淨</w:t>
      </w:r>
      <w:r>
        <w:rPr>
          <w:rFonts w:ascii="標楷體" w:eastAsia="標楷體" w:hAnsi="標楷體" w:hint="eastAsia"/>
          <w:szCs w:val="20"/>
        </w:rPr>
        <w:t>減2</w:t>
      </w:r>
      <w:r w:rsidRPr="00586E65">
        <w:rPr>
          <w:rFonts w:ascii="標楷體" w:eastAsia="標楷體" w:hAnsi="標楷體" w:hint="eastAsia"/>
          <w:szCs w:val="20"/>
        </w:rPr>
        <w:t>,</w:t>
      </w:r>
      <w:r>
        <w:rPr>
          <w:rFonts w:ascii="標楷體" w:eastAsia="標楷體" w:hAnsi="標楷體" w:hint="eastAsia"/>
          <w:szCs w:val="20"/>
        </w:rPr>
        <w:t>054</w:t>
      </w:r>
      <w:r w:rsidRPr="00586E65">
        <w:rPr>
          <w:rFonts w:ascii="標楷體" w:eastAsia="標楷體" w:hAnsi="標楷體" w:hint="eastAsia"/>
          <w:szCs w:val="20"/>
        </w:rPr>
        <w:t>萬餘元，期末現金及約當現金為1</w:t>
      </w:r>
      <w:r>
        <w:rPr>
          <w:rFonts w:ascii="標楷體" w:eastAsia="標楷體" w:hAnsi="標楷體" w:hint="eastAsia"/>
          <w:szCs w:val="20"/>
        </w:rPr>
        <w:t>7</w:t>
      </w:r>
      <w:r w:rsidRPr="00586E65">
        <w:rPr>
          <w:rFonts w:ascii="標楷體" w:eastAsia="標楷體" w:hAnsi="標楷體" w:hint="eastAsia"/>
          <w:szCs w:val="20"/>
        </w:rPr>
        <w:t>億</w:t>
      </w:r>
      <w:r>
        <w:rPr>
          <w:rFonts w:ascii="標楷體" w:eastAsia="標楷體" w:hAnsi="標楷體" w:hint="eastAsia"/>
          <w:szCs w:val="20"/>
        </w:rPr>
        <w:t>5</w:t>
      </w:r>
      <w:r w:rsidRPr="00586E65">
        <w:rPr>
          <w:rFonts w:ascii="標楷體" w:eastAsia="標楷體" w:hAnsi="標楷體" w:hint="eastAsia"/>
          <w:szCs w:val="20"/>
        </w:rPr>
        <w:t>,</w:t>
      </w:r>
      <w:r>
        <w:rPr>
          <w:rFonts w:ascii="標楷體" w:eastAsia="標楷體" w:hAnsi="標楷體" w:hint="eastAsia"/>
          <w:szCs w:val="20"/>
        </w:rPr>
        <w:t>933</w:t>
      </w:r>
      <w:r w:rsidRPr="00586E65">
        <w:rPr>
          <w:rFonts w:ascii="標楷體" w:eastAsia="標楷體" w:hAnsi="標楷體" w:hint="eastAsia"/>
          <w:szCs w:val="20"/>
        </w:rPr>
        <w:t>萬餘元；其現金及約當現金淨</w:t>
      </w:r>
      <w:r>
        <w:rPr>
          <w:rFonts w:ascii="標楷體" w:eastAsia="標楷體" w:hAnsi="標楷體" w:hint="eastAsia"/>
          <w:szCs w:val="20"/>
        </w:rPr>
        <w:t>減</w:t>
      </w:r>
      <w:r w:rsidRPr="00586E65">
        <w:rPr>
          <w:rFonts w:ascii="標楷體" w:eastAsia="標楷體" w:hAnsi="標楷體" w:hint="eastAsia"/>
          <w:szCs w:val="20"/>
        </w:rPr>
        <w:t>數</w:t>
      </w:r>
      <w:r>
        <w:rPr>
          <w:rFonts w:ascii="標楷體" w:eastAsia="標楷體" w:hAnsi="標楷體" w:hint="eastAsia"/>
          <w:szCs w:val="20"/>
        </w:rPr>
        <w:t>較</w:t>
      </w:r>
      <w:r w:rsidRPr="00586E65">
        <w:rPr>
          <w:rFonts w:ascii="標楷體" w:eastAsia="標楷體" w:hAnsi="標楷體" w:hint="eastAsia"/>
          <w:szCs w:val="20"/>
        </w:rPr>
        <w:t>預算淨減數1億</w:t>
      </w:r>
      <w:r>
        <w:rPr>
          <w:rFonts w:ascii="標楷體" w:eastAsia="標楷體" w:hAnsi="標楷體" w:hint="eastAsia"/>
          <w:szCs w:val="20"/>
        </w:rPr>
        <w:t>9</w:t>
      </w:r>
      <w:r w:rsidRPr="00586E65">
        <w:rPr>
          <w:rFonts w:ascii="標楷體" w:eastAsia="標楷體" w:hAnsi="標楷體" w:hint="eastAsia"/>
          <w:szCs w:val="20"/>
        </w:rPr>
        <w:t>,</w:t>
      </w:r>
      <w:r>
        <w:rPr>
          <w:rFonts w:ascii="標楷體" w:eastAsia="標楷體" w:hAnsi="標楷體" w:hint="eastAsia"/>
          <w:szCs w:val="20"/>
        </w:rPr>
        <w:t>219</w:t>
      </w:r>
      <w:r w:rsidRPr="00586E65">
        <w:rPr>
          <w:rFonts w:ascii="標楷體" w:eastAsia="標楷體" w:hAnsi="標楷體" w:hint="eastAsia"/>
          <w:szCs w:val="20"/>
        </w:rPr>
        <w:t>萬</w:t>
      </w:r>
      <w:r>
        <w:rPr>
          <w:rFonts w:ascii="標楷體" w:eastAsia="標楷體" w:hAnsi="標楷體" w:hint="eastAsia"/>
          <w:szCs w:val="20"/>
        </w:rPr>
        <w:t>餘</w:t>
      </w:r>
      <w:r w:rsidRPr="00586E65">
        <w:rPr>
          <w:rFonts w:ascii="標楷體" w:eastAsia="標楷體" w:hAnsi="標楷體" w:hint="eastAsia"/>
          <w:szCs w:val="20"/>
        </w:rPr>
        <w:t>元，</w:t>
      </w:r>
      <w:r>
        <w:rPr>
          <w:rFonts w:ascii="標楷體" w:eastAsia="標楷體" w:hAnsi="標楷體" w:hint="eastAsia"/>
          <w:szCs w:val="20"/>
        </w:rPr>
        <w:t>減少1</w:t>
      </w:r>
      <w:r w:rsidRPr="00586E65">
        <w:rPr>
          <w:rFonts w:ascii="標楷體" w:eastAsia="標楷體" w:hAnsi="標楷體" w:hint="eastAsia"/>
          <w:szCs w:val="20"/>
        </w:rPr>
        <w:t>億</w:t>
      </w:r>
      <w:r>
        <w:rPr>
          <w:rFonts w:ascii="標楷體" w:eastAsia="標楷體" w:hAnsi="標楷體" w:hint="eastAsia"/>
          <w:szCs w:val="20"/>
        </w:rPr>
        <w:t>7</w:t>
      </w:r>
      <w:r w:rsidRPr="00586E65">
        <w:rPr>
          <w:rFonts w:ascii="標楷體" w:eastAsia="標楷體" w:hAnsi="標楷體" w:hint="eastAsia"/>
          <w:szCs w:val="20"/>
        </w:rPr>
        <w:t>,</w:t>
      </w:r>
      <w:r>
        <w:rPr>
          <w:rFonts w:ascii="標楷體" w:eastAsia="標楷體" w:hAnsi="標楷體" w:hint="eastAsia"/>
          <w:szCs w:val="20"/>
        </w:rPr>
        <w:t>165</w:t>
      </w:r>
      <w:r w:rsidRPr="00586E65">
        <w:rPr>
          <w:rFonts w:ascii="標楷體" w:eastAsia="標楷體" w:hAnsi="標楷體" w:hint="eastAsia"/>
          <w:szCs w:val="20"/>
        </w:rPr>
        <w:t>萬餘元</w:t>
      </w:r>
      <w:r w:rsidRPr="00586E65">
        <w:rPr>
          <w:rFonts w:ascii="標楷體" w:eastAsia="標楷體" w:hAnsi="標楷體" w:hint="eastAsia"/>
        </w:rPr>
        <w:t>，主要</w:t>
      </w:r>
      <w:r>
        <w:rPr>
          <w:rFonts w:ascii="標楷體" w:eastAsia="標楷體" w:hAnsi="標楷體" w:hint="eastAsia"/>
        </w:rPr>
        <w:t>係新營福園殯葬專區工程等案尚待執行</w:t>
      </w:r>
      <w:r w:rsidRPr="00586E65">
        <w:rPr>
          <w:rFonts w:ascii="標楷體" w:eastAsia="標楷體" w:hAnsi="標楷體" w:hint="eastAsia"/>
        </w:rPr>
        <w:t>，</w:t>
      </w:r>
      <w:r>
        <w:rPr>
          <w:rFonts w:ascii="標楷體" w:eastAsia="標楷體" w:hAnsi="標楷體" w:hint="eastAsia"/>
        </w:rPr>
        <w:t>投資</w:t>
      </w:r>
      <w:r w:rsidRPr="00586E65">
        <w:rPr>
          <w:rFonts w:ascii="標楷體" w:eastAsia="標楷體" w:hAnsi="標楷體" w:hint="eastAsia"/>
        </w:rPr>
        <w:t>活動之淨現金流</w:t>
      </w:r>
      <w:r>
        <w:rPr>
          <w:rFonts w:ascii="標楷體" w:eastAsia="標楷體" w:hAnsi="標楷體" w:hint="eastAsia"/>
        </w:rPr>
        <w:t>出減少</w:t>
      </w:r>
      <w:r w:rsidRPr="00586E65">
        <w:rPr>
          <w:rFonts w:ascii="標楷體" w:eastAsia="標楷體" w:hAnsi="標楷體" w:hint="eastAsia"/>
        </w:rPr>
        <w:t>所致。</w:t>
      </w:r>
    </w:p>
    <w:p w14:paraId="195A32C5" w14:textId="77777777" w:rsidR="00BA221F" w:rsidRPr="00586E65" w:rsidRDefault="00BA221F" w:rsidP="000510F2">
      <w:pPr>
        <w:spacing w:line="440" w:lineRule="exact"/>
        <w:ind w:firstLineChars="200" w:firstLine="456"/>
        <w:jc w:val="both"/>
        <w:rPr>
          <w:rFonts w:eastAsia="標楷體"/>
          <w:spacing w:val="-6"/>
          <w:szCs w:val="20"/>
        </w:rPr>
      </w:pPr>
      <w:r w:rsidRPr="00586E65">
        <w:rPr>
          <w:rFonts w:eastAsia="標楷體" w:hint="eastAsia"/>
          <w:spacing w:val="-6"/>
          <w:szCs w:val="20"/>
        </w:rPr>
        <w:t>茲將該基金收支餘絀與餘絀撥補之審定，暨餘絀審定後現金流量及資產負債狀況，分別列表如次：</w:t>
      </w:r>
    </w:p>
    <w:tbl>
      <w:tblPr>
        <w:tblW w:w="10261" w:type="dxa"/>
        <w:tblLayout w:type="fixed"/>
        <w:tblCellMar>
          <w:left w:w="28" w:type="dxa"/>
          <w:right w:w="28" w:type="dxa"/>
        </w:tblCellMar>
        <w:tblLook w:val="0000" w:firstRow="0" w:lastRow="0" w:firstColumn="0" w:lastColumn="0" w:noHBand="0" w:noVBand="0"/>
      </w:tblPr>
      <w:tblGrid>
        <w:gridCol w:w="28"/>
        <w:gridCol w:w="2400"/>
        <w:gridCol w:w="1320"/>
        <w:gridCol w:w="120"/>
        <w:gridCol w:w="377"/>
        <w:gridCol w:w="943"/>
        <w:gridCol w:w="76"/>
        <w:gridCol w:w="673"/>
        <w:gridCol w:w="571"/>
        <w:gridCol w:w="57"/>
        <w:gridCol w:w="1064"/>
        <w:gridCol w:w="319"/>
        <w:gridCol w:w="1151"/>
        <w:gridCol w:w="143"/>
        <w:gridCol w:w="95"/>
        <w:gridCol w:w="910"/>
        <w:gridCol w:w="14"/>
      </w:tblGrid>
      <w:tr w:rsidR="00BA221F" w:rsidRPr="00815710" w14:paraId="05A0791B" w14:textId="77777777" w:rsidTr="00BA221F">
        <w:trPr>
          <w:gridAfter w:val="1"/>
          <w:wAfter w:w="14" w:type="dxa"/>
        </w:trPr>
        <w:tc>
          <w:tcPr>
            <w:tcW w:w="10247" w:type="dxa"/>
            <w:gridSpan w:val="16"/>
            <w:tcBorders>
              <w:bottom w:val="single" w:sz="8" w:space="0" w:color="auto"/>
            </w:tcBorders>
          </w:tcPr>
          <w:p w14:paraId="345A655E" w14:textId="77777777" w:rsidR="00BA221F" w:rsidRPr="00815710" w:rsidRDefault="00BA221F" w:rsidP="00482395">
            <w:pPr>
              <w:snapToGrid w:val="0"/>
              <w:jc w:val="center"/>
              <w:rPr>
                <w:rFonts w:ascii="標楷體" w:eastAsia="標楷體" w:hAnsi="標楷體"/>
                <w:b/>
                <w:sz w:val="32"/>
                <w:u w:val="single"/>
              </w:rPr>
            </w:pPr>
            <w:r w:rsidRPr="00815710">
              <w:rPr>
                <w:rFonts w:ascii="標楷體" w:eastAsia="標楷體" w:hAnsi="標楷體" w:hint="eastAsia"/>
                <w:b/>
                <w:sz w:val="32"/>
                <w:u w:val="single"/>
              </w:rPr>
              <w:lastRenderedPageBreak/>
              <w:t>臺南市殯葬事業管理基金收支餘絀審定表</w:t>
            </w:r>
          </w:p>
          <w:p w14:paraId="0AEF8AAA" w14:textId="77777777" w:rsidR="00BA221F" w:rsidRPr="00815710" w:rsidRDefault="00BA221F" w:rsidP="00482395">
            <w:pPr>
              <w:snapToGrid w:val="0"/>
              <w:spacing w:after="60"/>
              <w:jc w:val="center"/>
              <w:rPr>
                <w:rFonts w:ascii="標楷體" w:eastAsia="標楷體" w:hAnsi="標楷體"/>
                <w:sz w:val="28"/>
                <w:szCs w:val="28"/>
              </w:rPr>
            </w:pPr>
            <w:r w:rsidRPr="00815710">
              <w:rPr>
                <w:rFonts w:ascii="標楷體" w:eastAsia="標楷體" w:hAnsi="標楷體" w:hint="eastAsia"/>
                <w:sz w:val="28"/>
                <w:szCs w:val="28"/>
              </w:rPr>
              <w:t>中華民國</w:t>
            </w:r>
            <w:r>
              <w:rPr>
                <w:rFonts w:ascii="標楷體" w:eastAsia="標楷體" w:hAnsi="標楷體" w:hint="eastAsia"/>
                <w:sz w:val="28"/>
                <w:szCs w:val="28"/>
              </w:rPr>
              <w:t>114</w:t>
            </w:r>
            <w:r w:rsidRPr="00815710">
              <w:rPr>
                <w:rFonts w:ascii="標楷體" w:eastAsia="標楷體" w:hAnsi="標楷體" w:hint="eastAsia"/>
                <w:sz w:val="28"/>
                <w:szCs w:val="28"/>
              </w:rPr>
              <w:t>年度</w:t>
            </w:r>
          </w:p>
          <w:p w14:paraId="22A74220" w14:textId="77777777" w:rsidR="00BA221F" w:rsidRPr="00815710" w:rsidRDefault="00BA221F" w:rsidP="00482395">
            <w:pPr>
              <w:tabs>
                <w:tab w:val="left" w:pos="4440"/>
                <w:tab w:val="left" w:pos="8520"/>
              </w:tabs>
              <w:snapToGrid w:val="0"/>
              <w:spacing w:line="240" w:lineRule="exact"/>
              <w:jc w:val="right"/>
              <w:rPr>
                <w:rFonts w:ascii="標楷體" w:eastAsia="標楷體" w:hAnsi="標楷體"/>
                <w:b/>
                <w:sz w:val="32"/>
                <w:u w:val="single"/>
              </w:rPr>
            </w:pPr>
            <w:r w:rsidRPr="00815710">
              <w:rPr>
                <w:rFonts w:ascii="標楷體" w:eastAsia="標楷體" w:hAnsi="標楷體" w:hint="eastAsia"/>
                <w:sz w:val="20"/>
                <w:szCs w:val="20"/>
              </w:rPr>
              <w:t>單位：新臺幣元</w:t>
            </w:r>
          </w:p>
        </w:tc>
      </w:tr>
      <w:tr w:rsidR="00BA221F" w:rsidRPr="00815710" w14:paraId="669520AE"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hRule="exact" w:val="567"/>
        </w:trPr>
        <w:tc>
          <w:tcPr>
            <w:tcW w:w="2428" w:type="dxa"/>
            <w:gridSpan w:val="2"/>
            <w:vMerge w:val="restart"/>
            <w:tcBorders>
              <w:top w:val="single" w:sz="8" w:space="0" w:color="auto"/>
              <w:left w:val="nil"/>
              <w:bottom w:val="nil"/>
            </w:tcBorders>
            <w:vAlign w:val="center"/>
          </w:tcPr>
          <w:p w14:paraId="7852AC1D" w14:textId="77777777" w:rsidR="00BA221F" w:rsidRPr="00815710" w:rsidRDefault="00BA221F" w:rsidP="00482395">
            <w:pPr>
              <w:ind w:left="113" w:right="113"/>
              <w:jc w:val="distribute"/>
              <w:rPr>
                <w:rFonts w:ascii="標楷體" w:eastAsia="標楷體" w:hAnsi="標楷體"/>
                <w:sz w:val="20"/>
                <w:szCs w:val="20"/>
              </w:rPr>
            </w:pPr>
            <w:r w:rsidRPr="00815710">
              <w:rPr>
                <w:rFonts w:ascii="標楷體" w:eastAsia="標楷體" w:hAnsi="標楷體" w:hint="eastAsia"/>
                <w:sz w:val="20"/>
                <w:szCs w:val="20"/>
              </w:rPr>
              <w:t>科目</w:t>
            </w:r>
          </w:p>
        </w:tc>
        <w:tc>
          <w:tcPr>
            <w:tcW w:w="1320" w:type="dxa"/>
            <w:vMerge w:val="restart"/>
            <w:tcBorders>
              <w:top w:val="single" w:sz="8" w:space="0" w:color="auto"/>
            </w:tcBorders>
            <w:vAlign w:val="center"/>
          </w:tcPr>
          <w:p w14:paraId="16A1D44A" w14:textId="77777777" w:rsidR="00BA221F" w:rsidRPr="00815710" w:rsidRDefault="00BA221F" w:rsidP="00482395">
            <w:pPr>
              <w:ind w:left="113" w:right="113"/>
              <w:jc w:val="distribute"/>
              <w:rPr>
                <w:rFonts w:ascii="標楷體" w:eastAsia="標楷體" w:hAnsi="標楷體"/>
                <w:sz w:val="20"/>
                <w:szCs w:val="20"/>
              </w:rPr>
            </w:pPr>
            <w:r w:rsidRPr="00815710">
              <w:rPr>
                <w:rFonts w:ascii="標楷體" w:eastAsia="標楷體" w:hAnsi="標楷體" w:hint="eastAsia"/>
                <w:sz w:val="20"/>
                <w:szCs w:val="20"/>
              </w:rPr>
              <w:t>預算數</w:t>
            </w:r>
          </w:p>
        </w:tc>
        <w:tc>
          <w:tcPr>
            <w:tcW w:w="1440" w:type="dxa"/>
            <w:gridSpan w:val="3"/>
            <w:vMerge w:val="restart"/>
            <w:tcBorders>
              <w:top w:val="single" w:sz="8" w:space="0" w:color="auto"/>
            </w:tcBorders>
            <w:vAlign w:val="center"/>
          </w:tcPr>
          <w:p w14:paraId="5959E92F" w14:textId="77777777" w:rsidR="00BA221F" w:rsidRPr="00815710" w:rsidRDefault="00BA221F" w:rsidP="00482395">
            <w:pPr>
              <w:ind w:left="113" w:right="113"/>
              <w:jc w:val="distribute"/>
              <w:rPr>
                <w:rFonts w:ascii="標楷體" w:eastAsia="標楷體" w:hAnsi="標楷體"/>
                <w:sz w:val="20"/>
                <w:szCs w:val="20"/>
              </w:rPr>
            </w:pPr>
            <w:r w:rsidRPr="00815710">
              <w:rPr>
                <w:rFonts w:ascii="標楷體" w:eastAsia="標楷體" w:hAnsi="標楷體" w:hint="eastAsia"/>
                <w:sz w:val="20"/>
                <w:szCs w:val="20"/>
              </w:rPr>
              <w:t>決算數</w:t>
            </w:r>
          </w:p>
        </w:tc>
        <w:tc>
          <w:tcPr>
            <w:tcW w:w="1320" w:type="dxa"/>
            <w:gridSpan w:val="3"/>
            <w:vMerge w:val="restart"/>
            <w:tcBorders>
              <w:top w:val="single" w:sz="8" w:space="0" w:color="auto"/>
            </w:tcBorders>
            <w:vAlign w:val="center"/>
          </w:tcPr>
          <w:p w14:paraId="695382CB" w14:textId="77777777" w:rsidR="00BA221F" w:rsidRPr="00815710" w:rsidRDefault="00BA221F" w:rsidP="00482395">
            <w:pPr>
              <w:jc w:val="center"/>
              <w:rPr>
                <w:rFonts w:ascii="標楷體" w:eastAsia="標楷體" w:hAnsi="標楷體"/>
                <w:sz w:val="20"/>
                <w:szCs w:val="20"/>
              </w:rPr>
            </w:pPr>
            <w:r w:rsidRPr="00815710">
              <w:rPr>
                <w:rFonts w:ascii="標楷體" w:eastAsia="標楷體" w:hAnsi="標楷體" w:hint="eastAsia"/>
                <w:sz w:val="20"/>
                <w:szCs w:val="20"/>
              </w:rPr>
              <w:t>修 正 數</w:t>
            </w:r>
          </w:p>
        </w:tc>
        <w:tc>
          <w:tcPr>
            <w:tcW w:w="1440" w:type="dxa"/>
            <w:gridSpan w:val="3"/>
            <w:vMerge w:val="restart"/>
            <w:tcBorders>
              <w:top w:val="single" w:sz="8" w:space="0" w:color="auto"/>
            </w:tcBorders>
            <w:vAlign w:val="center"/>
          </w:tcPr>
          <w:p w14:paraId="43CD93F7" w14:textId="77777777" w:rsidR="00BA221F" w:rsidRPr="00815710" w:rsidRDefault="00BA221F" w:rsidP="00482395">
            <w:pPr>
              <w:ind w:left="113" w:right="113"/>
              <w:jc w:val="distribute"/>
              <w:rPr>
                <w:rFonts w:ascii="標楷體" w:eastAsia="標楷體" w:hAnsi="標楷體"/>
                <w:sz w:val="20"/>
                <w:szCs w:val="20"/>
              </w:rPr>
            </w:pPr>
            <w:r w:rsidRPr="00815710">
              <w:rPr>
                <w:rFonts w:ascii="標楷體" w:eastAsia="標楷體" w:hAnsi="標楷體" w:hint="eastAsia"/>
                <w:sz w:val="20"/>
                <w:szCs w:val="20"/>
              </w:rPr>
              <w:t>決算審定數</w:t>
            </w:r>
          </w:p>
        </w:tc>
        <w:tc>
          <w:tcPr>
            <w:tcW w:w="2299" w:type="dxa"/>
            <w:gridSpan w:val="4"/>
            <w:tcBorders>
              <w:top w:val="single" w:sz="8" w:space="0" w:color="auto"/>
              <w:bottom w:val="single" w:sz="4" w:space="0" w:color="auto"/>
              <w:right w:val="nil"/>
            </w:tcBorders>
            <w:vAlign w:val="center"/>
          </w:tcPr>
          <w:p w14:paraId="40B24BFD" w14:textId="77777777" w:rsidR="00BA221F" w:rsidRPr="00815710" w:rsidRDefault="00BA221F" w:rsidP="00482395">
            <w:pPr>
              <w:spacing w:line="240" w:lineRule="exact"/>
              <w:ind w:left="113" w:right="113"/>
              <w:jc w:val="distribute"/>
              <w:textAlignment w:val="center"/>
              <w:rPr>
                <w:rFonts w:ascii="標楷體" w:eastAsia="標楷體" w:hAnsi="標楷體"/>
                <w:sz w:val="20"/>
                <w:szCs w:val="20"/>
              </w:rPr>
            </w:pPr>
            <w:r w:rsidRPr="00815710">
              <w:rPr>
                <w:rFonts w:ascii="標楷體" w:eastAsia="標楷體" w:hAnsi="標楷體" w:hint="eastAsia"/>
                <w:sz w:val="20"/>
                <w:szCs w:val="20"/>
              </w:rPr>
              <w:t>審定數與預算數</w:t>
            </w:r>
          </w:p>
          <w:p w14:paraId="1319F9E9" w14:textId="77777777" w:rsidR="00BA221F" w:rsidRPr="00815710" w:rsidRDefault="00BA221F" w:rsidP="00482395">
            <w:pPr>
              <w:spacing w:line="240" w:lineRule="exact"/>
              <w:ind w:left="113" w:right="113"/>
              <w:jc w:val="distribute"/>
              <w:textAlignment w:val="center"/>
              <w:rPr>
                <w:rFonts w:ascii="標楷體" w:eastAsia="標楷體" w:hAnsi="標楷體"/>
                <w:sz w:val="20"/>
                <w:szCs w:val="20"/>
              </w:rPr>
            </w:pPr>
            <w:r w:rsidRPr="00815710">
              <w:rPr>
                <w:rFonts w:ascii="標楷體" w:eastAsia="標楷體" w:hAnsi="標楷體" w:hint="eastAsia"/>
                <w:sz w:val="20"/>
                <w:szCs w:val="20"/>
              </w:rPr>
              <w:t>比較增減</w:t>
            </w:r>
          </w:p>
        </w:tc>
      </w:tr>
      <w:tr w:rsidR="00BA221F" w:rsidRPr="00815710" w14:paraId="4D45B29C"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hRule="exact" w:val="397"/>
        </w:trPr>
        <w:tc>
          <w:tcPr>
            <w:tcW w:w="2428" w:type="dxa"/>
            <w:gridSpan w:val="2"/>
            <w:vMerge/>
            <w:tcBorders>
              <w:top w:val="nil"/>
              <w:left w:val="nil"/>
              <w:bottom w:val="nil"/>
            </w:tcBorders>
            <w:vAlign w:val="center"/>
          </w:tcPr>
          <w:p w14:paraId="0213A688" w14:textId="77777777" w:rsidR="00BA221F" w:rsidRPr="00815710" w:rsidRDefault="00BA221F" w:rsidP="00482395">
            <w:pPr>
              <w:ind w:left="113" w:right="113"/>
              <w:jc w:val="distribute"/>
              <w:rPr>
                <w:rFonts w:ascii="標楷體" w:eastAsia="標楷體" w:hAnsi="標楷體"/>
              </w:rPr>
            </w:pPr>
          </w:p>
        </w:tc>
        <w:tc>
          <w:tcPr>
            <w:tcW w:w="1320" w:type="dxa"/>
            <w:vMerge/>
            <w:tcBorders>
              <w:bottom w:val="single" w:sz="8" w:space="0" w:color="auto"/>
            </w:tcBorders>
            <w:vAlign w:val="center"/>
          </w:tcPr>
          <w:p w14:paraId="46E8516C" w14:textId="77777777" w:rsidR="00BA221F" w:rsidRPr="00815710" w:rsidRDefault="00BA221F" w:rsidP="00482395">
            <w:pPr>
              <w:ind w:left="113" w:right="113"/>
              <w:jc w:val="distribute"/>
              <w:rPr>
                <w:rFonts w:ascii="標楷體" w:eastAsia="標楷體" w:hAnsi="標楷體"/>
              </w:rPr>
            </w:pPr>
          </w:p>
        </w:tc>
        <w:tc>
          <w:tcPr>
            <w:tcW w:w="1440" w:type="dxa"/>
            <w:gridSpan w:val="3"/>
            <w:vMerge/>
            <w:tcBorders>
              <w:bottom w:val="single" w:sz="8" w:space="0" w:color="auto"/>
            </w:tcBorders>
            <w:vAlign w:val="center"/>
          </w:tcPr>
          <w:p w14:paraId="598887E8" w14:textId="77777777" w:rsidR="00BA221F" w:rsidRPr="00815710" w:rsidRDefault="00BA221F" w:rsidP="00482395">
            <w:pPr>
              <w:ind w:left="113" w:right="113"/>
              <w:jc w:val="distribute"/>
              <w:rPr>
                <w:rFonts w:ascii="標楷體" w:eastAsia="標楷體" w:hAnsi="標楷體"/>
              </w:rPr>
            </w:pPr>
          </w:p>
        </w:tc>
        <w:tc>
          <w:tcPr>
            <w:tcW w:w="1320" w:type="dxa"/>
            <w:gridSpan w:val="3"/>
            <w:vMerge/>
            <w:tcBorders>
              <w:bottom w:val="single" w:sz="8" w:space="0" w:color="auto"/>
            </w:tcBorders>
            <w:vAlign w:val="center"/>
          </w:tcPr>
          <w:p w14:paraId="65D2C0CC" w14:textId="77777777" w:rsidR="00BA221F" w:rsidRPr="00815710" w:rsidRDefault="00BA221F" w:rsidP="00482395">
            <w:pPr>
              <w:ind w:left="113" w:right="113"/>
              <w:jc w:val="distribute"/>
              <w:rPr>
                <w:rFonts w:ascii="標楷體" w:eastAsia="標楷體" w:hAnsi="標楷體"/>
              </w:rPr>
            </w:pPr>
          </w:p>
        </w:tc>
        <w:tc>
          <w:tcPr>
            <w:tcW w:w="1440" w:type="dxa"/>
            <w:gridSpan w:val="3"/>
            <w:vMerge/>
            <w:tcBorders>
              <w:bottom w:val="single" w:sz="8" w:space="0" w:color="auto"/>
            </w:tcBorders>
            <w:vAlign w:val="center"/>
          </w:tcPr>
          <w:p w14:paraId="613B3311" w14:textId="77777777" w:rsidR="00BA221F" w:rsidRPr="00815710" w:rsidRDefault="00BA221F" w:rsidP="00482395">
            <w:pPr>
              <w:ind w:left="113" w:right="113"/>
              <w:jc w:val="distribute"/>
              <w:rPr>
                <w:rFonts w:ascii="標楷體" w:eastAsia="標楷體" w:hAnsi="標楷體"/>
              </w:rPr>
            </w:pPr>
          </w:p>
        </w:tc>
        <w:tc>
          <w:tcPr>
            <w:tcW w:w="1389" w:type="dxa"/>
            <w:gridSpan w:val="3"/>
            <w:tcBorders>
              <w:top w:val="single" w:sz="4" w:space="0" w:color="auto"/>
              <w:bottom w:val="single" w:sz="8" w:space="0" w:color="auto"/>
            </w:tcBorders>
            <w:vAlign w:val="center"/>
          </w:tcPr>
          <w:p w14:paraId="3722EEAA" w14:textId="77777777" w:rsidR="00BA221F" w:rsidRPr="00815710" w:rsidRDefault="00BA221F" w:rsidP="00482395">
            <w:pPr>
              <w:ind w:left="113" w:right="113"/>
              <w:jc w:val="distribute"/>
              <w:rPr>
                <w:rFonts w:ascii="標楷體" w:eastAsia="標楷體" w:hAnsi="標楷體"/>
                <w:sz w:val="20"/>
                <w:szCs w:val="20"/>
              </w:rPr>
            </w:pPr>
            <w:r w:rsidRPr="00815710">
              <w:rPr>
                <w:rFonts w:ascii="標楷體" w:eastAsia="標楷體" w:hAnsi="標楷體" w:hint="eastAsia"/>
                <w:sz w:val="20"/>
                <w:szCs w:val="20"/>
              </w:rPr>
              <w:t>金額</w:t>
            </w:r>
          </w:p>
        </w:tc>
        <w:tc>
          <w:tcPr>
            <w:tcW w:w="910" w:type="dxa"/>
            <w:tcBorders>
              <w:top w:val="single" w:sz="4" w:space="0" w:color="auto"/>
              <w:bottom w:val="single" w:sz="8" w:space="0" w:color="auto"/>
              <w:right w:val="nil"/>
            </w:tcBorders>
            <w:vAlign w:val="center"/>
          </w:tcPr>
          <w:p w14:paraId="522AC147" w14:textId="77777777" w:rsidR="00BA221F" w:rsidRPr="00815710" w:rsidRDefault="00BA221F" w:rsidP="00482395">
            <w:pPr>
              <w:ind w:left="113" w:right="113"/>
              <w:jc w:val="distribute"/>
              <w:rPr>
                <w:rFonts w:ascii="標楷體" w:eastAsia="標楷體" w:hAnsi="標楷體"/>
                <w:sz w:val="20"/>
                <w:szCs w:val="20"/>
              </w:rPr>
            </w:pPr>
            <w:r w:rsidRPr="00815710">
              <w:rPr>
                <w:rFonts w:ascii="標楷體" w:eastAsia="標楷體" w:hAnsi="標楷體" w:hint="eastAsia"/>
                <w:sz w:val="20"/>
                <w:szCs w:val="20"/>
              </w:rPr>
              <w:t>％</w:t>
            </w:r>
          </w:p>
        </w:tc>
      </w:tr>
      <w:tr w:rsidR="00BA221F" w:rsidRPr="00815710" w14:paraId="15BAF39D"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val="510"/>
        </w:trPr>
        <w:tc>
          <w:tcPr>
            <w:tcW w:w="2428" w:type="dxa"/>
            <w:gridSpan w:val="2"/>
            <w:tcBorders>
              <w:top w:val="single" w:sz="8" w:space="0" w:color="auto"/>
              <w:left w:val="nil"/>
              <w:bottom w:val="nil"/>
            </w:tcBorders>
            <w:shd w:val="clear" w:color="auto" w:fill="auto"/>
            <w:vAlign w:val="center"/>
          </w:tcPr>
          <w:p w14:paraId="05E1E125" w14:textId="77777777" w:rsidR="00BA221F" w:rsidRPr="00815710" w:rsidRDefault="00BA221F" w:rsidP="009F19AF">
            <w:pPr>
              <w:jc w:val="distribute"/>
              <w:rPr>
                <w:rFonts w:ascii="標楷體" w:eastAsia="標楷體" w:hAnsi="標楷體"/>
                <w:b/>
                <w:sz w:val="20"/>
                <w:szCs w:val="20"/>
              </w:rPr>
            </w:pPr>
            <w:r w:rsidRPr="00815710">
              <w:rPr>
                <w:rFonts w:ascii="標楷體" w:eastAsia="標楷體" w:hAnsi="標楷體" w:hint="eastAsia"/>
                <w:b/>
                <w:noProof/>
                <w:sz w:val="20"/>
                <w:szCs w:val="20"/>
              </w:rPr>
              <w:t>業務收入</w:t>
            </w:r>
          </w:p>
        </w:tc>
        <w:tc>
          <w:tcPr>
            <w:tcW w:w="1320" w:type="dxa"/>
            <w:tcBorders>
              <w:top w:val="single" w:sz="8" w:space="0" w:color="auto"/>
              <w:bottom w:val="nil"/>
            </w:tcBorders>
            <w:shd w:val="clear" w:color="auto" w:fill="auto"/>
            <w:vAlign w:val="center"/>
          </w:tcPr>
          <w:p w14:paraId="4586ED15" w14:textId="77777777" w:rsidR="00BA221F" w:rsidRPr="0082227A" w:rsidRDefault="00BA221F" w:rsidP="009F19AF">
            <w:pPr>
              <w:jc w:val="right"/>
              <w:rPr>
                <w:rFonts w:ascii="細明體" w:eastAsia="細明體" w:hAnsi="細明體"/>
                <w:b/>
                <w:sz w:val="18"/>
                <w:szCs w:val="18"/>
              </w:rPr>
            </w:pPr>
            <w:r w:rsidRPr="009F19AF">
              <w:rPr>
                <w:rFonts w:ascii="細明體" w:eastAsia="細明體" w:hAnsi="細明體"/>
                <w:b/>
                <w:sz w:val="18"/>
                <w:szCs w:val="18"/>
              </w:rPr>
              <w:t>627,454,000</w:t>
            </w:r>
          </w:p>
        </w:tc>
        <w:tc>
          <w:tcPr>
            <w:tcW w:w="1440" w:type="dxa"/>
            <w:gridSpan w:val="3"/>
            <w:tcBorders>
              <w:top w:val="nil"/>
              <w:bottom w:val="nil"/>
            </w:tcBorders>
            <w:vAlign w:val="center"/>
          </w:tcPr>
          <w:p w14:paraId="644211A6"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641,245,234</w:t>
            </w:r>
          </w:p>
        </w:tc>
        <w:tc>
          <w:tcPr>
            <w:tcW w:w="1320" w:type="dxa"/>
            <w:gridSpan w:val="3"/>
            <w:tcBorders>
              <w:top w:val="single" w:sz="8" w:space="0" w:color="auto"/>
              <w:bottom w:val="nil"/>
            </w:tcBorders>
            <w:shd w:val="clear" w:color="auto" w:fill="auto"/>
            <w:vAlign w:val="center"/>
          </w:tcPr>
          <w:p w14:paraId="55ABF109"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w:t>
            </w:r>
          </w:p>
        </w:tc>
        <w:tc>
          <w:tcPr>
            <w:tcW w:w="1440" w:type="dxa"/>
            <w:gridSpan w:val="3"/>
            <w:tcBorders>
              <w:top w:val="nil"/>
              <w:bottom w:val="nil"/>
            </w:tcBorders>
            <w:vAlign w:val="center"/>
          </w:tcPr>
          <w:p w14:paraId="404AB70B"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641,245,234</w:t>
            </w:r>
          </w:p>
        </w:tc>
        <w:tc>
          <w:tcPr>
            <w:tcW w:w="1389" w:type="dxa"/>
            <w:gridSpan w:val="3"/>
            <w:tcBorders>
              <w:top w:val="single" w:sz="8" w:space="0" w:color="auto"/>
              <w:bottom w:val="nil"/>
            </w:tcBorders>
            <w:vAlign w:val="center"/>
          </w:tcPr>
          <w:p w14:paraId="0D5CF37F"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13,791,234</w:t>
            </w:r>
          </w:p>
        </w:tc>
        <w:tc>
          <w:tcPr>
            <w:tcW w:w="910" w:type="dxa"/>
            <w:tcBorders>
              <w:top w:val="single" w:sz="8" w:space="0" w:color="auto"/>
              <w:bottom w:val="nil"/>
              <w:right w:val="nil"/>
            </w:tcBorders>
            <w:vAlign w:val="center"/>
          </w:tcPr>
          <w:p w14:paraId="41F60217"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2.20</w:t>
            </w:r>
          </w:p>
        </w:tc>
      </w:tr>
      <w:tr w:rsidR="00BA221F" w:rsidRPr="00815710" w14:paraId="01473C03"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val="510"/>
        </w:trPr>
        <w:tc>
          <w:tcPr>
            <w:tcW w:w="2428" w:type="dxa"/>
            <w:gridSpan w:val="2"/>
            <w:tcBorders>
              <w:top w:val="nil"/>
              <w:left w:val="nil"/>
              <w:bottom w:val="nil"/>
            </w:tcBorders>
            <w:shd w:val="clear" w:color="auto" w:fill="auto"/>
            <w:vAlign w:val="center"/>
          </w:tcPr>
          <w:p w14:paraId="40209DE9" w14:textId="77777777" w:rsidR="00BA221F" w:rsidRPr="00815710" w:rsidRDefault="00BA221F" w:rsidP="009F19AF">
            <w:pPr>
              <w:ind w:leftChars="100" w:left="240"/>
              <w:jc w:val="distribute"/>
              <w:rPr>
                <w:rFonts w:ascii="標楷體" w:eastAsia="標楷體" w:hAnsi="標楷體"/>
                <w:sz w:val="20"/>
                <w:szCs w:val="20"/>
              </w:rPr>
            </w:pPr>
            <w:r w:rsidRPr="00815710">
              <w:rPr>
                <w:rFonts w:ascii="標楷體" w:eastAsia="標楷體" w:hAnsi="標楷體" w:hint="eastAsia"/>
                <w:noProof/>
                <w:sz w:val="20"/>
                <w:szCs w:val="20"/>
              </w:rPr>
              <w:t>勞務收入</w:t>
            </w:r>
          </w:p>
        </w:tc>
        <w:tc>
          <w:tcPr>
            <w:tcW w:w="1320" w:type="dxa"/>
            <w:tcBorders>
              <w:top w:val="nil"/>
              <w:bottom w:val="nil"/>
            </w:tcBorders>
            <w:shd w:val="clear" w:color="auto" w:fill="auto"/>
            <w:vAlign w:val="center"/>
          </w:tcPr>
          <w:p w14:paraId="3E56BF3F" w14:textId="77777777" w:rsidR="00BA221F" w:rsidRPr="009F19AF" w:rsidRDefault="00BA221F" w:rsidP="009F19AF">
            <w:pPr>
              <w:jc w:val="right"/>
              <w:rPr>
                <w:rFonts w:ascii="細明體" w:eastAsia="細明體" w:hAnsi="細明體"/>
                <w:bCs/>
                <w:sz w:val="18"/>
                <w:szCs w:val="18"/>
              </w:rPr>
            </w:pPr>
            <w:r w:rsidRPr="009F19AF">
              <w:rPr>
                <w:rFonts w:ascii="細明體" w:eastAsia="細明體" w:hAnsi="細明體"/>
                <w:bCs/>
                <w:sz w:val="18"/>
                <w:szCs w:val="18"/>
              </w:rPr>
              <w:t>626,112,000</w:t>
            </w:r>
          </w:p>
        </w:tc>
        <w:tc>
          <w:tcPr>
            <w:tcW w:w="1440" w:type="dxa"/>
            <w:gridSpan w:val="3"/>
            <w:tcBorders>
              <w:top w:val="nil"/>
              <w:bottom w:val="nil"/>
            </w:tcBorders>
            <w:vAlign w:val="center"/>
          </w:tcPr>
          <w:p w14:paraId="20F3B84B" w14:textId="77777777" w:rsidR="00BA221F" w:rsidRPr="009F19AF" w:rsidRDefault="00BA221F" w:rsidP="009F19AF">
            <w:pPr>
              <w:jc w:val="right"/>
              <w:rPr>
                <w:rFonts w:ascii="細明體" w:eastAsia="細明體" w:hAnsi="細明體"/>
                <w:bCs/>
                <w:sz w:val="18"/>
                <w:szCs w:val="18"/>
              </w:rPr>
            </w:pPr>
            <w:r w:rsidRPr="009F19AF">
              <w:rPr>
                <w:rFonts w:ascii="細明體" w:eastAsia="細明體" w:hAnsi="細明體" w:hint="eastAsia"/>
                <w:bCs/>
                <w:sz w:val="18"/>
                <w:szCs w:val="18"/>
              </w:rPr>
              <w:t>639,912,414</w:t>
            </w:r>
          </w:p>
        </w:tc>
        <w:tc>
          <w:tcPr>
            <w:tcW w:w="1320" w:type="dxa"/>
            <w:gridSpan w:val="3"/>
            <w:tcBorders>
              <w:top w:val="nil"/>
              <w:bottom w:val="nil"/>
            </w:tcBorders>
            <w:shd w:val="clear" w:color="auto" w:fill="auto"/>
            <w:vAlign w:val="center"/>
          </w:tcPr>
          <w:p w14:paraId="40F1D802" w14:textId="77777777" w:rsidR="00BA221F" w:rsidRPr="0082227A" w:rsidRDefault="00BA221F" w:rsidP="009F19AF">
            <w:pPr>
              <w:jc w:val="right"/>
              <w:rPr>
                <w:rFonts w:ascii="細明體" w:eastAsia="細明體" w:hAnsi="細明體"/>
                <w:sz w:val="18"/>
                <w:szCs w:val="18"/>
              </w:rPr>
            </w:pPr>
            <w:r w:rsidRPr="0082227A">
              <w:rPr>
                <w:rFonts w:ascii="細明體" w:eastAsia="細明體" w:hAnsi="細明體" w:hint="eastAsia"/>
                <w:sz w:val="18"/>
                <w:szCs w:val="18"/>
              </w:rPr>
              <w:t>－</w:t>
            </w:r>
          </w:p>
        </w:tc>
        <w:tc>
          <w:tcPr>
            <w:tcW w:w="1440" w:type="dxa"/>
            <w:gridSpan w:val="3"/>
            <w:tcBorders>
              <w:top w:val="nil"/>
              <w:bottom w:val="nil"/>
            </w:tcBorders>
            <w:vAlign w:val="center"/>
          </w:tcPr>
          <w:p w14:paraId="18F89880" w14:textId="77777777" w:rsidR="00BA221F" w:rsidRPr="009F19AF" w:rsidRDefault="00BA221F" w:rsidP="009F19AF">
            <w:pPr>
              <w:jc w:val="right"/>
              <w:rPr>
                <w:rFonts w:ascii="細明體" w:eastAsia="細明體" w:hAnsi="細明體"/>
                <w:bCs/>
                <w:sz w:val="18"/>
                <w:szCs w:val="18"/>
              </w:rPr>
            </w:pPr>
            <w:r w:rsidRPr="009F19AF">
              <w:rPr>
                <w:rFonts w:ascii="細明體" w:eastAsia="細明體" w:hAnsi="細明體" w:hint="eastAsia"/>
                <w:bCs/>
                <w:sz w:val="18"/>
                <w:szCs w:val="18"/>
              </w:rPr>
              <w:t>639,912,414</w:t>
            </w:r>
          </w:p>
        </w:tc>
        <w:tc>
          <w:tcPr>
            <w:tcW w:w="1389" w:type="dxa"/>
            <w:gridSpan w:val="3"/>
            <w:tcBorders>
              <w:top w:val="nil"/>
              <w:bottom w:val="nil"/>
            </w:tcBorders>
            <w:vAlign w:val="center"/>
          </w:tcPr>
          <w:p w14:paraId="13FF1CD3" w14:textId="77777777" w:rsidR="00BA221F" w:rsidRPr="009F19AF" w:rsidRDefault="00BA221F" w:rsidP="009F19AF">
            <w:pPr>
              <w:jc w:val="right"/>
              <w:rPr>
                <w:rFonts w:ascii="細明體" w:eastAsia="細明體" w:hAnsi="細明體"/>
                <w:bCs/>
                <w:sz w:val="18"/>
                <w:szCs w:val="18"/>
              </w:rPr>
            </w:pPr>
            <w:r w:rsidRPr="009F19AF">
              <w:rPr>
                <w:rFonts w:ascii="細明體" w:eastAsia="細明體" w:hAnsi="細明體" w:hint="eastAsia"/>
                <w:bCs/>
                <w:sz w:val="18"/>
                <w:szCs w:val="18"/>
              </w:rPr>
              <w:t>13,800,414</w:t>
            </w:r>
          </w:p>
        </w:tc>
        <w:tc>
          <w:tcPr>
            <w:tcW w:w="910" w:type="dxa"/>
            <w:tcBorders>
              <w:top w:val="nil"/>
              <w:bottom w:val="nil"/>
              <w:right w:val="nil"/>
            </w:tcBorders>
            <w:vAlign w:val="center"/>
          </w:tcPr>
          <w:p w14:paraId="3D019894" w14:textId="77777777" w:rsidR="00BA221F" w:rsidRPr="009F19AF" w:rsidRDefault="00BA221F" w:rsidP="009F19AF">
            <w:pPr>
              <w:jc w:val="right"/>
              <w:rPr>
                <w:rFonts w:ascii="細明體" w:eastAsia="細明體" w:hAnsi="細明體"/>
                <w:bCs/>
                <w:sz w:val="18"/>
                <w:szCs w:val="18"/>
              </w:rPr>
            </w:pPr>
            <w:r w:rsidRPr="009F19AF">
              <w:rPr>
                <w:rFonts w:ascii="細明體" w:eastAsia="細明體" w:hAnsi="細明體" w:hint="eastAsia"/>
                <w:bCs/>
                <w:sz w:val="18"/>
                <w:szCs w:val="18"/>
              </w:rPr>
              <w:t>2.20</w:t>
            </w:r>
          </w:p>
        </w:tc>
      </w:tr>
      <w:tr w:rsidR="00BA221F" w:rsidRPr="00815710" w14:paraId="0FFD3491"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val="510"/>
        </w:trPr>
        <w:tc>
          <w:tcPr>
            <w:tcW w:w="2428" w:type="dxa"/>
            <w:gridSpan w:val="2"/>
            <w:tcBorders>
              <w:top w:val="nil"/>
              <w:left w:val="nil"/>
              <w:bottom w:val="nil"/>
            </w:tcBorders>
            <w:shd w:val="clear" w:color="auto" w:fill="auto"/>
            <w:vAlign w:val="center"/>
          </w:tcPr>
          <w:p w14:paraId="24D5F531" w14:textId="77777777" w:rsidR="00BA221F" w:rsidRPr="00815710" w:rsidRDefault="00BA221F" w:rsidP="009F19AF">
            <w:pPr>
              <w:ind w:leftChars="100" w:left="240"/>
              <w:jc w:val="distribute"/>
              <w:rPr>
                <w:rFonts w:ascii="標楷體" w:eastAsia="標楷體" w:hAnsi="標楷體"/>
                <w:sz w:val="20"/>
                <w:szCs w:val="20"/>
              </w:rPr>
            </w:pPr>
            <w:r w:rsidRPr="00815710">
              <w:rPr>
                <w:rFonts w:ascii="標楷體" w:eastAsia="標楷體" w:hAnsi="標楷體" w:hint="eastAsia"/>
                <w:noProof/>
                <w:sz w:val="20"/>
                <w:szCs w:val="20"/>
              </w:rPr>
              <w:t>其他業務收入</w:t>
            </w:r>
          </w:p>
        </w:tc>
        <w:tc>
          <w:tcPr>
            <w:tcW w:w="1320" w:type="dxa"/>
            <w:tcBorders>
              <w:top w:val="nil"/>
              <w:bottom w:val="nil"/>
            </w:tcBorders>
            <w:shd w:val="clear" w:color="auto" w:fill="auto"/>
            <w:vAlign w:val="center"/>
          </w:tcPr>
          <w:p w14:paraId="3F2C11D3" w14:textId="77777777" w:rsidR="00BA221F" w:rsidRPr="009F19AF" w:rsidRDefault="00BA221F" w:rsidP="009F19AF">
            <w:pPr>
              <w:jc w:val="right"/>
              <w:rPr>
                <w:rFonts w:ascii="細明體" w:eastAsia="細明體" w:hAnsi="細明體"/>
                <w:bCs/>
                <w:sz w:val="18"/>
                <w:szCs w:val="18"/>
              </w:rPr>
            </w:pPr>
            <w:r w:rsidRPr="009F19AF">
              <w:rPr>
                <w:rFonts w:ascii="細明體" w:eastAsia="細明體" w:hAnsi="細明體"/>
                <w:bCs/>
                <w:sz w:val="18"/>
                <w:szCs w:val="18"/>
              </w:rPr>
              <w:t>1,342,000</w:t>
            </w:r>
          </w:p>
        </w:tc>
        <w:tc>
          <w:tcPr>
            <w:tcW w:w="1440" w:type="dxa"/>
            <w:gridSpan w:val="3"/>
            <w:tcBorders>
              <w:top w:val="nil"/>
              <w:bottom w:val="nil"/>
            </w:tcBorders>
            <w:vAlign w:val="center"/>
          </w:tcPr>
          <w:p w14:paraId="18B49366" w14:textId="77777777" w:rsidR="00BA221F" w:rsidRPr="009F19AF" w:rsidRDefault="00BA221F" w:rsidP="009F19AF">
            <w:pPr>
              <w:jc w:val="right"/>
              <w:rPr>
                <w:rFonts w:ascii="細明體" w:eastAsia="細明體" w:hAnsi="細明體"/>
                <w:bCs/>
                <w:sz w:val="18"/>
                <w:szCs w:val="18"/>
              </w:rPr>
            </w:pPr>
            <w:r w:rsidRPr="009F19AF">
              <w:rPr>
                <w:rFonts w:ascii="細明體" w:eastAsia="細明體" w:hAnsi="細明體" w:hint="eastAsia"/>
                <w:bCs/>
                <w:sz w:val="18"/>
                <w:szCs w:val="18"/>
              </w:rPr>
              <w:t>1,332,820</w:t>
            </w:r>
          </w:p>
        </w:tc>
        <w:tc>
          <w:tcPr>
            <w:tcW w:w="1320" w:type="dxa"/>
            <w:gridSpan w:val="3"/>
            <w:tcBorders>
              <w:top w:val="nil"/>
              <w:bottom w:val="nil"/>
            </w:tcBorders>
            <w:shd w:val="clear" w:color="auto" w:fill="auto"/>
            <w:vAlign w:val="center"/>
          </w:tcPr>
          <w:p w14:paraId="628773A3" w14:textId="77777777" w:rsidR="00BA221F" w:rsidRPr="0082227A" w:rsidRDefault="00BA221F" w:rsidP="009F19AF">
            <w:pPr>
              <w:jc w:val="right"/>
              <w:rPr>
                <w:rFonts w:ascii="細明體" w:eastAsia="細明體" w:hAnsi="細明體"/>
                <w:sz w:val="18"/>
                <w:szCs w:val="18"/>
              </w:rPr>
            </w:pPr>
            <w:r w:rsidRPr="0082227A">
              <w:rPr>
                <w:rFonts w:ascii="細明體" w:eastAsia="細明體" w:hAnsi="細明體" w:hint="eastAsia"/>
                <w:sz w:val="18"/>
                <w:szCs w:val="18"/>
              </w:rPr>
              <w:t>－</w:t>
            </w:r>
          </w:p>
        </w:tc>
        <w:tc>
          <w:tcPr>
            <w:tcW w:w="1440" w:type="dxa"/>
            <w:gridSpan w:val="3"/>
            <w:tcBorders>
              <w:top w:val="nil"/>
              <w:bottom w:val="nil"/>
            </w:tcBorders>
            <w:vAlign w:val="center"/>
          </w:tcPr>
          <w:p w14:paraId="016C2E47" w14:textId="77777777" w:rsidR="00BA221F" w:rsidRPr="009F19AF" w:rsidRDefault="00BA221F" w:rsidP="009F19AF">
            <w:pPr>
              <w:jc w:val="right"/>
              <w:rPr>
                <w:rFonts w:ascii="細明體" w:eastAsia="細明體" w:hAnsi="細明體"/>
                <w:bCs/>
                <w:sz w:val="18"/>
                <w:szCs w:val="18"/>
              </w:rPr>
            </w:pPr>
            <w:r w:rsidRPr="009F19AF">
              <w:rPr>
                <w:rFonts w:ascii="細明體" w:eastAsia="細明體" w:hAnsi="細明體" w:hint="eastAsia"/>
                <w:bCs/>
                <w:sz w:val="18"/>
                <w:szCs w:val="18"/>
              </w:rPr>
              <w:t>1,332,820</w:t>
            </w:r>
          </w:p>
        </w:tc>
        <w:tc>
          <w:tcPr>
            <w:tcW w:w="1389" w:type="dxa"/>
            <w:gridSpan w:val="3"/>
            <w:tcBorders>
              <w:top w:val="nil"/>
              <w:bottom w:val="nil"/>
            </w:tcBorders>
            <w:vAlign w:val="center"/>
          </w:tcPr>
          <w:p w14:paraId="2E380926" w14:textId="77777777" w:rsidR="00BA221F" w:rsidRPr="009F19AF" w:rsidRDefault="00BA221F" w:rsidP="009F19AF">
            <w:pPr>
              <w:jc w:val="right"/>
              <w:rPr>
                <w:rFonts w:ascii="細明體" w:eastAsia="細明體" w:hAnsi="細明體"/>
                <w:bCs/>
                <w:sz w:val="18"/>
                <w:szCs w:val="18"/>
              </w:rPr>
            </w:pPr>
            <w:r w:rsidRPr="009F19AF">
              <w:rPr>
                <w:rFonts w:ascii="細明體" w:eastAsia="細明體" w:hAnsi="細明體" w:hint="eastAsia"/>
                <w:bCs/>
                <w:sz w:val="18"/>
                <w:szCs w:val="18"/>
              </w:rPr>
              <w:t>- 9,180</w:t>
            </w:r>
          </w:p>
        </w:tc>
        <w:tc>
          <w:tcPr>
            <w:tcW w:w="910" w:type="dxa"/>
            <w:tcBorders>
              <w:top w:val="nil"/>
              <w:bottom w:val="nil"/>
              <w:right w:val="nil"/>
            </w:tcBorders>
            <w:vAlign w:val="center"/>
          </w:tcPr>
          <w:p w14:paraId="36C3C8DA" w14:textId="77777777" w:rsidR="00BA221F" w:rsidRPr="009F19AF" w:rsidRDefault="00BA221F" w:rsidP="009F19AF">
            <w:pPr>
              <w:jc w:val="right"/>
              <w:rPr>
                <w:rFonts w:ascii="細明體" w:eastAsia="細明體" w:hAnsi="細明體"/>
                <w:bCs/>
                <w:sz w:val="18"/>
                <w:szCs w:val="18"/>
              </w:rPr>
            </w:pPr>
            <w:r w:rsidRPr="009F19AF">
              <w:rPr>
                <w:rFonts w:ascii="細明體" w:eastAsia="細明體" w:hAnsi="細明體" w:hint="eastAsia"/>
                <w:bCs/>
                <w:sz w:val="18"/>
                <w:szCs w:val="18"/>
              </w:rPr>
              <w:t>- 0.68</w:t>
            </w:r>
          </w:p>
        </w:tc>
      </w:tr>
      <w:tr w:rsidR="00BA221F" w:rsidRPr="00815710" w14:paraId="4CBB5236"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val="510"/>
        </w:trPr>
        <w:tc>
          <w:tcPr>
            <w:tcW w:w="2428" w:type="dxa"/>
            <w:gridSpan w:val="2"/>
            <w:tcBorders>
              <w:top w:val="nil"/>
              <w:left w:val="nil"/>
              <w:bottom w:val="nil"/>
            </w:tcBorders>
            <w:shd w:val="clear" w:color="auto" w:fill="auto"/>
            <w:vAlign w:val="center"/>
          </w:tcPr>
          <w:p w14:paraId="7FD666E7" w14:textId="77777777" w:rsidR="00BA221F" w:rsidRPr="00815710" w:rsidRDefault="00BA221F" w:rsidP="009F19AF">
            <w:pPr>
              <w:jc w:val="distribute"/>
              <w:rPr>
                <w:rFonts w:ascii="標楷體" w:eastAsia="標楷體" w:hAnsi="標楷體"/>
                <w:b/>
                <w:sz w:val="20"/>
                <w:szCs w:val="20"/>
              </w:rPr>
            </w:pPr>
            <w:r w:rsidRPr="00815710">
              <w:rPr>
                <w:rFonts w:ascii="標楷體" w:eastAsia="標楷體" w:hAnsi="標楷體" w:hint="eastAsia"/>
                <w:b/>
                <w:noProof/>
                <w:sz w:val="20"/>
                <w:szCs w:val="20"/>
              </w:rPr>
              <w:t>業務成本與費用</w:t>
            </w:r>
          </w:p>
        </w:tc>
        <w:tc>
          <w:tcPr>
            <w:tcW w:w="1320" w:type="dxa"/>
            <w:tcBorders>
              <w:top w:val="nil"/>
              <w:bottom w:val="nil"/>
            </w:tcBorders>
            <w:shd w:val="clear" w:color="auto" w:fill="auto"/>
            <w:vAlign w:val="center"/>
          </w:tcPr>
          <w:p w14:paraId="5F36B004"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b/>
                <w:sz w:val="18"/>
                <w:szCs w:val="18"/>
              </w:rPr>
              <w:t>617,388,000</w:t>
            </w:r>
          </w:p>
        </w:tc>
        <w:tc>
          <w:tcPr>
            <w:tcW w:w="1440" w:type="dxa"/>
            <w:gridSpan w:val="3"/>
            <w:tcBorders>
              <w:top w:val="nil"/>
              <w:bottom w:val="nil"/>
            </w:tcBorders>
            <w:vAlign w:val="center"/>
          </w:tcPr>
          <w:p w14:paraId="500B6C48"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658,991,127</w:t>
            </w:r>
          </w:p>
        </w:tc>
        <w:tc>
          <w:tcPr>
            <w:tcW w:w="1320" w:type="dxa"/>
            <w:gridSpan w:val="3"/>
            <w:tcBorders>
              <w:top w:val="nil"/>
              <w:bottom w:val="nil"/>
            </w:tcBorders>
            <w:shd w:val="clear" w:color="auto" w:fill="auto"/>
            <w:vAlign w:val="center"/>
          </w:tcPr>
          <w:p w14:paraId="6145F666"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w:t>
            </w:r>
          </w:p>
        </w:tc>
        <w:tc>
          <w:tcPr>
            <w:tcW w:w="1440" w:type="dxa"/>
            <w:gridSpan w:val="3"/>
            <w:tcBorders>
              <w:top w:val="nil"/>
              <w:bottom w:val="nil"/>
            </w:tcBorders>
            <w:vAlign w:val="center"/>
          </w:tcPr>
          <w:p w14:paraId="540A84A4"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658,991,127</w:t>
            </w:r>
          </w:p>
        </w:tc>
        <w:tc>
          <w:tcPr>
            <w:tcW w:w="1389" w:type="dxa"/>
            <w:gridSpan w:val="3"/>
            <w:tcBorders>
              <w:top w:val="nil"/>
              <w:bottom w:val="nil"/>
            </w:tcBorders>
            <w:vAlign w:val="center"/>
          </w:tcPr>
          <w:p w14:paraId="328F5C66"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41,603,127</w:t>
            </w:r>
          </w:p>
        </w:tc>
        <w:tc>
          <w:tcPr>
            <w:tcW w:w="910" w:type="dxa"/>
            <w:tcBorders>
              <w:top w:val="nil"/>
              <w:bottom w:val="nil"/>
              <w:right w:val="nil"/>
            </w:tcBorders>
            <w:vAlign w:val="center"/>
          </w:tcPr>
          <w:p w14:paraId="40D88035"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6.74</w:t>
            </w:r>
          </w:p>
        </w:tc>
      </w:tr>
      <w:tr w:rsidR="00BA221F" w:rsidRPr="00815710" w14:paraId="45028550"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val="510"/>
        </w:trPr>
        <w:tc>
          <w:tcPr>
            <w:tcW w:w="2428" w:type="dxa"/>
            <w:gridSpan w:val="2"/>
            <w:tcBorders>
              <w:top w:val="nil"/>
              <w:left w:val="nil"/>
              <w:bottom w:val="nil"/>
            </w:tcBorders>
            <w:shd w:val="clear" w:color="auto" w:fill="auto"/>
            <w:vAlign w:val="center"/>
          </w:tcPr>
          <w:p w14:paraId="494DBD1B" w14:textId="77777777" w:rsidR="00BA221F" w:rsidRPr="00815710" w:rsidRDefault="00BA221F" w:rsidP="009F19AF">
            <w:pPr>
              <w:ind w:leftChars="100" w:left="240"/>
              <w:jc w:val="distribute"/>
              <w:rPr>
                <w:rFonts w:ascii="標楷體" w:eastAsia="標楷體" w:hAnsi="標楷體"/>
                <w:sz w:val="20"/>
                <w:szCs w:val="20"/>
              </w:rPr>
            </w:pPr>
            <w:r w:rsidRPr="00815710">
              <w:rPr>
                <w:rFonts w:ascii="標楷體" w:eastAsia="標楷體" w:hAnsi="標楷體" w:hint="eastAsia"/>
                <w:noProof/>
                <w:sz w:val="20"/>
                <w:szCs w:val="20"/>
              </w:rPr>
              <w:t>管理及總務費用</w:t>
            </w:r>
          </w:p>
        </w:tc>
        <w:tc>
          <w:tcPr>
            <w:tcW w:w="1320" w:type="dxa"/>
            <w:tcBorders>
              <w:top w:val="nil"/>
              <w:bottom w:val="nil"/>
            </w:tcBorders>
            <w:shd w:val="clear" w:color="auto" w:fill="auto"/>
            <w:vAlign w:val="center"/>
          </w:tcPr>
          <w:p w14:paraId="465C8655" w14:textId="77777777" w:rsidR="00BA221F" w:rsidRPr="009F19AF" w:rsidRDefault="00BA221F" w:rsidP="009F19AF">
            <w:pPr>
              <w:jc w:val="right"/>
              <w:rPr>
                <w:rFonts w:ascii="細明體" w:eastAsia="細明體" w:hAnsi="細明體"/>
                <w:bCs/>
                <w:sz w:val="18"/>
                <w:szCs w:val="18"/>
              </w:rPr>
            </w:pPr>
            <w:r w:rsidRPr="009F19AF">
              <w:rPr>
                <w:rFonts w:ascii="細明體" w:eastAsia="細明體" w:hAnsi="細明體"/>
                <w:bCs/>
                <w:sz w:val="18"/>
                <w:szCs w:val="18"/>
              </w:rPr>
              <w:t>617,388,000</w:t>
            </w:r>
          </w:p>
        </w:tc>
        <w:tc>
          <w:tcPr>
            <w:tcW w:w="1440" w:type="dxa"/>
            <w:gridSpan w:val="3"/>
            <w:tcBorders>
              <w:top w:val="nil"/>
              <w:bottom w:val="nil"/>
            </w:tcBorders>
            <w:vAlign w:val="center"/>
          </w:tcPr>
          <w:p w14:paraId="669A3654" w14:textId="77777777" w:rsidR="00BA221F" w:rsidRPr="009F19AF" w:rsidRDefault="00BA221F" w:rsidP="009F19AF">
            <w:pPr>
              <w:jc w:val="right"/>
              <w:rPr>
                <w:rFonts w:ascii="細明體" w:eastAsia="細明體" w:hAnsi="細明體"/>
                <w:bCs/>
                <w:sz w:val="18"/>
                <w:szCs w:val="18"/>
              </w:rPr>
            </w:pPr>
            <w:r w:rsidRPr="009F19AF">
              <w:rPr>
                <w:rFonts w:ascii="細明體" w:eastAsia="細明體" w:hAnsi="細明體" w:hint="eastAsia"/>
                <w:bCs/>
                <w:sz w:val="18"/>
                <w:szCs w:val="18"/>
              </w:rPr>
              <w:t>658,991,127</w:t>
            </w:r>
          </w:p>
        </w:tc>
        <w:tc>
          <w:tcPr>
            <w:tcW w:w="1320" w:type="dxa"/>
            <w:gridSpan w:val="3"/>
            <w:tcBorders>
              <w:top w:val="nil"/>
              <w:bottom w:val="nil"/>
            </w:tcBorders>
            <w:shd w:val="clear" w:color="auto" w:fill="auto"/>
            <w:vAlign w:val="center"/>
          </w:tcPr>
          <w:p w14:paraId="45233159" w14:textId="77777777" w:rsidR="00BA221F" w:rsidRPr="0082227A" w:rsidRDefault="00BA221F" w:rsidP="009F19AF">
            <w:pPr>
              <w:jc w:val="right"/>
              <w:rPr>
                <w:rFonts w:ascii="細明體" w:eastAsia="細明體" w:hAnsi="細明體"/>
                <w:sz w:val="18"/>
                <w:szCs w:val="18"/>
              </w:rPr>
            </w:pPr>
            <w:r w:rsidRPr="0082227A">
              <w:rPr>
                <w:rFonts w:ascii="細明體" w:eastAsia="細明體" w:hAnsi="細明體" w:hint="eastAsia"/>
                <w:sz w:val="18"/>
                <w:szCs w:val="18"/>
              </w:rPr>
              <w:t>－</w:t>
            </w:r>
          </w:p>
        </w:tc>
        <w:tc>
          <w:tcPr>
            <w:tcW w:w="1440" w:type="dxa"/>
            <w:gridSpan w:val="3"/>
            <w:tcBorders>
              <w:top w:val="nil"/>
              <w:bottom w:val="nil"/>
            </w:tcBorders>
            <w:vAlign w:val="center"/>
          </w:tcPr>
          <w:p w14:paraId="7228EE55" w14:textId="77777777" w:rsidR="00BA221F" w:rsidRPr="009F19AF" w:rsidRDefault="00BA221F" w:rsidP="009F19AF">
            <w:pPr>
              <w:jc w:val="right"/>
              <w:rPr>
                <w:rFonts w:ascii="細明體" w:eastAsia="細明體" w:hAnsi="細明體"/>
                <w:bCs/>
                <w:sz w:val="18"/>
                <w:szCs w:val="18"/>
              </w:rPr>
            </w:pPr>
            <w:r w:rsidRPr="009F19AF">
              <w:rPr>
                <w:rFonts w:ascii="細明體" w:eastAsia="細明體" w:hAnsi="細明體" w:hint="eastAsia"/>
                <w:bCs/>
                <w:sz w:val="18"/>
                <w:szCs w:val="18"/>
              </w:rPr>
              <w:t>658,991,127</w:t>
            </w:r>
          </w:p>
        </w:tc>
        <w:tc>
          <w:tcPr>
            <w:tcW w:w="1389" w:type="dxa"/>
            <w:gridSpan w:val="3"/>
            <w:tcBorders>
              <w:top w:val="nil"/>
              <w:bottom w:val="nil"/>
            </w:tcBorders>
            <w:vAlign w:val="center"/>
          </w:tcPr>
          <w:p w14:paraId="274C2C44" w14:textId="77777777" w:rsidR="00BA221F" w:rsidRPr="009F19AF" w:rsidRDefault="00BA221F" w:rsidP="009F19AF">
            <w:pPr>
              <w:jc w:val="right"/>
              <w:rPr>
                <w:rFonts w:ascii="細明體" w:eastAsia="細明體" w:hAnsi="細明體"/>
                <w:bCs/>
                <w:sz w:val="18"/>
                <w:szCs w:val="18"/>
              </w:rPr>
            </w:pPr>
            <w:r w:rsidRPr="009F19AF">
              <w:rPr>
                <w:rFonts w:ascii="細明體" w:eastAsia="細明體" w:hAnsi="細明體" w:hint="eastAsia"/>
                <w:bCs/>
                <w:sz w:val="18"/>
                <w:szCs w:val="18"/>
              </w:rPr>
              <w:t>41,603,127</w:t>
            </w:r>
          </w:p>
        </w:tc>
        <w:tc>
          <w:tcPr>
            <w:tcW w:w="910" w:type="dxa"/>
            <w:tcBorders>
              <w:top w:val="nil"/>
              <w:bottom w:val="nil"/>
              <w:right w:val="nil"/>
            </w:tcBorders>
            <w:vAlign w:val="center"/>
          </w:tcPr>
          <w:p w14:paraId="304AEA12" w14:textId="77777777" w:rsidR="00BA221F" w:rsidRPr="009F19AF" w:rsidRDefault="00BA221F" w:rsidP="009F19AF">
            <w:pPr>
              <w:jc w:val="right"/>
              <w:rPr>
                <w:rFonts w:ascii="細明體" w:eastAsia="細明體" w:hAnsi="細明體"/>
                <w:bCs/>
                <w:sz w:val="18"/>
                <w:szCs w:val="18"/>
              </w:rPr>
            </w:pPr>
            <w:r w:rsidRPr="009F19AF">
              <w:rPr>
                <w:rFonts w:ascii="細明體" w:eastAsia="細明體" w:hAnsi="細明體" w:hint="eastAsia"/>
                <w:bCs/>
                <w:sz w:val="18"/>
                <w:szCs w:val="18"/>
              </w:rPr>
              <w:t>6.74</w:t>
            </w:r>
          </w:p>
        </w:tc>
      </w:tr>
      <w:tr w:rsidR="00BA221F" w:rsidRPr="00815710" w14:paraId="25DEF3C9"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val="510"/>
        </w:trPr>
        <w:tc>
          <w:tcPr>
            <w:tcW w:w="2428" w:type="dxa"/>
            <w:gridSpan w:val="2"/>
            <w:tcBorders>
              <w:top w:val="nil"/>
              <w:left w:val="nil"/>
              <w:bottom w:val="nil"/>
            </w:tcBorders>
            <w:shd w:val="clear" w:color="auto" w:fill="auto"/>
            <w:vAlign w:val="center"/>
          </w:tcPr>
          <w:p w14:paraId="0CC12090" w14:textId="77777777" w:rsidR="00BA221F" w:rsidRPr="00815710" w:rsidRDefault="00BA221F" w:rsidP="009F19AF">
            <w:pPr>
              <w:jc w:val="distribute"/>
              <w:rPr>
                <w:rFonts w:ascii="標楷體" w:eastAsia="標楷體" w:hAnsi="標楷體"/>
                <w:b/>
                <w:sz w:val="20"/>
                <w:szCs w:val="20"/>
              </w:rPr>
            </w:pPr>
            <w:r w:rsidRPr="00815710">
              <w:rPr>
                <w:rFonts w:ascii="標楷體" w:eastAsia="標楷體" w:hAnsi="標楷體" w:hint="eastAsia"/>
                <w:b/>
                <w:noProof/>
                <w:sz w:val="20"/>
                <w:szCs w:val="20"/>
              </w:rPr>
              <w:t>業務賸餘（短絀）</w:t>
            </w:r>
          </w:p>
        </w:tc>
        <w:tc>
          <w:tcPr>
            <w:tcW w:w="1320" w:type="dxa"/>
            <w:tcBorders>
              <w:top w:val="nil"/>
              <w:bottom w:val="nil"/>
            </w:tcBorders>
            <w:shd w:val="clear" w:color="auto" w:fill="auto"/>
            <w:vAlign w:val="center"/>
          </w:tcPr>
          <w:p w14:paraId="680AE743"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b/>
                <w:sz w:val="18"/>
                <w:szCs w:val="18"/>
              </w:rPr>
              <w:t>10,066,000</w:t>
            </w:r>
          </w:p>
        </w:tc>
        <w:tc>
          <w:tcPr>
            <w:tcW w:w="1440" w:type="dxa"/>
            <w:gridSpan w:val="3"/>
            <w:tcBorders>
              <w:top w:val="nil"/>
              <w:bottom w:val="nil"/>
            </w:tcBorders>
            <w:vAlign w:val="center"/>
          </w:tcPr>
          <w:p w14:paraId="0556E2F7"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- 17,745,893</w:t>
            </w:r>
          </w:p>
        </w:tc>
        <w:tc>
          <w:tcPr>
            <w:tcW w:w="1320" w:type="dxa"/>
            <w:gridSpan w:val="3"/>
            <w:tcBorders>
              <w:top w:val="nil"/>
              <w:bottom w:val="nil"/>
            </w:tcBorders>
            <w:shd w:val="clear" w:color="auto" w:fill="auto"/>
            <w:vAlign w:val="center"/>
          </w:tcPr>
          <w:p w14:paraId="714DC73D"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w:t>
            </w:r>
          </w:p>
        </w:tc>
        <w:tc>
          <w:tcPr>
            <w:tcW w:w="1440" w:type="dxa"/>
            <w:gridSpan w:val="3"/>
            <w:tcBorders>
              <w:top w:val="nil"/>
              <w:bottom w:val="nil"/>
            </w:tcBorders>
            <w:vAlign w:val="center"/>
          </w:tcPr>
          <w:p w14:paraId="4FE16120"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- 17,745,893</w:t>
            </w:r>
          </w:p>
        </w:tc>
        <w:tc>
          <w:tcPr>
            <w:tcW w:w="1389" w:type="dxa"/>
            <w:gridSpan w:val="3"/>
            <w:tcBorders>
              <w:top w:val="nil"/>
              <w:bottom w:val="nil"/>
            </w:tcBorders>
            <w:vAlign w:val="center"/>
          </w:tcPr>
          <w:p w14:paraId="1457ED1B"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- 27,811,893</w:t>
            </w:r>
          </w:p>
        </w:tc>
        <w:tc>
          <w:tcPr>
            <w:tcW w:w="910" w:type="dxa"/>
            <w:tcBorders>
              <w:top w:val="nil"/>
              <w:bottom w:val="nil"/>
              <w:right w:val="nil"/>
            </w:tcBorders>
            <w:vAlign w:val="center"/>
          </w:tcPr>
          <w:p w14:paraId="0C2FEE8B"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w:t>
            </w:r>
          </w:p>
        </w:tc>
      </w:tr>
      <w:tr w:rsidR="00BA221F" w:rsidRPr="00815710" w14:paraId="35D37BBD"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val="510"/>
        </w:trPr>
        <w:tc>
          <w:tcPr>
            <w:tcW w:w="2428" w:type="dxa"/>
            <w:gridSpan w:val="2"/>
            <w:tcBorders>
              <w:top w:val="nil"/>
              <w:left w:val="nil"/>
              <w:bottom w:val="nil"/>
            </w:tcBorders>
            <w:shd w:val="clear" w:color="auto" w:fill="auto"/>
            <w:vAlign w:val="center"/>
          </w:tcPr>
          <w:p w14:paraId="753B1CB7" w14:textId="77777777" w:rsidR="00BA221F" w:rsidRPr="00815710" w:rsidRDefault="00BA221F" w:rsidP="009F19AF">
            <w:pPr>
              <w:jc w:val="distribute"/>
              <w:rPr>
                <w:rFonts w:ascii="標楷體" w:eastAsia="標楷體" w:hAnsi="標楷體"/>
                <w:b/>
                <w:sz w:val="20"/>
                <w:szCs w:val="20"/>
              </w:rPr>
            </w:pPr>
            <w:r w:rsidRPr="00815710">
              <w:rPr>
                <w:rFonts w:ascii="標楷體" w:eastAsia="標楷體" w:hAnsi="標楷體" w:hint="eastAsia"/>
                <w:b/>
                <w:noProof/>
                <w:sz w:val="20"/>
                <w:szCs w:val="20"/>
              </w:rPr>
              <w:t>業務外收入</w:t>
            </w:r>
          </w:p>
        </w:tc>
        <w:tc>
          <w:tcPr>
            <w:tcW w:w="1320" w:type="dxa"/>
            <w:tcBorders>
              <w:top w:val="nil"/>
              <w:bottom w:val="nil"/>
            </w:tcBorders>
            <w:shd w:val="clear" w:color="auto" w:fill="auto"/>
            <w:vAlign w:val="center"/>
          </w:tcPr>
          <w:p w14:paraId="77C9893F"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b/>
                <w:sz w:val="18"/>
                <w:szCs w:val="18"/>
              </w:rPr>
              <w:t>11,013,000</w:t>
            </w:r>
          </w:p>
        </w:tc>
        <w:tc>
          <w:tcPr>
            <w:tcW w:w="1440" w:type="dxa"/>
            <w:gridSpan w:val="3"/>
            <w:tcBorders>
              <w:top w:val="nil"/>
              <w:bottom w:val="nil"/>
            </w:tcBorders>
            <w:vAlign w:val="center"/>
          </w:tcPr>
          <w:p w14:paraId="09A31DF7"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21,517,615</w:t>
            </w:r>
          </w:p>
        </w:tc>
        <w:tc>
          <w:tcPr>
            <w:tcW w:w="1320" w:type="dxa"/>
            <w:gridSpan w:val="3"/>
            <w:tcBorders>
              <w:top w:val="nil"/>
              <w:bottom w:val="nil"/>
            </w:tcBorders>
            <w:shd w:val="clear" w:color="auto" w:fill="auto"/>
            <w:vAlign w:val="center"/>
          </w:tcPr>
          <w:p w14:paraId="51C14BBF"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w:t>
            </w:r>
          </w:p>
        </w:tc>
        <w:tc>
          <w:tcPr>
            <w:tcW w:w="1440" w:type="dxa"/>
            <w:gridSpan w:val="3"/>
            <w:tcBorders>
              <w:top w:val="nil"/>
              <w:bottom w:val="nil"/>
            </w:tcBorders>
            <w:vAlign w:val="center"/>
          </w:tcPr>
          <w:p w14:paraId="7F83AF02"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21,517,615</w:t>
            </w:r>
          </w:p>
        </w:tc>
        <w:tc>
          <w:tcPr>
            <w:tcW w:w="1389" w:type="dxa"/>
            <w:gridSpan w:val="3"/>
            <w:tcBorders>
              <w:top w:val="nil"/>
              <w:bottom w:val="nil"/>
            </w:tcBorders>
            <w:vAlign w:val="center"/>
          </w:tcPr>
          <w:p w14:paraId="79DDCAA5"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10,504,615</w:t>
            </w:r>
          </w:p>
        </w:tc>
        <w:tc>
          <w:tcPr>
            <w:tcW w:w="910" w:type="dxa"/>
            <w:tcBorders>
              <w:top w:val="nil"/>
              <w:bottom w:val="nil"/>
              <w:right w:val="nil"/>
            </w:tcBorders>
            <w:vAlign w:val="center"/>
          </w:tcPr>
          <w:p w14:paraId="4CB423F0"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95.38</w:t>
            </w:r>
          </w:p>
        </w:tc>
      </w:tr>
      <w:tr w:rsidR="00BA221F" w:rsidRPr="00815710" w14:paraId="4E11522F"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val="510"/>
        </w:trPr>
        <w:tc>
          <w:tcPr>
            <w:tcW w:w="2428" w:type="dxa"/>
            <w:gridSpan w:val="2"/>
            <w:tcBorders>
              <w:top w:val="nil"/>
              <w:left w:val="nil"/>
              <w:bottom w:val="nil"/>
            </w:tcBorders>
            <w:shd w:val="clear" w:color="auto" w:fill="auto"/>
            <w:vAlign w:val="center"/>
          </w:tcPr>
          <w:p w14:paraId="0D3EDB6D" w14:textId="77777777" w:rsidR="00BA221F" w:rsidRPr="00815710" w:rsidRDefault="00BA221F" w:rsidP="009F19AF">
            <w:pPr>
              <w:ind w:leftChars="100" w:left="240"/>
              <w:jc w:val="distribute"/>
              <w:rPr>
                <w:rFonts w:ascii="標楷體" w:eastAsia="標楷體" w:hAnsi="標楷體"/>
                <w:sz w:val="20"/>
                <w:szCs w:val="20"/>
              </w:rPr>
            </w:pPr>
            <w:r w:rsidRPr="00815710">
              <w:rPr>
                <w:rFonts w:ascii="標楷體" w:eastAsia="標楷體" w:hAnsi="標楷體" w:hint="eastAsia"/>
                <w:noProof/>
                <w:sz w:val="20"/>
                <w:szCs w:val="20"/>
              </w:rPr>
              <w:t>財務收入</w:t>
            </w:r>
          </w:p>
        </w:tc>
        <w:tc>
          <w:tcPr>
            <w:tcW w:w="1320" w:type="dxa"/>
            <w:tcBorders>
              <w:top w:val="nil"/>
              <w:bottom w:val="nil"/>
            </w:tcBorders>
            <w:shd w:val="clear" w:color="auto" w:fill="auto"/>
            <w:vAlign w:val="center"/>
          </w:tcPr>
          <w:p w14:paraId="3F74AF4D" w14:textId="77777777" w:rsidR="00BA221F" w:rsidRPr="009F19AF" w:rsidRDefault="00BA221F" w:rsidP="009F19AF">
            <w:pPr>
              <w:jc w:val="right"/>
              <w:rPr>
                <w:rFonts w:ascii="細明體" w:eastAsia="細明體" w:hAnsi="細明體"/>
                <w:bCs/>
                <w:sz w:val="18"/>
                <w:szCs w:val="18"/>
              </w:rPr>
            </w:pPr>
            <w:r w:rsidRPr="009F19AF">
              <w:rPr>
                <w:rFonts w:ascii="細明體" w:eastAsia="細明體" w:hAnsi="細明體"/>
                <w:bCs/>
                <w:sz w:val="18"/>
                <w:szCs w:val="18"/>
              </w:rPr>
              <w:t>6,000,000</w:t>
            </w:r>
          </w:p>
        </w:tc>
        <w:tc>
          <w:tcPr>
            <w:tcW w:w="1440" w:type="dxa"/>
            <w:gridSpan w:val="3"/>
            <w:tcBorders>
              <w:top w:val="nil"/>
              <w:bottom w:val="nil"/>
            </w:tcBorders>
            <w:vAlign w:val="center"/>
          </w:tcPr>
          <w:p w14:paraId="7A75FA7B" w14:textId="77777777" w:rsidR="00BA221F" w:rsidRPr="009F19AF" w:rsidRDefault="00BA221F" w:rsidP="009F19AF">
            <w:pPr>
              <w:jc w:val="right"/>
              <w:rPr>
                <w:rFonts w:ascii="細明體" w:eastAsia="細明體" w:hAnsi="細明體"/>
                <w:bCs/>
                <w:sz w:val="18"/>
                <w:szCs w:val="18"/>
              </w:rPr>
            </w:pPr>
            <w:r w:rsidRPr="009F19AF">
              <w:rPr>
                <w:rFonts w:ascii="細明體" w:eastAsia="細明體" w:hAnsi="細明體" w:hint="eastAsia"/>
                <w:bCs/>
                <w:sz w:val="18"/>
                <w:szCs w:val="18"/>
              </w:rPr>
              <w:t>11,998,222</w:t>
            </w:r>
          </w:p>
        </w:tc>
        <w:tc>
          <w:tcPr>
            <w:tcW w:w="1320" w:type="dxa"/>
            <w:gridSpan w:val="3"/>
            <w:tcBorders>
              <w:top w:val="nil"/>
              <w:bottom w:val="nil"/>
            </w:tcBorders>
            <w:shd w:val="clear" w:color="auto" w:fill="auto"/>
            <w:vAlign w:val="center"/>
          </w:tcPr>
          <w:p w14:paraId="1B1734E6" w14:textId="77777777" w:rsidR="00BA221F" w:rsidRPr="0082227A" w:rsidRDefault="00BA221F" w:rsidP="009F19AF">
            <w:pPr>
              <w:jc w:val="right"/>
              <w:rPr>
                <w:rFonts w:ascii="細明體" w:eastAsia="細明體" w:hAnsi="細明體"/>
                <w:sz w:val="18"/>
                <w:szCs w:val="18"/>
              </w:rPr>
            </w:pPr>
            <w:r w:rsidRPr="0082227A">
              <w:rPr>
                <w:rFonts w:ascii="細明體" w:eastAsia="細明體" w:hAnsi="細明體" w:hint="eastAsia"/>
                <w:sz w:val="18"/>
                <w:szCs w:val="18"/>
              </w:rPr>
              <w:t>－</w:t>
            </w:r>
          </w:p>
        </w:tc>
        <w:tc>
          <w:tcPr>
            <w:tcW w:w="1440" w:type="dxa"/>
            <w:gridSpan w:val="3"/>
            <w:tcBorders>
              <w:top w:val="nil"/>
              <w:bottom w:val="nil"/>
            </w:tcBorders>
            <w:vAlign w:val="center"/>
          </w:tcPr>
          <w:p w14:paraId="64552AE7" w14:textId="77777777" w:rsidR="00BA221F" w:rsidRPr="009F19AF" w:rsidRDefault="00BA221F" w:rsidP="009F19AF">
            <w:pPr>
              <w:jc w:val="right"/>
              <w:rPr>
                <w:rFonts w:ascii="細明體" w:eastAsia="細明體" w:hAnsi="細明體"/>
                <w:bCs/>
                <w:sz w:val="18"/>
                <w:szCs w:val="18"/>
              </w:rPr>
            </w:pPr>
            <w:r w:rsidRPr="009F19AF">
              <w:rPr>
                <w:rFonts w:ascii="細明體" w:eastAsia="細明體" w:hAnsi="細明體" w:hint="eastAsia"/>
                <w:bCs/>
                <w:sz w:val="18"/>
                <w:szCs w:val="18"/>
              </w:rPr>
              <w:t>11,998,222</w:t>
            </w:r>
          </w:p>
        </w:tc>
        <w:tc>
          <w:tcPr>
            <w:tcW w:w="1389" w:type="dxa"/>
            <w:gridSpan w:val="3"/>
            <w:tcBorders>
              <w:top w:val="nil"/>
              <w:bottom w:val="nil"/>
            </w:tcBorders>
            <w:vAlign w:val="center"/>
          </w:tcPr>
          <w:p w14:paraId="325BC778" w14:textId="77777777" w:rsidR="00BA221F" w:rsidRPr="009F19AF" w:rsidRDefault="00BA221F" w:rsidP="009F19AF">
            <w:pPr>
              <w:jc w:val="right"/>
              <w:rPr>
                <w:rFonts w:ascii="細明體" w:eastAsia="細明體" w:hAnsi="細明體"/>
                <w:bCs/>
                <w:sz w:val="18"/>
                <w:szCs w:val="18"/>
              </w:rPr>
            </w:pPr>
            <w:r w:rsidRPr="009F19AF">
              <w:rPr>
                <w:rFonts w:ascii="細明體" w:eastAsia="細明體" w:hAnsi="細明體" w:hint="eastAsia"/>
                <w:bCs/>
                <w:sz w:val="18"/>
                <w:szCs w:val="18"/>
              </w:rPr>
              <w:t>5,998,222</w:t>
            </w:r>
          </w:p>
        </w:tc>
        <w:tc>
          <w:tcPr>
            <w:tcW w:w="910" w:type="dxa"/>
            <w:tcBorders>
              <w:top w:val="nil"/>
              <w:bottom w:val="nil"/>
              <w:right w:val="nil"/>
            </w:tcBorders>
            <w:vAlign w:val="center"/>
          </w:tcPr>
          <w:p w14:paraId="0600217C" w14:textId="77777777" w:rsidR="00BA221F" w:rsidRPr="009F19AF" w:rsidRDefault="00BA221F" w:rsidP="009F19AF">
            <w:pPr>
              <w:jc w:val="right"/>
              <w:rPr>
                <w:rFonts w:ascii="細明體" w:eastAsia="細明體" w:hAnsi="細明體"/>
                <w:bCs/>
                <w:sz w:val="18"/>
                <w:szCs w:val="18"/>
              </w:rPr>
            </w:pPr>
            <w:r w:rsidRPr="009F19AF">
              <w:rPr>
                <w:rFonts w:ascii="細明體" w:eastAsia="細明體" w:hAnsi="細明體" w:hint="eastAsia"/>
                <w:bCs/>
                <w:sz w:val="18"/>
                <w:szCs w:val="18"/>
              </w:rPr>
              <w:t>99.97</w:t>
            </w:r>
          </w:p>
        </w:tc>
      </w:tr>
      <w:tr w:rsidR="00BA221F" w:rsidRPr="00815710" w14:paraId="147A419C"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val="510"/>
        </w:trPr>
        <w:tc>
          <w:tcPr>
            <w:tcW w:w="2428" w:type="dxa"/>
            <w:gridSpan w:val="2"/>
            <w:tcBorders>
              <w:top w:val="nil"/>
              <w:left w:val="nil"/>
              <w:bottom w:val="nil"/>
            </w:tcBorders>
            <w:shd w:val="clear" w:color="auto" w:fill="auto"/>
            <w:vAlign w:val="center"/>
          </w:tcPr>
          <w:p w14:paraId="098AC180" w14:textId="77777777" w:rsidR="00BA221F" w:rsidRPr="00815710" w:rsidRDefault="00BA221F" w:rsidP="009F19AF">
            <w:pPr>
              <w:ind w:leftChars="100" w:left="240"/>
              <w:jc w:val="distribute"/>
              <w:rPr>
                <w:rFonts w:ascii="標楷體" w:eastAsia="標楷體" w:hAnsi="標楷體"/>
                <w:sz w:val="20"/>
                <w:szCs w:val="20"/>
              </w:rPr>
            </w:pPr>
            <w:r w:rsidRPr="00815710">
              <w:rPr>
                <w:rFonts w:ascii="標楷體" w:eastAsia="標楷體" w:hAnsi="標楷體" w:hint="eastAsia"/>
                <w:noProof/>
                <w:sz w:val="20"/>
                <w:szCs w:val="20"/>
              </w:rPr>
              <w:t>其他業務外收入</w:t>
            </w:r>
          </w:p>
        </w:tc>
        <w:tc>
          <w:tcPr>
            <w:tcW w:w="1320" w:type="dxa"/>
            <w:tcBorders>
              <w:top w:val="nil"/>
              <w:bottom w:val="nil"/>
            </w:tcBorders>
            <w:shd w:val="clear" w:color="auto" w:fill="auto"/>
            <w:vAlign w:val="center"/>
          </w:tcPr>
          <w:p w14:paraId="2B2DF89C" w14:textId="77777777" w:rsidR="00BA221F" w:rsidRPr="009F19AF" w:rsidRDefault="00BA221F" w:rsidP="009F19AF">
            <w:pPr>
              <w:jc w:val="right"/>
              <w:rPr>
                <w:rFonts w:ascii="細明體" w:eastAsia="細明體" w:hAnsi="細明體"/>
                <w:bCs/>
                <w:sz w:val="18"/>
                <w:szCs w:val="18"/>
              </w:rPr>
            </w:pPr>
            <w:r w:rsidRPr="009F19AF">
              <w:rPr>
                <w:rFonts w:ascii="細明體" w:eastAsia="細明體" w:hAnsi="細明體"/>
                <w:bCs/>
                <w:sz w:val="18"/>
                <w:szCs w:val="18"/>
              </w:rPr>
              <w:t>5,013,000</w:t>
            </w:r>
          </w:p>
        </w:tc>
        <w:tc>
          <w:tcPr>
            <w:tcW w:w="1440" w:type="dxa"/>
            <w:gridSpan w:val="3"/>
            <w:tcBorders>
              <w:top w:val="nil"/>
              <w:bottom w:val="nil"/>
            </w:tcBorders>
            <w:vAlign w:val="center"/>
          </w:tcPr>
          <w:p w14:paraId="1DA7397D" w14:textId="77777777" w:rsidR="00BA221F" w:rsidRPr="009F19AF" w:rsidRDefault="00BA221F" w:rsidP="009F19AF">
            <w:pPr>
              <w:jc w:val="right"/>
              <w:rPr>
                <w:rFonts w:ascii="細明體" w:eastAsia="細明體" w:hAnsi="細明體"/>
                <w:bCs/>
                <w:sz w:val="18"/>
                <w:szCs w:val="18"/>
              </w:rPr>
            </w:pPr>
            <w:r w:rsidRPr="009F19AF">
              <w:rPr>
                <w:rFonts w:ascii="細明體" w:eastAsia="細明體" w:hAnsi="細明體" w:hint="eastAsia"/>
                <w:bCs/>
                <w:sz w:val="18"/>
                <w:szCs w:val="18"/>
              </w:rPr>
              <w:t>9,519,393</w:t>
            </w:r>
          </w:p>
        </w:tc>
        <w:tc>
          <w:tcPr>
            <w:tcW w:w="1320" w:type="dxa"/>
            <w:gridSpan w:val="3"/>
            <w:tcBorders>
              <w:top w:val="nil"/>
              <w:bottom w:val="nil"/>
            </w:tcBorders>
            <w:shd w:val="clear" w:color="auto" w:fill="auto"/>
            <w:vAlign w:val="center"/>
          </w:tcPr>
          <w:p w14:paraId="33552875" w14:textId="77777777" w:rsidR="00BA221F" w:rsidRPr="0082227A" w:rsidRDefault="00BA221F" w:rsidP="009F19AF">
            <w:pPr>
              <w:jc w:val="right"/>
              <w:rPr>
                <w:rFonts w:ascii="細明體" w:eastAsia="細明體" w:hAnsi="細明體"/>
                <w:sz w:val="18"/>
                <w:szCs w:val="18"/>
              </w:rPr>
            </w:pPr>
            <w:r w:rsidRPr="0082227A">
              <w:rPr>
                <w:rFonts w:ascii="細明體" w:eastAsia="細明體" w:hAnsi="細明體" w:hint="eastAsia"/>
                <w:sz w:val="18"/>
                <w:szCs w:val="18"/>
              </w:rPr>
              <w:t>－</w:t>
            </w:r>
          </w:p>
        </w:tc>
        <w:tc>
          <w:tcPr>
            <w:tcW w:w="1440" w:type="dxa"/>
            <w:gridSpan w:val="3"/>
            <w:tcBorders>
              <w:top w:val="nil"/>
              <w:bottom w:val="nil"/>
            </w:tcBorders>
            <w:vAlign w:val="center"/>
          </w:tcPr>
          <w:p w14:paraId="64FDE53F" w14:textId="77777777" w:rsidR="00BA221F" w:rsidRPr="009F19AF" w:rsidRDefault="00BA221F" w:rsidP="009F19AF">
            <w:pPr>
              <w:jc w:val="right"/>
              <w:rPr>
                <w:rFonts w:ascii="細明體" w:eastAsia="細明體" w:hAnsi="細明體"/>
                <w:bCs/>
                <w:sz w:val="18"/>
                <w:szCs w:val="18"/>
              </w:rPr>
            </w:pPr>
            <w:r w:rsidRPr="009F19AF">
              <w:rPr>
                <w:rFonts w:ascii="細明體" w:eastAsia="細明體" w:hAnsi="細明體" w:hint="eastAsia"/>
                <w:bCs/>
                <w:sz w:val="18"/>
                <w:szCs w:val="18"/>
              </w:rPr>
              <w:t>9,519,393</w:t>
            </w:r>
          </w:p>
        </w:tc>
        <w:tc>
          <w:tcPr>
            <w:tcW w:w="1389" w:type="dxa"/>
            <w:gridSpan w:val="3"/>
            <w:tcBorders>
              <w:top w:val="nil"/>
              <w:bottom w:val="nil"/>
            </w:tcBorders>
            <w:vAlign w:val="center"/>
          </w:tcPr>
          <w:p w14:paraId="7B508C6E" w14:textId="77777777" w:rsidR="00BA221F" w:rsidRPr="009F19AF" w:rsidRDefault="00BA221F" w:rsidP="009F19AF">
            <w:pPr>
              <w:jc w:val="right"/>
              <w:rPr>
                <w:rFonts w:ascii="細明體" w:eastAsia="細明體" w:hAnsi="細明體"/>
                <w:bCs/>
                <w:sz w:val="18"/>
                <w:szCs w:val="18"/>
              </w:rPr>
            </w:pPr>
            <w:r w:rsidRPr="009F19AF">
              <w:rPr>
                <w:rFonts w:ascii="細明體" w:eastAsia="細明體" w:hAnsi="細明體" w:hint="eastAsia"/>
                <w:bCs/>
                <w:sz w:val="18"/>
                <w:szCs w:val="18"/>
              </w:rPr>
              <w:t>4,506,393</w:t>
            </w:r>
          </w:p>
        </w:tc>
        <w:tc>
          <w:tcPr>
            <w:tcW w:w="910" w:type="dxa"/>
            <w:tcBorders>
              <w:top w:val="nil"/>
              <w:bottom w:val="nil"/>
              <w:right w:val="nil"/>
            </w:tcBorders>
            <w:vAlign w:val="center"/>
          </w:tcPr>
          <w:p w14:paraId="5C286367" w14:textId="77777777" w:rsidR="00BA221F" w:rsidRPr="009F19AF" w:rsidRDefault="00BA221F" w:rsidP="009F19AF">
            <w:pPr>
              <w:jc w:val="right"/>
              <w:rPr>
                <w:rFonts w:ascii="細明體" w:eastAsia="細明體" w:hAnsi="細明體"/>
                <w:bCs/>
                <w:sz w:val="18"/>
                <w:szCs w:val="18"/>
              </w:rPr>
            </w:pPr>
            <w:r w:rsidRPr="009F19AF">
              <w:rPr>
                <w:rFonts w:ascii="細明體" w:eastAsia="細明體" w:hAnsi="細明體" w:hint="eastAsia"/>
                <w:bCs/>
                <w:sz w:val="18"/>
                <w:szCs w:val="18"/>
              </w:rPr>
              <w:t>89.89</w:t>
            </w:r>
          </w:p>
        </w:tc>
      </w:tr>
      <w:tr w:rsidR="00BA221F" w:rsidRPr="00815710" w14:paraId="009F064C"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val="510"/>
        </w:trPr>
        <w:tc>
          <w:tcPr>
            <w:tcW w:w="2428" w:type="dxa"/>
            <w:gridSpan w:val="2"/>
            <w:tcBorders>
              <w:top w:val="nil"/>
              <w:left w:val="nil"/>
              <w:bottom w:val="nil"/>
            </w:tcBorders>
            <w:shd w:val="clear" w:color="auto" w:fill="auto"/>
            <w:vAlign w:val="center"/>
          </w:tcPr>
          <w:p w14:paraId="3133B352" w14:textId="77777777" w:rsidR="00BA221F" w:rsidRPr="00815710" w:rsidRDefault="00BA221F" w:rsidP="009F19AF">
            <w:pPr>
              <w:jc w:val="distribute"/>
              <w:rPr>
                <w:rFonts w:ascii="標楷體" w:eastAsia="標楷體" w:hAnsi="標楷體"/>
                <w:b/>
                <w:sz w:val="20"/>
                <w:szCs w:val="20"/>
              </w:rPr>
            </w:pPr>
            <w:r w:rsidRPr="00815710">
              <w:rPr>
                <w:rFonts w:ascii="標楷體" w:eastAsia="標楷體" w:hAnsi="標楷體" w:hint="eastAsia"/>
                <w:b/>
                <w:noProof/>
                <w:sz w:val="20"/>
                <w:szCs w:val="20"/>
              </w:rPr>
              <w:t>業務外費用</w:t>
            </w:r>
          </w:p>
        </w:tc>
        <w:tc>
          <w:tcPr>
            <w:tcW w:w="1320" w:type="dxa"/>
            <w:tcBorders>
              <w:top w:val="nil"/>
              <w:bottom w:val="nil"/>
            </w:tcBorders>
            <w:shd w:val="clear" w:color="auto" w:fill="auto"/>
            <w:vAlign w:val="center"/>
          </w:tcPr>
          <w:p w14:paraId="27732CBA"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b/>
                <w:sz w:val="18"/>
                <w:szCs w:val="18"/>
              </w:rPr>
              <w:t>1,000,000</w:t>
            </w:r>
          </w:p>
        </w:tc>
        <w:tc>
          <w:tcPr>
            <w:tcW w:w="1440" w:type="dxa"/>
            <w:gridSpan w:val="3"/>
            <w:tcBorders>
              <w:top w:val="nil"/>
              <w:bottom w:val="nil"/>
            </w:tcBorders>
            <w:vAlign w:val="center"/>
          </w:tcPr>
          <w:p w14:paraId="0887B08B"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378,328</w:t>
            </w:r>
          </w:p>
        </w:tc>
        <w:tc>
          <w:tcPr>
            <w:tcW w:w="1320" w:type="dxa"/>
            <w:gridSpan w:val="3"/>
            <w:tcBorders>
              <w:top w:val="nil"/>
              <w:bottom w:val="nil"/>
            </w:tcBorders>
            <w:shd w:val="clear" w:color="auto" w:fill="auto"/>
            <w:vAlign w:val="center"/>
          </w:tcPr>
          <w:p w14:paraId="588C7739"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w:t>
            </w:r>
          </w:p>
        </w:tc>
        <w:tc>
          <w:tcPr>
            <w:tcW w:w="1440" w:type="dxa"/>
            <w:gridSpan w:val="3"/>
            <w:tcBorders>
              <w:top w:val="nil"/>
              <w:bottom w:val="nil"/>
            </w:tcBorders>
            <w:vAlign w:val="center"/>
          </w:tcPr>
          <w:p w14:paraId="1FC69E6D"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378,328</w:t>
            </w:r>
          </w:p>
        </w:tc>
        <w:tc>
          <w:tcPr>
            <w:tcW w:w="1389" w:type="dxa"/>
            <w:gridSpan w:val="3"/>
            <w:tcBorders>
              <w:top w:val="nil"/>
              <w:bottom w:val="nil"/>
            </w:tcBorders>
            <w:vAlign w:val="center"/>
          </w:tcPr>
          <w:p w14:paraId="21B87179"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- 621,672</w:t>
            </w:r>
          </w:p>
        </w:tc>
        <w:tc>
          <w:tcPr>
            <w:tcW w:w="910" w:type="dxa"/>
            <w:tcBorders>
              <w:top w:val="nil"/>
              <w:bottom w:val="nil"/>
              <w:right w:val="nil"/>
            </w:tcBorders>
            <w:vAlign w:val="center"/>
          </w:tcPr>
          <w:p w14:paraId="3BE5F970"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- 62.17</w:t>
            </w:r>
          </w:p>
        </w:tc>
      </w:tr>
      <w:tr w:rsidR="00BA221F" w:rsidRPr="00815710" w14:paraId="07558554"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val="510"/>
        </w:trPr>
        <w:tc>
          <w:tcPr>
            <w:tcW w:w="2428" w:type="dxa"/>
            <w:gridSpan w:val="2"/>
            <w:tcBorders>
              <w:top w:val="nil"/>
              <w:left w:val="nil"/>
              <w:bottom w:val="nil"/>
            </w:tcBorders>
            <w:shd w:val="clear" w:color="auto" w:fill="auto"/>
            <w:vAlign w:val="center"/>
          </w:tcPr>
          <w:p w14:paraId="6FC14575" w14:textId="77777777" w:rsidR="00BA221F" w:rsidRPr="00815710" w:rsidRDefault="00BA221F" w:rsidP="009F19AF">
            <w:pPr>
              <w:ind w:leftChars="100" w:left="240"/>
              <w:jc w:val="distribute"/>
              <w:rPr>
                <w:rFonts w:ascii="標楷體" w:eastAsia="標楷體" w:hAnsi="標楷體"/>
                <w:sz w:val="20"/>
                <w:szCs w:val="20"/>
              </w:rPr>
            </w:pPr>
            <w:r w:rsidRPr="00815710">
              <w:rPr>
                <w:rFonts w:ascii="標楷體" w:eastAsia="標楷體" w:hAnsi="標楷體" w:hint="eastAsia"/>
                <w:noProof/>
                <w:sz w:val="20"/>
                <w:szCs w:val="20"/>
              </w:rPr>
              <w:t>其他業務外費用</w:t>
            </w:r>
          </w:p>
        </w:tc>
        <w:tc>
          <w:tcPr>
            <w:tcW w:w="1320" w:type="dxa"/>
            <w:tcBorders>
              <w:top w:val="nil"/>
              <w:bottom w:val="nil"/>
            </w:tcBorders>
            <w:shd w:val="clear" w:color="auto" w:fill="auto"/>
            <w:vAlign w:val="center"/>
          </w:tcPr>
          <w:p w14:paraId="64928E04" w14:textId="77777777" w:rsidR="00BA221F" w:rsidRPr="009F19AF" w:rsidRDefault="00BA221F" w:rsidP="009F19AF">
            <w:pPr>
              <w:jc w:val="right"/>
              <w:rPr>
                <w:rFonts w:ascii="細明體" w:eastAsia="細明體" w:hAnsi="細明體"/>
                <w:bCs/>
                <w:sz w:val="18"/>
                <w:szCs w:val="18"/>
              </w:rPr>
            </w:pPr>
            <w:r w:rsidRPr="009F19AF">
              <w:rPr>
                <w:rFonts w:ascii="細明體" w:eastAsia="細明體" w:hAnsi="細明體"/>
                <w:bCs/>
                <w:sz w:val="18"/>
                <w:szCs w:val="18"/>
              </w:rPr>
              <w:t>1,000,000</w:t>
            </w:r>
          </w:p>
        </w:tc>
        <w:tc>
          <w:tcPr>
            <w:tcW w:w="1440" w:type="dxa"/>
            <w:gridSpan w:val="3"/>
            <w:tcBorders>
              <w:top w:val="nil"/>
              <w:bottom w:val="nil"/>
            </w:tcBorders>
            <w:vAlign w:val="center"/>
          </w:tcPr>
          <w:p w14:paraId="655F2636" w14:textId="77777777" w:rsidR="00BA221F" w:rsidRPr="009F19AF" w:rsidRDefault="00BA221F" w:rsidP="009F19AF">
            <w:pPr>
              <w:jc w:val="right"/>
              <w:rPr>
                <w:rFonts w:ascii="細明體" w:eastAsia="細明體" w:hAnsi="細明體"/>
                <w:bCs/>
                <w:sz w:val="18"/>
                <w:szCs w:val="18"/>
              </w:rPr>
            </w:pPr>
            <w:r w:rsidRPr="009F19AF">
              <w:rPr>
                <w:rFonts w:ascii="細明體" w:eastAsia="細明體" w:hAnsi="細明體" w:hint="eastAsia"/>
                <w:bCs/>
                <w:sz w:val="18"/>
                <w:szCs w:val="18"/>
              </w:rPr>
              <w:t>378,328</w:t>
            </w:r>
          </w:p>
        </w:tc>
        <w:tc>
          <w:tcPr>
            <w:tcW w:w="1320" w:type="dxa"/>
            <w:gridSpan w:val="3"/>
            <w:tcBorders>
              <w:top w:val="nil"/>
              <w:bottom w:val="nil"/>
            </w:tcBorders>
            <w:shd w:val="clear" w:color="auto" w:fill="auto"/>
            <w:vAlign w:val="center"/>
          </w:tcPr>
          <w:p w14:paraId="0E49E200" w14:textId="77777777" w:rsidR="00BA221F" w:rsidRPr="0082227A" w:rsidRDefault="00BA221F" w:rsidP="009F19AF">
            <w:pPr>
              <w:jc w:val="right"/>
              <w:rPr>
                <w:rFonts w:ascii="細明體" w:eastAsia="細明體" w:hAnsi="細明體"/>
                <w:sz w:val="18"/>
                <w:szCs w:val="18"/>
              </w:rPr>
            </w:pPr>
            <w:r w:rsidRPr="0082227A">
              <w:rPr>
                <w:rFonts w:ascii="細明體" w:eastAsia="細明體" w:hAnsi="細明體" w:hint="eastAsia"/>
                <w:sz w:val="18"/>
                <w:szCs w:val="18"/>
              </w:rPr>
              <w:t>－</w:t>
            </w:r>
          </w:p>
        </w:tc>
        <w:tc>
          <w:tcPr>
            <w:tcW w:w="1440" w:type="dxa"/>
            <w:gridSpan w:val="3"/>
            <w:tcBorders>
              <w:top w:val="nil"/>
              <w:bottom w:val="nil"/>
            </w:tcBorders>
            <w:vAlign w:val="center"/>
          </w:tcPr>
          <w:p w14:paraId="436FE18E" w14:textId="77777777" w:rsidR="00BA221F" w:rsidRPr="009F19AF" w:rsidRDefault="00BA221F" w:rsidP="009F19AF">
            <w:pPr>
              <w:jc w:val="right"/>
              <w:rPr>
                <w:rFonts w:ascii="細明體" w:eastAsia="細明體" w:hAnsi="細明體"/>
                <w:bCs/>
                <w:sz w:val="18"/>
                <w:szCs w:val="18"/>
              </w:rPr>
            </w:pPr>
            <w:r w:rsidRPr="009F19AF">
              <w:rPr>
                <w:rFonts w:ascii="細明體" w:eastAsia="細明體" w:hAnsi="細明體" w:hint="eastAsia"/>
                <w:bCs/>
                <w:sz w:val="18"/>
                <w:szCs w:val="18"/>
              </w:rPr>
              <w:t>378,328</w:t>
            </w:r>
          </w:p>
        </w:tc>
        <w:tc>
          <w:tcPr>
            <w:tcW w:w="1389" w:type="dxa"/>
            <w:gridSpan w:val="3"/>
            <w:tcBorders>
              <w:top w:val="nil"/>
              <w:bottom w:val="nil"/>
            </w:tcBorders>
            <w:vAlign w:val="center"/>
          </w:tcPr>
          <w:p w14:paraId="362CF055" w14:textId="77777777" w:rsidR="00BA221F" w:rsidRPr="009F19AF" w:rsidRDefault="00BA221F" w:rsidP="009F19AF">
            <w:pPr>
              <w:jc w:val="right"/>
              <w:rPr>
                <w:rFonts w:ascii="細明體" w:eastAsia="細明體" w:hAnsi="細明體"/>
                <w:bCs/>
                <w:sz w:val="18"/>
                <w:szCs w:val="18"/>
              </w:rPr>
            </w:pPr>
            <w:r w:rsidRPr="009F19AF">
              <w:rPr>
                <w:rFonts w:ascii="細明體" w:eastAsia="細明體" w:hAnsi="細明體" w:hint="eastAsia"/>
                <w:bCs/>
                <w:sz w:val="18"/>
                <w:szCs w:val="18"/>
              </w:rPr>
              <w:t>- 621,672</w:t>
            </w:r>
          </w:p>
        </w:tc>
        <w:tc>
          <w:tcPr>
            <w:tcW w:w="910" w:type="dxa"/>
            <w:tcBorders>
              <w:top w:val="nil"/>
              <w:bottom w:val="nil"/>
              <w:right w:val="nil"/>
            </w:tcBorders>
            <w:vAlign w:val="center"/>
          </w:tcPr>
          <w:p w14:paraId="750CCE5C" w14:textId="77777777" w:rsidR="00BA221F" w:rsidRPr="009F19AF" w:rsidRDefault="00BA221F" w:rsidP="009F19AF">
            <w:pPr>
              <w:jc w:val="right"/>
              <w:rPr>
                <w:rFonts w:ascii="細明體" w:eastAsia="細明體" w:hAnsi="細明體"/>
                <w:bCs/>
                <w:sz w:val="18"/>
                <w:szCs w:val="18"/>
              </w:rPr>
            </w:pPr>
            <w:r w:rsidRPr="009F19AF">
              <w:rPr>
                <w:rFonts w:ascii="細明體" w:eastAsia="細明體" w:hAnsi="細明體" w:hint="eastAsia"/>
                <w:bCs/>
                <w:sz w:val="18"/>
                <w:szCs w:val="18"/>
              </w:rPr>
              <w:t>- 62.17</w:t>
            </w:r>
          </w:p>
        </w:tc>
      </w:tr>
      <w:tr w:rsidR="00BA221F" w:rsidRPr="00815710" w14:paraId="58393B3B"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val="510"/>
        </w:trPr>
        <w:tc>
          <w:tcPr>
            <w:tcW w:w="2428" w:type="dxa"/>
            <w:gridSpan w:val="2"/>
            <w:tcBorders>
              <w:top w:val="nil"/>
              <w:left w:val="nil"/>
              <w:bottom w:val="nil"/>
            </w:tcBorders>
            <w:shd w:val="clear" w:color="auto" w:fill="auto"/>
            <w:vAlign w:val="center"/>
          </w:tcPr>
          <w:p w14:paraId="76E89C30" w14:textId="77777777" w:rsidR="00BA221F" w:rsidRPr="00815710" w:rsidRDefault="00BA221F" w:rsidP="009F19AF">
            <w:pPr>
              <w:jc w:val="distribute"/>
              <w:rPr>
                <w:rFonts w:ascii="標楷體" w:eastAsia="標楷體" w:hAnsi="標楷體"/>
                <w:b/>
                <w:sz w:val="20"/>
                <w:szCs w:val="20"/>
              </w:rPr>
            </w:pPr>
            <w:r w:rsidRPr="00815710">
              <w:rPr>
                <w:rFonts w:ascii="標楷體" w:eastAsia="標楷體" w:hAnsi="標楷體" w:hint="eastAsia"/>
                <w:b/>
                <w:noProof/>
                <w:sz w:val="20"/>
                <w:szCs w:val="20"/>
              </w:rPr>
              <w:t>業務外賸餘（短絀）</w:t>
            </w:r>
          </w:p>
        </w:tc>
        <w:tc>
          <w:tcPr>
            <w:tcW w:w="1320" w:type="dxa"/>
            <w:tcBorders>
              <w:top w:val="nil"/>
              <w:bottom w:val="nil"/>
            </w:tcBorders>
            <w:shd w:val="clear" w:color="auto" w:fill="auto"/>
            <w:vAlign w:val="center"/>
          </w:tcPr>
          <w:p w14:paraId="54BCD1E0"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b/>
                <w:sz w:val="18"/>
                <w:szCs w:val="18"/>
              </w:rPr>
              <w:t>10,013,000</w:t>
            </w:r>
          </w:p>
        </w:tc>
        <w:tc>
          <w:tcPr>
            <w:tcW w:w="1440" w:type="dxa"/>
            <w:gridSpan w:val="3"/>
            <w:tcBorders>
              <w:top w:val="nil"/>
              <w:bottom w:val="nil"/>
            </w:tcBorders>
            <w:vAlign w:val="center"/>
          </w:tcPr>
          <w:p w14:paraId="6ACC62B4"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21,139,287</w:t>
            </w:r>
          </w:p>
        </w:tc>
        <w:tc>
          <w:tcPr>
            <w:tcW w:w="1320" w:type="dxa"/>
            <w:gridSpan w:val="3"/>
            <w:tcBorders>
              <w:top w:val="nil"/>
              <w:bottom w:val="nil"/>
            </w:tcBorders>
            <w:shd w:val="clear" w:color="auto" w:fill="auto"/>
            <w:vAlign w:val="center"/>
          </w:tcPr>
          <w:p w14:paraId="3DF3758C"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w:t>
            </w:r>
          </w:p>
        </w:tc>
        <w:tc>
          <w:tcPr>
            <w:tcW w:w="1440" w:type="dxa"/>
            <w:gridSpan w:val="3"/>
            <w:tcBorders>
              <w:top w:val="nil"/>
              <w:bottom w:val="nil"/>
            </w:tcBorders>
            <w:vAlign w:val="center"/>
          </w:tcPr>
          <w:p w14:paraId="3FF153E7"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21,139,287</w:t>
            </w:r>
          </w:p>
        </w:tc>
        <w:tc>
          <w:tcPr>
            <w:tcW w:w="1389" w:type="dxa"/>
            <w:gridSpan w:val="3"/>
            <w:tcBorders>
              <w:top w:val="nil"/>
              <w:bottom w:val="nil"/>
            </w:tcBorders>
            <w:vAlign w:val="center"/>
          </w:tcPr>
          <w:p w14:paraId="282C88CE"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11,126,287</w:t>
            </w:r>
          </w:p>
        </w:tc>
        <w:tc>
          <w:tcPr>
            <w:tcW w:w="910" w:type="dxa"/>
            <w:tcBorders>
              <w:top w:val="nil"/>
              <w:bottom w:val="nil"/>
              <w:right w:val="nil"/>
            </w:tcBorders>
            <w:vAlign w:val="center"/>
          </w:tcPr>
          <w:p w14:paraId="4F89100A"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111.12</w:t>
            </w:r>
          </w:p>
        </w:tc>
      </w:tr>
      <w:tr w:rsidR="00BA221F" w:rsidRPr="00815710" w14:paraId="45136F59"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val="510"/>
        </w:trPr>
        <w:tc>
          <w:tcPr>
            <w:tcW w:w="2428" w:type="dxa"/>
            <w:gridSpan w:val="2"/>
            <w:tcBorders>
              <w:top w:val="nil"/>
              <w:left w:val="nil"/>
              <w:bottom w:val="single" w:sz="8" w:space="0" w:color="auto"/>
            </w:tcBorders>
            <w:vAlign w:val="center"/>
          </w:tcPr>
          <w:p w14:paraId="26A219FB" w14:textId="77777777" w:rsidR="00BA221F" w:rsidRPr="00815710" w:rsidRDefault="00BA221F" w:rsidP="009F19AF">
            <w:pPr>
              <w:jc w:val="distribute"/>
              <w:rPr>
                <w:rFonts w:ascii="標楷體" w:eastAsia="標楷體" w:hAnsi="標楷體"/>
                <w:b/>
                <w:sz w:val="20"/>
                <w:szCs w:val="20"/>
              </w:rPr>
            </w:pPr>
            <w:r w:rsidRPr="00815710">
              <w:rPr>
                <w:rFonts w:ascii="標楷體" w:eastAsia="標楷體" w:hAnsi="標楷體" w:hint="eastAsia"/>
                <w:b/>
                <w:noProof/>
                <w:sz w:val="20"/>
                <w:szCs w:val="20"/>
              </w:rPr>
              <w:t>本期賸餘（短絀）</w:t>
            </w:r>
          </w:p>
        </w:tc>
        <w:tc>
          <w:tcPr>
            <w:tcW w:w="1320" w:type="dxa"/>
            <w:tcBorders>
              <w:top w:val="nil"/>
              <w:bottom w:val="single" w:sz="8" w:space="0" w:color="auto"/>
            </w:tcBorders>
            <w:vAlign w:val="center"/>
          </w:tcPr>
          <w:p w14:paraId="33CB79F7"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b/>
                <w:sz w:val="18"/>
                <w:szCs w:val="18"/>
              </w:rPr>
              <w:t>20,079,000</w:t>
            </w:r>
          </w:p>
        </w:tc>
        <w:tc>
          <w:tcPr>
            <w:tcW w:w="1440" w:type="dxa"/>
            <w:gridSpan w:val="3"/>
            <w:tcBorders>
              <w:top w:val="nil"/>
              <w:bottom w:val="single" w:sz="8" w:space="0" w:color="auto"/>
            </w:tcBorders>
            <w:vAlign w:val="center"/>
          </w:tcPr>
          <w:p w14:paraId="2012D305"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3,393,394</w:t>
            </w:r>
          </w:p>
        </w:tc>
        <w:tc>
          <w:tcPr>
            <w:tcW w:w="1320" w:type="dxa"/>
            <w:gridSpan w:val="3"/>
            <w:tcBorders>
              <w:top w:val="nil"/>
              <w:bottom w:val="single" w:sz="8" w:space="0" w:color="auto"/>
            </w:tcBorders>
            <w:vAlign w:val="center"/>
          </w:tcPr>
          <w:p w14:paraId="0D363BF0"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w:t>
            </w:r>
          </w:p>
        </w:tc>
        <w:tc>
          <w:tcPr>
            <w:tcW w:w="1440" w:type="dxa"/>
            <w:gridSpan w:val="3"/>
            <w:tcBorders>
              <w:top w:val="nil"/>
              <w:bottom w:val="single" w:sz="8" w:space="0" w:color="auto"/>
            </w:tcBorders>
            <w:vAlign w:val="center"/>
          </w:tcPr>
          <w:p w14:paraId="74A626D9"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3,393,394</w:t>
            </w:r>
          </w:p>
        </w:tc>
        <w:tc>
          <w:tcPr>
            <w:tcW w:w="1389" w:type="dxa"/>
            <w:gridSpan w:val="3"/>
            <w:tcBorders>
              <w:top w:val="nil"/>
              <w:bottom w:val="single" w:sz="8" w:space="0" w:color="auto"/>
            </w:tcBorders>
            <w:vAlign w:val="center"/>
          </w:tcPr>
          <w:p w14:paraId="252D49AC"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- 16,685,606</w:t>
            </w:r>
          </w:p>
        </w:tc>
        <w:tc>
          <w:tcPr>
            <w:tcW w:w="910" w:type="dxa"/>
            <w:tcBorders>
              <w:top w:val="nil"/>
              <w:bottom w:val="single" w:sz="8" w:space="0" w:color="auto"/>
              <w:right w:val="nil"/>
            </w:tcBorders>
            <w:vAlign w:val="center"/>
          </w:tcPr>
          <w:p w14:paraId="55700242" w14:textId="77777777" w:rsidR="00BA221F" w:rsidRPr="009F19AF" w:rsidRDefault="00BA221F" w:rsidP="009F19AF">
            <w:pPr>
              <w:jc w:val="right"/>
              <w:rPr>
                <w:rFonts w:ascii="細明體" w:eastAsia="細明體" w:hAnsi="細明體"/>
                <w:b/>
                <w:sz w:val="18"/>
                <w:szCs w:val="18"/>
              </w:rPr>
            </w:pPr>
            <w:r w:rsidRPr="009F19AF">
              <w:rPr>
                <w:rFonts w:ascii="細明體" w:eastAsia="細明體" w:hAnsi="細明體" w:hint="eastAsia"/>
                <w:b/>
                <w:sz w:val="18"/>
                <w:szCs w:val="18"/>
              </w:rPr>
              <w:t>- 83.10</w:t>
            </w:r>
          </w:p>
        </w:tc>
      </w:tr>
      <w:tr w:rsidR="00BA221F" w:rsidRPr="00815710" w14:paraId="680F26A1" w14:textId="77777777" w:rsidTr="00BA221F">
        <w:trPr>
          <w:gridAfter w:val="1"/>
          <w:wAfter w:w="14" w:type="dxa"/>
        </w:trPr>
        <w:tc>
          <w:tcPr>
            <w:tcW w:w="10247" w:type="dxa"/>
            <w:gridSpan w:val="16"/>
          </w:tcPr>
          <w:p w14:paraId="15A38D37" w14:textId="77777777" w:rsidR="00BA221F" w:rsidRPr="00815710" w:rsidRDefault="00BA221F" w:rsidP="00A74325">
            <w:pPr>
              <w:snapToGrid w:val="0"/>
              <w:spacing w:beforeLines="50" w:before="180"/>
              <w:jc w:val="center"/>
              <w:rPr>
                <w:rFonts w:ascii="標楷體" w:eastAsia="標楷體" w:hAnsi="標楷體"/>
                <w:b/>
                <w:sz w:val="32"/>
                <w:u w:val="single"/>
              </w:rPr>
            </w:pPr>
            <w:r w:rsidRPr="00815710">
              <w:rPr>
                <w:rFonts w:ascii="標楷體" w:eastAsia="標楷體" w:hAnsi="標楷體" w:hint="eastAsia"/>
                <w:b/>
                <w:sz w:val="32"/>
                <w:u w:val="single"/>
              </w:rPr>
              <w:t>臺南市殯葬事業管理基金餘絀撥補審定表</w:t>
            </w:r>
          </w:p>
          <w:p w14:paraId="3E6D2F54" w14:textId="77777777" w:rsidR="00BA221F" w:rsidRPr="00815710" w:rsidRDefault="00BA221F" w:rsidP="00482395">
            <w:pPr>
              <w:snapToGrid w:val="0"/>
              <w:spacing w:line="240" w:lineRule="atLeast"/>
              <w:jc w:val="center"/>
              <w:rPr>
                <w:rFonts w:ascii="標楷體" w:eastAsia="標楷體" w:hAnsi="標楷體"/>
                <w:sz w:val="18"/>
                <w:szCs w:val="18"/>
              </w:rPr>
            </w:pPr>
            <w:r w:rsidRPr="00815710">
              <w:rPr>
                <w:rFonts w:ascii="標楷體" w:eastAsia="標楷體" w:hAnsi="標楷體"/>
                <w:spacing w:val="60"/>
              </w:rPr>
              <w:tab/>
            </w:r>
            <w:r w:rsidRPr="00815710">
              <w:rPr>
                <w:rFonts w:ascii="標楷體" w:eastAsia="標楷體" w:hAnsi="標楷體" w:hint="eastAsia"/>
                <w:sz w:val="28"/>
                <w:szCs w:val="28"/>
              </w:rPr>
              <w:t>中華民國11</w:t>
            </w:r>
            <w:r>
              <w:rPr>
                <w:rFonts w:ascii="標楷體" w:eastAsia="標楷體" w:hAnsi="標楷體" w:hint="eastAsia"/>
                <w:sz w:val="28"/>
                <w:szCs w:val="28"/>
              </w:rPr>
              <w:t>4</w:t>
            </w:r>
            <w:r w:rsidRPr="00815710">
              <w:rPr>
                <w:rFonts w:ascii="標楷體" w:eastAsia="標楷體" w:hAnsi="標楷體" w:hint="eastAsia"/>
                <w:sz w:val="28"/>
                <w:szCs w:val="28"/>
              </w:rPr>
              <w:t>年度</w:t>
            </w:r>
            <w:r w:rsidRPr="00815710">
              <w:rPr>
                <w:rFonts w:ascii="標楷體" w:eastAsia="標楷體" w:hAnsi="標楷體" w:hint="eastAsia"/>
              </w:rPr>
              <w:tab/>
            </w:r>
          </w:p>
          <w:p w14:paraId="7DBD73C4" w14:textId="77777777" w:rsidR="00BA221F" w:rsidRPr="00815710" w:rsidRDefault="00BA221F" w:rsidP="00482395">
            <w:pPr>
              <w:tabs>
                <w:tab w:val="left" w:pos="4440"/>
                <w:tab w:val="left" w:pos="8520"/>
              </w:tabs>
              <w:snapToGrid w:val="0"/>
              <w:spacing w:line="240" w:lineRule="exact"/>
              <w:jc w:val="right"/>
              <w:rPr>
                <w:rFonts w:ascii="標楷體" w:eastAsia="標楷體" w:hAnsi="標楷體"/>
                <w:b/>
                <w:sz w:val="20"/>
                <w:szCs w:val="20"/>
                <w:u w:val="single"/>
              </w:rPr>
            </w:pPr>
            <w:r w:rsidRPr="00815710">
              <w:rPr>
                <w:rFonts w:ascii="標楷體" w:eastAsia="標楷體" w:hAnsi="標楷體" w:hint="eastAsia"/>
                <w:sz w:val="20"/>
                <w:szCs w:val="20"/>
              </w:rPr>
              <w:t>單位：新臺幣元</w:t>
            </w:r>
          </w:p>
        </w:tc>
      </w:tr>
      <w:tr w:rsidR="00BA221F" w:rsidRPr="00815710" w14:paraId="7957B724"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val="567"/>
        </w:trPr>
        <w:tc>
          <w:tcPr>
            <w:tcW w:w="2428" w:type="dxa"/>
            <w:gridSpan w:val="2"/>
            <w:vMerge w:val="restart"/>
            <w:tcBorders>
              <w:top w:val="single" w:sz="8" w:space="0" w:color="auto"/>
              <w:left w:val="nil"/>
              <w:bottom w:val="nil"/>
            </w:tcBorders>
            <w:vAlign w:val="center"/>
          </w:tcPr>
          <w:p w14:paraId="2849D537" w14:textId="77777777" w:rsidR="00BA221F" w:rsidRPr="00815710" w:rsidRDefault="00BA221F" w:rsidP="00482395">
            <w:pPr>
              <w:ind w:left="113" w:right="113"/>
              <w:jc w:val="distribute"/>
              <w:rPr>
                <w:rFonts w:ascii="標楷體" w:eastAsia="標楷體" w:hAnsi="標楷體"/>
                <w:sz w:val="20"/>
                <w:szCs w:val="20"/>
              </w:rPr>
            </w:pPr>
            <w:r w:rsidRPr="00815710">
              <w:rPr>
                <w:rFonts w:ascii="標楷體" w:eastAsia="標楷體" w:hAnsi="標楷體" w:hint="eastAsia"/>
                <w:sz w:val="20"/>
                <w:szCs w:val="20"/>
              </w:rPr>
              <w:t>項目</w:t>
            </w:r>
          </w:p>
        </w:tc>
        <w:tc>
          <w:tcPr>
            <w:tcW w:w="1440" w:type="dxa"/>
            <w:gridSpan w:val="2"/>
            <w:vMerge w:val="restart"/>
            <w:tcBorders>
              <w:top w:val="single" w:sz="8" w:space="0" w:color="auto"/>
              <w:bottom w:val="single" w:sz="8" w:space="0" w:color="auto"/>
            </w:tcBorders>
            <w:vAlign w:val="center"/>
          </w:tcPr>
          <w:p w14:paraId="338579F2" w14:textId="77777777" w:rsidR="00BA221F" w:rsidRPr="00815710" w:rsidRDefault="00BA221F" w:rsidP="00482395">
            <w:pPr>
              <w:ind w:left="113" w:right="113"/>
              <w:jc w:val="distribute"/>
              <w:rPr>
                <w:rFonts w:ascii="標楷體" w:eastAsia="標楷體" w:hAnsi="標楷體"/>
                <w:sz w:val="20"/>
                <w:szCs w:val="20"/>
              </w:rPr>
            </w:pPr>
            <w:r w:rsidRPr="00815710">
              <w:rPr>
                <w:rFonts w:ascii="標楷體" w:eastAsia="標楷體" w:hAnsi="標楷體" w:hint="eastAsia"/>
                <w:sz w:val="20"/>
                <w:szCs w:val="20"/>
              </w:rPr>
              <w:t>預算數</w:t>
            </w:r>
          </w:p>
        </w:tc>
        <w:tc>
          <w:tcPr>
            <w:tcW w:w="1396" w:type="dxa"/>
            <w:gridSpan w:val="3"/>
            <w:vMerge w:val="restart"/>
            <w:tcBorders>
              <w:top w:val="single" w:sz="8" w:space="0" w:color="auto"/>
              <w:bottom w:val="single" w:sz="8" w:space="0" w:color="auto"/>
            </w:tcBorders>
            <w:vAlign w:val="center"/>
          </w:tcPr>
          <w:p w14:paraId="22A40006" w14:textId="77777777" w:rsidR="00BA221F" w:rsidRPr="00815710" w:rsidRDefault="00BA221F" w:rsidP="00482395">
            <w:pPr>
              <w:ind w:left="113" w:right="113"/>
              <w:jc w:val="distribute"/>
              <w:rPr>
                <w:rFonts w:ascii="標楷體" w:eastAsia="標楷體" w:hAnsi="標楷體"/>
                <w:sz w:val="20"/>
                <w:szCs w:val="20"/>
              </w:rPr>
            </w:pPr>
            <w:r w:rsidRPr="00815710">
              <w:rPr>
                <w:rFonts w:ascii="標楷體" w:eastAsia="標楷體" w:hAnsi="標楷體" w:hint="eastAsia"/>
                <w:sz w:val="20"/>
                <w:szCs w:val="20"/>
              </w:rPr>
              <w:t>決算數</w:t>
            </w:r>
          </w:p>
        </w:tc>
        <w:tc>
          <w:tcPr>
            <w:tcW w:w="1301" w:type="dxa"/>
            <w:gridSpan w:val="3"/>
            <w:vMerge w:val="restart"/>
            <w:tcBorders>
              <w:top w:val="single" w:sz="8" w:space="0" w:color="auto"/>
              <w:bottom w:val="single" w:sz="8" w:space="0" w:color="auto"/>
            </w:tcBorders>
            <w:vAlign w:val="center"/>
          </w:tcPr>
          <w:p w14:paraId="08A1A81F" w14:textId="77777777" w:rsidR="00BA221F" w:rsidRPr="00815710" w:rsidRDefault="00BA221F" w:rsidP="00482395">
            <w:pPr>
              <w:ind w:left="113" w:right="113"/>
              <w:jc w:val="distribute"/>
              <w:rPr>
                <w:rFonts w:ascii="標楷體" w:eastAsia="標楷體" w:hAnsi="標楷體"/>
                <w:sz w:val="20"/>
                <w:szCs w:val="20"/>
              </w:rPr>
            </w:pPr>
            <w:r w:rsidRPr="00815710">
              <w:rPr>
                <w:rFonts w:ascii="標楷體" w:eastAsia="標楷體" w:hAnsi="標楷體" w:hint="eastAsia"/>
                <w:sz w:val="20"/>
                <w:szCs w:val="20"/>
              </w:rPr>
              <w:t>修 正 數</w:t>
            </w:r>
          </w:p>
        </w:tc>
        <w:tc>
          <w:tcPr>
            <w:tcW w:w="1383" w:type="dxa"/>
            <w:gridSpan w:val="2"/>
            <w:vMerge w:val="restart"/>
            <w:tcBorders>
              <w:top w:val="single" w:sz="8" w:space="0" w:color="auto"/>
              <w:bottom w:val="single" w:sz="8" w:space="0" w:color="auto"/>
            </w:tcBorders>
            <w:vAlign w:val="center"/>
          </w:tcPr>
          <w:p w14:paraId="3CBB5ABE" w14:textId="77777777" w:rsidR="00BA221F" w:rsidRPr="00815710" w:rsidRDefault="00BA221F" w:rsidP="00482395">
            <w:pPr>
              <w:ind w:left="113" w:right="113" w:firstLineChars="11" w:firstLine="22"/>
              <w:jc w:val="distribute"/>
              <w:rPr>
                <w:rFonts w:ascii="標楷體" w:eastAsia="標楷體" w:hAnsi="標楷體"/>
                <w:sz w:val="20"/>
                <w:szCs w:val="20"/>
              </w:rPr>
            </w:pPr>
            <w:r w:rsidRPr="00815710">
              <w:rPr>
                <w:rFonts w:ascii="標楷體" w:eastAsia="標楷體" w:hAnsi="標楷體" w:hint="eastAsia"/>
                <w:sz w:val="20"/>
                <w:szCs w:val="20"/>
              </w:rPr>
              <w:t>決算審定數</w:t>
            </w:r>
          </w:p>
        </w:tc>
        <w:tc>
          <w:tcPr>
            <w:tcW w:w="2299" w:type="dxa"/>
            <w:gridSpan w:val="4"/>
            <w:tcBorders>
              <w:top w:val="single" w:sz="8" w:space="0" w:color="auto"/>
              <w:bottom w:val="single" w:sz="4" w:space="0" w:color="auto"/>
              <w:right w:val="nil"/>
            </w:tcBorders>
            <w:vAlign w:val="center"/>
          </w:tcPr>
          <w:p w14:paraId="7A950EAD" w14:textId="77777777" w:rsidR="00BA221F" w:rsidRPr="00815710" w:rsidRDefault="00BA221F" w:rsidP="00482395">
            <w:pPr>
              <w:spacing w:line="280" w:lineRule="exact"/>
              <w:ind w:left="113" w:right="113"/>
              <w:jc w:val="distribute"/>
              <w:rPr>
                <w:rFonts w:ascii="標楷體" w:eastAsia="標楷體" w:hAnsi="標楷體"/>
                <w:sz w:val="20"/>
                <w:szCs w:val="20"/>
              </w:rPr>
            </w:pPr>
            <w:r w:rsidRPr="00815710">
              <w:rPr>
                <w:rFonts w:ascii="標楷體" w:eastAsia="標楷體" w:hAnsi="標楷體" w:hint="eastAsia"/>
                <w:sz w:val="20"/>
                <w:szCs w:val="20"/>
              </w:rPr>
              <w:t>審定數與預算數</w:t>
            </w:r>
          </w:p>
          <w:p w14:paraId="4360F304" w14:textId="77777777" w:rsidR="00BA221F" w:rsidRPr="00815710" w:rsidRDefault="00BA221F" w:rsidP="00482395">
            <w:pPr>
              <w:spacing w:line="280" w:lineRule="exact"/>
              <w:ind w:left="113" w:right="113"/>
              <w:jc w:val="distribute"/>
              <w:rPr>
                <w:rFonts w:ascii="標楷體" w:eastAsia="標楷體" w:hAnsi="標楷體"/>
                <w:sz w:val="20"/>
                <w:szCs w:val="20"/>
              </w:rPr>
            </w:pPr>
            <w:r w:rsidRPr="00815710">
              <w:rPr>
                <w:rFonts w:ascii="標楷體" w:eastAsia="標楷體" w:hAnsi="標楷體" w:hint="eastAsia"/>
                <w:sz w:val="20"/>
                <w:szCs w:val="20"/>
              </w:rPr>
              <w:t>比較增減</w:t>
            </w:r>
          </w:p>
        </w:tc>
      </w:tr>
      <w:tr w:rsidR="00BA221F" w:rsidRPr="00815710" w14:paraId="1D3B8216"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hRule="exact" w:val="369"/>
        </w:trPr>
        <w:tc>
          <w:tcPr>
            <w:tcW w:w="2428" w:type="dxa"/>
            <w:gridSpan w:val="2"/>
            <w:vMerge/>
            <w:tcBorders>
              <w:top w:val="nil"/>
              <w:left w:val="nil"/>
              <w:bottom w:val="nil"/>
            </w:tcBorders>
            <w:vAlign w:val="center"/>
          </w:tcPr>
          <w:p w14:paraId="3519E65A" w14:textId="77777777" w:rsidR="00BA221F" w:rsidRPr="00815710" w:rsidRDefault="00BA221F" w:rsidP="00482395">
            <w:pPr>
              <w:ind w:left="113" w:right="113"/>
              <w:jc w:val="distribute"/>
              <w:rPr>
                <w:rFonts w:eastAsia="標楷體"/>
                <w:sz w:val="20"/>
                <w:szCs w:val="20"/>
              </w:rPr>
            </w:pPr>
          </w:p>
        </w:tc>
        <w:tc>
          <w:tcPr>
            <w:tcW w:w="1440" w:type="dxa"/>
            <w:gridSpan w:val="2"/>
            <w:vMerge/>
            <w:tcBorders>
              <w:top w:val="single" w:sz="4" w:space="0" w:color="auto"/>
              <w:bottom w:val="single" w:sz="8" w:space="0" w:color="auto"/>
            </w:tcBorders>
            <w:vAlign w:val="center"/>
          </w:tcPr>
          <w:p w14:paraId="3DA6D15A" w14:textId="77777777" w:rsidR="00BA221F" w:rsidRPr="00815710" w:rsidRDefault="00BA221F" w:rsidP="00482395">
            <w:pPr>
              <w:ind w:left="113" w:right="113"/>
              <w:jc w:val="distribute"/>
              <w:rPr>
                <w:rFonts w:eastAsia="標楷體"/>
                <w:sz w:val="20"/>
                <w:szCs w:val="20"/>
              </w:rPr>
            </w:pPr>
          </w:p>
        </w:tc>
        <w:tc>
          <w:tcPr>
            <w:tcW w:w="1396" w:type="dxa"/>
            <w:gridSpan w:val="3"/>
            <w:vMerge/>
            <w:tcBorders>
              <w:top w:val="single" w:sz="4" w:space="0" w:color="auto"/>
              <w:bottom w:val="single" w:sz="8" w:space="0" w:color="auto"/>
            </w:tcBorders>
            <w:vAlign w:val="center"/>
          </w:tcPr>
          <w:p w14:paraId="43BA4E8D" w14:textId="77777777" w:rsidR="00BA221F" w:rsidRPr="00815710" w:rsidRDefault="00BA221F" w:rsidP="00482395">
            <w:pPr>
              <w:ind w:left="113" w:right="113"/>
              <w:jc w:val="distribute"/>
              <w:rPr>
                <w:rFonts w:eastAsia="標楷體"/>
                <w:sz w:val="20"/>
                <w:szCs w:val="20"/>
              </w:rPr>
            </w:pPr>
          </w:p>
        </w:tc>
        <w:tc>
          <w:tcPr>
            <w:tcW w:w="1301" w:type="dxa"/>
            <w:gridSpan w:val="3"/>
            <w:vMerge/>
            <w:tcBorders>
              <w:top w:val="single" w:sz="4" w:space="0" w:color="auto"/>
              <w:bottom w:val="single" w:sz="8" w:space="0" w:color="auto"/>
            </w:tcBorders>
            <w:vAlign w:val="center"/>
          </w:tcPr>
          <w:p w14:paraId="5D643D6E" w14:textId="77777777" w:rsidR="00BA221F" w:rsidRPr="00815710" w:rsidRDefault="00BA221F" w:rsidP="00482395">
            <w:pPr>
              <w:ind w:left="113" w:right="113"/>
              <w:jc w:val="distribute"/>
              <w:rPr>
                <w:rFonts w:eastAsia="標楷體"/>
                <w:sz w:val="20"/>
                <w:szCs w:val="20"/>
              </w:rPr>
            </w:pPr>
          </w:p>
        </w:tc>
        <w:tc>
          <w:tcPr>
            <w:tcW w:w="1383" w:type="dxa"/>
            <w:gridSpan w:val="2"/>
            <w:vMerge/>
            <w:tcBorders>
              <w:top w:val="single" w:sz="4" w:space="0" w:color="auto"/>
              <w:bottom w:val="single" w:sz="8" w:space="0" w:color="auto"/>
            </w:tcBorders>
            <w:vAlign w:val="center"/>
          </w:tcPr>
          <w:p w14:paraId="6995865E" w14:textId="77777777" w:rsidR="00BA221F" w:rsidRPr="00815710" w:rsidRDefault="00BA221F" w:rsidP="00482395">
            <w:pPr>
              <w:ind w:left="113" w:right="113"/>
              <w:jc w:val="distribute"/>
              <w:rPr>
                <w:rFonts w:eastAsia="標楷體"/>
                <w:sz w:val="20"/>
                <w:szCs w:val="20"/>
              </w:rPr>
            </w:pPr>
          </w:p>
        </w:tc>
        <w:tc>
          <w:tcPr>
            <w:tcW w:w="1294" w:type="dxa"/>
            <w:gridSpan w:val="2"/>
            <w:tcBorders>
              <w:top w:val="single" w:sz="4" w:space="0" w:color="auto"/>
              <w:bottom w:val="single" w:sz="8" w:space="0" w:color="auto"/>
            </w:tcBorders>
            <w:vAlign w:val="center"/>
          </w:tcPr>
          <w:p w14:paraId="2850A316" w14:textId="77777777" w:rsidR="00BA221F" w:rsidRPr="00815710" w:rsidRDefault="00BA221F" w:rsidP="00482395">
            <w:pPr>
              <w:ind w:left="113" w:right="113"/>
              <w:jc w:val="distribute"/>
              <w:rPr>
                <w:rFonts w:ascii="標楷體" w:eastAsia="標楷體" w:hAnsi="標楷體"/>
                <w:spacing w:val="-20"/>
                <w:sz w:val="20"/>
                <w:szCs w:val="20"/>
              </w:rPr>
            </w:pPr>
            <w:r w:rsidRPr="00815710">
              <w:rPr>
                <w:rFonts w:ascii="標楷體" w:eastAsia="標楷體" w:hAnsi="標楷體" w:hint="eastAsia"/>
                <w:spacing w:val="-20"/>
                <w:sz w:val="20"/>
                <w:szCs w:val="20"/>
              </w:rPr>
              <w:t>金額</w:t>
            </w:r>
          </w:p>
        </w:tc>
        <w:tc>
          <w:tcPr>
            <w:tcW w:w="1005" w:type="dxa"/>
            <w:gridSpan w:val="2"/>
            <w:tcBorders>
              <w:top w:val="single" w:sz="4" w:space="0" w:color="auto"/>
              <w:bottom w:val="single" w:sz="8" w:space="0" w:color="auto"/>
              <w:right w:val="nil"/>
            </w:tcBorders>
            <w:vAlign w:val="center"/>
          </w:tcPr>
          <w:p w14:paraId="388D3BCA" w14:textId="77777777" w:rsidR="00BA221F" w:rsidRPr="00815710" w:rsidRDefault="00BA221F" w:rsidP="00482395">
            <w:pPr>
              <w:spacing w:line="240" w:lineRule="exact"/>
              <w:ind w:left="113" w:right="113"/>
              <w:jc w:val="center"/>
              <w:rPr>
                <w:rFonts w:ascii="標楷體" w:eastAsia="標楷體" w:hAnsi="標楷體"/>
                <w:spacing w:val="-20"/>
                <w:sz w:val="20"/>
                <w:szCs w:val="20"/>
              </w:rPr>
            </w:pPr>
            <w:r w:rsidRPr="00815710">
              <w:rPr>
                <w:rFonts w:ascii="標楷體" w:eastAsia="標楷體" w:hAnsi="標楷體" w:hint="eastAsia"/>
                <w:spacing w:val="-20"/>
                <w:sz w:val="20"/>
                <w:szCs w:val="20"/>
              </w:rPr>
              <w:t>％</w:t>
            </w:r>
          </w:p>
        </w:tc>
      </w:tr>
      <w:tr w:rsidR="00BA221F" w:rsidRPr="00815710" w14:paraId="7E89C2E4"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hRule="exact" w:val="510"/>
        </w:trPr>
        <w:tc>
          <w:tcPr>
            <w:tcW w:w="2428" w:type="dxa"/>
            <w:gridSpan w:val="2"/>
            <w:tcBorders>
              <w:top w:val="single" w:sz="8" w:space="0" w:color="auto"/>
              <w:left w:val="nil"/>
              <w:bottom w:val="nil"/>
            </w:tcBorders>
            <w:shd w:val="clear" w:color="auto" w:fill="auto"/>
            <w:vAlign w:val="center"/>
          </w:tcPr>
          <w:p w14:paraId="0EFA4755" w14:textId="77777777" w:rsidR="00BA221F" w:rsidRPr="00815710" w:rsidRDefault="00BA221F" w:rsidP="00AE13DF">
            <w:pPr>
              <w:jc w:val="distribute"/>
              <w:rPr>
                <w:rFonts w:ascii="標楷體" w:eastAsia="標楷體" w:hAnsi="標楷體"/>
                <w:b/>
                <w:sz w:val="20"/>
                <w:szCs w:val="20"/>
              </w:rPr>
            </w:pPr>
            <w:r w:rsidRPr="00815710">
              <w:rPr>
                <w:rFonts w:ascii="標楷體" w:eastAsia="標楷體" w:hAnsi="標楷體" w:hint="eastAsia"/>
                <w:b/>
                <w:noProof/>
                <w:sz w:val="20"/>
                <w:szCs w:val="20"/>
              </w:rPr>
              <w:t>賸餘之部</w:t>
            </w:r>
          </w:p>
        </w:tc>
        <w:tc>
          <w:tcPr>
            <w:tcW w:w="1440" w:type="dxa"/>
            <w:gridSpan w:val="2"/>
            <w:tcBorders>
              <w:top w:val="single" w:sz="8" w:space="0" w:color="auto"/>
              <w:bottom w:val="nil"/>
            </w:tcBorders>
            <w:vAlign w:val="center"/>
          </w:tcPr>
          <w:p w14:paraId="328F4A57" w14:textId="77777777" w:rsidR="00BA221F" w:rsidRPr="00875FA6" w:rsidRDefault="00BA221F" w:rsidP="00AE13DF">
            <w:pPr>
              <w:snapToGrid w:val="0"/>
              <w:jc w:val="right"/>
              <w:rPr>
                <w:rFonts w:ascii="細明體" w:eastAsia="細明體" w:hAnsi="細明體"/>
                <w:b/>
                <w:sz w:val="18"/>
                <w:szCs w:val="18"/>
              </w:rPr>
            </w:pPr>
            <w:r w:rsidRPr="00875FA6">
              <w:rPr>
                <w:rFonts w:ascii="細明體" w:eastAsia="細明體" w:hAnsi="細明體"/>
                <w:b/>
                <w:sz w:val="18"/>
                <w:szCs w:val="18"/>
              </w:rPr>
              <w:t>1,678,711,000</w:t>
            </w:r>
          </w:p>
        </w:tc>
        <w:tc>
          <w:tcPr>
            <w:tcW w:w="1396" w:type="dxa"/>
            <w:gridSpan w:val="3"/>
            <w:tcBorders>
              <w:top w:val="single" w:sz="8" w:space="0" w:color="auto"/>
              <w:bottom w:val="nil"/>
            </w:tcBorders>
            <w:vAlign w:val="center"/>
          </w:tcPr>
          <w:p w14:paraId="3E23C9DE" w14:textId="77777777" w:rsidR="00BA221F" w:rsidRPr="00875FA6" w:rsidRDefault="00BA221F" w:rsidP="00AE13DF">
            <w:pPr>
              <w:snapToGrid w:val="0"/>
              <w:jc w:val="right"/>
              <w:rPr>
                <w:rFonts w:ascii="細明體" w:eastAsia="細明體" w:hAnsi="細明體"/>
                <w:b/>
                <w:sz w:val="18"/>
                <w:szCs w:val="18"/>
              </w:rPr>
            </w:pPr>
            <w:r w:rsidRPr="00875FA6">
              <w:rPr>
                <w:rFonts w:ascii="細明體" w:eastAsia="細明體" w:hAnsi="細明體"/>
                <w:b/>
                <w:sz w:val="18"/>
                <w:szCs w:val="18"/>
              </w:rPr>
              <w:t>1,732,154,889</w:t>
            </w:r>
          </w:p>
        </w:tc>
        <w:tc>
          <w:tcPr>
            <w:tcW w:w="1301" w:type="dxa"/>
            <w:gridSpan w:val="3"/>
            <w:tcBorders>
              <w:top w:val="single" w:sz="8" w:space="0" w:color="auto"/>
              <w:bottom w:val="nil"/>
            </w:tcBorders>
            <w:shd w:val="clear" w:color="auto" w:fill="auto"/>
            <w:vAlign w:val="center"/>
          </w:tcPr>
          <w:p w14:paraId="7E041074" w14:textId="77777777" w:rsidR="00BA221F" w:rsidRPr="0082227A" w:rsidRDefault="00BA221F" w:rsidP="00AE13DF">
            <w:pPr>
              <w:snapToGrid w:val="0"/>
              <w:jc w:val="right"/>
              <w:rPr>
                <w:rFonts w:ascii="細明體" w:eastAsia="細明體" w:hAnsi="細明體"/>
                <w:b/>
                <w:sz w:val="18"/>
                <w:szCs w:val="18"/>
              </w:rPr>
            </w:pPr>
            <w:r w:rsidRPr="0082227A">
              <w:rPr>
                <w:rFonts w:ascii="細明體" w:eastAsia="細明體" w:hAnsi="細明體"/>
                <w:b/>
                <w:sz w:val="18"/>
                <w:szCs w:val="18"/>
              </w:rPr>
              <w:t>－</w:t>
            </w:r>
          </w:p>
        </w:tc>
        <w:tc>
          <w:tcPr>
            <w:tcW w:w="1383" w:type="dxa"/>
            <w:gridSpan w:val="2"/>
            <w:tcBorders>
              <w:top w:val="single" w:sz="8" w:space="0" w:color="auto"/>
              <w:bottom w:val="nil"/>
            </w:tcBorders>
            <w:vAlign w:val="center"/>
          </w:tcPr>
          <w:p w14:paraId="7CF824ED" w14:textId="77777777" w:rsidR="00BA221F" w:rsidRPr="00AE13DF" w:rsidRDefault="00BA221F" w:rsidP="00AE13DF">
            <w:pPr>
              <w:snapToGrid w:val="0"/>
              <w:jc w:val="right"/>
              <w:rPr>
                <w:rFonts w:ascii="細明體" w:eastAsia="細明體" w:hAnsi="細明體"/>
                <w:b/>
                <w:sz w:val="18"/>
                <w:szCs w:val="18"/>
              </w:rPr>
            </w:pPr>
            <w:r w:rsidRPr="00AE13DF">
              <w:rPr>
                <w:rFonts w:ascii="細明體" w:eastAsia="細明體" w:hAnsi="細明體"/>
                <w:b/>
                <w:sz w:val="18"/>
                <w:szCs w:val="18"/>
              </w:rPr>
              <w:t>1,732,154,889</w:t>
            </w:r>
          </w:p>
        </w:tc>
        <w:tc>
          <w:tcPr>
            <w:tcW w:w="1294" w:type="dxa"/>
            <w:gridSpan w:val="2"/>
            <w:tcBorders>
              <w:top w:val="single" w:sz="8" w:space="0" w:color="auto"/>
              <w:bottom w:val="nil"/>
            </w:tcBorders>
            <w:vAlign w:val="center"/>
          </w:tcPr>
          <w:p w14:paraId="56ADA2CA" w14:textId="77777777" w:rsidR="00BA221F" w:rsidRPr="00AE13DF" w:rsidRDefault="00BA221F" w:rsidP="00AE13DF">
            <w:pPr>
              <w:snapToGrid w:val="0"/>
              <w:jc w:val="right"/>
              <w:rPr>
                <w:rFonts w:ascii="細明體" w:eastAsia="細明體" w:hAnsi="細明體"/>
                <w:b/>
                <w:sz w:val="18"/>
                <w:szCs w:val="18"/>
              </w:rPr>
            </w:pPr>
            <w:r w:rsidRPr="00AE13DF">
              <w:rPr>
                <w:rFonts w:ascii="細明體" w:eastAsia="細明體" w:hAnsi="細明體"/>
                <w:b/>
                <w:sz w:val="18"/>
                <w:szCs w:val="18"/>
              </w:rPr>
              <w:t>53,443,889</w:t>
            </w:r>
          </w:p>
        </w:tc>
        <w:tc>
          <w:tcPr>
            <w:tcW w:w="1005" w:type="dxa"/>
            <w:gridSpan w:val="2"/>
            <w:tcBorders>
              <w:top w:val="single" w:sz="8" w:space="0" w:color="auto"/>
              <w:bottom w:val="nil"/>
              <w:right w:val="nil"/>
            </w:tcBorders>
            <w:vAlign w:val="center"/>
          </w:tcPr>
          <w:p w14:paraId="5E4B019D" w14:textId="77777777" w:rsidR="00BA221F" w:rsidRPr="00AE13DF" w:rsidRDefault="00BA221F" w:rsidP="00AE13DF">
            <w:pPr>
              <w:snapToGrid w:val="0"/>
              <w:jc w:val="right"/>
              <w:rPr>
                <w:rFonts w:ascii="細明體" w:eastAsia="細明體" w:hAnsi="細明體"/>
                <w:b/>
                <w:sz w:val="18"/>
                <w:szCs w:val="18"/>
              </w:rPr>
            </w:pPr>
            <w:r w:rsidRPr="00AE13DF">
              <w:rPr>
                <w:rFonts w:ascii="細明體" w:eastAsia="細明體" w:hAnsi="細明體"/>
                <w:b/>
                <w:sz w:val="18"/>
                <w:szCs w:val="18"/>
              </w:rPr>
              <w:t>3.18</w:t>
            </w:r>
          </w:p>
        </w:tc>
      </w:tr>
      <w:tr w:rsidR="00BA221F" w:rsidRPr="00815710" w14:paraId="392512E9"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hRule="exact" w:val="510"/>
        </w:trPr>
        <w:tc>
          <w:tcPr>
            <w:tcW w:w="2428" w:type="dxa"/>
            <w:gridSpan w:val="2"/>
            <w:tcBorders>
              <w:top w:val="nil"/>
              <w:left w:val="nil"/>
              <w:bottom w:val="nil"/>
            </w:tcBorders>
            <w:shd w:val="clear" w:color="auto" w:fill="auto"/>
            <w:vAlign w:val="center"/>
          </w:tcPr>
          <w:p w14:paraId="0606A363" w14:textId="77777777" w:rsidR="00BA221F" w:rsidRPr="00815710" w:rsidRDefault="00BA221F" w:rsidP="00AE13DF">
            <w:pPr>
              <w:ind w:leftChars="100" w:left="240"/>
              <w:jc w:val="distribute"/>
              <w:rPr>
                <w:rFonts w:ascii="標楷體" w:eastAsia="標楷體" w:hAnsi="標楷體"/>
                <w:sz w:val="20"/>
                <w:szCs w:val="20"/>
              </w:rPr>
            </w:pPr>
            <w:r w:rsidRPr="00815710">
              <w:rPr>
                <w:rFonts w:ascii="標楷體" w:eastAsia="標楷體" w:hAnsi="標楷體" w:hint="eastAsia"/>
                <w:noProof/>
                <w:sz w:val="20"/>
                <w:szCs w:val="20"/>
              </w:rPr>
              <w:t>本期賸餘</w:t>
            </w:r>
          </w:p>
        </w:tc>
        <w:tc>
          <w:tcPr>
            <w:tcW w:w="1440" w:type="dxa"/>
            <w:gridSpan w:val="2"/>
            <w:tcBorders>
              <w:top w:val="nil"/>
              <w:bottom w:val="nil"/>
            </w:tcBorders>
            <w:vAlign w:val="center"/>
          </w:tcPr>
          <w:p w14:paraId="47B6B87F" w14:textId="77777777" w:rsidR="00BA221F" w:rsidRPr="00875FA6" w:rsidRDefault="00BA221F" w:rsidP="00AE13DF">
            <w:pPr>
              <w:snapToGrid w:val="0"/>
              <w:jc w:val="right"/>
              <w:rPr>
                <w:rFonts w:ascii="細明體" w:eastAsia="細明體" w:hAnsi="細明體"/>
                <w:bCs/>
                <w:sz w:val="18"/>
                <w:szCs w:val="18"/>
              </w:rPr>
            </w:pPr>
            <w:r w:rsidRPr="00875FA6">
              <w:rPr>
                <w:rFonts w:ascii="細明體" w:eastAsia="細明體" w:hAnsi="細明體"/>
                <w:bCs/>
                <w:sz w:val="18"/>
                <w:szCs w:val="18"/>
              </w:rPr>
              <w:t>20,079,000</w:t>
            </w:r>
          </w:p>
        </w:tc>
        <w:tc>
          <w:tcPr>
            <w:tcW w:w="1396" w:type="dxa"/>
            <w:gridSpan w:val="3"/>
            <w:tcBorders>
              <w:top w:val="nil"/>
              <w:bottom w:val="nil"/>
            </w:tcBorders>
            <w:vAlign w:val="center"/>
          </w:tcPr>
          <w:p w14:paraId="47D0CE6E" w14:textId="77777777" w:rsidR="00BA221F" w:rsidRPr="00875FA6" w:rsidRDefault="00BA221F" w:rsidP="00AE13DF">
            <w:pPr>
              <w:snapToGrid w:val="0"/>
              <w:jc w:val="right"/>
              <w:rPr>
                <w:rFonts w:ascii="細明體" w:eastAsia="細明體" w:hAnsi="細明體"/>
                <w:bCs/>
                <w:sz w:val="18"/>
                <w:szCs w:val="18"/>
              </w:rPr>
            </w:pPr>
            <w:r w:rsidRPr="00875FA6">
              <w:rPr>
                <w:rFonts w:ascii="細明體" w:eastAsia="細明體" w:hAnsi="細明體"/>
                <w:bCs/>
                <w:sz w:val="18"/>
                <w:szCs w:val="18"/>
              </w:rPr>
              <w:t>3,393,394</w:t>
            </w:r>
          </w:p>
        </w:tc>
        <w:tc>
          <w:tcPr>
            <w:tcW w:w="1301" w:type="dxa"/>
            <w:gridSpan w:val="3"/>
            <w:tcBorders>
              <w:top w:val="nil"/>
              <w:bottom w:val="nil"/>
            </w:tcBorders>
            <w:shd w:val="clear" w:color="auto" w:fill="auto"/>
            <w:vAlign w:val="center"/>
          </w:tcPr>
          <w:p w14:paraId="308C3A30" w14:textId="77777777" w:rsidR="00BA221F" w:rsidRPr="0082227A" w:rsidRDefault="00BA221F" w:rsidP="00AE13DF">
            <w:pPr>
              <w:jc w:val="right"/>
              <w:rPr>
                <w:rFonts w:ascii="細明體" w:eastAsia="細明體" w:hAnsi="細明體"/>
                <w:sz w:val="18"/>
                <w:szCs w:val="18"/>
              </w:rPr>
            </w:pPr>
            <w:r w:rsidRPr="0082227A">
              <w:rPr>
                <w:rFonts w:ascii="細明體" w:eastAsia="細明體" w:hAnsi="細明體"/>
                <w:sz w:val="18"/>
                <w:szCs w:val="18"/>
              </w:rPr>
              <w:t>－</w:t>
            </w:r>
          </w:p>
        </w:tc>
        <w:tc>
          <w:tcPr>
            <w:tcW w:w="1383" w:type="dxa"/>
            <w:gridSpan w:val="2"/>
            <w:tcBorders>
              <w:top w:val="nil"/>
              <w:bottom w:val="nil"/>
            </w:tcBorders>
            <w:vAlign w:val="center"/>
          </w:tcPr>
          <w:p w14:paraId="0EA11051" w14:textId="77777777" w:rsidR="00BA221F" w:rsidRPr="00AE13DF" w:rsidRDefault="00BA221F" w:rsidP="00AE13DF">
            <w:pPr>
              <w:snapToGrid w:val="0"/>
              <w:jc w:val="right"/>
              <w:rPr>
                <w:rFonts w:ascii="細明體" w:eastAsia="細明體" w:hAnsi="細明體"/>
                <w:bCs/>
                <w:sz w:val="18"/>
                <w:szCs w:val="18"/>
              </w:rPr>
            </w:pPr>
            <w:r w:rsidRPr="00AE13DF">
              <w:rPr>
                <w:rFonts w:ascii="細明體" w:eastAsia="細明體" w:hAnsi="細明體"/>
                <w:bCs/>
                <w:sz w:val="18"/>
                <w:szCs w:val="18"/>
              </w:rPr>
              <w:t>3,393,394</w:t>
            </w:r>
          </w:p>
        </w:tc>
        <w:tc>
          <w:tcPr>
            <w:tcW w:w="1294" w:type="dxa"/>
            <w:gridSpan w:val="2"/>
            <w:tcBorders>
              <w:top w:val="nil"/>
              <w:bottom w:val="nil"/>
            </w:tcBorders>
            <w:vAlign w:val="center"/>
          </w:tcPr>
          <w:p w14:paraId="53FBB4D6" w14:textId="77777777" w:rsidR="00BA221F" w:rsidRPr="00AE13DF" w:rsidRDefault="00BA221F" w:rsidP="00AE13DF">
            <w:pPr>
              <w:snapToGrid w:val="0"/>
              <w:jc w:val="right"/>
              <w:rPr>
                <w:rFonts w:ascii="細明體" w:eastAsia="細明體" w:hAnsi="細明體"/>
                <w:bCs/>
                <w:sz w:val="18"/>
                <w:szCs w:val="18"/>
              </w:rPr>
            </w:pPr>
            <w:r w:rsidRPr="00AE13DF">
              <w:rPr>
                <w:rFonts w:ascii="細明體" w:eastAsia="細明體" w:hAnsi="細明體"/>
                <w:bCs/>
                <w:sz w:val="18"/>
                <w:szCs w:val="18"/>
              </w:rPr>
              <w:t>- 16,685,606</w:t>
            </w:r>
          </w:p>
        </w:tc>
        <w:tc>
          <w:tcPr>
            <w:tcW w:w="1005" w:type="dxa"/>
            <w:gridSpan w:val="2"/>
            <w:tcBorders>
              <w:top w:val="nil"/>
              <w:bottom w:val="nil"/>
              <w:right w:val="nil"/>
            </w:tcBorders>
            <w:vAlign w:val="center"/>
          </w:tcPr>
          <w:p w14:paraId="7A556588" w14:textId="77777777" w:rsidR="00BA221F" w:rsidRPr="00AE13DF" w:rsidRDefault="00BA221F" w:rsidP="00AE13DF">
            <w:pPr>
              <w:snapToGrid w:val="0"/>
              <w:jc w:val="right"/>
              <w:rPr>
                <w:rFonts w:ascii="細明體" w:eastAsia="細明體" w:hAnsi="細明體"/>
                <w:bCs/>
                <w:sz w:val="18"/>
                <w:szCs w:val="18"/>
              </w:rPr>
            </w:pPr>
            <w:r w:rsidRPr="00AE13DF">
              <w:rPr>
                <w:rFonts w:ascii="細明體" w:eastAsia="細明體" w:hAnsi="細明體"/>
                <w:bCs/>
                <w:sz w:val="18"/>
                <w:szCs w:val="18"/>
              </w:rPr>
              <w:t>- 83.10</w:t>
            </w:r>
          </w:p>
        </w:tc>
      </w:tr>
      <w:tr w:rsidR="00BA221F" w:rsidRPr="00815710" w14:paraId="2ECE5CA6"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hRule="exact" w:val="510"/>
        </w:trPr>
        <w:tc>
          <w:tcPr>
            <w:tcW w:w="2428" w:type="dxa"/>
            <w:gridSpan w:val="2"/>
            <w:tcBorders>
              <w:top w:val="nil"/>
              <w:left w:val="nil"/>
              <w:bottom w:val="nil"/>
            </w:tcBorders>
            <w:shd w:val="clear" w:color="auto" w:fill="auto"/>
            <w:vAlign w:val="center"/>
          </w:tcPr>
          <w:p w14:paraId="5E533BE6" w14:textId="77777777" w:rsidR="00BA221F" w:rsidRPr="00815710" w:rsidRDefault="00BA221F" w:rsidP="00AE13DF">
            <w:pPr>
              <w:ind w:leftChars="100" w:left="240"/>
              <w:jc w:val="distribute"/>
              <w:rPr>
                <w:rFonts w:ascii="標楷體" w:eastAsia="標楷體" w:hAnsi="標楷體"/>
                <w:sz w:val="20"/>
                <w:szCs w:val="20"/>
              </w:rPr>
            </w:pPr>
            <w:r w:rsidRPr="00815710">
              <w:rPr>
                <w:rFonts w:ascii="標楷體" w:eastAsia="標楷體" w:hAnsi="標楷體" w:hint="eastAsia"/>
                <w:noProof/>
                <w:sz w:val="20"/>
                <w:szCs w:val="20"/>
              </w:rPr>
              <w:t>前期未分配賸餘</w:t>
            </w:r>
          </w:p>
        </w:tc>
        <w:tc>
          <w:tcPr>
            <w:tcW w:w="1440" w:type="dxa"/>
            <w:gridSpan w:val="2"/>
            <w:tcBorders>
              <w:top w:val="nil"/>
              <w:bottom w:val="nil"/>
            </w:tcBorders>
            <w:vAlign w:val="center"/>
          </w:tcPr>
          <w:p w14:paraId="3A2DDCCB" w14:textId="77777777" w:rsidR="00BA221F" w:rsidRPr="00875FA6" w:rsidRDefault="00BA221F" w:rsidP="00AE13DF">
            <w:pPr>
              <w:snapToGrid w:val="0"/>
              <w:jc w:val="right"/>
              <w:rPr>
                <w:rFonts w:ascii="細明體" w:eastAsia="細明體" w:hAnsi="細明體"/>
                <w:bCs/>
                <w:sz w:val="18"/>
                <w:szCs w:val="18"/>
              </w:rPr>
            </w:pPr>
            <w:r w:rsidRPr="00875FA6">
              <w:rPr>
                <w:rFonts w:ascii="細明體" w:eastAsia="細明體" w:hAnsi="細明體"/>
                <w:bCs/>
                <w:sz w:val="18"/>
                <w:szCs w:val="18"/>
              </w:rPr>
              <w:t>1,658,632,000</w:t>
            </w:r>
          </w:p>
        </w:tc>
        <w:tc>
          <w:tcPr>
            <w:tcW w:w="1396" w:type="dxa"/>
            <w:gridSpan w:val="3"/>
            <w:tcBorders>
              <w:top w:val="nil"/>
              <w:bottom w:val="nil"/>
            </w:tcBorders>
            <w:vAlign w:val="center"/>
          </w:tcPr>
          <w:p w14:paraId="0C7C235A" w14:textId="77777777" w:rsidR="00BA221F" w:rsidRPr="00875FA6" w:rsidRDefault="00BA221F" w:rsidP="00AE13DF">
            <w:pPr>
              <w:snapToGrid w:val="0"/>
              <w:jc w:val="right"/>
              <w:rPr>
                <w:rFonts w:ascii="細明體" w:eastAsia="細明體" w:hAnsi="細明體"/>
                <w:bCs/>
                <w:sz w:val="18"/>
                <w:szCs w:val="18"/>
              </w:rPr>
            </w:pPr>
            <w:bookmarkStart w:id="0" w:name="_Hlk230091482"/>
            <w:r w:rsidRPr="00875FA6">
              <w:rPr>
                <w:rFonts w:ascii="細明體" w:eastAsia="細明體" w:hAnsi="細明體"/>
                <w:bCs/>
                <w:sz w:val="18"/>
                <w:szCs w:val="18"/>
              </w:rPr>
              <w:t>1,728,761,495</w:t>
            </w:r>
            <w:bookmarkEnd w:id="0"/>
          </w:p>
        </w:tc>
        <w:tc>
          <w:tcPr>
            <w:tcW w:w="1301" w:type="dxa"/>
            <w:gridSpan w:val="3"/>
            <w:tcBorders>
              <w:top w:val="nil"/>
              <w:bottom w:val="nil"/>
            </w:tcBorders>
            <w:shd w:val="clear" w:color="auto" w:fill="auto"/>
            <w:vAlign w:val="center"/>
          </w:tcPr>
          <w:p w14:paraId="1164F1BD" w14:textId="77777777" w:rsidR="00BA221F" w:rsidRPr="0082227A" w:rsidRDefault="00BA221F" w:rsidP="00AE13DF">
            <w:pPr>
              <w:jc w:val="right"/>
              <w:rPr>
                <w:rFonts w:ascii="細明體" w:eastAsia="細明體" w:hAnsi="細明體"/>
                <w:sz w:val="18"/>
                <w:szCs w:val="18"/>
              </w:rPr>
            </w:pPr>
            <w:r w:rsidRPr="0082227A">
              <w:rPr>
                <w:rFonts w:ascii="細明體" w:eastAsia="細明體" w:hAnsi="細明體"/>
                <w:sz w:val="18"/>
                <w:szCs w:val="18"/>
              </w:rPr>
              <w:t>－</w:t>
            </w:r>
          </w:p>
        </w:tc>
        <w:tc>
          <w:tcPr>
            <w:tcW w:w="1383" w:type="dxa"/>
            <w:gridSpan w:val="2"/>
            <w:tcBorders>
              <w:top w:val="nil"/>
              <w:bottom w:val="nil"/>
            </w:tcBorders>
            <w:vAlign w:val="center"/>
          </w:tcPr>
          <w:p w14:paraId="689AA26B" w14:textId="77777777" w:rsidR="00BA221F" w:rsidRPr="00AE13DF" w:rsidRDefault="00BA221F" w:rsidP="00AE13DF">
            <w:pPr>
              <w:snapToGrid w:val="0"/>
              <w:jc w:val="right"/>
              <w:rPr>
                <w:rFonts w:ascii="細明體" w:eastAsia="細明體" w:hAnsi="細明體"/>
                <w:bCs/>
                <w:sz w:val="18"/>
                <w:szCs w:val="18"/>
              </w:rPr>
            </w:pPr>
            <w:r w:rsidRPr="00AE13DF">
              <w:rPr>
                <w:rFonts w:ascii="細明體" w:eastAsia="細明體" w:hAnsi="細明體"/>
                <w:bCs/>
                <w:sz w:val="18"/>
                <w:szCs w:val="18"/>
              </w:rPr>
              <w:t>1,728,761,495</w:t>
            </w:r>
          </w:p>
        </w:tc>
        <w:tc>
          <w:tcPr>
            <w:tcW w:w="1294" w:type="dxa"/>
            <w:gridSpan w:val="2"/>
            <w:tcBorders>
              <w:top w:val="nil"/>
              <w:bottom w:val="nil"/>
            </w:tcBorders>
            <w:vAlign w:val="center"/>
          </w:tcPr>
          <w:p w14:paraId="0F55DD02" w14:textId="77777777" w:rsidR="00BA221F" w:rsidRPr="00AE13DF" w:rsidRDefault="00BA221F" w:rsidP="00AE13DF">
            <w:pPr>
              <w:snapToGrid w:val="0"/>
              <w:jc w:val="right"/>
              <w:rPr>
                <w:rFonts w:ascii="細明體" w:eastAsia="細明體" w:hAnsi="細明體"/>
                <w:bCs/>
                <w:sz w:val="18"/>
                <w:szCs w:val="18"/>
              </w:rPr>
            </w:pPr>
            <w:r w:rsidRPr="00AE13DF">
              <w:rPr>
                <w:rFonts w:ascii="細明體" w:eastAsia="細明體" w:hAnsi="細明體"/>
                <w:bCs/>
                <w:sz w:val="18"/>
                <w:szCs w:val="18"/>
              </w:rPr>
              <w:t>70,129,495</w:t>
            </w:r>
          </w:p>
        </w:tc>
        <w:tc>
          <w:tcPr>
            <w:tcW w:w="1005" w:type="dxa"/>
            <w:gridSpan w:val="2"/>
            <w:tcBorders>
              <w:top w:val="nil"/>
              <w:bottom w:val="nil"/>
              <w:right w:val="nil"/>
            </w:tcBorders>
            <w:vAlign w:val="center"/>
          </w:tcPr>
          <w:p w14:paraId="6C0C4C0C" w14:textId="77777777" w:rsidR="00BA221F" w:rsidRPr="00AE13DF" w:rsidRDefault="00BA221F" w:rsidP="00AE13DF">
            <w:pPr>
              <w:snapToGrid w:val="0"/>
              <w:jc w:val="right"/>
              <w:rPr>
                <w:rFonts w:ascii="細明體" w:eastAsia="細明體" w:hAnsi="細明體"/>
                <w:bCs/>
                <w:sz w:val="18"/>
                <w:szCs w:val="18"/>
              </w:rPr>
            </w:pPr>
            <w:r w:rsidRPr="00AE13DF">
              <w:rPr>
                <w:rFonts w:ascii="細明體" w:eastAsia="細明體" w:hAnsi="細明體"/>
                <w:bCs/>
                <w:sz w:val="18"/>
                <w:szCs w:val="18"/>
              </w:rPr>
              <w:t>4.23</w:t>
            </w:r>
          </w:p>
        </w:tc>
      </w:tr>
      <w:tr w:rsidR="00BA221F" w:rsidRPr="00815710" w14:paraId="2E770CE0"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hRule="exact" w:val="510"/>
        </w:trPr>
        <w:tc>
          <w:tcPr>
            <w:tcW w:w="2428" w:type="dxa"/>
            <w:gridSpan w:val="2"/>
            <w:tcBorders>
              <w:top w:val="nil"/>
              <w:left w:val="nil"/>
              <w:bottom w:val="nil"/>
            </w:tcBorders>
            <w:shd w:val="clear" w:color="auto" w:fill="auto"/>
            <w:vAlign w:val="center"/>
          </w:tcPr>
          <w:p w14:paraId="3DC5228C" w14:textId="77777777" w:rsidR="00BA221F" w:rsidRPr="0082227A" w:rsidRDefault="00BA221F" w:rsidP="00AE13DF">
            <w:pPr>
              <w:jc w:val="distribute"/>
              <w:rPr>
                <w:rFonts w:ascii="標楷體" w:eastAsia="標楷體" w:hAnsi="標楷體"/>
                <w:b/>
                <w:noProof/>
                <w:sz w:val="20"/>
                <w:szCs w:val="20"/>
              </w:rPr>
            </w:pPr>
            <w:r w:rsidRPr="0082227A">
              <w:rPr>
                <w:rFonts w:ascii="標楷體" w:eastAsia="標楷體" w:hAnsi="標楷體"/>
                <w:b/>
                <w:noProof/>
                <w:sz w:val="20"/>
                <w:szCs w:val="20"/>
              </w:rPr>
              <w:t>分配之部</w:t>
            </w:r>
          </w:p>
        </w:tc>
        <w:tc>
          <w:tcPr>
            <w:tcW w:w="1440" w:type="dxa"/>
            <w:gridSpan w:val="2"/>
            <w:tcBorders>
              <w:top w:val="nil"/>
              <w:bottom w:val="nil"/>
            </w:tcBorders>
            <w:vAlign w:val="center"/>
          </w:tcPr>
          <w:p w14:paraId="4ECB3152" w14:textId="77777777" w:rsidR="00BA221F" w:rsidRPr="00875FA6" w:rsidRDefault="00BA221F" w:rsidP="00AE13DF">
            <w:pPr>
              <w:snapToGrid w:val="0"/>
              <w:jc w:val="right"/>
              <w:rPr>
                <w:rFonts w:ascii="細明體" w:eastAsia="細明體" w:hAnsi="細明體"/>
                <w:b/>
                <w:sz w:val="18"/>
                <w:szCs w:val="18"/>
              </w:rPr>
            </w:pPr>
            <w:r w:rsidRPr="00875FA6">
              <w:rPr>
                <w:rFonts w:ascii="細明體" w:eastAsia="細明體" w:hAnsi="細明體"/>
                <w:b/>
                <w:sz w:val="18"/>
                <w:szCs w:val="18"/>
              </w:rPr>
              <w:t>527,000</w:t>
            </w:r>
          </w:p>
        </w:tc>
        <w:tc>
          <w:tcPr>
            <w:tcW w:w="1396" w:type="dxa"/>
            <w:gridSpan w:val="3"/>
            <w:tcBorders>
              <w:top w:val="nil"/>
              <w:bottom w:val="nil"/>
            </w:tcBorders>
            <w:vAlign w:val="center"/>
          </w:tcPr>
          <w:p w14:paraId="642FF62C" w14:textId="77777777" w:rsidR="00BA221F" w:rsidRPr="00875FA6" w:rsidRDefault="00BA221F" w:rsidP="00AE13DF">
            <w:pPr>
              <w:snapToGrid w:val="0"/>
              <w:jc w:val="right"/>
              <w:rPr>
                <w:rFonts w:ascii="細明體" w:eastAsia="細明體" w:hAnsi="細明體"/>
                <w:b/>
                <w:sz w:val="18"/>
                <w:szCs w:val="18"/>
              </w:rPr>
            </w:pPr>
            <w:r w:rsidRPr="00875FA6">
              <w:rPr>
                <w:rFonts w:ascii="細明體" w:eastAsia="細明體" w:hAnsi="細明體"/>
                <w:b/>
                <w:sz w:val="18"/>
                <w:szCs w:val="18"/>
              </w:rPr>
              <w:t>527,000</w:t>
            </w:r>
          </w:p>
        </w:tc>
        <w:tc>
          <w:tcPr>
            <w:tcW w:w="1301" w:type="dxa"/>
            <w:gridSpan w:val="3"/>
            <w:tcBorders>
              <w:top w:val="nil"/>
              <w:bottom w:val="nil"/>
            </w:tcBorders>
            <w:shd w:val="clear" w:color="auto" w:fill="auto"/>
            <w:vAlign w:val="center"/>
          </w:tcPr>
          <w:p w14:paraId="1F03D898" w14:textId="77777777" w:rsidR="00BA221F" w:rsidRPr="0082227A" w:rsidRDefault="00BA221F" w:rsidP="00AE13DF">
            <w:pPr>
              <w:jc w:val="right"/>
              <w:rPr>
                <w:rFonts w:ascii="細明體" w:eastAsia="細明體" w:hAnsi="細明體"/>
                <w:sz w:val="18"/>
                <w:szCs w:val="18"/>
              </w:rPr>
            </w:pPr>
            <w:r w:rsidRPr="0082227A">
              <w:rPr>
                <w:rFonts w:ascii="細明體" w:eastAsia="細明體" w:hAnsi="細明體"/>
                <w:b/>
                <w:sz w:val="18"/>
                <w:szCs w:val="18"/>
              </w:rPr>
              <w:t>－</w:t>
            </w:r>
          </w:p>
        </w:tc>
        <w:tc>
          <w:tcPr>
            <w:tcW w:w="1383" w:type="dxa"/>
            <w:gridSpan w:val="2"/>
            <w:tcBorders>
              <w:top w:val="nil"/>
              <w:bottom w:val="nil"/>
            </w:tcBorders>
            <w:vAlign w:val="center"/>
          </w:tcPr>
          <w:p w14:paraId="7198F431" w14:textId="77777777" w:rsidR="00BA221F" w:rsidRPr="00AE13DF" w:rsidRDefault="00BA221F" w:rsidP="00AE13DF">
            <w:pPr>
              <w:snapToGrid w:val="0"/>
              <w:jc w:val="right"/>
              <w:rPr>
                <w:rFonts w:ascii="細明體" w:eastAsia="細明體" w:hAnsi="細明體"/>
                <w:b/>
                <w:sz w:val="18"/>
                <w:szCs w:val="18"/>
              </w:rPr>
            </w:pPr>
            <w:r w:rsidRPr="00AE13DF">
              <w:rPr>
                <w:rFonts w:ascii="細明體" w:eastAsia="細明體" w:hAnsi="細明體"/>
                <w:b/>
                <w:sz w:val="18"/>
                <w:szCs w:val="18"/>
              </w:rPr>
              <w:t>527,000</w:t>
            </w:r>
          </w:p>
        </w:tc>
        <w:tc>
          <w:tcPr>
            <w:tcW w:w="1294" w:type="dxa"/>
            <w:gridSpan w:val="2"/>
            <w:tcBorders>
              <w:top w:val="nil"/>
              <w:bottom w:val="nil"/>
            </w:tcBorders>
            <w:vAlign w:val="center"/>
          </w:tcPr>
          <w:p w14:paraId="13DCE5C1" w14:textId="77777777" w:rsidR="00BA221F" w:rsidRPr="00AE13DF" w:rsidRDefault="00BA221F" w:rsidP="00AE13DF">
            <w:pPr>
              <w:snapToGrid w:val="0"/>
              <w:jc w:val="right"/>
              <w:rPr>
                <w:rFonts w:ascii="細明體" w:eastAsia="細明體" w:hAnsi="細明體"/>
                <w:b/>
                <w:sz w:val="18"/>
                <w:szCs w:val="18"/>
              </w:rPr>
            </w:pPr>
            <w:r w:rsidRPr="00AE13DF">
              <w:rPr>
                <w:rFonts w:ascii="細明體" w:eastAsia="細明體" w:hAnsi="細明體"/>
                <w:b/>
                <w:sz w:val="18"/>
                <w:szCs w:val="18"/>
              </w:rPr>
              <w:t>－</w:t>
            </w:r>
          </w:p>
        </w:tc>
        <w:tc>
          <w:tcPr>
            <w:tcW w:w="1005" w:type="dxa"/>
            <w:gridSpan w:val="2"/>
            <w:tcBorders>
              <w:top w:val="nil"/>
              <w:bottom w:val="nil"/>
              <w:right w:val="nil"/>
            </w:tcBorders>
            <w:vAlign w:val="center"/>
          </w:tcPr>
          <w:p w14:paraId="1C66CA99" w14:textId="77777777" w:rsidR="00BA221F" w:rsidRPr="00AE13DF" w:rsidRDefault="00BA221F" w:rsidP="00AE13DF">
            <w:pPr>
              <w:snapToGrid w:val="0"/>
              <w:jc w:val="right"/>
              <w:rPr>
                <w:rFonts w:ascii="細明體" w:eastAsia="細明體" w:hAnsi="細明體"/>
                <w:b/>
                <w:sz w:val="18"/>
                <w:szCs w:val="18"/>
              </w:rPr>
            </w:pPr>
            <w:r w:rsidRPr="00AE13DF">
              <w:rPr>
                <w:rFonts w:ascii="細明體" w:eastAsia="細明體" w:hAnsi="細明體"/>
                <w:b/>
                <w:sz w:val="18"/>
                <w:szCs w:val="18"/>
              </w:rPr>
              <w:t>－</w:t>
            </w:r>
          </w:p>
        </w:tc>
      </w:tr>
      <w:tr w:rsidR="00BA221F" w:rsidRPr="00815710" w14:paraId="6A38F072"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hRule="exact" w:val="510"/>
        </w:trPr>
        <w:tc>
          <w:tcPr>
            <w:tcW w:w="2428" w:type="dxa"/>
            <w:gridSpan w:val="2"/>
            <w:tcBorders>
              <w:top w:val="nil"/>
              <w:left w:val="nil"/>
              <w:bottom w:val="nil"/>
            </w:tcBorders>
            <w:shd w:val="clear" w:color="auto" w:fill="auto"/>
            <w:vAlign w:val="center"/>
          </w:tcPr>
          <w:p w14:paraId="2835B72E" w14:textId="77777777" w:rsidR="00BA221F" w:rsidRPr="00815710" w:rsidRDefault="00BA221F" w:rsidP="00AE13DF">
            <w:pPr>
              <w:ind w:leftChars="100" w:left="240"/>
              <w:jc w:val="distribute"/>
              <w:rPr>
                <w:rFonts w:ascii="標楷體" w:eastAsia="標楷體" w:hAnsi="標楷體"/>
                <w:noProof/>
                <w:sz w:val="20"/>
                <w:szCs w:val="20"/>
              </w:rPr>
            </w:pPr>
            <w:r w:rsidRPr="0082227A">
              <w:rPr>
                <w:rFonts w:ascii="標楷體" w:eastAsia="標楷體" w:hAnsi="標楷體"/>
                <w:noProof/>
                <w:sz w:val="20"/>
                <w:szCs w:val="20"/>
              </w:rPr>
              <w:t>解繳公庫淨額</w:t>
            </w:r>
          </w:p>
        </w:tc>
        <w:tc>
          <w:tcPr>
            <w:tcW w:w="1440" w:type="dxa"/>
            <w:gridSpan w:val="2"/>
            <w:tcBorders>
              <w:top w:val="nil"/>
              <w:bottom w:val="nil"/>
            </w:tcBorders>
            <w:vAlign w:val="center"/>
          </w:tcPr>
          <w:p w14:paraId="2FC13654" w14:textId="77777777" w:rsidR="00BA221F" w:rsidRPr="00AE13DF" w:rsidRDefault="00BA221F" w:rsidP="00AE13DF">
            <w:pPr>
              <w:snapToGrid w:val="0"/>
              <w:jc w:val="right"/>
              <w:rPr>
                <w:rFonts w:ascii="細明體" w:eastAsia="細明體" w:hAnsi="細明體"/>
                <w:bCs/>
                <w:sz w:val="18"/>
                <w:szCs w:val="18"/>
              </w:rPr>
            </w:pPr>
            <w:r w:rsidRPr="00AE13DF">
              <w:rPr>
                <w:rFonts w:ascii="細明體" w:eastAsia="細明體" w:hAnsi="細明體"/>
                <w:bCs/>
                <w:sz w:val="18"/>
                <w:szCs w:val="18"/>
              </w:rPr>
              <w:t>527,000</w:t>
            </w:r>
          </w:p>
        </w:tc>
        <w:tc>
          <w:tcPr>
            <w:tcW w:w="1396" w:type="dxa"/>
            <w:gridSpan w:val="3"/>
            <w:tcBorders>
              <w:top w:val="nil"/>
              <w:bottom w:val="nil"/>
            </w:tcBorders>
            <w:vAlign w:val="center"/>
          </w:tcPr>
          <w:p w14:paraId="224E0D75" w14:textId="77777777" w:rsidR="00BA221F" w:rsidRPr="00AE13DF" w:rsidRDefault="00BA221F" w:rsidP="00AE13DF">
            <w:pPr>
              <w:snapToGrid w:val="0"/>
              <w:jc w:val="right"/>
              <w:rPr>
                <w:rFonts w:ascii="細明體" w:eastAsia="細明體" w:hAnsi="細明體"/>
                <w:bCs/>
                <w:sz w:val="18"/>
                <w:szCs w:val="18"/>
              </w:rPr>
            </w:pPr>
            <w:r w:rsidRPr="00AE13DF">
              <w:rPr>
                <w:rFonts w:ascii="細明體" w:eastAsia="細明體" w:hAnsi="細明體"/>
                <w:bCs/>
                <w:sz w:val="18"/>
                <w:szCs w:val="18"/>
              </w:rPr>
              <w:t>527,000</w:t>
            </w:r>
          </w:p>
        </w:tc>
        <w:tc>
          <w:tcPr>
            <w:tcW w:w="1301" w:type="dxa"/>
            <w:gridSpan w:val="3"/>
            <w:tcBorders>
              <w:top w:val="nil"/>
              <w:bottom w:val="nil"/>
            </w:tcBorders>
            <w:shd w:val="clear" w:color="auto" w:fill="auto"/>
            <w:vAlign w:val="center"/>
          </w:tcPr>
          <w:p w14:paraId="27670C49" w14:textId="77777777" w:rsidR="00BA221F" w:rsidRPr="0082227A" w:rsidRDefault="00BA221F" w:rsidP="00AE13DF">
            <w:pPr>
              <w:jc w:val="right"/>
              <w:rPr>
                <w:rFonts w:ascii="細明體" w:eastAsia="細明體" w:hAnsi="細明體"/>
                <w:sz w:val="18"/>
                <w:szCs w:val="18"/>
              </w:rPr>
            </w:pPr>
            <w:r w:rsidRPr="0082227A">
              <w:rPr>
                <w:rFonts w:ascii="細明體" w:eastAsia="細明體" w:hAnsi="細明體"/>
                <w:sz w:val="18"/>
                <w:szCs w:val="18"/>
              </w:rPr>
              <w:t>－</w:t>
            </w:r>
          </w:p>
        </w:tc>
        <w:tc>
          <w:tcPr>
            <w:tcW w:w="1383" w:type="dxa"/>
            <w:gridSpan w:val="2"/>
            <w:tcBorders>
              <w:top w:val="nil"/>
              <w:bottom w:val="nil"/>
            </w:tcBorders>
            <w:vAlign w:val="center"/>
          </w:tcPr>
          <w:p w14:paraId="374F0AA3" w14:textId="77777777" w:rsidR="00BA221F" w:rsidRPr="00AE13DF" w:rsidRDefault="00BA221F" w:rsidP="00AE13DF">
            <w:pPr>
              <w:snapToGrid w:val="0"/>
              <w:jc w:val="right"/>
              <w:rPr>
                <w:rFonts w:ascii="細明體" w:eastAsia="細明體" w:hAnsi="細明體"/>
                <w:bCs/>
                <w:sz w:val="18"/>
                <w:szCs w:val="18"/>
              </w:rPr>
            </w:pPr>
            <w:r w:rsidRPr="00AE13DF">
              <w:rPr>
                <w:rFonts w:ascii="細明體" w:eastAsia="細明體" w:hAnsi="細明體"/>
                <w:bCs/>
                <w:sz w:val="18"/>
                <w:szCs w:val="18"/>
              </w:rPr>
              <w:t>527,000</w:t>
            </w:r>
          </w:p>
        </w:tc>
        <w:tc>
          <w:tcPr>
            <w:tcW w:w="1294" w:type="dxa"/>
            <w:gridSpan w:val="2"/>
            <w:tcBorders>
              <w:top w:val="nil"/>
              <w:bottom w:val="nil"/>
            </w:tcBorders>
            <w:vAlign w:val="center"/>
          </w:tcPr>
          <w:p w14:paraId="6E57D8F1" w14:textId="77777777" w:rsidR="00BA221F" w:rsidRPr="00AE13DF" w:rsidRDefault="00BA221F" w:rsidP="00AE13DF">
            <w:pPr>
              <w:snapToGrid w:val="0"/>
              <w:jc w:val="right"/>
              <w:rPr>
                <w:rFonts w:ascii="細明體" w:eastAsia="細明體" w:hAnsi="細明體"/>
                <w:bCs/>
                <w:sz w:val="18"/>
                <w:szCs w:val="18"/>
              </w:rPr>
            </w:pPr>
            <w:r w:rsidRPr="00AE13DF">
              <w:rPr>
                <w:rFonts w:ascii="細明體" w:eastAsia="細明體" w:hAnsi="細明體"/>
                <w:bCs/>
                <w:sz w:val="18"/>
                <w:szCs w:val="18"/>
              </w:rPr>
              <w:t>－</w:t>
            </w:r>
          </w:p>
        </w:tc>
        <w:tc>
          <w:tcPr>
            <w:tcW w:w="1005" w:type="dxa"/>
            <w:gridSpan w:val="2"/>
            <w:tcBorders>
              <w:top w:val="nil"/>
              <w:bottom w:val="nil"/>
              <w:right w:val="nil"/>
            </w:tcBorders>
            <w:vAlign w:val="center"/>
          </w:tcPr>
          <w:p w14:paraId="3B2A8B90" w14:textId="77777777" w:rsidR="00BA221F" w:rsidRPr="00AE13DF" w:rsidRDefault="00BA221F" w:rsidP="00AE13DF">
            <w:pPr>
              <w:snapToGrid w:val="0"/>
              <w:jc w:val="right"/>
              <w:rPr>
                <w:rFonts w:ascii="細明體" w:eastAsia="細明體" w:hAnsi="細明體"/>
                <w:bCs/>
                <w:sz w:val="18"/>
                <w:szCs w:val="18"/>
              </w:rPr>
            </w:pPr>
            <w:r w:rsidRPr="00AE13DF">
              <w:rPr>
                <w:rFonts w:ascii="細明體" w:eastAsia="細明體" w:hAnsi="細明體"/>
                <w:bCs/>
                <w:sz w:val="18"/>
                <w:szCs w:val="18"/>
              </w:rPr>
              <w:t>－</w:t>
            </w:r>
          </w:p>
        </w:tc>
      </w:tr>
      <w:tr w:rsidR="00BA221F" w:rsidRPr="00815710" w14:paraId="1F77510F"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14" w:type="dxa"/>
          <w:cantSplit/>
          <w:trHeight w:hRule="exact" w:val="510"/>
        </w:trPr>
        <w:tc>
          <w:tcPr>
            <w:tcW w:w="2428" w:type="dxa"/>
            <w:gridSpan w:val="2"/>
            <w:tcBorders>
              <w:top w:val="nil"/>
              <w:left w:val="nil"/>
              <w:bottom w:val="single" w:sz="8" w:space="0" w:color="auto"/>
            </w:tcBorders>
            <w:vAlign w:val="center"/>
          </w:tcPr>
          <w:p w14:paraId="256D3D27" w14:textId="77777777" w:rsidR="00BA221F" w:rsidRPr="00815710" w:rsidRDefault="00BA221F" w:rsidP="00AE13DF">
            <w:pPr>
              <w:jc w:val="distribute"/>
              <w:rPr>
                <w:rFonts w:ascii="標楷體" w:eastAsia="標楷體" w:hAnsi="標楷體"/>
                <w:b/>
                <w:sz w:val="20"/>
                <w:szCs w:val="20"/>
              </w:rPr>
            </w:pPr>
            <w:r w:rsidRPr="00815710">
              <w:rPr>
                <w:rFonts w:ascii="標楷體" w:eastAsia="標楷體" w:hAnsi="標楷體" w:hint="eastAsia"/>
                <w:b/>
                <w:noProof/>
                <w:sz w:val="20"/>
                <w:szCs w:val="20"/>
              </w:rPr>
              <w:t>未分配賸餘</w:t>
            </w:r>
          </w:p>
        </w:tc>
        <w:tc>
          <w:tcPr>
            <w:tcW w:w="1440" w:type="dxa"/>
            <w:gridSpan w:val="2"/>
            <w:tcBorders>
              <w:top w:val="nil"/>
              <w:bottom w:val="single" w:sz="8" w:space="0" w:color="auto"/>
            </w:tcBorders>
            <w:vAlign w:val="center"/>
          </w:tcPr>
          <w:p w14:paraId="6ACFBEAF" w14:textId="77777777" w:rsidR="00BA221F" w:rsidRPr="00875FA6" w:rsidRDefault="00BA221F" w:rsidP="00AE13DF">
            <w:pPr>
              <w:snapToGrid w:val="0"/>
              <w:jc w:val="right"/>
              <w:rPr>
                <w:rFonts w:ascii="細明體" w:eastAsia="細明體" w:hAnsi="細明體"/>
                <w:b/>
                <w:sz w:val="18"/>
                <w:szCs w:val="18"/>
              </w:rPr>
            </w:pPr>
            <w:r w:rsidRPr="00875FA6">
              <w:rPr>
                <w:rFonts w:ascii="細明體" w:eastAsia="細明體" w:hAnsi="細明體"/>
                <w:b/>
                <w:sz w:val="18"/>
                <w:szCs w:val="18"/>
              </w:rPr>
              <w:t>1,678,184,000</w:t>
            </w:r>
          </w:p>
        </w:tc>
        <w:tc>
          <w:tcPr>
            <w:tcW w:w="1396" w:type="dxa"/>
            <w:gridSpan w:val="3"/>
            <w:tcBorders>
              <w:top w:val="nil"/>
              <w:bottom w:val="single" w:sz="8" w:space="0" w:color="auto"/>
            </w:tcBorders>
            <w:vAlign w:val="center"/>
          </w:tcPr>
          <w:p w14:paraId="3ED31E49" w14:textId="77777777" w:rsidR="00BA221F" w:rsidRPr="00875FA6" w:rsidRDefault="00BA221F" w:rsidP="00AE13DF">
            <w:pPr>
              <w:snapToGrid w:val="0"/>
              <w:jc w:val="right"/>
              <w:rPr>
                <w:rFonts w:ascii="細明體" w:eastAsia="細明體" w:hAnsi="細明體"/>
                <w:b/>
                <w:sz w:val="18"/>
                <w:szCs w:val="18"/>
              </w:rPr>
            </w:pPr>
            <w:r w:rsidRPr="00875FA6">
              <w:rPr>
                <w:rFonts w:ascii="細明體" w:eastAsia="細明體" w:hAnsi="細明體"/>
                <w:b/>
                <w:sz w:val="18"/>
                <w:szCs w:val="18"/>
              </w:rPr>
              <w:t>1,731,627,889</w:t>
            </w:r>
          </w:p>
        </w:tc>
        <w:tc>
          <w:tcPr>
            <w:tcW w:w="1301" w:type="dxa"/>
            <w:gridSpan w:val="3"/>
            <w:tcBorders>
              <w:top w:val="nil"/>
              <w:bottom w:val="single" w:sz="8" w:space="0" w:color="auto"/>
            </w:tcBorders>
            <w:vAlign w:val="center"/>
          </w:tcPr>
          <w:p w14:paraId="443DA0C6" w14:textId="77777777" w:rsidR="00BA221F" w:rsidRPr="0082227A" w:rsidRDefault="00BA221F" w:rsidP="00AE13DF">
            <w:pPr>
              <w:snapToGrid w:val="0"/>
              <w:jc w:val="right"/>
              <w:rPr>
                <w:rFonts w:ascii="細明體" w:eastAsia="細明體" w:hAnsi="細明體"/>
                <w:b/>
                <w:sz w:val="18"/>
                <w:szCs w:val="18"/>
              </w:rPr>
            </w:pPr>
            <w:r w:rsidRPr="0082227A">
              <w:rPr>
                <w:rFonts w:ascii="細明體" w:eastAsia="細明體" w:hAnsi="細明體"/>
                <w:b/>
                <w:sz w:val="18"/>
                <w:szCs w:val="18"/>
              </w:rPr>
              <w:t>－</w:t>
            </w:r>
          </w:p>
        </w:tc>
        <w:tc>
          <w:tcPr>
            <w:tcW w:w="1383" w:type="dxa"/>
            <w:gridSpan w:val="2"/>
            <w:tcBorders>
              <w:top w:val="nil"/>
              <w:bottom w:val="single" w:sz="8" w:space="0" w:color="auto"/>
            </w:tcBorders>
            <w:vAlign w:val="center"/>
          </w:tcPr>
          <w:p w14:paraId="0B4DA5FF" w14:textId="77777777" w:rsidR="00BA221F" w:rsidRPr="00AE13DF" w:rsidRDefault="00BA221F" w:rsidP="00AE13DF">
            <w:pPr>
              <w:snapToGrid w:val="0"/>
              <w:jc w:val="right"/>
              <w:rPr>
                <w:rFonts w:ascii="細明體" w:eastAsia="細明體" w:hAnsi="細明體"/>
                <w:b/>
                <w:sz w:val="18"/>
                <w:szCs w:val="18"/>
              </w:rPr>
            </w:pPr>
            <w:r w:rsidRPr="00AE13DF">
              <w:rPr>
                <w:rFonts w:ascii="細明體" w:eastAsia="細明體" w:hAnsi="細明體"/>
                <w:b/>
                <w:sz w:val="18"/>
                <w:szCs w:val="18"/>
              </w:rPr>
              <w:t>1,731,627,889</w:t>
            </w:r>
          </w:p>
        </w:tc>
        <w:tc>
          <w:tcPr>
            <w:tcW w:w="1294" w:type="dxa"/>
            <w:gridSpan w:val="2"/>
            <w:tcBorders>
              <w:top w:val="nil"/>
              <w:bottom w:val="single" w:sz="8" w:space="0" w:color="auto"/>
            </w:tcBorders>
            <w:vAlign w:val="center"/>
          </w:tcPr>
          <w:p w14:paraId="3CE5E7DA" w14:textId="77777777" w:rsidR="00BA221F" w:rsidRPr="00AE13DF" w:rsidRDefault="00BA221F" w:rsidP="00AE13DF">
            <w:pPr>
              <w:snapToGrid w:val="0"/>
              <w:jc w:val="right"/>
              <w:rPr>
                <w:rFonts w:ascii="細明體" w:eastAsia="細明體" w:hAnsi="細明體"/>
                <w:b/>
                <w:sz w:val="18"/>
                <w:szCs w:val="18"/>
              </w:rPr>
            </w:pPr>
            <w:r w:rsidRPr="00AE13DF">
              <w:rPr>
                <w:rFonts w:ascii="細明體" w:eastAsia="細明體" w:hAnsi="細明體"/>
                <w:b/>
                <w:sz w:val="18"/>
                <w:szCs w:val="18"/>
              </w:rPr>
              <w:t>53,443,889</w:t>
            </w:r>
          </w:p>
        </w:tc>
        <w:tc>
          <w:tcPr>
            <w:tcW w:w="1005" w:type="dxa"/>
            <w:gridSpan w:val="2"/>
            <w:tcBorders>
              <w:top w:val="nil"/>
              <w:bottom w:val="single" w:sz="8" w:space="0" w:color="auto"/>
              <w:right w:val="nil"/>
            </w:tcBorders>
            <w:vAlign w:val="center"/>
          </w:tcPr>
          <w:p w14:paraId="5AFC6338" w14:textId="77777777" w:rsidR="00BA221F" w:rsidRPr="00AE13DF" w:rsidRDefault="00BA221F" w:rsidP="00AE13DF">
            <w:pPr>
              <w:snapToGrid w:val="0"/>
              <w:jc w:val="right"/>
              <w:rPr>
                <w:rFonts w:ascii="細明體" w:eastAsia="細明體" w:hAnsi="細明體"/>
                <w:b/>
                <w:sz w:val="18"/>
                <w:szCs w:val="18"/>
              </w:rPr>
            </w:pPr>
            <w:r w:rsidRPr="00AE13DF">
              <w:rPr>
                <w:rFonts w:ascii="細明體" w:eastAsia="細明體" w:hAnsi="細明體"/>
                <w:b/>
                <w:sz w:val="18"/>
                <w:szCs w:val="18"/>
              </w:rPr>
              <w:t>3.18</w:t>
            </w:r>
          </w:p>
        </w:tc>
      </w:tr>
      <w:tr w:rsidR="00BA221F" w:rsidRPr="00815710" w14:paraId="0E259857" w14:textId="77777777" w:rsidTr="00BA221F">
        <w:trPr>
          <w:gridBefore w:val="1"/>
          <w:wBefore w:w="28" w:type="dxa"/>
        </w:trPr>
        <w:tc>
          <w:tcPr>
            <w:tcW w:w="10233" w:type="dxa"/>
            <w:gridSpan w:val="16"/>
            <w:tcBorders>
              <w:bottom w:val="single" w:sz="8" w:space="0" w:color="auto"/>
            </w:tcBorders>
          </w:tcPr>
          <w:p w14:paraId="3F6D6DA3" w14:textId="77777777" w:rsidR="00BA221F" w:rsidRPr="00815710" w:rsidRDefault="00BA221F" w:rsidP="00D147B5">
            <w:pPr>
              <w:snapToGrid w:val="0"/>
              <w:spacing w:beforeLines="50" w:before="180"/>
              <w:jc w:val="center"/>
              <w:rPr>
                <w:rFonts w:ascii="標楷體" w:eastAsia="標楷體" w:hAnsi="標楷體"/>
                <w:b/>
                <w:sz w:val="32"/>
                <w:u w:val="single"/>
              </w:rPr>
            </w:pPr>
            <w:r w:rsidRPr="00815710">
              <w:rPr>
                <w:rFonts w:ascii="標楷體" w:eastAsia="標楷體" w:hAnsi="標楷體" w:hint="eastAsia"/>
                <w:b/>
                <w:sz w:val="32"/>
                <w:u w:val="single"/>
              </w:rPr>
              <w:lastRenderedPageBreak/>
              <w:t>臺南市殯葬事業管理基金餘絀審定後現金流量表</w:t>
            </w:r>
          </w:p>
          <w:p w14:paraId="6413E11A" w14:textId="77777777" w:rsidR="00BA221F" w:rsidRPr="00815710" w:rsidRDefault="00BA221F" w:rsidP="00482395">
            <w:pPr>
              <w:snapToGrid w:val="0"/>
              <w:jc w:val="center"/>
              <w:rPr>
                <w:rFonts w:ascii="標楷體" w:eastAsia="標楷體" w:hAnsi="標楷體"/>
              </w:rPr>
            </w:pPr>
            <w:r w:rsidRPr="00815710">
              <w:rPr>
                <w:rFonts w:ascii="標楷體" w:eastAsia="標楷體" w:hAnsi="標楷體"/>
              </w:rPr>
              <w:tab/>
            </w:r>
            <w:r w:rsidRPr="00815710">
              <w:rPr>
                <w:rFonts w:ascii="標楷體" w:eastAsia="標楷體" w:hAnsi="標楷體" w:hint="eastAsia"/>
                <w:sz w:val="28"/>
                <w:szCs w:val="28"/>
              </w:rPr>
              <w:t>中華民國11</w:t>
            </w:r>
            <w:r>
              <w:rPr>
                <w:rFonts w:ascii="標楷體" w:eastAsia="標楷體" w:hAnsi="標楷體" w:hint="eastAsia"/>
                <w:sz w:val="28"/>
                <w:szCs w:val="28"/>
              </w:rPr>
              <w:t>4</w:t>
            </w:r>
            <w:r w:rsidRPr="00815710">
              <w:rPr>
                <w:rFonts w:ascii="標楷體" w:eastAsia="標楷體" w:hAnsi="標楷體" w:hint="eastAsia"/>
                <w:sz w:val="28"/>
                <w:szCs w:val="28"/>
              </w:rPr>
              <w:t>年度</w:t>
            </w:r>
            <w:r w:rsidRPr="00815710">
              <w:rPr>
                <w:rFonts w:ascii="標楷體" w:eastAsia="標楷體" w:hAnsi="標楷體" w:hint="eastAsia"/>
              </w:rPr>
              <w:tab/>
            </w:r>
          </w:p>
          <w:p w14:paraId="69AF88F2" w14:textId="77777777" w:rsidR="00BA221F" w:rsidRPr="00815710" w:rsidRDefault="00BA221F" w:rsidP="00482395">
            <w:pPr>
              <w:tabs>
                <w:tab w:val="left" w:pos="4440"/>
                <w:tab w:val="left" w:pos="8520"/>
              </w:tabs>
              <w:snapToGrid w:val="0"/>
              <w:spacing w:line="240" w:lineRule="exact"/>
              <w:jc w:val="right"/>
              <w:rPr>
                <w:rFonts w:ascii="標楷體" w:eastAsia="標楷體" w:hAnsi="標楷體"/>
                <w:b/>
                <w:sz w:val="20"/>
                <w:szCs w:val="20"/>
                <w:u w:val="single"/>
              </w:rPr>
            </w:pPr>
            <w:r w:rsidRPr="00815710">
              <w:rPr>
                <w:rFonts w:ascii="標楷體" w:eastAsia="標楷體" w:hAnsi="標楷體" w:hint="eastAsia"/>
                <w:sz w:val="20"/>
                <w:szCs w:val="20"/>
              </w:rPr>
              <w:t>單位：新臺幣元</w:t>
            </w:r>
          </w:p>
        </w:tc>
      </w:tr>
      <w:tr w:rsidR="00BA221F" w:rsidRPr="00815710" w14:paraId="1191557B"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hRule="exact" w:val="369"/>
        </w:trPr>
        <w:tc>
          <w:tcPr>
            <w:tcW w:w="4217" w:type="dxa"/>
            <w:gridSpan w:val="4"/>
            <w:vMerge w:val="restart"/>
            <w:tcBorders>
              <w:top w:val="single" w:sz="8" w:space="0" w:color="auto"/>
              <w:left w:val="nil"/>
              <w:bottom w:val="nil"/>
            </w:tcBorders>
            <w:vAlign w:val="center"/>
          </w:tcPr>
          <w:p w14:paraId="5351EEB6" w14:textId="77777777" w:rsidR="00BA221F" w:rsidRPr="00815710" w:rsidRDefault="00BA221F" w:rsidP="00482395">
            <w:pPr>
              <w:ind w:left="113" w:right="113"/>
              <w:jc w:val="distribute"/>
              <w:rPr>
                <w:rFonts w:eastAsia="標楷體"/>
                <w:sz w:val="20"/>
                <w:szCs w:val="20"/>
              </w:rPr>
            </w:pPr>
            <w:r w:rsidRPr="00815710">
              <w:rPr>
                <w:rFonts w:eastAsia="標楷體" w:hint="eastAsia"/>
                <w:sz w:val="20"/>
                <w:szCs w:val="20"/>
              </w:rPr>
              <w:t>項目</w:t>
            </w:r>
          </w:p>
        </w:tc>
        <w:tc>
          <w:tcPr>
            <w:tcW w:w="1692" w:type="dxa"/>
            <w:gridSpan w:val="3"/>
            <w:vMerge w:val="restart"/>
            <w:tcBorders>
              <w:top w:val="single" w:sz="8" w:space="0" w:color="auto"/>
              <w:bottom w:val="nil"/>
            </w:tcBorders>
            <w:vAlign w:val="center"/>
          </w:tcPr>
          <w:p w14:paraId="093FA34C" w14:textId="77777777" w:rsidR="00BA221F" w:rsidRPr="00815710" w:rsidRDefault="00BA221F" w:rsidP="00482395">
            <w:pPr>
              <w:ind w:left="113" w:right="113"/>
              <w:jc w:val="distribute"/>
              <w:rPr>
                <w:rFonts w:eastAsia="標楷體"/>
                <w:sz w:val="20"/>
                <w:szCs w:val="20"/>
              </w:rPr>
            </w:pPr>
            <w:r w:rsidRPr="00815710">
              <w:rPr>
                <w:rFonts w:eastAsia="標楷體" w:hint="eastAsia"/>
                <w:sz w:val="20"/>
                <w:szCs w:val="20"/>
              </w:rPr>
              <w:t>預算數</w:t>
            </w:r>
          </w:p>
        </w:tc>
        <w:tc>
          <w:tcPr>
            <w:tcW w:w="1692" w:type="dxa"/>
            <w:gridSpan w:val="3"/>
            <w:vMerge w:val="restart"/>
            <w:tcBorders>
              <w:top w:val="single" w:sz="8" w:space="0" w:color="auto"/>
            </w:tcBorders>
            <w:vAlign w:val="center"/>
          </w:tcPr>
          <w:p w14:paraId="696852A7" w14:textId="77777777" w:rsidR="00BA221F" w:rsidRPr="00815710" w:rsidRDefault="00BA221F" w:rsidP="00482395">
            <w:pPr>
              <w:ind w:left="113" w:right="113"/>
              <w:jc w:val="distribute"/>
              <w:rPr>
                <w:rFonts w:eastAsia="標楷體"/>
                <w:sz w:val="20"/>
                <w:szCs w:val="20"/>
              </w:rPr>
            </w:pPr>
            <w:r w:rsidRPr="00815710">
              <w:rPr>
                <w:rFonts w:eastAsia="標楷體" w:hint="eastAsia"/>
                <w:sz w:val="20"/>
                <w:szCs w:val="20"/>
              </w:rPr>
              <w:t>決算數</w:t>
            </w:r>
          </w:p>
        </w:tc>
        <w:tc>
          <w:tcPr>
            <w:tcW w:w="2632" w:type="dxa"/>
            <w:gridSpan w:val="6"/>
            <w:tcBorders>
              <w:top w:val="single" w:sz="8" w:space="0" w:color="auto"/>
              <w:bottom w:val="nil"/>
              <w:right w:val="nil"/>
            </w:tcBorders>
            <w:vAlign w:val="center"/>
          </w:tcPr>
          <w:p w14:paraId="6237CBC6" w14:textId="77777777" w:rsidR="00BA221F" w:rsidRPr="00815710" w:rsidRDefault="00BA221F" w:rsidP="00482395">
            <w:pPr>
              <w:ind w:left="113" w:right="113"/>
              <w:jc w:val="distribute"/>
              <w:rPr>
                <w:rFonts w:ascii="標楷體" w:eastAsia="標楷體" w:hAnsi="標楷體"/>
                <w:sz w:val="20"/>
                <w:szCs w:val="20"/>
              </w:rPr>
            </w:pPr>
            <w:r w:rsidRPr="00815710">
              <w:rPr>
                <w:rFonts w:ascii="標楷體" w:eastAsia="標楷體" w:hAnsi="標楷體" w:hint="eastAsia"/>
                <w:sz w:val="20"/>
                <w:szCs w:val="20"/>
              </w:rPr>
              <w:t>比較增減</w:t>
            </w:r>
          </w:p>
        </w:tc>
      </w:tr>
      <w:tr w:rsidR="00BA221F" w:rsidRPr="00815710" w14:paraId="5854F1AB"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hRule="exact" w:val="369"/>
        </w:trPr>
        <w:tc>
          <w:tcPr>
            <w:tcW w:w="4217" w:type="dxa"/>
            <w:gridSpan w:val="4"/>
            <w:vMerge/>
            <w:tcBorders>
              <w:top w:val="nil"/>
              <w:left w:val="nil"/>
              <w:bottom w:val="nil"/>
            </w:tcBorders>
            <w:vAlign w:val="center"/>
          </w:tcPr>
          <w:p w14:paraId="0F890E67" w14:textId="77777777" w:rsidR="00BA221F" w:rsidRPr="00815710" w:rsidRDefault="00BA221F" w:rsidP="00482395">
            <w:pPr>
              <w:ind w:left="113" w:right="113"/>
              <w:jc w:val="distribute"/>
              <w:rPr>
                <w:rFonts w:eastAsia="標楷體"/>
                <w:sz w:val="20"/>
                <w:szCs w:val="20"/>
              </w:rPr>
            </w:pPr>
          </w:p>
        </w:tc>
        <w:tc>
          <w:tcPr>
            <w:tcW w:w="1692" w:type="dxa"/>
            <w:gridSpan w:val="3"/>
            <w:vMerge/>
            <w:tcBorders>
              <w:top w:val="nil"/>
              <w:bottom w:val="nil"/>
            </w:tcBorders>
            <w:vAlign w:val="center"/>
          </w:tcPr>
          <w:p w14:paraId="17FA3A2C" w14:textId="77777777" w:rsidR="00BA221F" w:rsidRPr="00815710" w:rsidRDefault="00BA221F" w:rsidP="00482395">
            <w:pPr>
              <w:ind w:left="113" w:right="113"/>
              <w:jc w:val="distribute"/>
              <w:rPr>
                <w:rFonts w:eastAsia="標楷體"/>
                <w:sz w:val="20"/>
                <w:szCs w:val="20"/>
              </w:rPr>
            </w:pPr>
          </w:p>
        </w:tc>
        <w:tc>
          <w:tcPr>
            <w:tcW w:w="1692" w:type="dxa"/>
            <w:gridSpan w:val="3"/>
            <w:vMerge/>
            <w:tcBorders>
              <w:bottom w:val="nil"/>
            </w:tcBorders>
            <w:vAlign w:val="center"/>
          </w:tcPr>
          <w:p w14:paraId="759658A9" w14:textId="77777777" w:rsidR="00BA221F" w:rsidRPr="00815710" w:rsidRDefault="00BA221F" w:rsidP="00482395">
            <w:pPr>
              <w:ind w:left="113" w:right="113"/>
              <w:jc w:val="distribute"/>
              <w:rPr>
                <w:rFonts w:eastAsia="標楷體"/>
                <w:sz w:val="20"/>
                <w:szCs w:val="20"/>
              </w:rPr>
            </w:pPr>
          </w:p>
        </w:tc>
        <w:tc>
          <w:tcPr>
            <w:tcW w:w="1470" w:type="dxa"/>
            <w:gridSpan w:val="2"/>
            <w:tcBorders>
              <w:top w:val="single" w:sz="4" w:space="0" w:color="auto"/>
              <w:bottom w:val="nil"/>
            </w:tcBorders>
            <w:vAlign w:val="center"/>
          </w:tcPr>
          <w:p w14:paraId="23D451D1" w14:textId="77777777" w:rsidR="00BA221F" w:rsidRPr="00815710" w:rsidRDefault="00BA221F" w:rsidP="00482395">
            <w:pPr>
              <w:ind w:left="113" w:right="113"/>
              <w:jc w:val="distribute"/>
              <w:rPr>
                <w:rFonts w:ascii="標楷體" w:eastAsia="標楷體" w:hAnsi="標楷體"/>
                <w:sz w:val="20"/>
                <w:szCs w:val="20"/>
              </w:rPr>
            </w:pPr>
            <w:r w:rsidRPr="00815710">
              <w:rPr>
                <w:rFonts w:ascii="標楷體" w:eastAsia="標楷體" w:hAnsi="標楷體" w:hint="eastAsia"/>
                <w:sz w:val="20"/>
                <w:szCs w:val="20"/>
              </w:rPr>
              <w:t>金額</w:t>
            </w:r>
          </w:p>
        </w:tc>
        <w:tc>
          <w:tcPr>
            <w:tcW w:w="1162" w:type="dxa"/>
            <w:gridSpan w:val="4"/>
            <w:tcBorders>
              <w:top w:val="single" w:sz="4" w:space="0" w:color="auto"/>
              <w:bottom w:val="nil"/>
              <w:right w:val="nil"/>
            </w:tcBorders>
            <w:vAlign w:val="center"/>
          </w:tcPr>
          <w:p w14:paraId="235393AC" w14:textId="77777777" w:rsidR="00BA221F" w:rsidRPr="00815710" w:rsidRDefault="00BA221F" w:rsidP="00482395">
            <w:pPr>
              <w:ind w:left="113" w:right="113"/>
              <w:jc w:val="distribute"/>
              <w:rPr>
                <w:rFonts w:ascii="標楷體" w:eastAsia="標楷體" w:hAnsi="標楷體"/>
                <w:sz w:val="20"/>
                <w:szCs w:val="20"/>
              </w:rPr>
            </w:pPr>
            <w:r w:rsidRPr="00815710">
              <w:rPr>
                <w:rFonts w:ascii="標楷體" w:eastAsia="標楷體" w:hAnsi="標楷體" w:hint="eastAsia"/>
                <w:sz w:val="20"/>
                <w:szCs w:val="20"/>
              </w:rPr>
              <w:t>％</w:t>
            </w:r>
          </w:p>
        </w:tc>
      </w:tr>
      <w:tr w:rsidR="00BA221F" w:rsidRPr="00815710" w14:paraId="61C642B6"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rPr>
        <w:tc>
          <w:tcPr>
            <w:tcW w:w="4217" w:type="dxa"/>
            <w:gridSpan w:val="4"/>
            <w:tcBorders>
              <w:top w:val="single" w:sz="8" w:space="0" w:color="auto"/>
              <w:left w:val="nil"/>
              <w:bottom w:val="nil"/>
            </w:tcBorders>
            <w:shd w:val="clear" w:color="auto" w:fill="auto"/>
          </w:tcPr>
          <w:p w14:paraId="4DC81233" w14:textId="77777777" w:rsidR="00BA221F" w:rsidRPr="00815710" w:rsidRDefault="00BA221F" w:rsidP="00FB33EE">
            <w:pPr>
              <w:jc w:val="distribute"/>
              <w:rPr>
                <w:rFonts w:ascii="標楷體" w:eastAsia="標楷體" w:hAnsi="標楷體"/>
                <w:b/>
                <w:sz w:val="20"/>
                <w:szCs w:val="20"/>
              </w:rPr>
            </w:pPr>
            <w:r w:rsidRPr="00815710">
              <w:rPr>
                <w:rFonts w:ascii="標楷體" w:eastAsia="標楷體" w:hAnsi="標楷體" w:hint="eastAsia"/>
                <w:b/>
                <w:noProof/>
                <w:sz w:val="20"/>
                <w:szCs w:val="20"/>
              </w:rPr>
              <w:t>業務活動之現金流量</w:t>
            </w:r>
          </w:p>
        </w:tc>
        <w:tc>
          <w:tcPr>
            <w:tcW w:w="1692" w:type="dxa"/>
            <w:gridSpan w:val="3"/>
            <w:tcBorders>
              <w:top w:val="single" w:sz="8" w:space="0" w:color="auto"/>
              <w:bottom w:val="nil"/>
            </w:tcBorders>
            <w:shd w:val="clear" w:color="auto" w:fill="auto"/>
          </w:tcPr>
          <w:p w14:paraId="0F6F09A5" w14:textId="77777777" w:rsidR="00BA221F" w:rsidRPr="00815710" w:rsidRDefault="00BA221F" w:rsidP="0028718E">
            <w:pPr>
              <w:autoSpaceDE w:val="0"/>
              <w:autoSpaceDN w:val="0"/>
              <w:adjustRightInd w:val="0"/>
              <w:jc w:val="right"/>
              <w:rPr>
                <w:rFonts w:ascii="細明體" w:eastAsia="細明體" w:hAnsi="細明體"/>
                <w:b/>
                <w:sz w:val="18"/>
              </w:rPr>
            </w:pPr>
          </w:p>
        </w:tc>
        <w:tc>
          <w:tcPr>
            <w:tcW w:w="1692" w:type="dxa"/>
            <w:gridSpan w:val="3"/>
            <w:tcBorders>
              <w:top w:val="single" w:sz="8" w:space="0" w:color="auto"/>
              <w:bottom w:val="nil"/>
            </w:tcBorders>
            <w:shd w:val="clear" w:color="auto" w:fill="auto"/>
          </w:tcPr>
          <w:p w14:paraId="31D1AD9F" w14:textId="77777777" w:rsidR="00BA221F" w:rsidRPr="00815710" w:rsidRDefault="00BA221F" w:rsidP="0028718E">
            <w:pPr>
              <w:autoSpaceDE w:val="0"/>
              <w:autoSpaceDN w:val="0"/>
              <w:adjustRightInd w:val="0"/>
              <w:jc w:val="right"/>
              <w:rPr>
                <w:rFonts w:ascii="細明體" w:eastAsia="細明體" w:hAnsi="細明體"/>
                <w:b/>
                <w:sz w:val="18"/>
              </w:rPr>
            </w:pPr>
          </w:p>
        </w:tc>
        <w:tc>
          <w:tcPr>
            <w:tcW w:w="1470" w:type="dxa"/>
            <w:gridSpan w:val="2"/>
            <w:tcBorders>
              <w:top w:val="single" w:sz="8" w:space="0" w:color="auto"/>
              <w:bottom w:val="nil"/>
            </w:tcBorders>
            <w:shd w:val="clear" w:color="auto" w:fill="auto"/>
          </w:tcPr>
          <w:p w14:paraId="53FE8CD2" w14:textId="77777777" w:rsidR="00BA221F" w:rsidRPr="00815710" w:rsidRDefault="00BA221F" w:rsidP="0028718E">
            <w:pPr>
              <w:autoSpaceDE w:val="0"/>
              <w:autoSpaceDN w:val="0"/>
              <w:adjustRightInd w:val="0"/>
              <w:jc w:val="right"/>
              <w:rPr>
                <w:rFonts w:ascii="細明體" w:eastAsia="細明體" w:hAnsi="細明體"/>
                <w:b/>
                <w:sz w:val="18"/>
              </w:rPr>
            </w:pPr>
          </w:p>
        </w:tc>
        <w:tc>
          <w:tcPr>
            <w:tcW w:w="1162" w:type="dxa"/>
            <w:gridSpan w:val="4"/>
            <w:tcBorders>
              <w:top w:val="single" w:sz="8" w:space="0" w:color="auto"/>
              <w:bottom w:val="nil"/>
              <w:right w:val="nil"/>
            </w:tcBorders>
            <w:shd w:val="clear" w:color="auto" w:fill="auto"/>
          </w:tcPr>
          <w:p w14:paraId="676D28E2" w14:textId="77777777" w:rsidR="00BA221F" w:rsidRPr="00815710" w:rsidRDefault="00BA221F" w:rsidP="0028718E">
            <w:pPr>
              <w:autoSpaceDE w:val="0"/>
              <w:autoSpaceDN w:val="0"/>
              <w:adjustRightInd w:val="0"/>
              <w:jc w:val="right"/>
              <w:rPr>
                <w:rFonts w:ascii="細明體" w:eastAsia="細明體" w:hAnsi="細明體"/>
                <w:b/>
                <w:sz w:val="18"/>
              </w:rPr>
            </w:pPr>
          </w:p>
        </w:tc>
      </w:tr>
      <w:tr w:rsidR="00BA221F" w:rsidRPr="00815710" w14:paraId="5A57DC7F"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rPr>
        <w:tc>
          <w:tcPr>
            <w:tcW w:w="4217" w:type="dxa"/>
            <w:gridSpan w:val="4"/>
            <w:tcBorders>
              <w:top w:val="nil"/>
              <w:left w:val="nil"/>
              <w:bottom w:val="nil"/>
            </w:tcBorders>
            <w:shd w:val="clear" w:color="auto" w:fill="auto"/>
          </w:tcPr>
          <w:p w14:paraId="0DFA2D71" w14:textId="77777777" w:rsidR="00BA221F" w:rsidRPr="00815710" w:rsidRDefault="00BA221F" w:rsidP="00AE13DF">
            <w:pPr>
              <w:ind w:leftChars="100" w:left="240"/>
              <w:jc w:val="distribute"/>
              <w:rPr>
                <w:rFonts w:ascii="標楷體" w:eastAsia="標楷體" w:hAnsi="標楷體"/>
                <w:sz w:val="20"/>
                <w:szCs w:val="20"/>
              </w:rPr>
            </w:pPr>
            <w:r w:rsidRPr="00815710">
              <w:rPr>
                <w:rFonts w:ascii="標楷體" w:eastAsia="標楷體" w:hAnsi="標楷體" w:hint="eastAsia"/>
                <w:noProof/>
                <w:sz w:val="20"/>
                <w:szCs w:val="20"/>
              </w:rPr>
              <w:t>本期賸餘（短絀）</w:t>
            </w:r>
          </w:p>
        </w:tc>
        <w:tc>
          <w:tcPr>
            <w:tcW w:w="1692" w:type="dxa"/>
            <w:gridSpan w:val="3"/>
            <w:tcBorders>
              <w:top w:val="nil"/>
              <w:bottom w:val="nil"/>
            </w:tcBorders>
          </w:tcPr>
          <w:p w14:paraId="51ADFC0D" w14:textId="77777777" w:rsidR="00BA221F" w:rsidRPr="00815710" w:rsidRDefault="00BA221F" w:rsidP="00AE13DF">
            <w:pPr>
              <w:jc w:val="right"/>
              <w:rPr>
                <w:rFonts w:ascii="細明體" w:eastAsia="細明體" w:hAnsi="細明體"/>
                <w:sz w:val="18"/>
              </w:rPr>
            </w:pPr>
            <w:r w:rsidRPr="00AE13DF">
              <w:rPr>
                <w:rFonts w:ascii="細明體" w:eastAsia="細明體" w:hAnsi="細明體" w:hint="eastAsia"/>
                <w:sz w:val="18"/>
              </w:rPr>
              <w:t>20,079,000</w:t>
            </w:r>
          </w:p>
        </w:tc>
        <w:tc>
          <w:tcPr>
            <w:tcW w:w="1692" w:type="dxa"/>
            <w:gridSpan w:val="3"/>
            <w:tcBorders>
              <w:top w:val="nil"/>
              <w:bottom w:val="nil"/>
            </w:tcBorders>
          </w:tcPr>
          <w:p w14:paraId="1AAB5AD0" w14:textId="77777777" w:rsidR="00BA221F" w:rsidRPr="00815710" w:rsidRDefault="00BA221F" w:rsidP="00AE13DF">
            <w:pPr>
              <w:jc w:val="right"/>
              <w:rPr>
                <w:rFonts w:ascii="細明體" w:eastAsia="細明體" w:hAnsi="細明體"/>
                <w:sz w:val="18"/>
              </w:rPr>
            </w:pPr>
            <w:r w:rsidRPr="00AE13DF">
              <w:rPr>
                <w:rFonts w:ascii="細明體" w:eastAsia="細明體" w:hAnsi="細明體"/>
                <w:sz w:val="18"/>
              </w:rPr>
              <w:t>3,393,394</w:t>
            </w:r>
          </w:p>
        </w:tc>
        <w:tc>
          <w:tcPr>
            <w:tcW w:w="1470" w:type="dxa"/>
            <w:gridSpan w:val="2"/>
            <w:tcBorders>
              <w:top w:val="nil"/>
              <w:bottom w:val="nil"/>
            </w:tcBorders>
          </w:tcPr>
          <w:p w14:paraId="3AC79A1B" w14:textId="77777777" w:rsidR="00BA221F" w:rsidRPr="00815710" w:rsidRDefault="00BA221F" w:rsidP="00AE13DF">
            <w:pPr>
              <w:jc w:val="right"/>
              <w:rPr>
                <w:rFonts w:ascii="細明體" w:eastAsia="細明體" w:hAnsi="細明體"/>
                <w:sz w:val="18"/>
              </w:rPr>
            </w:pPr>
            <w:r w:rsidRPr="00AE13DF">
              <w:rPr>
                <w:rFonts w:ascii="細明體" w:eastAsia="細明體" w:hAnsi="細明體"/>
                <w:sz w:val="18"/>
              </w:rPr>
              <w:t>- 16,685,606</w:t>
            </w:r>
          </w:p>
        </w:tc>
        <w:tc>
          <w:tcPr>
            <w:tcW w:w="1162" w:type="dxa"/>
            <w:gridSpan w:val="4"/>
            <w:tcBorders>
              <w:top w:val="nil"/>
              <w:bottom w:val="nil"/>
              <w:right w:val="nil"/>
            </w:tcBorders>
          </w:tcPr>
          <w:p w14:paraId="166FCEA9" w14:textId="77777777" w:rsidR="00BA221F" w:rsidRPr="00815710" w:rsidRDefault="00BA221F" w:rsidP="00AE13DF">
            <w:pPr>
              <w:jc w:val="right"/>
              <w:rPr>
                <w:rFonts w:ascii="細明體" w:eastAsia="細明體" w:hAnsi="細明體"/>
                <w:sz w:val="18"/>
              </w:rPr>
            </w:pPr>
            <w:r w:rsidRPr="00AE13DF">
              <w:rPr>
                <w:rFonts w:ascii="細明體" w:eastAsia="細明體" w:hAnsi="細明體"/>
                <w:sz w:val="18"/>
              </w:rPr>
              <w:t>- 83.10</w:t>
            </w:r>
          </w:p>
        </w:tc>
      </w:tr>
      <w:tr w:rsidR="00BA221F" w:rsidRPr="00815710" w14:paraId="6E500940"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rPr>
        <w:tc>
          <w:tcPr>
            <w:tcW w:w="4217" w:type="dxa"/>
            <w:gridSpan w:val="4"/>
            <w:tcBorders>
              <w:top w:val="nil"/>
              <w:left w:val="nil"/>
              <w:bottom w:val="nil"/>
            </w:tcBorders>
            <w:shd w:val="clear" w:color="auto" w:fill="auto"/>
          </w:tcPr>
          <w:p w14:paraId="77B2C954" w14:textId="77777777" w:rsidR="00BA221F" w:rsidRPr="00815710" w:rsidRDefault="00BA221F" w:rsidP="00AE13DF">
            <w:pPr>
              <w:ind w:leftChars="100" w:left="240"/>
              <w:jc w:val="distribute"/>
              <w:rPr>
                <w:rFonts w:ascii="標楷體" w:eastAsia="標楷體" w:hAnsi="標楷體"/>
                <w:sz w:val="20"/>
                <w:szCs w:val="20"/>
              </w:rPr>
            </w:pPr>
            <w:r w:rsidRPr="00815710">
              <w:rPr>
                <w:rFonts w:ascii="標楷體" w:eastAsia="標楷體" w:hAnsi="標楷體" w:hint="eastAsia"/>
                <w:noProof/>
                <w:sz w:val="20"/>
                <w:szCs w:val="20"/>
              </w:rPr>
              <w:t>利息股利之調整</w:t>
            </w:r>
          </w:p>
        </w:tc>
        <w:tc>
          <w:tcPr>
            <w:tcW w:w="1692" w:type="dxa"/>
            <w:gridSpan w:val="3"/>
            <w:tcBorders>
              <w:top w:val="nil"/>
              <w:bottom w:val="nil"/>
            </w:tcBorders>
            <w:shd w:val="clear" w:color="auto" w:fill="auto"/>
          </w:tcPr>
          <w:p w14:paraId="20E28983" w14:textId="77777777" w:rsidR="00BA221F" w:rsidRPr="00815710" w:rsidRDefault="00BA221F" w:rsidP="00AE13DF">
            <w:pPr>
              <w:jc w:val="right"/>
              <w:rPr>
                <w:rFonts w:ascii="細明體" w:eastAsia="細明體" w:hAnsi="細明體"/>
                <w:sz w:val="18"/>
              </w:rPr>
            </w:pPr>
            <w:r w:rsidRPr="00AE13DF">
              <w:rPr>
                <w:rFonts w:ascii="細明體" w:eastAsia="細明體" w:hAnsi="細明體"/>
                <w:sz w:val="18"/>
              </w:rPr>
              <w:t>- 6,000,000</w:t>
            </w:r>
          </w:p>
        </w:tc>
        <w:tc>
          <w:tcPr>
            <w:tcW w:w="1692" w:type="dxa"/>
            <w:gridSpan w:val="3"/>
            <w:tcBorders>
              <w:top w:val="nil"/>
              <w:bottom w:val="nil"/>
            </w:tcBorders>
            <w:shd w:val="clear" w:color="auto" w:fill="auto"/>
          </w:tcPr>
          <w:p w14:paraId="2DC232F1" w14:textId="77777777" w:rsidR="00BA221F" w:rsidRPr="00815710" w:rsidRDefault="00BA221F" w:rsidP="00AE13DF">
            <w:pPr>
              <w:jc w:val="right"/>
              <w:rPr>
                <w:rFonts w:ascii="細明體" w:eastAsia="細明體" w:hAnsi="細明體"/>
                <w:sz w:val="18"/>
              </w:rPr>
            </w:pPr>
            <w:r w:rsidRPr="00AE13DF">
              <w:rPr>
                <w:rFonts w:ascii="細明體" w:eastAsia="細明體" w:hAnsi="細明體"/>
                <w:sz w:val="18"/>
              </w:rPr>
              <w:t>- 11,998,222</w:t>
            </w:r>
          </w:p>
        </w:tc>
        <w:tc>
          <w:tcPr>
            <w:tcW w:w="1470" w:type="dxa"/>
            <w:gridSpan w:val="2"/>
            <w:tcBorders>
              <w:top w:val="nil"/>
              <w:bottom w:val="nil"/>
            </w:tcBorders>
            <w:shd w:val="clear" w:color="auto" w:fill="auto"/>
          </w:tcPr>
          <w:p w14:paraId="0E2924EA" w14:textId="77777777" w:rsidR="00BA221F" w:rsidRPr="00815710" w:rsidRDefault="00BA221F" w:rsidP="00AE13DF">
            <w:pPr>
              <w:jc w:val="right"/>
              <w:rPr>
                <w:rFonts w:ascii="細明體" w:eastAsia="細明體" w:hAnsi="細明體"/>
                <w:sz w:val="18"/>
              </w:rPr>
            </w:pPr>
            <w:r w:rsidRPr="00AE13DF">
              <w:rPr>
                <w:rFonts w:ascii="細明體" w:eastAsia="細明體" w:hAnsi="細明體"/>
                <w:sz w:val="18"/>
              </w:rPr>
              <w:t>- 5,998,222</w:t>
            </w:r>
          </w:p>
        </w:tc>
        <w:tc>
          <w:tcPr>
            <w:tcW w:w="1162" w:type="dxa"/>
            <w:gridSpan w:val="4"/>
            <w:tcBorders>
              <w:top w:val="nil"/>
              <w:bottom w:val="nil"/>
              <w:right w:val="nil"/>
            </w:tcBorders>
            <w:shd w:val="clear" w:color="auto" w:fill="auto"/>
          </w:tcPr>
          <w:p w14:paraId="5B79E4EC" w14:textId="77777777" w:rsidR="00BA221F" w:rsidRPr="00815710" w:rsidRDefault="00BA221F" w:rsidP="00AE13DF">
            <w:pPr>
              <w:jc w:val="right"/>
              <w:rPr>
                <w:rFonts w:ascii="細明體" w:eastAsia="細明體" w:hAnsi="細明體"/>
                <w:sz w:val="18"/>
              </w:rPr>
            </w:pPr>
            <w:r w:rsidRPr="00AE13DF">
              <w:rPr>
                <w:rFonts w:ascii="細明體" w:eastAsia="細明體" w:hAnsi="細明體"/>
                <w:sz w:val="18"/>
              </w:rPr>
              <w:t>99.97</w:t>
            </w:r>
          </w:p>
        </w:tc>
      </w:tr>
      <w:tr w:rsidR="00BA221F" w:rsidRPr="00815710" w14:paraId="41882C2F"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rPr>
        <w:tc>
          <w:tcPr>
            <w:tcW w:w="4217" w:type="dxa"/>
            <w:gridSpan w:val="4"/>
            <w:tcBorders>
              <w:top w:val="nil"/>
              <w:left w:val="nil"/>
              <w:bottom w:val="nil"/>
            </w:tcBorders>
            <w:shd w:val="clear" w:color="auto" w:fill="auto"/>
          </w:tcPr>
          <w:p w14:paraId="0F7FBC16" w14:textId="77777777" w:rsidR="00BA221F" w:rsidRPr="00815710" w:rsidRDefault="00BA221F" w:rsidP="00AE13DF">
            <w:pPr>
              <w:ind w:leftChars="100" w:left="240"/>
              <w:jc w:val="distribute"/>
              <w:rPr>
                <w:rFonts w:ascii="標楷體" w:eastAsia="標楷體" w:hAnsi="標楷體"/>
                <w:sz w:val="20"/>
                <w:szCs w:val="20"/>
              </w:rPr>
            </w:pPr>
            <w:r w:rsidRPr="00815710">
              <w:rPr>
                <w:rFonts w:ascii="標楷體" w:eastAsia="標楷體" w:hAnsi="標楷體" w:hint="eastAsia"/>
                <w:noProof/>
                <w:sz w:val="20"/>
                <w:szCs w:val="20"/>
              </w:rPr>
              <w:t>未計利息股利之本期賸餘（短絀）</w:t>
            </w:r>
          </w:p>
        </w:tc>
        <w:tc>
          <w:tcPr>
            <w:tcW w:w="1692" w:type="dxa"/>
            <w:gridSpan w:val="3"/>
            <w:tcBorders>
              <w:top w:val="nil"/>
              <w:bottom w:val="nil"/>
            </w:tcBorders>
            <w:shd w:val="clear" w:color="auto" w:fill="auto"/>
          </w:tcPr>
          <w:p w14:paraId="325F57C2" w14:textId="77777777" w:rsidR="00BA221F" w:rsidRPr="00815710" w:rsidRDefault="00BA221F" w:rsidP="00AE13DF">
            <w:pPr>
              <w:jc w:val="right"/>
              <w:rPr>
                <w:rFonts w:ascii="細明體" w:eastAsia="細明體" w:hAnsi="細明體"/>
                <w:sz w:val="18"/>
              </w:rPr>
            </w:pPr>
            <w:r w:rsidRPr="00AE13DF">
              <w:rPr>
                <w:rFonts w:ascii="細明體" w:eastAsia="細明體" w:hAnsi="細明體"/>
                <w:sz w:val="18"/>
              </w:rPr>
              <w:t>14,079,000</w:t>
            </w:r>
          </w:p>
        </w:tc>
        <w:tc>
          <w:tcPr>
            <w:tcW w:w="1692" w:type="dxa"/>
            <w:gridSpan w:val="3"/>
            <w:tcBorders>
              <w:top w:val="nil"/>
              <w:bottom w:val="nil"/>
            </w:tcBorders>
            <w:shd w:val="clear" w:color="auto" w:fill="auto"/>
          </w:tcPr>
          <w:p w14:paraId="0EB6770F" w14:textId="77777777" w:rsidR="00BA221F" w:rsidRPr="00815710" w:rsidRDefault="00BA221F" w:rsidP="00AE13DF">
            <w:pPr>
              <w:jc w:val="right"/>
              <w:rPr>
                <w:rFonts w:ascii="細明體" w:eastAsia="細明體" w:hAnsi="細明體"/>
                <w:sz w:val="18"/>
              </w:rPr>
            </w:pPr>
            <w:r w:rsidRPr="00AE13DF">
              <w:rPr>
                <w:rFonts w:ascii="細明體" w:eastAsia="細明體" w:hAnsi="細明體"/>
                <w:sz w:val="18"/>
              </w:rPr>
              <w:t>- 8,604,828</w:t>
            </w:r>
          </w:p>
        </w:tc>
        <w:tc>
          <w:tcPr>
            <w:tcW w:w="1470" w:type="dxa"/>
            <w:gridSpan w:val="2"/>
            <w:tcBorders>
              <w:top w:val="nil"/>
              <w:bottom w:val="nil"/>
            </w:tcBorders>
            <w:shd w:val="clear" w:color="auto" w:fill="auto"/>
          </w:tcPr>
          <w:p w14:paraId="09023C2A" w14:textId="77777777" w:rsidR="00BA221F" w:rsidRPr="00815710" w:rsidRDefault="00BA221F" w:rsidP="00AE13DF">
            <w:pPr>
              <w:jc w:val="right"/>
              <w:rPr>
                <w:rFonts w:ascii="細明體" w:eastAsia="細明體" w:hAnsi="細明體"/>
                <w:sz w:val="18"/>
              </w:rPr>
            </w:pPr>
            <w:r w:rsidRPr="00AE13DF">
              <w:rPr>
                <w:rFonts w:ascii="細明體" w:eastAsia="細明體" w:hAnsi="細明體"/>
                <w:sz w:val="18"/>
              </w:rPr>
              <w:t>- 22,683,828</w:t>
            </w:r>
          </w:p>
        </w:tc>
        <w:tc>
          <w:tcPr>
            <w:tcW w:w="1162" w:type="dxa"/>
            <w:gridSpan w:val="4"/>
            <w:tcBorders>
              <w:top w:val="nil"/>
              <w:bottom w:val="nil"/>
              <w:right w:val="nil"/>
            </w:tcBorders>
            <w:shd w:val="clear" w:color="auto" w:fill="auto"/>
          </w:tcPr>
          <w:p w14:paraId="35CAD633" w14:textId="77777777" w:rsidR="00BA221F" w:rsidRPr="00815710" w:rsidRDefault="00BA221F" w:rsidP="00AE13DF">
            <w:pPr>
              <w:jc w:val="right"/>
              <w:rPr>
                <w:rFonts w:ascii="細明體" w:eastAsia="細明體" w:hAnsi="細明體"/>
                <w:sz w:val="18"/>
              </w:rPr>
            </w:pPr>
            <w:r w:rsidRPr="00AE13DF">
              <w:rPr>
                <w:rFonts w:ascii="細明體" w:eastAsia="細明體" w:hAnsi="細明體"/>
                <w:sz w:val="18"/>
              </w:rPr>
              <w:t>--</w:t>
            </w:r>
          </w:p>
        </w:tc>
      </w:tr>
      <w:tr w:rsidR="00BA221F" w:rsidRPr="00815710" w14:paraId="2E840BEF"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rPr>
        <w:tc>
          <w:tcPr>
            <w:tcW w:w="4217" w:type="dxa"/>
            <w:gridSpan w:val="4"/>
            <w:tcBorders>
              <w:top w:val="nil"/>
              <w:left w:val="nil"/>
              <w:bottom w:val="nil"/>
            </w:tcBorders>
            <w:shd w:val="clear" w:color="auto" w:fill="auto"/>
          </w:tcPr>
          <w:p w14:paraId="2013CFC2" w14:textId="77777777" w:rsidR="00BA221F" w:rsidRPr="00815710" w:rsidRDefault="00BA221F" w:rsidP="00AE13DF">
            <w:pPr>
              <w:ind w:leftChars="100" w:left="240"/>
              <w:jc w:val="distribute"/>
              <w:rPr>
                <w:rFonts w:ascii="標楷體" w:eastAsia="標楷體" w:hAnsi="標楷體"/>
                <w:sz w:val="20"/>
                <w:szCs w:val="20"/>
              </w:rPr>
            </w:pPr>
            <w:r w:rsidRPr="00815710">
              <w:rPr>
                <w:rFonts w:ascii="標楷體" w:eastAsia="標楷體" w:hAnsi="標楷體" w:hint="eastAsia"/>
                <w:noProof/>
                <w:sz w:val="20"/>
                <w:szCs w:val="20"/>
              </w:rPr>
              <w:t>調整項目</w:t>
            </w:r>
          </w:p>
        </w:tc>
        <w:tc>
          <w:tcPr>
            <w:tcW w:w="1692" w:type="dxa"/>
            <w:gridSpan w:val="3"/>
            <w:tcBorders>
              <w:top w:val="nil"/>
              <w:bottom w:val="nil"/>
            </w:tcBorders>
            <w:shd w:val="clear" w:color="auto" w:fill="auto"/>
          </w:tcPr>
          <w:p w14:paraId="3316004C" w14:textId="77777777" w:rsidR="00BA221F" w:rsidRPr="00815710" w:rsidRDefault="00BA221F" w:rsidP="00AE13DF">
            <w:pPr>
              <w:jc w:val="right"/>
              <w:rPr>
                <w:rFonts w:ascii="細明體" w:eastAsia="細明體" w:hAnsi="細明體"/>
                <w:sz w:val="18"/>
              </w:rPr>
            </w:pPr>
            <w:r w:rsidRPr="00AE13DF">
              <w:rPr>
                <w:rFonts w:ascii="細明體" w:eastAsia="細明體" w:hAnsi="細明體"/>
                <w:sz w:val="18"/>
              </w:rPr>
              <w:t>206,109,000</w:t>
            </w:r>
          </w:p>
        </w:tc>
        <w:tc>
          <w:tcPr>
            <w:tcW w:w="1692" w:type="dxa"/>
            <w:gridSpan w:val="3"/>
            <w:tcBorders>
              <w:top w:val="nil"/>
              <w:bottom w:val="nil"/>
            </w:tcBorders>
            <w:shd w:val="clear" w:color="auto" w:fill="auto"/>
          </w:tcPr>
          <w:p w14:paraId="6E162DA3" w14:textId="77777777" w:rsidR="00BA221F" w:rsidRPr="00815710" w:rsidRDefault="00BA221F" w:rsidP="00AE13DF">
            <w:pPr>
              <w:jc w:val="right"/>
              <w:rPr>
                <w:rFonts w:ascii="細明體" w:eastAsia="細明體" w:hAnsi="細明體"/>
                <w:sz w:val="18"/>
              </w:rPr>
            </w:pPr>
            <w:r w:rsidRPr="00AE13DF">
              <w:rPr>
                <w:rFonts w:ascii="細明體" w:eastAsia="細明體" w:hAnsi="細明體"/>
                <w:sz w:val="18"/>
              </w:rPr>
              <w:t>225,004,850</w:t>
            </w:r>
          </w:p>
        </w:tc>
        <w:tc>
          <w:tcPr>
            <w:tcW w:w="1470" w:type="dxa"/>
            <w:gridSpan w:val="2"/>
            <w:tcBorders>
              <w:top w:val="nil"/>
              <w:bottom w:val="nil"/>
            </w:tcBorders>
            <w:shd w:val="clear" w:color="auto" w:fill="auto"/>
          </w:tcPr>
          <w:p w14:paraId="63E1B1BC" w14:textId="77777777" w:rsidR="00BA221F" w:rsidRPr="00815710" w:rsidRDefault="00BA221F" w:rsidP="00AE13DF">
            <w:pPr>
              <w:jc w:val="right"/>
              <w:rPr>
                <w:rFonts w:ascii="細明體" w:eastAsia="細明體" w:hAnsi="細明體"/>
                <w:sz w:val="18"/>
              </w:rPr>
            </w:pPr>
            <w:r w:rsidRPr="00AE13DF">
              <w:rPr>
                <w:rFonts w:ascii="細明體" w:eastAsia="細明體" w:hAnsi="細明體"/>
                <w:sz w:val="18"/>
              </w:rPr>
              <w:t>18,895,850</w:t>
            </w:r>
          </w:p>
        </w:tc>
        <w:tc>
          <w:tcPr>
            <w:tcW w:w="1162" w:type="dxa"/>
            <w:gridSpan w:val="4"/>
            <w:tcBorders>
              <w:top w:val="nil"/>
              <w:bottom w:val="nil"/>
              <w:right w:val="nil"/>
            </w:tcBorders>
            <w:shd w:val="clear" w:color="auto" w:fill="auto"/>
          </w:tcPr>
          <w:p w14:paraId="646C6C4F" w14:textId="77777777" w:rsidR="00BA221F" w:rsidRPr="00815710" w:rsidRDefault="00BA221F" w:rsidP="00AE13DF">
            <w:pPr>
              <w:jc w:val="right"/>
              <w:rPr>
                <w:rFonts w:ascii="細明體" w:eastAsia="細明體" w:hAnsi="細明體"/>
                <w:sz w:val="18"/>
              </w:rPr>
            </w:pPr>
            <w:r w:rsidRPr="00AE13DF">
              <w:rPr>
                <w:rFonts w:ascii="細明體" w:eastAsia="細明體" w:hAnsi="細明體"/>
                <w:sz w:val="18"/>
              </w:rPr>
              <w:t>9.17</w:t>
            </w:r>
          </w:p>
        </w:tc>
      </w:tr>
      <w:tr w:rsidR="00BA221F" w:rsidRPr="00815710" w14:paraId="23D42C55"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rPr>
        <w:tc>
          <w:tcPr>
            <w:tcW w:w="4217" w:type="dxa"/>
            <w:gridSpan w:val="4"/>
            <w:tcBorders>
              <w:top w:val="nil"/>
              <w:left w:val="nil"/>
              <w:bottom w:val="nil"/>
            </w:tcBorders>
            <w:shd w:val="clear" w:color="auto" w:fill="auto"/>
          </w:tcPr>
          <w:p w14:paraId="1ACAA59F" w14:textId="77777777" w:rsidR="00BA221F" w:rsidRPr="00815710" w:rsidRDefault="00BA221F" w:rsidP="00AE13DF">
            <w:pPr>
              <w:ind w:leftChars="100" w:left="240"/>
              <w:jc w:val="distribute"/>
              <w:rPr>
                <w:rFonts w:ascii="標楷體" w:eastAsia="標楷體" w:hAnsi="標楷體"/>
                <w:sz w:val="20"/>
                <w:szCs w:val="20"/>
              </w:rPr>
            </w:pPr>
            <w:r w:rsidRPr="00815710">
              <w:rPr>
                <w:rFonts w:ascii="標楷體" w:eastAsia="標楷體" w:hAnsi="標楷體" w:hint="eastAsia"/>
                <w:noProof/>
                <w:sz w:val="20"/>
                <w:szCs w:val="20"/>
              </w:rPr>
              <w:t>未計利息股利之現金流入（流出）</w:t>
            </w:r>
          </w:p>
        </w:tc>
        <w:tc>
          <w:tcPr>
            <w:tcW w:w="1692" w:type="dxa"/>
            <w:gridSpan w:val="3"/>
            <w:tcBorders>
              <w:top w:val="nil"/>
              <w:bottom w:val="nil"/>
            </w:tcBorders>
            <w:shd w:val="clear" w:color="auto" w:fill="auto"/>
          </w:tcPr>
          <w:p w14:paraId="6B407769" w14:textId="77777777" w:rsidR="00BA221F" w:rsidRPr="00815710" w:rsidRDefault="00BA221F" w:rsidP="00AE13DF">
            <w:pPr>
              <w:jc w:val="right"/>
              <w:rPr>
                <w:rFonts w:ascii="細明體" w:eastAsia="細明體" w:hAnsi="細明體"/>
                <w:sz w:val="18"/>
              </w:rPr>
            </w:pPr>
            <w:r w:rsidRPr="00AE13DF">
              <w:rPr>
                <w:rFonts w:ascii="細明體" w:eastAsia="細明體" w:hAnsi="細明體"/>
                <w:sz w:val="18"/>
              </w:rPr>
              <w:t>220,188,000</w:t>
            </w:r>
          </w:p>
        </w:tc>
        <w:tc>
          <w:tcPr>
            <w:tcW w:w="1692" w:type="dxa"/>
            <w:gridSpan w:val="3"/>
            <w:tcBorders>
              <w:top w:val="nil"/>
              <w:bottom w:val="nil"/>
            </w:tcBorders>
            <w:shd w:val="clear" w:color="auto" w:fill="auto"/>
          </w:tcPr>
          <w:p w14:paraId="2331EF42" w14:textId="77777777" w:rsidR="00BA221F" w:rsidRPr="00815710" w:rsidRDefault="00BA221F" w:rsidP="00AE13DF">
            <w:pPr>
              <w:jc w:val="right"/>
              <w:rPr>
                <w:rFonts w:ascii="細明體" w:eastAsia="細明體" w:hAnsi="細明體"/>
                <w:sz w:val="18"/>
              </w:rPr>
            </w:pPr>
            <w:r w:rsidRPr="00AE13DF">
              <w:rPr>
                <w:rFonts w:ascii="細明體" w:eastAsia="細明體" w:hAnsi="細明體"/>
                <w:sz w:val="18"/>
              </w:rPr>
              <w:t>216,400,022</w:t>
            </w:r>
          </w:p>
        </w:tc>
        <w:tc>
          <w:tcPr>
            <w:tcW w:w="1470" w:type="dxa"/>
            <w:gridSpan w:val="2"/>
            <w:tcBorders>
              <w:top w:val="nil"/>
              <w:bottom w:val="nil"/>
            </w:tcBorders>
            <w:shd w:val="clear" w:color="auto" w:fill="auto"/>
          </w:tcPr>
          <w:p w14:paraId="4DB4710C" w14:textId="77777777" w:rsidR="00BA221F" w:rsidRPr="00815710" w:rsidRDefault="00BA221F" w:rsidP="00AE13DF">
            <w:pPr>
              <w:jc w:val="right"/>
              <w:rPr>
                <w:rFonts w:ascii="細明體" w:eastAsia="細明體" w:hAnsi="細明體"/>
                <w:sz w:val="18"/>
              </w:rPr>
            </w:pPr>
            <w:r w:rsidRPr="00AE13DF">
              <w:rPr>
                <w:rFonts w:ascii="細明體" w:eastAsia="細明體" w:hAnsi="細明體"/>
                <w:sz w:val="18"/>
              </w:rPr>
              <w:t>- 3,787,978</w:t>
            </w:r>
          </w:p>
        </w:tc>
        <w:tc>
          <w:tcPr>
            <w:tcW w:w="1162" w:type="dxa"/>
            <w:gridSpan w:val="4"/>
            <w:tcBorders>
              <w:top w:val="nil"/>
              <w:bottom w:val="nil"/>
              <w:right w:val="nil"/>
            </w:tcBorders>
            <w:shd w:val="clear" w:color="auto" w:fill="auto"/>
          </w:tcPr>
          <w:p w14:paraId="1E61AA6F" w14:textId="77777777" w:rsidR="00BA221F" w:rsidRPr="00815710" w:rsidRDefault="00BA221F" w:rsidP="00AE13DF">
            <w:pPr>
              <w:jc w:val="right"/>
              <w:rPr>
                <w:rFonts w:ascii="細明體" w:eastAsia="細明體" w:hAnsi="細明體"/>
                <w:sz w:val="18"/>
              </w:rPr>
            </w:pPr>
            <w:r w:rsidRPr="00AE13DF">
              <w:rPr>
                <w:rFonts w:ascii="細明體" w:eastAsia="細明體" w:hAnsi="細明體"/>
                <w:sz w:val="18"/>
              </w:rPr>
              <w:t>- 1.72</w:t>
            </w:r>
          </w:p>
        </w:tc>
      </w:tr>
      <w:tr w:rsidR="00BA221F" w:rsidRPr="00815710" w14:paraId="74997574"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rPr>
        <w:tc>
          <w:tcPr>
            <w:tcW w:w="4217" w:type="dxa"/>
            <w:gridSpan w:val="4"/>
            <w:tcBorders>
              <w:top w:val="nil"/>
              <w:left w:val="nil"/>
              <w:bottom w:val="nil"/>
            </w:tcBorders>
            <w:shd w:val="clear" w:color="auto" w:fill="auto"/>
          </w:tcPr>
          <w:p w14:paraId="1DB581B6" w14:textId="77777777" w:rsidR="00BA221F" w:rsidRPr="00815710" w:rsidRDefault="00BA221F" w:rsidP="00AE13DF">
            <w:pPr>
              <w:ind w:leftChars="100" w:left="240"/>
              <w:jc w:val="distribute"/>
              <w:rPr>
                <w:rFonts w:ascii="標楷體" w:eastAsia="標楷體" w:hAnsi="標楷體"/>
                <w:sz w:val="20"/>
                <w:szCs w:val="20"/>
              </w:rPr>
            </w:pPr>
            <w:r w:rsidRPr="00815710">
              <w:rPr>
                <w:rFonts w:ascii="標楷體" w:eastAsia="標楷體" w:hAnsi="標楷體" w:hint="eastAsia"/>
                <w:noProof/>
                <w:sz w:val="20"/>
                <w:szCs w:val="20"/>
              </w:rPr>
              <w:t>收取利息</w:t>
            </w:r>
          </w:p>
        </w:tc>
        <w:tc>
          <w:tcPr>
            <w:tcW w:w="1692" w:type="dxa"/>
            <w:gridSpan w:val="3"/>
            <w:tcBorders>
              <w:top w:val="nil"/>
              <w:bottom w:val="nil"/>
            </w:tcBorders>
            <w:shd w:val="clear" w:color="auto" w:fill="auto"/>
          </w:tcPr>
          <w:p w14:paraId="573DEBDF" w14:textId="77777777" w:rsidR="00BA221F" w:rsidRPr="00815710" w:rsidRDefault="00BA221F" w:rsidP="00AE13DF">
            <w:pPr>
              <w:jc w:val="right"/>
              <w:rPr>
                <w:rFonts w:ascii="細明體" w:eastAsia="細明體" w:hAnsi="細明體"/>
                <w:sz w:val="18"/>
              </w:rPr>
            </w:pPr>
            <w:r w:rsidRPr="00AE13DF">
              <w:rPr>
                <w:rFonts w:ascii="細明體" w:eastAsia="細明體" w:hAnsi="細明體"/>
                <w:sz w:val="18"/>
              </w:rPr>
              <w:t>6,000,000</w:t>
            </w:r>
          </w:p>
        </w:tc>
        <w:tc>
          <w:tcPr>
            <w:tcW w:w="1692" w:type="dxa"/>
            <w:gridSpan w:val="3"/>
            <w:tcBorders>
              <w:top w:val="nil"/>
              <w:bottom w:val="nil"/>
            </w:tcBorders>
            <w:shd w:val="clear" w:color="auto" w:fill="auto"/>
          </w:tcPr>
          <w:p w14:paraId="7D8EB229" w14:textId="77777777" w:rsidR="00BA221F" w:rsidRPr="00815710" w:rsidRDefault="00BA221F" w:rsidP="00AE13DF">
            <w:pPr>
              <w:jc w:val="right"/>
              <w:rPr>
                <w:rFonts w:ascii="細明體" w:eastAsia="細明體" w:hAnsi="細明體"/>
                <w:sz w:val="18"/>
              </w:rPr>
            </w:pPr>
            <w:r w:rsidRPr="00AE13DF">
              <w:rPr>
                <w:rFonts w:ascii="細明體" w:eastAsia="細明體" w:hAnsi="細明體"/>
                <w:sz w:val="18"/>
              </w:rPr>
              <w:t>11,998,222</w:t>
            </w:r>
          </w:p>
        </w:tc>
        <w:tc>
          <w:tcPr>
            <w:tcW w:w="1470" w:type="dxa"/>
            <w:gridSpan w:val="2"/>
            <w:tcBorders>
              <w:top w:val="nil"/>
              <w:bottom w:val="nil"/>
            </w:tcBorders>
            <w:shd w:val="clear" w:color="auto" w:fill="auto"/>
          </w:tcPr>
          <w:p w14:paraId="6655BB2A" w14:textId="77777777" w:rsidR="00BA221F" w:rsidRPr="00815710" w:rsidRDefault="00BA221F" w:rsidP="00AE13DF">
            <w:pPr>
              <w:jc w:val="right"/>
              <w:rPr>
                <w:rFonts w:ascii="細明體" w:eastAsia="細明體" w:hAnsi="細明體"/>
                <w:sz w:val="18"/>
              </w:rPr>
            </w:pPr>
            <w:r w:rsidRPr="00AE13DF">
              <w:rPr>
                <w:rFonts w:ascii="細明體" w:eastAsia="細明體" w:hAnsi="細明體"/>
                <w:sz w:val="18"/>
              </w:rPr>
              <w:t>5,998,222</w:t>
            </w:r>
          </w:p>
        </w:tc>
        <w:tc>
          <w:tcPr>
            <w:tcW w:w="1162" w:type="dxa"/>
            <w:gridSpan w:val="4"/>
            <w:tcBorders>
              <w:top w:val="nil"/>
              <w:bottom w:val="nil"/>
              <w:right w:val="nil"/>
            </w:tcBorders>
            <w:shd w:val="clear" w:color="auto" w:fill="auto"/>
          </w:tcPr>
          <w:p w14:paraId="01FA263C" w14:textId="77777777" w:rsidR="00BA221F" w:rsidRPr="00815710" w:rsidRDefault="00BA221F" w:rsidP="00AE13DF">
            <w:pPr>
              <w:jc w:val="right"/>
              <w:rPr>
                <w:rFonts w:ascii="細明體" w:eastAsia="細明體" w:hAnsi="細明體"/>
                <w:sz w:val="18"/>
              </w:rPr>
            </w:pPr>
            <w:r w:rsidRPr="00AE13DF">
              <w:rPr>
                <w:rFonts w:ascii="細明體" w:eastAsia="細明體" w:hAnsi="細明體"/>
                <w:sz w:val="18"/>
              </w:rPr>
              <w:t>99.97</w:t>
            </w:r>
          </w:p>
        </w:tc>
      </w:tr>
      <w:tr w:rsidR="00BA221F" w:rsidRPr="00D5615B" w14:paraId="24DB4822"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rPr>
        <w:tc>
          <w:tcPr>
            <w:tcW w:w="4217" w:type="dxa"/>
            <w:gridSpan w:val="4"/>
            <w:tcBorders>
              <w:top w:val="nil"/>
              <w:left w:val="nil"/>
              <w:bottom w:val="nil"/>
            </w:tcBorders>
            <w:shd w:val="clear" w:color="auto" w:fill="auto"/>
          </w:tcPr>
          <w:p w14:paraId="3E3BE30C" w14:textId="77777777" w:rsidR="00BA221F" w:rsidRPr="00815710" w:rsidRDefault="00BA221F" w:rsidP="00AE13DF">
            <w:pPr>
              <w:ind w:leftChars="100" w:left="240"/>
              <w:jc w:val="distribute"/>
              <w:rPr>
                <w:rFonts w:ascii="標楷體" w:eastAsia="標楷體" w:hAnsi="標楷體"/>
                <w:b/>
                <w:sz w:val="20"/>
                <w:szCs w:val="20"/>
              </w:rPr>
            </w:pPr>
            <w:r w:rsidRPr="00815710">
              <w:rPr>
                <w:rFonts w:ascii="標楷體" w:eastAsia="標楷體" w:hAnsi="標楷體" w:hint="eastAsia"/>
                <w:b/>
                <w:noProof/>
                <w:sz w:val="20"/>
                <w:szCs w:val="20"/>
              </w:rPr>
              <w:t>業務活動之淨現金流入（流出）</w:t>
            </w:r>
          </w:p>
        </w:tc>
        <w:tc>
          <w:tcPr>
            <w:tcW w:w="1692" w:type="dxa"/>
            <w:gridSpan w:val="3"/>
            <w:tcBorders>
              <w:top w:val="nil"/>
              <w:bottom w:val="nil"/>
            </w:tcBorders>
          </w:tcPr>
          <w:p w14:paraId="1A82102A" w14:textId="77777777" w:rsidR="00BA221F" w:rsidRPr="00AE13DF" w:rsidRDefault="00BA221F" w:rsidP="00AE13DF">
            <w:pPr>
              <w:jc w:val="right"/>
              <w:rPr>
                <w:rFonts w:ascii="細明體" w:eastAsia="細明體" w:hAnsi="細明體"/>
                <w:b/>
                <w:bCs/>
                <w:sz w:val="18"/>
              </w:rPr>
            </w:pPr>
            <w:r w:rsidRPr="00AE13DF">
              <w:rPr>
                <w:rFonts w:ascii="細明體" w:eastAsia="細明體" w:hAnsi="細明體"/>
                <w:b/>
                <w:bCs/>
                <w:sz w:val="18"/>
              </w:rPr>
              <w:t>226,188,000</w:t>
            </w:r>
          </w:p>
        </w:tc>
        <w:tc>
          <w:tcPr>
            <w:tcW w:w="1692" w:type="dxa"/>
            <w:gridSpan w:val="3"/>
            <w:tcBorders>
              <w:top w:val="nil"/>
              <w:bottom w:val="nil"/>
            </w:tcBorders>
          </w:tcPr>
          <w:p w14:paraId="0AB2D5B5" w14:textId="77777777" w:rsidR="00BA221F" w:rsidRPr="00AE13DF" w:rsidRDefault="00BA221F" w:rsidP="00AE13DF">
            <w:pPr>
              <w:jc w:val="right"/>
              <w:rPr>
                <w:rFonts w:ascii="細明體" w:eastAsia="細明體" w:hAnsi="細明體"/>
                <w:b/>
                <w:bCs/>
                <w:sz w:val="18"/>
              </w:rPr>
            </w:pPr>
            <w:r w:rsidRPr="00AE13DF">
              <w:rPr>
                <w:rFonts w:ascii="細明體" w:eastAsia="細明體" w:hAnsi="細明體"/>
                <w:b/>
                <w:bCs/>
                <w:sz w:val="18"/>
              </w:rPr>
              <w:t>228,398,244</w:t>
            </w:r>
          </w:p>
        </w:tc>
        <w:tc>
          <w:tcPr>
            <w:tcW w:w="1470" w:type="dxa"/>
            <w:gridSpan w:val="2"/>
            <w:tcBorders>
              <w:top w:val="nil"/>
              <w:bottom w:val="nil"/>
            </w:tcBorders>
          </w:tcPr>
          <w:p w14:paraId="09BD27F2" w14:textId="77777777" w:rsidR="00BA221F" w:rsidRPr="00AE13DF" w:rsidRDefault="00BA221F" w:rsidP="00AE13DF">
            <w:pPr>
              <w:jc w:val="right"/>
              <w:rPr>
                <w:rFonts w:ascii="細明體" w:eastAsia="細明體" w:hAnsi="細明體"/>
                <w:b/>
                <w:bCs/>
                <w:sz w:val="18"/>
              </w:rPr>
            </w:pPr>
            <w:r w:rsidRPr="00AE13DF">
              <w:rPr>
                <w:rFonts w:ascii="細明體" w:eastAsia="細明體" w:hAnsi="細明體"/>
                <w:b/>
                <w:bCs/>
                <w:sz w:val="18"/>
              </w:rPr>
              <w:t>2,210,244</w:t>
            </w:r>
          </w:p>
        </w:tc>
        <w:tc>
          <w:tcPr>
            <w:tcW w:w="1162" w:type="dxa"/>
            <w:gridSpan w:val="4"/>
            <w:tcBorders>
              <w:top w:val="nil"/>
              <w:bottom w:val="nil"/>
              <w:right w:val="nil"/>
            </w:tcBorders>
          </w:tcPr>
          <w:p w14:paraId="38B22251" w14:textId="77777777" w:rsidR="00BA221F" w:rsidRPr="00AE13DF" w:rsidRDefault="00BA221F" w:rsidP="00AE13DF">
            <w:pPr>
              <w:jc w:val="right"/>
              <w:rPr>
                <w:rFonts w:ascii="細明體" w:eastAsia="細明體" w:hAnsi="細明體"/>
                <w:b/>
                <w:bCs/>
                <w:sz w:val="18"/>
              </w:rPr>
            </w:pPr>
            <w:r w:rsidRPr="00AE13DF">
              <w:rPr>
                <w:rFonts w:ascii="細明體" w:eastAsia="細明體" w:hAnsi="細明體"/>
                <w:b/>
                <w:bCs/>
                <w:sz w:val="18"/>
              </w:rPr>
              <w:t>0.98</w:t>
            </w:r>
          </w:p>
        </w:tc>
      </w:tr>
      <w:tr w:rsidR="00BA221F" w:rsidRPr="00815710" w14:paraId="641D0E8E"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rPr>
        <w:tc>
          <w:tcPr>
            <w:tcW w:w="4217" w:type="dxa"/>
            <w:gridSpan w:val="4"/>
            <w:tcBorders>
              <w:top w:val="nil"/>
              <w:left w:val="nil"/>
              <w:bottom w:val="nil"/>
            </w:tcBorders>
            <w:shd w:val="clear" w:color="auto" w:fill="auto"/>
          </w:tcPr>
          <w:p w14:paraId="0B6AF781" w14:textId="77777777" w:rsidR="00BA221F" w:rsidRPr="00815710" w:rsidRDefault="00BA221F" w:rsidP="00FB33EE">
            <w:pPr>
              <w:jc w:val="distribute"/>
              <w:rPr>
                <w:rFonts w:ascii="標楷體" w:eastAsia="標楷體" w:hAnsi="標楷體"/>
                <w:b/>
                <w:sz w:val="20"/>
                <w:szCs w:val="20"/>
              </w:rPr>
            </w:pPr>
            <w:r w:rsidRPr="00815710">
              <w:rPr>
                <w:rFonts w:ascii="標楷體" w:eastAsia="標楷體" w:hAnsi="標楷體" w:hint="eastAsia"/>
                <w:b/>
                <w:noProof/>
                <w:sz w:val="20"/>
                <w:szCs w:val="20"/>
              </w:rPr>
              <w:t>投資活動之現金流量</w:t>
            </w:r>
          </w:p>
        </w:tc>
        <w:tc>
          <w:tcPr>
            <w:tcW w:w="1692" w:type="dxa"/>
            <w:gridSpan w:val="3"/>
            <w:tcBorders>
              <w:top w:val="nil"/>
              <w:bottom w:val="nil"/>
            </w:tcBorders>
            <w:shd w:val="clear" w:color="auto" w:fill="auto"/>
          </w:tcPr>
          <w:p w14:paraId="21A5B75A" w14:textId="77777777" w:rsidR="00BA221F" w:rsidRPr="00815710" w:rsidRDefault="00BA221F" w:rsidP="00FB33EE">
            <w:pPr>
              <w:autoSpaceDE w:val="0"/>
              <w:autoSpaceDN w:val="0"/>
              <w:adjustRightInd w:val="0"/>
              <w:jc w:val="right"/>
              <w:rPr>
                <w:rFonts w:ascii="細明體" w:eastAsia="細明體" w:hAnsi="細明體"/>
                <w:sz w:val="18"/>
              </w:rPr>
            </w:pPr>
          </w:p>
        </w:tc>
        <w:tc>
          <w:tcPr>
            <w:tcW w:w="1692" w:type="dxa"/>
            <w:gridSpan w:val="3"/>
            <w:tcBorders>
              <w:top w:val="nil"/>
              <w:bottom w:val="nil"/>
            </w:tcBorders>
            <w:shd w:val="clear" w:color="auto" w:fill="auto"/>
          </w:tcPr>
          <w:p w14:paraId="6D77C6F8" w14:textId="77777777" w:rsidR="00BA221F" w:rsidRPr="00815710" w:rsidRDefault="00BA221F" w:rsidP="00FB33EE">
            <w:pPr>
              <w:autoSpaceDE w:val="0"/>
              <w:autoSpaceDN w:val="0"/>
              <w:adjustRightInd w:val="0"/>
              <w:jc w:val="right"/>
              <w:rPr>
                <w:rFonts w:ascii="細明體" w:eastAsia="細明體" w:hAnsi="細明體"/>
                <w:sz w:val="18"/>
              </w:rPr>
            </w:pPr>
          </w:p>
        </w:tc>
        <w:tc>
          <w:tcPr>
            <w:tcW w:w="1470" w:type="dxa"/>
            <w:gridSpan w:val="2"/>
            <w:tcBorders>
              <w:top w:val="nil"/>
              <w:bottom w:val="nil"/>
            </w:tcBorders>
            <w:shd w:val="clear" w:color="auto" w:fill="auto"/>
          </w:tcPr>
          <w:p w14:paraId="2718F8AE" w14:textId="77777777" w:rsidR="00BA221F" w:rsidRPr="00815710" w:rsidRDefault="00BA221F" w:rsidP="00FB33EE">
            <w:pPr>
              <w:autoSpaceDE w:val="0"/>
              <w:autoSpaceDN w:val="0"/>
              <w:adjustRightInd w:val="0"/>
              <w:jc w:val="right"/>
              <w:rPr>
                <w:rFonts w:ascii="細明體" w:eastAsia="細明體" w:hAnsi="細明體"/>
                <w:sz w:val="18"/>
              </w:rPr>
            </w:pPr>
          </w:p>
        </w:tc>
        <w:tc>
          <w:tcPr>
            <w:tcW w:w="1162" w:type="dxa"/>
            <w:gridSpan w:val="4"/>
            <w:tcBorders>
              <w:top w:val="nil"/>
              <w:bottom w:val="nil"/>
              <w:right w:val="nil"/>
            </w:tcBorders>
            <w:shd w:val="clear" w:color="auto" w:fill="auto"/>
          </w:tcPr>
          <w:p w14:paraId="0408E3F0" w14:textId="77777777" w:rsidR="00BA221F" w:rsidRPr="00815710" w:rsidRDefault="00BA221F" w:rsidP="00FB33EE">
            <w:pPr>
              <w:autoSpaceDE w:val="0"/>
              <w:autoSpaceDN w:val="0"/>
              <w:adjustRightInd w:val="0"/>
              <w:jc w:val="right"/>
              <w:rPr>
                <w:rFonts w:ascii="細明體" w:eastAsia="細明體" w:hAnsi="細明體"/>
                <w:sz w:val="18"/>
              </w:rPr>
            </w:pPr>
          </w:p>
        </w:tc>
      </w:tr>
      <w:tr w:rsidR="00BA221F" w:rsidRPr="00815710" w14:paraId="79AC0A88"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rPr>
        <w:tc>
          <w:tcPr>
            <w:tcW w:w="4217" w:type="dxa"/>
            <w:gridSpan w:val="4"/>
            <w:tcBorders>
              <w:top w:val="nil"/>
              <w:left w:val="nil"/>
              <w:bottom w:val="nil"/>
            </w:tcBorders>
            <w:shd w:val="clear" w:color="auto" w:fill="auto"/>
          </w:tcPr>
          <w:p w14:paraId="49C44968" w14:textId="77777777" w:rsidR="00BA221F" w:rsidRPr="00815710" w:rsidRDefault="00BA221F" w:rsidP="00857CCC">
            <w:pPr>
              <w:ind w:leftChars="100" w:left="240"/>
              <w:jc w:val="distribute"/>
              <w:rPr>
                <w:rFonts w:ascii="標楷體" w:eastAsia="標楷體" w:hAnsi="標楷體"/>
                <w:noProof/>
                <w:sz w:val="20"/>
                <w:szCs w:val="20"/>
              </w:rPr>
            </w:pPr>
            <w:r w:rsidRPr="00857CCC">
              <w:rPr>
                <w:rFonts w:ascii="標楷體" w:eastAsia="標楷體" w:hAnsi="標楷體" w:hint="eastAsia"/>
                <w:noProof/>
                <w:sz w:val="20"/>
                <w:szCs w:val="20"/>
              </w:rPr>
              <w:t>減少無形資產及其他資產</w:t>
            </w:r>
          </w:p>
        </w:tc>
        <w:tc>
          <w:tcPr>
            <w:tcW w:w="1692" w:type="dxa"/>
            <w:gridSpan w:val="3"/>
            <w:tcBorders>
              <w:top w:val="nil"/>
              <w:bottom w:val="nil"/>
            </w:tcBorders>
            <w:shd w:val="clear" w:color="auto" w:fill="auto"/>
          </w:tcPr>
          <w:p w14:paraId="0A41033C" w14:textId="77777777" w:rsidR="00BA221F" w:rsidRPr="00815710" w:rsidRDefault="00BA221F" w:rsidP="00857CCC">
            <w:pPr>
              <w:jc w:val="right"/>
              <w:rPr>
                <w:rFonts w:ascii="細明體" w:eastAsia="細明體" w:hAnsi="細明體"/>
                <w:sz w:val="18"/>
              </w:rPr>
            </w:pPr>
            <w:r w:rsidRPr="00857CCC">
              <w:rPr>
                <w:rFonts w:ascii="細明體" w:eastAsia="細明體" w:hAnsi="細明體" w:hint="eastAsia"/>
                <w:sz w:val="18"/>
              </w:rPr>
              <w:t>－</w:t>
            </w:r>
          </w:p>
        </w:tc>
        <w:tc>
          <w:tcPr>
            <w:tcW w:w="1692" w:type="dxa"/>
            <w:gridSpan w:val="3"/>
            <w:tcBorders>
              <w:top w:val="nil"/>
              <w:bottom w:val="nil"/>
            </w:tcBorders>
            <w:shd w:val="clear" w:color="auto" w:fill="auto"/>
          </w:tcPr>
          <w:p w14:paraId="7B25D036" w14:textId="77777777" w:rsidR="00BA221F" w:rsidRPr="00815710" w:rsidRDefault="00BA221F" w:rsidP="00857CCC">
            <w:pPr>
              <w:jc w:val="right"/>
              <w:rPr>
                <w:rFonts w:ascii="細明體" w:eastAsia="細明體" w:hAnsi="細明體"/>
                <w:sz w:val="18"/>
              </w:rPr>
            </w:pPr>
            <w:r w:rsidRPr="00857CCC">
              <w:rPr>
                <w:rFonts w:ascii="細明體" w:eastAsia="細明體" w:hAnsi="細明體" w:hint="eastAsia"/>
                <w:sz w:val="18"/>
              </w:rPr>
              <w:t>6,000</w:t>
            </w:r>
          </w:p>
        </w:tc>
        <w:tc>
          <w:tcPr>
            <w:tcW w:w="1470" w:type="dxa"/>
            <w:gridSpan w:val="2"/>
            <w:tcBorders>
              <w:top w:val="nil"/>
              <w:bottom w:val="nil"/>
            </w:tcBorders>
            <w:shd w:val="clear" w:color="auto" w:fill="auto"/>
          </w:tcPr>
          <w:p w14:paraId="74B1A964" w14:textId="77777777" w:rsidR="00BA221F" w:rsidRPr="00815710" w:rsidRDefault="00BA221F" w:rsidP="00857CCC">
            <w:pPr>
              <w:jc w:val="right"/>
              <w:rPr>
                <w:rFonts w:ascii="細明體" w:eastAsia="細明體" w:hAnsi="細明體"/>
                <w:sz w:val="18"/>
              </w:rPr>
            </w:pPr>
            <w:r w:rsidRPr="00857CCC">
              <w:rPr>
                <w:rFonts w:ascii="細明體" w:eastAsia="細明體" w:hAnsi="細明體" w:hint="eastAsia"/>
                <w:sz w:val="18"/>
              </w:rPr>
              <w:t>6,000</w:t>
            </w:r>
          </w:p>
        </w:tc>
        <w:tc>
          <w:tcPr>
            <w:tcW w:w="1162" w:type="dxa"/>
            <w:gridSpan w:val="4"/>
            <w:tcBorders>
              <w:top w:val="nil"/>
              <w:bottom w:val="nil"/>
              <w:right w:val="nil"/>
            </w:tcBorders>
            <w:shd w:val="clear" w:color="auto" w:fill="auto"/>
          </w:tcPr>
          <w:p w14:paraId="5EBC523E" w14:textId="77777777" w:rsidR="00BA221F" w:rsidRPr="00815710" w:rsidRDefault="00BA221F" w:rsidP="00857CCC">
            <w:pPr>
              <w:jc w:val="right"/>
              <w:rPr>
                <w:rFonts w:ascii="細明體" w:eastAsia="細明體" w:hAnsi="細明體"/>
                <w:sz w:val="18"/>
              </w:rPr>
            </w:pPr>
            <w:r w:rsidRPr="00857CCC">
              <w:rPr>
                <w:rFonts w:ascii="細明體" w:eastAsia="細明體" w:hAnsi="細明體" w:hint="eastAsia"/>
                <w:sz w:val="18"/>
              </w:rPr>
              <w:t>--</w:t>
            </w:r>
          </w:p>
        </w:tc>
      </w:tr>
      <w:tr w:rsidR="00BA221F" w:rsidRPr="00815710" w14:paraId="61E29C12"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rPr>
        <w:tc>
          <w:tcPr>
            <w:tcW w:w="4217" w:type="dxa"/>
            <w:gridSpan w:val="4"/>
            <w:tcBorders>
              <w:top w:val="nil"/>
              <w:left w:val="nil"/>
              <w:bottom w:val="nil"/>
            </w:tcBorders>
            <w:shd w:val="clear" w:color="auto" w:fill="auto"/>
          </w:tcPr>
          <w:p w14:paraId="581D06D4" w14:textId="77777777" w:rsidR="00BA221F" w:rsidRPr="00815710" w:rsidRDefault="00BA221F" w:rsidP="00857CCC">
            <w:pPr>
              <w:ind w:leftChars="100" w:left="240"/>
              <w:jc w:val="distribute"/>
              <w:rPr>
                <w:rFonts w:ascii="標楷體" w:eastAsia="標楷體" w:hAnsi="標楷體"/>
                <w:noProof/>
                <w:sz w:val="20"/>
                <w:szCs w:val="20"/>
              </w:rPr>
            </w:pPr>
            <w:r w:rsidRPr="00857CCC">
              <w:rPr>
                <w:rFonts w:ascii="標楷體" w:eastAsia="標楷體" w:hAnsi="標楷體" w:hint="eastAsia"/>
                <w:noProof/>
                <w:sz w:val="20"/>
                <w:szCs w:val="20"/>
              </w:rPr>
              <w:t>增加不動產、廠房及設備、礦產資源</w:t>
            </w:r>
          </w:p>
        </w:tc>
        <w:tc>
          <w:tcPr>
            <w:tcW w:w="1692" w:type="dxa"/>
            <w:gridSpan w:val="3"/>
            <w:tcBorders>
              <w:top w:val="nil"/>
              <w:bottom w:val="nil"/>
            </w:tcBorders>
            <w:shd w:val="clear" w:color="auto" w:fill="auto"/>
          </w:tcPr>
          <w:p w14:paraId="6C9BE3EE" w14:textId="77777777" w:rsidR="00BA221F" w:rsidRPr="00815710" w:rsidRDefault="00BA221F" w:rsidP="00857CCC">
            <w:pPr>
              <w:jc w:val="right"/>
              <w:rPr>
                <w:rFonts w:ascii="細明體" w:eastAsia="細明體" w:hAnsi="細明體"/>
                <w:sz w:val="18"/>
              </w:rPr>
            </w:pPr>
            <w:r w:rsidRPr="00857CCC">
              <w:rPr>
                <w:rFonts w:ascii="細明體" w:eastAsia="細明體" w:hAnsi="細明體"/>
                <w:sz w:val="18"/>
              </w:rPr>
              <w:t>- 417,106,000</w:t>
            </w:r>
          </w:p>
        </w:tc>
        <w:tc>
          <w:tcPr>
            <w:tcW w:w="1692" w:type="dxa"/>
            <w:gridSpan w:val="3"/>
            <w:tcBorders>
              <w:top w:val="nil"/>
              <w:bottom w:val="nil"/>
            </w:tcBorders>
            <w:shd w:val="clear" w:color="auto" w:fill="auto"/>
          </w:tcPr>
          <w:p w14:paraId="33841766" w14:textId="77777777" w:rsidR="00BA221F" w:rsidRPr="00815710" w:rsidRDefault="00BA221F" w:rsidP="00857CCC">
            <w:pPr>
              <w:jc w:val="right"/>
              <w:rPr>
                <w:rFonts w:ascii="細明體" w:eastAsia="細明體" w:hAnsi="細明體"/>
                <w:sz w:val="18"/>
              </w:rPr>
            </w:pPr>
            <w:r w:rsidRPr="00857CCC">
              <w:rPr>
                <w:rFonts w:ascii="細明體" w:eastAsia="細明體" w:hAnsi="細明體"/>
                <w:sz w:val="18"/>
              </w:rPr>
              <w:t>- 234,359,604</w:t>
            </w:r>
          </w:p>
        </w:tc>
        <w:tc>
          <w:tcPr>
            <w:tcW w:w="1470" w:type="dxa"/>
            <w:gridSpan w:val="2"/>
            <w:tcBorders>
              <w:top w:val="nil"/>
              <w:bottom w:val="nil"/>
            </w:tcBorders>
            <w:shd w:val="clear" w:color="auto" w:fill="auto"/>
          </w:tcPr>
          <w:p w14:paraId="6D827A4B" w14:textId="77777777" w:rsidR="00BA221F" w:rsidRPr="00815710" w:rsidRDefault="00BA221F" w:rsidP="00857CCC">
            <w:pPr>
              <w:jc w:val="right"/>
              <w:rPr>
                <w:rFonts w:ascii="細明體" w:eastAsia="細明體" w:hAnsi="細明體"/>
                <w:sz w:val="18"/>
              </w:rPr>
            </w:pPr>
            <w:r w:rsidRPr="00857CCC">
              <w:rPr>
                <w:rFonts w:ascii="細明體" w:eastAsia="細明體" w:hAnsi="細明體"/>
                <w:sz w:val="18"/>
              </w:rPr>
              <w:t>182,746,396</w:t>
            </w:r>
          </w:p>
        </w:tc>
        <w:tc>
          <w:tcPr>
            <w:tcW w:w="1162" w:type="dxa"/>
            <w:gridSpan w:val="4"/>
            <w:tcBorders>
              <w:top w:val="nil"/>
              <w:bottom w:val="nil"/>
              <w:right w:val="nil"/>
            </w:tcBorders>
            <w:shd w:val="clear" w:color="auto" w:fill="auto"/>
          </w:tcPr>
          <w:p w14:paraId="419A9212" w14:textId="77777777" w:rsidR="00BA221F" w:rsidRPr="00815710" w:rsidRDefault="00BA221F" w:rsidP="00857CCC">
            <w:pPr>
              <w:jc w:val="right"/>
              <w:rPr>
                <w:rFonts w:ascii="細明體" w:eastAsia="細明體" w:hAnsi="細明體"/>
                <w:sz w:val="18"/>
              </w:rPr>
            </w:pPr>
            <w:r w:rsidRPr="00857CCC">
              <w:rPr>
                <w:rFonts w:ascii="細明體" w:eastAsia="細明體" w:hAnsi="細明體"/>
                <w:sz w:val="18"/>
              </w:rPr>
              <w:t>- 43.81</w:t>
            </w:r>
          </w:p>
        </w:tc>
      </w:tr>
      <w:tr w:rsidR="00BA221F" w:rsidRPr="00815710" w14:paraId="4BB09375"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rPr>
        <w:tc>
          <w:tcPr>
            <w:tcW w:w="4217" w:type="dxa"/>
            <w:gridSpan w:val="4"/>
            <w:tcBorders>
              <w:top w:val="nil"/>
              <w:left w:val="nil"/>
              <w:bottom w:val="nil"/>
            </w:tcBorders>
            <w:shd w:val="clear" w:color="auto" w:fill="auto"/>
          </w:tcPr>
          <w:p w14:paraId="4D8A4F15" w14:textId="77777777" w:rsidR="00BA221F" w:rsidRPr="00815710" w:rsidRDefault="00BA221F" w:rsidP="00857CCC">
            <w:pPr>
              <w:ind w:leftChars="100" w:left="240"/>
              <w:jc w:val="distribute"/>
              <w:rPr>
                <w:rFonts w:ascii="標楷體" w:eastAsia="標楷體" w:hAnsi="標楷體"/>
                <w:noProof/>
                <w:sz w:val="20"/>
                <w:szCs w:val="20"/>
              </w:rPr>
            </w:pPr>
            <w:r w:rsidRPr="00857CCC">
              <w:rPr>
                <w:rFonts w:ascii="標楷體" w:eastAsia="標楷體" w:hAnsi="標楷體" w:hint="eastAsia"/>
                <w:noProof/>
                <w:sz w:val="20"/>
                <w:szCs w:val="20"/>
              </w:rPr>
              <w:t>增加無形資產及其他資產</w:t>
            </w:r>
          </w:p>
        </w:tc>
        <w:tc>
          <w:tcPr>
            <w:tcW w:w="1692" w:type="dxa"/>
            <w:gridSpan w:val="3"/>
            <w:tcBorders>
              <w:top w:val="nil"/>
              <w:bottom w:val="nil"/>
            </w:tcBorders>
            <w:shd w:val="clear" w:color="auto" w:fill="auto"/>
          </w:tcPr>
          <w:p w14:paraId="4E08ABB9" w14:textId="77777777" w:rsidR="00BA221F" w:rsidRPr="00D5615B" w:rsidRDefault="00BA221F" w:rsidP="00857CCC">
            <w:pPr>
              <w:jc w:val="right"/>
              <w:rPr>
                <w:rFonts w:ascii="細明體" w:eastAsia="細明體" w:hAnsi="細明體"/>
                <w:sz w:val="18"/>
              </w:rPr>
            </w:pPr>
            <w:r w:rsidRPr="00857CCC">
              <w:rPr>
                <w:rFonts w:ascii="細明體" w:eastAsia="細明體" w:hAnsi="細明體"/>
                <w:sz w:val="18"/>
              </w:rPr>
              <w:t>- 751,000</w:t>
            </w:r>
          </w:p>
        </w:tc>
        <w:tc>
          <w:tcPr>
            <w:tcW w:w="1692" w:type="dxa"/>
            <w:gridSpan w:val="3"/>
            <w:tcBorders>
              <w:top w:val="nil"/>
              <w:bottom w:val="nil"/>
            </w:tcBorders>
            <w:shd w:val="clear" w:color="auto" w:fill="auto"/>
          </w:tcPr>
          <w:p w14:paraId="3DB0C2E8" w14:textId="77777777" w:rsidR="00BA221F" w:rsidRPr="00D5615B" w:rsidRDefault="00BA221F" w:rsidP="00857CCC">
            <w:pPr>
              <w:jc w:val="right"/>
              <w:rPr>
                <w:rFonts w:ascii="細明體" w:eastAsia="細明體" w:hAnsi="細明體"/>
                <w:sz w:val="18"/>
              </w:rPr>
            </w:pPr>
            <w:r w:rsidRPr="00857CCC">
              <w:rPr>
                <w:rFonts w:ascii="細明體" w:eastAsia="細明體" w:hAnsi="細明體"/>
                <w:sz w:val="18"/>
              </w:rPr>
              <w:t>- 940,190</w:t>
            </w:r>
          </w:p>
        </w:tc>
        <w:tc>
          <w:tcPr>
            <w:tcW w:w="1470" w:type="dxa"/>
            <w:gridSpan w:val="2"/>
            <w:tcBorders>
              <w:top w:val="nil"/>
              <w:bottom w:val="nil"/>
            </w:tcBorders>
            <w:shd w:val="clear" w:color="auto" w:fill="auto"/>
          </w:tcPr>
          <w:p w14:paraId="41320AEF" w14:textId="77777777" w:rsidR="00BA221F" w:rsidRPr="00D5615B" w:rsidRDefault="00BA221F" w:rsidP="00857CCC">
            <w:pPr>
              <w:jc w:val="right"/>
              <w:rPr>
                <w:rFonts w:ascii="細明體" w:eastAsia="細明體" w:hAnsi="細明體"/>
                <w:sz w:val="18"/>
              </w:rPr>
            </w:pPr>
            <w:r w:rsidRPr="00857CCC">
              <w:rPr>
                <w:rFonts w:ascii="細明體" w:eastAsia="細明體" w:hAnsi="細明體"/>
                <w:sz w:val="18"/>
              </w:rPr>
              <w:t>- 189,190</w:t>
            </w:r>
          </w:p>
        </w:tc>
        <w:tc>
          <w:tcPr>
            <w:tcW w:w="1162" w:type="dxa"/>
            <w:gridSpan w:val="4"/>
            <w:tcBorders>
              <w:top w:val="nil"/>
              <w:bottom w:val="nil"/>
              <w:right w:val="nil"/>
            </w:tcBorders>
            <w:shd w:val="clear" w:color="auto" w:fill="auto"/>
          </w:tcPr>
          <w:p w14:paraId="37DA45B2" w14:textId="77777777" w:rsidR="00BA221F" w:rsidRPr="00D5615B" w:rsidRDefault="00BA221F" w:rsidP="00857CCC">
            <w:pPr>
              <w:jc w:val="right"/>
              <w:rPr>
                <w:rFonts w:ascii="細明體" w:eastAsia="細明體" w:hAnsi="細明體"/>
                <w:sz w:val="18"/>
              </w:rPr>
            </w:pPr>
            <w:r w:rsidRPr="00857CCC">
              <w:rPr>
                <w:rFonts w:ascii="細明體" w:eastAsia="細明體" w:hAnsi="細明體"/>
                <w:sz w:val="18"/>
              </w:rPr>
              <w:t>25.19</w:t>
            </w:r>
          </w:p>
        </w:tc>
      </w:tr>
      <w:tr w:rsidR="00BA221F" w:rsidRPr="00815710" w14:paraId="735BFDAB"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rPr>
        <w:tc>
          <w:tcPr>
            <w:tcW w:w="4217" w:type="dxa"/>
            <w:gridSpan w:val="4"/>
            <w:tcBorders>
              <w:top w:val="nil"/>
              <w:left w:val="nil"/>
              <w:bottom w:val="nil"/>
            </w:tcBorders>
            <w:shd w:val="clear" w:color="auto" w:fill="auto"/>
          </w:tcPr>
          <w:p w14:paraId="5015C885" w14:textId="77777777" w:rsidR="00BA221F" w:rsidRPr="00815710" w:rsidRDefault="00BA221F" w:rsidP="00857CCC">
            <w:pPr>
              <w:ind w:leftChars="100" w:left="240"/>
              <w:jc w:val="distribute"/>
              <w:rPr>
                <w:rFonts w:ascii="標楷體" w:eastAsia="標楷體" w:hAnsi="標楷體"/>
                <w:b/>
                <w:sz w:val="20"/>
                <w:szCs w:val="20"/>
              </w:rPr>
            </w:pPr>
            <w:r w:rsidRPr="00815710">
              <w:rPr>
                <w:rFonts w:ascii="標楷體" w:eastAsia="標楷體" w:hAnsi="標楷體" w:hint="eastAsia"/>
                <w:b/>
                <w:noProof/>
                <w:sz w:val="20"/>
                <w:szCs w:val="20"/>
              </w:rPr>
              <w:t>投資活動之淨現金流入（流出）</w:t>
            </w:r>
          </w:p>
        </w:tc>
        <w:tc>
          <w:tcPr>
            <w:tcW w:w="1692" w:type="dxa"/>
            <w:gridSpan w:val="3"/>
            <w:tcBorders>
              <w:top w:val="nil"/>
              <w:bottom w:val="nil"/>
            </w:tcBorders>
            <w:shd w:val="clear" w:color="auto" w:fill="auto"/>
          </w:tcPr>
          <w:p w14:paraId="6EBA6810" w14:textId="77777777" w:rsidR="00BA221F" w:rsidRPr="00857CCC" w:rsidRDefault="00BA221F" w:rsidP="00857CCC">
            <w:pPr>
              <w:jc w:val="right"/>
              <w:rPr>
                <w:rFonts w:ascii="細明體" w:eastAsia="細明體" w:hAnsi="細明體"/>
                <w:b/>
                <w:bCs/>
                <w:sz w:val="18"/>
              </w:rPr>
            </w:pPr>
            <w:r w:rsidRPr="00857CCC">
              <w:rPr>
                <w:rFonts w:ascii="細明體" w:eastAsia="細明體" w:hAnsi="細明體"/>
                <w:b/>
                <w:bCs/>
                <w:sz w:val="18"/>
              </w:rPr>
              <w:t>- 417,857,000</w:t>
            </w:r>
          </w:p>
        </w:tc>
        <w:tc>
          <w:tcPr>
            <w:tcW w:w="1692" w:type="dxa"/>
            <w:gridSpan w:val="3"/>
            <w:tcBorders>
              <w:top w:val="nil"/>
              <w:bottom w:val="nil"/>
            </w:tcBorders>
            <w:shd w:val="clear" w:color="auto" w:fill="auto"/>
          </w:tcPr>
          <w:p w14:paraId="00370E2D" w14:textId="77777777" w:rsidR="00BA221F" w:rsidRPr="00857CCC" w:rsidRDefault="00BA221F" w:rsidP="00857CCC">
            <w:pPr>
              <w:jc w:val="right"/>
              <w:rPr>
                <w:rFonts w:ascii="細明體" w:eastAsia="細明體" w:hAnsi="細明體"/>
                <w:b/>
                <w:bCs/>
                <w:sz w:val="18"/>
              </w:rPr>
            </w:pPr>
            <w:r w:rsidRPr="00857CCC">
              <w:rPr>
                <w:rFonts w:ascii="細明體" w:eastAsia="細明體" w:hAnsi="細明體"/>
                <w:b/>
                <w:bCs/>
                <w:sz w:val="18"/>
              </w:rPr>
              <w:t>- 235,293,794</w:t>
            </w:r>
          </w:p>
        </w:tc>
        <w:tc>
          <w:tcPr>
            <w:tcW w:w="1470" w:type="dxa"/>
            <w:gridSpan w:val="2"/>
            <w:tcBorders>
              <w:top w:val="nil"/>
              <w:bottom w:val="nil"/>
            </w:tcBorders>
            <w:shd w:val="clear" w:color="auto" w:fill="auto"/>
          </w:tcPr>
          <w:p w14:paraId="5B27783D" w14:textId="77777777" w:rsidR="00BA221F" w:rsidRPr="00857CCC" w:rsidRDefault="00BA221F" w:rsidP="00857CCC">
            <w:pPr>
              <w:jc w:val="right"/>
              <w:rPr>
                <w:rFonts w:ascii="細明體" w:eastAsia="細明體" w:hAnsi="細明體"/>
                <w:b/>
                <w:bCs/>
                <w:sz w:val="18"/>
              </w:rPr>
            </w:pPr>
            <w:r w:rsidRPr="00857CCC">
              <w:rPr>
                <w:rFonts w:ascii="細明體" w:eastAsia="細明體" w:hAnsi="細明體"/>
                <w:b/>
                <w:bCs/>
                <w:sz w:val="18"/>
              </w:rPr>
              <w:t>182,563,206</w:t>
            </w:r>
          </w:p>
        </w:tc>
        <w:tc>
          <w:tcPr>
            <w:tcW w:w="1162" w:type="dxa"/>
            <w:gridSpan w:val="4"/>
            <w:tcBorders>
              <w:top w:val="nil"/>
              <w:bottom w:val="nil"/>
              <w:right w:val="nil"/>
            </w:tcBorders>
            <w:shd w:val="clear" w:color="auto" w:fill="auto"/>
          </w:tcPr>
          <w:p w14:paraId="143C963A" w14:textId="77777777" w:rsidR="00BA221F" w:rsidRPr="00857CCC" w:rsidRDefault="00BA221F" w:rsidP="00857CCC">
            <w:pPr>
              <w:jc w:val="right"/>
              <w:rPr>
                <w:rFonts w:ascii="細明體" w:eastAsia="細明體" w:hAnsi="細明體"/>
                <w:b/>
                <w:bCs/>
                <w:sz w:val="18"/>
              </w:rPr>
            </w:pPr>
            <w:r w:rsidRPr="00857CCC">
              <w:rPr>
                <w:rFonts w:ascii="細明體" w:eastAsia="細明體" w:hAnsi="細明體"/>
                <w:b/>
                <w:bCs/>
                <w:sz w:val="18"/>
              </w:rPr>
              <w:t>- 43.69</w:t>
            </w:r>
          </w:p>
        </w:tc>
      </w:tr>
      <w:tr w:rsidR="00BA221F" w:rsidRPr="00815710" w14:paraId="427E739D"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rPr>
        <w:tc>
          <w:tcPr>
            <w:tcW w:w="4217" w:type="dxa"/>
            <w:gridSpan w:val="4"/>
            <w:tcBorders>
              <w:top w:val="nil"/>
              <w:left w:val="nil"/>
              <w:bottom w:val="nil"/>
            </w:tcBorders>
            <w:shd w:val="clear" w:color="auto" w:fill="auto"/>
          </w:tcPr>
          <w:p w14:paraId="2B1F77B8" w14:textId="77777777" w:rsidR="00BA221F" w:rsidRPr="00815710" w:rsidRDefault="00BA221F" w:rsidP="00FB33EE">
            <w:pPr>
              <w:jc w:val="distribute"/>
              <w:rPr>
                <w:rFonts w:ascii="標楷體" w:eastAsia="標楷體" w:hAnsi="標楷體"/>
                <w:b/>
                <w:sz w:val="20"/>
                <w:szCs w:val="20"/>
              </w:rPr>
            </w:pPr>
            <w:r w:rsidRPr="00815710">
              <w:rPr>
                <w:rFonts w:ascii="標楷體" w:eastAsia="標楷體" w:hAnsi="標楷體" w:hint="eastAsia"/>
                <w:b/>
                <w:noProof/>
                <w:sz w:val="20"/>
                <w:szCs w:val="20"/>
              </w:rPr>
              <w:t>籌資活動之現金流量</w:t>
            </w:r>
          </w:p>
        </w:tc>
        <w:tc>
          <w:tcPr>
            <w:tcW w:w="1692" w:type="dxa"/>
            <w:gridSpan w:val="3"/>
            <w:tcBorders>
              <w:top w:val="nil"/>
              <w:bottom w:val="nil"/>
            </w:tcBorders>
            <w:shd w:val="clear" w:color="auto" w:fill="auto"/>
          </w:tcPr>
          <w:p w14:paraId="71408537" w14:textId="77777777" w:rsidR="00BA221F" w:rsidRPr="00815710" w:rsidRDefault="00BA221F" w:rsidP="00FB33EE">
            <w:pPr>
              <w:autoSpaceDE w:val="0"/>
              <w:autoSpaceDN w:val="0"/>
              <w:adjustRightInd w:val="0"/>
              <w:jc w:val="right"/>
              <w:rPr>
                <w:rFonts w:ascii="細明體" w:eastAsia="細明體" w:hAnsi="細明體"/>
                <w:sz w:val="18"/>
              </w:rPr>
            </w:pPr>
          </w:p>
        </w:tc>
        <w:tc>
          <w:tcPr>
            <w:tcW w:w="1692" w:type="dxa"/>
            <w:gridSpan w:val="3"/>
            <w:tcBorders>
              <w:top w:val="nil"/>
              <w:bottom w:val="nil"/>
            </w:tcBorders>
            <w:shd w:val="clear" w:color="auto" w:fill="auto"/>
          </w:tcPr>
          <w:p w14:paraId="534371BC" w14:textId="77777777" w:rsidR="00BA221F" w:rsidRPr="00815710" w:rsidRDefault="00BA221F" w:rsidP="00FB33EE">
            <w:pPr>
              <w:autoSpaceDE w:val="0"/>
              <w:autoSpaceDN w:val="0"/>
              <w:adjustRightInd w:val="0"/>
              <w:jc w:val="right"/>
              <w:rPr>
                <w:rFonts w:ascii="細明體" w:eastAsia="細明體" w:hAnsi="細明體"/>
                <w:sz w:val="18"/>
              </w:rPr>
            </w:pPr>
          </w:p>
        </w:tc>
        <w:tc>
          <w:tcPr>
            <w:tcW w:w="1470" w:type="dxa"/>
            <w:gridSpan w:val="2"/>
            <w:tcBorders>
              <w:top w:val="nil"/>
              <w:bottom w:val="nil"/>
            </w:tcBorders>
            <w:shd w:val="clear" w:color="auto" w:fill="auto"/>
          </w:tcPr>
          <w:p w14:paraId="5D6F22B8" w14:textId="77777777" w:rsidR="00BA221F" w:rsidRPr="00815710" w:rsidRDefault="00BA221F" w:rsidP="00FB33EE">
            <w:pPr>
              <w:autoSpaceDE w:val="0"/>
              <w:autoSpaceDN w:val="0"/>
              <w:adjustRightInd w:val="0"/>
              <w:jc w:val="right"/>
              <w:rPr>
                <w:rFonts w:ascii="細明體" w:eastAsia="細明體" w:hAnsi="細明體"/>
                <w:sz w:val="18"/>
              </w:rPr>
            </w:pPr>
          </w:p>
        </w:tc>
        <w:tc>
          <w:tcPr>
            <w:tcW w:w="1162" w:type="dxa"/>
            <w:gridSpan w:val="4"/>
            <w:tcBorders>
              <w:top w:val="nil"/>
              <w:bottom w:val="nil"/>
              <w:right w:val="nil"/>
            </w:tcBorders>
            <w:shd w:val="clear" w:color="auto" w:fill="auto"/>
          </w:tcPr>
          <w:p w14:paraId="0B93DC7E" w14:textId="77777777" w:rsidR="00BA221F" w:rsidRPr="00815710" w:rsidRDefault="00BA221F" w:rsidP="00FB33EE">
            <w:pPr>
              <w:autoSpaceDE w:val="0"/>
              <w:autoSpaceDN w:val="0"/>
              <w:adjustRightInd w:val="0"/>
              <w:jc w:val="right"/>
              <w:rPr>
                <w:rFonts w:ascii="細明體" w:eastAsia="細明體" w:hAnsi="細明體"/>
                <w:sz w:val="18"/>
              </w:rPr>
            </w:pPr>
          </w:p>
        </w:tc>
      </w:tr>
      <w:tr w:rsidR="00BA221F" w:rsidRPr="00815710" w14:paraId="18B10B63"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rPr>
        <w:tc>
          <w:tcPr>
            <w:tcW w:w="4217" w:type="dxa"/>
            <w:gridSpan w:val="4"/>
            <w:tcBorders>
              <w:top w:val="nil"/>
              <w:left w:val="nil"/>
              <w:bottom w:val="nil"/>
            </w:tcBorders>
            <w:shd w:val="clear" w:color="auto" w:fill="auto"/>
          </w:tcPr>
          <w:p w14:paraId="08261D76" w14:textId="77777777" w:rsidR="00BA221F" w:rsidRPr="00815710" w:rsidRDefault="00BA221F" w:rsidP="00857CCC">
            <w:pPr>
              <w:ind w:leftChars="100" w:left="240"/>
              <w:jc w:val="distribute"/>
              <w:rPr>
                <w:rFonts w:ascii="標楷體" w:eastAsia="標楷體" w:hAnsi="標楷體"/>
                <w:spacing w:val="-24"/>
                <w:sz w:val="20"/>
                <w:szCs w:val="20"/>
              </w:rPr>
            </w:pPr>
            <w:r w:rsidRPr="00857CCC">
              <w:rPr>
                <w:rFonts w:ascii="標楷體" w:eastAsia="標楷體" w:hAnsi="標楷體" w:hint="eastAsia"/>
                <w:noProof/>
                <w:spacing w:val="-24"/>
                <w:sz w:val="20"/>
                <w:szCs w:val="20"/>
              </w:rPr>
              <w:t>減少</w:t>
            </w:r>
            <w:r w:rsidRPr="00815710">
              <w:rPr>
                <w:rFonts w:ascii="標楷體" w:eastAsia="標楷體" w:hAnsi="標楷體" w:hint="eastAsia"/>
                <w:noProof/>
                <w:spacing w:val="-24"/>
                <w:sz w:val="20"/>
                <w:szCs w:val="20"/>
              </w:rPr>
              <w:t>短期債務、流動金融負債及其他負債</w:t>
            </w:r>
          </w:p>
        </w:tc>
        <w:tc>
          <w:tcPr>
            <w:tcW w:w="1692" w:type="dxa"/>
            <w:gridSpan w:val="3"/>
            <w:tcBorders>
              <w:top w:val="nil"/>
              <w:bottom w:val="nil"/>
            </w:tcBorders>
            <w:shd w:val="clear" w:color="auto" w:fill="auto"/>
          </w:tcPr>
          <w:p w14:paraId="39450006" w14:textId="77777777" w:rsidR="00BA221F" w:rsidRPr="00857CCC" w:rsidRDefault="00BA221F" w:rsidP="00857CCC">
            <w:pPr>
              <w:jc w:val="right"/>
              <w:rPr>
                <w:rFonts w:ascii="細明體" w:eastAsia="細明體" w:hAnsi="細明體"/>
                <w:sz w:val="18"/>
              </w:rPr>
            </w:pPr>
            <w:r w:rsidRPr="00857CCC">
              <w:rPr>
                <w:rFonts w:ascii="細明體" w:eastAsia="細明體" w:hAnsi="細明體" w:hint="eastAsia"/>
                <w:sz w:val="18"/>
              </w:rPr>
              <w:t>－</w:t>
            </w:r>
          </w:p>
        </w:tc>
        <w:tc>
          <w:tcPr>
            <w:tcW w:w="1692" w:type="dxa"/>
            <w:gridSpan w:val="3"/>
            <w:tcBorders>
              <w:top w:val="nil"/>
              <w:bottom w:val="nil"/>
            </w:tcBorders>
            <w:shd w:val="clear" w:color="auto" w:fill="auto"/>
          </w:tcPr>
          <w:p w14:paraId="271EBCF3" w14:textId="77777777" w:rsidR="00BA221F" w:rsidRPr="00857CCC" w:rsidRDefault="00BA221F" w:rsidP="00857CCC">
            <w:pPr>
              <w:jc w:val="right"/>
              <w:rPr>
                <w:rFonts w:ascii="細明體" w:eastAsia="細明體" w:hAnsi="細明體"/>
                <w:sz w:val="18"/>
              </w:rPr>
            </w:pPr>
            <w:r w:rsidRPr="00857CCC">
              <w:rPr>
                <w:rFonts w:ascii="細明體" w:eastAsia="細明體" w:hAnsi="細明體" w:hint="eastAsia"/>
                <w:sz w:val="18"/>
              </w:rPr>
              <w:t>- 13,123,030</w:t>
            </w:r>
          </w:p>
        </w:tc>
        <w:tc>
          <w:tcPr>
            <w:tcW w:w="1470" w:type="dxa"/>
            <w:gridSpan w:val="2"/>
            <w:tcBorders>
              <w:top w:val="nil"/>
              <w:bottom w:val="nil"/>
            </w:tcBorders>
            <w:shd w:val="clear" w:color="auto" w:fill="auto"/>
          </w:tcPr>
          <w:p w14:paraId="614376CA" w14:textId="77777777" w:rsidR="00BA221F" w:rsidRPr="00857CCC" w:rsidRDefault="00BA221F" w:rsidP="00857CCC">
            <w:pPr>
              <w:jc w:val="right"/>
              <w:rPr>
                <w:rFonts w:ascii="細明體" w:eastAsia="細明體" w:hAnsi="細明體"/>
                <w:sz w:val="18"/>
              </w:rPr>
            </w:pPr>
            <w:r w:rsidRPr="00857CCC">
              <w:rPr>
                <w:rFonts w:ascii="細明體" w:eastAsia="細明體" w:hAnsi="細明體" w:hint="eastAsia"/>
                <w:sz w:val="18"/>
              </w:rPr>
              <w:t>- 13,123,030</w:t>
            </w:r>
          </w:p>
        </w:tc>
        <w:tc>
          <w:tcPr>
            <w:tcW w:w="1162" w:type="dxa"/>
            <w:gridSpan w:val="4"/>
            <w:tcBorders>
              <w:top w:val="nil"/>
              <w:bottom w:val="nil"/>
              <w:right w:val="nil"/>
            </w:tcBorders>
            <w:shd w:val="clear" w:color="auto" w:fill="auto"/>
          </w:tcPr>
          <w:p w14:paraId="74310C48" w14:textId="77777777" w:rsidR="00BA221F" w:rsidRPr="00857CCC" w:rsidRDefault="00BA221F" w:rsidP="00857CCC">
            <w:pPr>
              <w:jc w:val="right"/>
              <w:rPr>
                <w:rFonts w:ascii="細明體" w:eastAsia="細明體" w:hAnsi="細明體"/>
                <w:sz w:val="18"/>
              </w:rPr>
            </w:pPr>
            <w:r w:rsidRPr="00857CCC">
              <w:rPr>
                <w:rFonts w:ascii="細明體" w:eastAsia="細明體" w:hAnsi="細明體" w:hint="eastAsia"/>
                <w:sz w:val="18"/>
              </w:rPr>
              <w:t>--</w:t>
            </w:r>
          </w:p>
        </w:tc>
      </w:tr>
      <w:tr w:rsidR="00BA221F" w:rsidRPr="00815710" w14:paraId="754E9287"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rPr>
        <w:tc>
          <w:tcPr>
            <w:tcW w:w="4217" w:type="dxa"/>
            <w:gridSpan w:val="4"/>
            <w:tcBorders>
              <w:top w:val="nil"/>
              <w:left w:val="nil"/>
              <w:bottom w:val="nil"/>
            </w:tcBorders>
            <w:shd w:val="clear" w:color="auto" w:fill="auto"/>
          </w:tcPr>
          <w:p w14:paraId="5B0E97BA" w14:textId="77777777" w:rsidR="00BA221F" w:rsidRPr="00815710" w:rsidRDefault="00BA221F" w:rsidP="00857CCC">
            <w:pPr>
              <w:ind w:leftChars="100" w:left="240"/>
              <w:jc w:val="distribute"/>
              <w:rPr>
                <w:rFonts w:ascii="標楷體" w:eastAsia="標楷體" w:hAnsi="標楷體"/>
                <w:noProof/>
                <w:spacing w:val="-24"/>
                <w:sz w:val="20"/>
                <w:szCs w:val="20"/>
              </w:rPr>
            </w:pPr>
            <w:r w:rsidRPr="00D5615B">
              <w:rPr>
                <w:rFonts w:ascii="標楷體" w:eastAsia="標楷體" w:hAnsi="標楷體" w:hint="eastAsia"/>
                <w:noProof/>
                <w:spacing w:val="-24"/>
                <w:sz w:val="20"/>
                <w:szCs w:val="20"/>
              </w:rPr>
              <w:t>賸餘分配款</w:t>
            </w:r>
          </w:p>
        </w:tc>
        <w:tc>
          <w:tcPr>
            <w:tcW w:w="1692" w:type="dxa"/>
            <w:gridSpan w:val="3"/>
            <w:tcBorders>
              <w:top w:val="nil"/>
              <w:bottom w:val="nil"/>
            </w:tcBorders>
            <w:shd w:val="clear" w:color="auto" w:fill="auto"/>
          </w:tcPr>
          <w:p w14:paraId="59DF8E57" w14:textId="77777777" w:rsidR="00BA221F" w:rsidRPr="00857CCC" w:rsidRDefault="00BA221F" w:rsidP="00857CCC">
            <w:pPr>
              <w:jc w:val="right"/>
              <w:rPr>
                <w:rFonts w:ascii="細明體" w:eastAsia="細明體" w:hAnsi="細明體"/>
                <w:sz w:val="18"/>
              </w:rPr>
            </w:pPr>
            <w:r w:rsidRPr="00857CCC">
              <w:rPr>
                <w:rFonts w:ascii="細明體" w:eastAsia="細明體" w:hAnsi="細明體" w:hint="eastAsia"/>
                <w:sz w:val="18"/>
              </w:rPr>
              <w:t>- 527,000</w:t>
            </w:r>
          </w:p>
        </w:tc>
        <w:tc>
          <w:tcPr>
            <w:tcW w:w="1692" w:type="dxa"/>
            <w:gridSpan w:val="3"/>
            <w:tcBorders>
              <w:top w:val="nil"/>
              <w:bottom w:val="nil"/>
            </w:tcBorders>
            <w:shd w:val="clear" w:color="auto" w:fill="auto"/>
          </w:tcPr>
          <w:p w14:paraId="70647C4A" w14:textId="77777777" w:rsidR="00BA221F" w:rsidRPr="00857CCC" w:rsidRDefault="00BA221F" w:rsidP="00857CCC">
            <w:pPr>
              <w:jc w:val="right"/>
              <w:rPr>
                <w:rFonts w:ascii="細明體" w:eastAsia="細明體" w:hAnsi="細明體"/>
                <w:sz w:val="18"/>
              </w:rPr>
            </w:pPr>
            <w:r w:rsidRPr="00857CCC">
              <w:rPr>
                <w:rFonts w:ascii="細明體" w:eastAsia="細明體" w:hAnsi="細明體" w:hint="eastAsia"/>
                <w:sz w:val="18"/>
              </w:rPr>
              <w:t>- 527,000</w:t>
            </w:r>
          </w:p>
        </w:tc>
        <w:tc>
          <w:tcPr>
            <w:tcW w:w="1470" w:type="dxa"/>
            <w:gridSpan w:val="2"/>
            <w:tcBorders>
              <w:top w:val="nil"/>
              <w:bottom w:val="nil"/>
            </w:tcBorders>
            <w:shd w:val="clear" w:color="auto" w:fill="auto"/>
          </w:tcPr>
          <w:p w14:paraId="5A01172C" w14:textId="77777777" w:rsidR="00BA221F" w:rsidRPr="00857CCC" w:rsidRDefault="00BA221F" w:rsidP="00857CCC">
            <w:pPr>
              <w:jc w:val="right"/>
              <w:rPr>
                <w:rFonts w:ascii="細明體" w:eastAsia="細明體" w:hAnsi="細明體"/>
                <w:sz w:val="18"/>
              </w:rPr>
            </w:pPr>
            <w:r w:rsidRPr="00857CCC">
              <w:rPr>
                <w:rFonts w:ascii="細明體" w:eastAsia="細明體" w:hAnsi="細明體" w:hint="eastAsia"/>
                <w:sz w:val="18"/>
              </w:rPr>
              <w:t>－</w:t>
            </w:r>
          </w:p>
        </w:tc>
        <w:tc>
          <w:tcPr>
            <w:tcW w:w="1162" w:type="dxa"/>
            <w:gridSpan w:val="4"/>
            <w:tcBorders>
              <w:top w:val="nil"/>
              <w:bottom w:val="nil"/>
              <w:right w:val="nil"/>
            </w:tcBorders>
            <w:shd w:val="clear" w:color="auto" w:fill="auto"/>
          </w:tcPr>
          <w:p w14:paraId="76E2C939" w14:textId="77777777" w:rsidR="00BA221F" w:rsidRPr="00857CCC" w:rsidRDefault="00BA221F" w:rsidP="00857CCC">
            <w:pPr>
              <w:jc w:val="right"/>
              <w:rPr>
                <w:rFonts w:ascii="細明體" w:eastAsia="細明體" w:hAnsi="細明體"/>
                <w:sz w:val="18"/>
              </w:rPr>
            </w:pPr>
            <w:r w:rsidRPr="00857CCC">
              <w:rPr>
                <w:rFonts w:ascii="細明體" w:eastAsia="細明體" w:hAnsi="細明體" w:hint="eastAsia"/>
                <w:sz w:val="18"/>
              </w:rPr>
              <w:t>－</w:t>
            </w:r>
          </w:p>
        </w:tc>
      </w:tr>
      <w:tr w:rsidR="00BA221F" w:rsidRPr="00815710" w14:paraId="2D49DC5F"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rPr>
        <w:tc>
          <w:tcPr>
            <w:tcW w:w="4217" w:type="dxa"/>
            <w:gridSpan w:val="4"/>
            <w:tcBorders>
              <w:top w:val="nil"/>
              <w:left w:val="nil"/>
              <w:bottom w:val="nil"/>
            </w:tcBorders>
            <w:shd w:val="clear" w:color="auto" w:fill="auto"/>
          </w:tcPr>
          <w:p w14:paraId="62584AF0" w14:textId="77777777" w:rsidR="00BA221F" w:rsidRPr="00815710" w:rsidRDefault="00BA221F" w:rsidP="00857CCC">
            <w:pPr>
              <w:ind w:leftChars="100" w:left="240"/>
              <w:jc w:val="distribute"/>
              <w:rPr>
                <w:rFonts w:ascii="標楷體" w:eastAsia="標楷體" w:hAnsi="標楷體"/>
                <w:b/>
                <w:sz w:val="20"/>
                <w:szCs w:val="20"/>
              </w:rPr>
            </w:pPr>
            <w:r w:rsidRPr="00815710">
              <w:rPr>
                <w:rFonts w:ascii="標楷體" w:eastAsia="標楷體" w:hAnsi="標楷體" w:hint="eastAsia"/>
                <w:b/>
                <w:noProof/>
                <w:sz w:val="20"/>
                <w:szCs w:val="20"/>
              </w:rPr>
              <w:t>籌資活動之淨現金流入（流出）</w:t>
            </w:r>
          </w:p>
        </w:tc>
        <w:tc>
          <w:tcPr>
            <w:tcW w:w="1692" w:type="dxa"/>
            <w:gridSpan w:val="3"/>
            <w:tcBorders>
              <w:top w:val="nil"/>
              <w:bottom w:val="nil"/>
            </w:tcBorders>
            <w:shd w:val="clear" w:color="auto" w:fill="auto"/>
          </w:tcPr>
          <w:p w14:paraId="703FC9CD" w14:textId="77777777" w:rsidR="00BA221F" w:rsidRPr="00857CCC" w:rsidRDefault="00BA221F" w:rsidP="00857CCC">
            <w:pPr>
              <w:jc w:val="right"/>
              <w:rPr>
                <w:rFonts w:ascii="細明體" w:eastAsia="細明體" w:hAnsi="細明體"/>
                <w:b/>
                <w:bCs/>
                <w:sz w:val="18"/>
              </w:rPr>
            </w:pPr>
            <w:r w:rsidRPr="00857CCC">
              <w:rPr>
                <w:rFonts w:ascii="細明體" w:eastAsia="細明體" w:hAnsi="細明體"/>
                <w:b/>
                <w:bCs/>
                <w:sz w:val="18"/>
              </w:rPr>
              <w:t>- 527,000</w:t>
            </w:r>
          </w:p>
        </w:tc>
        <w:tc>
          <w:tcPr>
            <w:tcW w:w="1692" w:type="dxa"/>
            <w:gridSpan w:val="3"/>
            <w:tcBorders>
              <w:top w:val="nil"/>
              <w:bottom w:val="nil"/>
            </w:tcBorders>
            <w:shd w:val="clear" w:color="auto" w:fill="auto"/>
          </w:tcPr>
          <w:p w14:paraId="5A2DBDE6" w14:textId="77777777" w:rsidR="00BA221F" w:rsidRPr="00857CCC" w:rsidRDefault="00BA221F" w:rsidP="00857CCC">
            <w:pPr>
              <w:jc w:val="right"/>
              <w:rPr>
                <w:rFonts w:ascii="細明體" w:eastAsia="細明體" w:hAnsi="細明體"/>
                <w:b/>
                <w:bCs/>
                <w:sz w:val="18"/>
              </w:rPr>
            </w:pPr>
            <w:r w:rsidRPr="00857CCC">
              <w:rPr>
                <w:rFonts w:ascii="細明體" w:eastAsia="細明體" w:hAnsi="細明體"/>
                <w:b/>
                <w:bCs/>
                <w:sz w:val="18"/>
              </w:rPr>
              <w:t>- 13,650,030</w:t>
            </w:r>
          </w:p>
        </w:tc>
        <w:tc>
          <w:tcPr>
            <w:tcW w:w="1470" w:type="dxa"/>
            <w:gridSpan w:val="2"/>
            <w:tcBorders>
              <w:top w:val="nil"/>
              <w:bottom w:val="nil"/>
            </w:tcBorders>
            <w:shd w:val="clear" w:color="auto" w:fill="auto"/>
          </w:tcPr>
          <w:p w14:paraId="27DB0748" w14:textId="77777777" w:rsidR="00BA221F" w:rsidRPr="00857CCC" w:rsidRDefault="00BA221F" w:rsidP="00857CCC">
            <w:pPr>
              <w:jc w:val="right"/>
              <w:rPr>
                <w:rFonts w:ascii="細明體" w:eastAsia="細明體" w:hAnsi="細明體"/>
                <w:b/>
                <w:bCs/>
                <w:sz w:val="18"/>
              </w:rPr>
            </w:pPr>
            <w:r w:rsidRPr="00857CCC">
              <w:rPr>
                <w:rFonts w:ascii="細明體" w:eastAsia="細明體" w:hAnsi="細明體"/>
                <w:b/>
                <w:bCs/>
                <w:sz w:val="18"/>
              </w:rPr>
              <w:t>- 13,123,030</w:t>
            </w:r>
          </w:p>
        </w:tc>
        <w:tc>
          <w:tcPr>
            <w:tcW w:w="1162" w:type="dxa"/>
            <w:gridSpan w:val="4"/>
            <w:tcBorders>
              <w:top w:val="nil"/>
              <w:bottom w:val="nil"/>
              <w:right w:val="nil"/>
            </w:tcBorders>
            <w:shd w:val="clear" w:color="auto" w:fill="auto"/>
          </w:tcPr>
          <w:p w14:paraId="18B3301F" w14:textId="77777777" w:rsidR="00BA221F" w:rsidRPr="00857CCC" w:rsidRDefault="00BA221F" w:rsidP="00857CCC">
            <w:pPr>
              <w:jc w:val="right"/>
              <w:rPr>
                <w:rFonts w:ascii="細明體" w:eastAsia="細明體" w:hAnsi="細明體"/>
                <w:b/>
                <w:bCs/>
                <w:sz w:val="18"/>
              </w:rPr>
            </w:pPr>
            <w:r w:rsidRPr="00857CCC">
              <w:rPr>
                <w:rFonts w:ascii="細明體" w:eastAsia="細明體" w:hAnsi="細明體"/>
                <w:b/>
                <w:bCs/>
                <w:sz w:val="18"/>
              </w:rPr>
              <w:t>2,490.14</w:t>
            </w:r>
          </w:p>
        </w:tc>
      </w:tr>
      <w:tr w:rsidR="00BA221F" w:rsidRPr="00815710" w14:paraId="688EDB2B"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rPr>
        <w:tc>
          <w:tcPr>
            <w:tcW w:w="4217" w:type="dxa"/>
            <w:gridSpan w:val="4"/>
            <w:tcBorders>
              <w:top w:val="nil"/>
              <w:left w:val="nil"/>
              <w:bottom w:val="nil"/>
            </w:tcBorders>
            <w:shd w:val="clear" w:color="auto" w:fill="auto"/>
          </w:tcPr>
          <w:p w14:paraId="0597EA74" w14:textId="77777777" w:rsidR="00BA221F" w:rsidRPr="00815710" w:rsidRDefault="00BA221F" w:rsidP="00857CCC">
            <w:pPr>
              <w:jc w:val="distribute"/>
              <w:rPr>
                <w:rFonts w:ascii="標楷體" w:eastAsia="標楷體" w:hAnsi="標楷體"/>
                <w:b/>
                <w:sz w:val="20"/>
                <w:szCs w:val="20"/>
              </w:rPr>
            </w:pPr>
            <w:r w:rsidRPr="00815710">
              <w:rPr>
                <w:rFonts w:ascii="標楷體" w:eastAsia="標楷體" w:hAnsi="標楷體" w:hint="eastAsia"/>
                <w:b/>
                <w:noProof/>
                <w:sz w:val="20"/>
                <w:szCs w:val="20"/>
              </w:rPr>
              <w:t>現金及約當現金之淨增（淨減）</w:t>
            </w:r>
          </w:p>
        </w:tc>
        <w:tc>
          <w:tcPr>
            <w:tcW w:w="1692" w:type="dxa"/>
            <w:gridSpan w:val="3"/>
            <w:tcBorders>
              <w:top w:val="nil"/>
              <w:bottom w:val="nil"/>
            </w:tcBorders>
            <w:shd w:val="clear" w:color="auto" w:fill="auto"/>
          </w:tcPr>
          <w:p w14:paraId="300A11A0" w14:textId="77777777" w:rsidR="00BA221F" w:rsidRPr="00857CCC" w:rsidRDefault="00BA221F" w:rsidP="00857CCC">
            <w:pPr>
              <w:jc w:val="right"/>
              <w:rPr>
                <w:rFonts w:ascii="細明體" w:eastAsia="細明體" w:hAnsi="細明體"/>
                <w:b/>
                <w:bCs/>
                <w:sz w:val="18"/>
              </w:rPr>
            </w:pPr>
            <w:r w:rsidRPr="00857CCC">
              <w:rPr>
                <w:rFonts w:ascii="細明體" w:eastAsia="細明體" w:hAnsi="細明體"/>
                <w:b/>
                <w:bCs/>
                <w:sz w:val="18"/>
              </w:rPr>
              <w:t>- 192,196,000</w:t>
            </w:r>
          </w:p>
        </w:tc>
        <w:tc>
          <w:tcPr>
            <w:tcW w:w="1692" w:type="dxa"/>
            <w:gridSpan w:val="3"/>
            <w:tcBorders>
              <w:top w:val="nil"/>
              <w:bottom w:val="nil"/>
            </w:tcBorders>
            <w:shd w:val="clear" w:color="auto" w:fill="auto"/>
          </w:tcPr>
          <w:p w14:paraId="0D52E46B" w14:textId="77777777" w:rsidR="00BA221F" w:rsidRPr="00857CCC" w:rsidRDefault="00BA221F" w:rsidP="00857CCC">
            <w:pPr>
              <w:jc w:val="right"/>
              <w:rPr>
                <w:rFonts w:ascii="細明體" w:eastAsia="細明體" w:hAnsi="細明體"/>
                <w:b/>
                <w:bCs/>
                <w:sz w:val="18"/>
              </w:rPr>
            </w:pPr>
            <w:r w:rsidRPr="00857CCC">
              <w:rPr>
                <w:rFonts w:ascii="細明體" w:eastAsia="細明體" w:hAnsi="細明體"/>
                <w:b/>
                <w:bCs/>
                <w:sz w:val="18"/>
              </w:rPr>
              <w:t>- 20,545,580</w:t>
            </w:r>
          </w:p>
        </w:tc>
        <w:tc>
          <w:tcPr>
            <w:tcW w:w="1470" w:type="dxa"/>
            <w:gridSpan w:val="2"/>
            <w:tcBorders>
              <w:top w:val="nil"/>
              <w:bottom w:val="nil"/>
            </w:tcBorders>
            <w:shd w:val="clear" w:color="auto" w:fill="auto"/>
          </w:tcPr>
          <w:p w14:paraId="4011A6AD" w14:textId="77777777" w:rsidR="00BA221F" w:rsidRPr="00857CCC" w:rsidRDefault="00BA221F" w:rsidP="00857CCC">
            <w:pPr>
              <w:jc w:val="right"/>
              <w:rPr>
                <w:rFonts w:ascii="細明體" w:eastAsia="細明體" w:hAnsi="細明體"/>
                <w:b/>
                <w:bCs/>
                <w:sz w:val="18"/>
              </w:rPr>
            </w:pPr>
            <w:r w:rsidRPr="00857CCC">
              <w:rPr>
                <w:rFonts w:ascii="細明體" w:eastAsia="細明體" w:hAnsi="細明體"/>
                <w:b/>
                <w:bCs/>
                <w:sz w:val="18"/>
              </w:rPr>
              <w:t>171,650,420</w:t>
            </w:r>
          </w:p>
        </w:tc>
        <w:tc>
          <w:tcPr>
            <w:tcW w:w="1162" w:type="dxa"/>
            <w:gridSpan w:val="4"/>
            <w:tcBorders>
              <w:top w:val="nil"/>
              <w:bottom w:val="nil"/>
              <w:right w:val="nil"/>
            </w:tcBorders>
            <w:shd w:val="clear" w:color="auto" w:fill="auto"/>
          </w:tcPr>
          <w:p w14:paraId="00341178" w14:textId="77777777" w:rsidR="00BA221F" w:rsidRPr="00857CCC" w:rsidRDefault="00BA221F" w:rsidP="00857CCC">
            <w:pPr>
              <w:jc w:val="right"/>
              <w:rPr>
                <w:rFonts w:ascii="細明體" w:eastAsia="細明體" w:hAnsi="細明體"/>
                <w:b/>
                <w:bCs/>
                <w:sz w:val="18"/>
              </w:rPr>
            </w:pPr>
            <w:r w:rsidRPr="00857CCC">
              <w:rPr>
                <w:rFonts w:ascii="細明體" w:eastAsia="細明體" w:hAnsi="細明體"/>
                <w:b/>
                <w:bCs/>
                <w:sz w:val="18"/>
              </w:rPr>
              <w:t>- 89.31</w:t>
            </w:r>
          </w:p>
        </w:tc>
      </w:tr>
      <w:tr w:rsidR="00BA221F" w:rsidRPr="00815710" w14:paraId="5597AAFF"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rPr>
        <w:tc>
          <w:tcPr>
            <w:tcW w:w="4217" w:type="dxa"/>
            <w:gridSpan w:val="4"/>
            <w:tcBorders>
              <w:top w:val="nil"/>
              <w:left w:val="nil"/>
              <w:bottom w:val="nil"/>
            </w:tcBorders>
            <w:shd w:val="clear" w:color="auto" w:fill="auto"/>
          </w:tcPr>
          <w:p w14:paraId="4B7AF1C4" w14:textId="77777777" w:rsidR="00BA221F" w:rsidRPr="00815710" w:rsidRDefault="00BA221F" w:rsidP="00857CCC">
            <w:pPr>
              <w:jc w:val="distribute"/>
              <w:rPr>
                <w:rFonts w:ascii="標楷體" w:eastAsia="標楷體" w:hAnsi="標楷體"/>
                <w:b/>
                <w:noProof/>
                <w:sz w:val="20"/>
                <w:szCs w:val="20"/>
              </w:rPr>
            </w:pPr>
            <w:r w:rsidRPr="00815710">
              <w:rPr>
                <w:rFonts w:ascii="標楷體" w:eastAsia="標楷體" w:hAnsi="標楷體" w:hint="eastAsia"/>
                <w:b/>
                <w:noProof/>
                <w:sz w:val="20"/>
                <w:szCs w:val="20"/>
              </w:rPr>
              <w:t>期初現金及約當現金</w:t>
            </w:r>
          </w:p>
        </w:tc>
        <w:tc>
          <w:tcPr>
            <w:tcW w:w="1692" w:type="dxa"/>
            <w:gridSpan w:val="3"/>
            <w:tcBorders>
              <w:top w:val="nil"/>
              <w:bottom w:val="nil"/>
            </w:tcBorders>
            <w:shd w:val="clear" w:color="auto" w:fill="auto"/>
          </w:tcPr>
          <w:p w14:paraId="4699B8B4" w14:textId="77777777" w:rsidR="00BA221F" w:rsidRPr="00857CCC" w:rsidRDefault="00BA221F" w:rsidP="00857CCC">
            <w:pPr>
              <w:jc w:val="right"/>
              <w:rPr>
                <w:rFonts w:ascii="細明體" w:eastAsia="細明體" w:hAnsi="細明體"/>
                <w:b/>
                <w:bCs/>
                <w:sz w:val="18"/>
              </w:rPr>
            </w:pPr>
            <w:r w:rsidRPr="00857CCC">
              <w:rPr>
                <w:rFonts w:ascii="細明體" w:eastAsia="細明體" w:hAnsi="細明體"/>
                <w:b/>
                <w:bCs/>
                <w:sz w:val="18"/>
              </w:rPr>
              <w:t>1,272,795,000</w:t>
            </w:r>
          </w:p>
        </w:tc>
        <w:tc>
          <w:tcPr>
            <w:tcW w:w="1692" w:type="dxa"/>
            <w:gridSpan w:val="3"/>
            <w:tcBorders>
              <w:top w:val="nil"/>
              <w:bottom w:val="nil"/>
            </w:tcBorders>
            <w:shd w:val="clear" w:color="auto" w:fill="auto"/>
          </w:tcPr>
          <w:p w14:paraId="124FBCB1" w14:textId="77777777" w:rsidR="00BA221F" w:rsidRPr="00857CCC" w:rsidRDefault="00BA221F" w:rsidP="00857CCC">
            <w:pPr>
              <w:jc w:val="right"/>
              <w:rPr>
                <w:rFonts w:ascii="細明體" w:eastAsia="細明體" w:hAnsi="細明體"/>
                <w:b/>
                <w:bCs/>
                <w:sz w:val="18"/>
              </w:rPr>
            </w:pPr>
            <w:r w:rsidRPr="00857CCC">
              <w:rPr>
                <w:rFonts w:ascii="細明體" w:eastAsia="細明體" w:hAnsi="細明體"/>
                <w:b/>
                <w:bCs/>
                <w:sz w:val="18"/>
              </w:rPr>
              <w:t>1,779,880,402</w:t>
            </w:r>
          </w:p>
        </w:tc>
        <w:tc>
          <w:tcPr>
            <w:tcW w:w="1470" w:type="dxa"/>
            <w:gridSpan w:val="2"/>
            <w:tcBorders>
              <w:top w:val="nil"/>
              <w:bottom w:val="nil"/>
            </w:tcBorders>
            <w:shd w:val="clear" w:color="auto" w:fill="auto"/>
          </w:tcPr>
          <w:p w14:paraId="180689FA" w14:textId="77777777" w:rsidR="00BA221F" w:rsidRPr="00857CCC" w:rsidRDefault="00BA221F" w:rsidP="00857CCC">
            <w:pPr>
              <w:jc w:val="right"/>
              <w:rPr>
                <w:rFonts w:ascii="細明體" w:eastAsia="細明體" w:hAnsi="細明體"/>
                <w:b/>
                <w:bCs/>
                <w:sz w:val="18"/>
              </w:rPr>
            </w:pPr>
            <w:r w:rsidRPr="00857CCC">
              <w:rPr>
                <w:rFonts w:ascii="細明體" w:eastAsia="細明體" w:hAnsi="細明體"/>
                <w:b/>
                <w:bCs/>
                <w:sz w:val="18"/>
              </w:rPr>
              <w:t>507,085,402</w:t>
            </w:r>
          </w:p>
        </w:tc>
        <w:tc>
          <w:tcPr>
            <w:tcW w:w="1162" w:type="dxa"/>
            <w:gridSpan w:val="4"/>
            <w:tcBorders>
              <w:top w:val="nil"/>
              <w:bottom w:val="nil"/>
              <w:right w:val="nil"/>
            </w:tcBorders>
            <w:shd w:val="clear" w:color="auto" w:fill="auto"/>
          </w:tcPr>
          <w:p w14:paraId="4DE7EDB9" w14:textId="77777777" w:rsidR="00BA221F" w:rsidRPr="00857CCC" w:rsidRDefault="00BA221F" w:rsidP="00857CCC">
            <w:pPr>
              <w:jc w:val="right"/>
              <w:rPr>
                <w:rFonts w:ascii="細明體" w:eastAsia="細明體" w:hAnsi="細明體"/>
                <w:b/>
                <w:bCs/>
                <w:sz w:val="18"/>
              </w:rPr>
            </w:pPr>
            <w:r w:rsidRPr="00857CCC">
              <w:rPr>
                <w:rFonts w:ascii="細明體" w:eastAsia="細明體" w:hAnsi="細明體"/>
                <w:b/>
                <w:bCs/>
                <w:sz w:val="18"/>
              </w:rPr>
              <w:t>39.84</w:t>
            </w:r>
          </w:p>
        </w:tc>
      </w:tr>
      <w:tr w:rsidR="00BA221F" w:rsidRPr="00815710" w14:paraId="7A861340"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67"/>
        </w:trPr>
        <w:tc>
          <w:tcPr>
            <w:tcW w:w="4217" w:type="dxa"/>
            <w:gridSpan w:val="4"/>
            <w:tcBorders>
              <w:top w:val="nil"/>
              <w:left w:val="nil"/>
              <w:bottom w:val="single" w:sz="8" w:space="0" w:color="auto"/>
            </w:tcBorders>
            <w:shd w:val="clear" w:color="auto" w:fill="auto"/>
          </w:tcPr>
          <w:p w14:paraId="3687DBD8" w14:textId="77777777" w:rsidR="00BA221F" w:rsidRPr="00815710" w:rsidRDefault="00BA221F" w:rsidP="00857CCC">
            <w:pPr>
              <w:jc w:val="distribute"/>
              <w:rPr>
                <w:rFonts w:ascii="標楷體" w:eastAsia="標楷體" w:hAnsi="標楷體"/>
                <w:b/>
                <w:noProof/>
                <w:sz w:val="20"/>
                <w:szCs w:val="20"/>
              </w:rPr>
            </w:pPr>
            <w:r w:rsidRPr="00815710">
              <w:rPr>
                <w:rFonts w:ascii="標楷體" w:eastAsia="標楷體" w:hAnsi="標楷體" w:hint="eastAsia"/>
                <w:b/>
                <w:noProof/>
                <w:sz w:val="20"/>
                <w:szCs w:val="20"/>
              </w:rPr>
              <w:t>期末現金及約當現金</w:t>
            </w:r>
          </w:p>
        </w:tc>
        <w:tc>
          <w:tcPr>
            <w:tcW w:w="1692" w:type="dxa"/>
            <w:gridSpan w:val="3"/>
            <w:tcBorders>
              <w:top w:val="nil"/>
              <w:bottom w:val="single" w:sz="8" w:space="0" w:color="auto"/>
            </w:tcBorders>
            <w:shd w:val="clear" w:color="auto" w:fill="auto"/>
          </w:tcPr>
          <w:p w14:paraId="1509B3D4" w14:textId="77777777" w:rsidR="00BA221F" w:rsidRPr="00857CCC" w:rsidRDefault="00BA221F" w:rsidP="00857CCC">
            <w:pPr>
              <w:jc w:val="right"/>
              <w:rPr>
                <w:rFonts w:ascii="細明體" w:eastAsia="細明體" w:hAnsi="細明體"/>
                <w:b/>
                <w:bCs/>
                <w:sz w:val="18"/>
              </w:rPr>
            </w:pPr>
            <w:r w:rsidRPr="00857CCC">
              <w:rPr>
                <w:rFonts w:ascii="細明體" w:eastAsia="細明體" w:hAnsi="細明體"/>
                <w:b/>
                <w:bCs/>
                <w:sz w:val="18"/>
              </w:rPr>
              <w:t>1,080,599,000</w:t>
            </w:r>
          </w:p>
        </w:tc>
        <w:tc>
          <w:tcPr>
            <w:tcW w:w="1692" w:type="dxa"/>
            <w:gridSpan w:val="3"/>
            <w:tcBorders>
              <w:top w:val="nil"/>
              <w:bottom w:val="single" w:sz="8" w:space="0" w:color="auto"/>
            </w:tcBorders>
            <w:shd w:val="clear" w:color="auto" w:fill="auto"/>
          </w:tcPr>
          <w:p w14:paraId="304494FF" w14:textId="77777777" w:rsidR="00BA221F" w:rsidRPr="00857CCC" w:rsidRDefault="00BA221F" w:rsidP="00857CCC">
            <w:pPr>
              <w:jc w:val="right"/>
              <w:rPr>
                <w:rFonts w:ascii="細明體" w:eastAsia="細明體" w:hAnsi="細明體"/>
                <w:b/>
                <w:bCs/>
                <w:sz w:val="18"/>
              </w:rPr>
            </w:pPr>
            <w:r w:rsidRPr="00857CCC">
              <w:rPr>
                <w:rFonts w:ascii="細明體" w:eastAsia="細明體" w:hAnsi="細明體"/>
                <w:b/>
                <w:bCs/>
                <w:sz w:val="18"/>
              </w:rPr>
              <w:t>1,759,334,822</w:t>
            </w:r>
          </w:p>
        </w:tc>
        <w:tc>
          <w:tcPr>
            <w:tcW w:w="1470" w:type="dxa"/>
            <w:gridSpan w:val="2"/>
            <w:tcBorders>
              <w:top w:val="nil"/>
              <w:bottom w:val="single" w:sz="8" w:space="0" w:color="auto"/>
            </w:tcBorders>
            <w:shd w:val="clear" w:color="auto" w:fill="auto"/>
          </w:tcPr>
          <w:p w14:paraId="5214D154" w14:textId="77777777" w:rsidR="00BA221F" w:rsidRPr="00857CCC" w:rsidRDefault="00BA221F" w:rsidP="00857CCC">
            <w:pPr>
              <w:jc w:val="right"/>
              <w:rPr>
                <w:rFonts w:ascii="細明體" w:eastAsia="細明體" w:hAnsi="細明體"/>
                <w:b/>
                <w:bCs/>
                <w:sz w:val="18"/>
              </w:rPr>
            </w:pPr>
            <w:r w:rsidRPr="00857CCC">
              <w:rPr>
                <w:rFonts w:ascii="細明體" w:eastAsia="細明體" w:hAnsi="細明體"/>
                <w:b/>
                <w:bCs/>
                <w:sz w:val="18"/>
              </w:rPr>
              <w:t>678,735,822</w:t>
            </w:r>
          </w:p>
        </w:tc>
        <w:tc>
          <w:tcPr>
            <w:tcW w:w="1162" w:type="dxa"/>
            <w:gridSpan w:val="4"/>
            <w:tcBorders>
              <w:top w:val="nil"/>
              <w:bottom w:val="single" w:sz="8" w:space="0" w:color="auto"/>
              <w:right w:val="nil"/>
            </w:tcBorders>
            <w:shd w:val="clear" w:color="auto" w:fill="auto"/>
          </w:tcPr>
          <w:p w14:paraId="03AF636E" w14:textId="77777777" w:rsidR="00BA221F" w:rsidRPr="00857CCC" w:rsidRDefault="00BA221F" w:rsidP="00857CCC">
            <w:pPr>
              <w:jc w:val="right"/>
              <w:rPr>
                <w:rFonts w:ascii="細明體" w:eastAsia="細明體" w:hAnsi="細明體"/>
                <w:b/>
                <w:bCs/>
                <w:sz w:val="18"/>
              </w:rPr>
            </w:pPr>
            <w:r w:rsidRPr="00857CCC">
              <w:rPr>
                <w:rFonts w:ascii="細明體" w:eastAsia="細明體" w:hAnsi="細明體"/>
                <w:b/>
                <w:bCs/>
                <w:sz w:val="18"/>
              </w:rPr>
              <w:t>62.81</w:t>
            </w:r>
          </w:p>
        </w:tc>
      </w:tr>
    </w:tbl>
    <w:p w14:paraId="049D8979" w14:textId="77777777" w:rsidR="00BA221F" w:rsidRPr="002977EC" w:rsidRDefault="00BA221F" w:rsidP="00BC7F18">
      <w:pPr>
        <w:tabs>
          <w:tab w:val="left" w:pos="408"/>
        </w:tabs>
        <w:adjustRightInd w:val="0"/>
        <w:snapToGrid w:val="0"/>
        <w:spacing w:line="200" w:lineRule="exact"/>
        <w:ind w:left="500" w:hangingChars="278" w:hanging="500"/>
        <w:rPr>
          <w:rFonts w:ascii="標楷體" w:eastAsia="標楷體" w:hAnsi="標楷體"/>
          <w:sz w:val="18"/>
          <w:szCs w:val="18"/>
        </w:rPr>
      </w:pPr>
      <w:r w:rsidRPr="002977EC">
        <w:rPr>
          <w:rFonts w:ascii="標楷體" w:eastAsia="標楷體" w:hAnsi="標楷體" w:hint="eastAsia"/>
          <w:sz w:val="18"/>
          <w:szCs w:val="18"/>
        </w:rPr>
        <w:t>註：1.本表係採現金及約當現金基礎，包括現金及自投資日起3個月內到期或清償之債權證券。</w:t>
      </w:r>
    </w:p>
    <w:p w14:paraId="2AAF86F4" w14:textId="58FE8010" w:rsidR="00BA221F" w:rsidRPr="000C4C35" w:rsidRDefault="00BA221F" w:rsidP="000C3C30">
      <w:pPr>
        <w:adjustRightInd w:val="0"/>
        <w:snapToGrid w:val="0"/>
        <w:spacing w:line="200" w:lineRule="exact"/>
        <w:ind w:leftChars="152" w:left="567" w:hangingChars="112" w:hanging="202"/>
        <w:rPr>
          <w:rFonts w:ascii="標楷體" w:eastAsia="標楷體" w:hAnsi="標楷體"/>
          <w:color w:val="C00000"/>
          <w:sz w:val="18"/>
          <w:szCs w:val="18"/>
        </w:rPr>
      </w:pPr>
      <w:r w:rsidRPr="002977EC">
        <w:rPr>
          <w:rFonts w:ascii="標楷體" w:eastAsia="標楷體" w:hAnsi="標楷體" w:hint="eastAsia"/>
          <w:sz w:val="18"/>
          <w:szCs w:val="18"/>
        </w:rPr>
        <w:t>2.本</w:t>
      </w:r>
      <w:r w:rsidRPr="002977EC">
        <w:rPr>
          <w:rFonts w:ascii="標楷體" w:eastAsia="標楷體" w:hAnsi="標楷體" w:hint="eastAsia"/>
          <w:spacing w:val="-4"/>
          <w:sz w:val="18"/>
          <w:szCs w:val="18"/>
        </w:rPr>
        <w:t>表「調整項目」欄所列，包括</w:t>
      </w:r>
      <w:r w:rsidRPr="00857CCC">
        <w:rPr>
          <w:rFonts w:ascii="標楷體" w:eastAsia="標楷體" w:hAnsi="標楷體" w:hint="eastAsia"/>
          <w:spacing w:val="-4"/>
          <w:sz w:val="18"/>
          <w:szCs w:val="18"/>
        </w:rPr>
        <w:t>提存呆帳、醫療折讓及評價短絀、</w:t>
      </w:r>
      <w:r w:rsidRPr="002977EC">
        <w:rPr>
          <w:rFonts w:ascii="標楷體" w:eastAsia="標楷體" w:hAnsi="標楷體" w:hint="eastAsia"/>
          <w:spacing w:val="-4"/>
          <w:sz w:val="18"/>
          <w:szCs w:val="18"/>
        </w:rPr>
        <w:t>折舊、減損及折耗、攤銷、</w:t>
      </w:r>
      <w:r>
        <w:rPr>
          <w:rFonts w:ascii="標楷體" w:eastAsia="標楷體" w:hAnsi="標楷體" w:hint="eastAsia"/>
          <w:spacing w:val="-4"/>
          <w:sz w:val="18"/>
          <w:szCs w:val="18"/>
        </w:rPr>
        <w:t>其他</w:t>
      </w:r>
      <w:r w:rsidRPr="002977EC">
        <w:rPr>
          <w:rFonts w:ascii="標楷體" w:eastAsia="標楷體" w:hAnsi="標楷體" w:hint="eastAsia"/>
          <w:spacing w:val="-4"/>
          <w:sz w:val="18"/>
          <w:szCs w:val="18"/>
        </w:rPr>
        <w:t>、流動資產淨減（淨增）及流</w:t>
      </w:r>
      <w:r w:rsidR="000C3C30">
        <w:rPr>
          <w:rFonts w:ascii="標楷體" w:eastAsia="標楷體" w:hAnsi="標楷體" w:hint="eastAsia"/>
          <w:spacing w:val="-4"/>
          <w:sz w:val="18"/>
          <w:szCs w:val="18"/>
        </w:rPr>
        <w:t>動</w:t>
      </w:r>
      <w:r w:rsidRPr="002977EC">
        <w:rPr>
          <w:rFonts w:ascii="標楷體" w:eastAsia="標楷體" w:hAnsi="標楷體" w:hint="eastAsia"/>
          <w:spacing w:val="-4"/>
          <w:sz w:val="18"/>
          <w:szCs w:val="18"/>
        </w:rPr>
        <w:t>負債淨增（淨減）。</w:t>
      </w:r>
    </w:p>
    <w:tbl>
      <w:tblPr>
        <w:tblW w:w="5000" w:type="pct"/>
        <w:jc w:val="center"/>
        <w:tblCellMar>
          <w:left w:w="28" w:type="dxa"/>
          <w:right w:w="28" w:type="dxa"/>
        </w:tblCellMar>
        <w:tblLook w:val="0000" w:firstRow="0" w:lastRow="0" w:firstColumn="0" w:lastColumn="0" w:noHBand="0" w:noVBand="0"/>
      </w:tblPr>
      <w:tblGrid>
        <w:gridCol w:w="2890"/>
        <w:gridCol w:w="1704"/>
        <w:gridCol w:w="851"/>
        <w:gridCol w:w="1759"/>
        <w:gridCol w:w="851"/>
        <w:gridCol w:w="1357"/>
        <w:gridCol w:w="780"/>
        <w:gridCol w:w="12"/>
      </w:tblGrid>
      <w:tr w:rsidR="00BA221F" w:rsidRPr="00644045" w14:paraId="52D95061" w14:textId="77777777" w:rsidTr="001F6CDC">
        <w:trPr>
          <w:gridAfter w:val="1"/>
          <w:wAfter w:w="6" w:type="pct"/>
          <w:tblHeader/>
          <w:jc w:val="center"/>
        </w:trPr>
        <w:tc>
          <w:tcPr>
            <w:tcW w:w="4994" w:type="pct"/>
            <w:gridSpan w:val="7"/>
            <w:tcBorders>
              <w:bottom w:val="single" w:sz="8" w:space="0" w:color="auto"/>
            </w:tcBorders>
          </w:tcPr>
          <w:p w14:paraId="2AD9079F" w14:textId="77777777" w:rsidR="00BA221F" w:rsidRPr="00644045" w:rsidRDefault="00BA221F" w:rsidP="00ED499C">
            <w:pPr>
              <w:snapToGrid w:val="0"/>
              <w:spacing w:beforeLines="50" w:before="180"/>
              <w:jc w:val="center"/>
              <w:rPr>
                <w:rFonts w:ascii="標楷體" w:eastAsia="標楷體" w:hAnsi="標楷體"/>
                <w:b/>
                <w:sz w:val="32"/>
                <w:u w:val="single"/>
              </w:rPr>
            </w:pPr>
            <w:r w:rsidRPr="00644045">
              <w:rPr>
                <w:rFonts w:ascii="標楷體" w:eastAsia="標楷體" w:hAnsi="標楷體" w:hint="eastAsia"/>
                <w:b/>
                <w:sz w:val="32"/>
                <w:u w:val="single"/>
              </w:rPr>
              <w:lastRenderedPageBreak/>
              <w:t>臺南市殯葬事業管理基金餘絀審定後平衡表</w:t>
            </w:r>
          </w:p>
          <w:p w14:paraId="63063574" w14:textId="77777777" w:rsidR="00BA221F" w:rsidRPr="00644045" w:rsidRDefault="00BA221F" w:rsidP="00482395">
            <w:pPr>
              <w:snapToGrid w:val="0"/>
              <w:jc w:val="center"/>
              <w:rPr>
                <w:rFonts w:ascii="標楷體" w:eastAsia="標楷體" w:hAnsi="標楷體"/>
              </w:rPr>
            </w:pPr>
            <w:r w:rsidRPr="00644045">
              <w:rPr>
                <w:rFonts w:ascii="標楷體" w:eastAsia="標楷體" w:hAnsi="標楷體"/>
              </w:rPr>
              <w:tab/>
            </w:r>
            <w:r w:rsidRPr="00644045">
              <w:rPr>
                <w:rFonts w:ascii="標楷體" w:eastAsia="標楷體" w:hAnsi="標楷體" w:hint="eastAsia"/>
                <w:sz w:val="28"/>
                <w:szCs w:val="28"/>
              </w:rPr>
              <w:t>中華民國11</w:t>
            </w:r>
            <w:r>
              <w:rPr>
                <w:rFonts w:ascii="標楷體" w:eastAsia="標楷體" w:hAnsi="標楷體" w:hint="eastAsia"/>
                <w:sz w:val="28"/>
                <w:szCs w:val="28"/>
              </w:rPr>
              <w:t>4</w:t>
            </w:r>
            <w:r w:rsidRPr="00644045">
              <w:rPr>
                <w:rFonts w:ascii="標楷體" w:eastAsia="標楷體" w:hAnsi="標楷體" w:hint="eastAsia"/>
                <w:sz w:val="28"/>
                <w:szCs w:val="28"/>
              </w:rPr>
              <w:t>年12月31日</w:t>
            </w:r>
            <w:r w:rsidRPr="00644045">
              <w:rPr>
                <w:rFonts w:ascii="標楷體" w:eastAsia="標楷體" w:hAnsi="標楷體" w:hint="eastAsia"/>
              </w:rPr>
              <w:tab/>
            </w:r>
          </w:p>
          <w:p w14:paraId="003D830E" w14:textId="77777777" w:rsidR="00BA221F" w:rsidRPr="00644045" w:rsidRDefault="00BA221F" w:rsidP="00482395">
            <w:pPr>
              <w:tabs>
                <w:tab w:val="left" w:pos="4440"/>
                <w:tab w:val="left" w:pos="8520"/>
              </w:tabs>
              <w:snapToGrid w:val="0"/>
              <w:spacing w:line="240" w:lineRule="exact"/>
              <w:jc w:val="right"/>
              <w:rPr>
                <w:rFonts w:ascii="標楷體" w:eastAsia="標楷體" w:hAnsi="標楷體"/>
                <w:b/>
                <w:sz w:val="20"/>
                <w:szCs w:val="20"/>
                <w:u w:val="single"/>
              </w:rPr>
            </w:pPr>
            <w:r w:rsidRPr="00644045">
              <w:rPr>
                <w:rFonts w:ascii="標楷體" w:eastAsia="標楷體" w:hAnsi="標楷體" w:hint="eastAsia"/>
                <w:sz w:val="20"/>
                <w:szCs w:val="20"/>
              </w:rPr>
              <w:t>單位：新臺幣元</w:t>
            </w:r>
          </w:p>
        </w:tc>
      </w:tr>
      <w:tr w:rsidR="00BA221F" w:rsidRPr="00644045" w14:paraId="72DA8A16" w14:textId="77777777" w:rsidTr="001F6CD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 w:type="pct"/>
          <w:trHeight w:hRule="exact" w:val="510"/>
          <w:tblHeader/>
          <w:jc w:val="center"/>
        </w:trPr>
        <w:tc>
          <w:tcPr>
            <w:tcW w:w="1416" w:type="pct"/>
            <w:vMerge w:val="restart"/>
            <w:tcBorders>
              <w:top w:val="single" w:sz="8" w:space="0" w:color="auto"/>
              <w:left w:val="nil"/>
              <w:bottom w:val="nil"/>
            </w:tcBorders>
            <w:vAlign w:val="center"/>
          </w:tcPr>
          <w:p w14:paraId="75ED7E17" w14:textId="77777777" w:rsidR="00BA221F" w:rsidRPr="00644045" w:rsidRDefault="00BA221F" w:rsidP="00482395">
            <w:pPr>
              <w:ind w:left="113" w:right="113"/>
              <w:jc w:val="distribute"/>
              <w:rPr>
                <w:rFonts w:ascii="標楷體" w:eastAsia="標楷體" w:hAnsi="標楷體"/>
                <w:sz w:val="20"/>
                <w:szCs w:val="20"/>
              </w:rPr>
            </w:pPr>
            <w:r w:rsidRPr="00644045">
              <w:rPr>
                <w:rFonts w:ascii="標楷體" w:eastAsia="標楷體" w:hAnsi="標楷體" w:hint="eastAsia"/>
                <w:sz w:val="20"/>
                <w:szCs w:val="20"/>
              </w:rPr>
              <w:t>科目</w:t>
            </w:r>
          </w:p>
        </w:tc>
        <w:tc>
          <w:tcPr>
            <w:tcW w:w="1252" w:type="pct"/>
            <w:gridSpan w:val="2"/>
            <w:tcBorders>
              <w:top w:val="single" w:sz="8" w:space="0" w:color="auto"/>
              <w:bottom w:val="nil"/>
            </w:tcBorders>
            <w:vAlign w:val="center"/>
          </w:tcPr>
          <w:p w14:paraId="330B3350" w14:textId="77777777" w:rsidR="00BA221F" w:rsidRPr="00644045" w:rsidRDefault="00BA221F" w:rsidP="00561B88">
            <w:pPr>
              <w:adjustRightInd w:val="0"/>
              <w:snapToGrid w:val="0"/>
              <w:ind w:left="113" w:right="113"/>
              <w:jc w:val="distribute"/>
              <w:rPr>
                <w:rFonts w:ascii="標楷體" w:eastAsia="標楷體" w:hAnsi="標楷體"/>
                <w:sz w:val="20"/>
                <w:szCs w:val="20"/>
              </w:rPr>
            </w:pPr>
            <w:r w:rsidRPr="00644045">
              <w:rPr>
                <w:rFonts w:ascii="標楷體" w:eastAsia="標楷體" w:hAnsi="標楷體" w:hint="eastAsia"/>
                <w:sz w:val="20"/>
                <w:szCs w:val="20"/>
              </w:rPr>
              <w:t>11</w:t>
            </w:r>
            <w:r>
              <w:rPr>
                <w:rFonts w:ascii="標楷體" w:eastAsia="標楷體" w:hAnsi="標楷體" w:hint="eastAsia"/>
                <w:sz w:val="20"/>
                <w:szCs w:val="20"/>
              </w:rPr>
              <w:t>4</w:t>
            </w:r>
            <w:r w:rsidRPr="00644045">
              <w:rPr>
                <w:rFonts w:ascii="標楷體" w:eastAsia="標楷體" w:hAnsi="標楷體" w:hint="eastAsia"/>
                <w:sz w:val="20"/>
                <w:szCs w:val="20"/>
              </w:rPr>
              <w:t>年12月31日</w:t>
            </w:r>
          </w:p>
        </w:tc>
        <w:tc>
          <w:tcPr>
            <w:tcW w:w="1279" w:type="pct"/>
            <w:gridSpan w:val="2"/>
            <w:tcBorders>
              <w:top w:val="single" w:sz="8" w:space="0" w:color="auto"/>
              <w:bottom w:val="nil"/>
            </w:tcBorders>
            <w:vAlign w:val="center"/>
          </w:tcPr>
          <w:p w14:paraId="4FBC60C0" w14:textId="77777777" w:rsidR="00BA221F" w:rsidRPr="00644045" w:rsidRDefault="00BA221F" w:rsidP="00561B88">
            <w:pPr>
              <w:ind w:left="113" w:right="113" w:firstLineChars="27" w:firstLine="54"/>
              <w:jc w:val="distribute"/>
              <w:rPr>
                <w:rFonts w:ascii="標楷體" w:eastAsia="標楷體" w:hAnsi="標楷體"/>
                <w:sz w:val="20"/>
                <w:szCs w:val="20"/>
              </w:rPr>
            </w:pPr>
            <w:r w:rsidRPr="00644045">
              <w:rPr>
                <w:rFonts w:ascii="標楷體" w:eastAsia="標楷體" w:hAnsi="標楷體" w:hint="eastAsia"/>
                <w:sz w:val="20"/>
                <w:szCs w:val="20"/>
              </w:rPr>
              <w:t>11</w:t>
            </w:r>
            <w:r>
              <w:rPr>
                <w:rFonts w:ascii="標楷體" w:eastAsia="標楷體" w:hAnsi="標楷體" w:hint="eastAsia"/>
                <w:sz w:val="20"/>
                <w:szCs w:val="20"/>
              </w:rPr>
              <w:t>3</w:t>
            </w:r>
            <w:r w:rsidRPr="00644045">
              <w:rPr>
                <w:rFonts w:ascii="標楷體" w:eastAsia="標楷體" w:hAnsi="標楷體" w:hint="eastAsia"/>
                <w:sz w:val="20"/>
                <w:szCs w:val="20"/>
              </w:rPr>
              <w:t>年12月31日</w:t>
            </w:r>
          </w:p>
        </w:tc>
        <w:tc>
          <w:tcPr>
            <w:tcW w:w="1047" w:type="pct"/>
            <w:gridSpan w:val="2"/>
            <w:tcBorders>
              <w:top w:val="single" w:sz="8" w:space="0" w:color="auto"/>
              <w:bottom w:val="nil"/>
              <w:right w:val="nil"/>
            </w:tcBorders>
            <w:vAlign w:val="center"/>
          </w:tcPr>
          <w:p w14:paraId="08D873AE" w14:textId="77777777" w:rsidR="00BA221F" w:rsidRPr="00644045" w:rsidRDefault="00BA221F" w:rsidP="00482395">
            <w:pPr>
              <w:ind w:left="113" w:right="113"/>
              <w:jc w:val="distribute"/>
              <w:rPr>
                <w:rFonts w:ascii="標楷體" w:eastAsia="標楷體" w:hAnsi="標楷體"/>
                <w:sz w:val="20"/>
                <w:szCs w:val="20"/>
              </w:rPr>
            </w:pPr>
            <w:r w:rsidRPr="00644045">
              <w:rPr>
                <w:rFonts w:ascii="標楷體" w:eastAsia="標楷體" w:hAnsi="標楷體" w:hint="eastAsia"/>
                <w:sz w:val="20"/>
                <w:szCs w:val="20"/>
              </w:rPr>
              <w:t>比較增減</w:t>
            </w:r>
          </w:p>
        </w:tc>
      </w:tr>
      <w:tr w:rsidR="00BA221F" w:rsidRPr="00644045" w14:paraId="0A20B14C" w14:textId="77777777" w:rsidTr="009204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510"/>
          <w:tblHeader/>
          <w:jc w:val="center"/>
        </w:trPr>
        <w:tc>
          <w:tcPr>
            <w:tcW w:w="1416" w:type="pct"/>
            <w:vMerge/>
            <w:tcBorders>
              <w:top w:val="nil"/>
              <w:left w:val="nil"/>
              <w:bottom w:val="nil"/>
              <w:right w:val="single" w:sz="4" w:space="0" w:color="auto"/>
            </w:tcBorders>
            <w:vAlign w:val="center"/>
          </w:tcPr>
          <w:p w14:paraId="44F070D1" w14:textId="77777777" w:rsidR="00BA221F" w:rsidRPr="00644045" w:rsidRDefault="00BA221F" w:rsidP="00482395">
            <w:pPr>
              <w:ind w:left="113" w:right="113"/>
              <w:jc w:val="distribute"/>
              <w:rPr>
                <w:rFonts w:ascii="標楷體" w:eastAsia="標楷體" w:hAnsi="標楷體"/>
                <w:sz w:val="20"/>
                <w:szCs w:val="20"/>
              </w:rPr>
            </w:pPr>
          </w:p>
        </w:tc>
        <w:tc>
          <w:tcPr>
            <w:tcW w:w="835" w:type="pct"/>
            <w:tcBorders>
              <w:top w:val="single" w:sz="4" w:space="0" w:color="auto"/>
              <w:left w:val="single" w:sz="4" w:space="0" w:color="auto"/>
              <w:bottom w:val="single" w:sz="8" w:space="0" w:color="auto"/>
              <w:right w:val="single" w:sz="4" w:space="0" w:color="auto"/>
            </w:tcBorders>
            <w:vAlign w:val="center"/>
          </w:tcPr>
          <w:p w14:paraId="5724E175" w14:textId="77777777" w:rsidR="00BA221F" w:rsidRPr="00644045" w:rsidRDefault="00BA221F" w:rsidP="00482395">
            <w:pPr>
              <w:ind w:left="113" w:right="113"/>
              <w:jc w:val="distribute"/>
              <w:rPr>
                <w:rFonts w:ascii="標楷體" w:eastAsia="標楷體" w:hAnsi="標楷體"/>
                <w:sz w:val="20"/>
                <w:szCs w:val="20"/>
              </w:rPr>
            </w:pPr>
            <w:r w:rsidRPr="00644045">
              <w:rPr>
                <w:rFonts w:ascii="標楷體" w:eastAsia="標楷體" w:hAnsi="標楷體" w:hint="eastAsia"/>
                <w:sz w:val="20"/>
                <w:szCs w:val="20"/>
              </w:rPr>
              <w:t>金額</w:t>
            </w:r>
          </w:p>
        </w:tc>
        <w:tc>
          <w:tcPr>
            <w:tcW w:w="417" w:type="pct"/>
            <w:tcBorders>
              <w:left w:val="single" w:sz="4" w:space="0" w:color="auto"/>
              <w:bottom w:val="nil"/>
            </w:tcBorders>
            <w:vAlign w:val="center"/>
          </w:tcPr>
          <w:p w14:paraId="3CEA360C" w14:textId="77777777" w:rsidR="00BA221F" w:rsidRPr="00644045" w:rsidRDefault="00BA221F" w:rsidP="00482395">
            <w:pPr>
              <w:ind w:left="113" w:right="113"/>
              <w:jc w:val="distribute"/>
              <w:rPr>
                <w:rFonts w:ascii="標楷體" w:eastAsia="標楷體" w:hAnsi="標楷體"/>
                <w:sz w:val="20"/>
                <w:szCs w:val="20"/>
              </w:rPr>
            </w:pPr>
            <w:r w:rsidRPr="00644045">
              <w:rPr>
                <w:rFonts w:ascii="標楷體" w:eastAsia="標楷體" w:hAnsi="標楷體" w:hint="eastAsia"/>
                <w:sz w:val="20"/>
                <w:szCs w:val="20"/>
              </w:rPr>
              <w:t>％</w:t>
            </w:r>
          </w:p>
        </w:tc>
        <w:tc>
          <w:tcPr>
            <w:tcW w:w="862" w:type="pct"/>
            <w:tcBorders>
              <w:bottom w:val="nil"/>
            </w:tcBorders>
            <w:vAlign w:val="center"/>
          </w:tcPr>
          <w:p w14:paraId="00283D76" w14:textId="77777777" w:rsidR="00BA221F" w:rsidRPr="00644045" w:rsidRDefault="00BA221F" w:rsidP="00482395">
            <w:pPr>
              <w:ind w:left="113" w:right="113"/>
              <w:jc w:val="distribute"/>
              <w:rPr>
                <w:rFonts w:ascii="標楷體" w:eastAsia="標楷體" w:hAnsi="標楷體"/>
                <w:sz w:val="20"/>
                <w:szCs w:val="20"/>
              </w:rPr>
            </w:pPr>
            <w:r w:rsidRPr="00644045">
              <w:rPr>
                <w:rFonts w:ascii="標楷體" w:eastAsia="標楷體" w:hAnsi="標楷體" w:hint="eastAsia"/>
                <w:sz w:val="20"/>
                <w:szCs w:val="20"/>
              </w:rPr>
              <w:t>金額</w:t>
            </w:r>
          </w:p>
        </w:tc>
        <w:tc>
          <w:tcPr>
            <w:tcW w:w="417" w:type="pct"/>
            <w:tcBorders>
              <w:bottom w:val="nil"/>
            </w:tcBorders>
            <w:vAlign w:val="center"/>
          </w:tcPr>
          <w:p w14:paraId="22CA75D7" w14:textId="77777777" w:rsidR="00BA221F" w:rsidRPr="00644045" w:rsidRDefault="00BA221F" w:rsidP="00482395">
            <w:pPr>
              <w:ind w:left="113" w:right="113"/>
              <w:jc w:val="distribute"/>
              <w:rPr>
                <w:rFonts w:ascii="標楷體" w:eastAsia="標楷體" w:hAnsi="標楷體"/>
                <w:sz w:val="20"/>
                <w:szCs w:val="20"/>
              </w:rPr>
            </w:pPr>
            <w:r w:rsidRPr="00644045">
              <w:rPr>
                <w:rFonts w:ascii="標楷體" w:eastAsia="標楷體" w:hAnsi="標楷體" w:hint="eastAsia"/>
                <w:sz w:val="20"/>
                <w:szCs w:val="20"/>
              </w:rPr>
              <w:t>％</w:t>
            </w:r>
          </w:p>
        </w:tc>
        <w:tc>
          <w:tcPr>
            <w:tcW w:w="665" w:type="pct"/>
            <w:tcBorders>
              <w:bottom w:val="nil"/>
            </w:tcBorders>
            <w:vAlign w:val="center"/>
          </w:tcPr>
          <w:p w14:paraId="4C1785C2" w14:textId="77777777" w:rsidR="00BA221F" w:rsidRPr="00644045" w:rsidRDefault="00BA221F" w:rsidP="00482395">
            <w:pPr>
              <w:ind w:left="113" w:right="113"/>
              <w:jc w:val="distribute"/>
              <w:rPr>
                <w:rFonts w:ascii="標楷體" w:eastAsia="標楷體" w:hAnsi="標楷體"/>
                <w:sz w:val="20"/>
                <w:szCs w:val="20"/>
              </w:rPr>
            </w:pPr>
            <w:r w:rsidRPr="00644045">
              <w:rPr>
                <w:rFonts w:ascii="標楷體" w:eastAsia="標楷體" w:hAnsi="標楷體" w:hint="eastAsia"/>
                <w:sz w:val="20"/>
                <w:szCs w:val="20"/>
              </w:rPr>
              <w:t>金額</w:t>
            </w:r>
          </w:p>
        </w:tc>
        <w:tc>
          <w:tcPr>
            <w:tcW w:w="388" w:type="pct"/>
            <w:gridSpan w:val="2"/>
            <w:tcBorders>
              <w:bottom w:val="nil"/>
              <w:right w:val="nil"/>
            </w:tcBorders>
            <w:vAlign w:val="center"/>
          </w:tcPr>
          <w:p w14:paraId="3D7344BC" w14:textId="77777777" w:rsidR="00BA221F" w:rsidRPr="00644045" w:rsidRDefault="00BA221F" w:rsidP="00482395">
            <w:pPr>
              <w:ind w:left="113" w:right="113"/>
              <w:jc w:val="distribute"/>
              <w:rPr>
                <w:rFonts w:ascii="標楷體" w:eastAsia="標楷體" w:hAnsi="標楷體"/>
                <w:sz w:val="20"/>
                <w:szCs w:val="20"/>
              </w:rPr>
            </w:pPr>
            <w:r w:rsidRPr="00644045">
              <w:rPr>
                <w:rFonts w:ascii="標楷體" w:eastAsia="標楷體" w:hAnsi="標楷體" w:hint="eastAsia"/>
                <w:sz w:val="20"/>
                <w:szCs w:val="20"/>
              </w:rPr>
              <w:t>％</w:t>
            </w:r>
          </w:p>
        </w:tc>
      </w:tr>
      <w:tr w:rsidR="00BA221F" w:rsidRPr="00644045" w14:paraId="2206704B" w14:textId="77777777" w:rsidTr="0092042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single" w:sz="8" w:space="0" w:color="auto"/>
              <w:left w:val="nil"/>
              <w:bottom w:val="nil"/>
            </w:tcBorders>
            <w:shd w:val="clear" w:color="auto" w:fill="auto"/>
            <w:vAlign w:val="center"/>
          </w:tcPr>
          <w:p w14:paraId="233E71A6" w14:textId="77777777" w:rsidR="00BA221F" w:rsidRPr="00644045" w:rsidRDefault="00BA221F" w:rsidP="00145358">
            <w:pPr>
              <w:adjustRightInd w:val="0"/>
              <w:snapToGrid w:val="0"/>
              <w:jc w:val="distribute"/>
              <w:rPr>
                <w:rFonts w:ascii="標楷體" w:eastAsia="標楷體" w:hAnsi="標楷體"/>
                <w:b/>
                <w:sz w:val="20"/>
                <w:szCs w:val="20"/>
              </w:rPr>
            </w:pPr>
            <w:r w:rsidRPr="00644045">
              <w:rPr>
                <w:rFonts w:ascii="標楷體" w:eastAsia="標楷體" w:hAnsi="標楷體" w:hint="eastAsia"/>
                <w:b/>
                <w:noProof/>
                <w:sz w:val="20"/>
                <w:szCs w:val="20"/>
              </w:rPr>
              <w:t>資產</w:t>
            </w:r>
          </w:p>
        </w:tc>
        <w:tc>
          <w:tcPr>
            <w:tcW w:w="835" w:type="pct"/>
            <w:tcBorders>
              <w:top w:val="single" w:sz="8" w:space="0" w:color="auto"/>
              <w:bottom w:val="nil"/>
            </w:tcBorders>
            <w:vAlign w:val="center"/>
          </w:tcPr>
          <w:p w14:paraId="2D9ABA42" w14:textId="77777777" w:rsidR="00BA221F" w:rsidRPr="00145358" w:rsidRDefault="00BA221F" w:rsidP="00145358">
            <w:pPr>
              <w:adjustRightInd w:val="0"/>
              <w:snapToGrid w:val="0"/>
              <w:jc w:val="right"/>
              <w:rPr>
                <w:rFonts w:ascii="細明體" w:eastAsia="細明體" w:hAnsi="細明體"/>
                <w:b/>
                <w:sz w:val="18"/>
              </w:rPr>
            </w:pPr>
            <w:r w:rsidRPr="00145358">
              <w:rPr>
                <w:rFonts w:ascii="細明體" w:eastAsia="細明體" w:hAnsi="細明體"/>
                <w:b/>
                <w:sz w:val="18"/>
              </w:rPr>
              <w:t>14,341,093,812</w:t>
            </w:r>
          </w:p>
        </w:tc>
        <w:tc>
          <w:tcPr>
            <w:tcW w:w="417" w:type="pct"/>
            <w:tcBorders>
              <w:top w:val="single" w:sz="8" w:space="0" w:color="auto"/>
              <w:bottom w:val="nil"/>
            </w:tcBorders>
            <w:shd w:val="clear" w:color="auto" w:fill="auto"/>
            <w:vAlign w:val="center"/>
          </w:tcPr>
          <w:p w14:paraId="23E83E5C" w14:textId="77777777" w:rsidR="00BA221F" w:rsidRPr="00145358" w:rsidRDefault="00BA221F" w:rsidP="00145358">
            <w:pPr>
              <w:adjustRightInd w:val="0"/>
              <w:snapToGrid w:val="0"/>
              <w:jc w:val="right"/>
              <w:rPr>
                <w:rFonts w:ascii="細明體" w:eastAsia="細明體" w:hAnsi="細明體"/>
                <w:b/>
                <w:sz w:val="18"/>
              </w:rPr>
            </w:pPr>
            <w:r w:rsidRPr="00145358">
              <w:rPr>
                <w:rFonts w:ascii="細明體" w:eastAsia="細明體" w:hAnsi="細明體"/>
                <w:b/>
                <w:sz w:val="18"/>
              </w:rPr>
              <w:t>100.00</w:t>
            </w:r>
          </w:p>
        </w:tc>
        <w:tc>
          <w:tcPr>
            <w:tcW w:w="862" w:type="pct"/>
            <w:tcBorders>
              <w:top w:val="single" w:sz="8" w:space="0" w:color="auto"/>
              <w:bottom w:val="nil"/>
            </w:tcBorders>
            <w:shd w:val="clear" w:color="auto" w:fill="auto"/>
            <w:vAlign w:val="center"/>
          </w:tcPr>
          <w:p w14:paraId="1FAD14BC" w14:textId="77777777" w:rsidR="00BA221F" w:rsidRPr="00644045" w:rsidRDefault="00BA221F" w:rsidP="00145358">
            <w:pPr>
              <w:adjustRightInd w:val="0"/>
              <w:snapToGrid w:val="0"/>
              <w:jc w:val="right"/>
              <w:rPr>
                <w:rFonts w:ascii="細明體" w:eastAsia="細明體" w:hAnsi="細明體"/>
                <w:b/>
                <w:sz w:val="18"/>
              </w:rPr>
            </w:pPr>
            <w:r w:rsidRPr="00145358">
              <w:rPr>
                <w:rFonts w:ascii="細明體" w:eastAsia="細明體" w:hAnsi="細明體"/>
                <w:b/>
                <w:sz w:val="18"/>
              </w:rPr>
              <w:t>14,023,298,058</w:t>
            </w:r>
          </w:p>
        </w:tc>
        <w:tc>
          <w:tcPr>
            <w:tcW w:w="417" w:type="pct"/>
            <w:tcBorders>
              <w:top w:val="single" w:sz="8" w:space="0" w:color="auto"/>
              <w:bottom w:val="nil"/>
            </w:tcBorders>
            <w:shd w:val="clear" w:color="auto" w:fill="auto"/>
            <w:vAlign w:val="center"/>
          </w:tcPr>
          <w:p w14:paraId="4E012472" w14:textId="77777777" w:rsidR="00BA221F" w:rsidRPr="00644045" w:rsidRDefault="00BA221F" w:rsidP="00145358">
            <w:pPr>
              <w:adjustRightInd w:val="0"/>
              <w:snapToGrid w:val="0"/>
              <w:jc w:val="right"/>
              <w:rPr>
                <w:rFonts w:ascii="細明體" w:eastAsia="細明體" w:hAnsi="細明體"/>
                <w:b/>
                <w:sz w:val="18"/>
              </w:rPr>
            </w:pPr>
            <w:r w:rsidRPr="00145358">
              <w:rPr>
                <w:rFonts w:ascii="細明體" w:eastAsia="細明體" w:hAnsi="細明體"/>
                <w:b/>
                <w:sz w:val="18"/>
              </w:rPr>
              <w:t>100.00</w:t>
            </w:r>
          </w:p>
        </w:tc>
        <w:tc>
          <w:tcPr>
            <w:tcW w:w="665" w:type="pct"/>
            <w:tcBorders>
              <w:top w:val="single" w:sz="8" w:space="0" w:color="auto"/>
              <w:bottom w:val="nil"/>
            </w:tcBorders>
            <w:shd w:val="clear" w:color="auto" w:fill="auto"/>
            <w:vAlign w:val="center"/>
          </w:tcPr>
          <w:p w14:paraId="1CE01371" w14:textId="77777777" w:rsidR="00BA221F" w:rsidRPr="00145358" w:rsidRDefault="00BA221F" w:rsidP="00145358">
            <w:pPr>
              <w:adjustRightInd w:val="0"/>
              <w:snapToGrid w:val="0"/>
              <w:jc w:val="right"/>
              <w:rPr>
                <w:rFonts w:ascii="細明體" w:eastAsia="細明體" w:hAnsi="細明體"/>
                <w:b/>
                <w:sz w:val="18"/>
              </w:rPr>
            </w:pPr>
            <w:r w:rsidRPr="00145358">
              <w:rPr>
                <w:rFonts w:ascii="細明體" w:eastAsia="細明體" w:hAnsi="細明體"/>
                <w:b/>
                <w:sz w:val="18"/>
              </w:rPr>
              <w:t>317,795,754</w:t>
            </w:r>
          </w:p>
        </w:tc>
        <w:tc>
          <w:tcPr>
            <w:tcW w:w="388" w:type="pct"/>
            <w:gridSpan w:val="2"/>
            <w:tcBorders>
              <w:top w:val="single" w:sz="8" w:space="0" w:color="auto"/>
              <w:bottom w:val="nil"/>
              <w:right w:val="nil"/>
            </w:tcBorders>
            <w:shd w:val="clear" w:color="auto" w:fill="auto"/>
            <w:vAlign w:val="center"/>
          </w:tcPr>
          <w:p w14:paraId="5B568A59" w14:textId="77777777" w:rsidR="00BA221F" w:rsidRPr="00145358" w:rsidRDefault="00BA221F" w:rsidP="00145358">
            <w:pPr>
              <w:adjustRightInd w:val="0"/>
              <w:snapToGrid w:val="0"/>
              <w:jc w:val="right"/>
              <w:rPr>
                <w:rFonts w:ascii="細明體" w:eastAsia="細明體" w:hAnsi="細明體"/>
                <w:b/>
                <w:sz w:val="18"/>
              </w:rPr>
            </w:pPr>
            <w:r w:rsidRPr="00145358">
              <w:rPr>
                <w:rFonts w:ascii="細明體" w:eastAsia="細明體" w:hAnsi="細明體"/>
                <w:b/>
                <w:sz w:val="18"/>
              </w:rPr>
              <w:t>2.27</w:t>
            </w:r>
          </w:p>
        </w:tc>
      </w:tr>
      <w:tr w:rsidR="00BA221F" w:rsidRPr="00644045" w14:paraId="18ECAFBC" w14:textId="77777777" w:rsidTr="00A765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6C0EBFAA" w14:textId="77777777" w:rsidR="00BA221F" w:rsidRPr="00644045" w:rsidRDefault="00BA221F" w:rsidP="00145358">
            <w:pPr>
              <w:adjustRightInd w:val="0"/>
              <w:snapToGrid w:val="0"/>
              <w:ind w:leftChars="100" w:left="240"/>
              <w:jc w:val="distribute"/>
              <w:rPr>
                <w:rFonts w:ascii="標楷體" w:eastAsia="標楷體" w:hAnsi="標楷體"/>
                <w:sz w:val="20"/>
                <w:szCs w:val="20"/>
              </w:rPr>
            </w:pPr>
            <w:r w:rsidRPr="00644045">
              <w:rPr>
                <w:rFonts w:ascii="標楷體" w:eastAsia="標楷體" w:hAnsi="標楷體" w:hint="eastAsia"/>
                <w:noProof/>
                <w:sz w:val="20"/>
                <w:szCs w:val="20"/>
              </w:rPr>
              <w:t>流動資產</w:t>
            </w:r>
          </w:p>
        </w:tc>
        <w:tc>
          <w:tcPr>
            <w:tcW w:w="835" w:type="pct"/>
            <w:tcBorders>
              <w:top w:val="nil"/>
              <w:bottom w:val="nil"/>
            </w:tcBorders>
            <w:vAlign w:val="center"/>
          </w:tcPr>
          <w:p w14:paraId="0CDBD579"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1,762,289,299</w:t>
            </w:r>
          </w:p>
        </w:tc>
        <w:tc>
          <w:tcPr>
            <w:tcW w:w="417" w:type="pct"/>
            <w:tcBorders>
              <w:top w:val="nil"/>
              <w:bottom w:val="nil"/>
            </w:tcBorders>
            <w:shd w:val="clear" w:color="auto" w:fill="auto"/>
            <w:vAlign w:val="center"/>
          </w:tcPr>
          <w:p w14:paraId="6899280B"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12.29</w:t>
            </w:r>
          </w:p>
        </w:tc>
        <w:tc>
          <w:tcPr>
            <w:tcW w:w="862" w:type="pct"/>
            <w:tcBorders>
              <w:top w:val="nil"/>
              <w:bottom w:val="nil"/>
            </w:tcBorders>
            <w:shd w:val="clear" w:color="auto" w:fill="auto"/>
            <w:vAlign w:val="center"/>
          </w:tcPr>
          <w:p w14:paraId="56A22AD3"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1,781,958,602</w:t>
            </w:r>
          </w:p>
        </w:tc>
        <w:tc>
          <w:tcPr>
            <w:tcW w:w="417" w:type="pct"/>
            <w:tcBorders>
              <w:top w:val="nil"/>
              <w:bottom w:val="nil"/>
            </w:tcBorders>
            <w:shd w:val="clear" w:color="auto" w:fill="auto"/>
            <w:vAlign w:val="center"/>
          </w:tcPr>
          <w:p w14:paraId="2651D205"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12.71</w:t>
            </w:r>
          </w:p>
        </w:tc>
        <w:tc>
          <w:tcPr>
            <w:tcW w:w="665" w:type="pct"/>
            <w:tcBorders>
              <w:top w:val="nil"/>
              <w:bottom w:val="nil"/>
            </w:tcBorders>
            <w:shd w:val="clear" w:color="auto" w:fill="auto"/>
            <w:vAlign w:val="center"/>
          </w:tcPr>
          <w:p w14:paraId="2BF2DCD7"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- 19,669,303</w:t>
            </w:r>
          </w:p>
        </w:tc>
        <w:tc>
          <w:tcPr>
            <w:tcW w:w="388" w:type="pct"/>
            <w:gridSpan w:val="2"/>
            <w:tcBorders>
              <w:top w:val="nil"/>
              <w:bottom w:val="nil"/>
              <w:right w:val="nil"/>
            </w:tcBorders>
            <w:shd w:val="clear" w:color="auto" w:fill="auto"/>
            <w:vAlign w:val="center"/>
          </w:tcPr>
          <w:p w14:paraId="1F0EE179"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- 1.10</w:t>
            </w:r>
          </w:p>
        </w:tc>
      </w:tr>
      <w:tr w:rsidR="00BA221F" w:rsidRPr="00644045" w14:paraId="45DA7F2F" w14:textId="77777777" w:rsidTr="00A765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4B1E6B6E" w14:textId="77777777" w:rsidR="00BA221F" w:rsidRPr="00644045" w:rsidRDefault="00BA221F" w:rsidP="0014535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現金</w:t>
            </w:r>
          </w:p>
        </w:tc>
        <w:tc>
          <w:tcPr>
            <w:tcW w:w="835" w:type="pct"/>
            <w:tcBorders>
              <w:top w:val="nil"/>
              <w:bottom w:val="nil"/>
            </w:tcBorders>
            <w:vAlign w:val="center"/>
          </w:tcPr>
          <w:p w14:paraId="690C3446"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1,759,334,822</w:t>
            </w:r>
          </w:p>
        </w:tc>
        <w:tc>
          <w:tcPr>
            <w:tcW w:w="417" w:type="pct"/>
            <w:tcBorders>
              <w:top w:val="nil"/>
              <w:bottom w:val="nil"/>
            </w:tcBorders>
            <w:shd w:val="clear" w:color="auto" w:fill="auto"/>
            <w:vAlign w:val="center"/>
          </w:tcPr>
          <w:p w14:paraId="143E4F0E"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12.27</w:t>
            </w:r>
          </w:p>
        </w:tc>
        <w:tc>
          <w:tcPr>
            <w:tcW w:w="862" w:type="pct"/>
            <w:tcBorders>
              <w:top w:val="nil"/>
              <w:bottom w:val="nil"/>
            </w:tcBorders>
            <w:shd w:val="clear" w:color="auto" w:fill="auto"/>
            <w:vAlign w:val="center"/>
          </w:tcPr>
          <w:p w14:paraId="356B7599"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1,779,880,402</w:t>
            </w:r>
          </w:p>
        </w:tc>
        <w:tc>
          <w:tcPr>
            <w:tcW w:w="417" w:type="pct"/>
            <w:tcBorders>
              <w:top w:val="nil"/>
              <w:bottom w:val="nil"/>
            </w:tcBorders>
            <w:shd w:val="clear" w:color="auto" w:fill="auto"/>
            <w:vAlign w:val="center"/>
          </w:tcPr>
          <w:p w14:paraId="768B3A2F"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12.69</w:t>
            </w:r>
          </w:p>
        </w:tc>
        <w:tc>
          <w:tcPr>
            <w:tcW w:w="665" w:type="pct"/>
            <w:tcBorders>
              <w:top w:val="nil"/>
              <w:bottom w:val="nil"/>
            </w:tcBorders>
            <w:shd w:val="clear" w:color="auto" w:fill="auto"/>
            <w:vAlign w:val="center"/>
          </w:tcPr>
          <w:p w14:paraId="5644017A"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- 20,545,580</w:t>
            </w:r>
          </w:p>
        </w:tc>
        <w:tc>
          <w:tcPr>
            <w:tcW w:w="388" w:type="pct"/>
            <w:gridSpan w:val="2"/>
            <w:tcBorders>
              <w:top w:val="nil"/>
              <w:bottom w:val="nil"/>
              <w:right w:val="nil"/>
            </w:tcBorders>
            <w:shd w:val="clear" w:color="auto" w:fill="auto"/>
            <w:vAlign w:val="center"/>
          </w:tcPr>
          <w:p w14:paraId="09F98E73"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- 1.15</w:t>
            </w:r>
          </w:p>
        </w:tc>
      </w:tr>
      <w:tr w:rsidR="00BA221F" w:rsidRPr="00644045" w14:paraId="3A1BB4AE" w14:textId="77777777" w:rsidTr="00A765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6A4E0AC2" w14:textId="77777777" w:rsidR="00BA221F" w:rsidRPr="00644045" w:rsidRDefault="00BA221F" w:rsidP="0014535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應收款項</w:t>
            </w:r>
          </w:p>
        </w:tc>
        <w:tc>
          <w:tcPr>
            <w:tcW w:w="835" w:type="pct"/>
            <w:tcBorders>
              <w:top w:val="nil"/>
              <w:bottom w:val="nil"/>
            </w:tcBorders>
            <w:vAlign w:val="center"/>
          </w:tcPr>
          <w:p w14:paraId="4EFFA8C4"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2,954,477</w:t>
            </w:r>
          </w:p>
        </w:tc>
        <w:tc>
          <w:tcPr>
            <w:tcW w:w="417" w:type="pct"/>
            <w:tcBorders>
              <w:top w:val="nil"/>
              <w:bottom w:val="nil"/>
            </w:tcBorders>
            <w:shd w:val="clear" w:color="auto" w:fill="auto"/>
            <w:vAlign w:val="center"/>
          </w:tcPr>
          <w:p w14:paraId="40FA3D72"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0.02</w:t>
            </w:r>
          </w:p>
        </w:tc>
        <w:tc>
          <w:tcPr>
            <w:tcW w:w="862" w:type="pct"/>
            <w:tcBorders>
              <w:top w:val="nil"/>
              <w:bottom w:val="nil"/>
            </w:tcBorders>
            <w:shd w:val="clear" w:color="auto" w:fill="auto"/>
            <w:vAlign w:val="center"/>
          </w:tcPr>
          <w:p w14:paraId="5B141AE0"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2,078,200</w:t>
            </w:r>
          </w:p>
        </w:tc>
        <w:tc>
          <w:tcPr>
            <w:tcW w:w="417" w:type="pct"/>
            <w:tcBorders>
              <w:top w:val="nil"/>
              <w:bottom w:val="nil"/>
            </w:tcBorders>
            <w:shd w:val="clear" w:color="auto" w:fill="auto"/>
            <w:vAlign w:val="center"/>
          </w:tcPr>
          <w:p w14:paraId="2D57E2C3"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0.01</w:t>
            </w:r>
          </w:p>
        </w:tc>
        <w:tc>
          <w:tcPr>
            <w:tcW w:w="665" w:type="pct"/>
            <w:tcBorders>
              <w:top w:val="nil"/>
              <w:bottom w:val="nil"/>
            </w:tcBorders>
            <w:shd w:val="clear" w:color="auto" w:fill="auto"/>
            <w:vAlign w:val="center"/>
          </w:tcPr>
          <w:p w14:paraId="1FA30F16"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876,277</w:t>
            </w:r>
          </w:p>
        </w:tc>
        <w:tc>
          <w:tcPr>
            <w:tcW w:w="388" w:type="pct"/>
            <w:gridSpan w:val="2"/>
            <w:tcBorders>
              <w:top w:val="nil"/>
              <w:bottom w:val="nil"/>
              <w:right w:val="nil"/>
            </w:tcBorders>
            <w:shd w:val="clear" w:color="auto" w:fill="auto"/>
            <w:vAlign w:val="center"/>
          </w:tcPr>
          <w:p w14:paraId="4D8673F7"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42.17</w:t>
            </w:r>
          </w:p>
        </w:tc>
      </w:tr>
      <w:tr w:rsidR="00BA221F" w:rsidRPr="00644045" w14:paraId="270F72C8" w14:textId="77777777" w:rsidTr="00A765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53EF4AE8" w14:textId="77777777" w:rsidR="00BA221F" w:rsidRPr="00644045" w:rsidRDefault="00BA221F" w:rsidP="00145358">
            <w:pPr>
              <w:adjustRightInd w:val="0"/>
              <w:snapToGrid w:val="0"/>
              <w:ind w:leftChars="100" w:left="240"/>
              <w:jc w:val="distribute"/>
              <w:rPr>
                <w:rFonts w:ascii="標楷體" w:eastAsia="標楷體" w:hAnsi="標楷體"/>
                <w:sz w:val="20"/>
                <w:szCs w:val="20"/>
              </w:rPr>
            </w:pPr>
            <w:r w:rsidRPr="00644045">
              <w:rPr>
                <w:rFonts w:ascii="標楷體" w:eastAsia="標楷體" w:hAnsi="標楷體" w:hint="eastAsia"/>
                <w:noProof/>
                <w:sz w:val="20"/>
                <w:szCs w:val="20"/>
              </w:rPr>
              <w:t>不動產、廠房及設備</w:t>
            </w:r>
          </w:p>
        </w:tc>
        <w:tc>
          <w:tcPr>
            <w:tcW w:w="835" w:type="pct"/>
            <w:tcBorders>
              <w:top w:val="nil"/>
              <w:bottom w:val="nil"/>
            </w:tcBorders>
            <w:vAlign w:val="center"/>
          </w:tcPr>
          <w:p w14:paraId="1E197C00"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12,564,824,079</w:t>
            </w:r>
          </w:p>
        </w:tc>
        <w:tc>
          <w:tcPr>
            <w:tcW w:w="417" w:type="pct"/>
            <w:tcBorders>
              <w:top w:val="nil"/>
              <w:bottom w:val="nil"/>
            </w:tcBorders>
            <w:shd w:val="clear" w:color="auto" w:fill="auto"/>
            <w:vAlign w:val="center"/>
          </w:tcPr>
          <w:p w14:paraId="52B6DE0C"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87.61</w:t>
            </w:r>
          </w:p>
        </w:tc>
        <w:tc>
          <w:tcPr>
            <w:tcW w:w="862" w:type="pct"/>
            <w:tcBorders>
              <w:top w:val="nil"/>
              <w:bottom w:val="nil"/>
            </w:tcBorders>
            <w:shd w:val="clear" w:color="auto" w:fill="auto"/>
            <w:vAlign w:val="center"/>
          </w:tcPr>
          <w:p w14:paraId="4C71483A"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12,221,257,453</w:t>
            </w:r>
          </w:p>
        </w:tc>
        <w:tc>
          <w:tcPr>
            <w:tcW w:w="417" w:type="pct"/>
            <w:tcBorders>
              <w:top w:val="nil"/>
              <w:bottom w:val="nil"/>
            </w:tcBorders>
            <w:shd w:val="clear" w:color="auto" w:fill="auto"/>
            <w:vAlign w:val="center"/>
          </w:tcPr>
          <w:p w14:paraId="30ECB90E"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87.15</w:t>
            </w:r>
          </w:p>
        </w:tc>
        <w:tc>
          <w:tcPr>
            <w:tcW w:w="665" w:type="pct"/>
            <w:tcBorders>
              <w:top w:val="nil"/>
              <w:bottom w:val="nil"/>
            </w:tcBorders>
            <w:shd w:val="clear" w:color="auto" w:fill="auto"/>
            <w:vAlign w:val="center"/>
          </w:tcPr>
          <w:p w14:paraId="04841BB7"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343,566,626</w:t>
            </w:r>
          </w:p>
        </w:tc>
        <w:tc>
          <w:tcPr>
            <w:tcW w:w="388" w:type="pct"/>
            <w:gridSpan w:val="2"/>
            <w:tcBorders>
              <w:top w:val="nil"/>
              <w:bottom w:val="nil"/>
              <w:right w:val="nil"/>
            </w:tcBorders>
            <w:shd w:val="clear" w:color="auto" w:fill="auto"/>
            <w:vAlign w:val="center"/>
          </w:tcPr>
          <w:p w14:paraId="5B27F5D9"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2.81</w:t>
            </w:r>
          </w:p>
        </w:tc>
      </w:tr>
      <w:tr w:rsidR="00BA221F" w:rsidRPr="00644045" w14:paraId="5964CD69" w14:textId="77777777" w:rsidTr="00A765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16B31A2E" w14:textId="77777777" w:rsidR="00BA221F" w:rsidRPr="00644045" w:rsidRDefault="00BA221F" w:rsidP="0014535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土地</w:t>
            </w:r>
          </w:p>
        </w:tc>
        <w:tc>
          <w:tcPr>
            <w:tcW w:w="835" w:type="pct"/>
            <w:tcBorders>
              <w:top w:val="nil"/>
              <w:bottom w:val="nil"/>
            </w:tcBorders>
            <w:vAlign w:val="center"/>
          </w:tcPr>
          <w:p w14:paraId="7000210A"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10,543,800,514</w:t>
            </w:r>
          </w:p>
        </w:tc>
        <w:tc>
          <w:tcPr>
            <w:tcW w:w="417" w:type="pct"/>
            <w:tcBorders>
              <w:top w:val="nil"/>
              <w:bottom w:val="nil"/>
            </w:tcBorders>
            <w:shd w:val="clear" w:color="auto" w:fill="auto"/>
            <w:vAlign w:val="center"/>
          </w:tcPr>
          <w:p w14:paraId="50005DAA"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73.52</w:t>
            </w:r>
          </w:p>
        </w:tc>
        <w:tc>
          <w:tcPr>
            <w:tcW w:w="862" w:type="pct"/>
            <w:tcBorders>
              <w:top w:val="nil"/>
              <w:bottom w:val="nil"/>
            </w:tcBorders>
            <w:shd w:val="clear" w:color="auto" w:fill="auto"/>
            <w:vAlign w:val="center"/>
          </w:tcPr>
          <w:p w14:paraId="3916254A"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10,277,260,183</w:t>
            </w:r>
          </w:p>
        </w:tc>
        <w:tc>
          <w:tcPr>
            <w:tcW w:w="417" w:type="pct"/>
            <w:tcBorders>
              <w:top w:val="nil"/>
              <w:bottom w:val="nil"/>
            </w:tcBorders>
            <w:shd w:val="clear" w:color="auto" w:fill="auto"/>
            <w:vAlign w:val="center"/>
          </w:tcPr>
          <w:p w14:paraId="21A15C41"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73.29</w:t>
            </w:r>
          </w:p>
        </w:tc>
        <w:tc>
          <w:tcPr>
            <w:tcW w:w="665" w:type="pct"/>
            <w:tcBorders>
              <w:top w:val="nil"/>
              <w:bottom w:val="nil"/>
            </w:tcBorders>
            <w:shd w:val="clear" w:color="auto" w:fill="auto"/>
            <w:vAlign w:val="center"/>
          </w:tcPr>
          <w:p w14:paraId="465CF152"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266,540,331</w:t>
            </w:r>
          </w:p>
        </w:tc>
        <w:tc>
          <w:tcPr>
            <w:tcW w:w="388" w:type="pct"/>
            <w:gridSpan w:val="2"/>
            <w:tcBorders>
              <w:top w:val="nil"/>
              <w:bottom w:val="nil"/>
              <w:right w:val="nil"/>
            </w:tcBorders>
            <w:shd w:val="clear" w:color="auto" w:fill="auto"/>
            <w:vAlign w:val="center"/>
          </w:tcPr>
          <w:p w14:paraId="76A2AA1B"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2.59</w:t>
            </w:r>
          </w:p>
        </w:tc>
      </w:tr>
      <w:tr w:rsidR="00BA221F" w:rsidRPr="00644045" w14:paraId="3BE8D326" w14:textId="77777777" w:rsidTr="00A765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0B291BE0" w14:textId="77777777" w:rsidR="00BA221F" w:rsidRPr="00644045" w:rsidRDefault="00BA221F" w:rsidP="0014535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土地改良物</w:t>
            </w:r>
          </w:p>
        </w:tc>
        <w:tc>
          <w:tcPr>
            <w:tcW w:w="835" w:type="pct"/>
            <w:tcBorders>
              <w:top w:val="nil"/>
              <w:bottom w:val="nil"/>
            </w:tcBorders>
            <w:vAlign w:val="center"/>
          </w:tcPr>
          <w:p w14:paraId="431F14FA"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55,654,281</w:t>
            </w:r>
          </w:p>
        </w:tc>
        <w:tc>
          <w:tcPr>
            <w:tcW w:w="417" w:type="pct"/>
            <w:tcBorders>
              <w:top w:val="nil"/>
              <w:bottom w:val="nil"/>
            </w:tcBorders>
            <w:shd w:val="clear" w:color="auto" w:fill="auto"/>
            <w:vAlign w:val="center"/>
          </w:tcPr>
          <w:p w14:paraId="1A7481EE"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0.39</w:t>
            </w:r>
          </w:p>
        </w:tc>
        <w:tc>
          <w:tcPr>
            <w:tcW w:w="862" w:type="pct"/>
            <w:tcBorders>
              <w:top w:val="nil"/>
              <w:bottom w:val="nil"/>
            </w:tcBorders>
            <w:shd w:val="clear" w:color="auto" w:fill="auto"/>
            <w:vAlign w:val="center"/>
          </w:tcPr>
          <w:p w14:paraId="02A94967"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92,255,239</w:t>
            </w:r>
          </w:p>
        </w:tc>
        <w:tc>
          <w:tcPr>
            <w:tcW w:w="417" w:type="pct"/>
            <w:tcBorders>
              <w:top w:val="nil"/>
              <w:bottom w:val="nil"/>
            </w:tcBorders>
            <w:shd w:val="clear" w:color="auto" w:fill="auto"/>
            <w:vAlign w:val="center"/>
          </w:tcPr>
          <w:p w14:paraId="3371A1E7"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0.66</w:t>
            </w:r>
          </w:p>
        </w:tc>
        <w:tc>
          <w:tcPr>
            <w:tcW w:w="665" w:type="pct"/>
            <w:tcBorders>
              <w:top w:val="nil"/>
              <w:bottom w:val="nil"/>
            </w:tcBorders>
            <w:shd w:val="clear" w:color="auto" w:fill="auto"/>
            <w:vAlign w:val="center"/>
          </w:tcPr>
          <w:p w14:paraId="295CD837"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- 36,600,958</w:t>
            </w:r>
          </w:p>
        </w:tc>
        <w:tc>
          <w:tcPr>
            <w:tcW w:w="388" w:type="pct"/>
            <w:gridSpan w:val="2"/>
            <w:tcBorders>
              <w:top w:val="nil"/>
              <w:bottom w:val="nil"/>
              <w:right w:val="nil"/>
            </w:tcBorders>
            <w:shd w:val="clear" w:color="auto" w:fill="auto"/>
            <w:vAlign w:val="center"/>
          </w:tcPr>
          <w:p w14:paraId="69DF706C"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- 39.67</w:t>
            </w:r>
          </w:p>
        </w:tc>
      </w:tr>
      <w:tr w:rsidR="00BA221F" w:rsidRPr="00644045" w14:paraId="02D8D5EE" w14:textId="77777777" w:rsidTr="00A765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6DF93291" w14:textId="77777777" w:rsidR="00BA221F" w:rsidRPr="00644045" w:rsidRDefault="00BA221F" w:rsidP="0014535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房屋及建築</w:t>
            </w:r>
          </w:p>
        </w:tc>
        <w:tc>
          <w:tcPr>
            <w:tcW w:w="835" w:type="pct"/>
            <w:tcBorders>
              <w:top w:val="nil"/>
              <w:bottom w:val="nil"/>
            </w:tcBorders>
            <w:vAlign w:val="center"/>
          </w:tcPr>
          <w:p w14:paraId="0C15D5BF"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1,344,364,208</w:t>
            </w:r>
          </w:p>
        </w:tc>
        <w:tc>
          <w:tcPr>
            <w:tcW w:w="417" w:type="pct"/>
            <w:tcBorders>
              <w:top w:val="nil"/>
              <w:bottom w:val="nil"/>
            </w:tcBorders>
            <w:shd w:val="clear" w:color="auto" w:fill="auto"/>
            <w:vAlign w:val="center"/>
          </w:tcPr>
          <w:p w14:paraId="3CB5B79C"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9.37</w:t>
            </w:r>
          </w:p>
        </w:tc>
        <w:tc>
          <w:tcPr>
            <w:tcW w:w="862" w:type="pct"/>
            <w:tcBorders>
              <w:top w:val="nil"/>
              <w:bottom w:val="nil"/>
            </w:tcBorders>
            <w:shd w:val="clear" w:color="auto" w:fill="auto"/>
            <w:vAlign w:val="center"/>
          </w:tcPr>
          <w:p w14:paraId="2251B07E"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1,341,331,019</w:t>
            </w:r>
          </w:p>
        </w:tc>
        <w:tc>
          <w:tcPr>
            <w:tcW w:w="417" w:type="pct"/>
            <w:tcBorders>
              <w:top w:val="nil"/>
              <w:bottom w:val="nil"/>
            </w:tcBorders>
            <w:shd w:val="clear" w:color="auto" w:fill="auto"/>
            <w:vAlign w:val="center"/>
          </w:tcPr>
          <w:p w14:paraId="32EC9CED"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9.57</w:t>
            </w:r>
          </w:p>
        </w:tc>
        <w:tc>
          <w:tcPr>
            <w:tcW w:w="665" w:type="pct"/>
            <w:tcBorders>
              <w:top w:val="nil"/>
              <w:bottom w:val="nil"/>
            </w:tcBorders>
            <w:shd w:val="clear" w:color="auto" w:fill="auto"/>
            <w:vAlign w:val="center"/>
          </w:tcPr>
          <w:p w14:paraId="3A4D110E"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3,033,189</w:t>
            </w:r>
          </w:p>
        </w:tc>
        <w:tc>
          <w:tcPr>
            <w:tcW w:w="388" w:type="pct"/>
            <w:gridSpan w:val="2"/>
            <w:tcBorders>
              <w:top w:val="nil"/>
              <w:bottom w:val="nil"/>
              <w:right w:val="nil"/>
            </w:tcBorders>
            <w:shd w:val="clear" w:color="auto" w:fill="auto"/>
            <w:vAlign w:val="center"/>
          </w:tcPr>
          <w:p w14:paraId="39942193"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0.23</w:t>
            </w:r>
          </w:p>
        </w:tc>
      </w:tr>
      <w:tr w:rsidR="00BA221F" w:rsidRPr="00644045" w14:paraId="3F27C257" w14:textId="77777777" w:rsidTr="00A765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5393B08D" w14:textId="77777777" w:rsidR="00BA221F" w:rsidRPr="00644045" w:rsidRDefault="00BA221F" w:rsidP="0014535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機械及設備</w:t>
            </w:r>
          </w:p>
        </w:tc>
        <w:tc>
          <w:tcPr>
            <w:tcW w:w="835" w:type="pct"/>
            <w:tcBorders>
              <w:top w:val="nil"/>
              <w:bottom w:val="nil"/>
            </w:tcBorders>
            <w:vAlign w:val="center"/>
          </w:tcPr>
          <w:p w14:paraId="63E8E7B1"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43,198,598</w:t>
            </w:r>
          </w:p>
        </w:tc>
        <w:tc>
          <w:tcPr>
            <w:tcW w:w="417" w:type="pct"/>
            <w:tcBorders>
              <w:top w:val="nil"/>
              <w:bottom w:val="nil"/>
            </w:tcBorders>
            <w:shd w:val="clear" w:color="auto" w:fill="auto"/>
            <w:vAlign w:val="center"/>
          </w:tcPr>
          <w:p w14:paraId="790D534E"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0.30</w:t>
            </w:r>
          </w:p>
        </w:tc>
        <w:tc>
          <w:tcPr>
            <w:tcW w:w="862" w:type="pct"/>
            <w:tcBorders>
              <w:top w:val="nil"/>
              <w:bottom w:val="nil"/>
            </w:tcBorders>
            <w:shd w:val="clear" w:color="auto" w:fill="auto"/>
            <w:vAlign w:val="center"/>
          </w:tcPr>
          <w:p w14:paraId="0F41C7A8"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58,041,000</w:t>
            </w:r>
          </w:p>
        </w:tc>
        <w:tc>
          <w:tcPr>
            <w:tcW w:w="417" w:type="pct"/>
            <w:tcBorders>
              <w:top w:val="nil"/>
              <w:bottom w:val="nil"/>
            </w:tcBorders>
            <w:shd w:val="clear" w:color="auto" w:fill="auto"/>
            <w:vAlign w:val="center"/>
          </w:tcPr>
          <w:p w14:paraId="6995364B"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0.41</w:t>
            </w:r>
          </w:p>
        </w:tc>
        <w:tc>
          <w:tcPr>
            <w:tcW w:w="665" w:type="pct"/>
            <w:tcBorders>
              <w:top w:val="nil"/>
              <w:bottom w:val="nil"/>
            </w:tcBorders>
            <w:shd w:val="clear" w:color="auto" w:fill="auto"/>
            <w:vAlign w:val="center"/>
          </w:tcPr>
          <w:p w14:paraId="1C50D947"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- 14,842,402</w:t>
            </w:r>
          </w:p>
        </w:tc>
        <w:tc>
          <w:tcPr>
            <w:tcW w:w="388" w:type="pct"/>
            <w:gridSpan w:val="2"/>
            <w:tcBorders>
              <w:top w:val="nil"/>
              <w:bottom w:val="nil"/>
              <w:right w:val="nil"/>
            </w:tcBorders>
            <w:shd w:val="clear" w:color="auto" w:fill="auto"/>
            <w:vAlign w:val="center"/>
          </w:tcPr>
          <w:p w14:paraId="64AC4033"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- 25.57</w:t>
            </w:r>
          </w:p>
        </w:tc>
      </w:tr>
      <w:tr w:rsidR="00BA221F" w:rsidRPr="00644045" w14:paraId="61FFBE02" w14:textId="77777777" w:rsidTr="00A765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735746F7" w14:textId="77777777" w:rsidR="00BA221F" w:rsidRPr="00644045" w:rsidRDefault="00BA221F" w:rsidP="0014535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交通及運輸設備</w:t>
            </w:r>
          </w:p>
        </w:tc>
        <w:tc>
          <w:tcPr>
            <w:tcW w:w="835" w:type="pct"/>
            <w:tcBorders>
              <w:top w:val="nil"/>
              <w:bottom w:val="nil"/>
            </w:tcBorders>
            <w:vAlign w:val="center"/>
          </w:tcPr>
          <w:p w14:paraId="764A56E1"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2,122,324</w:t>
            </w:r>
          </w:p>
        </w:tc>
        <w:tc>
          <w:tcPr>
            <w:tcW w:w="417" w:type="pct"/>
            <w:tcBorders>
              <w:top w:val="nil"/>
              <w:bottom w:val="nil"/>
            </w:tcBorders>
            <w:shd w:val="clear" w:color="auto" w:fill="auto"/>
            <w:vAlign w:val="center"/>
          </w:tcPr>
          <w:p w14:paraId="1CF3FE56"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0.01</w:t>
            </w:r>
          </w:p>
        </w:tc>
        <w:tc>
          <w:tcPr>
            <w:tcW w:w="862" w:type="pct"/>
            <w:tcBorders>
              <w:top w:val="nil"/>
              <w:bottom w:val="nil"/>
            </w:tcBorders>
            <w:shd w:val="clear" w:color="auto" w:fill="auto"/>
            <w:vAlign w:val="center"/>
          </w:tcPr>
          <w:p w14:paraId="5770E1D0"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2,464,551</w:t>
            </w:r>
          </w:p>
        </w:tc>
        <w:tc>
          <w:tcPr>
            <w:tcW w:w="417" w:type="pct"/>
            <w:tcBorders>
              <w:top w:val="nil"/>
              <w:bottom w:val="nil"/>
            </w:tcBorders>
            <w:shd w:val="clear" w:color="auto" w:fill="auto"/>
            <w:vAlign w:val="center"/>
          </w:tcPr>
          <w:p w14:paraId="2093C7B9"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0.02</w:t>
            </w:r>
          </w:p>
        </w:tc>
        <w:tc>
          <w:tcPr>
            <w:tcW w:w="665" w:type="pct"/>
            <w:tcBorders>
              <w:top w:val="nil"/>
              <w:bottom w:val="nil"/>
            </w:tcBorders>
            <w:shd w:val="clear" w:color="auto" w:fill="auto"/>
            <w:vAlign w:val="center"/>
          </w:tcPr>
          <w:p w14:paraId="6061D1E8"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- 342,227</w:t>
            </w:r>
          </w:p>
        </w:tc>
        <w:tc>
          <w:tcPr>
            <w:tcW w:w="388" w:type="pct"/>
            <w:gridSpan w:val="2"/>
            <w:tcBorders>
              <w:top w:val="nil"/>
              <w:bottom w:val="nil"/>
              <w:right w:val="nil"/>
            </w:tcBorders>
            <w:shd w:val="clear" w:color="auto" w:fill="auto"/>
            <w:vAlign w:val="center"/>
          </w:tcPr>
          <w:p w14:paraId="23BE98FC"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- 13.89</w:t>
            </w:r>
          </w:p>
        </w:tc>
      </w:tr>
      <w:tr w:rsidR="00BA221F" w:rsidRPr="00644045" w14:paraId="672E6EC3" w14:textId="77777777" w:rsidTr="00A765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2B2930FD" w14:textId="77777777" w:rsidR="00BA221F" w:rsidRPr="00644045" w:rsidRDefault="00BA221F" w:rsidP="0014535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什項設備</w:t>
            </w:r>
          </w:p>
        </w:tc>
        <w:tc>
          <w:tcPr>
            <w:tcW w:w="835" w:type="pct"/>
            <w:tcBorders>
              <w:top w:val="nil"/>
              <w:bottom w:val="nil"/>
            </w:tcBorders>
            <w:vAlign w:val="center"/>
          </w:tcPr>
          <w:p w14:paraId="664920B7"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181,798,757</w:t>
            </w:r>
          </w:p>
        </w:tc>
        <w:tc>
          <w:tcPr>
            <w:tcW w:w="417" w:type="pct"/>
            <w:tcBorders>
              <w:top w:val="nil"/>
              <w:bottom w:val="nil"/>
            </w:tcBorders>
            <w:shd w:val="clear" w:color="auto" w:fill="auto"/>
            <w:vAlign w:val="center"/>
          </w:tcPr>
          <w:p w14:paraId="1E78FF46"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1.27</w:t>
            </w:r>
          </w:p>
        </w:tc>
        <w:tc>
          <w:tcPr>
            <w:tcW w:w="862" w:type="pct"/>
            <w:tcBorders>
              <w:top w:val="nil"/>
              <w:bottom w:val="nil"/>
            </w:tcBorders>
            <w:shd w:val="clear" w:color="auto" w:fill="auto"/>
            <w:vAlign w:val="center"/>
          </w:tcPr>
          <w:p w14:paraId="22E5DE66"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162,632,890</w:t>
            </w:r>
          </w:p>
        </w:tc>
        <w:tc>
          <w:tcPr>
            <w:tcW w:w="417" w:type="pct"/>
            <w:tcBorders>
              <w:top w:val="nil"/>
              <w:bottom w:val="nil"/>
            </w:tcBorders>
            <w:shd w:val="clear" w:color="auto" w:fill="auto"/>
            <w:vAlign w:val="center"/>
          </w:tcPr>
          <w:p w14:paraId="6791AAD8"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1.16</w:t>
            </w:r>
          </w:p>
        </w:tc>
        <w:tc>
          <w:tcPr>
            <w:tcW w:w="665" w:type="pct"/>
            <w:tcBorders>
              <w:top w:val="nil"/>
              <w:bottom w:val="nil"/>
            </w:tcBorders>
            <w:shd w:val="clear" w:color="auto" w:fill="auto"/>
            <w:vAlign w:val="center"/>
          </w:tcPr>
          <w:p w14:paraId="5A541EB9"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19,165,867</w:t>
            </w:r>
          </w:p>
        </w:tc>
        <w:tc>
          <w:tcPr>
            <w:tcW w:w="388" w:type="pct"/>
            <w:gridSpan w:val="2"/>
            <w:tcBorders>
              <w:top w:val="nil"/>
              <w:bottom w:val="nil"/>
              <w:right w:val="nil"/>
            </w:tcBorders>
            <w:shd w:val="clear" w:color="auto" w:fill="auto"/>
            <w:vAlign w:val="center"/>
          </w:tcPr>
          <w:p w14:paraId="682B7B84"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11.78</w:t>
            </w:r>
          </w:p>
        </w:tc>
      </w:tr>
      <w:tr w:rsidR="00BA221F" w:rsidRPr="00644045" w14:paraId="6B772E34" w14:textId="77777777" w:rsidTr="00A765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7B5C19AF" w14:textId="77777777" w:rsidR="00BA221F" w:rsidRPr="00644045" w:rsidRDefault="00BA221F" w:rsidP="0014535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購建中固定資產</w:t>
            </w:r>
          </w:p>
        </w:tc>
        <w:tc>
          <w:tcPr>
            <w:tcW w:w="835" w:type="pct"/>
            <w:tcBorders>
              <w:top w:val="nil"/>
              <w:bottom w:val="nil"/>
            </w:tcBorders>
            <w:vAlign w:val="center"/>
          </w:tcPr>
          <w:p w14:paraId="17524F87"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393,885,397</w:t>
            </w:r>
          </w:p>
        </w:tc>
        <w:tc>
          <w:tcPr>
            <w:tcW w:w="417" w:type="pct"/>
            <w:tcBorders>
              <w:top w:val="nil"/>
              <w:bottom w:val="nil"/>
            </w:tcBorders>
            <w:shd w:val="clear" w:color="auto" w:fill="auto"/>
            <w:vAlign w:val="center"/>
          </w:tcPr>
          <w:p w14:paraId="4BC1B8BF"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2.75</w:t>
            </w:r>
          </w:p>
        </w:tc>
        <w:tc>
          <w:tcPr>
            <w:tcW w:w="862" w:type="pct"/>
            <w:tcBorders>
              <w:top w:val="nil"/>
              <w:bottom w:val="nil"/>
            </w:tcBorders>
            <w:shd w:val="clear" w:color="auto" w:fill="auto"/>
            <w:vAlign w:val="center"/>
          </w:tcPr>
          <w:p w14:paraId="61D954E5"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287,272,571</w:t>
            </w:r>
          </w:p>
        </w:tc>
        <w:tc>
          <w:tcPr>
            <w:tcW w:w="417" w:type="pct"/>
            <w:tcBorders>
              <w:top w:val="nil"/>
              <w:bottom w:val="nil"/>
            </w:tcBorders>
            <w:shd w:val="clear" w:color="auto" w:fill="auto"/>
            <w:vAlign w:val="center"/>
          </w:tcPr>
          <w:p w14:paraId="699AC967"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2.05</w:t>
            </w:r>
          </w:p>
        </w:tc>
        <w:tc>
          <w:tcPr>
            <w:tcW w:w="665" w:type="pct"/>
            <w:tcBorders>
              <w:top w:val="nil"/>
              <w:bottom w:val="nil"/>
            </w:tcBorders>
            <w:shd w:val="clear" w:color="auto" w:fill="auto"/>
            <w:vAlign w:val="center"/>
          </w:tcPr>
          <w:p w14:paraId="722D6A0D"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106,612,826</w:t>
            </w:r>
          </w:p>
        </w:tc>
        <w:tc>
          <w:tcPr>
            <w:tcW w:w="388" w:type="pct"/>
            <w:gridSpan w:val="2"/>
            <w:tcBorders>
              <w:top w:val="nil"/>
              <w:bottom w:val="nil"/>
              <w:right w:val="nil"/>
            </w:tcBorders>
            <w:shd w:val="clear" w:color="auto" w:fill="auto"/>
            <w:vAlign w:val="center"/>
          </w:tcPr>
          <w:p w14:paraId="534A7BAB"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37.11</w:t>
            </w:r>
          </w:p>
        </w:tc>
      </w:tr>
      <w:tr w:rsidR="00BA221F" w:rsidRPr="00644045" w14:paraId="3F7ACCEE" w14:textId="77777777" w:rsidTr="00A765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56346DFC" w14:textId="77777777" w:rsidR="00BA221F" w:rsidRPr="00644045" w:rsidRDefault="00BA221F" w:rsidP="00145358">
            <w:pPr>
              <w:adjustRightInd w:val="0"/>
              <w:snapToGrid w:val="0"/>
              <w:ind w:leftChars="100" w:left="240"/>
              <w:jc w:val="distribute"/>
              <w:rPr>
                <w:rFonts w:ascii="標楷體" w:eastAsia="標楷體" w:hAnsi="標楷體"/>
                <w:sz w:val="20"/>
                <w:szCs w:val="20"/>
              </w:rPr>
            </w:pPr>
            <w:r w:rsidRPr="00644045">
              <w:rPr>
                <w:rFonts w:ascii="標楷體" w:eastAsia="標楷體" w:hAnsi="標楷體" w:hint="eastAsia"/>
                <w:noProof/>
                <w:sz w:val="20"/>
                <w:szCs w:val="20"/>
              </w:rPr>
              <w:t>無形資產</w:t>
            </w:r>
          </w:p>
        </w:tc>
        <w:tc>
          <w:tcPr>
            <w:tcW w:w="835" w:type="pct"/>
            <w:tcBorders>
              <w:top w:val="nil"/>
              <w:bottom w:val="nil"/>
            </w:tcBorders>
            <w:vAlign w:val="center"/>
          </w:tcPr>
          <w:p w14:paraId="346C485F"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13,865,539</w:t>
            </w:r>
          </w:p>
        </w:tc>
        <w:tc>
          <w:tcPr>
            <w:tcW w:w="417" w:type="pct"/>
            <w:tcBorders>
              <w:top w:val="nil"/>
              <w:bottom w:val="nil"/>
            </w:tcBorders>
            <w:shd w:val="clear" w:color="auto" w:fill="auto"/>
            <w:vAlign w:val="center"/>
          </w:tcPr>
          <w:p w14:paraId="39212699"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0.10</w:t>
            </w:r>
          </w:p>
        </w:tc>
        <w:tc>
          <w:tcPr>
            <w:tcW w:w="862" w:type="pct"/>
            <w:tcBorders>
              <w:top w:val="nil"/>
              <w:bottom w:val="nil"/>
            </w:tcBorders>
            <w:shd w:val="clear" w:color="auto" w:fill="auto"/>
            <w:vAlign w:val="center"/>
          </w:tcPr>
          <w:p w14:paraId="47D29D5D"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20,080,003</w:t>
            </w:r>
          </w:p>
        </w:tc>
        <w:tc>
          <w:tcPr>
            <w:tcW w:w="417" w:type="pct"/>
            <w:tcBorders>
              <w:top w:val="nil"/>
              <w:bottom w:val="nil"/>
            </w:tcBorders>
            <w:shd w:val="clear" w:color="auto" w:fill="auto"/>
            <w:vAlign w:val="center"/>
          </w:tcPr>
          <w:p w14:paraId="75EBD432"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0.14</w:t>
            </w:r>
          </w:p>
        </w:tc>
        <w:tc>
          <w:tcPr>
            <w:tcW w:w="665" w:type="pct"/>
            <w:tcBorders>
              <w:top w:val="nil"/>
              <w:bottom w:val="nil"/>
            </w:tcBorders>
            <w:shd w:val="clear" w:color="auto" w:fill="auto"/>
            <w:vAlign w:val="center"/>
          </w:tcPr>
          <w:p w14:paraId="73387314"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- 6,214,464</w:t>
            </w:r>
          </w:p>
        </w:tc>
        <w:tc>
          <w:tcPr>
            <w:tcW w:w="388" w:type="pct"/>
            <w:gridSpan w:val="2"/>
            <w:tcBorders>
              <w:top w:val="nil"/>
              <w:bottom w:val="nil"/>
              <w:right w:val="nil"/>
            </w:tcBorders>
            <w:shd w:val="clear" w:color="auto" w:fill="auto"/>
            <w:vAlign w:val="center"/>
          </w:tcPr>
          <w:p w14:paraId="57A3BC47"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- 30.95</w:t>
            </w:r>
          </w:p>
        </w:tc>
      </w:tr>
      <w:tr w:rsidR="00BA221F" w:rsidRPr="00644045" w14:paraId="5BB0A248" w14:textId="77777777" w:rsidTr="00A765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651497D5" w14:textId="77777777" w:rsidR="00BA221F" w:rsidRPr="00644045" w:rsidRDefault="00BA221F" w:rsidP="0014535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無形資產</w:t>
            </w:r>
          </w:p>
        </w:tc>
        <w:tc>
          <w:tcPr>
            <w:tcW w:w="835" w:type="pct"/>
            <w:tcBorders>
              <w:top w:val="nil"/>
              <w:bottom w:val="nil"/>
            </w:tcBorders>
            <w:vAlign w:val="center"/>
          </w:tcPr>
          <w:p w14:paraId="6211AA42"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13,865,539</w:t>
            </w:r>
          </w:p>
        </w:tc>
        <w:tc>
          <w:tcPr>
            <w:tcW w:w="417" w:type="pct"/>
            <w:tcBorders>
              <w:top w:val="nil"/>
              <w:bottom w:val="nil"/>
            </w:tcBorders>
            <w:shd w:val="clear" w:color="auto" w:fill="auto"/>
            <w:vAlign w:val="center"/>
          </w:tcPr>
          <w:p w14:paraId="5ABD84AF"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0.10</w:t>
            </w:r>
          </w:p>
        </w:tc>
        <w:tc>
          <w:tcPr>
            <w:tcW w:w="862" w:type="pct"/>
            <w:tcBorders>
              <w:top w:val="nil"/>
              <w:bottom w:val="nil"/>
            </w:tcBorders>
            <w:shd w:val="clear" w:color="auto" w:fill="auto"/>
            <w:vAlign w:val="center"/>
          </w:tcPr>
          <w:p w14:paraId="33981E31"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20,080,003</w:t>
            </w:r>
          </w:p>
        </w:tc>
        <w:tc>
          <w:tcPr>
            <w:tcW w:w="417" w:type="pct"/>
            <w:tcBorders>
              <w:top w:val="nil"/>
              <w:bottom w:val="nil"/>
            </w:tcBorders>
            <w:shd w:val="clear" w:color="auto" w:fill="auto"/>
            <w:vAlign w:val="center"/>
          </w:tcPr>
          <w:p w14:paraId="6DCB17DD"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0.14</w:t>
            </w:r>
          </w:p>
        </w:tc>
        <w:tc>
          <w:tcPr>
            <w:tcW w:w="665" w:type="pct"/>
            <w:tcBorders>
              <w:top w:val="nil"/>
              <w:bottom w:val="nil"/>
            </w:tcBorders>
            <w:shd w:val="clear" w:color="auto" w:fill="auto"/>
            <w:vAlign w:val="center"/>
          </w:tcPr>
          <w:p w14:paraId="235F5FDD"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- 6,214,464</w:t>
            </w:r>
          </w:p>
        </w:tc>
        <w:tc>
          <w:tcPr>
            <w:tcW w:w="388" w:type="pct"/>
            <w:gridSpan w:val="2"/>
            <w:tcBorders>
              <w:top w:val="nil"/>
              <w:bottom w:val="nil"/>
              <w:right w:val="nil"/>
            </w:tcBorders>
            <w:shd w:val="clear" w:color="auto" w:fill="auto"/>
            <w:vAlign w:val="center"/>
          </w:tcPr>
          <w:p w14:paraId="1CED6E64"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- 30.95</w:t>
            </w:r>
          </w:p>
        </w:tc>
      </w:tr>
      <w:tr w:rsidR="00BA221F" w:rsidRPr="00644045" w14:paraId="4198AA7B" w14:textId="77777777" w:rsidTr="00A765B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224E8797" w14:textId="77777777" w:rsidR="00BA221F" w:rsidRPr="00644045" w:rsidRDefault="00BA221F" w:rsidP="00145358">
            <w:pPr>
              <w:adjustRightInd w:val="0"/>
              <w:snapToGrid w:val="0"/>
              <w:ind w:leftChars="100" w:left="240"/>
              <w:jc w:val="distribute"/>
              <w:rPr>
                <w:rFonts w:ascii="標楷體" w:eastAsia="標楷體" w:hAnsi="標楷體"/>
                <w:sz w:val="20"/>
                <w:szCs w:val="20"/>
              </w:rPr>
            </w:pPr>
            <w:r w:rsidRPr="00644045">
              <w:rPr>
                <w:rFonts w:ascii="標楷體" w:eastAsia="標楷體" w:hAnsi="標楷體" w:hint="eastAsia"/>
                <w:noProof/>
                <w:sz w:val="20"/>
                <w:szCs w:val="20"/>
              </w:rPr>
              <w:t>其他資產</w:t>
            </w:r>
          </w:p>
        </w:tc>
        <w:tc>
          <w:tcPr>
            <w:tcW w:w="835" w:type="pct"/>
            <w:tcBorders>
              <w:top w:val="nil"/>
              <w:bottom w:val="nil"/>
            </w:tcBorders>
            <w:vAlign w:val="center"/>
          </w:tcPr>
          <w:p w14:paraId="39B460C1"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114,895</w:t>
            </w:r>
          </w:p>
        </w:tc>
        <w:tc>
          <w:tcPr>
            <w:tcW w:w="417" w:type="pct"/>
            <w:tcBorders>
              <w:top w:val="nil"/>
              <w:bottom w:val="nil"/>
            </w:tcBorders>
            <w:shd w:val="clear" w:color="auto" w:fill="auto"/>
            <w:vAlign w:val="center"/>
          </w:tcPr>
          <w:p w14:paraId="57F0AF18"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0.00</w:t>
            </w:r>
          </w:p>
        </w:tc>
        <w:tc>
          <w:tcPr>
            <w:tcW w:w="862" w:type="pct"/>
            <w:tcBorders>
              <w:top w:val="nil"/>
              <w:bottom w:val="nil"/>
            </w:tcBorders>
            <w:shd w:val="clear" w:color="auto" w:fill="auto"/>
            <w:vAlign w:val="center"/>
          </w:tcPr>
          <w:p w14:paraId="477A0389"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2,000</w:t>
            </w:r>
          </w:p>
        </w:tc>
        <w:tc>
          <w:tcPr>
            <w:tcW w:w="417" w:type="pct"/>
            <w:tcBorders>
              <w:top w:val="nil"/>
              <w:bottom w:val="nil"/>
            </w:tcBorders>
            <w:shd w:val="clear" w:color="auto" w:fill="auto"/>
            <w:vAlign w:val="center"/>
          </w:tcPr>
          <w:p w14:paraId="2EE6741D"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0.00</w:t>
            </w:r>
          </w:p>
        </w:tc>
        <w:tc>
          <w:tcPr>
            <w:tcW w:w="665" w:type="pct"/>
            <w:tcBorders>
              <w:top w:val="nil"/>
              <w:bottom w:val="nil"/>
            </w:tcBorders>
            <w:shd w:val="clear" w:color="auto" w:fill="auto"/>
            <w:vAlign w:val="center"/>
          </w:tcPr>
          <w:p w14:paraId="5A01521A"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112,895</w:t>
            </w:r>
          </w:p>
        </w:tc>
        <w:tc>
          <w:tcPr>
            <w:tcW w:w="388" w:type="pct"/>
            <w:gridSpan w:val="2"/>
            <w:tcBorders>
              <w:top w:val="nil"/>
              <w:bottom w:val="nil"/>
              <w:right w:val="nil"/>
            </w:tcBorders>
            <w:shd w:val="clear" w:color="auto" w:fill="auto"/>
            <w:vAlign w:val="center"/>
          </w:tcPr>
          <w:p w14:paraId="7FB799EA"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5,644.75</w:t>
            </w:r>
          </w:p>
        </w:tc>
      </w:tr>
      <w:tr w:rsidR="00BA221F" w:rsidRPr="00644045" w14:paraId="3AC3C69A" w14:textId="77777777" w:rsidTr="001453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18D10FEC" w14:textId="77777777" w:rsidR="00BA221F" w:rsidRPr="00644045" w:rsidRDefault="00BA221F" w:rsidP="0014535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什項資產</w:t>
            </w:r>
          </w:p>
        </w:tc>
        <w:tc>
          <w:tcPr>
            <w:tcW w:w="835" w:type="pct"/>
            <w:tcBorders>
              <w:top w:val="nil"/>
              <w:bottom w:val="nil"/>
            </w:tcBorders>
            <w:vAlign w:val="center"/>
          </w:tcPr>
          <w:p w14:paraId="275C7F0B"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114,895</w:t>
            </w:r>
          </w:p>
        </w:tc>
        <w:tc>
          <w:tcPr>
            <w:tcW w:w="417" w:type="pct"/>
            <w:tcBorders>
              <w:top w:val="nil"/>
              <w:bottom w:val="nil"/>
            </w:tcBorders>
            <w:shd w:val="clear" w:color="auto" w:fill="auto"/>
            <w:vAlign w:val="center"/>
          </w:tcPr>
          <w:p w14:paraId="22828637"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0.00</w:t>
            </w:r>
          </w:p>
        </w:tc>
        <w:tc>
          <w:tcPr>
            <w:tcW w:w="862" w:type="pct"/>
            <w:tcBorders>
              <w:top w:val="nil"/>
              <w:bottom w:val="nil"/>
            </w:tcBorders>
            <w:shd w:val="clear" w:color="auto" w:fill="auto"/>
            <w:vAlign w:val="center"/>
          </w:tcPr>
          <w:p w14:paraId="0463AED2"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2,000</w:t>
            </w:r>
          </w:p>
        </w:tc>
        <w:tc>
          <w:tcPr>
            <w:tcW w:w="417" w:type="pct"/>
            <w:tcBorders>
              <w:top w:val="nil"/>
              <w:bottom w:val="nil"/>
            </w:tcBorders>
            <w:shd w:val="clear" w:color="auto" w:fill="auto"/>
            <w:vAlign w:val="center"/>
          </w:tcPr>
          <w:p w14:paraId="7F3662A9"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0.00</w:t>
            </w:r>
          </w:p>
        </w:tc>
        <w:tc>
          <w:tcPr>
            <w:tcW w:w="665" w:type="pct"/>
            <w:tcBorders>
              <w:top w:val="nil"/>
              <w:bottom w:val="nil"/>
            </w:tcBorders>
            <w:shd w:val="clear" w:color="auto" w:fill="auto"/>
            <w:vAlign w:val="center"/>
          </w:tcPr>
          <w:p w14:paraId="6473EC52"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112,895</w:t>
            </w:r>
          </w:p>
        </w:tc>
        <w:tc>
          <w:tcPr>
            <w:tcW w:w="388" w:type="pct"/>
            <w:gridSpan w:val="2"/>
            <w:tcBorders>
              <w:top w:val="nil"/>
              <w:bottom w:val="nil"/>
              <w:right w:val="nil"/>
            </w:tcBorders>
            <w:shd w:val="clear" w:color="auto" w:fill="auto"/>
            <w:vAlign w:val="center"/>
          </w:tcPr>
          <w:p w14:paraId="4E3DFA9A"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5,644.75</w:t>
            </w:r>
          </w:p>
        </w:tc>
      </w:tr>
      <w:tr w:rsidR="00BA221F" w:rsidRPr="00644045" w14:paraId="28251354" w14:textId="77777777" w:rsidTr="001453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03A6E7ED" w14:textId="77777777" w:rsidR="00BA221F" w:rsidRPr="00644045" w:rsidRDefault="00BA221F" w:rsidP="00145358">
            <w:pPr>
              <w:adjustRightInd w:val="0"/>
              <w:snapToGrid w:val="0"/>
              <w:jc w:val="distribute"/>
              <w:rPr>
                <w:rFonts w:ascii="標楷體" w:eastAsia="標楷體" w:hAnsi="標楷體"/>
                <w:b/>
                <w:sz w:val="20"/>
                <w:szCs w:val="20"/>
              </w:rPr>
            </w:pPr>
            <w:r w:rsidRPr="00644045">
              <w:rPr>
                <w:rFonts w:ascii="標楷體" w:eastAsia="標楷體" w:hAnsi="標楷體" w:hint="eastAsia"/>
                <w:b/>
                <w:noProof/>
                <w:sz w:val="20"/>
                <w:szCs w:val="20"/>
              </w:rPr>
              <w:t>合計</w:t>
            </w:r>
          </w:p>
        </w:tc>
        <w:tc>
          <w:tcPr>
            <w:tcW w:w="835" w:type="pct"/>
            <w:tcBorders>
              <w:top w:val="nil"/>
              <w:bottom w:val="nil"/>
            </w:tcBorders>
            <w:vAlign w:val="center"/>
          </w:tcPr>
          <w:p w14:paraId="351C2ABE" w14:textId="77777777" w:rsidR="00BA221F" w:rsidRPr="00145358" w:rsidRDefault="00BA221F" w:rsidP="00145358">
            <w:pPr>
              <w:adjustRightInd w:val="0"/>
              <w:snapToGrid w:val="0"/>
              <w:jc w:val="right"/>
              <w:rPr>
                <w:rFonts w:ascii="細明體" w:eastAsia="細明體" w:hAnsi="細明體"/>
                <w:b/>
                <w:sz w:val="18"/>
              </w:rPr>
            </w:pPr>
            <w:r w:rsidRPr="00145358">
              <w:rPr>
                <w:rFonts w:ascii="細明體" w:eastAsia="細明體" w:hAnsi="細明體"/>
                <w:b/>
                <w:sz w:val="18"/>
              </w:rPr>
              <w:t>14,341,093,812</w:t>
            </w:r>
          </w:p>
        </w:tc>
        <w:tc>
          <w:tcPr>
            <w:tcW w:w="417" w:type="pct"/>
            <w:tcBorders>
              <w:top w:val="nil"/>
              <w:bottom w:val="nil"/>
            </w:tcBorders>
            <w:shd w:val="clear" w:color="auto" w:fill="auto"/>
            <w:vAlign w:val="center"/>
          </w:tcPr>
          <w:p w14:paraId="14A084FB" w14:textId="77777777" w:rsidR="00BA221F" w:rsidRPr="00145358" w:rsidRDefault="00BA221F" w:rsidP="00145358">
            <w:pPr>
              <w:adjustRightInd w:val="0"/>
              <w:snapToGrid w:val="0"/>
              <w:jc w:val="right"/>
              <w:rPr>
                <w:rFonts w:ascii="細明體" w:eastAsia="細明體" w:hAnsi="細明體"/>
                <w:b/>
                <w:sz w:val="18"/>
              </w:rPr>
            </w:pPr>
            <w:r w:rsidRPr="00145358">
              <w:rPr>
                <w:rFonts w:ascii="細明體" w:eastAsia="細明體" w:hAnsi="細明體"/>
                <w:b/>
                <w:sz w:val="18"/>
              </w:rPr>
              <w:t>100.00</w:t>
            </w:r>
          </w:p>
        </w:tc>
        <w:tc>
          <w:tcPr>
            <w:tcW w:w="862" w:type="pct"/>
            <w:tcBorders>
              <w:top w:val="nil"/>
              <w:bottom w:val="nil"/>
            </w:tcBorders>
            <w:shd w:val="clear" w:color="auto" w:fill="auto"/>
            <w:vAlign w:val="center"/>
          </w:tcPr>
          <w:p w14:paraId="6D1A4F5F" w14:textId="77777777" w:rsidR="00BA221F" w:rsidRPr="00644045" w:rsidRDefault="00BA221F" w:rsidP="00145358">
            <w:pPr>
              <w:adjustRightInd w:val="0"/>
              <w:snapToGrid w:val="0"/>
              <w:jc w:val="right"/>
              <w:rPr>
                <w:rFonts w:ascii="細明體" w:eastAsia="細明體" w:hAnsi="細明體"/>
                <w:b/>
                <w:sz w:val="18"/>
              </w:rPr>
            </w:pPr>
            <w:r w:rsidRPr="00145358">
              <w:rPr>
                <w:rFonts w:ascii="細明體" w:eastAsia="細明體" w:hAnsi="細明體"/>
                <w:b/>
                <w:sz w:val="18"/>
              </w:rPr>
              <w:t>14,023,298,058</w:t>
            </w:r>
          </w:p>
        </w:tc>
        <w:tc>
          <w:tcPr>
            <w:tcW w:w="417" w:type="pct"/>
            <w:tcBorders>
              <w:top w:val="nil"/>
              <w:bottom w:val="nil"/>
            </w:tcBorders>
            <w:shd w:val="clear" w:color="auto" w:fill="auto"/>
            <w:vAlign w:val="center"/>
          </w:tcPr>
          <w:p w14:paraId="2563E693" w14:textId="77777777" w:rsidR="00BA221F" w:rsidRPr="00644045" w:rsidRDefault="00BA221F" w:rsidP="00145358">
            <w:pPr>
              <w:adjustRightInd w:val="0"/>
              <w:snapToGrid w:val="0"/>
              <w:jc w:val="right"/>
              <w:rPr>
                <w:rFonts w:ascii="細明體" w:eastAsia="細明體" w:hAnsi="細明體"/>
                <w:b/>
                <w:sz w:val="18"/>
              </w:rPr>
            </w:pPr>
            <w:r w:rsidRPr="00145358">
              <w:rPr>
                <w:rFonts w:ascii="細明體" w:eastAsia="細明體" w:hAnsi="細明體"/>
                <w:b/>
                <w:sz w:val="18"/>
              </w:rPr>
              <w:t>100.00</w:t>
            </w:r>
          </w:p>
        </w:tc>
        <w:tc>
          <w:tcPr>
            <w:tcW w:w="665" w:type="pct"/>
            <w:tcBorders>
              <w:top w:val="nil"/>
              <w:bottom w:val="nil"/>
            </w:tcBorders>
            <w:shd w:val="clear" w:color="auto" w:fill="auto"/>
            <w:vAlign w:val="center"/>
          </w:tcPr>
          <w:p w14:paraId="04916102" w14:textId="77777777" w:rsidR="00BA221F" w:rsidRPr="00145358" w:rsidRDefault="00BA221F" w:rsidP="00145358">
            <w:pPr>
              <w:adjustRightInd w:val="0"/>
              <w:snapToGrid w:val="0"/>
              <w:jc w:val="right"/>
              <w:rPr>
                <w:rFonts w:ascii="細明體" w:eastAsia="細明體" w:hAnsi="細明體"/>
                <w:b/>
                <w:sz w:val="18"/>
              </w:rPr>
            </w:pPr>
            <w:r w:rsidRPr="00145358">
              <w:rPr>
                <w:rFonts w:ascii="細明體" w:eastAsia="細明體" w:hAnsi="細明體"/>
                <w:b/>
                <w:sz w:val="18"/>
              </w:rPr>
              <w:t>317,795,754</w:t>
            </w:r>
          </w:p>
        </w:tc>
        <w:tc>
          <w:tcPr>
            <w:tcW w:w="388" w:type="pct"/>
            <w:gridSpan w:val="2"/>
            <w:tcBorders>
              <w:top w:val="nil"/>
              <w:bottom w:val="nil"/>
              <w:right w:val="nil"/>
            </w:tcBorders>
            <w:shd w:val="clear" w:color="auto" w:fill="auto"/>
            <w:vAlign w:val="center"/>
          </w:tcPr>
          <w:p w14:paraId="584347C4" w14:textId="77777777" w:rsidR="00BA221F" w:rsidRPr="00145358" w:rsidRDefault="00BA221F" w:rsidP="00145358">
            <w:pPr>
              <w:adjustRightInd w:val="0"/>
              <w:snapToGrid w:val="0"/>
              <w:jc w:val="right"/>
              <w:rPr>
                <w:rFonts w:ascii="細明體" w:eastAsia="細明體" w:hAnsi="細明體"/>
                <w:b/>
                <w:sz w:val="18"/>
              </w:rPr>
            </w:pPr>
            <w:r w:rsidRPr="00145358">
              <w:rPr>
                <w:rFonts w:ascii="細明體" w:eastAsia="細明體" w:hAnsi="細明體"/>
                <w:b/>
                <w:sz w:val="18"/>
              </w:rPr>
              <w:t>2.27</w:t>
            </w:r>
          </w:p>
        </w:tc>
      </w:tr>
      <w:tr w:rsidR="00BA221F" w:rsidRPr="00644045" w14:paraId="0F9895F9" w14:textId="77777777" w:rsidTr="0014535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31635149" w14:textId="77777777" w:rsidR="00BA221F" w:rsidRPr="00644045" w:rsidRDefault="00BA221F" w:rsidP="00145358">
            <w:pPr>
              <w:adjustRightInd w:val="0"/>
              <w:snapToGrid w:val="0"/>
              <w:jc w:val="distribute"/>
              <w:rPr>
                <w:rFonts w:ascii="標楷體" w:eastAsia="標楷體" w:hAnsi="標楷體"/>
                <w:b/>
                <w:sz w:val="20"/>
                <w:szCs w:val="20"/>
              </w:rPr>
            </w:pPr>
            <w:r w:rsidRPr="00644045">
              <w:rPr>
                <w:rFonts w:ascii="標楷體" w:eastAsia="標楷體" w:hAnsi="標楷體" w:hint="eastAsia"/>
                <w:b/>
                <w:noProof/>
                <w:sz w:val="20"/>
                <w:szCs w:val="20"/>
              </w:rPr>
              <w:t>負債</w:t>
            </w:r>
          </w:p>
        </w:tc>
        <w:tc>
          <w:tcPr>
            <w:tcW w:w="835" w:type="pct"/>
            <w:tcBorders>
              <w:top w:val="nil"/>
              <w:bottom w:val="nil"/>
            </w:tcBorders>
            <w:shd w:val="clear" w:color="auto" w:fill="auto"/>
            <w:vAlign w:val="center"/>
          </w:tcPr>
          <w:p w14:paraId="4A323A35" w14:textId="77777777" w:rsidR="00BA221F" w:rsidRPr="00145358" w:rsidRDefault="00BA221F" w:rsidP="00145358">
            <w:pPr>
              <w:adjustRightInd w:val="0"/>
              <w:snapToGrid w:val="0"/>
              <w:jc w:val="right"/>
              <w:rPr>
                <w:rFonts w:ascii="細明體" w:eastAsia="細明體" w:hAnsi="細明體"/>
                <w:b/>
                <w:sz w:val="18"/>
              </w:rPr>
            </w:pPr>
            <w:r w:rsidRPr="00145358">
              <w:rPr>
                <w:rFonts w:ascii="細明體" w:eastAsia="細明體" w:hAnsi="細明體"/>
                <w:b/>
                <w:sz w:val="18"/>
              </w:rPr>
              <w:t>209,876,497</w:t>
            </w:r>
          </w:p>
        </w:tc>
        <w:tc>
          <w:tcPr>
            <w:tcW w:w="417" w:type="pct"/>
            <w:tcBorders>
              <w:top w:val="nil"/>
              <w:bottom w:val="nil"/>
            </w:tcBorders>
            <w:shd w:val="clear" w:color="auto" w:fill="auto"/>
            <w:vAlign w:val="center"/>
          </w:tcPr>
          <w:p w14:paraId="03EFD12F" w14:textId="77777777" w:rsidR="00BA221F" w:rsidRPr="00145358" w:rsidRDefault="00BA221F" w:rsidP="00145358">
            <w:pPr>
              <w:adjustRightInd w:val="0"/>
              <w:snapToGrid w:val="0"/>
              <w:jc w:val="right"/>
              <w:rPr>
                <w:rFonts w:ascii="細明體" w:eastAsia="細明體" w:hAnsi="細明體"/>
                <w:b/>
                <w:sz w:val="18"/>
              </w:rPr>
            </w:pPr>
            <w:r w:rsidRPr="00145358">
              <w:rPr>
                <w:rFonts w:ascii="細明體" w:eastAsia="細明體" w:hAnsi="細明體"/>
                <w:b/>
                <w:sz w:val="18"/>
              </w:rPr>
              <w:t>1.46</w:t>
            </w:r>
          </w:p>
        </w:tc>
        <w:tc>
          <w:tcPr>
            <w:tcW w:w="862" w:type="pct"/>
            <w:tcBorders>
              <w:top w:val="nil"/>
              <w:bottom w:val="nil"/>
            </w:tcBorders>
            <w:shd w:val="clear" w:color="auto" w:fill="auto"/>
            <w:vAlign w:val="center"/>
          </w:tcPr>
          <w:p w14:paraId="2238A7F5" w14:textId="77777777" w:rsidR="00BA221F" w:rsidRPr="00145358" w:rsidRDefault="00BA221F" w:rsidP="00145358">
            <w:pPr>
              <w:adjustRightInd w:val="0"/>
              <w:snapToGrid w:val="0"/>
              <w:jc w:val="right"/>
              <w:rPr>
                <w:rFonts w:ascii="細明體" w:eastAsia="細明體" w:hAnsi="細明體"/>
                <w:b/>
                <w:sz w:val="18"/>
              </w:rPr>
            </w:pPr>
            <w:r w:rsidRPr="00145358">
              <w:rPr>
                <w:rFonts w:ascii="細明體" w:eastAsia="細明體" w:hAnsi="細明體"/>
                <w:b/>
                <w:sz w:val="18"/>
              </w:rPr>
              <w:t>161,487,468</w:t>
            </w:r>
          </w:p>
        </w:tc>
        <w:tc>
          <w:tcPr>
            <w:tcW w:w="417" w:type="pct"/>
            <w:tcBorders>
              <w:top w:val="nil"/>
              <w:bottom w:val="nil"/>
            </w:tcBorders>
            <w:shd w:val="clear" w:color="auto" w:fill="auto"/>
            <w:vAlign w:val="center"/>
          </w:tcPr>
          <w:p w14:paraId="72901819" w14:textId="77777777" w:rsidR="00BA221F" w:rsidRPr="00145358" w:rsidRDefault="00BA221F" w:rsidP="00145358">
            <w:pPr>
              <w:adjustRightInd w:val="0"/>
              <w:snapToGrid w:val="0"/>
              <w:jc w:val="right"/>
              <w:rPr>
                <w:rFonts w:ascii="細明體" w:eastAsia="細明體" w:hAnsi="細明體"/>
                <w:b/>
                <w:sz w:val="18"/>
              </w:rPr>
            </w:pPr>
            <w:r w:rsidRPr="00145358">
              <w:rPr>
                <w:rFonts w:ascii="細明體" w:eastAsia="細明體" w:hAnsi="細明體"/>
                <w:b/>
                <w:sz w:val="18"/>
              </w:rPr>
              <w:t>1.15</w:t>
            </w:r>
          </w:p>
        </w:tc>
        <w:tc>
          <w:tcPr>
            <w:tcW w:w="665" w:type="pct"/>
            <w:tcBorders>
              <w:top w:val="nil"/>
              <w:bottom w:val="nil"/>
            </w:tcBorders>
            <w:shd w:val="clear" w:color="auto" w:fill="auto"/>
            <w:vAlign w:val="center"/>
          </w:tcPr>
          <w:p w14:paraId="1CF97CD5" w14:textId="77777777" w:rsidR="00BA221F" w:rsidRPr="00145358" w:rsidRDefault="00BA221F" w:rsidP="00145358">
            <w:pPr>
              <w:adjustRightInd w:val="0"/>
              <w:snapToGrid w:val="0"/>
              <w:jc w:val="right"/>
              <w:rPr>
                <w:rFonts w:ascii="細明體" w:eastAsia="細明體" w:hAnsi="細明體"/>
                <w:b/>
                <w:sz w:val="18"/>
              </w:rPr>
            </w:pPr>
            <w:r w:rsidRPr="00145358">
              <w:rPr>
                <w:rFonts w:ascii="細明體" w:eastAsia="細明體" w:hAnsi="細明體"/>
                <w:b/>
                <w:sz w:val="18"/>
              </w:rPr>
              <w:t>48,389,029</w:t>
            </w:r>
          </w:p>
        </w:tc>
        <w:tc>
          <w:tcPr>
            <w:tcW w:w="388" w:type="pct"/>
            <w:gridSpan w:val="2"/>
            <w:tcBorders>
              <w:top w:val="nil"/>
              <w:bottom w:val="nil"/>
              <w:right w:val="nil"/>
            </w:tcBorders>
            <w:shd w:val="clear" w:color="auto" w:fill="auto"/>
            <w:vAlign w:val="center"/>
          </w:tcPr>
          <w:p w14:paraId="2A36B3B3" w14:textId="77777777" w:rsidR="00BA221F" w:rsidRPr="00145358" w:rsidRDefault="00BA221F" w:rsidP="00145358">
            <w:pPr>
              <w:adjustRightInd w:val="0"/>
              <w:snapToGrid w:val="0"/>
              <w:jc w:val="right"/>
              <w:rPr>
                <w:rFonts w:ascii="細明體" w:eastAsia="細明體" w:hAnsi="細明體"/>
                <w:b/>
                <w:sz w:val="18"/>
              </w:rPr>
            </w:pPr>
            <w:r w:rsidRPr="00145358">
              <w:rPr>
                <w:rFonts w:ascii="細明體" w:eastAsia="細明體" w:hAnsi="細明體"/>
                <w:b/>
                <w:sz w:val="18"/>
              </w:rPr>
              <w:t>29.96</w:t>
            </w:r>
          </w:p>
        </w:tc>
      </w:tr>
      <w:tr w:rsidR="00BA221F" w:rsidRPr="00644045" w14:paraId="20F4B718"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6BBE30EB" w14:textId="77777777" w:rsidR="00BA221F" w:rsidRPr="00644045" w:rsidRDefault="00BA221F" w:rsidP="00145358">
            <w:pPr>
              <w:adjustRightInd w:val="0"/>
              <w:snapToGrid w:val="0"/>
              <w:ind w:leftChars="100" w:left="240"/>
              <w:jc w:val="distribute"/>
              <w:rPr>
                <w:rFonts w:ascii="標楷體" w:eastAsia="標楷體" w:hAnsi="標楷體"/>
                <w:sz w:val="20"/>
                <w:szCs w:val="20"/>
              </w:rPr>
            </w:pPr>
            <w:r w:rsidRPr="00644045">
              <w:rPr>
                <w:rFonts w:ascii="標楷體" w:eastAsia="標楷體" w:hAnsi="標楷體" w:hint="eastAsia"/>
                <w:noProof/>
                <w:sz w:val="20"/>
                <w:szCs w:val="20"/>
              </w:rPr>
              <w:t>流動負債</w:t>
            </w:r>
          </w:p>
        </w:tc>
        <w:tc>
          <w:tcPr>
            <w:tcW w:w="835" w:type="pct"/>
            <w:tcBorders>
              <w:top w:val="nil"/>
              <w:bottom w:val="nil"/>
            </w:tcBorders>
            <w:shd w:val="clear" w:color="auto" w:fill="auto"/>
            <w:vAlign w:val="center"/>
          </w:tcPr>
          <w:p w14:paraId="7A67A1CD"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78,982,728</w:t>
            </w:r>
          </w:p>
        </w:tc>
        <w:tc>
          <w:tcPr>
            <w:tcW w:w="417" w:type="pct"/>
            <w:tcBorders>
              <w:top w:val="nil"/>
              <w:bottom w:val="nil"/>
            </w:tcBorders>
            <w:shd w:val="clear" w:color="auto" w:fill="auto"/>
            <w:vAlign w:val="center"/>
          </w:tcPr>
          <w:p w14:paraId="74B72E2E"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0.55</w:t>
            </w:r>
          </w:p>
        </w:tc>
        <w:tc>
          <w:tcPr>
            <w:tcW w:w="862" w:type="pct"/>
            <w:tcBorders>
              <w:top w:val="nil"/>
              <w:bottom w:val="nil"/>
            </w:tcBorders>
            <w:shd w:val="clear" w:color="auto" w:fill="auto"/>
            <w:vAlign w:val="center"/>
          </w:tcPr>
          <w:p w14:paraId="32738C87"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17,470,669</w:t>
            </w:r>
          </w:p>
        </w:tc>
        <w:tc>
          <w:tcPr>
            <w:tcW w:w="417" w:type="pct"/>
            <w:tcBorders>
              <w:top w:val="nil"/>
              <w:bottom w:val="nil"/>
            </w:tcBorders>
            <w:shd w:val="clear" w:color="auto" w:fill="auto"/>
            <w:vAlign w:val="center"/>
          </w:tcPr>
          <w:p w14:paraId="15E2ED97"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0.12</w:t>
            </w:r>
          </w:p>
        </w:tc>
        <w:tc>
          <w:tcPr>
            <w:tcW w:w="665" w:type="pct"/>
            <w:tcBorders>
              <w:top w:val="nil"/>
              <w:bottom w:val="nil"/>
            </w:tcBorders>
            <w:shd w:val="clear" w:color="auto" w:fill="auto"/>
            <w:vAlign w:val="center"/>
          </w:tcPr>
          <w:p w14:paraId="3DC16577"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61,512,059</w:t>
            </w:r>
          </w:p>
        </w:tc>
        <w:tc>
          <w:tcPr>
            <w:tcW w:w="388" w:type="pct"/>
            <w:gridSpan w:val="2"/>
            <w:tcBorders>
              <w:top w:val="nil"/>
              <w:bottom w:val="nil"/>
              <w:right w:val="nil"/>
            </w:tcBorders>
            <w:shd w:val="clear" w:color="auto" w:fill="auto"/>
            <w:vAlign w:val="center"/>
          </w:tcPr>
          <w:p w14:paraId="3F5E5521"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352.09</w:t>
            </w:r>
          </w:p>
        </w:tc>
      </w:tr>
      <w:tr w:rsidR="00BA221F" w:rsidRPr="00644045" w14:paraId="6BCA276C"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6720E0F8" w14:textId="77777777" w:rsidR="00BA221F" w:rsidRPr="00644045" w:rsidRDefault="00BA221F" w:rsidP="0014535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應付款項</w:t>
            </w:r>
          </w:p>
        </w:tc>
        <w:tc>
          <w:tcPr>
            <w:tcW w:w="835" w:type="pct"/>
            <w:tcBorders>
              <w:top w:val="nil"/>
              <w:bottom w:val="nil"/>
            </w:tcBorders>
            <w:shd w:val="clear" w:color="auto" w:fill="auto"/>
            <w:vAlign w:val="center"/>
          </w:tcPr>
          <w:p w14:paraId="73636E58"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78,934,728</w:t>
            </w:r>
          </w:p>
        </w:tc>
        <w:tc>
          <w:tcPr>
            <w:tcW w:w="417" w:type="pct"/>
            <w:tcBorders>
              <w:top w:val="nil"/>
              <w:bottom w:val="nil"/>
            </w:tcBorders>
            <w:shd w:val="clear" w:color="auto" w:fill="auto"/>
            <w:vAlign w:val="center"/>
          </w:tcPr>
          <w:p w14:paraId="488D2785"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0.55</w:t>
            </w:r>
          </w:p>
        </w:tc>
        <w:tc>
          <w:tcPr>
            <w:tcW w:w="862" w:type="pct"/>
            <w:tcBorders>
              <w:top w:val="nil"/>
              <w:bottom w:val="nil"/>
            </w:tcBorders>
            <w:shd w:val="clear" w:color="auto" w:fill="auto"/>
            <w:vAlign w:val="center"/>
          </w:tcPr>
          <w:p w14:paraId="6A31F567"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17,470,669</w:t>
            </w:r>
          </w:p>
        </w:tc>
        <w:tc>
          <w:tcPr>
            <w:tcW w:w="417" w:type="pct"/>
            <w:tcBorders>
              <w:top w:val="nil"/>
              <w:bottom w:val="nil"/>
            </w:tcBorders>
            <w:shd w:val="clear" w:color="auto" w:fill="auto"/>
            <w:vAlign w:val="center"/>
          </w:tcPr>
          <w:p w14:paraId="19A05353"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0.12</w:t>
            </w:r>
          </w:p>
        </w:tc>
        <w:tc>
          <w:tcPr>
            <w:tcW w:w="665" w:type="pct"/>
            <w:tcBorders>
              <w:top w:val="nil"/>
              <w:bottom w:val="nil"/>
            </w:tcBorders>
            <w:shd w:val="clear" w:color="auto" w:fill="auto"/>
            <w:vAlign w:val="center"/>
          </w:tcPr>
          <w:p w14:paraId="36A96800"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61,464,059</w:t>
            </w:r>
          </w:p>
        </w:tc>
        <w:tc>
          <w:tcPr>
            <w:tcW w:w="388" w:type="pct"/>
            <w:gridSpan w:val="2"/>
            <w:tcBorders>
              <w:top w:val="nil"/>
              <w:bottom w:val="nil"/>
              <w:right w:val="nil"/>
            </w:tcBorders>
            <w:shd w:val="clear" w:color="auto" w:fill="auto"/>
            <w:vAlign w:val="center"/>
          </w:tcPr>
          <w:p w14:paraId="1C07A178"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351.81</w:t>
            </w:r>
          </w:p>
        </w:tc>
      </w:tr>
      <w:tr w:rsidR="00BA221F" w:rsidRPr="00644045" w14:paraId="67220447"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4557483B" w14:textId="77777777" w:rsidR="00BA221F" w:rsidRPr="00644045" w:rsidRDefault="00BA221F" w:rsidP="00145358">
            <w:pPr>
              <w:adjustRightInd w:val="0"/>
              <w:snapToGrid w:val="0"/>
              <w:ind w:leftChars="200" w:left="480"/>
              <w:jc w:val="distribute"/>
              <w:rPr>
                <w:rFonts w:ascii="標楷體" w:eastAsia="標楷體" w:hAnsi="標楷體"/>
                <w:noProof/>
                <w:sz w:val="20"/>
                <w:szCs w:val="20"/>
              </w:rPr>
            </w:pPr>
            <w:r w:rsidRPr="00004D6F">
              <w:rPr>
                <w:rFonts w:ascii="標楷體" w:eastAsia="標楷體" w:hAnsi="標楷體"/>
                <w:spacing w:val="-6"/>
                <w:sz w:val="22"/>
              </w:rPr>
              <w:t>預收款項</w:t>
            </w:r>
          </w:p>
        </w:tc>
        <w:tc>
          <w:tcPr>
            <w:tcW w:w="835" w:type="pct"/>
            <w:tcBorders>
              <w:top w:val="nil"/>
              <w:bottom w:val="nil"/>
            </w:tcBorders>
            <w:shd w:val="clear" w:color="auto" w:fill="auto"/>
            <w:vAlign w:val="center"/>
          </w:tcPr>
          <w:p w14:paraId="407ACBC9"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48,000</w:t>
            </w:r>
          </w:p>
        </w:tc>
        <w:tc>
          <w:tcPr>
            <w:tcW w:w="417" w:type="pct"/>
            <w:tcBorders>
              <w:top w:val="nil"/>
              <w:bottom w:val="nil"/>
            </w:tcBorders>
            <w:shd w:val="clear" w:color="auto" w:fill="auto"/>
            <w:vAlign w:val="center"/>
          </w:tcPr>
          <w:p w14:paraId="41E8BB61"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0.00</w:t>
            </w:r>
          </w:p>
        </w:tc>
        <w:tc>
          <w:tcPr>
            <w:tcW w:w="862" w:type="pct"/>
            <w:tcBorders>
              <w:top w:val="nil"/>
              <w:bottom w:val="nil"/>
            </w:tcBorders>
            <w:shd w:val="clear" w:color="auto" w:fill="auto"/>
            <w:vAlign w:val="center"/>
          </w:tcPr>
          <w:p w14:paraId="18695E85"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w:t>
            </w:r>
          </w:p>
        </w:tc>
        <w:tc>
          <w:tcPr>
            <w:tcW w:w="417" w:type="pct"/>
            <w:tcBorders>
              <w:top w:val="nil"/>
              <w:bottom w:val="nil"/>
            </w:tcBorders>
            <w:shd w:val="clear" w:color="auto" w:fill="auto"/>
            <w:vAlign w:val="center"/>
          </w:tcPr>
          <w:p w14:paraId="1D5BC579"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w:t>
            </w:r>
          </w:p>
        </w:tc>
        <w:tc>
          <w:tcPr>
            <w:tcW w:w="665" w:type="pct"/>
            <w:tcBorders>
              <w:top w:val="nil"/>
              <w:bottom w:val="nil"/>
            </w:tcBorders>
            <w:shd w:val="clear" w:color="auto" w:fill="auto"/>
            <w:vAlign w:val="center"/>
          </w:tcPr>
          <w:p w14:paraId="64B36C6D"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48,000</w:t>
            </w:r>
          </w:p>
        </w:tc>
        <w:tc>
          <w:tcPr>
            <w:tcW w:w="388" w:type="pct"/>
            <w:gridSpan w:val="2"/>
            <w:tcBorders>
              <w:top w:val="nil"/>
              <w:bottom w:val="nil"/>
              <w:right w:val="nil"/>
            </w:tcBorders>
            <w:shd w:val="clear" w:color="auto" w:fill="auto"/>
            <w:vAlign w:val="center"/>
          </w:tcPr>
          <w:p w14:paraId="525377A6"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w:t>
            </w:r>
          </w:p>
        </w:tc>
      </w:tr>
      <w:tr w:rsidR="00BA221F" w:rsidRPr="00644045" w14:paraId="5F6A5BB9"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1F0B03FE" w14:textId="77777777" w:rsidR="00BA221F" w:rsidRPr="00644045" w:rsidRDefault="00BA221F" w:rsidP="00145358">
            <w:pPr>
              <w:adjustRightInd w:val="0"/>
              <w:snapToGrid w:val="0"/>
              <w:ind w:leftChars="100" w:left="240"/>
              <w:jc w:val="distribute"/>
              <w:rPr>
                <w:rFonts w:ascii="標楷體" w:eastAsia="標楷體" w:hAnsi="標楷體"/>
                <w:sz w:val="20"/>
                <w:szCs w:val="20"/>
              </w:rPr>
            </w:pPr>
            <w:r w:rsidRPr="00644045">
              <w:rPr>
                <w:rFonts w:ascii="標楷體" w:eastAsia="標楷體" w:hAnsi="標楷體" w:hint="eastAsia"/>
                <w:noProof/>
                <w:sz w:val="20"/>
                <w:szCs w:val="20"/>
              </w:rPr>
              <w:t>其他負債</w:t>
            </w:r>
          </w:p>
        </w:tc>
        <w:tc>
          <w:tcPr>
            <w:tcW w:w="835" w:type="pct"/>
            <w:tcBorders>
              <w:top w:val="nil"/>
              <w:bottom w:val="nil"/>
            </w:tcBorders>
            <w:shd w:val="clear" w:color="auto" w:fill="auto"/>
            <w:vAlign w:val="center"/>
          </w:tcPr>
          <w:p w14:paraId="04A4E5D8"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130,893,769</w:t>
            </w:r>
          </w:p>
        </w:tc>
        <w:tc>
          <w:tcPr>
            <w:tcW w:w="417" w:type="pct"/>
            <w:tcBorders>
              <w:top w:val="nil"/>
              <w:bottom w:val="nil"/>
            </w:tcBorders>
            <w:shd w:val="clear" w:color="auto" w:fill="auto"/>
            <w:vAlign w:val="center"/>
          </w:tcPr>
          <w:p w14:paraId="45123648"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0.91</w:t>
            </w:r>
          </w:p>
        </w:tc>
        <w:tc>
          <w:tcPr>
            <w:tcW w:w="862" w:type="pct"/>
            <w:tcBorders>
              <w:top w:val="nil"/>
              <w:bottom w:val="nil"/>
            </w:tcBorders>
            <w:shd w:val="clear" w:color="auto" w:fill="auto"/>
            <w:vAlign w:val="center"/>
          </w:tcPr>
          <w:p w14:paraId="66B94571"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144,016,799</w:t>
            </w:r>
          </w:p>
        </w:tc>
        <w:tc>
          <w:tcPr>
            <w:tcW w:w="417" w:type="pct"/>
            <w:tcBorders>
              <w:top w:val="nil"/>
              <w:bottom w:val="nil"/>
            </w:tcBorders>
            <w:shd w:val="clear" w:color="auto" w:fill="auto"/>
            <w:vAlign w:val="center"/>
          </w:tcPr>
          <w:p w14:paraId="6CA9DF5B"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1.03</w:t>
            </w:r>
          </w:p>
        </w:tc>
        <w:tc>
          <w:tcPr>
            <w:tcW w:w="665" w:type="pct"/>
            <w:tcBorders>
              <w:top w:val="nil"/>
              <w:bottom w:val="nil"/>
            </w:tcBorders>
            <w:shd w:val="clear" w:color="auto" w:fill="auto"/>
            <w:vAlign w:val="center"/>
          </w:tcPr>
          <w:p w14:paraId="4BEAA80F"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- 13,123,030</w:t>
            </w:r>
          </w:p>
        </w:tc>
        <w:tc>
          <w:tcPr>
            <w:tcW w:w="388" w:type="pct"/>
            <w:gridSpan w:val="2"/>
            <w:tcBorders>
              <w:top w:val="nil"/>
              <w:bottom w:val="nil"/>
              <w:right w:val="nil"/>
            </w:tcBorders>
            <w:shd w:val="clear" w:color="auto" w:fill="auto"/>
            <w:vAlign w:val="center"/>
          </w:tcPr>
          <w:p w14:paraId="043E26FD"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- 9.11</w:t>
            </w:r>
          </w:p>
        </w:tc>
      </w:tr>
      <w:tr w:rsidR="00BA221F" w:rsidRPr="00644045" w14:paraId="292739F1"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0E4DC1AB" w14:textId="77777777" w:rsidR="00BA221F" w:rsidRPr="00644045" w:rsidRDefault="00BA221F" w:rsidP="00145358">
            <w:pPr>
              <w:adjustRightInd w:val="0"/>
              <w:snapToGrid w:val="0"/>
              <w:ind w:leftChars="200" w:left="480"/>
              <w:jc w:val="distribute"/>
              <w:rPr>
                <w:rFonts w:ascii="標楷體" w:eastAsia="標楷體" w:hAnsi="標楷體"/>
                <w:noProof/>
                <w:sz w:val="20"/>
                <w:szCs w:val="20"/>
              </w:rPr>
            </w:pPr>
            <w:r w:rsidRPr="00644045">
              <w:rPr>
                <w:rFonts w:ascii="標楷體" w:eastAsia="標楷體" w:hAnsi="標楷體" w:hint="eastAsia"/>
                <w:noProof/>
                <w:sz w:val="20"/>
                <w:szCs w:val="20"/>
              </w:rPr>
              <w:t>遞延負債</w:t>
            </w:r>
          </w:p>
        </w:tc>
        <w:tc>
          <w:tcPr>
            <w:tcW w:w="835" w:type="pct"/>
            <w:tcBorders>
              <w:top w:val="nil"/>
              <w:bottom w:val="nil"/>
            </w:tcBorders>
            <w:shd w:val="clear" w:color="auto" w:fill="auto"/>
            <w:vAlign w:val="center"/>
          </w:tcPr>
          <w:p w14:paraId="580B8174"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130,508,769</w:t>
            </w:r>
          </w:p>
        </w:tc>
        <w:tc>
          <w:tcPr>
            <w:tcW w:w="417" w:type="pct"/>
            <w:tcBorders>
              <w:top w:val="nil"/>
              <w:bottom w:val="nil"/>
            </w:tcBorders>
            <w:shd w:val="clear" w:color="auto" w:fill="auto"/>
            <w:vAlign w:val="center"/>
          </w:tcPr>
          <w:p w14:paraId="4C723228"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0.91</w:t>
            </w:r>
          </w:p>
        </w:tc>
        <w:tc>
          <w:tcPr>
            <w:tcW w:w="862" w:type="pct"/>
            <w:tcBorders>
              <w:top w:val="nil"/>
              <w:bottom w:val="nil"/>
            </w:tcBorders>
            <w:shd w:val="clear" w:color="auto" w:fill="auto"/>
            <w:vAlign w:val="center"/>
          </w:tcPr>
          <w:p w14:paraId="53FAFB67"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98,597,732</w:t>
            </w:r>
          </w:p>
        </w:tc>
        <w:tc>
          <w:tcPr>
            <w:tcW w:w="417" w:type="pct"/>
            <w:tcBorders>
              <w:top w:val="nil"/>
              <w:bottom w:val="nil"/>
            </w:tcBorders>
            <w:shd w:val="clear" w:color="auto" w:fill="auto"/>
            <w:vAlign w:val="center"/>
          </w:tcPr>
          <w:p w14:paraId="5E8B7436"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0.70</w:t>
            </w:r>
          </w:p>
        </w:tc>
        <w:tc>
          <w:tcPr>
            <w:tcW w:w="665" w:type="pct"/>
            <w:tcBorders>
              <w:top w:val="nil"/>
              <w:bottom w:val="nil"/>
            </w:tcBorders>
            <w:shd w:val="clear" w:color="auto" w:fill="auto"/>
            <w:vAlign w:val="center"/>
          </w:tcPr>
          <w:p w14:paraId="26F614A2"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31,911,037</w:t>
            </w:r>
          </w:p>
        </w:tc>
        <w:tc>
          <w:tcPr>
            <w:tcW w:w="388" w:type="pct"/>
            <w:gridSpan w:val="2"/>
            <w:tcBorders>
              <w:top w:val="nil"/>
              <w:bottom w:val="nil"/>
              <w:right w:val="nil"/>
            </w:tcBorders>
            <w:shd w:val="clear" w:color="auto" w:fill="auto"/>
            <w:vAlign w:val="center"/>
          </w:tcPr>
          <w:p w14:paraId="49825C99"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32.36</w:t>
            </w:r>
          </w:p>
        </w:tc>
      </w:tr>
      <w:tr w:rsidR="00BA221F" w:rsidRPr="00644045" w14:paraId="22A5CC0E"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60E69CA7" w14:textId="77777777" w:rsidR="00BA221F" w:rsidRPr="00644045" w:rsidRDefault="00BA221F" w:rsidP="0014535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什項負債</w:t>
            </w:r>
          </w:p>
        </w:tc>
        <w:tc>
          <w:tcPr>
            <w:tcW w:w="835" w:type="pct"/>
            <w:tcBorders>
              <w:top w:val="nil"/>
              <w:bottom w:val="nil"/>
            </w:tcBorders>
            <w:shd w:val="clear" w:color="auto" w:fill="auto"/>
            <w:vAlign w:val="center"/>
          </w:tcPr>
          <w:p w14:paraId="0A14A529"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385,000</w:t>
            </w:r>
          </w:p>
        </w:tc>
        <w:tc>
          <w:tcPr>
            <w:tcW w:w="417" w:type="pct"/>
            <w:tcBorders>
              <w:top w:val="nil"/>
              <w:bottom w:val="nil"/>
            </w:tcBorders>
            <w:shd w:val="clear" w:color="auto" w:fill="auto"/>
            <w:vAlign w:val="center"/>
          </w:tcPr>
          <w:p w14:paraId="5510DE59"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0.00</w:t>
            </w:r>
          </w:p>
        </w:tc>
        <w:tc>
          <w:tcPr>
            <w:tcW w:w="862" w:type="pct"/>
            <w:tcBorders>
              <w:top w:val="nil"/>
              <w:bottom w:val="nil"/>
            </w:tcBorders>
            <w:shd w:val="clear" w:color="auto" w:fill="auto"/>
            <w:vAlign w:val="center"/>
          </w:tcPr>
          <w:p w14:paraId="032EEEFA"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45,419,067</w:t>
            </w:r>
          </w:p>
        </w:tc>
        <w:tc>
          <w:tcPr>
            <w:tcW w:w="417" w:type="pct"/>
            <w:tcBorders>
              <w:top w:val="nil"/>
              <w:bottom w:val="nil"/>
            </w:tcBorders>
            <w:shd w:val="clear" w:color="auto" w:fill="auto"/>
            <w:vAlign w:val="center"/>
          </w:tcPr>
          <w:p w14:paraId="3A929CDA"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0.32</w:t>
            </w:r>
          </w:p>
        </w:tc>
        <w:tc>
          <w:tcPr>
            <w:tcW w:w="665" w:type="pct"/>
            <w:tcBorders>
              <w:top w:val="nil"/>
              <w:bottom w:val="nil"/>
            </w:tcBorders>
            <w:shd w:val="clear" w:color="auto" w:fill="auto"/>
            <w:vAlign w:val="center"/>
          </w:tcPr>
          <w:p w14:paraId="25981B3C"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- 45,034,067</w:t>
            </w:r>
          </w:p>
        </w:tc>
        <w:tc>
          <w:tcPr>
            <w:tcW w:w="388" w:type="pct"/>
            <w:gridSpan w:val="2"/>
            <w:tcBorders>
              <w:top w:val="nil"/>
              <w:bottom w:val="nil"/>
              <w:right w:val="nil"/>
            </w:tcBorders>
            <w:shd w:val="clear" w:color="auto" w:fill="auto"/>
            <w:vAlign w:val="center"/>
          </w:tcPr>
          <w:p w14:paraId="57599494"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- 99.15</w:t>
            </w:r>
          </w:p>
        </w:tc>
      </w:tr>
      <w:tr w:rsidR="00BA221F" w:rsidRPr="00644045" w14:paraId="496CAA6E"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4D920A34" w14:textId="77777777" w:rsidR="00BA221F" w:rsidRPr="00644045" w:rsidRDefault="00BA221F" w:rsidP="00145358">
            <w:pPr>
              <w:adjustRightInd w:val="0"/>
              <w:snapToGrid w:val="0"/>
              <w:jc w:val="distribute"/>
              <w:rPr>
                <w:rFonts w:ascii="標楷體" w:eastAsia="標楷體" w:hAnsi="標楷體"/>
                <w:b/>
                <w:sz w:val="20"/>
                <w:szCs w:val="20"/>
              </w:rPr>
            </w:pPr>
            <w:r w:rsidRPr="00644045">
              <w:rPr>
                <w:rFonts w:ascii="標楷體" w:eastAsia="標楷體" w:hAnsi="標楷體" w:hint="eastAsia"/>
                <w:b/>
                <w:noProof/>
                <w:sz w:val="20"/>
                <w:szCs w:val="20"/>
              </w:rPr>
              <w:t>淨值</w:t>
            </w:r>
          </w:p>
        </w:tc>
        <w:tc>
          <w:tcPr>
            <w:tcW w:w="835" w:type="pct"/>
            <w:tcBorders>
              <w:top w:val="nil"/>
              <w:bottom w:val="nil"/>
            </w:tcBorders>
            <w:shd w:val="clear" w:color="auto" w:fill="auto"/>
            <w:vAlign w:val="center"/>
          </w:tcPr>
          <w:p w14:paraId="769E53EA" w14:textId="77777777" w:rsidR="00BA221F" w:rsidRPr="00145358" w:rsidRDefault="00BA221F" w:rsidP="00145358">
            <w:pPr>
              <w:adjustRightInd w:val="0"/>
              <w:snapToGrid w:val="0"/>
              <w:jc w:val="right"/>
              <w:rPr>
                <w:rFonts w:ascii="細明體" w:eastAsia="細明體" w:hAnsi="細明體"/>
                <w:b/>
                <w:sz w:val="18"/>
              </w:rPr>
            </w:pPr>
            <w:r w:rsidRPr="00145358">
              <w:rPr>
                <w:rFonts w:ascii="細明體" w:eastAsia="細明體" w:hAnsi="細明體"/>
                <w:b/>
                <w:sz w:val="18"/>
              </w:rPr>
              <w:t>14,131,217,315</w:t>
            </w:r>
          </w:p>
        </w:tc>
        <w:tc>
          <w:tcPr>
            <w:tcW w:w="417" w:type="pct"/>
            <w:tcBorders>
              <w:top w:val="nil"/>
              <w:bottom w:val="nil"/>
            </w:tcBorders>
            <w:shd w:val="clear" w:color="auto" w:fill="auto"/>
            <w:vAlign w:val="center"/>
          </w:tcPr>
          <w:p w14:paraId="33062ED8" w14:textId="77777777" w:rsidR="00BA221F" w:rsidRPr="00145358" w:rsidRDefault="00BA221F" w:rsidP="00145358">
            <w:pPr>
              <w:adjustRightInd w:val="0"/>
              <w:snapToGrid w:val="0"/>
              <w:jc w:val="right"/>
              <w:rPr>
                <w:rFonts w:ascii="細明體" w:eastAsia="細明體" w:hAnsi="細明體"/>
                <w:b/>
                <w:sz w:val="18"/>
              </w:rPr>
            </w:pPr>
            <w:r w:rsidRPr="00145358">
              <w:rPr>
                <w:rFonts w:ascii="細明體" w:eastAsia="細明體" w:hAnsi="細明體"/>
                <w:b/>
                <w:sz w:val="18"/>
              </w:rPr>
              <w:t>98.54</w:t>
            </w:r>
          </w:p>
        </w:tc>
        <w:tc>
          <w:tcPr>
            <w:tcW w:w="862" w:type="pct"/>
            <w:tcBorders>
              <w:top w:val="nil"/>
              <w:bottom w:val="nil"/>
            </w:tcBorders>
            <w:shd w:val="clear" w:color="auto" w:fill="auto"/>
            <w:vAlign w:val="center"/>
          </w:tcPr>
          <w:p w14:paraId="0F3FF19C" w14:textId="77777777" w:rsidR="00BA221F" w:rsidRPr="00145358" w:rsidRDefault="00BA221F" w:rsidP="00145358">
            <w:pPr>
              <w:adjustRightInd w:val="0"/>
              <w:snapToGrid w:val="0"/>
              <w:jc w:val="right"/>
              <w:rPr>
                <w:rFonts w:ascii="細明體" w:eastAsia="細明體" w:hAnsi="細明體"/>
                <w:b/>
                <w:sz w:val="18"/>
              </w:rPr>
            </w:pPr>
            <w:r w:rsidRPr="00145358">
              <w:rPr>
                <w:rFonts w:ascii="細明體" w:eastAsia="細明體" w:hAnsi="細明體"/>
                <w:b/>
                <w:sz w:val="18"/>
              </w:rPr>
              <w:t>13,861,810,590</w:t>
            </w:r>
          </w:p>
        </w:tc>
        <w:tc>
          <w:tcPr>
            <w:tcW w:w="417" w:type="pct"/>
            <w:tcBorders>
              <w:top w:val="nil"/>
              <w:bottom w:val="nil"/>
            </w:tcBorders>
            <w:shd w:val="clear" w:color="auto" w:fill="auto"/>
            <w:vAlign w:val="center"/>
          </w:tcPr>
          <w:p w14:paraId="232498AF" w14:textId="77777777" w:rsidR="00BA221F" w:rsidRPr="00145358" w:rsidRDefault="00BA221F" w:rsidP="00145358">
            <w:pPr>
              <w:adjustRightInd w:val="0"/>
              <w:snapToGrid w:val="0"/>
              <w:jc w:val="right"/>
              <w:rPr>
                <w:rFonts w:ascii="細明體" w:eastAsia="細明體" w:hAnsi="細明體"/>
                <w:b/>
                <w:sz w:val="18"/>
              </w:rPr>
            </w:pPr>
            <w:r w:rsidRPr="00145358">
              <w:rPr>
                <w:rFonts w:ascii="細明體" w:eastAsia="細明體" w:hAnsi="細明體"/>
                <w:b/>
                <w:sz w:val="18"/>
              </w:rPr>
              <w:t>98.85</w:t>
            </w:r>
          </w:p>
        </w:tc>
        <w:tc>
          <w:tcPr>
            <w:tcW w:w="665" w:type="pct"/>
            <w:tcBorders>
              <w:top w:val="nil"/>
              <w:bottom w:val="nil"/>
            </w:tcBorders>
            <w:shd w:val="clear" w:color="auto" w:fill="auto"/>
            <w:vAlign w:val="center"/>
          </w:tcPr>
          <w:p w14:paraId="4E022F17" w14:textId="77777777" w:rsidR="00BA221F" w:rsidRPr="00145358" w:rsidRDefault="00BA221F" w:rsidP="00145358">
            <w:pPr>
              <w:adjustRightInd w:val="0"/>
              <w:snapToGrid w:val="0"/>
              <w:jc w:val="right"/>
              <w:rPr>
                <w:rFonts w:ascii="細明體" w:eastAsia="細明體" w:hAnsi="細明體"/>
                <w:b/>
                <w:sz w:val="18"/>
              </w:rPr>
            </w:pPr>
            <w:r w:rsidRPr="00145358">
              <w:rPr>
                <w:rFonts w:ascii="細明體" w:eastAsia="細明體" w:hAnsi="細明體"/>
                <w:b/>
                <w:sz w:val="18"/>
              </w:rPr>
              <w:t>269,406,725</w:t>
            </w:r>
          </w:p>
        </w:tc>
        <w:tc>
          <w:tcPr>
            <w:tcW w:w="388" w:type="pct"/>
            <w:gridSpan w:val="2"/>
            <w:tcBorders>
              <w:top w:val="nil"/>
              <w:bottom w:val="nil"/>
              <w:right w:val="nil"/>
            </w:tcBorders>
            <w:shd w:val="clear" w:color="auto" w:fill="auto"/>
            <w:vAlign w:val="center"/>
          </w:tcPr>
          <w:p w14:paraId="44D56411" w14:textId="77777777" w:rsidR="00BA221F" w:rsidRPr="00145358" w:rsidRDefault="00BA221F" w:rsidP="00145358">
            <w:pPr>
              <w:adjustRightInd w:val="0"/>
              <w:snapToGrid w:val="0"/>
              <w:jc w:val="right"/>
              <w:rPr>
                <w:rFonts w:ascii="細明體" w:eastAsia="細明體" w:hAnsi="細明體"/>
                <w:b/>
                <w:sz w:val="18"/>
              </w:rPr>
            </w:pPr>
            <w:r w:rsidRPr="00145358">
              <w:rPr>
                <w:rFonts w:ascii="細明體" w:eastAsia="細明體" w:hAnsi="細明體"/>
                <w:b/>
                <w:sz w:val="18"/>
              </w:rPr>
              <w:t>1.94</w:t>
            </w:r>
          </w:p>
        </w:tc>
      </w:tr>
      <w:tr w:rsidR="00BA221F" w:rsidRPr="00644045" w14:paraId="34486AFF"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68D31806" w14:textId="77777777" w:rsidR="00BA221F" w:rsidRPr="00644045" w:rsidRDefault="00BA221F" w:rsidP="00145358">
            <w:pPr>
              <w:adjustRightInd w:val="0"/>
              <w:snapToGrid w:val="0"/>
              <w:ind w:leftChars="100" w:left="240"/>
              <w:jc w:val="distribute"/>
              <w:rPr>
                <w:rFonts w:ascii="標楷體" w:eastAsia="標楷體" w:hAnsi="標楷體"/>
                <w:sz w:val="20"/>
                <w:szCs w:val="20"/>
              </w:rPr>
            </w:pPr>
            <w:r w:rsidRPr="00644045">
              <w:rPr>
                <w:rFonts w:ascii="標楷體" w:eastAsia="標楷體" w:hAnsi="標楷體" w:hint="eastAsia"/>
                <w:noProof/>
                <w:sz w:val="20"/>
                <w:szCs w:val="20"/>
              </w:rPr>
              <w:t>基金</w:t>
            </w:r>
          </w:p>
        </w:tc>
        <w:tc>
          <w:tcPr>
            <w:tcW w:w="835" w:type="pct"/>
            <w:tcBorders>
              <w:top w:val="nil"/>
              <w:bottom w:val="nil"/>
            </w:tcBorders>
            <w:shd w:val="clear" w:color="auto" w:fill="auto"/>
            <w:vAlign w:val="center"/>
          </w:tcPr>
          <w:p w14:paraId="054D84C3"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9,289,936,841</w:t>
            </w:r>
          </w:p>
        </w:tc>
        <w:tc>
          <w:tcPr>
            <w:tcW w:w="417" w:type="pct"/>
            <w:tcBorders>
              <w:top w:val="nil"/>
              <w:bottom w:val="nil"/>
            </w:tcBorders>
            <w:shd w:val="clear" w:color="auto" w:fill="auto"/>
            <w:vAlign w:val="center"/>
          </w:tcPr>
          <w:p w14:paraId="09EAD382"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64.78</w:t>
            </w:r>
          </w:p>
        </w:tc>
        <w:tc>
          <w:tcPr>
            <w:tcW w:w="862" w:type="pct"/>
            <w:tcBorders>
              <w:top w:val="nil"/>
              <w:bottom w:val="nil"/>
            </w:tcBorders>
            <w:shd w:val="clear" w:color="auto" w:fill="auto"/>
            <w:vAlign w:val="center"/>
          </w:tcPr>
          <w:p w14:paraId="10C0CB37"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9,289,936,841</w:t>
            </w:r>
          </w:p>
        </w:tc>
        <w:tc>
          <w:tcPr>
            <w:tcW w:w="417" w:type="pct"/>
            <w:tcBorders>
              <w:top w:val="nil"/>
              <w:bottom w:val="nil"/>
            </w:tcBorders>
            <w:shd w:val="clear" w:color="auto" w:fill="auto"/>
            <w:vAlign w:val="center"/>
          </w:tcPr>
          <w:p w14:paraId="4F40BE2B"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66.25</w:t>
            </w:r>
          </w:p>
        </w:tc>
        <w:tc>
          <w:tcPr>
            <w:tcW w:w="665" w:type="pct"/>
            <w:tcBorders>
              <w:top w:val="nil"/>
              <w:bottom w:val="nil"/>
            </w:tcBorders>
            <w:shd w:val="clear" w:color="auto" w:fill="auto"/>
            <w:vAlign w:val="center"/>
          </w:tcPr>
          <w:p w14:paraId="01CC5283"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w:t>
            </w:r>
          </w:p>
        </w:tc>
        <w:tc>
          <w:tcPr>
            <w:tcW w:w="388" w:type="pct"/>
            <w:gridSpan w:val="2"/>
            <w:tcBorders>
              <w:top w:val="nil"/>
              <w:bottom w:val="nil"/>
              <w:right w:val="nil"/>
            </w:tcBorders>
            <w:shd w:val="clear" w:color="auto" w:fill="auto"/>
            <w:vAlign w:val="center"/>
          </w:tcPr>
          <w:p w14:paraId="16862BBB"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w:t>
            </w:r>
          </w:p>
        </w:tc>
      </w:tr>
      <w:tr w:rsidR="00BA221F" w:rsidRPr="00644045" w14:paraId="6B6EF3B6"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593D7CBF" w14:textId="77777777" w:rsidR="00BA221F" w:rsidRPr="00644045" w:rsidRDefault="00BA221F" w:rsidP="0014535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基金</w:t>
            </w:r>
          </w:p>
        </w:tc>
        <w:tc>
          <w:tcPr>
            <w:tcW w:w="835" w:type="pct"/>
            <w:tcBorders>
              <w:top w:val="nil"/>
              <w:bottom w:val="nil"/>
            </w:tcBorders>
            <w:shd w:val="clear" w:color="auto" w:fill="auto"/>
            <w:vAlign w:val="center"/>
          </w:tcPr>
          <w:p w14:paraId="26E78980"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9,289,936,841</w:t>
            </w:r>
          </w:p>
        </w:tc>
        <w:tc>
          <w:tcPr>
            <w:tcW w:w="417" w:type="pct"/>
            <w:tcBorders>
              <w:top w:val="nil"/>
              <w:bottom w:val="nil"/>
            </w:tcBorders>
            <w:shd w:val="clear" w:color="auto" w:fill="auto"/>
            <w:vAlign w:val="center"/>
          </w:tcPr>
          <w:p w14:paraId="1B92AC60"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64.78</w:t>
            </w:r>
          </w:p>
        </w:tc>
        <w:tc>
          <w:tcPr>
            <w:tcW w:w="862" w:type="pct"/>
            <w:tcBorders>
              <w:top w:val="nil"/>
              <w:bottom w:val="nil"/>
            </w:tcBorders>
            <w:shd w:val="clear" w:color="auto" w:fill="auto"/>
            <w:vAlign w:val="center"/>
          </w:tcPr>
          <w:p w14:paraId="64EB8D2E"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9,289,936,841</w:t>
            </w:r>
          </w:p>
        </w:tc>
        <w:tc>
          <w:tcPr>
            <w:tcW w:w="417" w:type="pct"/>
            <w:tcBorders>
              <w:top w:val="nil"/>
              <w:bottom w:val="nil"/>
            </w:tcBorders>
            <w:shd w:val="clear" w:color="auto" w:fill="auto"/>
            <w:vAlign w:val="center"/>
          </w:tcPr>
          <w:p w14:paraId="3B94014B"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66.25</w:t>
            </w:r>
          </w:p>
        </w:tc>
        <w:tc>
          <w:tcPr>
            <w:tcW w:w="665" w:type="pct"/>
            <w:tcBorders>
              <w:top w:val="nil"/>
              <w:bottom w:val="nil"/>
            </w:tcBorders>
            <w:shd w:val="clear" w:color="auto" w:fill="auto"/>
            <w:vAlign w:val="center"/>
          </w:tcPr>
          <w:p w14:paraId="38025D15"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w:t>
            </w:r>
          </w:p>
        </w:tc>
        <w:tc>
          <w:tcPr>
            <w:tcW w:w="388" w:type="pct"/>
            <w:gridSpan w:val="2"/>
            <w:tcBorders>
              <w:top w:val="nil"/>
              <w:bottom w:val="nil"/>
              <w:right w:val="nil"/>
            </w:tcBorders>
            <w:shd w:val="clear" w:color="auto" w:fill="auto"/>
            <w:vAlign w:val="center"/>
          </w:tcPr>
          <w:p w14:paraId="4DB9C95E"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w:t>
            </w:r>
          </w:p>
        </w:tc>
      </w:tr>
      <w:tr w:rsidR="00BA221F" w:rsidRPr="00644045" w14:paraId="3DEAFB61"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1A8881C8" w14:textId="77777777" w:rsidR="00BA221F" w:rsidRPr="00644045" w:rsidRDefault="00BA221F" w:rsidP="00145358">
            <w:pPr>
              <w:adjustRightInd w:val="0"/>
              <w:snapToGrid w:val="0"/>
              <w:ind w:leftChars="100" w:left="240"/>
              <w:jc w:val="distribute"/>
              <w:rPr>
                <w:rFonts w:ascii="標楷體" w:eastAsia="標楷體" w:hAnsi="標楷體"/>
                <w:sz w:val="20"/>
                <w:szCs w:val="20"/>
              </w:rPr>
            </w:pPr>
            <w:r w:rsidRPr="00644045">
              <w:rPr>
                <w:rFonts w:ascii="標楷體" w:eastAsia="標楷體" w:hAnsi="標楷體" w:hint="eastAsia"/>
                <w:noProof/>
                <w:sz w:val="20"/>
                <w:szCs w:val="20"/>
              </w:rPr>
              <w:t>公積</w:t>
            </w:r>
          </w:p>
        </w:tc>
        <w:tc>
          <w:tcPr>
            <w:tcW w:w="835" w:type="pct"/>
            <w:tcBorders>
              <w:top w:val="nil"/>
              <w:bottom w:val="nil"/>
            </w:tcBorders>
            <w:shd w:val="clear" w:color="auto" w:fill="auto"/>
            <w:vAlign w:val="center"/>
          </w:tcPr>
          <w:p w14:paraId="01E7A875"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496,000</w:t>
            </w:r>
          </w:p>
        </w:tc>
        <w:tc>
          <w:tcPr>
            <w:tcW w:w="417" w:type="pct"/>
            <w:tcBorders>
              <w:top w:val="nil"/>
              <w:bottom w:val="nil"/>
            </w:tcBorders>
            <w:shd w:val="clear" w:color="auto" w:fill="auto"/>
            <w:vAlign w:val="center"/>
          </w:tcPr>
          <w:p w14:paraId="2F3638F7"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0.00</w:t>
            </w:r>
          </w:p>
        </w:tc>
        <w:tc>
          <w:tcPr>
            <w:tcW w:w="862" w:type="pct"/>
            <w:tcBorders>
              <w:top w:val="nil"/>
              <w:bottom w:val="nil"/>
            </w:tcBorders>
            <w:shd w:val="clear" w:color="auto" w:fill="auto"/>
            <w:vAlign w:val="center"/>
          </w:tcPr>
          <w:p w14:paraId="4E3438DE"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496,000</w:t>
            </w:r>
          </w:p>
        </w:tc>
        <w:tc>
          <w:tcPr>
            <w:tcW w:w="417" w:type="pct"/>
            <w:tcBorders>
              <w:top w:val="nil"/>
              <w:bottom w:val="nil"/>
            </w:tcBorders>
            <w:shd w:val="clear" w:color="auto" w:fill="auto"/>
            <w:vAlign w:val="center"/>
          </w:tcPr>
          <w:p w14:paraId="44768506"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0.00</w:t>
            </w:r>
          </w:p>
        </w:tc>
        <w:tc>
          <w:tcPr>
            <w:tcW w:w="665" w:type="pct"/>
            <w:tcBorders>
              <w:top w:val="nil"/>
              <w:bottom w:val="nil"/>
            </w:tcBorders>
            <w:shd w:val="clear" w:color="auto" w:fill="auto"/>
            <w:vAlign w:val="center"/>
          </w:tcPr>
          <w:p w14:paraId="11DA11FF"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w:t>
            </w:r>
          </w:p>
        </w:tc>
        <w:tc>
          <w:tcPr>
            <w:tcW w:w="388" w:type="pct"/>
            <w:gridSpan w:val="2"/>
            <w:tcBorders>
              <w:top w:val="nil"/>
              <w:bottom w:val="nil"/>
              <w:right w:val="nil"/>
            </w:tcBorders>
            <w:shd w:val="clear" w:color="auto" w:fill="auto"/>
            <w:vAlign w:val="center"/>
          </w:tcPr>
          <w:p w14:paraId="75F11CCE"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w:t>
            </w:r>
          </w:p>
        </w:tc>
      </w:tr>
      <w:tr w:rsidR="00BA221F" w:rsidRPr="00644045" w14:paraId="7FBB69A0"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7ABA8B7B" w14:textId="77777777" w:rsidR="00BA221F" w:rsidRPr="00644045" w:rsidRDefault="00BA221F" w:rsidP="0014535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資本公積</w:t>
            </w:r>
          </w:p>
        </w:tc>
        <w:tc>
          <w:tcPr>
            <w:tcW w:w="835" w:type="pct"/>
            <w:tcBorders>
              <w:top w:val="nil"/>
              <w:bottom w:val="nil"/>
            </w:tcBorders>
            <w:shd w:val="clear" w:color="auto" w:fill="auto"/>
            <w:vAlign w:val="center"/>
          </w:tcPr>
          <w:p w14:paraId="6185E651"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496,000</w:t>
            </w:r>
          </w:p>
        </w:tc>
        <w:tc>
          <w:tcPr>
            <w:tcW w:w="417" w:type="pct"/>
            <w:tcBorders>
              <w:top w:val="nil"/>
              <w:bottom w:val="nil"/>
            </w:tcBorders>
            <w:shd w:val="clear" w:color="auto" w:fill="auto"/>
            <w:vAlign w:val="center"/>
          </w:tcPr>
          <w:p w14:paraId="68E19C59"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0.00</w:t>
            </w:r>
          </w:p>
        </w:tc>
        <w:tc>
          <w:tcPr>
            <w:tcW w:w="862" w:type="pct"/>
            <w:tcBorders>
              <w:top w:val="nil"/>
              <w:bottom w:val="nil"/>
            </w:tcBorders>
            <w:shd w:val="clear" w:color="auto" w:fill="auto"/>
            <w:vAlign w:val="center"/>
          </w:tcPr>
          <w:p w14:paraId="3237E3E4"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496,000</w:t>
            </w:r>
          </w:p>
        </w:tc>
        <w:tc>
          <w:tcPr>
            <w:tcW w:w="417" w:type="pct"/>
            <w:tcBorders>
              <w:top w:val="nil"/>
              <w:bottom w:val="nil"/>
            </w:tcBorders>
            <w:shd w:val="clear" w:color="auto" w:fill="auto"/>
            <w:vAlign w:val="center"/>
          </w:tcPr>
          <w:p w14:paraId="252E6856"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0.00</w:t>
            </w:r>
          </w:p>
        </w:tc>
        <w:tc>
          <w:tcPr>
            <w:tcW w:w="665" w:type="pct"/>
            <w:tcBorders>
              <w:top w:val="nil"/>
              <w:bottom w:val="nil"/>
            </w:tcBorders>
            <w:shd w:val="clear" w:color="auto" w:fill="auto"/>
            <w:vAlign w:val="center"/>
          </w:tcPr>
          <w:p w14:paraId="0065822A"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w:t>
            </w:r>
          </w:p>
        </w:tc>
        <w:tc>
          <w:tcPr>
            <w:tcW w:w="388" w:type="pct"/>
            <w:gridSpan w:val="2"/>
            <w:tcBorders>
              <w:top w:val="nil"/>
              <w:bottom w:val="nil"/>
              <w:right w:val="nil"/>
            </w:tcBorders>
            <w:shd w:val="clear" w:color="auto" w:fill="auto"/>
            <w:vAlign w:val="center"/>
          </w:tcPr>
          <w:p w14:paraId="513F2D58"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w:t>
            </w:r>
          </w:p>
        </w:tc>
      </w:tr>
      <w:tr w:rsidR="00BA221F" w:rsidRPr="00644045" w14:paraId="3915B19A"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53D0137D" w14:textId="77777777" w:rsidR="00BA221F" w:rsidRPr="00644045" w:rsidRDefault="00BA221F" w:rsidP="00145358">
            <w:pPr>
              <w:adjustRightInd w:val="0"/>
              <w:snapToGrid w:val="0"/>
              <w:ind w:leftChars="100" w:left="240"/>
              <w:jc w:val="distribute"/>
              <w:rPr>
                <w:rFonts w:ascii="標楷體" w:eastAsia="標楷體" w:hAnsi="標楷體"/>
                <w:sz w:val="20"/>
                <w:szCs w:val="20"/>
              </w:rPr>
            </w:pPr>
            <w:r w:rsidRPr="00644045">
              <w:rPr>
                <w:rFonts w:ascii="標楷體" w:eastAsia="標楷體" w:hAnsi="標楷體" w:hint="eastAsia"/>
                <w:noProof/>
                <w:sz w:val="20"/>
                <w:szCs w:val="20"/>
              </w:rPr>
              <w:t>累積餘絀</w:t>
            </w:r>
          </w:p>
        </w:tc>
        <w:tc>
          <w:tcPr>
            <w:tcW w:w="835" w:type="pct"/>
            <w:tcBorders>
              <w:top w:val="nil"/>
              <w:bottom w:val="nil"/>
            </w:tcBorders>
            <w:shd w:val="clear" w:color="auto" w:fill="auto"/>
            <w:vAlign w:val="center"/>
          </w:tcPr>
          <w:p w14:paraId="70887FB1"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1,731,627,889</w:t>
            </w:r>
          </w:p>
        </w:tc>
        <w:tc>
          <w:tcPr>
            <w:tcW w:w="417" w:type="pct"/>
            <w:tcBorders>
              <w:top w:val="nil"/>
              <w:bottom w:val="nil"/>
            </w:tcBorders>
            <w:shd w:val="clear" w:color="auto" w:fill="auto"/>
            <w:vAlign w:val="center"/>
          </w:tcPr>
          <w:p w14:paraId="3F97AEF9"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12.07</w:t>
            </w:r>
          </w:p>
        </w:tc>
        <w:tc>
          <w:tcPr>
            <w:tcW w:w="862" w:type="pct"/>
            <w:tcBorders>
              <w:top w:val="nil"/>
              <w:bottom w:val="nil"/>
            </w:tcBorders>
            <w:shd w:val="clear" w:color="auto" w:fill="auto"/>
            <w:vAlign w:val="center"/>
          </w:tcPr>
          <w:p w14:paraId="39206218"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1,728,761,495</w:t>
            </w:r>
          </w:p>
        </w:tc>
        <w:tc>
          <w:tcPr>
            <w:tcW w:w="417" w:type="pct"/>
            <w:tcBorders>
              <w:top w:val="nil"/>
              <w:bottom w:val="nil"/>
            </w:tcBorders>
            <w:shd w:val="clear" w:color="auto" w:fill="auto"/>
            <w:vAlign w:val="center"/>
          </w:tcPr>
          <w:p w14:paraId="2A60122E"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12.33</w:t>
            </w:r>
          </w:p>
        </w:tc>
        <w:tc>
          <w:tcPr>
            <w:tcW w:w="665" w:type="pct"/>
            <w:tcBorders>
              <w:top w:val="nil"/>
              <w:bottom w:val="nil"/>
            </w:tcBorders>
            <w:shd w:val="clear" w:color="auto" w:fill="auto"/>
            <w:vAlign w:val="center"/>
          </w:tcPr>
          <w:p w14:paraId="42A631EC"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2,866,394</w:t>
            </w:r>
          </w:p>
        </w:tc>
        <w:tc>
          <w:tcPr>
            <w:tcW w:w="388" w:type="pct"/>
            <w:gridSpan w:val="2"/>
            <w:tcBorders>
              <w:top w:val="nil"/>
              <w:bottom w:val="nil"/>
              <w:right w:val="nil"/>
            </w:tcBorders>
            <w:shd w:val="clear" w:color="auto" w:fill="auto"/>
            <w:vAlign w:val="center"/>
          </w:tcPr>
          <w:p w14:paraId="7CD601F3"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0.17</w:t>
            </w:r>
          </w:p>
        </w:tc>
      </w:tr>
      <w:tr w:rsidR="00BA221F" w:rsidRPr="00644045" w14:paraId="74EF508D"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104B3132" w14:textId="77777777" w:rsidR="00BA221F" w:rsidRPr="00644045" w:rsidRDefault="00BA221F" w:rsidP="0014535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累積賸餘</w:t>
            </w:r>
          </w:p>
        </w:tc>
        <w:tc>
          <w:tcPr>
            <w:tcW w:w="835" w:type="pct"/>
            <w:tcBorders>
              <w:top w:val="nil"/>
              <w:bottom w:val="nil"/>
            </w:tcBorders>
            <w:shd w:val="clear" w:color="auto" w:fill="auto"/>
            <w:vAlign w:val="center"/>
          </w:tcPr>
          <w:p w14:paraId="2FAB133F"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1,731,627,889</w:t>
            </w:r>
          </w:p>
        </w:tc>
        <w:tc>
          <w:tcPr>
            <w:tcW w:w="417" w:type="pct"/>
            <w:tcBorders>
              <w:top w:val="nil"/>
              <w:bottom w:val="nil"/>
            </w:tcBorders>
            <w:shd w:val="clear" w:color="auto" w:fill="auto"/>
            <w:vAlign w:val="center"/>
          </w:tcPr>
          <w:p w14:paraId="510E27AF"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12.07</w:t>
            </w:r>
          </w:p>
        </w:tc>
        <w:tc>
          <w:tcPr>
            <w:tcW w:w="862" w:type="pct"/>
            <w:tcBorders>
              <w:top w:val="nil"/>
              <w:bottom w:val="nil"/>
            </w:tcBorders>
            <w:shd w:val="clear" w:color="auto" w:fill="auto"/>
            <w:vAlign w:val="center"/>
          </w:tcPr>
          <w:p w14:paraId="27154F93"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1,728,761,495</w:t>
            </w:r>
          </w:p>
        </w:tc>
        <w:tc>
          <w:tcPr>
            <w:tcW w:w="417" w:type="pct"/>
            <w:tcBorders>
              <w:top w:val="nil"/>
              <w:bottom w:val="nil"/>
            </w:tcBorders>
            <w:shd w:val="clear" w:color="auto" w:fill="auto"/>
            <w:vAlign w:val="center"/>
          </w:tcPr>
          <w:p w14:paraId="779A7C90"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12.33</w:t>
            </w:r>
          </w:p>
        </w:tc>
        <w:tc>
          <w:tcPr>
            <w:tcW w:w="665" w:type="pct"/>
            <w:tcBorders>
              <w:top w:val="nil"/>
              <w:bottom w:val="nil"/>
            </w:tcBorders>
            <w:shd w:val="clear" w:color="auto" w:fill="auto"/>
            <w:vAlign w:val="center"/>
          </w:tcPr>
          <w:p w14:paraId="7CA9890F"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2,866,394</w:t>
            </w:r>
          </w:p>
        </w:tc>
        <w:tc>
          <w:tcPr>
            <w:tcW w:w="388" w:type="pct"/>
            <w:gridSpan w:val="2"/>
            <w:tcBorders>
              <w:top w:val="nil"/>
              <w:bottom w:val="nil"/>
              <w:right w:val="nil"/>
            </w:tcBorders>
            <w:shd w:val="clear" w:color="auto" w:fill="auto"/>
            <w:vAlign w:val="center"/>
          </w:tcPr>
          <w:p w14:paraId="0EFC0242"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0.17</w:t>
            </w:r>
          </w:p>
        </w:tc>
      </w:tr>
      <w:tr w:rsidR="00BA221F" w:rsidRPr="00644045" w14:paraId="7C7EE261"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1BF2225E" w14:textId="77777777" w:rsidR="00BA221F" w:rsidRPr="00644045" w:rsidRDefault="00BA221F" w:rsidP="00145358">
            <w:pPr>
              <w:adjustRightInd w:val="0"/>
              <w:snapToGrid w:val="0"/>
              <w:ind w:leftChars="100" w:left="240"/>
              <w:jc w:val="distribute"/>
              <w:rPr>
                <w:rFonts w:ascii="標楷體" w:eastAsia="標楷體" w:hAnsi="標楷體"/>
                <w:sz w:val="20"/>
                <w:szCs w:val="20"/>
              </w:rPr>
            </w:pPr>
            <w:r w:rsidRPr="00644045">
              <w:rPr>
                <w:rFonts w:ascii="標楷體" w:eastAsia="標楷體" w:hAnsi="標楷體" w:hint="eastAsia"/>
                <w:noProof/>
                <w:sz w:val="20"/>
                <w:szCs w:val="20"/>
              </w:rPr>
              <w:t>淨值其他項目</w:t>
            </w:r>
          </w:p>
        </w:tc>
        <w:tc>
          <w:tcPr>
            <w:tcW w:w="835" w:type="pct"/>
            <w:tcBorders>
              <w:top w:val="nil"/>
              <w:bottom w:val="nil"/>
            </w:tcBorders>
            <w:shd w:val="clear" w:color="auto" w:fill="auto"/>
            <w:vAlign w:val="center"/>
          </w:tcPr>
          <w:p w14:paraId="331D2E6A"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3,109,156,585</w:t>
            </w:r>
          </w:p>
        </w:tc>
        <w:tc>
          <w:tcPr>
            <w:tcW w:w="417" w:type="pct"/>
            <w:tcBorders>
              <w:top w:val="nil"/>
              <w:bottom w:val="nil"/>
            </w:tcBorders>
            <w:shd w:val="clear" w:color="auto" w:fill="auto"/>
            <w:vAlign w:val="center"/>
          </w:tcPr>
          <w:p w14:paraId="018A702E"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21.68</w:t>
            </w:r>
          </w:p>
        </w:tc>
        <w:tc>
          <w:tcPr>
            <w:tcW w:w="862" w:type="pct"/>
            <w:tcBorders>
              <w:top w:val="nil"/>
              <w:bottom w:val="nil"/>
            </w:tcBorders>
            <w:shd w:val="clear" w:color="auto" w:fill="auto"/>
            <w:vAlign w:val="center"/>
          </w:tcPr>
          <w:p w14:paraId="36FE35C1"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2,842,616,254</w:t>
            </w:r>
          </w:p>
        </w:tc>
        <w:tc>
          <w:tcPr>
            <w:tcW w:w="417" w:type="pct"/>
            <w:tcBorders>
              <w:top w:val="nil"/>
              <w:bottom w:val="nil"/>
            </w:tcBorders>
            <w:shd w:val="clear" w:color="auto" w:fill="auto"/>
            <w:vAlign w:val="center"/>
          </w:tcPr>
          <w:p w14:paraId="51610AED"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20.27</w:t>
            </w:r>
          </w:p>
        </w:tc>
        <w:tc>
          <w:tcPr>
            <w:tcW w:w="665" w:type="pct"/>
            <w:tcBorders>
              <w:top w:val="nil"/>
              <w:bottom w:val="nil"/>
            </w:tcBorders>
            <w:shd w:val="clear" w:color="auto" w:fill="auto"/>
            <w:vAlign w:val="center"/>
          </w:tcPr>
          <w:p w14:paraId="12ECF4ED"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266,540,331</w:t>
            </w:r>
          </w:p>
        </w:tc>
        <w:tc>
          <w:tcPr>
            <w:tcW w:w="388" w:type="pct"/>
            <w:gridSpan w:val="2"/>
            <w:tcBorders>
              <w:top w:val="nil"/>
              <w:bottom w:val="nil"/>
              <w:right w:val="nil"/>
            </w:tcBorders>
            <w:shd w:val="clear" w:color="auto" w:fill="auto"/>
            <w:vAlign w:val="center"/>
          </w:tcPr>
          <w:p w14:paraId="277CDEDF"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9.38</w:t>
            </w:r>
          </w:p>
        </w:tc>
      </w:tr>
      <w:tr w:rsidR="00BA221F" w:rsidRPr="00644045" w14:paraId="15E1B887"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nil"/>
            </w:tcBorders>
            <w:shd w:val="clear" w:color="auto" w:fill="auto"/>
            <w:vAlign w:val="center"/>
          </w:tcPr>
          <w:p w14:paraId="2ABFAD7C" w14:textId="77777777" w:rsidR="00BA221F" w:rsidRPr="00644045" w:rsidRDefault="00BA221F" w:rsidP="00145358">
            <w:pPr>
              <w:adjustRightInd w:val="0"/>
              <w:snapToGrid w:val="0"/>
              <w:ind w:leftChars="200" w:left="480"/>
              <w:jc w:val="distribute"/>
              <w:rPr>
                <w:rFonts w:ascii="標楷體" w:eastAsia="標楷體" w:hAnsi="標楷體"/>
                <w:sz w:val="20"/>
                <w:szCs w:val="20"/>
              </w:rPr>
            </w:pPr>
            <w:r w:rsidRPr="00644045">
              <w:rPr>
                <w:rFonts w:ascii="標楷體" w:eastAsia="標楷體" w:hAnsi="標楷體" w:hint="eastAsia"/>
                <w:noProof/>
                <w:sz w:val="20"/>
                <w:szCs w:val="20"/>
              </w:rPr>
              <w:t>累積其他綜合餘絀</w:t>
            </w:r>
          </w:p>
        </w:tc>
        <w:tc>
          <w:tcPr>
            <w:tcW w:w="835" w:type="pct"/>
            <w:tcBorders>
              <w:top w:val="nil"/>
              <w:bottom w:val="nil"/>
            </w:tcBorders>
            <w:shd w:val="clear" w:color="auto" w:fill="auto"/>
            <w:vAlign w:val="center"/>
          </w:tcPr>
          <w:p w14:paraId="166F2679"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3,109,156,585</w:t>
            </w:r>
          </w:p>
        </w:tc>
        <w:tc>
          <w:tcPr>
            <w:tcW w:w="417" w:type="pct"/>
            <w:tcBorders>
              <w:top w:val="nil"/>
              <w:bottom w:val="nil"/>
            </w:tcBorders>
            <w:shd w:val="clear" w:color="auto" w:fill="auto"/>
            <w:vAlign w:val="center"/>
          </w:tcPr>
          <w:p w14:paraId="41239AD1"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21.68</w:t>
            </w:r>
          </w:p>
        </w:tc>
        <w:tc>
          <w:tcPr>
            <w:tcW w:w="862" w:type="pct"/>
            <w:tcBorders>
              <w:top w:val="nil"/>
              <w:bottom w:val="nil"/>
            </w:tcBorders>
            <w:shd w:val="clear" w:color="auto" w:fill="auto"/>
            <w:vAlign w:val="center"/>
          </w:tcPr>
          <w:p w14:paraId="0DF719DF"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2,842,616,254</w:t>
            </w:r>
          </w:p>
        </w:tc>
        <w:tc>
          <w:tcPr>
            <w:tcW w:w="417" w:type="pct"/>
            <w:tcBorders>
              <w:top w:val="nil"/>
              <w:bottom w:val="nil"/>
            </w:tcBorders>
            <w:shd w:val="clear" w:color="auto" w:fill="auto"/>
            <w:vAlign w:val="center"/>
          </w:tcPr>
          <w:p w14:paraId="5BA84099"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20.27</w:t>
            </w:r>
          </w:p>
        </w:tc>
        <w:tc>
          <w:tcPr>
            <w:tcW w:w="665" w:type="pct"/>
            <w:tcBorders>
              <w:top w:val="nil"/>
              <w:bottom w:val="nil"/>
            </w:tcBorders>
            <w:shd w:val="clear" w:color="auto" w:fill="auto"/>
            <w:vAlign w:val="center"/>
          </w:tcPr>
          <w:p w14:paraId="60C31D73"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266,540,331</w:t>
            </w:r>
          </w:p>
        </w:tc>
        <w:tc>
          <w:tcPr>
            <w:tcW w:w="388" w:type="pct"/>
            <w:gridSpan w:val="2"/>
            <w:tcBorders>
              <w:top w:val="nil"/>
              <w:bottom w:val="nil"/>
              <w:right w:val="nil"/>
            </w:tcBorders>
            <w:shd w:val="clear" w:color="auto" w:fill="auto"/>
            <w:vAlign w:val="center"/>
          </w:tcPr>
          <w:p w14:paraId="384DA5E3" w14:textId="77777777" w:rsidR="00BA221F" w:rsidRPr="00145358" w:rsidRDefault="00BA221F" w:rsidP="00145358">
            <w:pPr>
              <w:adjustRightInd w:val="0"/>
              <w:snapToGrid w:val="0"/>
              <w:jc w:val="right"/>
              <w:rPr>
                <w:rFonts w:ascii="細明體" w:eastAsia="細明體" w:hAnsi="細明體"/>
                <w:bCs/>
                <w:sz w:val="18"/>
              </w:rPr>
            </w:pPr>
            <w:r w:rsidRPr="00145358">
              <w:rPr>
                <w:rFonts w:ascii="細明體" w:eastAsia="細明體" w:hAnsi="細明體"/>
                <w:bCs/>
                <w:sz w:val="18"/>
              </w:rPr>
              <w:t>9.38</w:t>
            </w:r>
          </w:p>
        </w:tc>
      </w:tr>
      <w:tr w:rsidR="00BA221F" w:rsidRPr="00644045" w14:paraId="4DC511F0" w14:textId="77777777" w:rsidTr="00710E7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jc w:val="center"/>
        </w:trPr>
        <w:tc>
          <w:tcPr>
            <w:tcW w:w="1416" w:type="pct"/>
            <w:tcBorders>
              <w:top w:val="nil"/>
              <w:left w:val="nil"/>
              <w:bottom w:val="single" w:sz="8" w:space="0" w:color="auto"/>
            </w:tcBorders>
            <w:vAlign w:val="center"/>
          </w:tcPr>
          <w:p w14:paraId="0F70DC53" w14:textId="77777777" w:rsidR="00BA221F" w:rsidRPr="00644045" w:rsidRDefault="00BA221F" w:rsidP="00145358">
            <w:pPr>
              <w:adjustRightInd w:val="0"/>
              <w:snapToGrid w:val="0"/>
              <w:jc w:val="distribute"/>
              <w:rPr>
                <w:rFonts w:ascii="標楷體" w:eastAsia="標楷體" w:hAnsi="標楷體"/>
                <w:b/>
                <w:sz w:val="20"/>
                <w:szCs w:val="20"/>
              </w:rPr>
            </w:pPr>
            <w:r w:rsidRPr="00644045">
              <w:rPr>
                <w:rFonts w:ascii="標楷體" w:eastAsia="標楷體" w:hAnsi="標楷體" w:hint="eastAsia"/>
                <w:b/>
                <w:noProof/>
                <w:sz w:val="20"/>
                <w:szCs w:val="20"/>
              </w:rPr>
              <w:t>合計</w:t>
            </w:r>
          </w:p>
        </w:tc>
        <w:tc>
          <w:tcPr>
            <w:tcW w:w="835" w:type="pct"/>
            <w:tcBorders>
              <w:top w:val="nil"/>
              <w:bottom w:val="single" w:sz="8" w:space="0" w:color="auto"/>
            </w:tcBorders>
            <w:vAlign w:val="center"/>
          </w:tcPr>
          <w:p w14:paraId="77C1285A" w14:textId="77777777" w:rsidR="00BA221F" w:rsidRPr="00145358" w:rsidRDefault="00BA221F" w:rsidP="00145358">
            <w:pPr>
              <w:adjustRightInd w:val="0"/>
              <w:snapToGrid w:val="0"/>
              <w:jc w:val="right"/>
              <w:rPr>
                <w:rFonts w:ascii="細明體" w:eastAsia="細明體" w:hAnsi="細明體"/>
                <w:b/>
                <w:sz w:val="18"/>
              </w:rPr>
            </w:pPr>
            <w:r w:rsidRPr="00145358">
              <w:rPr>
                <w:rFonts w:ascii="細明體" w:eastAsia="細明體" w:hAnsi="細明體"/>
                <w:b/>
                <w:sz w:val="18"/>
              </w:rPr>
              <w:t>14,341,093,812</w:t>
            </w:r>
          </w:p>
        </w:tc>
        <w:tc>
          <w:tcPr>
            <w:tcW w:w="417" w:type="pct"/>
            <w:tcBorders>
              <w:top w:val="nil"/>
              <w:bottom w:val="single" w:sz="8" w:space="0" w:color="auto"/>
            </w:tcBorders>
            <w:vAlign w:val="center"/>
          </w:tcPr>
          <w:p w14:paraId="4835FA7B" w14:textId="77777777" w:rsidR="00BA221F" w:rsidRPr="00145358" w:rsidRDefault="00BA221F" w:rsidP="00145358">
            <w:pPr>
              <w:adjustRightInd w:val="0"/>
              <w:snapToGrid w:val="0"/>
              <w:jc w:val="right"/>
              <w:rPr>
                <w:rFonts w:ascii="細明體" w:eastAsia="細明體" w:hAnsi="細明體"/>
                <w:b/>
                <w:sz w:val="18"/>
              </w:rPr>
            </w:pPr>
            <w:r w:rsidRPr="00145358">
              <w:rPr>
                <w:rFonts w:ascii="細明體" w:eastAsia="細明體" w:hAnsi="細明體"/>
                <w:b/>
                <w:sz w:val="18"/>
              </w:rPr>
              <w:t>100.00</w:t>
            </w:r>
          </w:p>
        </w:tc>
        <w:tc>
          <w:tcPr>
            <w:tcW w:w="862" w:type="pct"/>
            <w:tcBorders>
              <w:top w:val="nil"/>
              <w:bottom w:val="single" w:sz="8" w:space="0" w:color="auto"/>
            </w:tcBorders>
            <w:vAlign w:val="center"/>
          </w:tcPr>
          <w:p w14:paraId="59D72F34" w14:textId="77777777" w:rsidR="00BA221F" w:rsidRPr="00145358" w:rsidRDefault="00BA221F" w:rsidP="00145358">
            <w:pPr>
              <w:adjustRightInd w:val="0"/>
              <w:snapToGrid w:val="0"/>
              <w:jc w:val="right"/>
              <w:rPr>
                <w:rFonts w:ascii="細明體" w:eastAsia="細明體" w:hAnsi="細明體"/>
                <w:b/>
                <w:sz w:val="18"/>
              </w:rPr>
            </w:pPr>
            <w:r w:rsidRPr="00145358">
              <w:rPr>
                <w:rFonts w:ascii="細明體" w:eastAsia="細明體" w:hAnsi="細明體"/>
                <w:b/>
                <w:sz w:val="18"/>
              </w:rPr>
              <w:t>14,023,298,058</w:t>
            </w:r>
          </w:p>
        </w:tc>
        <w:tc>
          <w:tcPr>
            <w:tcW w:w="417" w:type="pct"/>
            <w:tcBorders>
              <w:top w:val="nil"/>
              <w:bottom w:val="single" w:sz="8" w:space="0" w:color="auto"/>
            </w:tcBorders>
            <w:vAlign w:val="center"/>
          </w:tcPr>
          <w:p w14:paraId="2F3AB4A9" w14:textId="77777777" w:rsidR="00BA221F" w:rsidRPr="00145358" w:rsidRDefault="00BA221F" w:rsidP="00145358">
            <w:pPr>
              <w:adjustRightInd w:val="0"/>
              <w:snapToGrid w:val="0"/>
              <w:jc w:val="right"/>
              <w:rPr>
                <w:rFonts w:ascii="細明體" w:eastAsia="細明體" w:hAnsi="細明體"/>
                <w:b/>
                <w:sz w:val="18"/>
              </w:rPr>
            </w:pPr>
            <w:r w:rsidRPr="00145358">
              <w:rPr>
                <w:rFonts w:ascii="細明體" w:eastAsia="細明體" w:hAnsi="細明體"/>
                <w:b/>
                <w:sz w:val="18"/>
              </w:rPr>
              <w:t>100.00</w:t>
            </w:r>
          </w:p>
        </w:tc>
        <w:tc>
          <w:tcPr>
            <w:tcW w:w="665" w:type="pct"/>
            <w:tcBorders>
              <w:top w:val="nil"/>
              <w:bottom w:val="single" w:sz="8" w:space="0" w:color="auto"/>
            </w:tcBorders>
            <w:vAlign w:val="center"/>
          </w:tcPr>
          <w:p w14:paraId="7A3177E8" w14:textId="77777777" w:rsidR="00BA221F" w:rsidRPr="00145358" w:rsidRDefault="00BA221F" w:rsidP="00145358">
            <w:pPr>
              <w:adjustRightInd w:val="0"/>
              <w:snapToGrid w:val="0"/>
              <w:jc w:val="right"/>
              <w:rPr>
                <w:rFonts w:ascii="細明體" w:eastAsia="細明體" w:hAnsi="細明體"/>
                <w:b/>
                <w:sz w:val="18"/>
              </w:rPr>
            </w:pPr>
            <w:r w:rsidRPr="00145358">
              <w:rPr>
                <w:rFonts w:ascii="細明體" w:eastAsia="細明體" w:hAnsi="細明體"/>
                <w:b/>
                <w:sz w:val="18"/>
              </w:rPr>
              <w:t>317,795,754</w:t>
            </w:r>
          </w:p>
        </w:tc>
        <w:tc>
          <w:tcPr>
            <w:tcW w:w="388" w:type="pct"/>
            <w:gridSpan w:val="2"/>
            <w:tcBorders>
              <w:top w:val="nil"/>
              <w:bottom w:val="single" w:sz="8" w:space="0" w:color="auto"/>
              <w:right w:val="nil"/>
            </w:tcBorders>
            <w:vAlign w:val="center"/>
          </w:tcPr>
          <w:p w14:paraId="56D1E82E" w14:textId="77777777" w:rsidR="00BA221F" w:rsidRPr="00145358" w:rsidRDefault="00BA221F" w:rsidP="00145358">
            <w:pPr>
              <w:adjustRightInd w:val="0"/>
              <w:snapToGrid w:val="0"/>
              <w:jc w:val="right"/>
              <w:rPr>
                <w:rFonts w:ascii="細明體" w:eastAsia="細明體" w:hAnsi="細明體"/>
                <w:b/>
                <w:sz w:val="18"/>
              </w:rPr>
            </w:pPr>
            <w:r w:rsidRPr="00145358">
              <w:rPr>
                <w:rFonts w:ascii="細明體" w:eastAsia="細明體" w:hAnsi="細明體"/>
                <w:b/>
                <w:sz w:val="18"/>
              </w:rPr>
              <w:t>2.27</w:t>
            </w:r>
          </w:p>
        </w:tc>
      </w:tr>
    </w:tbl>
    <w:p w14:paraId="1C4E0D3D" w14:textId="77777777" w:rsidR="00BA221F" w:rsidRPr="00644045" w:rsidRDefault="00BA221F" w:rsidP="002902C5">
      <w:pPr>
        <w:adjustRightInd w:val="0"/>
        <w:snapToGrid w:val="0"/>
        <w:spacing w:line="40" w:lineRule="atLeast"/>
        <w:rPr>
          <w:rFonts w:ascii="標楷體" w:eastAsia="標楷體" w:hAnsi="標楷體"/>
          <w:sz w:val="4"/>
          <w:szCs w:val="4"/>
        </w:rPr>
      </w:pPr>
    </w:p>
    <w:p w14:paraId="765E404F" w14:textId="77777777" w:rsidR="009F6CE5" w:rsidRPr="00644045" w:rsidRDefault="009F6CE5" w:rsidP="002902C5">
      <w:pPr>
        <w:adjustRightInd w:val="0"/>
        <w:snapToGrid w:val="0"/>
        <w:spacing w:line="40" w:lineRule="atLeast"/>
        <w:rPr>
          <w:rFonts w:ascii="標楷體" w:eastAsia="標楷體" w:hAnsi="標楷體"/>
          <w:sz w:val="4"/>
          <w:szCs w:val="4"/>
        </w:rPr>
      </w:pPr>
    </w:p>
    <w:p w14:paraId="0E4E4AB3" w14:textId="77777777" w:rsidR="00BA221F" w:rsidRPr="009F2E2A" w:rsidRDefault="00BA221F" w:rsidP="009F2E2A">
      <w:pPr>
        <w:spacing w:line="440" w:lineRule="exact"/>
        <w:jc w:val="both"/>
        <w:rPr>
          <w:rFonts w:ascii="標楷體" w:eastAsia="標楷體" w:hAnsi="標楷體"/>
          <w:b/>
          <w:sz w:val="28"/>
          <w:szCs w:val="32"/>
        </w:rPr>
      </w:pPr>
      <w:r w:rsidRPr="009F2E2A">
        <w:rPr>
          <w:rFonts w:ascii="標楷體" w:eastAsia="標楷體" w:hAnsi="標楷體" w:hint="eastAsia"/>
          <w:b/>
          <w:sz w:val="28"/>
          <w:szCs w:val="32"/>
        </w:rPr>
        <w:lastRenderedPageBreak/>
        <w:t>（二）地政局主管</w:t>
      </w:r>
    </w:p>
    <w:p w14:paraId="6C9466ED" w14:textId="77777777" w:rsidR="00BA221F" w:rsidRPr="00D17E83" w:rsidRDefault="00BA221F" w:rsidP="00111B6F">
      <w:pPr>
        <w:widowControl w:val="0"/>
        <w:tabs>
          <w:tab w:val="left" w:pos="4320"/>
        </w:tabs>
        <w:snapToGrid w:val="0"/>
        <w:spacing w:line="440" w:lineRule="exact"/>
        <w:ind w:firstLineChars="100" w:firstLine="240"/>
        <w:jc w:val="both"/>
        <w:rPr>
          <w:rFonts w:ascii="標楷體" w:eastAsia="標楷體" w:hAnsi="標楷體"/>
          <w:b/>
          <w:kern w:val="2"/>
        </w:rPr>
      </w:pPr>
      <w:r w:rsidRPr="00D17E83">
        <w:rPr>
          <w:rFonts w:ascii="標楷體" w:eastAsia="標楷體" w:hAnsi="標楷體" w:hint="eastAsia"/>
          <w:b/>
          <w:kern w:val="2"/>
        </w:rPr>
        <w:t>臺南市實施平均地權基金</w:t>
      </w:r>
    </w:p>
    <w:p w14:paraId="143D9141" w14:textId="77777777" w:rsidR="00BA221F" w:rsidRPr="00D17E83" w:rsidRDefault="00BA221F" w:rsidP="004515F7">
      <w:pPr>
        <w:widowControl w:val="0"/>
        <w:overflowPunct w:val="0"/>
        <w:snapToGrid w:val="0"/>
        <w:spacing w:line="420" w:lineRule="exact"/>
        <w:ind w:firstLine="482"/>
        <w:jc w:val="both"/>
        <w:rPr>
          <w:rFonts w:ascii="標楷體" w:eastAsia="標楷體" w:hAnsi="標楷體"/>
          <w:kern w:val="2"/>
        </w:rPr>
      </w:pPr>
      <w:r w:rsidRPr="00D17E83">
        <w:rPr>
          <w:rFonts w:ascii="標楷體" w:eastAsia="標楷體" w:hAnsi="標楷體" w:hint="eastAsia"/>
          <w:kern w:val="2"/>
        </w:rPr>
        <w:t>市政府為實施照價收買政策、籌措區段徵收與市地重劃開發費用，及研究發展平均地權有關工作，依據平均地權條例施行細則規定，設立臺南市實施平均地權基金。該基金11</w:t>
      </w:r>
      <w:r w:rsidRPr="00D17E83">
        <w:rPr>
          <w:rFonts w:ascii="標楷體" w:eastAsia="標楷體" w:hAnsi="標楷體"/>
          <w:kern w:val="2"/>
        </w:rPr>
        <w:t>4</w:t>
      </w:r>
      <w:r w:rsidRPr="00D17E83">
        <w:rPr>
          <w:rFonts w:ascii="標楷體" w:eastAsia="標楷體" w:hAnsi="標楷體" w:hint="eastAsia"/>
          <w:kern w:val="2"/>
        </w:rPr>
        <w:t>年度各項營運計畫及預算之執行等，經予書面審核，並派員就地抽查，茲將查核結果說明如次：</w:t>
      </w:r>
    </w:p>
    <w:p w14:paraId="18FA2788" w14:textId="77777777" w:rsidR="00BA221F" w:rsidRPr="00D17E83" w:rsidRDefault="00BA221F" w:rsidP="00111B6F">
      <w:pPr>
        <w:widowControl w:val="0"/>
        <w:overflowPunct w:val="0"/>
        <w:autoSpaceDE w:val="0"/>
        <w:autoSpaceDN w:val="0"/>
        <w:spacing w:line="440" w:lineRule="exact"/>
        <w:ind w:firstLineChars="200" w:firstLine="480"/>
        <w:jc w:val="both"/>
        <w:rPr>
          <w:rFonts w:ascii="標楷體" w:eastAsia="標楷體" w:hAnsi="標楷體"/>
          <w:b/>
          <w:kern w:val="2"/>
        </w:rPr>
      </w:pPr>
      <w:r w:rsidRPr="00D17E83">
        <w:rPr>
          <w:rFonts w:ascii="標楷體" w:eastAsia="標楷體" w:hAnsi="標楷體" w:hint="eastAsia"/>
          <w:b/>
          <w:kern w:val="2"/>
        </w:rPr>
        <w:t>（1）營運計畫實施情形之查核</w:t>
      </w:r>
    </w:p>
    <w:p w14:paraId="4FCB59BB" w14:textId="77777777" w:rsidR="00BA221F" w:rsidRPr="00D17E83" w:rsidRDefault="00BA221F" w:rsidP="004515F7">
      <w:pPr>
        <w:widowControl w:val="0"/>
        <w:overflowPunct w:val="0"/>
        <w:snapToGrid w:val="0"/>
        <w:spacing w:line="420" w:lineRule="exact"/>
        <w:ind w:firstLine="482"/>
        <w:jc w:val="both"/>
        <w:rPr>
          <w:rFonts w:ascii="標楷體" w:eastAsia="標楷體" w:hAnsi="標楷體"/>
          <w:kern w:val="2"/>
        </w:rPr>
      </w:pPr>
      <w:r w:rsidRPr="00D17E83">
        <w:rPr>
          <w:rFonts w:ascii="標楷體" w:eastAsia="標楷體" w:hAnsi="標楷體" w:hint="eastAsia"/>
          <w:kern w:val="2"/>
        </w:rPr>
        <w:t>該基金主要營運計畫係以市地重劃及區段徵收之方式辦理土地開發作業，</w:t>
      </w:r>
      <w:r w:rsidRPr="00D17E83">
        <w:rPr>
          <w:rFonts w:ascii="標楷體" w:eastAsia="標楷體" w:hAnsi="標楷體"/>
          <w:kern w:val="2"/>
        </w:rPr>
        <w:t>促進都市整體建設發展</w:t>
      </w:r>
      <w:r w:rsidRPr="00D17E83">
        <w:rPr>
          <w:rFonts w:ascii="標楷體" w:eastAsia="標楷體" w:hAnsi="標楷體" w:hint="eastAsia"/>
          <w:kern w:val="2"/>
        </w:rPr>
        <w:t>。11</w:t>
      </w:r>
      <w:r w:rsidRPr="00D17E83">
        <w:rPr>
          <w:rFonts w:ascii="標楷體" w:eastAsia="標楷體" w:hAnsi="標楷體"/>
          <w:kern w:val="2"/>
        </w:rPr>
        <w:t>4</w:t>
      </w:r>
      <w:r w:rsidRPr="00D17E83">
        <w:rPr>
          <w:rFonts w:ascii="標楷體" w:eastAsia="標楷體" w:hAnsi="標楷體" w:hint="eastAsia"/>
          <w:kern w:val="2"/>
        </w:rPr>
        <w:t>年度營運項目3</w:t>
      </w:r>
      <w:r w:rsidRPr="00D17E83">
        <w:rPr>
          <w:rFonts w:ascii="標楷體" w:eastAsia="標楷體" w:hAnsi="標楷體"/>
          <w:kern w:val="2"/>
        </w:rPr>
        <w:t>2</w:t>
      </w:r>
      <w:r w:rsidRPr="00D17E83">
        <w:rPr>
          <w:rFonts w:ascii="標楷體" w:eastAsia="標楷體" w:hAnsi="標楷體" w:hint="eastAsia"/>
          <w:kern w:val="2"/>
        </w:rPr>
        <w:t>項，實施結果，實際數較原預計增加者</w:t>
      </w:r>
      <w:r w:rsidRPr="00D17E83">
        <w:rPr>
          <w:rFonts w:ascii="標楷體" w:eastAsia="標楷體" w:hAnsi="標楷體"/>
          <w:kern w:val="2"/>
        </w:rPr>
        <w:t>3</w:t>
      </w:r>
      <w:r w:rsidRPr="00D17E83">
        <w:rPr>
          <w:rFonts w:ascii="標楷體" w:eastAsia="標楷體" w:hAnsi="標楷體" w:hint="eastAsia"/>
          <w:kern w:val="2"/>
        </w:rPr>
        <w:t>項、減少者</w:t>
      </w:r>
      <w:r w:rsidRPr="00D17E83">
        <w:rPr>
          <w:rFonts w:ascii="標楷體" w:eastAsia="標楷體" w:hAnsi="標楷體"/>
          <w:kern w:val="2"/>
        </w:rPr>
        <w:t>28</w:t>
      </w:r>
      <w:r w:rsidRPr="00D17E83">
        <w:rPr>
          <w:rFonts w:ascii="標楷體" w:eastAsia="標楷體" w:hAnsi="標楷體" w:hint="eastAsia"/>
          <w:kern w:val="2"/>
        </w:rPr>
        <w:t>項，相同者1項，其執行情形列表如次：</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854"/>
        <w:gridCol w:w="585"/>
        <w:gridCol w:w="866"/>
        <w:gridCol w:w="891"/>
        <w:gridCol w:w="896"/>
        <w:gridCol w:w="845"/>
        <w:gridCol w:w="3267"/>
      </w:tblGrid>
      <w:tr w:rsidR="00BA221F" w:rsidRPr="00D17E83" w14:paraId="41F4DA9B" w14:textId="77777777" w:rsidTr="00E863ED">
        <w:trPr>
          <w:trHeight w:val="397"/>
          <w:tblHeader/>
        </w:trPr>
        <w:tc>
          <w:tcPr>
            <w:tcW w:w="1399" w:type="pct"/>
            <w:vMerge w:val="restart"/>
            <w:tcBorders>
              <w:top w:val="single" w:sz="8" w:space="0" w:color="auto"/>
            </w:tcBorders>
            <w:vAlign w:val="center"/>
          </w:tcPr>
          <w:p w14:paraId="473E4628" w14:textId="77777777" w:rsidR="00BA221F" w:rsidRPr="00D17E83" w:rsidRDefault="00BA221F" w:rsidP="00132F47">
            <w:pPr>
              <w:widowControl w:val="0"/>
              <w:snapToGrid w:val="0"/>
              <w:spacing w:line="240" w:lineRule="exact"/>
              <w:jc w:val="distribute"/>
              <w:rPr>
                <w:rFonts w:ascii="標楷體" w:eastAsia="標楷體" w:hAnsi="標楷體"/>
                <w:kern w:val="2"/>
                <w:sz w:val="20"/>
                <w:szCs w:val="20"/>
              </w:rPr>
            </w:pPr>
            <w:r w:rsidRPr="00D17E83">
              <w:rPr>
                <w:rFonts w:ascii="標楷體" w:eastAsia="標楷體" w:hAnsi="標楷體" w:hint="eastAsia"/>
                <w:kern w:val="2"/>
                <w:sz w:val="20"/>
                <w:szCs w:val="20"/>
              </w:rPr>
              <w:t>項目</w:t>
            </w:r>
          </w:p>
        </w:tc>
        <w:tc>
          <w:tcPr>
            <w:tcW w:w="287" w:type="pct"/>
            <w:vMerge w:val="restart"/>
            <w:tcBorders>
              <w:top w:val="single" w:sz="8" w:space="0" w:color="auto"/>
            </w:tcBorders>
            <w:vAlign w:val="center"/>
          </w:tcPr>
          <w:p w14:paraId="3B164399" w14:textId="77777777" w:rsidR="00BA221F" w:rsidRPr="00D17E83" w:rsidRDefault="00BA221F" w:rsidP="00C108D9">
            <w:pPr>
              <w:widowControl w:val="0"/>
              <w:snapToGrid w:val="0"/>
              <w:spacing w:line="240" w:lineRule="exact"/>
              <w:jc w:val="center"/>
              <w:rPr>
                <w:rFonts w:ascii="標楷體" w:eastAsia="標楷體" w:hAnsi="標楷體"/>
                <w:kern w:val="2"/>
                <w:sz w:val="20"/>
                <w:szCs w:val="20"/>
              </w:rPr>
            </w:pPr>
            <w:r w:rsidRPr="00D17E83">
              <w:rPr>
                <w:rFonts w:ascii="標楷體" w:eastAsia="標楷體" w:hAnsi="標楷體" w:hint="eastAsia"/>
                <w:kern w:val="2"/>
                <w:sz w:val="20"/>
                <w:szCs w:val="20"/>
              </w:rPr>
              <w:t>單位</w:t>
            </w:r>
          </w:p>
        </w:tc>
        <w:tc>
          <w:tcPr>
            <w:tcW w:w="423" w:type="pct"/>
            <w:vMerge w:val="restart"/>
            <w:tcBorders>
              <w:top w:val="single" w:sz="8" w:space="0" w:color="auto"/>
            </w:tcBorders>
            <w:vAlign w:val="center"/>
          </w:tcPr>
          <w:p w14:paraId="602C20F8" w14:textId="77777777" w:rsidR="00BA221F" w:rsidRPr="00D17E83" w:rsidRDefault="00BA221F" w:rsidP="00132F47">
            <w:pPr>
              <w:widowControl w:val="0"/>
              <w:snapToGrid w:val="0"/>
              <w:spacing w:line="240" w:lineRule="exact"/>
              <w:jc w:val="distribute"/>
              <w:rPr>
                <w:rFonts w:ascii="標楷體" w:eastAsia="標楷體" w:hAnsi="標楷體"/>
                <w:kern w:val="2"/>
                <w:sz w:val="20"/>
                <w:szCs w:val="20"/>
              </w:rPr>
            </w:pPr>
            <w:r w:rsidRPr="00D17E83">
              <w:rPr>
                <w:rFonts w:ascii="標楷體" w:eastAsia="標楷體" w:hAnsi="標楷體" w:hint="eastAsia"/>
                <w:kern w:val="2"/>
                <w:sz w:val="20"/>
                <w:szCs w:val="20"/>
              </w:rPr>
              <w:t>預計數</w:t>
            </w:r>
          </w:p>
        </w:tc>
        <w:tc>
          <w:tcPr>
            <w:tcW w:w="437" w:type="pct"/>
            <w:vMerge w:val="restart"/>
            <w:tcBorders>
              <w:top w:val="single" w:sz="8" w:space="0" w:color="auto"/>
            </w:tcBorders>
            <w:vAlign w:val="center"/>
          </w:tcPr>
          <w:p w14:paraId="17F9A283" w14:textId="77777777" w:rsidR="00BA221F" w:rsidRPr="00D17E83" w:rsidRDefault="00BA221F" w:rsidP="00132F47">
            <w:pPr>
              <w:widowControl w:val="0"/>
              <w:snapToGrid w:val="0"/>
              <w:spacing w:line="240" w:lineRule="exact"/>
              <w:jc w:val="distribute"/>
              <w:rPr>
                <w:rFonts w:ascii="標楷體" w:eastAsia="標楷體" w:hAnsi="標楷體"/>
                <w:kern w:val="2"/>
                <w:sz w:val="20"/>
                <w:szCs w:val="20"/>
              </w:rPr>
            </w:pPr>
            <w:r w:rsidRPr="00D17E83">
              <w:rPr>
                <w:rFonts w:ascii="標楷體" w:eastAsia="標楷體" w:hAnsi="標楷體" w:hint="eastAsia"/>
                <w:kern w:val="2"/>
                <w:sz w:val="20"/>
                <w:szCs w:val="20"/>
              </w:rPr>
              <w:t>實際數</w:t>
            </w:r>
          </w:p>
        </w:tc>
        <w:tc>
          <w:tcPr>
            <w:tcW w:w="2454" w:type="pct"/>
            <w:gridSpan w:val="3"/>
            <w:tcBorders>
              <w:top w:val="single" w:sz="8" w:space="0" w:color="auto"/>
            </w:tcBorders>
            <w:vAlign w:val="center"/>
          </w:tcPr>
          <w:p w14:paraId="5EDC3BF4" w14:textId="77777777" w:rsidR="00BA221F" w:rsidRPr="00D17E83" w:rsidRDefault="00BA221F" w:rsidP="00132F47">
            <w:pPr>
              <w:widowControl w:val="0"/>
              <w:snapToGrid w:val="0"/>
              <w:spacing w:line="240" w:lineRule="exact"/>
              <w:jc w:val="distribute"/>
              <w:rPr>
                <w:rFonts w:ascii="標楷體" w:eastAsia="標楷體" w:hAnsi="標楷體"/>
                <w:kern w:val="2"/>
                <w:sz w:val="20"/>
                <w:szCs w:val="20"/>
              </w:rPr>
            </w:pPr>
            <w:r w:rsidRPr="00D17E83">
              <w:rPr>
                <w:rFonts w:ascii="標楷體" w:eastAsia="標楷體" w:hAnsi="標楷體" w:hint="eastAsia"/>
                <w:kern w:val="2"/>
                <w:sz w:val="20"/>
                <w:szCs w:val="20"/>
              </w:rPr>
              <w:t>比較增減</w:t>
            </w:r>
          </w:p>
        </w:tc>
      </w:tr>
      <w:tr w:rsidR="00BA221F" w:rsidRPr="00D17E83" w14:paraId="6EBBC9BF" w14:textId="77777777" w:rsidTr="00E863ED">
        <w:trPr>
          <w:trHeight w:val="397"/>
          <w:tblHeader/>
        </w:trPr>
        <w:tc>
          <w:tcPr>
            <w:tcW w:w="1399" w:type="pct"/>
            <w:vMerge/>
            <w:tcBorders>
              <w:bottom w:val="single" w:sz="8" w:space="0" w:color="auto"/>
            </w:tcBorders>
            <w:vAlign w:val="center"/>
          </w:tcPr>
          <w:p w14:paraId="6973336A" w14:textId="77777777" w:rsidR="00BA221F" w:rsidRPr="00D17E83" w:rsidRDefault="00BA221F" w:rsidP="00132F47">
            <w:pPr>
              <w:widowControl w:val="0"/>
              <w:snapToGrid w:val="0"/>
              <w:spacing w:line="240" w:lineRule="exact"/>
              <w:jc w:val="distribute"/>
              <w:rPr>
                <w:rFonts w:ascii="標楷體" w:eastAsia="標楷體" w:hAnsi="標楷體"/>
                <w:kern w:val="2"/>
                <w:sz w:val="20"/>
                <w:szCs w:val="20"/>
              </w:rPr>
            </w:pPr>
          </w:p>
        </w:tc>
        <w:tc>
          <w:tcPr>
            <w:tcW w:w="287" w:type="pct"/>
            <w:vMerge/>
            <w:tcBorders>
              <w:bottom w:val="single" w:sz="8" w:space="0" w:color="auto"/>
            </w:tcBorders>
            <w:vAlign w:val="center"/>
          </w:tcPr>
          <w:p w14:paraId="038851D0" w14:textId="77777777" w:rsidR="00BA221F" w:rsidRPr="00D17E83" w:rsidRDefault="00BA221F" w:rsidP="00C108D9">
            <w:pPr>
              <w:widowControl w:val="0"/>
              <w:snapToGrid w:val="0"/>
              <w:spacing w:line="240" w:lineRule="exact"/>
              <w:jc w:val="center"/>
              <w:rPr>
                <w:rFonts w:ascii="標楷體" w:eastAsia="標楷體" w:hAnsi="標楷體"/>
                <w:kern w:val="2"/>
                <w:sz w:val="20"/>
                <w:szCs w:val="20"/>
              </w:rPr>
            </w:pPr>
          </w:p>
        </w:tc>
        <w:tc>
          <w:tcPr>
            <w:tcW w:w="423" w:type="pct"/>
            <w:vMerge/>
            <w:tcBorders>
              <w:bottom w:val="single" w:sz="8" w:space="0" w:color="auto"/>
            </w:tcBorders>
            <w:vAlign w:val="center"/>
          </w:tcPr>
          <w:p w14:paraId="1FB7460C" w14:textId="77777777" w:rsidR="00BA221F" w:rsidRPr="00D17E83" w:rsidRDefault="00BA221F" w:rsidP="00132F47">
            <w:pPr>
              <w:widowControl w:val="0"/>
              <w:snapToGrid w:val="0"/>
              <w:spacing w:line="240" w:lineRule="exact"/>
              <w:jc w:val="distribute"/>
              <w:rPr>
                <w:rFonts w:ascii="標楷體" w:eastAsia="標楷體" w:hAnsi="標楷體"/>
                <w:kern w:val="2"/>
                <w:sz w:val="20"/>
                <w:szCs w:val="20"/>
              </w:rPr>
            </w:pPr>
          </w:p>
        </w:tc>
        <w:tc>
          <w:tcPr>
            <w:tcW w:w="437" w:type="pct"/>
            <w:vMerge/>
            <w:tcBorders>
              <w:bottom w:val="single" w:sz="8" w:space="0" w:color="auto"/>
            </w:tcBorders>
            <w:vAlign w:val="center"/>
          </w:tcPr>
          <w:p w14:paraId="5506F7A6" w14:textId="77777777" w:rsidR="00BA221F" w:rsidRPr="00D17E83" w:rsidRDefault="00BA221F" w:rsidP="00132F47">
            <w:pPr>
              <w:widowControl w:val="0"/>
              <w:snapToGrid w:val="0"/>
              <w:spacing w:line="240" w:lineRule="exact"/>
              <w:jc w:val="distribute"/>
              <w:rPr>
                <w:rFonts w:ascii="標楷體" w:eastAsia="標楷體" w:hAnsi="標楷體"/>
                <w:kern w:val="2"/>
                <w:sz w:val="20"/>
                <w:szCs w:val="20"/>
              </w:rPr>
            </w:pPr>
          </w:p>
        </w:tc>
        <w:tc>
          <w:tcPr>
            <w:tcW w:w="439" w:type="pct"/>
            <w:tcBorders>
              <w:bottom w:val="single" w:sz="8" w:space="0" w:color="auto"/>
            </w:tcBorders>
            <w:vAlign w:val="center"/>
          </w:tcPr>
          <w:p w14:paraId="07578B7A" w14:textId="77777777" w:rsidR="00BA221F" w:rsidRPr="00D17E83" w:rsidRDefault="00BA221F" w:rsidP="00132F47">
            <w:pPr>
              <w:widowControl w:val="0"/>
              <w:snapToGrid w:val="0"/>
              <w:spacing w:line="240" w:lineRule="exact"/>
              <w:jc w:val="distribute"/>
              <w:rPr>
                <w:rFonts w:ascii="標楷體" w:eastAsia="標楷體" w:hAnsi="標楷體"/>
                <w:kern w:val="2"/>
                <w:sz w:val="20"/>
                <w:szCs w:val="20"/>
              </w:rPr>
            </w:pPr>
            <w:r w:rsidRPr="00D17E83">
              <w:rPr>
                <w:rFonts w:ascii="標楷體" w:eastAsia="標楷體" w:hAnsi="標楷體" w:hint="eastAsia"/>
                <w:kern w:val="2"/>
                <w:sz w:val="20"/>
                <w:szCs w:val="20"/>
              </w:rPr>
              <w:t>增減數</w:t>
            </w:r>
          </w:p>
        </w:tc>
        <w:tc>
          <w:tcPr>
            <w:tcW w:w="414" w:type="pct"/>
            <w:tcBorders>
              <w:bottom w:val="single" w:sz="8" w:space="0" w:color="auto"/>
            </w:tcBorders>
            <w:vAlign w:val="center"/>
          </w:tcPr>
          <w:p w14:paraId="448E7793" w14:textId="77777777" w:rsidR="00BA221F" w:rsidRPr="00D17E83" w:rsidRDefault="00BA221F" w:rsidP="00132F47">
            <w:pPr>
              <w:widowControl w:val="0"/>
              <w:snapToGrid w:val="0"/>
              <w:spacing w:line="240" w:lineRule="exact"/>
              <w:jc w:val="distribute"/>
              <w:rPr>
                <w:rFonts w:ascii="標楷體" w:eastAsia="標楷體" w:hAnsi="標楷體"/>
                <w:kern w:val="2"/>
                <w:sz w:val="20"/>
                <w:szCs w:val="20"/>
              </w:rPr>
            </w:pPr>
            <w:r w:rsidRPr="00D17E83">
              <w:rPr>
                <w:rFonts w:ascii="標楷體" w:eastAsia="標楷體" w:hAnsi="標楷體" w:hint="eastAsia"/>
                <w:kern w:val="2"/>
                <w:sz w:val="20"/>
                <w:szCs w:val="20"/>
              </w:rPr>
              <w:t>％</w:t>
            </w:r>
          </w:p>
        </w:tc>
        <w:tc>
          <w:tcPr>
            <w:tcW w:w="1601" w:type="pct"/>
            <w:tcBorders>
              <w:bottom w:val="single" w:sz="8" w:space="0" w:color="auto"/>
            </w:tcBorders>
            <w:vAlign w:val="center"/>
          </w:tcPr>
          <w:p w14:paraId="288E1B58" w14:textId="77777777" w:rsidR="00BA221F" w:rsidRPr="00D17E83" w:rsidRDefault="00BA221F" w:rsidP="00132F47">
            <w:pPr>
              <w:widowControl w:val="0"/>
              <w:snapToGrid w:val="0"/>
              <w:spacing w:line="240" w:lineRule="exact"/>
              <w:jc w:val="distribute"/>
              <w:rPr>
                <w:rFonts w:ascii="標楷體" w:eastAsia="標楷體" w:hAnsi="標楷體"/>
                <w:kern w:val="2"/>
                <w:sz w:val="20"/>
                <w:szCs w:val="20"/>
              </w:rPr>
            </w:pPr>
            <w:r w:rsidRPr="00D17E83">
              <w:rPr>
                <w:rFonts w:ascii="標楷體" w:eastAsia="標楷體" w:hAnsi="標楷體" w:hint="eastAsia"/>
                <w:kern w:val="2"/>
                <w:sz w:val="20"/>
                <w:szCs w:val="20"/>
              </w:rPr>
              <w:t>原因</w:t>
            </w:r>
          </w:p>
        </w:tc>
      </w:tr>
      <w:tr w:rsidR="00BA221F" w:rsidRPr="00D17E83" w14:paraId="5C3AF945" w14:textId="77777777" w:rsidTr="00E863ED">
        <w:trPr>
          <w:trHeight w:val="397"/>
        </w:trPr>
        <w:tc>
          <w:tcPr>
            <w:tcW w:w="1399" w:type="pct"/>
            <w:tcBorders>
              <w:top w:val="single" w:sz="8" w:space="0" w:color="auto"/>
              <w:bottom w:val="nil"/>
              <w:right w:val="single" w:sz="4" w:space="0" w:color="auto"/>
            </w:tcBorders>
          </w:tcPr>
          <w:p w14:paraId="353788DE" w14:textId="77777777" w:rsidR="00BA221F" w:rsidRPr="00D17E83" w:rsidRDefault="00BA221F" w:rsidP="005C536A">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t>新營客運轉運中心市地重劃</w:t>
            </w:r>
          </w:p>
        </w:tc>
        <w:tc>
          <w:tcPr>
            <w:tcW w:w="287" w:type="pct"/>
            <w:tcBorders>
              <w:top w:val="single" w:sz="8" w:space="0" w:color="auto"/>
              <w:bottom w:val="nil"/>
            </w:tcBorders>
          </w:tcPr>
          <w:p w14:paraId="2E8A7674" w14:textId="77777777" w:rsidR="00BA221F" w:rsidRPr="00D17E83" w:rsidRDefault="00BA221F" w:rsidP="005C536A">
            <w:pPr>
              <w:widowControl w:val="0"/>
              <w:kinsoku w:val="0"/>
              <w:autoSpaceDE w:val="0"/>
              <w:autoSpaceDN w:val="0"/>
              <w:snapToGrid w:val="0"/>
              <w:spacing w:line="240" w:lineRule="atLeast"/>
              <w:jc w:val="center"/>
              <w:rPr>
                <w:rFonts w:ascii="標楷體" w:eastAsia="標楷體" w:hAnsi="標楷體"/>
                <w:kern w:val="2"/>
                <w:sz w:val="20"/>
                <w:szCs w:val="20"/>
              </w:rPr>
            </w:pPr>
            <w:r w:rsidRPr="00D17E83">
              <w:rPr>
                <w:rFonts w:ascii="標楷體" w:eastAsia="標楷體" w:hAnsi="標楷體" w:hint="eastAsia"/>
                <w:kern w:val="2"/>
                <w:sz w:val="20"/>
                <w:szCs w:val="20"/>
              </w:rPr>
              <w:t>千元</w:t>
            </w:r>
          </w:p>
        </w:tc>
        <w:tc>
          <w:tcPr>
            <w:tcW w:w="423" w:type="pct"/>
            <w:tcBorders>
              <w:top w:val="single" w:sz="8" w:space="0" w:color="auto"/>
              <w:bottom w:val="nil"/>
            </w:tcBorders>
          </w:tcPr>
          <w:p w14:paraId="10EF16C3"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6,432</w:t>
            </w:r>
          </w:p>
        </w:tc>
        <w:tc>
          <w:tcPr>
            <w:tcW w:w="437" w:type="pct"/>
            <w:tcBorders>
              <w:top w:val="single" w:sz="8" w:space="0" w:color="auto"/>
              <w:bottom w:val="nil"/>
            </w:tcBorders>
          </w:tcPr>
          <w:p w14:paraId="3F48E96B"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6,028</w:t>
            </w:r>
          </w:p>
        </w:tc>
        <w:tc>
          <w:tcPr>
            <w:tcW w:w="439" w:type="pct"/>
            <w:tcBorders>
              <w:top w:val="single" w:sz="8" w:space="0" w:color="auto"/>
              <w:bottom w:val="nil"/>
            </w:tcBorders>
          </w:tcPr>
          <w:p w14:paraId="6B2F78A6"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- 403</w:t>
            </w:r>
          </w:p>
        </w:tc>
        <w:tc>
          <w:tcPr>
            <w:tcW w:w="414" w:type="pct"/>
            <w:tcBorders>
              <w:top w:val="single" w:sz="8" w:space="0" w:color="auto"/>
              <w:bottom w:val="nil"/>
            </w:tcBorders>
          </w:tcPr>
          <w:p w14:paraId="17345CC9"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- 6.28</w:t>
            </w:r>
          </w:p>
        </w:tc>
        <w:tc>
          <w:tcPr>
            <w:tcW w:w="1601" w:type="pct"/>
            <w:tcBorders>
              <w:top w:val="single" w:sz="8" w:space="0" w:color="auto"/>
              <w:bottom w:val="nil"/>
            </w:tcBorders>
          </w:tcPr>
          <w:p w14:paraId="4ED854D3" w14:textId="77777777" w:rsidR="00BA221F" w:rsidRPr="00D17E83" w:rsidRDefault="00BA221F" w:rsidP="005C536A">
            <w:pPr>
              <w:widowControl w:val="0"/>
              <w:kinsoku w:val="0"/>
              <w:autoSpaceDE w:val="0"/>
              <w:autoSpaceDN w:val="0"/>
              <w:snapToGrid w:val="0"/>
              <w:spacing w:line="240" w:lineRule="atLeast"/>
              <w:jc w:val="both"/>
              <w:rPr>
                <w:rFonts w:ascii="標楷體" w:eastAsia="標楷體" w:hAnsi="標楷體"/>
                <w:spacing w:val="-2"/>
                <w:kern w:val="2"/>
                <w:sz w:val="20"/>
                <w:szCs w:val="20"/>
              </w:rPr>
            </w:pPr>
          </w:p>
        </w:tc>
      </w:tr>
      <w:tr w:rsidR="00BA221F" w:rsidRPr="00D17E83" w14:paraId="2661465D" w14:textId="77777777" w:rsidTr="00E863ED">
        <w:trPr>
          <w:trHeight w:val="397"/>
        </w:trPr>
        <w:tc>
          <w:tcPr>
            <w:tcW w:w="1399" w:type="pct"/>
            <w:tcBorders>
              <w:top w:val="nil"/>
              <w:bottom w:val="nil"/>
              <w:right w:val="single" w:sz="4" w:space="0" w:color="auto"/>
            </w:tcBorders>
          </w:tcPr>
          <w:p w14:paraId="5D79A501" w14:textId="77777777" w:rsidR="00BA221F" w:rsidRPr="00D17E83" w:rsidRDefault="00BA221F" w:rsidP="005C536A">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t>麻豆工業區市地重劃</w:t>
            </w:r>
          </w:p>
        </w:tc>
        <w:tc>
          <w:tcPr>
            <w:tcW w:w="287" w:type="pct"/>
            <w:tcBorders>
              <w:top w:val="nil"/>
              <w:bottom w:val="nil"/>
            </w:tcBorders>
          </w:tcPr>
          <w:p w14:paraId="1EBC0882" w14:textId="77777777" w:rsidR="00BA221F" w:rsidRPr="00D17E83" w:rsidRDefault="00BA221F" w:rsidP="005C536A">
            <w:pPr>
              <w:widowControl w:val="0"/>
              <w:kinsoku w:val="0"/>
              <w:autoSpaceDE w:val="0"/>
              <w:autoSpaceDN w:val="0"/>
              <w:snapToGrid w:val="0"/>
              <w:spacing w:line="240" w:lineRule="atLeast"/>
              <w:jc w:val="center"/>
              <w:rPr>
                <w:rFonts w:ascii="標楷體" w:eastAsia="標楷體" w:hAnsi="標楷體"/>
                <w:kern w:val="2"/>
                <w:sz w:val="20"/>
                <w:szCs w:val="20"/>
              </w:rPr>
            </w:pPr>
            <w:r w:rsidRPr="00D17E83">
              <w:rPr>
                <w:rFonts w:ascii="標楷體" w:eastAsia="標楷體" w:hAnsi="標楷體" w:hint="eastAsia"/>
                <w:kern w:val="2"/>
                <w:sz w:val="20"/>
                <w:szCs w:val="20"/>
              </w:rPr>
              <w:t>千元</w:t>
            </w:r>
          </w:p>
        </w:tc>
        <w:tc>
          <w:tcPr>
            <w:tcW w:w="423" w:type="pct"/>
            <w:tcBorders>
              <w:top w:val="nil"/>
              <w:bottom w:val="nil"/>
            </w:tcBorders>
          </w:tcPr>
          <w:p w14:paraId="2E9F2158"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10,161</w:t>
            </w:r>
          </w:p>
        </w:tc>
        <w:tc>
          <w:tcPr>
            <w:tcW w:w="437" w:type="pct"/>
            <w:tcBorders>
              <w:top w:val="nil"/>
              <w:bottom w:val="nil"/>
            </w:tcBorders>
          </w:tcPr>
          <w:p w14:paraId="29CEF6B3"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9,018</w:t>
            </w:r>
          </w:p>
        </w:tc>
        <w:tc>
          <w:tcPr>
            <w:tcW w:w="439" w:type="pct"/>
            <w:tcBorders>
              <w:top w:val="nil"/>
              <w:bottom w:val="nil"/>
            </w:tcBorders>
          </w:tcPr>
          <w:p w14:paraId="03DB00AE"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- 1,142</w:t>
            </w:r>
          </w:p>
        </w:tc>
        <w:tc>
          <w:tcPr>
            <w:tcW w:w="414" w:type="pct"/>
            <w:tcBorders>
              <w:top w:val="nil"/>
              <w:bottom w:val="nil"/>
            </w:tcBorders>
          </w:tcPr>
          <w:p w14:paraId="03B5C9EA"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- 11.25</w:t>
            </w:r>
          </w:p>
        </w:tc>
        <w:tc>
          <w:tcPr>
            <w:tcW w:w="1601" w:type="pct"/>
            <w:tcBorders>
              <w:top w:val="nil"/>
              <w:bottom w:val="nil"/>
            </w:tcBorders>
          </w:tcPr>
          <w:p w14:paraId="700FBA0C" w14:textId="77777777" w:rsidR="00BA221F" w:rsidRPr="00D17E83" w:rsidRDefault="00BA221F" w:rsidP="005C536A">
            <w:pPr>
              <w:widowControl w:val="0"/>
              <w:kinsoku w:val="0"/>
              <w:autoSpaceDE w:val="0"/>
              <w:autoSpaceDN w:val="0"/>
              <w:snapToGrid w:val="0"/>
              <w:spacing w:line="240" w:lineRule="atLeast"/>
              <w:jc w:val="both"/>
              <w:rPr>
                <w:rFonts w:ascii="標楷體" w:eastAsia="標楷體" w:hAnsi="標楷體"/>
                <w:kern w:val="2"/>
                <w:sz w:val="20"/>
                <w:szCs w:val="20"/>
              </w:rPr>
            </w:pPr>
          </w:p>
        </w:tc>
      </w:tr>
      <w:tr w:rsidR="00BA221F" w:rsidRPr="00D17E83" w14:paraId="5CB75219" w14:textId="77777777" w:rsidTr="00E863ED">
        <w:trPr>
          <w:trHeight w:val="397"/>
        </w:trPr>
        <w:tc>
          <w:tcPr>
            <w:tcW w:w="1399" w:type="pct"/>
            <w:tcBorders>
              <w:top w:val="nil"/>
              <w:bottom w:val="nil"/>
              <w:right w:val="single" w:sz="4" w:space="0" w:color="auto"/>
            </w:tcBorders>
          </w:tcPr>
          <w:p w14:paraId="7CD515C1" w14:textId="77777777" w:rsidR="00BA221F" w:rsidRPr="00D17E83" w:rsidRDefault="00BA221F" w:rsidP="005C536A">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t>仁德市地重劃</w:t>
            </w:r>
          </w:p>
        </w:tc>
        <w:tc>
          <w:tcPr>
            <w:tcW w:w="287" w:type="pct"/>
            <w:tcBorders>
              <w:top w:val="nil"/>
              <w:bottom w:val="nil"/>
            </w:tcBorders>
          </w:tcPr>
          <w:p w14:paraId="15B08141" w14:textId="77777777" w:rsidR="00BA221F" w:rsidRPr="00D17E83" w:rsidRDefault="00BA221F" w:rsidP="005C536A">
            <w:pPr>
              <w:widowControl w:val="0"/>
              <w:kinsoku w:val="0"/>
              <w:autoSpaceDE w:val="0"/>
              <w:autoSpaceDN w:val="0"/>
              <w:snapToGrid w:val="0"/>
              <w:spacing w:line="240" w:lineRule="atLeast"/>
              <w:jc w:val="center"/>
              <w:rPr>
                <w:rFonts w:ascii="標楷體" w:eastAsia="標楷體" w:hAnsi="標楷體"/>
                <w:kern w:val="2"/>
                <w:sz w:val="20"/>
                <w:szCs w:val="20"/>
              </w:rPr>
            </w:pPr>
            <w:r w:rsidRPr="00D17E83">
              <w:rPr>
                <w:rFonts w:ascii="標楷體" w:eastAsia="標楷體" w:hAnsi="標楷體" w:hint="eastAsia"/>
                <w:kern w:val="2"/>
                <w:sz w:val="20"/>
                <w:szCs w:val="20"/>
              </w:rPr>
              <w:t>千元</w:t>
            </w:r>
          </w:p>
        </w:tc>
        <w:tc>
          <w:tcPr>
            <w:tcW w:w="423" w:type="pct"/>
            <w:tcBorders>
              <w:top w:val="nil"/>
              <w:bottom w:val="nil"/>
            </w:tcBorders>
          </w:tcPr>
          <w:p w14:paraId="2F5B6312"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1,057</w:t>
            </w:r>
          </w:p>
        </w:tc>
        <w:tc>
          <w:tcPr>
            <w:tcW w:w="437" w:type="pct"/>
            <w:tcBorders>
              <w:top w:val="nil"/>
              <w:bottom w:val="nil"/>
            </w:tcBorders>
          </w:tcPr>
          <w:p w14:paraId="5FF475D0"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0.6</w:t>
            </w:r>
          </w:p>
        </w:tc>
        <w:tc>
          <w:tcPr>
            <w:tcW w:w="439" w:type="pct"/>
            <w:tcBorders>
              <w:top w:val="nil"/>
              <w:bottom w:val="nil"/>
            </w:tcBorders>
          </w:tcPr>
          <w:p w14:paraId="4058A952"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- 1,056</w:t>
            </w:r>
          </w:p>
        </w:tc>
        <w:tc>
          <w:tcPr>
            <w:tcW w:w="414" w:type="pct"/>
            <w:tcBorders>
              <w:top w:val="nil"/>
              <w:bottom w:val="nil"/>
            </w:tcBorders>
          </w:tcPr>
          <w:p w14:paraId="246472D3"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- 99.94</w:t>
            </w:r>
          </w:p>
        </w:tc>
        <w:tc>
          <w:tcPr>
            <w:tcW w:w="1601" w:type="pct"/>
            <w:tcBorders>
              <w:top w:val="nil"/>
              <w:bottom w:val="nil"/>
            </w:tcBorders>
          </w:tcPr>
          <w:p w14:paraId="3C95DFCB" w14:textId="77777777" w:rsidR="00BA221F" w:rsidRPr="00D17E83" w:rsidRDefault="00BA221F" w:rsidP="005C536A">
            <w:pPr>
              <w:widowControl w:val="0"/>
              <w:kinsoku w:val="0"/>
              <w:autoSpaceDE w:val="0"/>
              <w:autoSpaceDN w:val="0"/>
              <w:snapToGrid w:val="0"/>
              <w:spacing w:line="240" w:lineRule="atLeast"/>
              <w:jc w:val="both"/>
              <w:rPr>
                <w:rFonts w:ascii="標楷體" w:eastAsia="標楷體" w:hAnsi="標楷體"/>
                <w:kern w:val="2"/>
                <w:sz w:val="20"/>
                <w:szCs w:val="20"/>
              </w:rPr>
            </w:pPr>
            <w:r w:rsidRPr="00D17E83">
              <w:rPr>
                <w:rFonts w:ascii="標楷體" w:eastAsia="標楷體" w:hAnsi="標楷體" w:hint="eastAsia"/>
                <w:sz w:val="20"/>
                <w:szCs w:val="20"/>
              </w:rPr>
              <w:t>財務結算</w:t>
            </w:r>
            <w:r>
              <w:rPr>
                <w:rFonts w:ascii="標楷體" w:eastAsia="標楷體" w:hAnsi="標楷體" w:hint="eastAsia"/>
                <w:sz w:val="20"/>
                <w:szCs w:val="20"/>
              </w:rPr>
              <w:t>結餘</w:t>
            </w:r>
            <w:r w:rsidRPr="00D17E83">
              <w:rPr>
                <w:rFonts w:ascii="標楷體" w:eastAsia="標楷體" w:hAnsi="標楷體" w:hint="eastAsia"/>
                <w:sz w:val="20"/>
                <w:szCs w:val="20"/>
              </w:rPr>
              <w:t>。</w:t>
            </w:r>
          </w:p>
        </w:tc>
      </w:tr>
      <w:tr w:rsidR="00BA221F" w:rsidRPr="00D17E83" w14:paraId="5EC9FB28" w14:textId="77777777" w:rsidTr="00E863ED">
        <w:trPr>
          <w:trHeight w:val="397"/>
        </w:trPr>
        <w:tc>
          <w:tcPr>
            <w:tcW w:w="1399" w:type="pct"/>
            <w:tcBorders>
              <w:top w:val="nil"/>
              <w:bottom w:val="nil"/>
              <w:right w:val="single" w:sz="4" w:space="0" w:color="auto"/>
            </w:tcBorders>
          </w:tcPr>
          <w:p w14:paraId="7FD583BC" w14:textId="77777777" w:rsidR="00BA221F" w:rsidRPr="00D17E83" w:rsidRDefault="00BA221F" w:rsidP="005C536A">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t>北安商業區市地重劃</w:t>
            </w:r>
          </w:p>
        </w:tc>
        <w:tc>
          <w:tcPr>
            <w:tcW w:w="287" w:type="pct"/>
            <w:tcBorders>
              <w:top w:val="nil"/>
              <w:bottom w:val="nil"/>
            </w:tcBorders>
          </w:tcPr>
          <w:p w14:paraId="3D2BD0C3" w14:textId="77777777" w:rsidR="00BA221F" w:rsidRPr="00D17E83" w:rsidRDefault="00BA221F" w:rsidP="005C536A">
            <w:pPr>
              <w:widowControl w:val="0"/>
              <w:kinsoku w:val="0"/>
              <w:autoSpaceDE w:val="0"/>
              <w:autoSpaceDN w:val="0"/>
              <w:snapToGrid w:val="0"/>
              <w:spacing w:line="240" w:lineRule="atLeast"/>
              <w:jc w:val="center"/>
              <w:rPr>
                <w:rFonts w:ascii="標楷體" w:eastAsia="標楷體" w:hAnsi="標楷體"/>
                <w:kern w:val="2"/>
                <w:sz w:val="20"/>
                <w:szCs w:val="20"/>
              </w:rPr>
            </w:pPr>
            <w:r w:rsidRPr="00D17E83">
              <w:rPr>
                <w:rFonts w:ascii="標楷體" w:eastAsia="標楷體" w:hAnsi="標楷體" w:hint="eastAsia"/>
                <w:kern w:val="2"/>
                <w:sz w:val="20"/>
                <w:szCs w:val="20"/>
              </w:rPr>
              <w:t>千元</w:t>
            </w:r>
          </w:p>
        </w:tc>
        <w:tc>
          <w:tcPr>
            <w:tcW w:w="423" w:type="pct"/>
            <w:tcBorders>
              <w:top w:val="nil"/>
              <w:bottom w:val="nil"/>
            </w:tcBorders>
          </w:tcPr>
          <w:p w14:paraId="54F4A048"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103,614</w:t>
            </w:r>
          </w:p>
        </w:tc>
        <w:tc>
          <w:tcPr>
            <w:tcW w:w="437" w:type="pct"/>
            <w:tcBorders>
              <w:top w:val="nil"/>
              <w:bottom w:val="nil"/>
            </w:tcBorders>
          </w:tcPr>
          <w:p w14:paraId="47B5C305"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147,670</w:t>
            </w:r>
          </w:p>
        </w:tc>
        <w:tc>
          <w:tcPr>
            <w:tcW w:w="439" w:type="pct"/>
            <w:tcBorders>
              <w:top w:val="nil"/>
              <w:bottom w:val="nil"/>
            </w:tcBorders>
          </w:tcPr>
          <w:p w14:paraId="230780FE" w14:textId="77777777" w:rsidR="00BA221F" w:rsidRPr="0041266E" w:rsidRDefault="00BA221F" w:rsidP="005C536A">
            <w:pPr>
              <w:widowControl w:val="0"/>
              <w:kinsoku w:val="0"/>
              <w:wordWrap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44,056</w:t>
            </w:r>
          </w:p>
        </w:tc>
        <w:tc>
          <w:tcPr>
            <w:tcW w:w="414" w:type="pct"/>
            <w:tcBorders>
              <w:top w:val="nil"/>
              <w:bottom w:val="nil"/>
            </w:tcBorders>
          </w:tcPr>
          <w:p w14:paraId="71EC5282"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42.52</w:t>
            </w:r>
          </w:p>
        </w:tc>
        <w:tc>
          <w:tcPr>
            <w:tcW w:w="1601" w:type="pct"/>
            <w:tcBorders>
              <w:top w:val="nil"/>
              <w:bottom w:val="nil"/>
            </w:tcBorders>
          </w:tcPr>
          <w:p w14:paraId="122634F3" w14:textId="77777777" w:rsidR="00BA221F" w:rsidRPr="00D17E83" w:rsidRDefault="00BA221F" w:rsidP="005C536A">
            <w:pPr>
              <w:widowControl w:val="0"/>
              <w:kinsoku w:val="0"/>
              <w:autoSpaceDE w:val="0"/>
              <w:autoSpaceDN w:val="0"/>
              <w:snapToGrid w:val="0"/>
              <w:spacing w:line="240" w:lineRule="atLeast"/>
              <w:jc w:val="both"/>
              <w:rPr>
                <w:rFonts w:ascii="標楷體" w:eastAsia="標楷體" w:hAnsi="標楷體"/>
                <w:kern w:val="2"/>
                <w:sz w:val="20"/>
                <w:szCs w:val="20"/>
              </w:rPr>
            </w:pPr>
            <w:r w:rsidRPr="00D17E83">
              <w:rPr>
                <w:rFonts w:ascii="標楷體" w:eastAsia="標楷體" w:hAnsi="標楷體" w:hint="eastAsia"/>
                <w:kern w:val="2"/>
                <w:sz w:val="20"/>
                <w:szCs w:val="20"/>
              </w:rPr>
              <w:t>工程費用較預計增加。</w:t>
            </w:r>
          </w:p>
        </w:tc>
      </w:tr>
      <w:tr w:rsidR="00BA221F" w:rsidRPr="00D17E83" w14:paraId="17BAB899" w14:textId="77777777" w:rsidTr="00E863ED">
        <w:trPr>
          <w:trHeight w:val="397"/>
        </w:trPr>
        <w:tc>
          <w:tcPr>
            <w:tcW w:w="1399" w:type="pct"/>
            <w:tcBorders>
              <w:top w:val="nil"/>
              <w:bottom w:val="nil"/>
              <w:right w:val="single" w:sz="4" w:space="0" w:color="auto"/>
            </w:tcBorders>
          </w:tcPr>
          <w:p w14:paraId="05B5262B" w14:textId="77777777" w:rsidR="00BA221F" w:rsidRPr="00D17E83" w:rsidRDefault="00BA221F" w:rsidP="005C536A">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t>喜樹灣裡市地重劃</w:t>
            </w:r>
          </w:p>
        </w:tc>
        <w:tc>
          <w:tcPr>
            <w:tcW w:w="287" w:type="pct"/>
            <w:tcBorders>
              <w:top w:val="nil"/>
              <w:bottom w:val="nil"/>
            </w:tcBorders>
          </w:tcPr>
          <w:p w14:paraId="11860409" w14:textId="77777777" w:rsidR="00BA221F" w:rsidRPr="00D17E83" w:rsidRDefault="00BA221F" w:rsidP="005C536A">
            <w:pPr>
              <w:widowControl w:val="0"/>
              <w:kinsoku w:val="0"/>
              <w:autoSpaceDE w:val="0"/>
              <w:autoSpaceDN w:val="0"/>
              <w:snapToGrid w:val="0"/>
              <w:spacing w:line="240" w:lineRule="atLeast"/>
              <w:jc w:val="center"/>
              <w:rPr>
                <w:rFonts w:ascii="標楷體" w:eastAsia="標楷體" w:hAnsi="標楷體"/>
                <w:kern w:val="2"/>
                <w:sz w:val="20"/>
                <w:szCs w:val="20"/>
              </w:rPr>
            </w:pPr>
            <w:r w:rsidRPr="00D17E83">
              <w:rPr>
                <w:rFonts w:ascii="標楷體" w:eastAsia="標楷體" w:hAnsi="標楷體" w:hint="eastAsia"/>
                <w:kern w:val="2"/>
                <w:sz w:val="20"/>
                <w:szCs w:val="20"/>
              </w:rPr>
              <w:t>千元</w:t>
            </w:r>
          </w:p>
        </w:tc>
        <w:tc>
          <w:tcPr>
            <w:tcW w:w="423" w:type="pct"/>
            <w:tcBorders>
              <w:top w:val="nil"/>
              <w:bottom w:val="nil"/>
            </w:tcBorders>
          </w:tcPr>
          <w:p w14:paraId="5D557A86"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175,778</w:t>
            </w:r>
          </w:p>
        </w:tc>
        <w:tc>
          <w:tcPr>
            <w:tcW w:w="437" w:type="pct"/>
            <w:tcBorders>
              <w:top w:val="nil"/>
              <w:bottom w:val="nil"/>
            </w:tcBorders>
          </w:tcPr>
          <w:p w14:paraId="334A5BCB"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129,695</w:t>
            </w:r>
          </w:p>
        </w:tc>
        <w:tc>
          <w:tcPr>
            <w:tcW w:w="439" w:type="pct"/>
            <w:tcBorders>
              <w:top w:val="nil"/>
              <w:bottom w:val="nil"/>
            </w:tcBorders>
          </w:tcPr>
          <w:p w14:paraId="46B050EA" w14:textId="77777777" w:rsidR="00BA221F" w:rsidRPr="0041266E" w:rsidRDefault="00BA221F" w:rsidP="005C536A">
            <w:pPr>
              <w:widowControl w:val="0"/>
              <w:kinsoku w:val="0"/>
              <w:wordWrap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- 46,082</w:t>
            </w:r>
          </w:p>
        </w:tc>
        <w:tc>
          <w:tcPr>
            <w:tcW w:w="414" w:type="pct"/>
            <w:tcBorders>
              <w:top w:val="nil"/>
              <w:bottom w:val="nil"/>
            </w:tcBorders>
          </w:tcPr>
          <w:p w14:paraId="751CF680"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- 26.22</w:t>
            </w:r>
          </w:p>
        </w:tc>
        <w:tc>
          <w:tcPr>
            <w:tcW w:w="1601" w:type="pct"/>
            <w:tcBorders>
              <w:top w:val="nil"/>
              <w:bottom w:val="nil"/>
            </w:tcBorders>
          </w:tcPr>
          <w:p w14:paraId="73297001" w14:textId="77777777" w:rsidR="00BA221F" w:rsidRPr="00D17E83" w:rsidRDefault="00BA221F" w:rsidP="005C536A">
            <w:pPr>
              <w:widowControl w:val="0"/>
              <w:kinsoku w:val="0"/>
              <w:autoSpaceDE w:val="0"/>
              <w:autoSpaceDN w:val="0"/>
              <w:snapToGrid w:val="0"/>
              <w:spacing w:line="240" w:lineRule="atLeast"/>
              <w:jc w:val="both"/>
              <w:rPr>
                <w:rFonts w:ascii="標楷體" w:eastAsia="標楷體" w:hAnsi="標楷體"/>
                <w:kern w:val="2"/>
                <w:sz w:val="20"/>
                <w:szCs w:val="20"/>
              </w:rPr>
            </w:pPr>
            <w:r>
              <w:rPr>
                <w:rFonts w:ascii="標楷體" w:eastAsia="標楷體" w:hAnsi="標楷體" w:hint="eastAsia"/>
                <w:sz w:val="20"/>
                <w:szCs w:val="20"/>
              </w:rPr>
              <w:t>重劃</w:t>
            </w:r>
            <w:r w:rsidRPr="00D17E83">
              <w:rPr>
                <w:rFonts w:ascii="標楷體" w:eastAsia="標楷體" w:hAnsi="標楷體" w:hint="eastAsia"/>
                <w:sz w:val="20"/>
                <w:szCs w:val="20"/>
              </w:rPr>
              <w:t>工程設計變更</w:t>
            </w:r>
            <w:r>
              <w:rPr>
                <w:rFonts w:ascii="標楷體" w:eastAsia="標楷體" w:hAnsi="標楷體" w:hint="eastAsia"/>
                <w:sz w:val="20"/>
                <w:szCs w:val="20"/>
              </w:rPr>
              <w:t>減做，致工程經費較預計減少</w:t>
            </w:r>
            <w:r w:rsidRPr="00D17E83">
              <w:rPr>
                <w:rFonts w:ascii="標楷體" w:eastAsia="標楷體" w:hAnsi="標楷體" w:hint="eastAsia"/>
                <w:sz w:val="20"/>
                <w:szCs w:val="20"/>
              </w:rPr>
              <w:t>。</w:t>
            </w:r>
          </w:p>
        </w:tc>
      </w:tr>
      <w:tr w:rsidR="00BA221F" w:rsidRPr="00D17E83" w14:paraId="71B43138" w14:textId="77777777" w:rsidTr="00E863ED">
        <w:trPr>
          <w:trHeight w:val="397"/>
        </w:trPr>
        <w:tc>
          <w:tcPr>
            <w:tcW w:w="1399" w:type="pct"/>
            <w:tcBorders>
              <w:top w:val="nil"/>
              <w:bottom w:val="nil"/>
              <w:right w:val="single" w:sz="4" w:space="0" w:color="auto"/>
            </w:tcBorders>
          </w:tcPr>
          <w:p w14:paraId="71487E26" w14:textId="77777777" w:rsidR="00BA221F" w:rsidRPr="00D17E83" w:rsidRDefault="00BA221F" w:rsidP="005C536A">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t>怡中市地重劃</w:t>
            </w:r>
          </w:p>
        </w:tc>
        <w:tc>
          <w:tcPr>
            <w:tcW w:w="287" w:type="pct"/>
            <w:tcBorders>
              <w:top w:val="nil"/>
              <w:bottom w:val="nil"/>
            </w:tcBorders>
          </w:tcPr>
          <w:p w14:paraId="051C7D55" w14:textId="77777777" w:rsidR="00BA221F" w:rsidRPr="00D17E83" w:rsidRDefault="00BA221F" w:rsidP="005C536A">
            <w:pPr>
              <w:widowControl w:val="0"/>
              <w:kinsoku w:val="0"/>
              <w:autoSpaceDE w:val="0"/>
              <w:autoSpaceDN w:val="0"/>
              <w:snapToGrid w:val="0"/>
              <w:spacing w:line="240" w:lineRule="atLeast"/>
              <w:jc w:val="center"/>
              <w:rPr>
                <w:rFonts w:ascii="標楷體" w:eastAsia="標楷體" w:hAnsi="標楷體"/>
                <w:kern w:val="2"/>
                <w:sz w:val="20"/>
                <w:szCs w:val="20"/>
              </w:rPr>
            </w:pPr>
            <w:r w:rsidRPr="00D17E83">
              <w:rPr>
                <w:rFonts w:ascii="標楷體" w:eastAsia="標楷體" w:hAnsi="標楷體" w:hint="eastAsia"/>
                <w:kern w:val="2"/>
                <w:sz w:val="20"/>
                <w:szCs w:val="20"/>
              </w:rPr>
              <w:t>千元</w:t>
            </w:r>
          </w:p>
        </w:tc>
        <w:tc>
          <w:tcPr>
            <w:tcW w:w="423" w:type="pct"/>
            <w:tcBorders>
              <w:top w:val="nil"/>
              <w:bottom w:val="nil"/>
            </w:tcBorders>
          </w:tcPr>
          <w:p w14:paraId="3100CD5E"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85,816</w:t>
            </w:r>
          </w:p>
        </w:tc>
        <w:tc>
          <w:tcPr>
            <w:tcW w:w="437" w:type="pct"/>
            <w:tcBorders>
              <w:top w:val="nil"/>
              <w:bottom w:val="nil"/>
            </w:tcBorders>
          </w:tcPr>
          <w:p w14:paraId="06D35E6D"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81,705</w:t>
            </w:r>
          </w:p>
        </w:tc>
        <w:tc>
          <w:tcPr>
            <w:tcW w:w="439" w:type="pct"/>
            <w:tcBorders>
              <w:top w:val="nil"/>
              <w:bottom w:val="nil"/>
            </w:tcBorders>
          </w:tcPr>
          <w:p w14:paraId="75DA35D0"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- 4,110</w:t>
            </w:r>
          </w:p>
        </w:tc>
        <w:tc>
          <w:tcPr>
            <w:tcW w:w="414" w:type="pct"/>
            <w:tcBorders>
              <w:top w:val="nil"/>
              <w:bottom w:val="nil"/>
            </w:tcBorders>
          </w:tcPr>
          <w:p w14:paraId="4F4F71EF"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- 4.79</w:t>
            </w:r>
          </w:p>
        </w:tc>
        <w:tc>
          <w:tcPr>
            <w:tcW w:w="1601" w:type="pct"/>
            <w:tcBorders>
              <w:top w:val="nil"/>
              <w:bottom w:val="nil"/>
            </w:tcBorders>
          </w:tcPr>
          <w:p w14:paraId="35D2C3F4" w14:textId="77777777" w:rsidR="00BA221F" w:rsidRPr="00D17E83" w:rsidRDefault="00BA221F" w:rsidP="005C536A">
            <w:pPr>
              <w:widowControl w:val="0"/>
              <w:kinsoku w:val="0"/>
              <w:autoSpaceDE w:val="0"/>
              <w:autoSpaceDN w:val="0"/>
              <w:snapToGrid w:val="0"/>
              <w:spacing w:line="240" w:lineRule="atLeast"/>
              <w:jc w:val="both"/>
              <w:rPr>
                <w:rFonts w:ascii="標楷體" w:eastAsia="標楷體" w:hAnsi="標楷體"/>
                <w:kern w:val="2"/>
                <w:sz w:val="20"/>
                <w:szCs w:val="20"/>
              </w:rPr>
            </w:pPr>
          </w:p>
        </w:tc>
      </w:tr>
      <w:tr w:rsidR="00BA221F" w:rsidRPr="00D17E83" w14:paraId="04C0B0CF" w14:textId="77777777" w:rsidTr="00E863ED">
        <w:trPr>
          <w:trHeight w:val="397"/>
        </w:trPr>
        <w:tc>
          <w:tcPr>
            <w:tcW w:w="1399" w:type="pct"/>
            <w:tcBorders>
              <w:top w:val="nil"/>
              <w:bottom w:val="nil"/>
              <w:right w:val="single" w:sz="4" w:space="0" w:color="auto"/>
            </w:tcBorders>
          </w:tcPr>
          <w:p w14:paraId="28D1196C" w14:textId="77777777" w:rsidR="00BA221F" w:rsidRPr="00D17E83" w:rsidRDefault="00BA221F" w:rsidP="005C536A">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t>永康二王地區市地重劃</w:t>
            </w:r>
          </w:p>
        </w:tc>
        <w:tc>
          <w:tcPr>
            <w:tcW w:w="287" w:type="pct"/>
            <w:tcBorders>
              <w:top w:val="nil"/>
              <w:bottom w:val="nil"/>
            </w:tcBorders>
          </w:tcPr>
          <w:p w14:paraId="78C9033F" w14:textId="77777777" w:rsidR="00BA221F" w:rsidRPr="00D17E83" w:rsidRDefault="00BA221F" w:rsidP="005C536A">
            <w:pPr>
              <w:widowControl w:val="0"/>
              <w:kinsoku w:val="0"/>
              <w:autoSpaceDE w:val="0"/>
              <w:autoSpaceDN w:val="0"/>
              <w:snapToGrid w:val="0"/>
              <w:spacing w:line="240" w:lineRule="atLeast"/>
              <w:jc w:val="center"/>
              <w:rPr>
                <w:rFonts w:ascii="標楷體" w:eastAsia="標楷體" w:hAnsi="標楷體"/>
                <w:kern w:val="2"/>
                <w:sz w:val="20"/>
                <w:szCs w:val="20"/>
              </w:rPr>
            </w:pPr>
            <w:r w:rsidRPr="00D17E83">
              <w:rPr>
                <w:rFonts w:ascii="標楷體" w:eastAsia="標楷體" w:hAnsi="標楷體" w:hint="eastAsia"/>
                <w:kern w:val="2"/>
                <w:sz w:val="20"/>
                <w:szCs w:val="20"/>
              </w:rPr>
              <w:t>千元</w:t>
            </w:r>
          </w:p>
        </w:tc>
        <w:tc>
          <w:tcPr>
            <w:tcW w:w="423" w:type="pct"/>
            <w:tcBorders>
              <w:top w:val="nil"/>
              <w:bottom w:val="nil"/>
            </w:tcBorders>
          </w:tcPr>
          <w:p w14:paraId="528E7EDF"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258,016</w:t>
            </w:r>
          </w:p>
        </w:tc>
        <w:tc>
          <w:tcPr>
            <w:tcW w:w="437" w:type="pct"/>
            <w:tcBorders>
              <w:top w:val="nil"/>
              <w:bottom w:val="nil"/>
            </w:tcBorders>
          </w:tcPr>
          <w:p w14:paraId="3FA61BEF"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253,744</w:t>
            </w:r>
          </w:p>
        </w:tc>
        <w:tc>
          <w:tcPr>
            <w:tcW w:w="439" w:type="pct"/>
            <w:tcBorders>
              <w:top w:val="nil"/>
              <w:bottom w:val="nil"/>
            </w:tcBorders>
          </w:tcPr>
          <w:p w14:paraId="628A8161"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- 4,271</w:t>
            </w:r>
          </w:p>
        </w:tc>
        <w:tc>
          <w:tcPr>
            <w:tcW w:w="414" w:type="pct"/>
            <w:tcBorders>
              <w:top w:val="nil"/>
              <w:bottom w:val="nil"/>
            </w:tcBorders>
          </w:tcPr>
          <w:p w14:paraId="7692531B"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- 1.66</w:t>
            </w:r>
          </w:p>
        </w:tc>
        <w:tc>
          <w:tcPr>
            <w:tcW w:w="1601" w:type="pct"/>
            <w:tcBorders>
              <w:top w:val="nil"/>
              <w:bottom w:val="nil"/>
            </w:tcBorders>
          </w:tcPr>
          <w:p w14:paraId="668B3016" w14:textId="77777777" w:rsidR="00BA221F" w:rsidRPr="00D17E83" w:rsidRDefault="00BA221F" w:rsidP="005C536A">
            <w:pPr>
              <w:widowControl w:val="0"/>
              <w:kinsoku w:val="0"/>
              <w:autoSpaceDE w:val="0"/>
              <w:autoSpaceDN w:val="0"/>
              <w:snapToGrid w:val="0"/>
              <w:spacing w:line="240" w:lineRule="atLeast"/>
              <w:jc w:val="both"/>
              <w:rPr>
                <w:rFonts w:ascii="標楷體" w:eastAsia="標楷體" w:hAnsi="標楷體"/>
                <w:kern w:val="2"/>
                <w:sz w:val="20"/>
                <w:szCs w:val="20"/>
              </w:rPr>
            </w:pPr>
          </w:p>
        </w:tc>
      </w:tr>
      <w:tr w:rsidR="00BA221F" w:rsidRPr="00D17E83" w14:paraId="1B4D3E90" w14:textId="77777777" w:rsidTr="00E863ED">
        <w:trPr>
          <w:trHeight w:val="397"/>
        </w:trPr>
        <w:tc>
          <w:tcPr>
            <w:tcW w:w="1399" w:type="pct"/>
            <w:tcBorders>
              <w:top w:val="nil"/>
              <w:bottom w:val="nil"/>
              <w:right w:val="single" w:sz="4" w:space="0" w:color="auto"/>
            </w:tcBorders>
          </w:tcPr>
          <w:p w14:paraId="6F4BAF7E" w14:textId="77777777" w:rsidR="00BA221F" w:rsidRPr="00D17E83" w:rsidRDefault="00BA221F" w:rsidP="005C536A">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t>永康崑大路市地重劃</w:t>
            </w:r>
          </w:p>
        </w:tc>
        <w:tc>
          <w:tcPr>
            <w:tcW w:w="287" w:type="pct"/>
            <w:tcBorders>
              <w:top w:val="nil"/>
              <w:bottom w:val="nil"/>
            </w:tcBorders>
          </w:tcPr>
          <w:p w14:paraId="45985AC0" w14:textId="77777777" w:rsidR="00BA221F" w:rsidRPr="00D17E83" w:rsidRDefault="00BA221F" w:rsidP="005C536A">
            <w:pPr>
              <w:widowControl w:val="0"/>
              <w:kinsoku w:val="0"/>
              <w:autoSpaceDE w:val="0"/>
              <w:autoSpaceDN w:val="0"/>
              <w:snapToGrid w:val="0"/>
              <w:spacing w:line="240" w:lineRule="atLeast"/>
              <w:jc w:val="center"/>
              <w:rPr>
                <w:rFonts w:ascii="標楷體" w:eastAsia="標楷體" w:hAnsi="標楷體"/>
                <w:kern w:val="2"/>
                <w:sz w:val="20"/>
                <w:szCs w:val="20"/>
              </w:rPr>
            </w:pPr>
            <w:r w:rsidRPr="00D17E83">
              <w:rPr>
                <w:rFonts w:ascii="標楷體" w:eastAsia="標楷體" w:hAnsi="標楷體" w:hint="eastAsia"/>
                <w:kern w:val="2"/>
                <w:sz w:val="20"/>
                <w:szCs w:val="20"/>
              </w:rPr>
              <w:t>千元</w:t>
            </w:r>
          </w:p>
        </w:tc>
        <w:tc>
          <w:tcPr>
            <w:tcW w:w="423" w:type="pct"/>
            <w:tcBorders>
              <w:top w:val="nil"/>
              <w:bottom w:val="nil"/>
            </w:tcBorders>
          </w:tcPr>
          <w:p w14:paraId="00DE59D6"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82,660</w:t>
            </w:r>
          </w:p>
        </w:tc>
        <w:tc>
          <w:tcPr>
            <w:tcW w:w="437" w:type="pct"/>
            <w:tcBorders>
              <w:top w:val="nil"/>
              <w:bottom w:val="nil"/>
            </w:tcBorders>
          </w:tcPr>
          <w:p w14:paraId="6D29114D"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88,237</w:t>
            </w:r>
          </w:p>
        </w:tc>
        <w:tc>
          <w:tcPr>
            <w:tcW w:w="439" w:type="pct"/>
            <w:tcBorders>
              <w:top w:val="nil"/>
              <w:bottom w:val="nil"/>
            </w:tcBorders>
          </w:tcPr>
          <w:p w14:paraId="5B899768"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5,577</w:t>
            </w:r>
          </w:p>
        </w:tc>
        <w:tc>
          <w:tcPr>
            <w:tcW w:w="414" w:type="pct"/>
            <w:tcBorders>
              <w:top w:val="nil"/>
              <w:bottom w:val="nil"/>
            </w:tcBorders>
          </w:tcPr>
          <w:p w14:paraId="48824D78"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6.75</w:t>
            </w:r>
          </w:p>
        </w:tc>
        <w:tc>
          <w:tcPr>
            <w:tcW w:w="1601" w:type="pct"/>
            <w:tcBorders>
              <w:top w:val="nil"/>
              <w:bottom w:val="nil"/>
            </w:tcBorders>
          </w:tcPr>
          <w:p w14:paraId="49E2C285" w14:textId="77777777" w:rsidR="00BA221F" w:rsidRPr="00D17E83" w:rsidRDefault="00BA221F" w:rsidP="005C536A">
            <w:pPr>
              <w:widowControl w:val="0"/>
              <w:kinsoku w:val="0"/>
              <w:autoSpaceDE w:val="0"/>
              <w:autoSpaceDN w:val="0"/>
              <w:snapToGrid w:val="0"/>
              <w:spacing w:line="240" w:lineRule="atLeast"/>
              <w:jc w:val="both"/>
              <w:rPr>
                <w:rFonts w:ascii="標楷體" w:eastAsia="標楷體" w:hAnsi="標楷體"/>
                <w:kern w:val="2"/>
                <w:sz w:val="20"/>
                <w:szCs w:val="20"/>
              </w:rPr>
            </w:pPr>
          </w:p>
        </w:tc>
      </w:tr>
      <w:tr w:rsidR="00BA221F" w:rsidRPr="00D17E83" w14:paraId="16C748A1" w14:textId="77777777" w:rsidTr="00E863ED">
        <w:trPr>
          <w:trHeight w:val="397"/>
        </w:trPr>
        <w:tc>
          <w:tcPr>
            <w:tcW w:w="1399" w:type="pct"/>
            <w:tcBorders>
              <w:top w:val="nil"/>
              <w:bottom w:val="nil"/>
              <w:right w:val="single" w:sz="4" w:space="0" w:color="auto"/>
            </w:tcBorders>
          </w:tcPr>
          <w:p w14:paraId="7D65D068" w14:textId="77777777" w:rsidR="00BA221F" w:rsidRPr="00D17E83" w:rsidRDefault="00BA221F" w:rsidP="005C536A">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t>永康六甲頂醫療專用區市地重劃</w:t>
            </w:r>
          </w:p>
        </w:tc>
        <w:tc>
          <w:tcPr>
            <w:tcW w:w="287" w:type="pct"/>
            <w:tcBorders>
              <w:top w:val="nil"/>
              <w:bottom w:val="nil"/>
            </w:tcBorders>
          </w:tcPr>
          <w:p w14:paraId="45F92B87" w14:textId="77777777" w:rsidR="00BA221F" w:rsidRPr="00D17E83" w:rsidRDefault="00BA221F" w:rsidP="005C536A">
            <w:pPr>
              <w:widowControl w:val="0"/>
              <w:kinsoku w:val="0"/>
              <w:autoSpaceDE w:val="0"/>
              <w:autoSpaceDN w:val="0"/>
              <w:snapToGrid w:val="0"/>
              <w:spacing w:line="240" w:lineRule="atLeast"/>
              <w:jc w:val="center"/>
              <w:rPr>
                <w:rFonts w:ascii="標楷體" w:eastAsia="標楷體" w:hAnsi="標楷體"/>
                <w:kern w:val="2"/>
                <w:sz w:val="20"/>
                <w:szCs w:val="20"/>
              </w:rPr>
            </w:pPr>
            <w:r w:rsidRPr="00D17E83">
              <w:rPr>
                <w:rFonts w:ascii="標楷體" w:eastAsia="標楷體" w:hAnsi="標楷體" w:hint="eastAsia"/>
                <w:kern w:val="2"/>
                <w:sz w:val="20"/>
                <w:szCs w:val="20"/>
              </w:rPr>
              <w:t>千元</w:t>
            </w:r>
          </w:p>
        </w:tc>
        <w:tc>
          <w:tcPr>
            <w:tcW w:w="423" w:type="pct"/>
            <w:tcBorders>
              <w:top w:val="nil"/>
              <w:bottom w:val="nil"/>
            </w:tcBorders>
          </w:tcPr>
          <w:p w14:paraId="0307BCBA"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66,790</w:t>
            </w:r>
          </w:p>
        </w:tc>
        <w:tc>
          <w:tcPr>
            <w:tcW w:w="437" w:type="pct"/>
            <w:tcBorders>
              <w:top w:val="nil"/>
              <w:bottom w:val="nil"/>
            </w:tcBorders>
          </w:tcPr>
          <w:p w14:paraId="5ADFE783"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63,986</w:t>
            </w:r>
          </w:p>
        </w:tc>
        <w:tc>
          <w:tcPr>
            <w:tcW w:w="439" w:type="pct"/>
            <w:tcBorders>
              <w:top w:val="nil"/>
              <w:bottom w:val="nil"/>
            </w:tcBorders>
          </w:tcPr>
          <w:p w14:paraId="5AC1726B"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- 2,803</w:t>
            </w:r>
          </w:p>
        </w:tc>
        <w:tc>
          <w:tcPr>
            <w:tcW w:w="414" w:type="pct"/>
            <w:tcBorders>
              <w:top w:val="nil"/>
              <w:bottom w:val="nil"/>
            </w:tcBorders>
          </w:tcPr>
          <w:p w14:paraId="4A4F5DF1"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- 4.20</w:t>
            </w:r>
          </w:p>
        </w:tc>
        <w:tc>
          <w:tcPr>
            <w:tcW w:w="1601" w:type="pct"/>
            <w:tcBorders>
              <w:top w:val="nil"/>
              <w:bottom w:val="nil"/>
            </w:tcBorders>
          </w:tcPr>
          <w:p w14:paraId="61D3D60B" w14:textId="77777777" w:rsidR="00BA221F" w:rsidRPr="00D17E83" w:rsidRDefault="00BA221F" w:rsidP="005C536A">
            <w:pPr>
              <w:widowControl w:val="0"/>
              <w:kinsoku w:val="0"/>
              <w:autoSpaceDE w:val="0"/>
              <w:autoSpaceDN w:val="0"/>
              <w:snapToGrid w:val="0"/>
              <w:spacing w:line="240" w:lineRule="atLeast"/>
              <w:jc w:val="both"/>
              <w:rPr>
                <w:rFonts w:ascii="標楷體" w:eastAsia="標楷體" w:hAnsi="標楷體"/>
                <w:kern w:val="2"/>
                <w:sz w:val="20"/>
                <w:szCs w:val="20"/>
              </w:rPr>
            </w:pPr>
          </w:p>
        </w:tc>
      </w:tr>
      <w:tr w:rsidR="00BA221F" w:rsidRPr="00D17E83" w14:paraId="4392BDCE" w14:textId="77777777" w:rsidTr="00E863ED">
        <w:trPr>
          <w:trHeight w:val="397"/>
        </w:trPr>
        <w:tc>
          <w:tcPr>
            <w:tcW w:w="1399" w:type="pct"/>
            <w:tcBorders>
              <w:top w:val="nil"/>
              <w:bottom w:val="nil"/>
              <w:right w:val="single" w:sz="4" w:space="0" w:color="auto"/>
            </w:tcBorders>
          </w:tcPr>
          <w:p w14:paraId="7639F9CA" w14:textId="77777777" w:rsidR="00BA221F" w:rsidRPr="00D17E83" w:rsidRDefault="00BA221F" w:rsidP="005C536A">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t>永康大同市地重劃</w:t>
            </w:r>
          </w:p>
        </w:tc>
        <w:tc>
          <w:tcPr>
            <w:tcW w:w="287" w:type="pct"/>
            <w:tcBorders>
              <w:top w:val="nil"/>
              <w:bottom w:val="nil"/>
            </w:tcBorders>
          </w:tcPr>
          <w:p w14:paraId="2930A828" w14:textId="77777777" w:rsidR="00BA221F" w:rsidRPr="00D17E83" w:rsidRDefault="00BA221F" w:rsidP="005C536A">
            <w:pPr>
              <w:widowControl w:val="0"/>
              <w:kinsoku w:val="0"/>
              <w:autoSpaceDE w:val="0"/>
              <w:autoSpaceDN w:val="0"/>
              <w:snapToGrid w:val="0"/>
              <w:spacing w:line="240" w:lineRule="atLeast"/>
              <w:jc w:val="center"/>
              <w:rPr>
                <w:rFonts w:ascii="標楷體" w:eastAsia="標楷體" w:hAnsi="標楷體"/>
                <w:kern w:val="2"/>
                <w:sz w:val="20"/>
                <w:szCs w:val="20"/>
              </w:rPr>
            </w:pPr>
            <w:r w:rsidRPr="00D17E83">
              <w:rPr>
                <w:rFonts w:ascii="標楷體" w:eastAsia="標楷體" w:hAnsi="標楷體" w:hint="eastAsia"/>
                <w:kern w:val="2"/>
                <w:sz w:val="20"/>
                <w:szCs w:val="20"/>
              </w:rPr>
              <w:t>千元</w:t>
            </w:r>
          </w:p>
        </w:tc>
        <w:tc>
          <w:tcPr>
            <w:tcW w:w="423" w:type="pct"/>
            <w:tcBorders>
              <w:top w:val="nil"/>
              <w:bottom w:val="nil"/>
            </w:tcBorders>
          </w:tcPr>
          <w:p w14:paraId="4AAFBE0E"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62,651</w:t>
            </w:r>
          </w:p>
        </w:tc>
        <w:tc>
          <w:tcPr>
            <w:tcW w:w="437" w:type="pct"/>
            <w:tcBorders>
              <w:top w:val="nil"/>
              <w:bottom w:val="nil"/>
            </w:tcBorders>
          </w:tcPr>
          <w:p w14:paraId="531AE96A"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2,635</w:t>
            </w:r>
          </w:p>
        </w:tc>
        <w:tc>
          <w:tcPr>
            <w:tcW w:w="439" w:type="pct"/>
            <w:tcBorders>
              <w:top w:val="nil"/>
              <w:bottom w:val="nil"/>
            </w:tcBorders>
          </w:tcPr>
          <w:p w14:paraId="4A79688A"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- 60,015</w:t>
            </w:r>
          </w:p>
        </w:tc>
        <w:tc>
          <w:tcPr>
            <w:tcW w:w="414" w:type="pct"/>
            <w:tcBorders>
              <w:top w:val="nil"/>
              <w:bottom w:val="nil"/>
            </w:tcBorders>
          </w:tcPr>
          <w:p w14:paraId="2EAC5897"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- 95.79</w:t>
            </w:r>
          </w:p>
        </w:tc>
        <w:tc>
          <w:tcPr>
            <w:tcW w:w="1601" w:type="pct"/>
            <w:tcBorders>
              <w:top w:val="nil"/>
              <w:bottom w:val="nil"/>
            </w:tcBorders>
          </w:tcPr>
          <w:p w14:paraId="24CF6642" w14:textId="77777777" w:rsidR="00BA221F" w:rsidRPr="00D17E83" w:rsidRDefault="00BA221F" w:rsidP="005C536A">
            <w:pPr>
              <w:widowControl w:val="0"/>
              <w:kinsoku w:val="0"/>
              <w:autoSpaceDE w:val="0"/>
              <w:autoSpaceDN w:val="0"/>
              <w:snapToGrid w:val="0"/>
              <w:spacing w:line="240" w:lineRule="atLeast"/>
              <w:jc w:val="both"/>
              <w:rPr>
                <w:rFonts w:ascii="標楷體" w:eastAsia="標楷體" w:hAnsi="標楷體"/>
                <w:kern w:val="2"/>
                <w:sz w:val="20"/>
                <w:szCs w:val="20"/>
              </w:rPr>
            </w:pPr>
            <w:r w:rsidRPr="00D17E83">
              <w:rPr>
                <w:rFonts w:ascii="標楷體" w:eastAsia="標楷體" w:hAnsi="標楷體" w:hint="eastAsia"/>
                <w:kern w:val="2"/>
                <w:sz w:val="20"/>
                <w:szCs w:val="20"/>
              </w:rPr>
              <w:t>工程尚在招標作業中。</w:t>
            </w:r>
          </w:p>
        </w:tc>
      </w:tr>
      <w:tr w:rsidR="00BA221F" w:rsidRPr="00D17E83" w14:paraId="27355E61" w14:textId="77777777" w:rsidTr="00E863ED">
        <w:trPr>
          <w:trHeight w:val="397"/>
        </w:trPr>
        <w:tc>
          <w:tcPr>
            <w:tcW w:w="1399" w:type="pct"/>
            <w:tcBorders>
              <w:top w:val="nil"/>
              <w:bottom w:val="nil"/>
            </w:tcBorders>
          </w:tcPr>
          <w:p w14:paraId="6F885AC7" w14:textId="77777777" w:rsidR="00BA221F" w:rsidRPr="00D17E83" w:rsidRDefault="00BA221F" w:rsidP="00AA378C">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t>永康竹園市地重劃</w:t>
            </w:r>
          </w:p>
        </w:tc>
        <w:tc>
          <w:tcPr>
            <w:tcW w:w="287" w:type="pct"/>
            <w:tcBorders>
              <w:top w:val="nil"/>
              <w:bottom w:val="nil"/>
            </w:tcBorders>
          </w:tcPr>
          <w:p w14:paraId="5D0F876B" w14:textId="77777777" w:rsidR="00BA221F" w:rsidRPr="00D17E83" w:rsidRDefault="00BA221F" w:rsidP="00AA378C">
            <w:pPr>
              <w:widowControl w:val="0"/>
              <w:kinsoku w:val="0"/>
              <w:autoSpaceDE w:val="0"/>
              <w:autoSpaceDN w:val="0"/>
              <w:snapToGrid w:val="0"/>
              <w:spacing w:line="240" w:lineRule="atLeast"/>
              <w:jc w:val="center"/>
              <w:rPr>
                <w:rFonts w:ascii="標楷體" w:eastAsia="標楷體" w:hAnsi="標楷體"/>
                <w:kern w:val="2"/>
                <w:sz w:val="20"/>
                <w:szCs w:val="20"/>
              </w:rPr>
            </w:pPr>
            <w:r w:rsidRPr="00D17E83">
              <w:rPr>
                <w:rFonts w:ascii="標楷體" w:eastAsia="標楷體" w:hAnsi="標楷體" w:hint="eastAsia"/>
                <w:kern w:val="2"/>
                <w:sz w:val="20"/>
                <w:szCs w:val="20"/>
              </w:rPr>
              <w:t>千元</w:t>
            </w:r>
          </w:p>
        </w:tc>
        <w:tc>
          <w:tcPr>
            <w:tcW w:w="423" w:type="pct"/>
            <w:tcBorders>
              <w:top w:val="nil"/>
              <w:bottom w:val="nil"/>
            </w:tcBorders>
          </w:tcPr>
          <w:p w14:paraId="37CAE8EA" w14:textId="77777777" w:rsidR="00BA221F" w:rsidRPr="00D17E83" w:rsidRDefault="00BA221F" w:rsidP="00AA378C">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646</w:t>
            </w:r>
          </w:p>
        </w:tc>
        <w:tc>
          <w:tcPr>
            <w:tcW w:w="437" w:type="pct"/>
            <w:tcBorders>
              <w:top w:val="nil"/>
              <w:bottom w:val="nil"/>
            </w:tcBorders>
          </w:tcPr>
          <w:p w14:paraId="7E563910" w14:textId="77777777" w:rsidR="00BA221F" w:rsidRPr="00D17E83" w:rsidRDefault="00BA221F" w:rsidP="00AA378C">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412</w:t>
            </w:r>
          </w:p>
        </w:tc>
        <w:tc>
          <w:tcPr>
            <w:tcW w:w="439" w:type="pct"/>
            <w:tcBorders>
              <w:top w:val="nil"/>
              <w:bottom w:val="nil"/>
            </w:tcBorders>
          </w:tcPr>
          <w:p w14:paraId="4CD815C5" w14:textId="77777777" w:rsidR="00BA221F" w:rsidRPr="0041266E" w:rsidRDefault="00BA221F" w:rsidP="00AA378C">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- 233</w:t>
            </w:r>
          </w:p>
        </w:tc>
        <w:tc>
          <w:tcPr>
            <w:tcW w:w="414" w:type="pct"/>
            <w:tcBorders>
              <w:top w:val="nil"/>
              <w:bottom w:val="nil"/>
            </w:tcBorders>
          </w:tcPr>
          <w:p w14:paraId="18C80341" w14:textId="77777777" w:rsidR="00BA221F" w:rsidRPr="0041266E" w:rsidRDefault="00BA221F" w:rsidP="00AA378C">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- 36.08</w:t>
            </w:r>
          </w:p>
        </w:tc>
        <w:tc>
          <w:tcPr>
            <w:tcW w:w="1601" w:type="pct"/>
            <w:tcBorders>
              <w:top w:val="nil"/>
              <w:bottom w:val="nil"/>
              <w:right w:val="nil"/>
            </w:tcBorders>
          </w:tcPr>
          <w:p w14:paraId="4C31A28A" w14:textId="77777777" w:rsidR="00BA221F" w:rsidRPr="00D17E83" w:rsidRDefault="00BA221F" w:rsidP="00AA378C">
            <w:pPr>
              <w:widowControl w:val="0"/>
              <w:kinsoku w:val="0"/>
              <w:autoSpaceDE w:val="0"/>
              <w:autoSpaceDN w:val="0"/>
              <w:snapToGrid w:val="0"/>
              <w:spacing w:line="240" w:lineRule="atLeast"/>
              <w:jc w:val="both"/>
              <w:rPr>
                <w:rFonts w:ascii="標楷體" w:eastAsia="標楷體" w:hAnsi="標楷體"/>
                <w:kern w:val="2"/>
                <w:sz w:val="20"/>
                <w:szCs w:val="20"/>
              </w:rPr>
            </w:pPr>
            <w:r w:rsidRPr="00D17E83">
              <w:rPr>
                <w:rFonts w:ascii="標楷體" w:eastAsia="標楷體" w:hAnsi="標楷體" w:hint="eastAsia"/>
                <w:kern w:val="2"/>
                <w:sz w:val="20"/>
                <w:szCs w:val="20"/>
              </w:rPr>
              <w:t>工程及規劃設計作業，受文化遺址影響暫緩辦理。</w:t>
            </w:r>
          </w:p>
        </w:tc>
      </w:tr>
      <w:tr w:rsidR="00BA221F" w:rsidRPr="00D17E83" w14:paraId="22FA3782" w14:textId="77777777" w:rsidTr="00E863ED">
        <w:trPr>
          <w:trHeight w:val="397"/>
        </w:trPr>
        <w:tc>
          <w:tcPr>
            <w:tcW w:w="1399" w:type="pct"/>
            <w:tcBorders>
              <w:top w:val="nil"/>
              <w:bottom w:val="nil"/>
            </w:tcBorders>
          </w:tcPr>
          <w:p w14:paraId="45726556" w14:textId="77777777" w:rsidR="00BA221F" w:rsidRPr="00D17E83" w:rsidRDefault="00BA221F" w:rsidP="00AA378C">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t>永康五王市地重劃</w:t>
            </w:r>
          </w:p>
        </w:tc>
        <w:tc>
          <w:tcPr>
            <w:tcW w:w="287" w:type="pct"/>
            <w:tcBorders>
              <w:top w:val="nil"/>
              <w:bottom w:val="nil"/>
            </w:tcBorders>
          </w:tcPr>
          <w:p w14:paraId="50A673A0" w14:textId="77777777" w:rsidR="00BA221F" w:rsidRPr="00D17E83" w:rsidRDefault="00BA221F" w:rsidP="00AA378C">
            <w:pPr>
              <w:widowControl w:val="0"/>
              <w:kinsoku w:val="0"/>
              <w:autoSpaceDE w:val="0"/>
              <w:autoSpaceDN w:val="0"/>
              <w:snapToGrid w:val="0"/>
              <w:spacing w:line="240" w:lineRule="atLeast"/>
              <w:jc w:val="center"/>
              <w:rPr>
                <w:rFonts w:ascii="標楷體" w:eastAsia="標楷體" w:hAnsi="標楷體"/>
                <w:kern w:val="2"/>
                <w:sz w:val="20"/>
                <w:szCs w:val="20"/>
              </w:rPr>
            </w:pPr>
            <w:r w:rsidRPr="00D17E83">
              <w:rPr>
                <w:rFonts w:ascii="標楷體" w:eastAsia="標楷體" w:hAnsi="標楷體" w:hint="eastAsia"/>
                <w:kern w:val="2"/>
                <w:sz w:val="20"/>
                <w:szCs w:val="20"/>
              </w:rPr>
              <w:t>千元</w:t>
            </w:r>
          </w:p>
        </w:tc>
        <w:tc>
          <w:tcPr>
            <w:tcW w:w="423" w:type="pct"/>
            <w:tcBorders>
              <w:top w:val="nil"/>
              <w:bottom w:val="nil"/>
            </w:tcBorders>
          </w:tcPr>
          <w:p w14:paraId="1CAEA3BC" w14:textId="77777777" w:rsidR="00BA221F" w:rsidRPr="00D17E83" w:rsidRDefault="00BA221F" w:rsidP="00AA378C">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1,402</w:t>
            </w:r>
          </w:p>
        </w:tc>
        <w:tc>
          <w:tcPr>
            <w:tcW w:w="437" w:type="pct"/>
            <w:tcBorders>
              <w:top w:val="nil"/>
              <w:bottom w:val="nil"/>
            </w:tcBorders>
          </w:tcPr>
          <w:p w14:paraId="72CC1845" w14:textId="77777777" w:rsidR="00BA221F" w:rsidRPr="00D17E83" w:rsidRDefault="00BA221F" w:rsidP="00AA378C">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639</w:t>
            </w:r>
          </w:p>
        </w:tc>
        <w:tc>
          <w:tcPr>
            <w:tcW w:w="439" w:type="pct"/>
            <w:tcBorders>
              <w:top w:val="nil"/>
              <w:bottom w:val="nil"/>
            </w:tcBorders>
          </w:tcPr>
          <w:p w14:paraId="1ACBF905" w14:textId="77777777" w:rsidR="00BA221F" w:rsidRPr="0041266E" w:rsidRDefault="00BA221F" w:rsidP="00AA378C">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- 762</w:t>
            </w:r>
          </w:p>
        </w:tc>
        <w:tc>
          <w:tcPr>
            <w:tcW w:w="414" w:type="pct"/>
            <w:tcBorders>
              <w:top w:val="nil"/>
              <w:bottom w:val="nil"/>
            </w:tcBorders>
          </w:tcPr>
          <w:p w14:paraId="1E1CE24D" w14:textId="77777777" w:rsidR="00BA221F" w:rsidRPr="0041266E" w:rsidRDefault="00BA221F" w:rsidP="00AA378C">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- 54.42</w:t>
            </w:r>
          </w:p>
        </w:tc>
        <w:tc>
          <w:tcPr>
            <w:tcW w:w="1601" w:type="pct"/>
            <w:tcBorders>
              <w:top w:val="nil"/>
              <w:bottom w:val="nil"/>
              <w:right w:val="nil"/>
            </w:tcBorders>
          </w:tcPr>
          <w:p w14:paraId="55226143" w14:textId="77777777" w:rsidR="00BA221F" w:rsidRPr="00D17E83" w:rsidRDefault="00BA221F" w:rsidP="00AA378C">
            <w:pPr>
              <w:widowControl w:val="0"/>
              <w:kinsoku w:val="0"/>
              <w:autoSpaceDE w:val="0"/>
              <w:autoSpaceDN w:val="0"/>
              <w:snapToGrid w:val="0"/>
              <w:spacing w:line="240" w:lineRule="atLeast"/>
              <w:jc w:val="both"/>
              <w:rPr>
                <w:rFonts w:ascii="標楷體" w:eastAsia="標楷體" w:hAnsi="標楷體"/>
                <w:kern w:val="2"/>
                <w:sz w:val="20"/>
                <w:szCs w:val="20"/>
              </w:rPr>
            </w:pPr>
            <w:r w:rsidRPr="00D17E83">
              <w:rPr>
                <w:rFonts w:ascii="標楷體" w:eastAsia="標楷體" w:hAnsi="標楷體" w:hint="eastAsia"/>
                <w:kern w:val="2"/>
                <w:sz w:val="20"/>
                <w:szCs w:val="20"/>
              </w:rPr>
              <w:t>工程涉行政訴訟暫緩辦理。</w:t>
            </w:r>
          </w:p>
        </w:tc>
      </w:tr>
      <w:tr w:rsidR="00BA221F" w:rsidRPr="00D17E83" w14:paraId="54C4E0DE" w14:textId="77777777" w:rsidTr="00E863ED">
        <w:trPr>
          <w:trHeight w:val="397"/>
        </w:trPr>
        <w:tc>
          <w:tcPr>
            <w:tcW w:w="1399" w:type="pct"/>
            <w:tcBorders>
              <w:top w:val="nil"/>
              <w:bottom w:val="nil"/>
            </w:tcBorders>
          </w:tcPr>
          <w:p w14:paraId="74304CD7" w14:textId="77777777" w:rsidR="00BA221F" w:rsidRPr="00D17E83" w:rsidRDefault="00BA221F" w:rsidP="005C536A">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t>永康車站北側產業專用區</w:t>
            </w:r>
          </w:p>
          <w:p w14:paraId="7C00D368" w14:textId="77777777" w:rsidR="00BA221F" w:rsidRPr="00D17E83" w:rsidRDefault="00BA221F" w:rsidP="005C536A">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t>市地重劃</w:t>
            </w:r>
          </w:p>
        </w:tc>
        <w:tc>
          <w:tcPr>
            <w:tcW w:w="287" w:type="pct"/>
            <w:tcBorders>
              <w:top w:val="nil"/>
              <w:bottom w:val="nil"/>
            </w:tcBorders>
          </w:tcPr>
          <w:p w14:paraId="46BB2DFF" w14:textId="77777777" w:rsidR="00BA221F" w:rsidRPr="00D17E83" w:rsidRDefault="00BA221F" w:rsidP="005C536A">
            <w:pPr>
              <w:widowControl w:val="0"/>
              <w:kinsoku w:val="0"/>
              <w:autoSpaceDE w:val="0"/>
              <w:autoSpaceDN w:val="0"/>
              <w:snapToGrid w:val="0"/>
              <w:spacing w:line="240" w:lineRule="atLeast"/>
              <w:jc w:val="center"/>
              <w:rPr>
                <w:rFonts w:ascii="標楷體" w:eastAsia="標楷體" w:hAnsi="標楷體"/>
                <w:kern w:val="2"/>
                <w:sz w:val="20"/>
                <w:szCs w:val="20"/>
              </w:rPr>
            </w:pPr>
            <w:r w:rsidRPr="00D17E83">
              <w:rPr>
                <w:rFonts w:ascii="標楷體" w:eastAsia="標楷體" w:hAnsi="標楷體" w:hint="eastAsia"/>
                <w:kern w:val="2"/>
                <w:sz w:val="20"/>
                <w:szCs w:val="20"/>
              </w:rPr>
              <w:t>千元</w:t>
            </w:r>
          </w:p>
        </w:tc>
        <w:tc>
          <w:tcPr>
            <w:tcW w:w="423" w:type="pct"/>
            <w:tcBorders>
              <w:top w:val="nil"/>
              <w:bottom w:val="nil"/>
            </w:tcBorders>
          </w:tcPr>
          <w:p w14:paraId="15E07B29"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657,379</w:t>
            </w:r>
          </w:p>
        </w:tc>
        <w:tc>
          <w:tcPr>
            <w:tcW w:w="437" w:type="pct"/>
            <w:tcBorders>
              <w:top w:val="nil"/>
              <w:bottom w:val="nil"/>
            </w:tcBorders>
          </w:tcPr>
          <w:p w14:paraId="5FE1A078"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641,624</w:t>
            </w:r>
          </w:p>
        </w:tc>
        <w:tc>
          <w:tcPr>
            <w:tcW w:w="439" w:type="pct"/>
            <w:tcBorders>
              <w:top w:val="nil"/>
              <w:bottom w:val="nil"/>
            </w:tcBorders>
          </w:tcPr>
          <w:p w14:paraId="6DD60DDB"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- 15,754</w:t>
            </w:r>
          </w:p>
        </w:tc>
        <w:tc>
          <w:tcPr>
            <w:tcW w:w="414" w:type="pct"/>
            <w:tcBorders>
              <w:top w:val="nil"/>
              <w:bottom w:val="nil"/>
            </w:tcBorders>
          </w:tcPr>
          <w:p w14:paraId="47DE8AD6"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- 2.40</w:t>
            </w:r>
          </w:p>
        </w:tc>
        <w:tc>
          <w:tcPr>
            <w:tcW w:w="1601" w:type="pct"/>
            <w:tcBorders>
              <w:top w:val="nil"/>
              <w:bottom w:val="nil"/>
            </w:tcBorders>
          </w:tcPr>
          <w:p w14:paraId="3F810C62" w14:textId="77777777" w:rsidR="00BA221F" w:rsidRPr="00D17E83" w:rsidRDefault="00BA221F" w:rsidP="005C536A">
            <w:pPr>
              <w:widowControl w:val="0"/>
              <w:kinsoku w:val="0"/>
              <w:autoSpaceDE w:val="0"/>
              <w:autoSpaceDN w:val="0"/>
              <w:snapToGrid w:val="0"/>
              <w:spacing w:line="240" w:lineRule="atLeast"/>
              <w:jc w:val="both"/>
              <w:rPr>
                <w:rFonts w:ascii="標楷體" w:eastAsia="標楷體" w:hAnsi="標楷體"/>
                <w:spacing w:val="-2"/>
                <w:kern w:val="2"/>
                <w:sz w:val="20"/>
                <w:szCs w:val="20"/>
              </w:rPr>
            </w:pPr>
            <w:r w:rsidRPr="00D17E83">
              <w:rPr>
                <w:rFonts w:ascii="標楷體" w:eastAsia="標楷體" w:hAnsi="標楷體" w:hint="eastAsia"/>
                <w:spacing w:val="-2"/>
                <w:kern w:val="2"/>
                <w:sz w:val="20"/>
                <w:szCs w:val="20"/>
              </w:rPr>
              <w:t>工程尚在招標作業中。</w:t>
            </w:r>
          </w:p>
        </w:tc>
      </w:tr>
      <w:tr w:rsidR="00BA221F" w:rsidRPr="00D17E83" w14:paraId="797BB11E" w14:textId="77777777" w:rsidTr="00E863ED">
        <w:trPr>
          <w:trHeight w:val="397"/>
        </w:trPr>
        <w:tc>
          <w:tcPr>
            <w:tcW w:w="1399" w:type="pct"/>
            <w:tcBorders>
              <w:top w:val="nil"/>
              <w:bottom w:val="nil"/>
            </w:tcBorders>
          </w:tcPr>
          <w:p w14:paraId="1FF3999D" w14:textId="77777777" w:rsidR="00BA221F" w:rsidRPr="00D17E83" w:rsidRDefault="00BA221F" w:rsidP="005C536A">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t>東區機35市地重劃</w:t>
            </w:r>
          </w:p>
        </w:tc>
        <w:tc>
          <w:tcPr>
            <w:tcW w:w="287" w:type="pct"/>
            <w:tcBorders>
              <w:top w:val="nil"/>
              <w:bottom w:val="nil"/>
            </w:tcBorders>
          </w:tcPr>
          <w:p w14:paraId="5F58E444" w14:textId="77777777" w:rsidR="00BA221F" w:rsidRPr="00D17E83" w:rsidRDefault="00BA221F" w:rsidP="005C536A">
            <w:pPr>
              <w:widowControl w:val="0"/>
              <w:kinsoku w:val="0"/>
              <w:autoSpaceDE w:val="0"/>
              <w:autoSpaceDN w:val="0"/>
              <w:snapToGrid w:val="0"/>
              <w:spacing w:line="240" w:lineRule="atLeast"/>
              <w:jc w:val="center"/>
              <w:rPr>
                <w:rFonts w:ascii="標楷體" w:eastAsia="標楷體" w:hAnsi="標楷體"/>
                <w:kern w:val="2"/>
                <w:sz w:val="20"/>
                <w:szCs w:val="20"/>
              </w:rPr>
            </w:pPr>
            <w:r w:rsidRPr="00D17E83">
              <w:rPr>
                <w:rFonts w:ascii="標楷體" w:eastAsia="標楷體" w:hAnsi="標楷體" w:hint="eastAsia"/>
                <w:kern w:val="2"/>
                <w:sz w:val="20"/>
                <w:szCs w:val="20"/>
              </w:rPr>
              <w:t>千元</w:t>
            </w:r>
          </w:p>
        </w:tc>
        <w:tc>
          <w:tcPr>
            <w:tcW w:w="423" w:type="pct"/>
            <w:tcBorders>
              <w:top w:val="nil"/>
              <w:bottom w:val="nil"/>
            </w:tcBorders>
          </w:tcPr>
          <w:p w14:paraId="7039E270"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12,746</w:t>
            </w:r>
          </w:p>
        </w:tc>
        <w:tc>
          <w:tcPr>
            <w:tcW w:w="437" w:type="pct"/>
            <w:tcBorders>
              <w:top w:val="nil"/>
              <w:bottom w:val="nil"/>
            </w:tcBorders>
          </w:tcPr>
          <w:p w14:paraId="77B0C571"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11,609</w:t>
            </w:r>
          </w:p>
        </w:tc>
        <w:tc>
          <w:tcPr>
            <w:tcW w:w="439" w:type="pct"/>
            <w:tcBorders>
              <w:top w:val="nil"/>
              <w:bottom w:val="nil"/>
            </w:tcBorders>
          </w:tcPr>
          <w:p w14:paraId="53936979"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- 1,136</w:t>
            </w:r>
          </w:p>
        </w:tc>
        <w:tc>
          <w:tcPr>
            <w:tcW w:w="414" w:type="pct"/>
            <w:tcBorders>
              <w:top w:val="nil"/>
              <w:bottom w:val="nil"/>
            </w:tcBorders>
          </w:tcPr>
          <w:p w14:paraId="594236AD"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- 8.92</w:t>
            </w:r>
          </w:p>
        </w:tc>
        <w:tc>
          <w:tcPr>
            <w:tcW w:w="1601" w:type="pct"/>
            <w:tcBorders>
              <w:top w:val="nil"/>
              <w:bottom w:val="nil"/>
            </w:tcBorders>
          </w:tcPr>
          <w:p w14:paraId="5C385E04" w14:textId="77777777" w:rsidR="00BA221F" w:rsidRPr="00D17E83" w:rsidRDefault="00BA221F" w:rsidP="005C536A">
            <w:pPr>
              <w:widowControl w:val="0"/>
              <w:kinsoku w:val="0"/>
              <w:autoSpaceDE w:val="0"/>
              <w:autoSpaceDN w:val="0"/>
              <w:snapToGrid w:val="0"/>
              <w:spacing w:line="240" w:lineRule="atLeast"/>
              <w:jc w:val="both"/>
              <w:rPr>
                <w:rFonts w:ascii="標楷體" w:eastAsia="標楷體" w:hAnsi="標楷體"/>
                <w:sz w:val="20"/>
                <w:szCs w:val="20"/>
              </w:rPr>
            </w:pPr>
          </w:p>
        </w:tc>
      </w:tr>
      <w:tr w:rsidR="00BA221F" w:rsidRPr="00D17E83" w14:paraId="4195E84D" w14:textId="77777777" w:rsidTr="00E863ED">
        <w:trPr>
          <w:trHeight w:val="397"/>
        </w:trPr>
        <w:tc>
          <w:tcPr>
            <w:tcW w:w="1399" w:type="pct"/>
            <w:tcBorders>
              <w:top w:val="nil"/>
              <w:bottom w:val="nil"/>
            </w:tcBorders>
          </w:tcPr>
          <w:p w14:paraId="1946BACC" w14:textId="77777777" w:rsidR="00BA221F" w:rsidRPr="00D17E83" w:rsidRDefault="00BA221F" w:rsidP="005C536A">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t>善化區興華市地重劃</w:t>
            </w:r>
          </w:p>
        </w:tc>
        <w:tc>
          <w:tcPr>
            <w:tcW w:w="287" w:type="pct"/>
            <w:tcBorders>
              <w:top w:val="nil"/>
              <w:bottom w:val="nil"/>
            </w:tcBorders>
          </w:tcPr>
          <w:p w14:paraId="4978D0FE" w14:textId="77777777" w:rsidR="00BA221F" w:rsidRPr="00D17E83" w:rsidRDefault="00BA221F" w:rsidP="005C536A">
            <w:pPr>
              <w:widowControl w:val="0"/>
              <w:kinsoku w:val="0"/>
              <w:autoSpaceDE w:val="0"/>
              <w:autoSpaceDN w:val="0"/>
              <w:snapToGrid w:val="0"/>
              <w:spacing w:line="240" w:lineRule="atLeast"/>
              <w:jc w:val="center"/>
              <w:rPr>
                <w:rFonts w:ascii="標楷體" w:eastAsia="標楷體" w:hAnsi="標楷體"/>
                <w:kern w:val="2"/>
                <w:sz w:val="20"/>
                <w:szCs w:val="20"/>
              </w:rPr>
            </w:pPr>
            <w:r w:rsidRPr="00D17E83">
              <w:rPr>
                <w:rFonts w:ascii="標楷體" w:eastAsia="標楷體" w:hAnsi="標楷體" w:hint="eastAsia"/>
                <w:kern w:val="2"/>
                <w:sz w:val="20"/>
                <w:szCs w:val="20"/>
              </w:rPr>
              <w:t>千元</w:t>
            </w:r>
          </w:p>
        </w:tc>
        <w:tc>
          <w:tcPr>
            <w:tcW w:w="423" w:type="pct"/>
            <w:tcBorders>
              <w:top w:val="nil"/>
              <w:bottom w:val="nil"/>
            </w:tcBorders>
          </w:tcPr>
          <w:p w14:paraId="3AF6728C"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49,034</w:t>
            </w:r>
          </w:p>
        </w:tc>
        <w:tc>
          <w:tcPr>
            <w:tcW w:w="437" w:type="pct"/>
            <w:tcBorders>
              <w:top w:val="nil"/>
              <w:bottom w:val="nil"/>
            </w:tcBorders>
          </w:tcPr>
          <w:p w14:paraId="1B952945"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47,057</w:t>
            </w:r>
          </w:p>
        </w:tc>
        <w:tc>
          <w:tcPr>
            <w:tcW w:w="439" w:type="pct"/>
            <w:tcBorders>
              <w:top w:val="nil"/>
              <w:bottom w:val="nil"/>
            </w:tcBorders>
          </w:tcPr>
          <w:p w14:paraId="445D0FB0"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- 1,976</w:t>
            </w:r>
          </w:p>
        </w:tc>
        <w:tc>
          <w:tcPr>
            <w:tcW w:w="414" w:type="pct"/>
            <w:tcBorders>
              <w:top w:val="nil"/>
              <w:bottom w:val="nil"/>
            </w:tcBorders>
          </w:tcPr>
          <w:p w14:paraId="412FA1B0"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- 4.03</w:t>
            </w:r>
          </w:p>
        </w:tc>
        <w:tc>
          <w:tcPr>
            <w:tcW w:w="1601" w:type="pct"/>
            <w:tcBorders>
              <w:top w:val="nil"/>
              <w:bottom w:val="nil"/>
            </w:tcBorders>
          </w:tcPr>
          <w:p w14:paraId="5B5AB31B" w14:textId="77777777" w:rsidR="00BA221F" w:rsidRPr="00D17E83" w:rsidRDefault="00BA221F" w:rsidP="005C536A">
            <w:pPr>
              <w:widowControl w:val="0"/>
              <w:kinsoku w:val="0"/>
              <w:autoSpaceDE w:val="0"/>
              <w:autoSpaceDN w:val="0"/>
              <w:snapToGrid w:val="0"/>
              <w:spacing w:line="240" w:lineRule="atLeast"/>
              <w:jc w:val="both"/>
              <w:rPr>
                <w:rFonts w:ascii="標楷體" w:eastAsia="標楷體" w:hAnsi="標楷體"/>
                <w:kern w:val="2"/>
                <w:sz w:val="20"/>
                <w:szCs w:val="20"/>
              </w:rPr>
            </w:pPr>
          </w:p>
        </w:tc>
      </w:tr>
      <w:tr w:rsidR="00BA221F" w:rsidRPr="00D17E83" w14:paraId="07AA988D" w14:textId="77777777" w:rsidTr="00E863ED">
        <w:trPr>
          <w:trHeight w:val="397"/>
        </w:trPr>
        <w:tc>
          <w:tcPr>
            <w:tcW w:w="1399" w:type="pct"/>
            <w:tcBorders>
              <w:top w:val="nil"/>
              <w:bottom w:val="nil"/>
            </w:tcBorders>
          </w:tcPr>
          <w:p w14:paraId="2EFDB57B" w14:textId="77777777" w:rsidR="00BA221F" w:rsidRPr="00D17E83" w:rsidRDefault="00BA221F" w:rsidP="005C536A">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t>新營第二市場市地重劃</w:t>
            </w:r>
          </w:p>
        </w:tc>
        <w:tc>
          <w:tcPr>
            <w:tcW w:w="287" w:type="pct"/>
            <w:tcBorders>
              <w:top w:val="nil"/>
              <w:bottom w:val="nil"/>
            </w:tcBorders>
          </w:tcPr>
          <w:p w14:paraId="5627EB8D" w14:textId="77777777" w:rsidR="00BA221F" w:rsidRPr="00D17E83" w:rsidRDefault="00BA221F" w:rsidP="005C536A">
            <w:pPr>
              <w:widowControl w:val="0"/>
              <w:kinsoku w:val="0"/>
              <w:autoSpaceDE w:val="0"/>
              <w:autoSpaceDN w:val="0"/>
              <w:snapToGrid w:val="0"/>
              <w:spacing w:line="240" w:lineRule="atLeast"/>
              <w:jc w:val="center"/>
              <w:rPr>
                <w:rFonts w:ascii="標楷體" w:eastAsia="標楷體" w:hAnsi="標楷體"/>
                <w:kern w:val="2"/>
                <w:sz w:val="20"/>
                <w:szCs w:val="20"/>
              </w:rPr>
            </w:pPr>
            <w:r w:rsidRPr="00D17E83">
              <w:rPr>
                <w:rFonts w:ascii="標楷體" w:eastAsia="標楷體" w:hAnsi="標楷體" w:hint="eastAsia"/>
                <w:kern w:val="2"/>
                <w:sz w:val="20"/>
                <w:szCs w:val="20"/>
              </w:rPr>
              <w:t>千元</w:t>
            </w:r>
          </w:p>
        </w:tc>
        <w:tc>
          <w:tcPr>
            <w:tcW w:w="423" w:type="pct"/>
            <w:tcBorders>
              <w:top w:val="nil"/>
              <w:bottom w:val="nil"/>
            </w:tcBorders>
          </w:tcPr>
          <w:p w14:paraId="54845F15"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4,875</w:t>
            </w:r>
          </w:p>
        </w:tc>
        <w:tc>
          <w:tcPr>
            <w:tcW w:w="437" w:type="pct"/>
            <w:tcBorders>
              <w:top w:val="nil"/>
              <w:bottom w:val="nil"/>
            </w:tcBorders>
          </w:tcPr>
          <w:p w14:paraId="754080D1"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654</w:t>
            </w:r>
          </w:p>
        </w:tc>
        <w:tc>
          <w:tcPr>
            <w:tcW w:w="439" w:type="pct"/>
            <w:tcBorders>
              <w:top w:val="nil"/>
              <w:bottom w:val="nil"/>
            </w:tcBorders>
          </w:tcPr>
          <w:p w14:paraId="469ACA1C"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- 4,220</w:t>
            </w:r>
          </w:p>
        </w:tc>
        <w:tc>
          <w:tcPr>
            <w:tcW w:w="414" w:type="pct"/>
            <w:tcBorders>
              <w:top w:val="nil"/>
              <w:bottom w:val="nil"/>
            </w:tcBorders>
          </w:tcPr>
          <w:p w14:paraId="3B487B80"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- 86.57</w:t>
            </w:r>
          </w:p>
        </w:tc>
        <w:tc>
          <w:tcPr>
            <w:tcW w:w="1601" w:type="pct"/>
            <w:tcBorders>
              <w:top w:val="nil"/>
              <w:bottom w:val="nil"/>
            </w:tcBorders>
          </w:tcPr>
          <w:p w14:paraId="66B6A37B" w14:textId="77777777" w:rsidR="00BA221F" w:rsidRPr="00D17E83" w:rsidRDefault="00BA221F" w:rsidP="005C536A">
            <w:pPr>
              <w:widowControl w:val="0"/>
              <w:kinsoku w:val="0"/>
              <w:autoSpaceDE w:val="0"/>
              <w:autoSpaceDN w:val="0"/>
              <w:snapToGrid w:val="0"/>
              <w:spacing w:line="240" w:lineRule="atLeast"/>
              <w:rPr>
                <w:rFonts w:ascii="標楷體" w:eastAsia="標楷體" w:hAnsi="標楷體"/>
                <w:kern w:val="2"/>
                <w:sz w:val="20"/>
                <w:szCs w:val="20"/>
              </w:rPr>
            </w:pPr>
            <w:r w:rsidRPr="00D17E83">
              <w:rPr>
                <w:rFonts w:ascii="標楷體" w:eastAsia="標楷體" w:hAnsi="標楷體" w:hint="eastAsia"/>
                <w:kern w:val="2"/>
                <w:sz w:val="20"/>
                <w:szCs w:val="20"/>
              </w:rPr>
              <w:t>補償費尚未發放。</w:t>
            </w:r>
          </w:p>
        </w:tc>
      </w:tr>
      <w:tr w:rsidR="00BA221F" w:rsidRPr="00D17E83" w14:paraId="74A7D82B" w14:textId="77777777" w:rsidTr="00E863ED">
        <w:trPr>
          <w:trHeight w:val="397"/>
        </w:trPr>
        <w:tc>
          <w:tcPr>
            <w:tcW w:w="1399" w:type="pct"/>
            <w:tcBorders>
              <w:top w:val="nil"/>
              <w:bottom w:val="nil"/>
            </w:tcBorders>
          </w:tcPr>
          <w:p w14:paraId="36AB1E28" w14:textId="77777777" w:rsidR="00BA221F" w:rsidRPr="00D17E83" w:rsidRDefault="00BA221F" w:rsidP="005C536A">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t>永康永大市地重劃</w:t>
            </w:r>
          </w:p>
        </w:tc>
        <w:tc>
          <w:tcPr>
            <w:tcW w:w="287" w:type="pct"/>
            <w:tcBorders>
              <w:top w:val="nil"/>
              <w:bottom w:val="nil"/>
            </w:tcBorders>
          </w:tcPr>
          <w:p w14:paraId="5DB0C291" w14:textId="77777777" w:rsidR="00BA221F" w:rsidRPr="00D17E83" w:rsidRDefault="00BA221F" w:rsidP="005C536A">
            <w:pPr>
              <w:widowControl w:val="0"/>
              <w:kinsoku w:val="0"/>
              <w:autoSpaceDE w:val="0"/>
              <w:autoSpaceDN w:val="0"/>
              <w:snapToGrid w:val="0"/>
              <w:spacing w:line="240" w:lineRule="atLeast"/>
              <w:jc w:val="center"/>
              <w:rPr>
                <w:rFonts w:ascii="標楷體" w:eastAsia="標楷體" w:hAnsi="標楷體"/>
                <w:kern w:val="2"/>
                <w:sz w:val="20"/>
                <w:szCs w:val="20"/>
              </w:rPr>
            </w:pPr>
            <w:r w:rsidRPr="00D17E83">
              <w:rPr>
                <w:rFonts w:ascii="標楷體" w:eastAsia="標楷體" w:hAnsi="標楷體" w:hint="eastAsia"/>
                <w:kern w:val="2"/>
                <w:sz w:val="20"/>
                <w:szCs w:val="20"/>
              </w:rPr>
              <w:t>千元</w:t>
            </w:r>
          </w:p>
        </w:tc>
        <w:tc>
          <w:tcPr>
            <w:tcW w:w="423" w:type="pct"/>
            <w:tcBorders>
              <w:top w:val="nil"/>
              <w:bottom w:val="nil"/>
            </w:tcBorders>
          </w:tcPr>
          <w:p w14:paraId="61250CF1"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193,927</w:t>
            </w:r>
          </w:p>
        </w:tc>
        <w:tc>
          <w:tcPr>
            <w:tcW w:w="437" w:type="pct"/>
            <w:tcBorders>
              <w:top w:val="nil"/>
              <w:bottom w:val="nil"/>
            </w:tcBorders>
          </w:tcPr>
          <w:p w14:paraId="656E5257"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189,450</w:t>
            </w:r>
          </w:p>
        </w:tc>
        <w:tc>
          <w:tcPr>
            <w:tcW w:w="439" w:type="pct"/>
            <w:tcBorders>
              <w:top w:val="nil"/>
              <w:bottom w:val="nil"/>
            </w:tcBorders>
          </w:tcPr>
          <w:p w14:paraId="5459B6CF"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- 4,476</w:t>
            </w:r>
          </w:p>
        </w:tc>
        <w:tc>
          <w:tcPr>
            <w:tcW w:w="414" w:type="pct"/>
            <w:tcBorders>
              <w:top w:val="nil"/>
              <w:bottom w:val="nil"/>
            </w:tcBorders>
          </w:tcPr>
          <w:p w14:paraId="10C70FEC"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- 2.31</w:t>
            </w:r>
          </w:p>
        </w:tc>
        <w:tc>
          <w:tcPr>
            <w:tcW w:w="1601" w:type="pct"/>
            <w:tcBorders>
              <w:top w:val="nil"/>
              <w:bottom w:val="nil"/>
            </w:tcBorders>
          </w:tcPr>
          <w:p w14:paraId="3FBA99B7" w14:textId="77777777" w:rsidR="00BA221F" w:rsidRPr="00D17E83" w:rsidRDefault="00BA221F" w:rsidP="005C536A">
            <w:pPr>
              <w:widowControl w:val="0"/>
              <w:kinsoku w:val="0"/>
              <w:autoSpaceDE w:val="0"/>
              <w:autoSpaceDN w:val="0"/>
              <w:snapToGrid w:val="0"/>
              <w:spacing w:line="240" w:lineRule="atLeast"/>
              <w:jc w:val="both"/>
              <w:rPr>
                <w:rFonts w:ascii="標楷體" w:eastAsia="標楷體" w:hAnsi="標楷體"/>
                <w:kern w:val="2"/>
                <w:sz w:val="20"/>
                <w:szCs w:val="20"/>
              </w:rPr>
            </w:pPr>
          </w:p>
        </w:tc>
      </w:tr>
      <w:tr w:rsidR="00BA221F" w:rsidRPr="00D17E83" w14:paraId="282EDE3A" w14:textId="77777777" w:rsidTr="00E863ED">
        <w:trPr>
          <w:trHeight w:val="397"/>
        </w:trPr>
        <w:tc>
          <w:tcPr>
            <w:tcW w:w="1399" w:type="pct"/>
            <w:tcBorders>
              <w:top w:val="nil"/>
              <w:bottom w:val="nil"/>
            </w:tcBorders>
          </w:tcPr>
          <w:p w14:paraId="661CEFE4" w14:textId="77777777" w:rsidR="00BA221F" w:rsidRPr="00D17E83" w:rsidRDefault="00BA221F" w:rsidP="005C536A">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t>安南區朝皇市地重劃</w:t>
            </w:r>
          </w:p>
        </w:tc>
        <w:tc>
          <w:tcPr>
            <w:tcW w:w="287" w:type="pct"/>
            <w:tcBorders>
              <w:top w:val="nil"/>
              <w:bottom w:val="nil"/>
            </w:tcBorders>
          </w:tcPr>
          <w:p w14:paraId="7F2BEAD8" w14:textId="77777777" w:rsidR="00BA221F" w:rsidRPr="00D17E83" w:rsidRDefault="00BA221F" w:rsidP="005C536A">
            <w:pPr>
              <w:widowControl w:val="0"/>
              <w:kinsoku w:val="0"/>
              <w:autoSpaceDE w:val="0"/>
              <w:autoSpaceDN w:val="0"/>
              <w:snapToGrid w:val="0"/>
              <w:spacing w:line="240" w:lineRule="atLeast"/>
              <w:jc w:val="center"/>
              <w:rPr>
                <w:rFonts w:ascii="標楷體" w:eastAsia="標楷體" w:hAnsi="標楷體"/>
                <w:kern w:val="2"/>
                <w:sz w:val="20"/>
                <w:szCs w:val="20"/>
              </w:rPr>
            </w:pPr>
            <w:r w:rsidRPr="00D17E83">
              <w:rPr>
                <w:rFonts w:ascii="標楷體" w:eastAsia="標楷體" w:hAnsi="標楷體" w:hint="eastAsia"/>
                <w:kern w:val="2"/>
                <w:sz w:val="20"/>
                <w:szCs w:val="20"/>
              </w:rPr>
              <w:t>千元</w:t>
            </w:r>
          </w:p>
        </w:tc>
        <w:tc>
          <w:tcPr>
            <w:tcW w:w="423" w:type="pct"/>
            <w:tcBorders>
              <w:top w:val="nil"/>
              <w:bottom w:val="nil"/>
            </w:tcBorders>
          </w:tcPr>
          <w:p w14:paraId="52DD6BAF"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37,137</w:t>
            </w:r>
          </w:p>
        </w:tc>
        <w:tc>
          <w:tcPr>
            <w:tcW w:w="437" w:type="pct"/>
            <w:tcBorders>
              <w:top w:val="nil"/>
              <w:bottom w:val="nil"/>
            </w:tcBorders>
          </w:tcPr>
          <w:p w14:paraId="1379054C"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6,095</w:t>
            </w:r>
          </w:p>
        </w:tc>
        <w:tc>
          <w:tcPr>
            <w:tcW w:w="439" w:type="pct"/>
            <w:tcBorders>
              <w:top w:val="nil"/>
              <w:bottom w:val="nil"/>
            </w:tcBorders>
          </w:tcPr>
          <w:p w14:paraId="24CCFD97"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- 31,041</w:t>
            </w:r>
          </w:p>
        </w:tc>
        <w:tc>
          <w:tcPr>
            <w:tcW w:w="414" w:type="pct"/>
            <w:tcBorders>
              <w:top w:val="nil"/>
              <w:bottom w:val="nil"/>
            </w:tcBorders>
          </w:tcPr>
          <w:p w14:paraId="6729608C"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- 83.59</w:t>
            </w:r>
          </w:p>
        </w:tc>
        <w:tc>
          <w:tcPr>
            <w:tcW w:w="1601" w:type="pct"/>
            <w:tcBorders>
              <w:top w:val="nil"/>
              <w:bottom w:val="nil"/>
            </w:tcBorders>
          </w:tcPr>
          <w:p w14:paraId="3969BAC5" w14:textId="77777777" w:rsidR="00BA221F" w:rsidRPr="00D17E83" w:rsidRDefault="00BA221F" w:rsidP="005C536A">
            <w:pPr>
              <w:widowControl w:val="0"/>
              <w:kinsoku w:val="0"/>
              <w:autoSpaceDE w:val="0"/>
              <w:autoSpaceDN w:val="0"/>
              <w:snapToGrid w:val="0"/>
              <w:spacing w:line="240" w:lineRule="atLeast"/>
              <w:jc w:val="both"/>
              <w:rPr>
                <w:rFonts w:ascii="標楷體" w:eastAsia="標楷體" w:hAnsi="標楷體"/>
                <w:spacing w:val="-4"/>
                <w:kern w:val="2"/>
                <w:sz w:val="20"/>
                <w:szCs w:val="20"/>
              </w:rPr>
            </w:pPr>
            <w:r w:rsidRPr="00D17E83">
              <w:rPr>
                <w:rFonts w:ascii="標楷體" w:eastAsia="標楷體" w:hAnsi="標楷體" w:hint="eastAsia"/>
                <w:sz w:val="20"/>
                <w:szCs w:val="20"/>
              </w:rPr>
              <w:t>補償費尚未發放。</w:t>
            </w:r>
          </w:p>
        </w:tc>
      </w:tr>
      <w:tr w:rsidR="00BA221F" w:rsidRPr="00D17E83" w14:paraId="77828A95" w14:textId="77777777" w:rsidTr="00E863ED">
        <w:trPr>
          <w:trHeight w:val="397"/>
        </w:trPr>
        <w:tc>
          <w:tcPr>
            <w:tcW w:w="1399" w:type="pct"/>
            <w:tcBorders>
              <w:top w:val="nil"/>
              <w:bottom w:val="nil"/>
            </w:tcBorders>
          </w:tcPr>
          <w:p w14:paraId="29101590" w14:textId="77777777" w:rsidR="00BA221F" w:rsidRPr="00D17E83" w:rsidRDefault="00BA221F" w:rsidP="005C536A">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t>安平區漁光島北側市地重劃</w:t>
            </w:r>
          </w:p>
        </w:tc>
        <w:tc>
          <w:tcPr>
            <w:tcW w:w="287" w:type="pct"/>
            <w:tcBorders>
              <w:top w:val="nil"/>
              <w:bottom w:val="nil"/>
            </w:tcBorders>
          </w:tcPr>
          <w:p w14:paraId="6917FB85" w14:textId="77777777" w:rsidR="00BA221F" w:rsidRPr="00D17E83" w:rsidRDefault="00BA221F" w:rsidP="005C536A">
            <w:pPr>
              <w:widowControl w:val="0"/>
              <w:kinsoku w:val="0"/>
              <w:autoSpaceDE w:val="0"/>
              <w:autoSpaceDN w:val="0"/>
              <w:snapToGrid w:val="0"/>
              <w:spacing w:line="240" w:lineRule="atLeast"/>
              <w:jc w:val="center"/>
              <w:rPr>
                <w:rFonts w:ascii="標楷體" w:eastAsia="標楷體" w:hAnsi="標楷體"/>
                <w:kern w:val="2"/>
                <w:sz w:val="20"/>
                <w:szCs w:val="20"/>
              </w:rPr>
            </w:pPr>
            <w:r w:rsidRPr="00D17E83">
              <w:rPr>
                <w:rFonts w:ascii="標楷體" w:eastAsia="標楷體" w:hAnsi="標楷體" w:hint="eastAsia"/>
                <w:kern w:val="2"/>
                <w:sz w:val="20"/>
                <w:szCs w:val="20"/>
              </w:rPr>
              <w:t>千元</w:t>
            </w:r>
          </w:p>
        </w:tc>
        <w:tc>
          <w:tcPr>
            <w:tcW w:w="423" w:type="pct"/>
            <w:tcBorders>
              <w:top w:val="nil"/>
              <w:bottom w:val="nil"/>
            </w:tcBorders>
          </w:tcPr>
          <w:p w14:paraId="5818FEB9"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146,778</w:t>
            </w:r>
          </w:p>
        </w:tc>
        <w:tc>
          <w:tcPr>
            <w:tcW w:w="437" w:type="pct"/>
            <w:tcBorders>
              <w:top w:val="nil"/>
              <w:bottom w:val="nil"/>
            </w:tcBorders>
          </w:tcPr>
          <w:p w14:paraId="51F0DE24"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142,710</w:t>
            </w:r>
          </w:p>
        </w:tc>
        <w:tc>
          <w:tcPr>
            <w:tcW w:w="439" w:type="pct"/>
            <w:tcBorders>
              <w:top w:val="nil"/>
              <w:bottom w:val="nil"/>
            </w:tcBorders>
          </w:tcPr>
          <w:p w14:paraId="2086EA3D"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- 4,067</w:t>
            </w:r>
          </w:p>
        </w:tc>
        <w:tc>
          <w:tcPr>
            <w:tcW w:w="414" w:type="pct"/>
            <w:tcBorders>
              <w:top w:val="nil"/>
              <w:bottom w:val="nil"/>
            </w:tcBorders>
          </w:tcPr>
          <w:p w14:paraId="72D4F3DC"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- 2.77</w:t>
            </w:r>
          </w:p>
        </w:tc>
        <w:tc>
          <w:tcPr>
            <w:tcW w:w="1601" w:type="pct"/>
            <w:tcBorders>
              <w:top w:val="nil"/>
              <w:bottom w:val="nil"/>
            </w:tcBorders>
          </w:tcPr>
          <w:p w14:paraId="6E9C269F" w14:textId="77777777" w:rsidR="00BA221F" w:rsidRPr="00D17E83" w:rsidRDefault="00BA221F" w:rsidP="005C536A">
            <w:pPr>
              <w:widowControl w:val="0"/>
              <w:kinsoku w:val="0"/>
              <w:autoSpaceDE w:val="0"/>
              <w:autoSpaceDN w:val="0"/>
              <w:snapToGrid w:val="0"/>
              <w:spacing w:line="240" w:lineRule="atLeast"/>
              <w:jc w:val="both"/>
              <w:rPr>
                <w:rFonts w:ascii="標楷體" w:eastAsia="標楷體" w:hAnsi="標楷體"/>
                <w:kern w:val="2"/>
                <w:sz w:val="20"/>
                <w:szCs w:val="20"/>
              </w:rPr>
            </w:pPr>
          </w:p>
        </w:tc>
      </w:tr>
      <w:tr w:rsidR="00BA221F" w:rsidRPr="00D17E83" w14:paraId="1E5FA108" w14:textId="77777777" w:rsidTr="00E863ED">
        <w:trPr>
          <w:trHeight w:val="397"/>
        </w:trPr>
        <w:tc>
          <w:tcPr>
            <w:tcW w:w="1399" w:type="pct"/>
            <w:tcBorders>
              <w:top w:val="nil"/>
              <w:bottom w:val="nil"/>
            </w:tcBorders>
          </w:tcPr>
          <w:p w14:paraId="660B7AD3" w14:textId="77777777" w:rsidR="00BA221F" w:rsidRPr="00D17E83" w:rsidRDefault="00BA221F" w:rsidP="005C536A">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t>安平區漁光島南側市地重劃</w:t>
            </w:r>
          </w:p>
        </w:tc>
        <w:tc>
          <w:tcPr>
            <w:tcW w:w="287" w:type="pct"/>
            <w:tcBorders>
              <w:top w:val="nil"/>
              <w:bottom w:val="nil"/>
            </w:tcBorders>
          </w:tcPr>
          <w:p w14:paraId="6173E4DD" w14:textId="77777777" w:rsidR="00BA221F" w:rsidRPr="00D17E83" w:rsidRDefault="00BA221F" w:rsidP="005C536A">
            <w:pPr>
              <w:widowControl w:val="0"/>
              <w:kinsoku w:val="0"/>
              <w:autoSpaceDE w:val="0"/>
              <w:autoSpaceDN w:val="0"/>
              <w:snapToGrid w:val="0"/>
              <w:spacing w:line="240" w:lineRule="atLeast"/>
              <w:jc w:val="center"/>
              <w:rPr>
                <w:rFonts w:ascii="標楷體" w:eastAsia="標楷體" w:hAnsi="標楷體"/>
                <w:kern w:val="2"/>
                <w:sz w:val="20"/>
                <w:szCs w:val="20"/>
              </w:rPr>
            </w:pPr>
            <w:r w:rsidRPr="00D17E83">
              <w:rPr>
                <w:rFonts w:ascii="標楷體" w:eastAsia="標楷體" w:hAnsi="標楷體" w:hint="eastAsia"/>
                <w:kern w:val="2"/>
                <w:sz w:val="20"/>
                <w:szCs w:val="20"/>
              </w:rPr>
              <w:t>千元</w:t>
            </w:r>
          </w:p>
        </w:tc>
        <w:tc>
          <w:tcPr>
            <w:tcW w:w="423" w:type="pct"/>
            <w:tcBorders>
              <w:top w:val="nil"/>
              <w:bottom w:val="nil"/>
            </w:tcBorders>
          </w:tcPr>
          <w:p w14:paraId="361FE7EC"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56,801</w:t>
            </w:r>
          </w:p>
        </w:tc>
        <w:tc>
          <w:tcPr>
            <w:tcW w:w="437" w:type="pct"/>
            <w:tcBorders>
              <w:top w:val="nil"/>
              <w:bottom w:val="nil"/>
            </w:tcBorders>
          </w:tcPr>
          <w:p w14:paraId="01112952"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54,399</w:t>
            </w:r>
          </w:p>
        </w:tc>
        <w:tc>
          <w:tcPr>
            <w:tcW w:w="439" w:type="pct"/>
            <w:tcBorders>
              <w:top w:val="nil"/>
              <w:bottom w:val="nil"/>
            </w:tcBorders>
          </w:tcPr>
          <w:p w14:paraId="0A6AE770"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- 2,401</w:t>
            </w:r>
          </w:p>
        </w:tc>
        <w:tc>
          <w:tcPr>
            <w:tcW w:w="414" w:type="pct"/>
            <w:tcBorders>
              <w:top w:val="nil"/>
              <w:bottom w:val="nil"/>
            </w:tcBorders>
          </w:tcPr>
          <w:p w14:paraId="423D7374"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- 4.23</w:t>
            </w:r>
          </w:p>
        </w:tc>
        <w:tc>
          <w:tcPr>
            <w:tcW w:w="1601" w:type="pct"/>
            <w:tcBorders>
              <w:top w:val="nil"/>
              <w:bottom w:val="nil"/>
            </w:tcBorders>
          </w:tcPr>
          <w:p w14:paraId="4A82FE39" w14:textId="77777777" w:rsidR="00BA221F" w:rsidRPr="00D17E83" w:rsidRDefault="00BA221F" w:rsidP="005C536A">
            <w:pPr>
              <w:widowControl w:val="0"/>
              <w:kinsoku w:val="0"/>
              <w:autoSpaceDE w:val="0"/>
              <w:autoSpaceDN w:val="0"/>
              <w:snapToGrid w:val="0"/>
              <w:spacing w:line="240" w:lineRule="atLeast"/>
              <w:jc w:val="both"/>
              <w:rPr>
                <w:rFonts w:ascii="標楷體" w:eastAsia="標楷體" w:hAnsi="標楷體"/>
                <w:kern w:val="2"/>
                <w:sz w:val="20"/>
                <w:szCs w:val="20"/>
              </w:rPr>
            </w:pPr>
          </w:p>
        </w:tc>
      </w:tr>
      <w:tr w:rsidR="00BA221F" w:rsidRPr="00D17E83" w14:paraId="68B12638" w14:textId="77777777" w:rsidTr="00E863ED">
        <w:trPr>
          <w:trHeight w:val="397"/>
        </w:trPr>
        <w:tc>
          <w:tcPr>
            <w:tcW w:w="1399" w:type="pct"/>
            <w:tcBorders>
              <w:top w:val="nil"/>
              <w:bottom w:val="nil"/>
            </w:tcBorders>
          </w:tcPr>
          <w:p w14:paraId="55B17EF4" w14:textId="77777777" w:rsidR="00BA221F" w:rsidRPr="00D17E83" w:rsidRDefault="00BA221F" w:rsidP="00AA378C">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t>下營公設解編市地重劃</w:t>
            </w:r>
          </w:p>
        </w:tc>
        <w:tc>
          <w:tcPr>
            <w:tcW w:w="287" w:type="pct"/>
            <w:tcBorders>
              <w:top w:val="nil"/>
              <w:bottom w:val="nil"/>
            </w:tcBorders>
          </w:tcPr>
          <w:p w14:paraId="156048AF" w14:textId="77777777" w:rsidR="00BA221F" w:rsidRPr="00D17E83" w:rsidRDefault="00BA221F" w:rsidP="00AA378C">
            <w:pPr>
              <w:widowControl w:val="0"/>
              <w:kinsoku w:val="0"/>
              <w:autoSpaceDE w:val="0"/>
              <w:autoSpaceDN w:val="0"/>
              <w:snapToGrid w:val="0"/>
              <w:spacing w:line="240" w:lineRule="atLeast"/>
              <w:jc w:val="center"/>
              <w:rPr>
                <w:rFonts w:ascii="標楷體" w:eastAsia="標楷體" w:hAnsi="標楷體"/>
                <w:kern w:val="2"/>
                <w:sz w:val="20"/>
                <w:szCs w:val="20"/>
              </w:rPr>
            </w:pPr>
            <w:r w:rsidRPr="00D17E83">
              <w:rPr>
                <w:rFonts w:ascii="標楷體" w:eastAsia="標楷體" w:hAnsi="標楷體" w:hint="eastAsia"/>
                <w:kern w:val="2"/>
                <w:sz w:val="20"/>
                <w:szCs w:val="20"/>
              </w:rPr>
              <w:t>千元</w:t>
            </w:r>
          </w:p>
        </w:tc>
        <w:tc>
          <w:tcPr>
            <w:tcW w:w="423" w:type="pct"/>
            <w:tcBorders>
              <w:top w:val="nil"/>
              <w:bottom w:val="nil"/>
            </w:tcBorders>
          </w:tcPr>
          <w:p w14:paraId="29D12696" w14:textId="77777777" w:rsidR="00BA221F" w:rsidRPr="00D17E83" w:rsidRDefault="00BA221F" w:rsidP="00AA378C">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26,937</w:t>
            </w:r>
          </w:p>
        </w:tc>
        <w:tc>
          <w:tcPr>
            <w:tcW w:w="437" w:type="pct"/>
            <w:tcBorders>
              <w:top w:val="nil"/>
              <w:bottom w:val="nil"/>
            </w:tcBorders>
          </w:tcPr>
          <w:p w14:paraId="57C20722" w14:textId="77777777" w:rsidR="00BA221F" w:rsidRPr="00D17E83" w:rsidRDefault="00BA221F" w:rsidP="00AA378C">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2,471</w:t>
            </w:r>
          </w:p>
        </w:tc>
        <w:tc>
          <w:tcPr>
            <w:tcW w:w="439" w:type="pct"/>
            <w:tcBorders>
              <w:top w:val="nil"/>
              <w:bottom w:val="nil"/>
            </w:tcBorders>
          </w:tcPr>
          <w:p w14:paraId="4998777F" w14:textId="77777777" w:rsidR="00BA221F" w:rsidRPr="0041266E" w:rsidRDefault="00BA221F" w:rsidP="00AA378C">
            <w:pPr>
              <w:widowControl w:val="0"/>
              <w:kinsoku w:val="0"/>
              <w:wordWrap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- 24,465</w:t>
            </w:r>
          </w:p>
        </w:tc>
        <w:tc>
          <w:tcPr>
            <w:tcW w:w="414" w:type="pct"/>
            <w:tcBorders>
              <w:top w:val="nil"/>
              <w:bottom w:val="nil"/>
            </w:tcBorders>
          </w:tcPr>
          <w:p w14:paraId="792D1C4C" w14:textId="77777777" w:rsidR="00BA221F" w:rsidRPr="0041266E" w:rsidRDefault="00BA221F" w:rsidP="00AA378C">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- 90.83</w:t>
            </w:r>
          </w:p>
        </w:tc>
        <w:tc>
          <w:tcPr>
            <w:tcW w:w="1601" w:type="pct"/>
            <w:tcBorders>
              <w:top w:val="nil"/>
              <w:bottom w:val="nil"/>
              <w:right w:val="nil"/>
            </w:tcBorders>
          </w:tcPr>
          <w:p w14:paraId="52A395A8" w14:textId="77777777" w:rsidR="00BA221F" w:rsidRPr="00D17E83" w:rsidRDefault="00BA221F" w:rsidP="00AA378C">
            <w:pPr>
              <w:widowControl w:val="0"/>
              <w:kinsoku w:val="0"/>
              <w:autoSpaceDE w:val="0"/>
              <w:autoSpaceDN w:val="0"/>
              <w:snapToGrid w:val="0"/>
              <w:spacing w:line="240" w:lineRule="atLeast"/>
              <w:jc w:val="both"/>
              <w:rPr>
                <w:rFonts w:ascii="標楷體" w:eastAsia="標楷體" w:hAnsi="標楷體"/>
                <w:sz w:val="20"/>
                <w:szCs w:val="20"/>
              </w:rPr>
            </w:pPr>
            <w:r w:rsidRPr="00D17E83">
              <w:rPr>
                <w:rFonts w:ascii="標楷體" w:eastAsia="標楷體" w:hAnsi="標楷體" w:hint="eastAsia"/>
                <w:sz w:val="20"/>
                <w:szCs w:val="20"/>
              </w:rPr>
              <w:t>補償費尚未發放。</w:t>
            </w:r>
          </w:p>
        </w:tc>
      </w:tr>
      <w:tr w:rsidR="00BA221F" w:rsidRPr="00D17E83" w14:paraId="53AB5A65" w14:textId="77777777" w:rsidTr="00E863ED">
        <w:trPr>
          <w:trHeight w:val="397"/>
        </w:trPr>
        <w:tc>
          <w:tcPr>
            <w:tcW w:w="1399" w:type="pct"/>
            <w:tcBorders>
              <w:top w:val="nil"/>
              <w:bottom w:val="single" w:sz="8" w:space="0" w:color="auto"/>
            </w:tcBorders>
          </w:tcPr>
          <w:p w14:paraId="6F142A87" w14:textId="77777777" w:rsidR="00BA221F" w:rsidRPr="00D17E83" w:rsidRDefault="00BA221F" w:rsidP="00AA378C">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t>學甲區東陽市地重劃</w:t>
            </w:r>
          </w:p>
        </w:tc>
        <w:tc>
          <w:tcPr>
            <w:tcW w:w="287" w:type="pct"/>
            <w:tcBorders>
              <w:top w:val="nil"/>
              <w:bottom w:val="single" w:sz="8" w:space="0" w:color="auto"/>
            </w:tcBorders>
          </w:tcPr>
          <w:p w14:paraId="73B0645E" w14:textId="77777777" w:rsidR="00BA221F" w:rsidRPr="00D17E83" w:rsidRDefault="00BA221F" w:rsidP="00AA378C">
            <w:pPr>
              <w:widowControl w:val="0"/>
              <w:kinsoku w:val="0"/>
              <w:autoSpaceDE w:val="0"/>
              <w:autoSpaceDN w:val="0"/>
              <w:snapToGrid w:val="0"/>
              <w:spacing w:line="240" w:lineRule="atLeast"/>
              <w:jc w:val="center"/>
              <w:rPr>
                <w:rFonts w:ascii="標楷體" w:eastAsia="標楷體" w:hAnsi="標楷體"/>
                <w:kern w:val="2"/>
                <w:sz w:val="20"/>
                <w:szCs w:val="20"/>
              </w:rPr>
            </w:pPr>
            <w:r w:rsidRPr="00D17E83">
              <w:rPr>
                <w:rFonts w:ascii="標楷體" w:eastAsia="標楷體" w:hAnsi="標楷體" w:hint="eastAsia"/>
                <w:kern w:val="2"/>
                <w:sz w:val="20"/>
                <w:szCs w:val="20"/>
              </w:rPr>
              <w:t>千元</w:t>
            </w:r>
          </w:p>
        </w:tc>
        <w:tc>
          <w:tcPr>
            <w:tcW w:w="423" w:type="pct"/>
            <w:tcBorders>
              <w:top w:val="nil"/>
              <w:bottom w:val="single" w:sz="8" w:space="0" w:color="auto"/>
            </w:tcBorders>
          </w:tcPr>
          <w:p w14:paraId="51075692" w14:textId="77777777" w:rsidR="00BA221F" w:rsidRPr="00D17E83" w:rsidRDefault="00BA221F" w:rsidP="00AA378C">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2,843</w:t>
            </w:r>
          </w:p>
        </w:tc>
        <w:tc>
          <w:tcPr>
            <w:tcW w:w="437" w:type="pct"/>
            <w:tcBorders>
              <w:top w:val="nil"/>
              <w:bottom w:val="single" w:sz="8" w:space="0" w:color="auto"/>
            </w:tcBorders>
          </w:tcPr>
          <w:p w14:paraId="2190F296" w14:textId="77777777" w:rsidR="00BA221F" w:rsidRPr="00D17E83" w:rsidRDefault="00BA221F" w:rsidP="00AA378C">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1,896</w:t>
            </w:r>
          </w:p>
        </w:tc>
        <w:tc>
          <w:tcPr>
            <w:tcW w:w="439" w:type="pct"/>
            <w:tcBorders>
              <w:top w:val="nil"/>
              <w:bottom w:val="single" w:sz="8" w:space="0" w:color="auto"/>
            </w:tcBorders>
          </w:tcPr>
          <w:p w14:paraId="50B72C46" w14:textId="77777777" w:rsidR="00BA221F" w:rsidRPr="0041266E" w:rsidRDefault="00BA221F" w:rsidP="00AA378C">
            <w:pPr>
              <w:widowControl w:val="0"/>
              <w:kinsoku w:val="0"/>
              <w:wordWrap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- 946</w:t>
            </w:r>
          </w:p>
        </w:tc>
        <w:tc>
          <w:tcPr>
            <w:tcW w:w="414" w:type="pct"/>
            <w:tcBorders>
              <w:top w:val="nil"/>
              <w:bottom w:val="single" w:sz="8" w:space="0" w:color="auto"/>
            </w:tcBorders>
          </w:tcPr>
          <w:p w14:paraId="1E2A53B8" w14:textId="77777777" w:rsidR="00BA221F" w:rsidRPr="0041266E" w:rsidRDefault="00BA221F" w:rsidP="00AA378C">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- 33.30</w:t>
            </w:r>
          </w:p>
        </w:tc>
        <w:tc>
          <w:tcPr>
            <w:tcW w:w="1601" w:type="pct"/>
            <w:tcBorders>
              <w:top w:val="nil"/>
              <w:bottom w:val="single" w:sz="8" w:space="0" w:color="auto"/>
              <w:right w:val="nil"/>
            </w:tcBorders>
          </w:tcPr>
          <w:p w14:paraId="58DA8EF6" w14:textId="77777777" w:rsidR="00BA221F" w:rsidRPr="00D17E83" w:rsidRDefault="00BA221F" w:rsidP="00AA378C">
            <w:pPr>
              <w:widowControl w:val="0"/>
              <w:kinsoku w:val="0"/>
              <w:autoSpaceDE w:val="0"/>
              <w:autoSpaceDN w:val="0"/>
              <w:snapToGrid w:val="0"/>
              <w:spacing w:line="240" w:lineRule="atLeast"/>
              <w:jc w:val="both"/>
              <w:rPr>
                <w:rFonts w:ascii="標楷體" w:eastAsia="標楷體" w:hAnsi="標楷體"/>
                <w:sz w:val="20"/>
                <w:szCs w:val="20"/>
              </w:rPr>
            </w:pPr>
            <w:r w:rsidRPr="00D17E83">
              <w:rPr>
                <w:rFonts w:ascii="標楷體" w:eastAsia="標楷體" w:hAnsi="標楷體" w:hint="eastAsia"/>
                <w:sz w:val="20"/>
                <w:szCs w:val="20"/>
              </w:rPr>
              <w:t>考古遺址調查成果報告尚在作業中。</w:t>
            </w:r>
          </w:p>
        </w:tc>
      </w:tr>
      <w:tr w:rsidR="00BA221F" w:rsidRPr="00D17E83" w14:paraId="673D2199" w14:textId="77777777" w:rsidTr="00E863ED">
        <w:trPr>
          <w:trHeight w:val="397"/>
        </w:trPr>
        <w:tc>
          <w:tcPr>
            <w:tcW w:w="1399" w:type="pct"/>
            <w:tcBorders>
              <w:top w:val="single" w:sz="8" w:space="0" w:color="auto"/>
              <w:bottom w:val="nil"/>
            </w:tcBorders>
          </w:tcPr>
          <w:p w14:paraId="6FB7A529" w14:textId="77777777" w:rsidR="00BA221F" w:rsidRPr="00D17E83" w:rsidRDefault="00BA221F" w:rsidP="005C536A">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lastRenderedPageBreak/>
              <w:t>永康砲校遷建暨創意設計園區開發區段徵收</w:t>
            </w:r>
          </w:p>
        </w:tc>
        <w:tc>
          <w:tcPr>
            <w:tcW w:w="287" w:type="pct"/>
            <w:tcBorders>
              <w:top w:val="single" w:sz="8" w:space="0" w:color="auto"/>
              <w:bottom w:val="nil"/>
            </w:tcBorders>
          </w:tcPr>
          <w:p w14:paraId="7348193E" w14:textId="77777777" w:rsidR="00BA221F" w:rsidRPr="00D17E83" w:rsidRDefault="00BA221F" w:rsidP="005C536A">
            <w:pPr>
              <w:widowControl w:val="0"/>
              <w:kinsoku w:val="0"/>
              <w:autoSpaceDE w:val="0"/>
              <w:autoSpaceDN w:val="0"/>
              <w:snapToGrid w:val="0"/>
              <w:spacing w:line="240" w:lineRule="atLeast"/>
              <w:jc w:val="center"/>
              <w:rPr>
                <w:rFonts w:ascii="標楷體" w:eastAsia="標楷體" w:hAnsi="標楷體"/>
                <w:kern w:val="2"/>
                <w:sz w:val="20"/>
                <w:szCs w:val="20"/>
              </w:rPr>
            </w:pPr>
            <w:r w:rsidRPr="00D17E83">
              <w:rPr>
                <w:rFonts w:ascii="標楷體" w:eastAsia="標楷體" w:hAnsi="標楷體" w:hint="eastAsia"/>
                <w:kern w:val="2"/>
                <w:sz w:val="20"/>
                <w:szCs w:val="20"/>
              </w:rPr>
              <w:t>千元</w:t>
            </w:r>
          </w:p>
        </w:tc>
        <w:tc>
          <w:tcPr>
            <w:tcW w:w="423" w:type="pct"/>
            <w:tcBorders>
              <w:top w:val="single" w:sz="8" w:space="0" w:color="auto"/>
              <w:bottom w:val="nil"/>
            </w:tcBorders>
          </w:tcPr>
          <w:p w14:paraId="2FFD4966"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84,147</w:t>
            </w:r>
          </w:p>
        </w:tc>
        <w:tc>
          <w:tcPr>
            <w:tcW w:w="437" w:type="pct"/>
            <w:tcBorders>
              <w:top w:val="single" w:sz="8" w:space="0" w:color="auto"/>
              <w:bottom w:val="nil"/>
            </w:tcBorders>
          </w:tcPr>
          <w:p w14:paraId="22F59ADC"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83,314</w:t>
            </w:r>
          </w:p>
        </w:tc>
        <w:tc>
          <w:tcPr>
            <w:tcW w:w="439" w:type="pct"/>
            <w:tcBorders>
              <w:top w:val="single" w:sz="8" w:space="0" w:color="auto"/>
              <w:bottom w:val="nil"/>
            </w:tcBorders>
          </w:tcPr>
          <w:p w14:paraId="4342A45E" w14:textId="77777777" w:rsidR="00BA221F" w:rsidRPr="00D17E83" w:rsidRDefault="00BA221F" w:rsidP="005C536A">
            <w:pPr>
              <w:widowControl w:val="0"/>
              <w:kinsoku w:val="0"/>
              <w:wordWrap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- 832</w:t>
            </w:r>
          </w:p>
        </w:tc>
        <w:tc>
          <w:tcPr>
            <w:tcW w:w="414" w:type="pct"/>
            <w:tcBorders>
              <w:top w:val="single" w:sz="8" w:space="0" w:color="auto"/>
              <w:bottom w:val="nil"/>
            </w:tcBorders>
          </w:tcPr>
          <w:p w14:paraId="6EA877B2"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- 0.99</w:t>
            </w:r>
          </w:p>
        </w:tc>
        <w:tc>
          <w:tcPr>
            <w:tcW w:w="1601" w:type="pct"/>
            <w:tcBorders>
              <w:top w:val="single" w:sz="8" w:space="0" w:color="auto"/>
              <w:bottom w:val="nil"/>
            </w:tcBorders>
          </w:tcPr>
          <w:p w14:paraId="5004E7CA" w14:textId="77777777" w:rsidR="00BA221F" w:rsidRPr="00D17E83" w:rsidRDefault="00BA221F" w:rsidP="005C536A">
            <w:pPr>
              <w:widowControl w:val="0"/>
              <w:kinsoku w:val="0"/>
              <w:autoSpaceDE w:val="0"/>
              <w:autoSpaceDN w:val="0"/>
              <w:snapToGrid w:val="0"/>
              <w:spacing w:line="240" w:lineRule="atLeast"/>
              <w:jc w:val="both"/>
              <w:rPr>
                <w:rFonts w:ascii="標楷體" w:eastAsia="標楷體" w:hAnsi="標楷體"/>
                <w:sz w:val="20"/>
                <w:szCs w:val="20"/>
              </w:rPr>
            </w:pPr>
          </w:p>
        </w:tc>
      </w:tr>
      <w:tr w:rsidR="00BA221F" w:rsidRPr="00D17E83" w14:paraId="021A3B12" w14:textId="77777777" w:rsidTr="00E863ED">
        <w:trPr>
          <w:trHeight w:val="397"/>
        </w:trPr>
        <w:tc>
          <w:tcPr>
            <w:tcW w:w="1399" w:type="pct"/>
            <w:tcBorders>
              <w:top w:val="nil"/>
              <w:bottom w:val="nil"/>
            </w:tcBorders>
          </w:tcPr>
          <w:p w14:paraId="2F3ED608" w14:textId="77777777" w:rsidR="00BA221F" w:rsidRPr="00D17E83" w:rsidRDefault="00BA221F" w:rsidP="005C536A">
            <w:pPr>
              <w:widowControl w:val="0"/>
              <w:kinsoku w:val="0"/>
              <w:autoSpaceDE w:val="0"/>
              <w:autoSpaceDN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t>中國城暨運河星鑽區段徵收</w:t>
            </w:r>
          </w:p>
        </w:tc>
        <w:tc>
          <w:tcPr>
            <w:tcW w:w="287" w:type="pct"/>
            <w:tcBorders>
              <w:top w:val="nil"/>
              <w:bottom w:val="nil"/>
            </w:tcBorders>
          </w:tcPr>
          <w:p w14:paraId="18A5B684" w14:textId="77777777" w:rsidR="00BA221F" w:rsidRPr="00D17E83" w:rsidRDefault="00BA221F" w:rsidP="005C536A">
            <w:pPr>
              <w:widowControl w:val="0"/>
              <w:kinsoku w:val="0"/>
              <w:autoSpaceDE w:val="0"/>
              <w:autoSpaceDN w:val="0"/>
              <w:snapToGrid w:val="0"/>
              <w:spacing w:line="240" w:lineRule="atLeast"/>
              <w:jc w:val="center"/>
              <w:rPr>
                <w:rFonts w:ascii="標楷體" w:eastAsia="標楷體" w:hAnsi="標楷體"/>
                <w:kern w:val="2"/>
                <w:sz w:val="20"/>
                <w:szCs w:val="20"/>
              </w:rPr>
            </w:pPr>
            <w:r w:rsidRPr="00D17E83">
              <w:rPr>
                <w:rFonts w:ascii="標楷體" w:eastAsia="標楷體" w:hAnsi="標楷體" w:hint="eastAsia"/>
                <w:kern w:val="2"/>
                <w:sz w:val="20"/>
                <w:szCs w:val="20"/>
              </w:rPr>
              <w:t>千元</w:t>
            </w:r>
          </w:p>
        </w:tc>
        <w:tc>
          <w:tcPr>
            <w:tcW w:w="423" w:type="pct"/>
            <w:tcBorders>
              <w:top w:val="nil"/>
              <w:bottom w:val="nil"/>
            </w:tcBorders>
          </w:tcPr>
          <w:p w14:paraId="2857B5FA"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11,300</w:t>
            </w:r>
          </w:p>
        </w:tc>
        <w:tc>
          <w:tcPr>
            <w:tcW w:w="437" w:type="pct"/>
            <w:tcBorders>
              <w:top w:val="nil"/>
              <w:bottom w:val="nil"/>
            </w:tcBorders>
          </w:tcPr>
          <w:p w14:paraId="47ED115C"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8,777</w:t>
            </w:r>
          </w:p>
        </w:tc>
        <w:tc>
          <w:tcPr>
            <w:tcW w:w="439" w:type="pct"/>
            <w:tcBorders>
              <w:top w:val="nil"/>
              <w:bottom w:val="nil"/>
            </w:tcBorders>
          </w:tcPr>
          <w:p w14:paraId="6CBFD295" w14:textId="77777777" w:rsidR="00BA221F" w:rsidRPr="0041266E" w:rsidRDefault="00BA221F" w:rsidP="005C536A">
            <w:pPr>
              <w:widowControl w:val="0"/>
              <w:kinsoku w:val="0"/>
              <w:wordWrap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- 2,522</w:t>
            </w:r>
          </w:p>
        </w:tc>
        <w:tc>
          <w:tcPr>
            <w:tcW w:w="414" w:type="pct"/>
            <w:tcBorders>
              <w:top w:val="nil"/>
              <w:bottom w:val="nil"/>
            </w:tcBorders>
          </w:tcPr>
          <w:p w14:paraId="15FE8801"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- 22.32</w:t>
            </w:r>
          </w:p>
        </w:tc>
        <w:tc>
          <w:tcPr>
            <w:tcW w:w="1601" w:type="pct"/>
            <w:tcBorders>
              <w:top w:val="nil"/>
              <w:bottom w:val="nil"/>
            </w:tcBorders>
          </w:tcPr>
          <w:p w14:paraId="60B45B2A" w14:textId="77777777" w:rsidR="00BA221F" w:rsidRPr="0041266E" w:rsidRDefault="00BA221F" w:rsidP="005C536A">
            <w:pPr>
              <w:widowControl w:val="0"/>
              <w:kinsoku w:val="0"/>
              <w:autoSpaceDE w:val="0"/>
              <w:autoSpaceDN w:val="0"/>
              <w:snapToGrid w:val="0"/>
              <w:spacing w:line="240" w:lineRule="atLeast"/>
              <w:jc w:val="both"/>
              <w:rPr>
                <w:rFonts w:ascii="標楷體" w:eastAsia="標楷體" w:hAnsi="標楷體"/>
                <w:sz w:val="20"/>
                <w:szCs w:val="20"/>
              </w:rPr>
            </w:pPr>
            <w:r w:rsidRPr="0041266E">
              <w:rPr>
                <w:rFonts w:ascii="標楷體" w:eastAsia="標楷體" w:hAnsi="標楷體" w:hint="eastAsia"/>
                <w:kern w:val="2"/>
                <w:sz w:val="20"/>
                <w:szCs w:val="20"/>
              </w:rPr>
              <w:t>地上權公告招標中。</w:t>
            </w:r>
          </w:p>
        </w:tc>
      </w:tr>
      <w:tr w:rsidR="00BA221F" w:rsidRPr="00D17E83" w14:paraId="2C8D57A0" w14:textId="77777777" w:rsidTr="00E863ED">
        <w:trPr>
          <w:trHeight w:val="397"/>
        </w:trPr>
        <w:tc>
          <w:tcPr>
            <w:tcW w:w="1399" w:type="pct"/>
            <w:tcBorders>
              <w:top w:val="nil"/>
              <w:bottom w:val="nil"/>
              <w:right w:val="single" w:sz="4" w:space="0" w:color="auto"/>
            </w:tcBorders>
          </w:tcPr>
          <w:p w14:paraId="4358C8BA" w14:textId="77777777" w:rsidR="00BA221F" w:rsidRPr="00D17E83" w:rsidRDefault="00BA221F" w:rsidP="005C536A">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t>永康區新設鹽行國中暨附近地區區段徵收</w:t>
            </w:r>
          </w:p>
        </w:tc>
        <w:tc>
          <w:tcPr>
            <w:tcW w:w="287" w:type="pct"/>
            <w:tcBorders>
              <w:top w:val="nil"/>
              <w:bottom w:val="nil"/>
            </w:tcBorders>
          </w:tcPr>
          <w:p w14:paraId="40196156" w14:textId="77777777" w:rsidR="00BA221F" w:rsidRPr="00D17E83" w:rsidRDefault="00BA221F" w:rsidP="005C536A">
            <w:pPr>
              <w:widowControl w:val="0"/>
              <w:kinsoku w:val="0"/>
              <w:autoSpaceDE w:val="0"/>
              <w:autoSpaceDN w:val="0"/>
              <w:snapToGrid w:val="0"/>
              <w:spacing w:line="240" w:lineRule="atLeast"/>
              <w:jc w:val="center"/>
              <w:rPr>
                <w:rFonts w:ascii="標楷體" w:eastAsia="標楷體" w:hAnsi="標楷體"/>
                <w:kern w:val="2"/>
                <w:sz w:val="20"/>
                <w:szCs w:val="20"/>
              </w:rPr>
            </w:pPr>
            <w:r w:rsidRPr="00D17E83">
              <w:rPr>
                <w:rFonts w:ascii="標楷體" w:eastAsia="標楷體" w:hAnsi="標楷體" w:hint="eastAsia"/>
                <w:kern w:val="2"/>
                <w:sz w:val="20"/>
                <w:szCs w:val="20"/>
              </w:rPr>
              <w:t>千元</w:t>
            </w:r>
          </w:p>
        </w:tc>
        <w:tc>
          <w:tcPr>
            <w:tcW w:w="423" w:type="pct"/>
            <w:tcBorders>
              <w:top w:val="nil"/>
              <w:bottom w:val="nil"/>
            </w:tcBorders>
          </w:tcPr>
          <w:p w14:paraId="28B801F3"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8,957</w:t>
            </w:r>
          </w:p>
        </w:tc>
        <w:tc>
          <w:tcPr>
            <w:tcW w:w="437" w:type="pct"/>
            <w:tcBorders>
              <w:top w:val="nil"/>
              <w:bottom w:val="nil"/>
            </w:tcBorders>
          </w:tcPr>
          <w:p w14:paraId="362F9BB9"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7,309</w:t>
            </w:r>
          </w:p>
        </w:tc>
        <w:tc>
          <w:tcPr>
            <w:tcW w:w="439" w:type="pct"/>
            <w:tcBorders>
              <w:top w:val="nil"/>
              <w:bottom w:val="nil"/>
            </w:tcBorders>
          </w:tcPr>
          <w:p w14:paraId="5B75D6E1" w14:textId="77777777" w:rsidR="00BA221F" w:rsidRPr="0041266E" w:rsidRDefault="00BA221F" w:rsidP="005C536A">
            <w:pPr>
              <w:widowControl w:val="0"/>
              <w:kinsoku w:val="0"/>
              <w:wordWrap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- 1,647</w:t>
            </w:r>
          </w:p>
        </w:tc>
        <w:tc>
          <w:tcPr>
            <w:tcW w:w="414" w:type="pct"/>
            <w:tcBorders>
              <w:top w:val="nil"/>
              <w:bottom w:val="nil"/>
            </w:tcBorders>
          </w:tcPr>
          <w:p w14:paraId="52C16B4D"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- 18.39</w:t>
            </w:r>
          </w:p>
        </w:tc>
        <w:tc>
          <w:tcPr>
            <w:tcW w:w="1601" w:type="pct"/>
            <w:tcBorders>
              <w:top w:val="nil"/>
              <w:bottom w:val="nil"/>
            </w:tcBorders>
          </w:tcPr>
          <w:p w14:paraId="613E4296" w14:textId="77777777" w:rsidR="00BA221F" w:rsidRPr="0041266E" w:rsidRDefault="00BA221F" w:rsidP="005C536A">
            <w:pPr>
              <w:widowControl w:val="0"/>
              <w:kinsoku w:val="0"/>
              <w:autoSpaceDE w:val="0"/>
              <w:autoSpaceDN w:val="0"/>
              <w:snapToGrid w:val="0"/>
              <w:spacing w:line="240" w:lineRule="atLeast"/>
              <w:jc w:val="both"/>
              <w:rPr>
                <w:rFonts w:ascii="標楷體" w:eastAsia="標楷體" w:hAnsi="標楷體"/>
                <w:sz w:val="20"/>
                <w:szCs w:val="20"/>
              </w:rPr>
            </w:pPr>
          </w:p>
        </w:tc>
      </w:tr>
      <w:tr w:rsidR="00BA221F" w:rsidRPr="00D17E83" w14:paraId="5D19E298" w14:textId="77777777" w:rsidTr="00E863ED">
        <w:trPr>
          <w:trHeight w:val="397"/>
        </w:trPr>
        <w:tc>
          <w:tcPr>
            <w:tcW w:w="1399" w:type="pct"/>
            <w:tcBorders>
              <w:top w:val="nil"/>
              <w:bottom w:val="nil"/>
              <w:right w:val="single" w:sz="4" w:space="0" w:color="auto"/>
            </w:tcBorders>
          </w:tcPr>
          <w:p w14:paraId="45675484" w14:textId="77777777" w:rsidR="00BA221F" w:rsidRPr="00D17E83" w:rsidRDefault="00BA221F" w:rsidP="005C536A">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t>台南科學園區特定區暨優先發展區開發費用</w:t>
            </w:r>
          </w:p>
        </w:tc>
        <w:tc>
          <w:tcPr>
            <w:tcW w:w="287" w:type="pct"/>
            <w:tcBorders>
              <w:top w:val="nil"/>
              <w:bottom w:val="nil"/>
            </w:tcBorders>
          </w:tcPr>
          <w:p w14:paraId="2822190E" w14:textId="77777777" w:rsidR="00BA221F" w:rsidRPr="00D17E83" w:rsidRDefault="00BA221F" w:rsidP="005C536A">
            <w:pPr>
              <w:widowControl w:val="0"/>
              <w:kinsoku w:val="0"/>
              <w:autoSpaceDE w:val="0"/>
              <w:autoSpaceDN w:val="0"/>
              <w:snapToGrid w:val="0"/>
              <w:spacing w:line="240" w:lineRule="atLeast"/>
              <w:jc w:val="center"/>
              <w:rPr>
                <w:rFonts w:ascii="標楷體" w:eastAsia="標楷體" w:hAnsi="標楷體"/>
                <w:kern w:val="2"/>
                <w:sz w:val="20"/>
                <w:szCs w:val="20"/>
              </w:rPr>
            </w:pPr>
            <w:r w:rsidRPr="00D17E83">
              <w:rPr>
                <w:rFonts w:ascii="標楷體" w:eastAsia="標楷體" w:hAnsi="標楷體" w:hint="eastAsia"/>
                <w:kern w:val="2"/>
                <w:sz w:val="20"/>
                <w:szCs w:val="20"/>
              </w:rPr>
              <w:t>千元</w:t>
            </w:r>
          </w:p>
        </w:tc>
        <w:tc>
          <w:tcPr>
            <w:tcW w:w="423" w:type="pct"/>
            <w:tcBorders>
              <w:top w:val="nil"/>
              <w:bottom w:val="nil"/>
            </w:tcBorders>
          </w:tcPr>
          <w:p w14:paraId="3F280467"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hint="eastAsia"/>
                <w:sz w:val="18"/>
                <w:szCs w:val="18"/>
              </w:rPr>
              <w:t>455</w:t>
            </w:r>
          </w:p>
        </w:tc>
        <w:tc>
          <w:tcPr>
            <w:tcW w:w="437" w:type="pct"/>
            <w:tcBorders>
              <w:top w:val="nil"/>
              <w:bottom w:val="nil"/>
            </w:tcBorders>
          </w:tcPr>
          <w:p w14:paraId="7D3DC6D8"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hint="eastAsia"/>
                <w:sz w:val="18"/>
                <w:szCs w:val="18"/>
              </w:rPr>
              <w:t>455</w:t>
            </w:r>
          </w:p>
        </w:tc>
        <w:tc>
          <w:tcPr>
            <w:tcW w:w="439" w:type="pct"/>
            <w:tcBorders>
              <w:top w:val="nil"/>
              <w:bottom w:val="nil"/>
            </w:tcBorders>
          </w:tcPr>
          <w:p w14:paraId="46024E18" w14:textId="77777777" w:rsidR="00BA221F" w:rsidRPr="0041266E" w:rsidRDefault="00BA221F" w:rsidP="005C536A">
            <w:pPr>
              <w:widowControl w:val="0"/>
              <w:kinsoku w:val="0"/>
              <w:wordWrap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hint="eastAsia"/>
                <w:sz w:val="18"/>
                <w:szCs w:val="18"/>
              </w:rPr>
              <w:t>－</w:t>
            </w:r>
          </w:p>
        </w:tc>
        <w:tc>
          <w:tcPr>
            <w:tcW w:w="414" w:type="pct"/>
            <w:tcBorders>
              <w:top w:val="nil"/>
              <w:bottom w:val="nil"/>
            </w:tcBorders>
          </w:tcPr>
          <w:p w14:paraId="617AD1D9"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hint="eastAsia"/>
                <w:sz w:val="18"/>
                <w:szCs w:val="18"/>
              </w:rPr>
              <w:t>－</w:t>
            </w:r>
          </w:p>
        </w:tc>
        <w:tc>
          <w:tcPr>
            <w:tcW w:w="1601" w:type="pct"/>
            <w:tcBorders>
              <w:top w:val="nil"/>
              <w:bottom w:val="nil"/>
            </w:tcBorders>
          </w:tcPr>
          <w:p w14:paraId="3FD15796" w14:textId="77777777" w:rsidR="00BA221F" w:rsidRPr="0041266E" w:rsidRDefault="00BA221F" w:rsidP="005C536A">
            <w:pPr>
              <w:widowControl w:val="0"/>
              <w:kinsoku w:val="0"/>
              <w:autoSpaceDE w:val="0"/>
              <w:autoSpaceDN w:val="0"/>
              <w:snapToGrid w:val="0"/>
              <w:spacing w:line="240" w:lineRule="atLeast"/>
              <w:jc w:val="both"/>
              <w:rPr>
                <w:rFonts w:ascii="標楷體" w:eastAsia="標楷體" w:hAnsi="標楷體"/>
                <w:sz w:val="20"/>
                <w:szCs w:val="20"/>
              </w:rPr>
            </w:pPr>
          </w:p>
        </w:tc>
      </w:tr>
      <w:tr w:rsidR="00BA221F" w:rsidRPr="00D17E83" w14:paraId="3272B774" w14:textId="77777777" w:rsidTr="00E863ED">
        <w:trPr>
          <w:trHeight w:val="397"/>
        </w:trPr>
        <w:tc>
          <w:tcPr>
            <w:tcW w:w="1399" w:type="pct"/>
            <w:tcBorders>
              <w:top w:val="nil"/>
              <w:bottom w:val="nil"/>
              <w:right w:val="single" w:sz="4" w:space="0" w:color="auto"/>
            </w:tcBorders>
          </w:tcPr>
          <w:p w14:paraId="4516B789" w14:textId="77777777" w:rsidR="00BA221F" w:rsidRPr="00D17E83" w:rsidRDefault="00BA221F" w:rsidP="005C536A">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t>台南科學園區特定區暨優先發展區償還債務費用</w:t>
            </w:r>
          </w:p>
        </w:tc>
        <w:tc>
          <w:tcPr>
            <w:tcW w:w="287" w:type="pct"/>
            <w:tcBorders>
              <w:top w:val="nil"/>
              <w:bottom w:val="nil"/>
            </w:tcBorders>
          </w:tcPr>
          <w:p w14:paraId="138BE634" w14:textId="77777777" w:rsidR="00BA221F" w:rsidRPr="00D17E83" w:rsidRDefault="00BA221F" w:rsidP="005C536A">
            <w:pPr>
              <w:widowControl w:val="0"/>
              <w:kinsoku w:val="0"/>
              <w:autoSpaceDE w:val="0"/>
              <w:autoSpaceDN w:val="0"/>
              <w:snapToGrid w:val="0"/>
              <w:spacing w:line="240" w:lineRule="atLeast"/>
              <w:jc w:val="center"/>
              <w:rPr>
                <w:rFonts w:ascii="標楷體" w:eastAsia="標楷體" w:hAnsi="標楷體"/>
                <w:kern w:val="2"/>
                <w:sz w:val="20"/>
                <w:szCs w:val="20"/>
              </w:rPr>
            </w:pPr>
            <w:r w:rsidRPr="00D17E83">
              <w:rPr>
                <w:rFonts w:ascii="標楷體" w:eastAsia="標楷體" w:hAnsi="標楷體" w:hint="eastAsia"/>
                <w:kern w:val="2"/>
                <w:sz w:val="20"/>
                <w:szCs w:val="20"/>
              </w:rPr>
              <w:t>千元</w:t>
            </w:r>
          </w:p>
        </w:tc>
        <w:tc>
          <w:tcPr>
            <w:tcW w:w="423" w:type="pct"/>
            <w:tcBorders>
              <w:top w:val="nil"/>
              <w:bottom w:val="nil"/>
            </w:tcBorders>
          </w:tcPr>
          <w:p w14:paraId="790B0DC9" w14:textId="77777777" w:rsidR="00BA221F" w:rsidRPr="00D17E83"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64,500</w:t>
            </w:r>
          </w:p>
        </w:tc>
        <w:tc>
          <w:tcPr>
            <w:tcW w:w="437" w:type="pct"/>
            <w:tcBorders>
              <w:top w:val="nil"/>
              <w:bottom w:val="nil"/>
            </w:tcBorders>
          </w:tcPr>
          <w:p w14:paraId="381CE15D"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63,991</w:t>
            </w:r>
          </w:p>
        </w:tc>
        <w:tc>
          <w:tcPr>
            <w:tcW w:w="439" w:type="pct"/>
            <w:tcBorders>
              <w:top w:val="nil"/>
              <w:bottom w:val="nil"/>
            </w:tcBorders>
          </w:tcPr>
          <w:p w14:paraId="46FE84AD" w14:textId="77777777" w:rsidR="00BA221F" w:rsidRPr="0041266E" w:rsidRDefault="00BA221F" w:rsidP="005C536A">
            <w:pPr>
              <w:widowControl w:val="0"/>
              <w:kinsoku w:val="0"/>
              <w:wordWrap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- 508</w:t>
            </w:r>
          </w:p>
        </w:tc>
        <w:tc>
          <w:tcPr>
            <w:tcW w:w="414" w:type="pct"/>
            <w:tcBorders>
              <w:top w:val="nil"/>
              <w:bottom w:val="nil"/>
            </w:tcBorders>
          </w:tcPr>
          <w:p w14:paraId="2D34BD29" w14:textId="77777777" w:rsidR="00BA221F" w:rsidRPr="0041266E" w:rsidRDefault="00BA221F" w:rsidP="005C536A">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- 0.79</w:t>
            </w:r>
          </w:p>
        </w:tc>
        <w:tc>
          <w:tcPr>
            <w:tcW w:w="1601" w:type="pct"/>
            <w:tcBorders>
              <w:top w:val="nil"/>
              <w:bottom w:val="nil"/>
            </w:tcBorders>
          </w:tcPr>
          <w:p w14:paraId="5B499F57" w14:textId="77777777" w:rsidR="00BA221F" w:rsidRPr="0041266E" w:rsidRDefault="00BA221F" w:rsidP="005C536A">
            <w:pPr>
              <w:widowControl w:val="0"/>
              <w:kinsoku w:val="0"/>
              <w:autoSpaceDE w:val="0"/>
              <w:autoSpaceDN w:val="0"/>
              <w:snapToGrid w:val="0"/>
              <w:spacing w:line="240" w:lineRule="atLeast"/>
              <w:jc w:val="both"/>
              <w:rPr>
                <w:rFonts w:ascii="標楷體" w:eastAsia="標楷體" w:hAnsi="標楷體"/>
                <w:kern w:val="2"/>
                <w:sz w:val="20"/>
                <w:szCs w:val="20"/>
              </w:rPr>
            </w:pPr>
          </w:p>
        </w:tc>
      </w:tr>
      <w:tr w:rsidR="00BA221F" w:rsidRPr="00D17E83" w14:paraId="2A97663A" w14:textId="77777777" w:rsidTr="00E863ED">
        <w:trPr>
          <w:trHeight w:val="397"/>
        </w:trPr>
        <w:tc>
          <w:tcPr>
            <w:tcW w:w="1399" w:type="pct"/>
            <w:tcBorders>
              <w:top w:val="nil"/>
              <w:bottom w:val="nil"/>
              <w:right w:val="single" w:sz="4" w:space="0" w:color="auto"/>
            </w:tcBorders>
          </w:tcPr>
          <w:p w14:paraId="75F4B7BA" w14:textId="77777777" w:rsidR="00BA221F" w:rsidRPr="00D17E83" w:rsidRDefault="00BA221F" w:rsidP="007372A5">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t>臺南市南科特定區開發區塊F、G區段徵收</w:t>
            </w:r>
          </w:p>
        </w:tc>
        <w:tc>
          <w:tcPr>
            <w:tcW w:w="287" w:type="pct"/>
            <w:tcBorders>
              <w:top w:val="nil"/>
              <w:bottom w:val="nil"/>
            </w:tcBorders>
          </w:tcPr>
          <w:p w14:paraId="48394B90" w14:textId="77777777" w:rsidR="00BA221F" w:rsidRPr="00D17E83" w:rsidRDefault="00BA221F" w:rsidP="007372A5">
            <w:pPr>
              <w:widowControl w:val="0"/>
              <w:kinsoku w:val="0"/>
              <w:autoSpaceDE w:val="0"/>
              <w:autoSpaceDN w:val="0"/>
              <w:snapToGrid w:val="0"/>
              <w:spacing w:line="240" w:lineRule="atLeast"/>
              <w:jc w:val="center"/>
              <w:rPr>
                <w:rFonts w:ascii="標楷體" w:eastAsia="標楷體" w:hAnsi="標楷體"/>
                <w:kern w:val="2"/>
                <w:sz w:val="20"/>
                <w:szCs w:val="20"/>
              </w:rPr>
            </w:pPr>
            <w:r w:rsidRPr="00D17E83">
              <w:rPr>
                <w:rFonts w:ascii="標楷體" w:eastAsia="標楷體" w:hAnsi="標楷體" w:hint="eastAsia"/>
                <w:kern w:val="2"/>
                <w:sz w:val="20"/>
                <w:szCs w:val="20"/>
              </w:rPr>
              <w:t>千元</w:t>
            </w:r>
          </w:p>
        </w:tc>
        <w:tc>
          <w:tcPr>
            <w:tcW w:w="423" w:type="pct"/>
            <w:tcBorders>
              <w:top w:val="nil"/>
              <w:bottom w:val="nil"/>
            </w:tcBorders>
          </w:tcPr>
          <w:p w14:paraId="5914A9DA" w14:textId="77777777" w:rsidR="00BA221F" w:rsidRPr="00D17E83" w:rsidRDefault="00BA221F" w:rsidP="007372A5">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248,072</w:t>
            </w:r>
          </w:p>
        </w:tc>
        <w:tc>
          <w:tcPr>
            <w:tcW w:w="437" w:type="pct"/>
            <w:tcBorders>
              <w:top w:val="nil"/>
              <w:bottom w:val="nil"/>
            </w:tcBorders>
          </w:tcPr>
          <w:p w14:paraId="08C50889" w14:textId="77777777" w:rsidR="00BA221F" w:rsidRPr="0041266E" w:rsidRDefault="00BA221F" w:rsidP="007372A5">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221,342</w:t>
            </w:r>
          </w:p>
        </w:tc>
        <w:tc>
          <w:tcPr>
            <w:tcW w:w="439" w:type="pct"/>
            <w:tcBorders>
              <w:top w:val="nil"/>
              <w:bottom w:val="nil"/>
            </w:tcBorders>
          </w:tcPr>
          <w:p w14:paraId="09E5184F" w14:textId="77777777" w:rsidR="00BA221F" w:rsidRPr="0041266E" w:rsidRDefault="00BA221F" w:rsidP="007372A5">
            <w:pPr>
              <w:widowControl w:val="0"/>
              <w:kinsoku w:val="0"/>
              <w:wordWrap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- 26,729</w:t>
            </w:r>
          </w:p>
        </w:tc>
        <w:tc>
          <w:tcPr>
            <w:tcW w:w="414" w:type="pct"/>
            <w:tcBorders>
              <w:top w:val="nil"/>
              <w:bottom w:val="nil"/>
            </w:tcBorders>
          </w:tcPr>
          <w:p w14:paraId="34E24C71" w14:textId="77777777" w:rsidR="00BA221F" w:rsidRPr="0041266E" w:rsidRDefault="00BA221F" w:rsidP="007372A5">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- 10.77</w:t>
            </w:r>
          </w:p>
        </w:tc>
        <w:tc>
          <w:tcPr>
            <w:tcW w:w="1601" w:type="pct"/>
            <w:tcBorders>
              <w:top w:val="nil"/>
              <w:bottom w:val="nil"/>
            </w:tcBorders>
          </w:tcPr>
          <w:p w14:paraId="689B584D" w14:textId="77777777" w:rsidR="00BA221F" w:rsidRPr="0041266E" w:rsidRDefault="00BA221F" w:rsidP="007372A5">
            <w:pPr>
              <w:widowControl w:val="0"/>
              <w:kinsoku w:val="0"/>
              <w:autoSpaceDE w:val="0"/>
              <w:autoSpaceDN w:val="0"/>
              <w:snapToGrid w:val="0"/>
              <w:spacing w:line="240" w:lineRule="atLeast"/>
              <w:jc w:val="both"/>
              <w:rPr>
                <w:rFonts w:ascii="標楷體" w:eastAsia="標楷體" w:hAnsi="標楷體"/>
                <w:kern w:val="2"/>
                <w:sz w:val="20"/>
                <w:szCs w:val="20"/>
              </w:rPr>
            </w:pPr>
            <w:r w:rsidRPr="0041266E">
              <w:rPr>
                <w:rFonts w:ascii="標楷體" w:eastAsia="標楷體" w:hAnsi="標楷體" w:hint="eastAsia"/>
                <w:spacing w:val="-2"/>
                <w:kern w:val="2"/>
                <w:sz w:val="20"/>
                <w:szCs w:val="20"/>
              </w:rPr>
              <w:t>工程尚在辦理中。</w:t>
            </w:r>
          </w:p>
        </w:tc>
      </w:tr>
      <w:tr w:rsidR="00BA221F" w:rsidRPr="00D17E83" w14:paraId="49177F60" w14:textId="77777777" w:rsidTr="00E863ED">
        <w:trPr>
          <w:trHeight w:val="397"/>
        </w:trPr>
        <w:tc>
          <w:tcPr>
            <w:tcW w:w="1399" w:type="pct"/>
            <w:tcBorders>
              <w:top w:val="nil"/>
              <w:bottom w:val="nil"/>
              <w:right w:val="single" w:sz="4" w:space="0" w:color="auto"/>
            </w:tcBorders>
          </w:tcPr>
          <w:p w14:paraId="0D399A43" w14:textId="77777777" w:rsidR="00BA221F" w:rsidRPr="00D17E83" w:rsidRDefault="00BA221F" w:rsidP="007372A5">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t>臺南市南科特定區開發區塊I區段徵收</w:t>
            </w:r>
          </w:p>
        </w:tc>
        <w:tc>
          <w:tcPr>
            <w:tcW w:w="287" w:type="pct"/>
            <w:tcBorders>
              <w:top w:val="nil"/>
              <w:bottom w:val="nil"/>
            </w:tcBorders>
          </w:tcPr>
          <w:p w14:paraId="75DFB1FC" w14:textId="77777777" w:rsidR="00BA221F" w:rsidRPr="00D17E83" w:rsidRDefault="00BA221F" w:rsidP="007372A5">
            <w:pPr>
              <w:widowControl w:val="0"/>
              <w:kinsoku w:val="0"/>
              <w:autoSpaceDE w:val="0"/>
              <w:autoSpaceDN w:val="0"/>
              <w:snapToGrid w:val="0"/>
              <w:spacing w:line="240" w:lineRule="atLeast"/>
              <w:jc w:val="center"/>
              <w:rPr>
                <w:rFonts w:ascii="標楷體" w:eastAsia="標楷體" w:hAnsi="標楷體"/>
                <w:kern w:val="2"/>
                <w:sz w:val="20"/>
                <w:szCs w:val="20"/>
              </w:rPr>
            </w:pPr>
            <w:r w:rsidRPr="00D17E83">
              <w:rPr>
                <w:rFonts w:ascii="標楷體" w:eastAsia="標楷體" w:hAnsi="標楷體" w:hint="eastAsia"/>
                <w:kern w:val="2"/>
                <w:sz w:val="20"/>
                <w:szCs w:val="20"/>
              </w:rPr>
              <w:t>千元</w:t>
            </w:r>
          </w:p>
        </w:tc>
        <w:tc>
          <w:tcPr>
            <w:tcW w:w="423" w:type="pct"/>
            <w:tcBorders>
              <w:top w:val="nil"/>
              <w:bottom w:val="nil"/>
            </w:tcBorders>
          </w:tcPr>
          <w:p w14:paraId="21BC12D9" w14:textId="77777777" w:rsidR="00BA221F" w:rsidRPr="00D17E83" w:rsidRDefault="00BA221F" w:rsidP="007372A5">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9,478</w:t>
            </w:r>
          </w:p>
        </w:tc>
        <w:tc>
          <w:tcPr>
            <w:tcW w:w="437" w:type="pct"/>
            <w:tcBorders>
              <w:top w:val="nil"/>
              <w:bottom w:val="nil"/>
            </w:tcBorders>
          </w:tcPr>
          <w:p w14:paraId="472BE3E0" w14:textId="77777777" w:rsidR="00BA221F" w:rsidRPr="0041266E" w:rsidRDefault="00BA221F" w:rsidP="007372A5">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4,960</w:t>
            </w:r>
          </w:p>
        </w:tc>
        <w:tc>
          <w:tcPr>
            <w:tcW w:w="439" w:type="pct"/>
            <w:tcBorders>
              <w:top w:val="nil"/>
              <w:bottom w:val="nil"/>
            </w:tcBorders>
          </w:tcPr>
          <w:p w14:paraId="79D1E86E" w14:textId="77777777" w:rsidR="00BA221F" w:rsidRPr="0041266E" w:rsidRDefault="00BA221F" w:rsidP="007372A5">
            <w:pPr>
              <w:widowControl w:val="0"/>
              <w:kinsoku w:val="0"/>
              <w:wordWrap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- 4,517</w:t>
            </w:r>
          </w:p>
        </w:tc>
        <w:tc>
          <w:tcPr>
            <w:tcW w:w="414" w:type="pct"/>
            <w:tcBorders>
              <w:top w:val="nil"/>
              <w:bottom w:val="nil"/>
            </w:tcBorders>
          </w:tcPr>
          <w:p w14:paraId="04CEBEEC" w14:textId="77777777" w:rsidR="00BA221F" w:rsidRPr="0041266E" w:rsidRDefault="00BA221F" w:rsidP="007372A5">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- 47.66</w:t>
            </w:r>
          </w:p>
        </w:tc>
        <w:tc>
          <w:tcPr>
            <w:tcW w:w="1601" w:type="pct"/>
            <w:tcBorders>
              <w:top w:val="nil"/>
              <w:bottom w:val="nil"/>
              <w:right w:val="nil"/>
            </w:tcBorders>
          </w:tcPr>
          <w:p w14:paraId="0A7F1A10" w14:textId="77777777" w:rsidR="00BA221F" w:rsidRPr="0041266E" w:rsidRDefault="00BA221F" w:rsidP="007372A5">
            <w:pPr>
              <w:widowControl w:val="0"/>
              <w:kinsoku w:val="0"/>
              <w:autoSpaceDE w:val="0"/>
              <w:autoSpaceDN w:val="0"/>
              <w:snapToGrid w:val="0"/>
              <w:spacing w:line="240" w:lineRule="atLeast"/>
              <w:jc w:val="both"/>
              <w:rPr>
                <w:rFonts w:ascii="標楷體" w:eastAsia="標楷體" w:hAnsi="標楷體"/>
                <w:kern w:val="2"/>
                <w:sz w:val="20"/>
                <w:szCs w:val="20"/>
              </w:rPr>
            </w:pPr>
            <w:r w:rsidRPr="0041266E">
              <w:rPr>
                <w:rFonts w:ascii="標楷體" w:eastAsia="標楷體" w:hAnsi="標楷體" w:hint="eastAsia"/>
                <w:kern w:val="2"/>
                <w:sz w:val="20"/>
                <w:szCs w:val="20"/>
              </w:rPr>
              <w:t>補償費尚未發放。</w:t>
            </w:r>
          </w:p>
        </w:tc>
      </w:tr>
      <w:tr w:rsidR="00BA221F" w:rsidRPr="00D17E83" w14:paraId="0B07EB7B" w14:textId="77777777" w:rsidTr="00E863ED">
        <w:trPr>
          <w:trHeight w:val="397"/>
        </w:trPr>
        <w:tc>
          <w:tcPr>
            <w:tcW w:w="1399" w:type="pct"/>
            <w:tcBorders>
              <w:top w:val="nil"/>
              <w:bottom w:val="nil"/>
              <w:right w:val="single" w:sz="4" w:space="0" w:color="auto"/>
            </w:tcBorders>
          </w:tcPr>
          <w:p w14:paraId="257E5C1F" w14:textId="77777777" w:rsidR="00BA221F" w:rsidRPr="00D17E83" w:rsidRDefault="00BA221F" w:rsidP="007372A5">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t>臺南市南科特定區開發區塊</w:t>
            </w:r>
            <w:r>
              <w:rPr>
                <w:rFonts w:ascii="標楷體" w:eastAsia="標楷體" w:hAnsi="標楷體" w:hint="eastAsia"/>
                <w:kern w:val="2"/>
                <w:sz w:val="20"/>
                <w:szCs w:val="20"/>
              </w:rPr>
              <w:t>（</w:t>
            </w:r>
            <w:r w:rsidRPr="00D17E83">
              <w:rPr>
                <w:rFonts w:ascii="標楷體" w:eastAsia="標楷體" w:hAnsi="標楷體" w:hint="eastAsia"/>
                <w:kern w:val="2"/>
                <w:sz w:val="20"/>
                <w:szCs w:val="20"/>
              </w:rPr>
              <w:t>A、B、C、D、E、N及O</w:t>
            </w:r>
            <w:r>
              <w:rPr>
                <w:rFonts w:ascii="標楷體" w:eastAsia="標楷體" w:hAnsi="標楷體" w:hint="eastAsia"/>
                <w:kern w:val="2"/>
                <w:sz w:val="20"/>
                <w:szCs w:val="20"/>
              </w:rPr>
              <w:t>）</w:t>
            </w:r>
            <w:r w:rsidRPr="00D17E83">
              <w:rPr>
                <w:rFonts w:ascii="標楷體" w:eastAsia="標楷體" w:hAnsi="標楷體" w:hint="eastAsia"/>
                <w:kern w:val="2"/>
                <w:sz w:val="20"/>
                <w:szCs w:val="20"/>
              </w:rPr>
              <w:t>區段徵收</w:t>
            </w:r>
          </w:p>
        </w:tc>
        <w:tc>
          <w:tcPr>
            <w:tcW w:w="287" w:type="pct"/>
            <w:tcBorders>
              <w:top w:val="nil"/>
              <w:bottom w:val="nil"/>
            </w:tcBorders>
          </w:tcPr>
          <w:p w14:paraId="7BA0C75B" w14:textId="77777777" w:rsidR="00BA221F" w:rsidRPr="00D17E83" w:rsidRDefault="00BA221F" w:rsidP="007372A5">
            <w:pPr>
              <w:widowControl w:val="0"/>
              <w:kinsoku w:val="0"/>
              <w:autoSpaceDE w:val="0"/>
              <w:autoSpaceDN w:val="0"/>
              <w:snapToGrid w:val="0"/>
              <w:spacing w:line="240" w:lineRule="atLeast"/>
              <w:jc w:val="center"/>
              <w:rPr>
                <w:rFonts w:ascii="標楷體" w:eastAsia="標楷體" w:hAnsi="標楷體"/>
                <w:kern w:val="2"/>
                <w:sz w:val="20"/>
                <w:szCs w:val="20"/>
              </w:rPr>
            </w:pPr>
            <w:r w:rsidRPr="00D17E83">
              <w:rPr>
                <w:rFonts w:ascii="標楷體" w:eastAsia="標楷體" w:hAnsi="標楷體" w:hint="eastAsia"/>
                <w:kern w:val="2"/>
                <w:sz w:val="20"/>
                <w:szCs w:val="20"/>
              </w:rPr>
              <w:t>千元</w:t>
            </w:r>
          </w:p>
        </w:tc>
        <w:tc>
          <w:tcPr>
            <w:tcW w:w="423" w:type="pct"/>
            <w:tcBorders>
              <w:top w:val="nil"/>
              <w:bottom w:val="nil"/>
            </w:tcBorders>
          </w:tcPr>
          <w:p w14:paraId="620CF3CE" w14:textId="77777777" w:rsidR="00BA221F" w:rsidRPr="00D17E83" w:rsidRDefault="00BA221F" w:rsidP="007372A5">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4,418,059</w:t>
            </w:r>
          </w:p>
        </w:tc>
        <w:tc>
          <w:tcPr>
            <w:tcW w:w="437" w:type="pct"/>
            <w:tcBorders>
              <w:top w:val="nil"/>
              <w:bottom w:val="nil"/>
            </w:tcBorders>
          </w:tcPr>
          <w:p w14:paraId="25F20885" w14:textId="77777777" w:rsidR="00BA221F" w:rsidRPr="0041266E" w:rsidRDefault="00BA221F" w:rsidP="007372A5">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7,121,732</w:t>
            </w:r>
          </w:p>
        </w:tc>
        <w:tc>
          <w:tcPr>
            <w:tcW w:w="439" w:type="pct"/>
            <w:tcBorders>
              <w:top w:val="nil"/>
              <w:bottom w:val="nil"/>
            </w:tcBorders>
          </w:tcPr>
          <w:p w14:paraId="513D9242" w14:textId="77777777" w:rsidR="00BA221F" w:rsidRPr="0041266E" w:rsidRDefault="00BA221F" w:rsidP="007372A5">
            <w:pPr>
              <w:widowControl w:val="0"/>
              <w:kinsoku w:val="0"/>
              <w:wordWrap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2,703,673</w:t>
            </w:r>
          </w:p>
        </w:tc>
        <w:tc>
          <w:tcPr>
            <w:tcW w:w="414" w:type="pct"/>
            <w:tcBorders>
              <w:top w:val="nil"/>
              <w:bottom w:val="nil"/>
            </w:tcBorders>
          </w:tcPr>
          <w:p w14:paraId="4220D3CE" w14:textId="77777777" w:rsidR="00BA221F" w:rsidRPr="0041266E" w:rsidRDefault="00BA221F" w:rsidP="007372A5">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61.20</w:t>
            </w:r>
          </w:p>
        </w:tc>
        <w:tc>
          <w:tcPr>
            <w:tcW w:w="1601" w:type="pct"/>
            <w:tcBorders>
              <w:top w:val="nil"/>
              <w:bottom w:val="nil"/>
              <w:right w:val="nil"/>
            </w:tcBorders>
          </w:tcPr>
          <w:p w14:paraId="006A59E9" w14:textId="77777777" w:rsidR="00BA221F" w:rsidRPr="0041266E" w:rsidRDefault="00BA221F" w:rsidP="007372A5">
            <w:pPr>
              <w:widowControl w:val="0"/>
              <w:kinsoku w:val="0"/>
              <w:autoSpaceDE w:val="0"/>
              <w:autoSpaceDN w:val="0"/>
              <w:snapToGrid w:val="0"/>
              <w:spacing w:line="240" w:lineRule="atLeast"/>
              <w:jc w:val="both"/>
              <w:rPr>
                <w:rFonts w:ascii="標楷體" w:eastAsia="標楷體" w:hAnsi="標楷體"/>
                <w:kern w:val="2"/>
                <w:sz w:val="20"/>
                <w:szCs w:val="20"/>
              </w:rPr>
            </w:pPr>
            <w:r w:rsidRPr="0041266E">
              <w:rPr>
                <w:rFonts w:ascii="標楷體" w:eastAsia="標楷體" w:hAnsi="標楷體" w:hint="eastAsia"/>
                <w:kern w:val="2"/>
                <w:sz w:val="20"/>
                <w:szCs w:val="20"/>
              </w:rPr>
              <w:t>補償費較預計增加。</w:t>
            </w:r>
          </w:p>
        </w:tc>
      </w:tr>
      <w:tr w:rsidR="00BA221F" w:rsidRPr="00D17E83" w14:paraId="23564B72" w14:textId="77777777" w:rsidTr="00E863ED">
        <w:trPr>
          <w:trHeight w:val="397"/>
        </w:trPr>
        <w:tc>
          <w:tcPr>
            <w:tcW w:w="1399" w:type="pct"/>
            <w:tcBorders>
              <w:top w:val="nil"/>
              <w:bottom w:val="nil"/>
              <w:right w:val="single" w:sz="4" w:space="0" w:color="auto"/>
            </w:tcBorders>
          </w:tcPr>
          <w:p w14:paraId="49E18B20" w14:textId="77777777" w:rsidR="00BA221F" w:rsidRPr="00D17E83" w:rsidRDefault="00BA221F" w:rsidP="007372A5">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t>臺南市活化學產地轉型臺南科技產業專區區段徵收</w:t>
            </w:r>
          </w:p>
        </w:tc>
        <w:tc>
          <w:tcPr>
            <w:tcW w:w="287" w:type="pct"/>
            <w:tcBorders>
              <w:top w:val="nil"/>
              <w:bottom w:val="nil"/>
            </w:tcBorders>
          </w:tcPr>
          <w:p w14:paraId="6CA32DDD" w14:textId="77777777" w:rsidR="00BA221F" w:rsidRPr="00D17E83" w:rsidRDefault="00BA221F" w:rsidP="007372A5">
            <w:pPr>
              <w:widowControl w:val="0"/>
              <w:kinsoku w:val="0"/>
              <w:autoSpaceDE w:val="0"/>
              <w:autoSpaceDN w:val="0"/>
              <w:snapToGrid w:val="0"/>
              <w:spacing w:line="240" w:lineRule="atLeast"/>
              <w:jc w:val="center"/>
              <w:rPr>
                <w:rFonts w:ascii="標楷體" w:eastAsia="標楷體" w:hAnsi="標楷體"/>
                <w:kern w:val="2"/>
                <w:sz w:val="20"/>
                <w:szCs w:val="20"/>
              </w:rPr>
            </w:pPr>
            <w:r w:rsidRPr="00D17E83">
              <w:rPr>
                <w:rFonts w:ascii="標楷體" w:eastAsia="標楷體" w:hAnsi="標楷體" w:hint="eastAsia"/>
                <w:kern w:val="2"/>
                <w:sz w:val="20"/>
                <w:szCs w:val="20"/>
              </w:rPr>
              <w:t>千元</w:t>
            </w:r>
          </w:p>
        </w:tc>
        <w:tc>
          <w:tcPr>
            <w:tcW w:w="423" w:type="pct"/>
            <w:tcBorders>
              <w:top w:val="nil"/>
              <w:bottom w:val="nil"/>
            </w:tcBorders>
          </w:tcPr>
          <w:p w14:paraId="4B237AB6" w14:textId="77777777" w:rsidR="00BA221F" w:rsidRPr="00D17E83" w:rsidRDefault="00BA221F" w:rsidP="007372A5">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51,427</w:t>
            </w:r>
          </w:p>
        </w:tc>
        <w:tc>
          <w:tcPr>
            <w:tcW w:w="437" w:type="pct"/>
            <w:tcBorders>
              <w:top w:val="nil"/>
              <w:bottom w:val="nil"/>
            </w:tcBorders>
          </w:tcPr>
          <w:p w14:paraId="2B2762AC" w14:textId="77777777" w:rsidR="00BA221F" w:rsidRPr="0041266E" w:rsidRDefault="00BA221F" w:rsidP="007372A5">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49,703</w:t>
            </w:r>
          </w:p>
        </w:tc>
        <w:tc>
          <w:tcPr>
            <w:tcW w:w="439" w:type="pct"/>
            <w:tcBorders>
              <w:top w:val="nil"/>
              <w:bottom w:val="nil"/>
            </w:tcBorders>
          </w:tcPr>
          <w:p w14:paraId="2101300F" w14:textId="77777777" w:rsidR="00BA221F" w:rsidRPr="0041266E" w:rsidRDefault="00BA221F" w:rsidP="007372A5">
            <w:pPr>
              <w:widowControl w:val="0"/>
              <w:kinsoku w:val="0"/>
              <w:wordWrap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- 1,723</w:t>
            </w:r>
          </w:p>
        </w:tc>
        <w:tc>
          <w:tcPr>
            <w:tcW w:w="414" w:type="pct"/>
            <w:tcBorders>
              <w:top w:val="nil"/>
              <w:bottom w:val="nil"/>
            </w:tcBorders>
          </w:tcPr>
          <w:p w14:paraId="459D858B" w14:textId="77777777" w:rsidR="00BA221F" w:rsidRPr="0041266E" w:rsidRDefault="00BA221F" w:rsidP="007372A5">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- 3.35</w:t>
            </w:r>
          </w:p>
        </w:tc>
        <w:tc>
          <w:tcPr>
            <w:tcW w:w="1601" w:type="pct"/>
            <w:tcBorders>
              <w:top w:val="nil"/>
              <w:bottom w:val="nil"/>
            </w:tcBorders>
          </w:tcPr>
          <w:p w14:paraId="4718F405" w14:textId="77777777" w:rsidR="00BA221F" w:rsidRPr="0041266E" w:rsidRDefault="00BA221F" w:rsidP="007372A5">
            <w:pPr>
              <w:widowControl w:val="0"/>
              <w:kinsoku w:val="0"/>
              <w:autoSpaceDE w:val="0"/>
              <w:autoSpaceDN w:val="0"/>
              <w:snapToGrid w:val="0"/>
              <w:spacing w:line="240" w:lineRule="atLeast"/>
              <w:jc w:val="both"/>
              <w:rPr>
                <w:rFonts w:ascii="標楷體" w:eastAsia="標楷體" w:hAnsi="標楷體"/>
                <w:kern w:val="2"/>
                <w:sz w:val="20"/>
                <w:szCs w:val="20"/>
              </w:rPr>
            </w:pPr>
          </w:p>
        </w:tc>
      </w:tr>
      <w:tr w:rsidR="00BA221F" w:rsidRPr="00D17E83" w14:paraId="38C6DD16" w14:textId="77777777" w:rsidTr="00E863ED">
        <w:trPr>
          <w:trHeight w:val="397"/>
        </w:trPr>
        <w:tc>
          <w:tcPr>
            <w:tcW w:w="1399" w:type="pct"/>
            <w:tcBorders>
              <w:top w:val="nil"/>
              <w:bottom w:val="single" w:sz="8" w:space="0" w:color="auto"/>
              <w:right w:val="single" w:sz="4" w:space="0" w:color="auto"/>
            </w:tcBorders>
          </w:tcPr>
          <w:p w14:paraId="40990FE8" w14:textId="77777777" w:rsidR="00BA221F" w:rsidRPr="00D17E83" w:rsidRDefault="00BA221F" w:rsidP="007372A5">
            <w:pPr>
              <w:widowControl w:val="0"/>
              <w:kinsoku w:val="0"/>
              <w:autoSpaceDE w:val="0"/>
              <w:autoSpaceDN w:val="0"/>
              <w:adjustRightInd w:val="0"/>
              <w:snapToGrid w:val="0"/>
              <w:spacing w:line="240" w:lineRule="atLeast"/>
              <w:jc w:val="distribute"/>
              <w:rPr>
                <w:rFonts w:ascii="標楷體" w:eastAsia="標楷體" w:hAnsi="標楷體"/>
                <w:kern w:val="2"/>
                <w:sz w:val="20"/>
                <w:szCs w:val="20"/>
              </w:rPr>
            </w:pPr>
            <w:r w:rsidRPr="00D17E83">
              <w:rPr>
                <w:rFonts w:ascii="標楷體" w:eastAsia="標楷體" w:hAnsi="標楷體" w:hint="eastAsia"/>
                <w:kern w:val="2"/>
                <w:sz w:val="20"/>
                <w:szCs w:val="20"/>
              </w:rPr>
              <w:t>歸仁聯合行政中心區段徵收</w:t>
            </w:r>
          </w:p>
        </w:tc>
        <w:tc>
          <w:tcPr>
            <w:tcW w:w="287" w:type="pct"/>
            <w:tcBorders>
              <w:top w:val="nil"/>
              <w:bottom w:val="single" w:sz="8" w:space="0" w:color="auto"/>
            </w:tcBorders>
          </w:tcPr>
          <w:p w14:paraId="4B0419A9" w14:textId="77777777" w:rsidR="00BA221F" w:rsidRPr="00D17E83" w:rsidRDefault="00BA221F" w:rsidP="007372A5">
            <w:pPr>
              <w:widowControl w:val="0"/>
              <w:kinsoku w:val="0"/>
              <w:autoSpaceDE w:val="0"/>
              <w:autoSpaceDN w:val="0"/>
              <w:snapToGrid w:val="0"/>
              <w:spacing w:line="240" w:lineRule="atLeast"/>
              <w:jc w:val="center"/>
              <w:rPr>
                <w:rFonts w:ascii="標楷體" w:eastAsia="標楷體" w:hAnsi="標楷體"/>
                <w:kern w:val="2"/>
                <w:sz w:val="20"/>
                <w:szCs w:val="20"/>
              </w:rPr>
            </w:pPr>
            <w:r w:rsidRPr="00D17E83">
              <w:rPr>
                <w:rFonts w:ascii="標楷體" w:eastAsia="標楷體" w:hAnsi="標楷體" w:hint="eastAsia"/>
                <w:kern w:val="2"/>
                <w:sz w:val="20"/>
                <w:szCs w:val="20"/>
              </w:rPr>
              <w:t>千元</w:t>
            </w:r>
          </w:p>
        </w:tc>
        <w:tc>
          <w:tcPr>
            <w:tcW w:w="423" w:type="pct"/>
            <w:tcBorders>
              <w:top w:val="nil"/>
              <w:bottom w:val="single" w:sz="8" w:space="0" w:color="auto"/>
            </w:tcBorders>
          </w:tcPr>
          <w:p w14:paraId="77595530" w14:textId="77777777" w:rsidR="00BA221F" w:rsidRPr="00D17E83" w:rsidRDefault="00BA221F" w:rsidP="007372A5">
            <w:pPr>
              <w:widowControl w:val="0"/>
              <w:kinsoku w:val="0"/>
              <w:autoSpaceDE w:val="0"/>
              <w:autoSpaceDN w:val="0"/>
              <w:snapToGrid w:val="0"/>
              <w:spacing w:line="240" w:lineRule="atLeast"/>
              <w:jc w:val="right"/>
              <w:rPr>
                <w:rFonts w:ascii="細明體" w:eastAsia="細明體" w:hAnsi="細明體"/>
                <w:sz w:val="18"/>
                <w:szCs w:val="18"/>
              </w:rPr>
            </w:pPr>
            <w:r w:rsidRPr="00D17E83">
              <w:rPr>
                <w:rFonts w:ascii="細明體" w:eastAsia="細明體" w:hAnsi="細明體"/>
                <w:sz w:val="18"/>
                <w:szCs w:val="18"/>
              </w:rPr>
              <w:t>11,712</w:t>
            </w:r>
          </w:p>
        </w:tc>
        <w:tc>
          <w:tcPr>
            <w:tcW w:w="437" w:type="pct"/>
            <w:tcBorders>
              <w:top w:val="nil"/>
              <w:bottom w:val="single" w:sz="8" w:space="0" w:color="auto"/>
            </w:tcBorders>
          </w:tcPr>
          <w:p w14:paraId="392608C0" w14:textId="77777777" w:rsidR="00BA221F" w:rsidRPr="0041266E" w:rsidRDefault="00BA221F" w:rsidP="007372A5">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2,673</w:t>
            </w:r>
          </w:p>
        </w:tc>
        <w:tc>
          <w:tcPr>
            <w:tcW w:w="439" w:type="pct"/>
            <w:tcBorders>
              <w:top w:val="nil"/>
              <w:bottom w:val="single" w:sz="8" w:space="0" w:color="auto"/>
            </w:tcBorders>
          </w:tcPr>
          <w:p w14:paraId="032A8066" w14:textId="77777777" w:rsidR="00BA221F" w:rsidRPr="0041266E" w:rsidRDefault="00BA221F" w:rsidP="007372A5">
            <w:pPr>
              <w:widowControl w:val="0"/>
              <w:kinsoku w:val="0"/>
              <w:wordWrap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- 9,038</w:t>
            </w:r>
          </w:p>
        </w:tc>
        <w:tc>
          <w:tcPr>
            <w:tcW w:w="414" w:type="pct"/>
            <w:tcBorders>
              <w:top w:val="nil"/>
              <w:bottom w:val="single" w:sz="8" w:space="0" w:color="auto"/>
            </w:tcBorders>
          </w:tcPr>
          <w:p w14:paraId="108C89F2" w14:textId="77777777" w:rsidR="00BA221F" w:rsidRPr="0041266E" w:rsidRDefault="00BA221F" w:rsidP="007372A5">
            <w:pPr>
              <w:widowControl w:val="0"/>
              <w:kinsoku w:val="0"/>
              <w:autoSpaceDE w:val="0"/>
              <w:autoSpaceDN w:val="0"/>
              <w:snapToGrid w:val="0"/>
              <w:spacing w:line="240" w:lineRule="atLeast"/>
              <w:jc w:val="right"/>
              <w:rPr>
                <w:rFonts w:ascii="細明體" w:eastAsia="細明體" w:hAnsi="細明體"/>
                <w:sz w:val="18"/>
                <w:szCs w:val="18"/>
              </w:rPr>
            </w:pPr>
            <w:r w:rsidRPr="0041266E">
              <w:rPr>
                <w:rFonts w:ascii="細明體" w:eastAsia="細明體" w:hAnsi="細明體"/>
                <w:sz w:val="18"/>
                <w:szCs w:val="18"/>
              </w:rPr>
              <w:t>- 77.17</w:t>
            </w:r>
          </w:p>
        </w:tc>
        <w:tc>
          <w:tcPr>
            <w:tcW w:w="1601" w:type="pct"/>
            <w:tcBorders>
              <w:top w:val="nil"/>
              <w:bottom w:val="single" w:sz="8" w:space="0" w:color="auto"/>
            </w:tcBorders>
          </w:tcPr>
          <w:p w14:paraId="7A94C7EE" w14:textId="77777777" w:rsidR="00BA221F" w:rsidRPr="0041266E" w:rsidRDefault="00BA221F" w:rsidP="007372A5">
            <w:pPr>
              <w:widowControl w:val="0"/>
              <w:kinsoku w:val="0"/>
              <w:autoSpaceDE w:val="0"/>
              <w:autoSpaceDN w:val="0"/>
              <w:snapToGrid w:val="0"/>
              <w:spacing w:line="240" w:lineRule="atLeast"/>
              <w:jc w:val="both"/>
              <w:rPr>
                <w:rFonts w:ascii="標楷體" w:eastAsia="標楷體" w:hAnsi="標楷體"/>
                <w:kern w:val="2"/>
                <w:sz w:val="20"/>
                <w:szCs w:val="20"/>
              </w:rPr>
            </w:pPr>
            <w:r w:rsidRPr="0041266E">
              <w:rPr>
                <w:rFonts w:ascii="標楷體" w:eastAsia="標楷體" w:hAnsi="標楷體" w:hint="eastAsia"/>
                <w:kern w:val="2"/>
                <w:sz w:val="20"/>
                <w:szCs w:val="20"/>
              </w:rPr>
              <w:t>補償費尚未發放。</w:t>
            </w:r>
          </w:p>
        </w:tc>
      </w:tr>
    </w:tbl>
    <w:p w14:paraId="401C76EC" w14:textId="77777777" w:rsidR="00BA221F" w:rsidRPr="00D17E83" w:rsidRDefault="00BA221F" w:rsidP="00654B7B">
      <w:pPr>
        <w:widowControl w:val="0"/>
        <w:overflowPunct w:val="0"/>
        <w:autoSpaceDE w:val="0"/>
        <w:autoSpaceDN w:val="0"/>
        <w:snapToGrid w:val="0"/>
        <w:spacing w:line="0" w:lineRule="atLeast"/>
        <w:jc w:val="both"/>
        <w:rPr>
          <w:rFonts w:ascii="標楷體" w:eastAsia="標楷體" w:hAnsi="標楷體"/>
          <w:spacing w:val="2"/>
          <w:kern w:val="2"/>
          <w:sz w:val="18"/>
          <w:szCs w:val="18"/>
        </w:rPr>
      </w:pPr>
      <w:r w:rsidRPr="00D17E83">
        <w:rPr>
          <w:rFonts w:ascii="標楷體" w:eastAsia="標楷體" w:hAnsi="標楷體" w:hint="eastAsia"/>
          <w:spacing w:val="2"/>
          <w:kern w:val="2"/>
          <w:sz w:val="18"/>
          <w:szCs w:val="18"/>
        </w:rPr>
        <w:t>註：本表係就營運項目實際數與預計數差異達</w:t>
      </w:r>
      <w:r w:rsidRPr="00D17E83">
        <w:rPr>
          <w:rFonts w:ascii="標楷體" w:eastAsia="標楷體" w:hAnsi="標楷體"/>
          <w:spacing w:val="2"/>
          <w:kern w:val="2"/>
          <w:sz w:val="18"/>
          <w:szCs w:val="18"/>
        </w:rPr>
        <w:t>2</w:t>
      </w:r>
      <w:r w:rsidRPr="00D17E83">
        <w:rPr>
          <w:rFonts w:ascii="標楷體" w:eastAsia="標楷體" w:hAnsi="標楷體" w:hint="eastAsia"/>
          <w:spacing w:val="2"/>
          <w:kern w:val="2"/>
          <w:sz w:val="18"/>
          <w:szCs w:val="18"/>
        </w:rPr>
        <w:t>0％或達1千萬以上者，說明差異原因。</w:t>
      </w:r>
    </w:p>
    <w:p w14:paraId="1F0B2516" w14:textId="77777777" w:rsidR="00BA221F" w:rsidRPr="00DD6120" w:rsidRDefault="00BA221F" w:rsidP="00111B6F">
      <w:pPr>
        <w:widowControl w:val="0"/>
        <w:overflowPunct w:val="0"/>
        <w:autoSpaceDE w:val="0"/>
        <w:autoSpaceDN w:val="0"/>
        <w:snapToGrid w:val="0"/>
        <w:spacing w:line="440" w:lineRule="exact"/>
        <w:ind w:firstLineChars="200" w:firstLine="480"/>
        <w:jc w:val="both"/>
        <w:rPr>
          <w:rFonts w:ascii="標楷體" w:eastAsia="標楷體" w:hAnsi="標楷體"/>
          <w:b/>
          <w:kern w:val="2"/>
        </w:rPr>
      </w:pPr>
      <w:r w:rsidRPr="00DD6120">
        <w:rPr>
          <w:rFonts w:ascii="標楷體" w:eastAsia="標楷體" w:hAnsi="標楷體" w:hint="eastAsia"/>
          <w:b/>
          <w:kern w:val="2"/>
        </w:rPr>
        <w:t>（2）預算執行情形之審核</w:t>
      </w:r>
    </w:p>
    <w:p w14:paraId="099A7F4F" w14:textId="77777777" w:rsidR="00BA221F" w:rsidRPr="00DD6120" w:rsidRDefault="00BA221F" w:rsidP="00A44A72">
      <w:pPr>
        <w:widowControl w:val="0"/>
        <w:overflowPunct w:val="0"/>
        <w:snapToGrid w:val="0"/>
        <w:spacing w:line="460" w:lineRule="exact"/>
        <w:ind w:firstLine="482"/>
        <w:jc w:val="both"/>
        <w:rPr>
          <w:rFonts w:ascii="標楷體" w:eastAsia="標楷體" w:hAnsi="標楷體"/>
          <w:kern w:val="2"/>
        </w:rPr>
      </w:pPr>
      <w:r w:rsidRPr="00DD6120">
        <w:rPr>
          <w:rFonts w:ascii="標楷體" w:eastAsia="標楷體" w:hAnsi="標楷體" w:hint="eastAsia"/>
          <w:kern w:val="2"/>
        </w:rPr>
        <w:t>114年度決算審核結果，業務賸餘2億5,328萬餘元，業務外賸餘3億2,273萬餘元，審定本期賸餘5億7,601萬餘元，較預算賸餘3億8,562萬餘元，增加1億9,039萬餘元，約49.37％，主要係開發區內部借款利息收入較預期增加所致。</w:t>
      </w:r>
    </w:p>
    <w:p w14:paraId="0712A3AA" w14:textId="77777777" w:rsidR="00BA221F" w:rsidRPr="00DD6120" w:rsidRDefault="00BA221F" w:rsidP="0016118E">
      <w:pPr>
        <w:widowControl w:val="0"/>
        <w:overflowPunct w:val="0"/>
        <w:autoSpaceDE w:val="0"/>
        <w:autoSpaceDN w:val="0"/>
        <w:snapToGrid w:val="0"/>
        <w:spacing w:line="440" w:lineRule="exact"/>
        <w:ind w:firstLineChars="200" w:firstLine="480"/>
        <w:jc w:val="both"/>
        <w:rPr>
          <w:rFonts w:ascii="標楷體" w:eastAsia="標楷體" w:hAnsi="標楷體"/>
          <w:b/>
          <w:kern w:val="2"/>
        </w:rPr>
      </w:pPr>
      <w:r w:rsidRPr="00DD6120">
        <w:rPr>
          <w:rFonts w:ascii="標楷體" w:eastAsia="標楷體" w:hAnsi="標楷體" w:hint="eastAsia"/>
          <w:b/>
          <w:kern w:val="2"/>
        </w:rPr>
        <w:t>（3）餘絀及撥補之審定</w:t>
      </w:r>
    </w:p>
    <w:p w14:paraId="711D5971" w14:textId="77777777" w:rsidR="00BA221F" w:rsidRPr="00DD6120" w:rsidRDefault="00BA221F" w:rsidP="00E9006F">
      <w:pPr>
        <w:widowControl w:val="0"/>
        <w:snapToGrid w:val="0"/>
        <w:spacing w:line="460" w:lineRule="exact"/>
        <w:ind w:firstLineChars="300" w:firstLine="720"/>
        <w:jc w:val="both"/>
        <w:outlineLvl w:val="3"/>
        <w:rPr>
          <w:rFonts w:ascii="標楷體" w:eastAsia="標楷體"/>
          <w:spacing w:val="-4"/>
        </w:rPr>
      </w:pPr>
      <w:r w:rsidRPr="00DD6120">
        <w:rPr>
          <w:rFonts w:ascii="標楷體" w:eastAsia="標楷體" w:hAnsi="標楷體"/>
        </w:rPr>
        <w:t>A</w:t>
      </w:r>
      <w:r w:rsidRPr="00DD6120">
        <w:rPr>
          <w:rFonts w:ascii="標楷體" w:eastAsia="標楷體" w:hAnsi="標楷體" w:hint="eastAsia"/>
        </w:rPr>
        <w:t>.餘絀審定</w:t>
      </w:r>
      <w:r w:rsidRPr="00DD6120">
        <w:rPr>
          <w:rFonts w:ascii="標楷體" w:eastAsia="標楷體" w:hint="eastAsia"/>
          <w:spacing w:val="-4"/>
        </w:rPr>
        <w:t xml:space="preserve">　114年度決算經市政府核定賸餘576,018,638元，經核尚無不合，予以照數審定。</w:t>
      </w:r>
    </w:p>
    <w:p w14:paraId="0DFD3618" w14:textId="77777777" w:rsidR="00BA221F" w:rsidRPr="00DD6120" w:rsidRDefault="00BA221F" w:rsidP="00E9006F">
      <w:pPr>
        <w:widowControl w:val="0"/>
        <w:snapToGrid w:val="0"/>
        <w:spacing w:line="460" w:lineRule="exact"/>
        <w:ind w:firstLineChars="300" w:firstLine="720"/>
        <w:jc w:val="both"/>
        <w:outlineLvl w:val="3"/>
        <w:rPr>
          <w:rFonts w:ascii="標楷體" w:eastAsia="標楷體"/>
          <w:spacing w:val="-6"/>
        </w:rPr>
      </w:pPr>
      <w:r w:rsidRPr="00DD6120">
        <w:rPr>
          <w:rFonts w:ascii="標楷體" w:eastAsia="標楷體" w:hAnsi="標楷體" w:hint="eastAsia"/>
        </w:rPr>
        <w:t xml:space="preserve">B.餘絀撥補 </w:t>
      </w:r>
      <w:r w:rsidRPr="00DD6120">
        <w:rPr>
          <w:rFonts w:ascii="標楷體" w:eastAsia="標楷體" w:hint="eastAsia"/>
          <w:spacing w:val="-6"/>
        </w:rPr>
        <w:t xml:space="preserve"> </w:t>
      </w:r>
      <w:r w:rsidRPr="00B27D54">
        <w:rPr>
          <w:rFonts w:ascii="標楷體" w:eastAsia="標楷體" w:hint="eastAsia"/>
        </w:rPr>
        <w:t>114年度決算審定賸餘576,018,638元，連同前期未分配賸餘14,913,501,127元，合計賸餘15,489,519,765元，經撥充基金4,000,000,000元，依預算解繳公庫109,748,000元後，尚有未分配賸餘11,379,771,765元。</w:t>
      </w:r>
    </w:p>
    <w:p w14:paraId="4610FBE1" w14:textId="77777777" w:rsidR="00BA221F" w:rsidRPr="009724B5" w:rsidRDefault="00BA221F" w:rsidP="00111B6F">
      <w:pPr>
        <w:widowControl w:val="0"/>
        <w:overflowPunct w:val="0"/>
        <w:autoSpaceDE w:val="0"/>
        <w:autoSpaceDN w:val="0"/>
        <w:snapToGrid w:val="0"/>
        <w:spacing w:line="440" w:lineRule="exact"/>
        <w:ind w:firstLineChars="200" w:firstLine="480"/>
        <w:jc w:val="both"/>
        <w:rPr>
          <w:rFonts w:ascii="標楷體" w:eastAsia="標楷體" w:hAnsi="標楷體"/>
          <w:b/>
          <w:kern w:val="2"/>
        </w:rPr>
      </w:pPr>
      <w:r w:rsidRPr="009724B5">
        <w:rPr>
          <w:rFonts w:ascii="標楷體" w:eastAsia="標楷體" w:hAnsi="標楷體" w:hint="eastAsia"/>
          <w:b/>
          <w:kern w:val="2"/>
        </w:rPr>
        <w:t>（4）現金流量之查核</w:t>
      </w:r>
    </w:p>
    <w:p w14:paraId="149BB351" w14:textId="77777777" w:rsidR="00BA221F" w:rsidRPr="0041266E" w:rsidRDefault="00BA221F" w:rsidP="0093698A">
      <w:pPr>
        <w:widowControl w:val="0"/>
        <w:overflowPunct w:val="0"/>
        <w:snapToGrid w:val="0"/>
        <w:spacing w:line="460" w:lineRule="exact"/>
        <w:ind w:firstLine="482"/>
        <w:jc w:val="both"/>
        <w:rPr>
          <w:rFonts w:ascii="標楷體" w:eastAsia="標楷體" w:hAnsi="標楷體"/>
          <w:kern w:val="2"/>
        </w:rPr>
      </w:pPr>
      <w:r w:rsidRPr="009724B5">
        <w:rPr>
          <w:rFonts w:ascii="標楷體" w:eastAsia="標楷體" w:hAnsi="標楷體" w:hint="eastAsia"/>
          <w:kern w:val="2"/>
        </w:rPr>
        <w:t>114年度期初現金及約當現金49億8,419萬餘元，經業務、投資及籌資活動結果，現金及約當現金淨增20億3,714萬餘元，期末現金及約當現金為70億2,133萬餘元；其現金及約當現金淨增數與預算淨減數8億3,582萬餘元，相距28億7,297</w:t>
      </w:r>
      <w:r w:rsidRPr="0041266E">
        <w:rPr>
          <w:rFonts w:ascii="標楷體" w:eastAsia="標楷體" w:hAnsi="標楷體" w:hint="eastAsia"/>
          <w:kern w:val="2"/>
        </w:rPr>
        <w:t>萬餘元，主要係臺南市南科特定區開發區塊F、</w:t>
      </w:r>
      <w:r w:rsidRPr="0041266E">
        <w:rPr>
          <w:rFonts w:ascii="標楷體" w:eastAsia="標楷體" w:hAnsi="標楷體"/>
          <w:kern w:val="2"/>
        </w:rPr>
        <w:t>G</w:t>
      </w:r>
      <w:r w:rsidRPr="0041266E">
        <w:rPr>
          <w:rFonts w:ascii="標楷體" w:eastAsia="標楷體" w:hAnsi="標楷體" w:hint="eastAsia"/>
          <w:kern w:val="2"/>
        </w:rPr>
        <w:t>區段徵收及臺南市南科特定區開發區塊</w:t>
      </w:r>
      <w:r>
        <w:rPr>
          <w:rFonts w:ascii="標楷體" w:eastAsia="標楷體" w:hAnsi="標楷體" w:hint="eastAsia"/>
          <w:kern w:val="2"/>
        </w:rPr>
        <w:t>（</w:t>
      </w:r>
      <w:r w:rsidRPr="0041266E">
        <w:rPr>
          <w:rFonts w:ascii="標楷體" w:eastAsia="標楷體" w:hAnsi="標楷體" w:hint="eastAsia"/>
          <w:kern w:val="2"/>
        </w:rPr>
        <w:t>A、</w:t>
      </w:r>
      <w:r w:rsidRPr="0041266E">
        <w:rPr>
          <w:rFonts w:ascii="標楷體" w:eastAsia="標楷體" w:hAnsi="標楷體"/>
          <w:kern w:val="2"/>
        </w:rPr>
        <w:t>B</w:t>
      </w:r>
      <w:r w:rsidRPr="0041266E">
        <w:rPr>
          <w:rFonts w:ascii="標楷體" w:eastAsia="標楷體" w:hAnsi="標楷體" w:hint="eastAsia"/>
          <w:kern w:val="2"/>
        </w:rPr>
        <w:t>、C、D、E、N及O</w:t>
      </w:r>
      <w:r>
        <w:rPr>
          <w:rFonts w:ascii="標楷體" w:eastAsia="標楷體" w:hAnsi="標楷體" w:hint="eastAsia"/>
          <w:kern w:val="2"/>
        </w:rPr>
        <w:t>）</w:t>
      </w:r>
      <w:r w:rsidRPr="0041266E">
        <w:rPr>
          <w:rFonts w:ascii="標楷體" w:eastAsia="標楷體" w:hAnsi="標楷體" w:hint="eastAsia"/>
          <w:kern w:val="2"/>
        </w:rPr>
        <w:t>區段徵收等2案發行建設公債籌措開發資金，籌資活動產生淨現金流入所致。</w:t>
      </w:r>
    </w:p>
    <w:p w14:paraId="343AF654" w14:textId="77777777" w:rsidR="00BA221F" w:rsidRPr="009724B5" w:rsidRDefault="00BA221F" w:rsidP="0008277A">
      <w:pPr>
        <w:widowControl w:val="0"/>
        <w:overflowPunct w:val="0"/>
        <w:snapToGrid w:val="0"/>
        <w:spacing w:line="460" w:lineRule="exact"/>
        <w:ind w:firstLine="482"/>
        <w:jc w:val="both"/>
        <w:rPr>
          <w:rFonts w:ascii="標楷體" w:eastAsia="標楷體" w:hAnsi="標楷體"/>
          <w:spacing w:val="2"/>
          <w:kern w:val="2"/>
        </w:rPr>
      </w:pPr>
      <w:r w:rsidRPr="009724B5">
        <w:rPr>
          <w:rFonts w:ascii="標楷體" w:eastAsia="標楷體" w:hAnsi="標楷體" w:hint="eastAsia"/>
          <w:spacing w:val="2"/>
          <w:kern w:val="2"/>
        </w:rPr>
        <w:t>茲將該基金收支餘絀與餘絀撥補之審定，暨餘絀審定後現金流量及資產負債狀況，分別列表如次：</w:t>
      </w:r>
    </w:p>
    <w:tbl>
      <w:tblPr>
        <w:tblW w:w="10219" w:type="dxa"/>
        <w:jc w:val="center"/>
        <w:tblLayout w:type="fixed"/>
        <w:tblCellMar>
          <w:left w:w="28" w:type="dxa"/>
          <w:right w:w="28" w:type="dxa"/>
        </w:tblCellMar>
        <w:tblLook w:val="04A0" w:firstRow="1" w:lastRow="0" w:firstColumn="1" w:lastColumn="0" w:noHBand="0" w:noVBand="1"/>
      </w:tblPr>
      <w:tblGrid>
        <w:gridCol w:w="2238"/>
        <w:gridCol w:w="126"/>
        <w:gridCol w:w="1274"/>
        <w:gridCol w:w="140"/>
        <w:gridCol w:w="1036"/>
        <w:gridCol w:w="322"/>
        <w:gridCol w:w="112"/>
        <w:gridCol w:w="1035"/>
        <w:gridCol w:w="28"/>
        <w:gridCol w:w="14"/>
        <w:gridCol w:w="1442"/>
        <w:gridCol w:w="14"/>
        <w:gridCol w:w="70"/>
        <w:gridCol w:w="1358"/>
        <w:gridCol w:w="140"/>
        <w:gridCol w:w="84"/>
        <w:gridCol w:w="786"/>
      </w:tblGrid>
      <w:tr w:rsidR="00BA221F" w:rsidRPr="009724B5" w14:paraId="3CDDAB95" w14:textId="77777777" w:rsidTr="00BA221F">
        <w:trPr>
          <w:jc w:val="center"/>
        </w:trPr>
        <w:tc>
          <w:tcPr>
            <w:tcW w:w="10219" w:type="dxa"/>
            <w:gridSpan w:val="17"/>
            <w:tcBorders>
              <w:top w:val="nil"/>
              <w:left w:val="nil"/>
              <w:bottom w:val="single" w:sz="8" w:space="0" w:color="auto"/>
              <w:right w:val="nil"/>
            </w:tcBorders>
            <w:hideMark/>
          </w:tcPr>
          <w:p w14:paraId="5508CE6E" w14:textId="77777777" w:rsidR="00BA221F" w:rsidRPr="009724B5" w:rsidRDefault="00BA221F" w:rsidP="009B7A80">
            <w:pPr>
              <w:widowControl w:val="0"/>
              <w:snapToGrid w:val="0"/>
              <w:jc w:val="center"/>
              <w:rPr>
                <w:rFonts w:ascii="標楷體" w:eastAsia="標楷體" w:hAnsi="標楷體"/>
                <w:b/>
                <w:kern w:val="2"/>
                <w:sz w:val="32"/>
                <w:u w:val="single"/>
              </w:rPr>
            </w:pPr>
            <w:r w:rsidRPr="009724B5">
              <w:rPr>
                <w:rFonts w:ascii="標楷體" w:eastAsia="標楷體" w:hAnsi="標楷體"/>
                <w:spacing w:val="2"/>
                <w:kern w:val="2"/>
              </w:rPr>
              <w:lastRenderedPageBreak/>
              <w:br w:type="page"/>
            </w:r>
            <w:r w:rsidRPr="009724B5">
              <w:rPr>
                <w:rFonts w:ascii="標楷體" w:eastAsia="標楷體" w:hAnsi="標楷體" w:hint="eastAsia"/>
                <w:b/>
                <w:kern w:val="2"/>
                <w:sz w:val="32"/>
                <w:u w:val="single"/>
              </w:rPr>
              <w:t>臺南市實施平均地權基金收支餘絀審定表</w:t>
            </w:r>
          </w:p>
          <w:p w14:paraId="4DE42A9A" w14:textId="77777777" w:rsidR="00BA221F" w:rsidRPr="009724B5" w:rsidRDefault="00BA221F" w:rsidP="009B7A80">
            <w:pPr>
              <w:widowControl w:val="0"/>
              <w:tabs>
                <w:tab w:val="left" w:pos="4440"/>
                <w:tab w:val="left" w:pos="8520"/>
              </w:tabs>
              <w:snapToGrid w:val="0"/>
              <w:jc w:val="center"/>
              <w:rPr>
                <w:rFonts w:ascii="標楷體" w:eastAsia="標楷體" w:hAnsi="標楷體"/>
                <w:kern w:val="2"/>
                <w:sz w:val="28"/>
                <w:szCs w:val="28"/>
              </w:rPr>
            </w:pPr>
            <w:r w:rsidRPr="009724B5">
              <w:rPr>
                <w:rFonts w:ascii="標楷體" w:eastAsia="標楷體" w:hAnsi="標楷體" w:hint="eastAsia"/>
                <w:kern w:val="2"/>
                <w:sz w:val="28"/>
                <w:szCs w:val="28"/>
              </w:rPr>
              <w:t>中華民國11</w:t>
            </w:r>
            <w:r w:rsidRPr="009724B5">
              <w:rPr>
                <w:rFonts w:ascii="標楷體" w:eastAsia="標楷體" w:hAnsi="標楷體"/>
                <w:kern w:val="2"/>
                <w:sz w:val="28"/>
                <w:szCs w:val="28"/>
              </w:rPr>
              <w:t>4</w:t>
            </w:r>
            <w:r w:rsidRPr="009724B5">
              <w:rPr>
                <w:rFonts w:ascii="標楷體" w:eastAsia="標楷體" w:hAnsi="標楷體" w:hint="eastAsia"/>
                <w:kern w:val="2"/>
                <w:sz w:val="28"/>
                <w:szCs w:val="28"/>
              </w:rPr>
              <w:t>年度</w:t>
            </w:r>
          </w:p>
          <w:p w14:paraId="45432B37" w14:textId="77777777" w:rsidR="00BA221F" w:rsidRPr="009724B5" w:rsidRDefault="00BA221F" w:rsidP="00DE37F2">
            <w:pPr>
              <w:widowControl w:val="0"/>
              <w:tabs>
                <w:tab w:val="left" w:pos="4440"/>
                <w:tab w:val="left" w:pos="8520"/>
              </w:tabs>
              <w:snapToGrid w:val="0"/>
              <w:spacing w:line="240" w:lineRule="exact"/>
              <w:jc w:val="right"/>
              <w:rPr>
                <w:rFonts w:ascii="標楷體" w:eastAsia="標楷體" w:hAnsi="標楷體"/>
                <w:b/>
                <w:kern w:val="2"/>
                <w:sz w:val="20"/>
                <w:szCs w:val="20"/>
                <w:u w:val="single"/>
              </w:rPr>
            </w:pPr>
            <w:r w:rsidRPr="009724B5">
              <w:rPr>
                <w:rFonts w:ascii="標楷體" w:eastAsia="標楷體" w:hAnsi="標楷體" w:hint="eastAsia"/>
                <w:kern w:val="2"/>
              </w:rPr>
              <w:tab/>
            </w:r>
            <w:r w:rsidRPr="009724B5">
              <w:rPr>
                <w:rFonts w:ascii="標楷體" w:eastAsia="標楷體" w:hAnsi="標楷體" w:hint="eastAsia"/>
                <w:sz w:val="20"/>
                <w:szCs w:val="20"/>
              </w:rPr>
              <w:t>單位：新臺幣元</w:t>
            </w:r>
          </w:p>
        </w:tc>
      </w:tr>
      <w:tr w:rsidR="00BA221F" w:rsidRPr="009724B5" w14:paraId="7E4F48F7" w14:textId="77777777" w:rsidTr="00BA221F">
        <w:trPr>
          <w:cantSplit/>
          <w:trHeight w:val="510"/>
          <w:jc w:val="center"/>
        </w:trPr>
        <w:tc>
          <w:tcPr>
            <w:tcW w:w="2364" w:type="dxa"/>
            <w:gridSpan w:val="2"/>
            <w:vMerge w:val="restart"/>
            <w:tcBorders>
              <w:top w:val="single" w:sz="8" w:space="0" w:color="auto"/>
              <w:left w:val="nil"/>
              <w:bottom w:val="nil"/>
              <w:right w:val="single" w:sz="4" w:space="0" w:color="auto"/>
            </w:tcBorders>
            <w:vAlign w:val="center"/>
            <w:hideMark/>
          </w:tcPr>
          <w:p w14:paraId="1F0C3B5D" w14:textId="77777777" w:rsidR="00BA221F" w:rsidRPr="009724B5" w:rsidRDefault="00BA221F" w:rsidP="009B7A80">
            <w:pPr>
              <w:widowControl w:val="0"/>
              <w:snapToGrid w:val="0"/>
              <w:jc w:val="distribute"/>
              <w:textAlignment w:val="center"/>
              <w:rPr>
                <w:rFonts w:ascii="標楷體" w:eastAsia="標楷體" w:hAnsi="標楷體"/>
                <w:kern w:val="2"/>
                <w:sz w:val="20"/>
                <w:szCs w:val="20"/>
              </w:rPr>
            </w:pPr>
            <w:r w:rsidRPr="009724B5">
              <w:rPr>
                <w:rFonts w:ascii="標楷體" w:eastAsia="標楷體" w:hAnsi="標楷體" w:hint="eastAsia"/>
                <w:kern w:val="2"/>
                <w:sz w:val="20"/>
                <w:szCs w:val="20"/>
              </w:rPr>
              <w:t>科目</w:t>
            </w:r>
          </w:p>
        </w:tc>
        <w:tc>
          <w:tcPr>
            <w:tcW w:w="1414"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334E1629" w14:textId="77777777" w:rsidR="00BA221F" w:rsidRPr="009724B5" w:rsidRDefault="00BA221F" w:rsidP="009B7A80">
            <w:pPr>
              <w:widowControl w:val="0"/>
              <w:snapToGrid w:val="0"/>
              <w:jc w:val="distribute"/>
              <w:textAlignment w:val="center"/>
              <w:rPr>
                <w:rFonts w:ascii="標楷體" w:eastAsia="標楷體" w:hAnsi="標楷體"/>
                <w:kern w:val="2"/>
                <w:sz w:val="20"/>
                <w:szCs w:val="20"/>
              </w:rPr>
            </w:pPr>
            <w:r w:rsidRPr="009724B5">
              <w:rPr>
                <w:rFonts w:ascii="標楷體" w:eastAsia="標楷體" w:hAnsi="標楷體" w:hint="eastAsia"/>
                <w:kern w:val="2"/>
                <w:sz w:val="20"/>
                <w:szCs w:val="20"/>
              </w:rPr>
              <w:t>預算數</w:t>
            </w:r>
          </w:p>
        </w:tc>
        <w:tc>
          <w:tcPr>
            <w:tcW w:w="1470"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55B4DF49" w14:textId="77777777" w:rsidR="00BA221F" w:rsidRPr="009724B5" w:rsidRDefault="00BA221F" w:rsidP="009B7A80">
            <w:pPr>
              <w:widowControl w:val="0"/>
              <w:snapToGrid w:val="0"/>
              <w:jc w:val="distribute"/>
              <w:textAlignment w:val="center"/>
              <w:rPr>
                <w:rFonts w:ascii="標楷體" w:eastAsia="標楷體" w:hAnsi="標楷體"/>
                <w:kern w:val="2"/>
                <w:sz w:val="20"/>
                <w:szCs w:val="20"/>
              </w:rPr>
            </w:pPr>
            <w:r w:rsidRPr="009724B5">
              <w:rPr>
                <w:rFonts w:ascii="標楷體" w:eastAsia="標楷體" w:hAnsi="標楷體" w:hint="eastAsia"/>
                <w:kern w:val="2"/>
                <w:sz w:val="20"/>
                <w:szCs w:val="20"/>
              </w:rPr>
              <w:t>決算數</w:t>
            </w:r>
          </w:p>
        </w:tc>
        <w:tc>
          <w:tcPr>
            <w:tcW w:w="1077"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16E6DCCC" w14:textId="77777777" w:rsidR="00BA221F" w:rsidRPr="009724B5" w:rsidRDefault="00BA221F" w:rsidP="009B7A80">
            <w:pPr>
              <w:widowControl w:val="0"/>
              <w:snapToGrid w:val="0"/>
              <w:jc w:val="distribute"/>
              <w:textAlignment w:val="center"/>
              <w:rPr>
                <w:rFonts w:ascii="標楷體" w:eastAsia="標楷體" w:hAnsi="標楷體"/>
                <w:kern w:val="2"/>
                <w:sz w:val="20"/>
                <w:szCs w:val="20"/>
              </w:rPr>
            </w:pPr>
            <w:r w:rsidRPr="009724B5">
              <w:rPr>
                <w:rFonts w:ascii="標楷體" w:eastAsia="標楷體" w:hAnsi="標楷體" w:hint="eastAsia"/>
                <w:kern w:val="2"/>
                <w:sz w:val="20"/>
                <w:szCs w:val="20"/>
              </w:rPr>
              <w:t>修正數</w:t>
            </w:r>
          </w:p>
        </w:tc>
        <w:tc>
          <w:tcPr>
            <w:tcW w:w="1526"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31B13974" w14:textId="77777777" w:rsidR="00BA221F" w:rsidRPr="009724B5" w:rsidRDefault="00BA221F" w:rsidP="009B7A80">
            <w:pPr>
              <w:widowControl w:val="0"/>
              <w:snapToGrid w:val="0"/>
              <w:jc w:val="distribute"/>
              <w:textAlignment w:val="center"/>
              <w:rPr>
                <w:rFonts w:ascii="標楷體" w:eastAsia="標楷體" w:hAnsi="標楷體"/>
                <w:kern w:val="2"/>
                <w:sz w:val="20"/>
                <w:szCs w:val="20"/>
              </w:rPr>
            </w:pPr>
            <w:r w:rsidRPr="009724B5">
              <w:rPr>
                <w:rFonts w:ascii="標楷體" w:eastAsia="標楷體" w:hAnsi="標楷體" w:hint="eastAsia"/>
                <w:kern w:val="2"/>
                <w:sz w:val="20"/>
                <w:szCs w:val="20"/>
              </w:rPr>
              <w:t>決算審定數</w:t>
            </w:r>
          </w:p>
        </w:tc>
        <w:tc>
          <w:tcPr>
            <w:tcW w:w="2368" w:type="dxa"/>
            <w:gridSpan w:val="4"/>
            <w:tcBorders>
              <w:top w:val="single" w:sz="8" w:space="0" w:color="auto"/>
              <w:left w:val="single" w:sz="4" w:space="0" w:color="auto"/>
              <w:bottom w:val="single" w:sz="4" w:space="0" w:color="auto"/>
              <w:right w:val="nil"/>
            </w:tcBorders>
            <w:vAlign w:val="center"/>
            <w:hideMark/>
          </w:tcPr>
          <w:p w14:paraId="76F5EB95" w14:textId="77777777" w:rsidR="00BA221F" w:rsidRPr="009724B5" w:rsidRDefault="00BA221F" w:rsidP="009B7A80">
            <w:pPr>
              <w:widowControl w:val="0"/>
              <w:snapToGrid w:val="0"/>
              <w:jc w:val="distribute"/>
              <w:textAlignment w:val="center"/>
              <w:rPr>
                <w:rFonts w:ascii="標楷體" w:eastAsia="標楷體" w:hAnsi="標楷體"/>
                <w:kern w:val="2"/>
                <w:sz w:val="20"/>
                <w:szCs w:val="20"/>
              </w:rPr>
            </w:pPr>
            <w:r w:rsidRPr="009724B5">
              <w:rPr>
                <w:rFonts w:ascii="標楷體" w:eastAsia="標楷體" w:hAnsi="標楷體" w:hint="eastAsia"/>
                <w:kern w:val="2"/>
                <w:sz w:val="20"/>
                <w:szCs w:val="20"/>
              </w:rPr>
              <w:t>審定數與預算數</w:t>
            </w:r>
          </w:p>
          <w:p w14:paraId="535BA82B" w14:textId="77777777" w:rsidR="00BA221F" w:rsidRPr="009724B5" w:rsidRDefault="00BA221F" w:rsidP="009B7A80">
            <w:pPr>
              <w:widowControl w:val="0"/>
              <w:snapToGrid w:val="0"/>
              <w:jc w:val="distribute"/>
              <w:textAlignment w:val="center"/>
              <w:rPr>
                <w:rFonts w:ascii="標楷體" w:eastAsia="標楷體" w:hAnsi="標楷體"/>
                <w:kern w:val="2"/>
                <w:sz w:val="20"/>
                <w:szCs w:val="20"/>
              </w:rPr>
            </w:pPr>
            <w:r w:rsidRPr="009724B5">
              <w:rPr>
                <w:rFonts w:ascii="標楷體" w:eastAsia="標楷體" w:hAnsi="標楷體" w:hint="eastAsia"/>
                <w:kern w:val="2"/>
                <w:sz w:val="20"/>
                <w:szCs w:val="20"/>
              </w:rPr>
              <w:t>比較增減</w:t>
            </w:r>
          </w:p>
        </w:tc>
      </w:tr>
      <w:tr w:rsidR="00BA221F" w:rsidRPr="009724B5" w14:paraId="3DBBA640" w14:textId="77777777" w:rsidTr="00BA221F">
        <w:trPr>
          <w:cantSplit/>
          <w:trHeight w:val="510"/>
          <w:jc w:val="center"/>
        </w:trPr>
        <w:tc>
          <w:tcPr>
            <w:tcW w:w="2364" w:type="dxa"/>
            <w:gridSpan w:val="2"/>
            <w:vMerge/>
            <w:tcBorders>
              <w:top w:val="single" w:sz="8" w:space="0" w:color="auto"/>
              <w:left w:val="nil"/>
              <w:bottom w:val="nil"/>
              <w:right w:val="single" w:sz="4" w:space="0" w:color="auto"/>
            </w:tcBorders>
            <w:vAlign w:val="center"/>
            <w:hideMark/>
          </w:tcPr>
          <w:p w14:paraId="42AF39A5" w14:textId="77777777" w:rsidR="00BA221F" w:rsidRPr="009724B5" w:rsidRDefault="00BA221F" w:rsidP="009B7A80">
            <w:pPr>
              <w:snapToGrid w:val="0"/>
              <w:jc w:val="distribute"/>
              <w:textAlignment w:val="center"/>
              <w:rPr>
                <w:rFonts w:ascii="標楷體" w:eastAsia="標楷體" w:hAnsi="標楷體"/>
                <w:kern w:val="2"/>
                <w:sz w:val="20"/>
                <w:szCs w:val="20"/>
              </w:rPr>
            </w:pPr>
          </w:p>
        </w:tc>
        <w:tc>
          <w:tcPr>
            <w:tcW w:w="1414" w:type="dxa"/>
            <w:gridSpan w:val="2"/>
            <w:vMerge/>
            <w:tcBorders>
              <w:top w:val="single" w:sz="8" w:space="0" w:color="auto"/>
              <w:left w:val="single" w:sz="4" w:space="0" w:color="auto"/>
              <w:bottom w:val="single" w:sz="8" w:space="0" w:color="auto"/>
              <w:right w:val="single" w:sz="4" w:space="0" w:color="auto"/>
            </w:tcBorders>
            <w:vAlign w:val="center"/>
            <w:hideMark/>
          </w:tcPr>
          <w:p w14:paraId="574349FA" w14:textId="77777777" w:rsidR="00BA221F" w:rsidRPr="009724B5" w:rsidRDefault="00BA221F" w:rsidP="009B7A80">
            <w:pPr>
              <w:snapToGrid w:val="0"/>
              <w:jc w:val="distribute"/>
              <w:textAlignment w:val="center"/>
              <w:rPr>
                <w:rFonts w:ascii="標楷體" w:eastAsia="標楷體" w:hAnsi="標楷體"/>
                <w:kern w:val="2"/>
                <w:sz w:val="20"/>
                <w:szCs w:val="20"/>
              </w:rPr>
            </w:pPr>
          </w:p>
        </w:tc>
        <w:tc>
          <w:tcPr>
            <w:tcW w:w="1470" w:type="dxa"/>
            <w:gridSpan w:val="3"/>
            <w:vMerge/>
            <w:tcBorders>
              <w:top w:val="single" w:sz="8" w:space="0" w:color="auto"/>
              <w:left w:val="single" w:sz="4" w:space="0" w:color="auto"/>
              <w:bottom w:val="single" w:sz="8" w:space="0" w:color="auto"/>
              <w:right w:val="single" w:sz="4" w:space="0" w:color="auto"/>
            </w:tcBorders>
            <w:vAlign w:val="center"/>
            <w:hideMark/>
          </w:tcPr>
          <w:p w14:paraId="4B79F042" w14:textId="77777777" w:rsidR="00BA221F" w:rsidRPr="009724B5" w:rsidRDefault="00BA221F" w:rsidP="009B7A80">
            <w:pPr>
              <w:snapToGrid w:val="0"/>
              <w:jc w:val="distribute"/>
              <w:textAlignment w:val="center"/>
              <w:rPr>
                <w:rFonts w:ascii="標楷體" w:eastAsia="標楷體" w:hAnsi="標楷體"/>
                <w:kern w:val="2"/>
                <w:sz w:val="20"/>
                <w:szCs w:val="20"/>
              </w:rPr>
            </w:pPr>
          </w:p>
        </w:tc>
        <w:tc>
          <w:tcPr>
            <w:tcW w:w="1077" w:type="dxa"/>
            <w:gridSpan w:val="3"/>
            <w:vMerge/>
            <w:tcBorders>
              <w:top w:val="single" w:sz="8" w:space="0" w:color="auto"/>
              <w:left w:val="single" w:sz="4" w:space="0" w:color="auto"/>
              <w:bottom w:val="single" w:sz="8" w:space="0" w:color="auto"/>
              <w:right w:val="single" w:sz="4" w:space="0" w:color="auto"/>
            </w:tcBorders>
            <w:vAlign w:val="center"/>
            <w:hideMark/>
          </w:tcPr>
          <w:p w14:paraId="2002F828" w14:textId="77777777" w:rsidR="00BA221F" w:rsidRPr="009724B5" w:rsidRDefault="00BA221F" w:rsidP="009B7A80">
            <w:pPr>
              <w:snapToGrid w:val="0"/>
              <w:jc w:val="distribute"/>
              <w:textAlignment w:val="center"/>
              <w:rPr>
                <w:rFonts w:ascii="標楷體" w:eastAsia="標楷體" w:hAnsi="標楷體"/>
                <w:kern w:val="2"/>
                <w:sz w:val="20"/>
                <w:szCs w:val="20"/>
              </w:rPr>
            </w:pPr>
          </w:p>
        </w:tc>
        <w:tc>
          <w:tcPr>
            <w:tcW w:w="1526" w:type="dxa"/>
            <w:gridSpan w:val="3"/>
            <w:vMerge/>
            <w:tcBorders>
              <w:top w:val="single" w:sz="8" w:space="0" w:color="auto"/>
              <w:left w:val="single" w:sz="4" w:space="0" w:color="auto"/>
              <w:bottom w:val="single" w:sz="8" w:space="0" w:color="auto"/>
              <w:right w:val="single" w:sz="4" w:space="0" w:color="auto"/>
            </w:tcBorders>
            <w:vAlign w:val="center"/>
            <w:hideMark/>
          </w:tcPr>
          <w:p w14:paraId="2CF6EAC1" w14:textId="77777777" w:rsidR="00BA221F" w:rsidRPr="009724B5" w:rsidRDefault="00BA221F" w:rsidP="009B7A80">
            <w:pPr>
              <w:snapToGrid w:val="0"/>
              <w:jc w:val="distribute"/>
              <w:textAlignment w:val="center"/>
              <w:rPr>
                <w:rFonts w:ascii="標楷體" w:eastAsia="標楷體" w:hAnsi="標楷體"/>
                <w:kern w:val="2"/>
                <w:sz w:val="20"/>
                <w:szCs w:val="20"/>
              </w:rPr>
            </w:pPr>
          </w:p>
        </w:tc>
        <w:tc>
          <w:tcPr>
            <w:tcW w:w="1582" w:type="dxa"/>
            <w:gridSpan w:val="3"/>
            <w:tcBorders>
              <w:top w:val="single" w:sz="4" w:space="0" w:color="auto"/>
              <w:left w:val="single" w:sz="4" w:space="0" w:color="auto"/>
              <w:bottom w:val="single" w:sz="8" w:space="0" w:color="auto"/>
              <w:right w:val="single" w:sz="4" w:space="0" w:color="auto"/>
            </w:tcBorders>
            <w:vAlign w:val="center"/>
            <w:hideMark/>
          </w:tcPr>
          <w:p w14:paraId="1798A7E3" w14:textId="77777777" w:rsidR="00BA221F" w:rsidRPr="009724B5" w:rsidRDefault="00BA221F" w:rsidP="009B7A80">
            <w:pPr>
              <w:widowControl w:val="0"/>
              <w:snapToGrid w:val="0"/>
              <w:jc w:val="distribute"/>
              <w:textAlignment w:val="center"/>
              <w:rPr>
                <w:rFonts w:ascii="標楷體" w:eastAsia="標楷體" w:hAnsi="標楷體"/>
                <w:kern w:val="2"/>
                <w:sz w:val="20"/>
                <w:szCs w:val="20"/>
              </w:rPr>
            </w:pPr>
            <w:r w:rsidRPr="009724B5">
              <w:rPr>
                <w:rFonts w:ascii="標楷體" w:eastAsia="標楷體" w:hAnsi="標楷體" w:hint="eastAsia"/>
                <w:kern w:val="2"/>
                <w:sz w:val="20"/>
                <w:szCs w:val="20"/>
              </w:rPr>
              <w:t>金額</w:t>
            </w:r>
          </w:p>
        </w:tc>
        <w:tc>
          <w:tcPr>
            <w:tcW w:w="786" w:type="dxa"/>
            <w:tcBorders>
              <w:top w:val="single" w:sz="4" w:space="0" w:color="auto"/>
              <w:left w:val="single" w:sz="4" w:space="0" w:color="auto"/>
              <w:bottom w:val="single" w:sz="8" w:space="0" w:color="auto"/>
              <w:right w:val="nil"/>
            </w:tcBorders>
            <w:vAlign w:val="center"/>
            <w:hideMark/>
          </w:tcPr>
          <w:p w14:paraId="566D64AA" w14:textId="77777777" w:rsidR="00BA221F" w:rsidRPr="009724B5" w:rsidRDefault="00BA221F" w:rsidP="009B7A80">
            <w:pPr>
              <w:widowControl w:val="0"/>
              <w:snapToGrid w:val="0"/>
              <w:jc w:val="distribute"/>
              <w:textAlignment w:val="center"/>
              <w:rPr>
                <w:rFonts w:ascii="標楷體" w:eastAsia="標楷體" w:hAnsi="標楷體"/>
                <w:kern w:val="2"/>
                <w:sz w:val="20"/>
                <w:szCs w:val="20"/>
              </w:rPr>
            </w:pPr>
            <w:r w:rsidRPr="009724B5">
              <w:rPr>
                <w:rFonts w:ascii="標楷體" w:eastAsia="標楷體" w:hAnsi="標楷體" w:hint="eastAsia"/>
                <w:kern w:val="2"/>
                <w:sz w:val="20"/>
                <w:szCs w:val="20"/>
              </w:rPr>
              <w:t>％</w:t>
            </w:r>
          </w:p>
        </w:tc>
      </w:tr>
      <w:tr w:rsidR="00BA221F" w:rsidRPr="009724B5" w14:paraId="2B23FB29" w14:textId="77777777" w:rsidTr="00BA221F">
        <w:trPr>
          <w:cantSplit/>
          <w:trHeight w:val="454"/>
          <w:jc w:val="center"/>
        </w:trPr>
        <w:tc>
          <w:tcPr>
            <w:tcW w:w="2364" w:type="dxa"/>
            <w:gridSpan w:val="2"/>
            <w:tcBorders>
              <w:top w:val="single" w:sz="8" w:space="0" w:color="auto"/>
              <w:left w:val="nil"/>
              <w:bottom w:val="nil"/>
              <w:right w:val="single" w:sz="4" w:space="0" w:color="auto"/>
            </w:tcBorders>
            <w:vAlign w:val="center"/>
            <w:hideMark/>
          </w:tcPr>
          <w:p w14:paraId="62E5AC94" w14:textId="77777777" w:rsidR="00BA221F" w:rsidRPr="009724B5" w:rsidRDefault="00BA221F" w:rsidP="00694ABF">
            <w:pPr>
              <w:widowControl w:val="0"/>
              <w:spacing w:line="280" w:lineRule="exact"/>
              <w:jc w:val="distribute"/>
              <w:textAlignment w:val="center"/>
              <w:rPr>
                <w:rFonts w:ascii="標楷體" w:eastAsia="標楷體" w:hAnsi="標楷體"/>
                <w:b/>
                <w:sz w:val="20"/>
                <w:szCs w:val="20"/>
              </w:rPr>
            </w:pPr>
            <w:r w:rsidRPr="009724B5">
              <w:rPr>
                <w:rFonts w:ascii="標楷體" w:eastAsia="標楷體" w:hAnsi="標楷體" w:hint="eastAsia"/>
                <w:b/>
                <w:noProof/>
                <w:sz w:val="20"/>
                <w:szCs w:val="20"/>
              </w:rPr>
              <w:t>業務收入</w:t>
            </w:r>
          </w:p>
        </w:tc>
        <w:tc>
          <w:tcPr>
            <w:tcW w:w="1414" w:type="dxa"/>
            <w:gridSpan w:val="2"/>
            <w:tcBorders>
              <w:top w:val="single" w:sz="8" w:space="0" w:color="auto"/>
              <w:bottom w:val="nil"/>
              <w:right w:val="single" w:sz="4" w:space="0" w:color="auto"/>
            </w:tcBorders>
            <w:vAlign w:val="center"/>
            <w:hideMark/>
          </w:tcPr>
          <w:p w14:paraId="201AA6F9"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455,601,000</w:t>
            </w:r>
          </w:p>
        </w:tc>
        <w:tc>
          <w:tcPr>
            <w:tcW w:w="1470" w:type="dxa"/>
            <w:gridSpan w:val="3"/>
            <w:tcBorders>
              <w:top w:val="single" w:sz="8" w:space="0" w:color="auto"/>
              <w:left w:val="single" w:sz="4" w:space="0" w:color="auto"/>
              <w:bottom w:val="nil"/>
              <w:right w:val="single" w:sz="4" w:space="0" w:color="auto"/>
            </w:tcBorders>
            <w:vAlign w:val="center"/>
            <w:hideMark/>
          </w:tcPr>
          <w:p w14:paraId="398465F0"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465,744,542</w:t>
            </w:r>
          </w:p>
        </w:tc>
        <w:tc>
          <w:tcPr>
            <w:tcW w:w="1077" w:type="dxa"/>
            <w:gridSpan w:val="3"/>
            <w:tcBorders>
              <w:top w:val="single" w:sz="8" w:space="0" w:color="auto"/>
              <w:left w:val="single" w:sz="4" w:space="0" w:color="auto"/>
              <w:bottom w:val="nil"/>
              <w:right w:val="single" w:sz="4" w:space="0" w:color="auto"/>
            </w:tcBorders>
            <w:vAlign w:val="center"/>
            <w:hideMark/>
          </w:tcPr>
          <w:p w14:paraId="27478CF8"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w:t>
            </w:r>
          </w:p>
        </w:tc>
        <w:tc>
          <w:tcPr>
            <w:tcW w:w="1526" w:type="dxa"/>
            <w:gridSpan w:val="3"/>
            <w:tcBorders>
              <w:top w:val="single" w:sz="8" w:space="0" w:color="auto"/>
              <w:left w:val="single" w:sz="4" w:space="0" w:color="auto"/>
              <w:bottom w:val="nil"/>
              <w:right w:val="single" w:sz="4" w:space="0" w:color="auto"/>
            </w:tcBorders>
            <w:vAlign w:val="center"/>
            <w:hideMark/>
          </w:tcPr>
          <w:p w14:paraId="7EF7C554"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465,744,542</w:t>
            </w:r>
          </w:p>
        </w:tc>
        <w:tc>
          <w:tcPr>
            <w:tcW w:w="1582" w:type="dxa"/>
            <w:gridSpan w:val="3"/>
            <w:tcBorders>
              <w:top w:val="single" w:sz="8" w:space="0" w:color="auto"/>
              <w:left w:val="single" w:sz="4" w:space="0" w:color="auto"/>
              <w:bottom w:val="nil"/>
              <w:right w:val="single" w:sz="4" w:space="0" w:color="auto"/>
            </w:tcBorders>
            <w:vAlign w:val="center"/>
            <w:hideMark/>
          </w:tcPr>
          <w:p w14:paraId="025A3369"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10,143,542</w:t>
            </w:r>
          </w:p>
        </w:tc>
        <w:tc>
          <w:tcPr>
            <w:tcW w:w="786" w:type="dxa"/>
            <w:tcBorders>
              <w:top w:val="single" w:sz="8" w:space="0" w:color="auto"/>
              <w:left w:val="single" w:sz="4" w:space="0" w:color="auto"/>
              <w:bottom w:val="nil"/>
              <w:right w:val="nil"/>
            </w:tcBorders>
            <w:vAlign w:val="center"/>
            <w:hideMark/>
          </w:tcPr>
          <w:p w14:paraId="5972FB6A"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2.23</w:t>
            </w:r>
          </w:p>
        </w:tc>
      </w:tr>
      <w:tr w:rsidR="00BA221F" w:rsidRPr="009724B5" w14:paraId="1CC554DF" w14:textId="77777777" w:rsidTr="00BA221F">
        <w:trPr>
          <w:cantSplit/>
          <w:trHeight w:val="454"/>
          <w:jc w:val="center"/>
        </w:trPr>
        <w:tc>
          <w:tcPr>
            <w:tcW w:w="2364" w:type="dxa"/>
            <w:gridSpan w:val="2"/>
            <w:tcBorders>
              <w:top w:val="nil"/>
              <w:left w:val="nil"/>
              <w:bottom w:val="nil"/>
              <w:right w:val="single" w:sz="4" w:space="0" w:color="auto"/>
            </w:tcBorders>
            <w:vAlign w:val="center"/>
          </w:tcPr>
          <w:p w14:paraId="1E6722B9" w14:textId="77777777" w:rsidR="00BA221F" w:rsidRPr="009724B5" w:rsidRDefault="00BA221F" w:rsidP="00694ABF">
            <w:pPr>
              <w:widowControl w:val="0"/>
              <w:spacing w:line="280" w:lineRule="exact"/>
              <w:ind w:leftChars="100" w:left="240"/>
              <w:jc w:val="distribute"/>
              <w:textAlignment w:val="center"/>
              <w:rPr>
                <w:rFonts w:ascii="標楷體" w:eastAsia="標楷體" w:hAnsi="標楷體"/>
                <w:noProof/>
                <w:sz w:val="20"/>
                <w:szCs w:val="20"/>
              </w:rPr>
            </w:pPr>
            <w:r w:rsidRPr="009724B5">
              <w:rPr>
                <w:rFonts w:ascii="標楷體" w:eastAsia="標楷體" w:hAnsi="標楷體" w:hint="eastAsia"/>
                <w:noProof/>
                <w:sz w:val="20"/>
                <w:szCs w:val="20"/>
              </w:rPr>
              <w:t>租金及權利金收入</w:t>
            </w:r>
          </w:p>
        </w:tc>
        <w:tc>
          <w:tcPr>
            <w:tcW w:w="1414" w:type="dxa"/>
            <w:gridSpan w:val="2"/>
            <w:tcBorders>
              <w:top w:val="nil"/>
              <w:bottom w:val="nil"/>
              <w:right w:val="single" w:sz="4" w:space="0" w:color="auto"/>
            </w:tcBorders>
            <w:vAlign w:val="center"/>
          </w:tcPr>
          <w:p w14:paraId="75ABC9FA"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70,004,000</w:t>
            </w:r>
          </w:p>
        </w:tc>
        <w:tc>
          <w:tcPr>
            <w:tcW w:w="1470" w:type="dxa"/>
            <w:gridSpan w:val="3"/>
            <w:tcBorders>
              <w:top w:val="nil"/>
              <w:left w:val="single" w:sz="4" w:space="0" w:color="auto"/>
              <w:bottom w:val="nil"/>
              <w:right w:val="single" w:sz="4" w:space="0" w:color="auto"/>
            </w:tcBorders>
            <w:vAlign w:val="center"/>
          </w:tcPr>
          <w:p w14:paraId="5A70738E"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8,395,523</w:t>
            </w:r>
          </w:p>
        </w:tc>
        <w:tc>
          <w:tcPr>
            <w:tcW w:w="1077" w:type="dxa"/>
            <w:gridSpan w:val="3"/>
            <w:tcBorders>
              <w:top w:val="nil"/>
              <w:left w:val="single" w:sz="4" w:space="0" w:color="auto"/>
              <w:bottom w:val="nil"/>
              <w:right w:val="single" w:sz="4" w:space="0" w:color="auto"/>
            </w:tcBorders>
            <w:vAlign w:val="center"/>
          </w:tcPr>
          <w:p w14:paraId="270DF29E"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w:t>
            </w:r>
          </w:p>
        </w:tc>
        <w:tc>
          <w:tcPr>
            <w:tcW w:w="1526" w:type="dxa"/>
            <w:gridSpan w:val="3"/>
            <w:tcBorders>
              <w:top w:val="nil"/>
              <w:left w:val="single" w:sz="4" w:space="0" w:color="auto"/>
              <w:bottom w:val="nil"/>
              <w:right w:val="single" w:sz="4" w:space="0" w:color="auto"/>
            </w:tcBorders>
            <w:vAlign w:val="center"/>
          </w:tcPr>
          <w:p w14:paraId="5D215DAE"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8,395,523</w:t>
            </w:r>
          </w:p>
        </w:tc>
        <w:tc>
          <w:tcPr>
            <w:tcW w:w="1582" w:type="dxa"/>
            <w:gridSpan w:val="3"/>
            <w:tcBorders>
              <w:top w:val="nil"/>
              <w:left w:val="single" w:sz="4" w:space="0" w:color="auto"/>
              <w:bottom w:val="nil"/>
              <w:right w:val="single" w:sz="4" w:space="0" w:color="auto"/>
            </w:tcBorders>
            <w:vAlign w:val="center"/>
          </w:tcPr>
          <w:p w14:paraId="6413C496"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- 61,608,477</w:t>
            </w:r>
          </w:p>
        </w:tc>
        <w:tc>
          <w:tcPr>
            <w:tcW w:w="786" w:type="dxa"/>
            <w:tcBorders>
              <w:top w:val="nil"/>
              <w:left w:val="single" w:sz="4" w:space="0" w:color="auto"/>
              <w:bottom w:val="nil"/>
              <w:right w:val="nil"/>
            </w:tcBorders>
            <w:vAlign w:val="center"/>
          </w:tcPr>
          <w:p w14:paraId="6569894E"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- 88.01</w:t>
            </w:r>
          </w:p>
        </w:tc>
      </w:tr>
      <w:tr w:rsidR="00BA221F" w:rsidRPr="009724B5" w14:paraId="3628C05C" w14:textId="77777777" w:rsidTr="00BA221F">
        <w:trPr>
          <w:cantSplit/>
          <w:trHeight w:val="454"/>
          <w:jc w:val="center"/>
        </w:trPr>
        <w:tc>
          <w:tcPr>
            <w:tcW w:w="2364" w:type="dxa"/>
            <w:gridSpan w:val="2"/>
            <w:tcBorders>
              <w:top w:val="nil"/>
              <w:left w:val="nil"/>
              <w:bottom w:val="nil"/>
              <w:right w:val="single" w:sz="4" w:space="0" w:color="auto"/>
            </w:tcBorders>
            <w:vAlign w:val="center"/>
          </w:tcPr>
          <w:p w14:paraId="5955B931" w14:textId="77777777" w:rsidR="00BA221F" w:rsidRPr="009724B5" w:rsidRDefault="00BA221F" w:rsidP="00694ABF">
            <w:pPr>
              <w:widowControl w:val="0"/>
              <w:spacing w:line="280" w:lineRule="exact"/>
              <w:ind w:leftChars="100" w:left="240"/>
              <w:jc w:val="distribute"/>
              <w:textAlignment w:val="center"/>
              <w:rPr>
                <w:rFonts w:ascii="標楷體" w:eastAsia="標楷體" w:hAnsi="標楷體"/>
                <w:noProof/>
                <w:sz w:val="20"/>
                <w:szCs w:val="20"/>
              </w:rPr>
            </w:pPr>
            <w:r w:rsidRPr="009724B5">
              <w:rPr>
                <w:rFonts w:ascii="標楷體" w:eastAsia="標楷體" w:hAnsi="標楷體" w:hint="eastAsia"/>
                <w:noProof/>
                <w:sz w:val="20"/>
                <w:szCs w:val="20"/>
              </w:rPr>
              <w:t>投融資業務收入</w:t>
            </w:r>
          </w:p>
        </w:tc>
        <w:tc>
          <w:tcPr>
            <w:tcW w:w="1414" w:type="dxa"/>
            <w:gridSpan w:val="2"/>
            <w:tcBorders>
              <w:top w:val="nil"/>
              <w:bottom w:val="nil"/>
              <w:right w:val="single" w:sz="4" w:space="0" w:color="auto"/>
            </w:tcBorders>
            <w:vAlign w:val="center"/>
          </w:tcPr>
          <w:p w14:paraId="48AE5FE5"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385,597,000</w:t>
            </w:r>
          </w:p>
        </w:tc>
        <w:tc>
          <w:tcPr>
            <w:tcW w:w="1470" w:type="dxa"/>
            <w:gridSpan w:val="3"/>
            <w:tcBorders>
              <w:top w:val="nil"/>
              <w:left w:val="single" w:sz="4" w:space="0" w:color="auto"/>
              <w:bottom w:val="nil"/>
              <w:right w:val="single" w:sz="4" w:space="0" w:color="auto"/>
            </w:tcBorders>
            <w:vAlign w:val="center"/>
          </w:tcPr>
          <w:p w14:paraId="64A1BEE3"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457,349,019</w:t>
            </w:r>
          </w:p>
        </w:tc>
        <w:tc>
          <w:tcPr>
            <w:tcW w:w="1077" w:type="dxa"/>
            <w:gridSpan w:val="3"/>
            <w:tcBorders>
              <w:top w:val="nil"/>
              <w:left w:val="single" w:sz="4" w:space="0" w:color="auto"/>
              <w:bottom w:val="nil"/>
              <w:right w:val="single" w:sz="4" w:space="0" w:color="auto"/>
            </w:tcBorders>
            <w:vAlign w:val="center"/>
          </w:tcPr>
          <w:p w14:paraId="2C24FD7B"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w:t>
            </w:r>
          </w:p>
        </w:tc>
        <w:tc>
          <w:tcPr>
            <w:tcW w:w="1526" w:type="dxa"/>
            <w:gridSpan w:val="3"/>
            <w:tcBorders>
              <w:top w:val="nil"/>
              <w:left w:val="single" w:sz="4" w:space="0" w:color="auto"/>
              <w:bottom w:val="nil"/>
              <w:right w:val="single" w:sz="4" w:space="0" w:color="auto"/>
            </w:tcBorders>
            <w:vAlign w:val="center"/>
          </w:tcPr>
          <w:p w14:paraId="221D2A8E"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457,349,019</w:t>
            </w:r>
          </w:p>
        </w:tc>
        <w:tc>
          <w:tcPr>
            <w:tcW w:w="1582" w:type="dxa"/>
            <w:gridSpan w:val="3"/>
            <w:tcBorders>
              <w:top w:val="nil"/>
              <w:left w:val="single" w:sz="4" w:space="0" w:color="auto"/>
              <w:bottom w:val="nil"/>
              <w:right w:val="single" w:sz="4" w:space="0" w:color="auto"/>
            </w:tcBorders>
            <w:vAlign w:val="center"/>
          </w:tcPr>
          <w:p w14:paraId="53F65F61"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71,752,019</w:t>
            </w:r>
          </w:p>
        </w:tc>
        <w:tc>
          <w:tcPr>
            <w:tcW w:w="786" w:type="dxa"/>
            <w:tcBorders>
              <w:top w:val="nil"/>
              <w:left w:val="single" w:sz="4" w:space="0" w:color="auto"/>
              <w:bottom w:val="nil"/>
              <w:right w:val="nil"/>
            </w:tcBorders>
            <w:vAlign w:val="center"/>
          </w:tcPr>
          <w:p w14:paraId="2DB5E541"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18.61</w:t>
            </w:r>
          </w:p>
        </w:tc>
      </w:tr>
      <w:tr w:rsidR="00BA221F" w:rsidRPr="009724B5" w14:paraId="5BF5C336" w14:textId="77777777" w:rsidTr="00BA221F">
        <w:trPr>
          <w:cantSplit/>
          <w:trHeight w:val="454"/>
          <w:jc w:val="center"/>
        </w:trPr>
        <w:tc>
          <w:tcPr>
            <w:tcW w:w="2364" w:type="dxa"/>
            <w:gridSpan w:val="2"/>
            <w:tcBorders>
              <w:top w:val="nil"/>
              <w:left w:val="nil"/>
              <w:bottom w:val="nil"/>
              <w:right w:val="single" w:sz="4" w:space="0" w:color="auto"/>
            </w:tcBorders>
            <w:vAlign w:val="center"/>
            <w:hideMark/>
          </w:tcPr>
          <w:p w14:paraId="546869C7" w14:textId="77777777" w:rsidR="00BA221F" w:rsidRPr="009724B5" w:rsidRDefault="00BA221F" w:rsidP="00694ABF">
            <w:pPr>
              <w:widowControl w:val="0"/>
              <w:spacing w:line="280" w:lineRule="exact"/>
              <w:jc w:val="distribute"/>
              <w:textAlignment w:val="center"/>
              <w:rPr>
                <w:rFonts w:ascii="標楷體" w:eastAsia="標楷體" w:hAnsi="標楷體"/>
                <w:sz w:val="20"/>
                <w:szCs w:val="20"/>
              </w:rPr>
            </w:pPr>
            <w:r w:rsidRPr="009724B5">
              <w:rPr>
                <w:rFonts w:ascii="標楷體" w:eastAsia="標楷體" w:hAnsi="標楷體" w:hint="eastAsia"/>
                <w:b/>
                <w:noProof/>
                <w:sz w:val="20"/>
                <w:szCs w:val="20"/>
              </w:rPr>
              <w:t>業務成本與費用</w:t>
            </w:r>
          </w:p>
        </w:tc>
        <w:tc>
          <w:tcPr>
            <w:tcW w:w="1414" w:type="dxa"/>
            <w:gridSpan w:val="2"/>
            <w:tcBorders>
              <w:top w:val="nil"/>
              <w:bottom w:val="nil"/>
              <w:right w:val="single" w:sz="4" w:space="0" w:color="auto"/>
            </w:tcBorders>
            <w:vAlign w:val="center"/>
            <w:hideMark/>
          </w:tcPr>
          <w:p w14:paraId="44AEE7C3"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234,231,000</w:t>
            </w:r>
          </w:p>
        </w:tc>
        <w:tc>
          <w:tcPr>
            <w:tcW w:w="1470" w:type="dxa"/>
            <w:gridSpan w:val="3"/>
            <w:tcBorders>
              <w:top w:val="nil"/>
              <w:left w:val="single" w:sz="4" w:space="0" w:color="auto"/>
              <w:bottom w:val="nil"/>
              <w:right w:val="single" w:sz="4" w:space="0" w:color="auto"/>
            </w:tcBorders>
            <w:vAlign w:val="center"/>
            <w:hideMark/>
          </w:tcPr>
          <w:p w14:paraId="04FDEFF9"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212,457,937</w:t>
            </w:r>
          </w:p>
        </w:tc>
        <w:tc>
          <w:tcPr>
            <w:tcW w:w="1077" w:type="dxa"/>
            <w:gridSpan w:val="3"/>
            <w:tcBorders>
              <w:top w:val="nil"/>
              <w:left w:val="single" w:sz="4" w:space="0" w:color="auto"/>
              <w:bottom w:val="nil"/>
              <w:right w:val="single" w:sz="4" w:space="0" w:color="auto"/>
            </w:tcBorders>
            <w:vAlign w:val="center"/>
            <w:hideMark/>
          </w:tcPr>
          <w:p w14:paraId="1CEBC58D"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w:t>
            </w:r>
          </w:p>
        </w:tc>
        <w:tc>
          <w:tcPr>
            <w:tcW w:w="1526" w:type="dxa"/>
            <w:gridSpan w:val="3"/>
            <w:tcBorders>
              <w:top w:val="nil"/>
              <w:left w:val="single" w:sz="4" w:space="0" w:color="auto"/>
              <w:bottom w:val="nil"/>
              <w:right w:val="single" w:sz="4" w:space="0" w:color="auto"/>
            </w:tcBorders>
            <w:vAlign w:val="center"/>
            <w:hideMark/>
          </w:tcPr>
          <w:p w14:paraId="1C067E81"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212,457,937</w:t>
            </w:r>
          </w:p>
        </w:tc>
        <w:tc>
          <w:tcPr>
            <w:tcW w:w="1582" w:type="dxa"/>
            <w:gridSpan w:val="3"/>
            <w:tcBorders>
              <w:top w:val="nil"/>
              <w:left w:val="single" w:sz="4" w:space="0" w:color="auto"/>
              <w:bottom w:val="nil"/>
              <w:right w:val="single" w:sz="4" w:space="0" w:color="auto"/>
            </w:tcBorders>
            <w:vAlign w:val="center"/>
            <w:hideMark/>
          </w:tcPr>
          <w:p w14:paraId="402FCAE5"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- 21,773,063</w:t>
            </w:r>
          </w:p>
        </w:tc>
        <w:tc>
          <w:tcPr>
            <w:tcW w:w="786" w:type="dxa"/>
            <w:tcBorders>
              <w:top w:val="nil"/>
              <w:left w:val="single" w:sz="4" w:space="0" w:color="auto"/>
              <w:bottom w:val="nil"/>
              <w:right w:val="nil"/>
            </w:tcBorders>
            <w:vAlign w:val="center"/>
            <w:hideMark/>
          </w:tcPr>
          <w:p w14:paraId="0487773B"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- 9.30</w:t>
            </w:r>
          </w:p>
        </w:tc>
      </w:tr>
      <w:tr w:rsidR="00BA221F" w:rsidRPr="009724B5" w14:paraId="02EFC626" w14:textId="77777777" w:rsidTr="00BA221F">
        <w:trPr>
          <w:cantSplit/>
          <w:trHeight w:val="454"/>
          <w:jc w:val="center"/>
        </w:trPr>
        <w:tc>
          <w:tcPr>
            <w:tcW w:w="2364" w:type="dxa"/>
            <w:gridSpan w:val="2"/>
            <w:tcBorders>
              <w:top w:val="nil"/>
              <w:left w:val="nil"/>
              <w:bottom w:val="nil"/>
              <w:right w:val="single" w:sz="4" w:space="0" w:color="auto"/>
            </w:tcBorders>
            <w:vAlign w:val="center"/>
          </w:tcPr>
          <w:p w14:paraId="7E4ED1F8" w14:textId="77777777" w:rsidR="00BA221F" w:rsidRPr="009724B5" w:rsidRDefault="00BA221F" w:rsidP="00694ABF">
            <w:pPr>
              <w:widowControl w:val="0"/>
              <w:spacing w:line="280" w:lineRule="exact"/>
              <w:ind w:leftChars="100" w:left="240"/>
              <w:jc w:val="distribute"/>
              <w:textAlignment w:val="center"/>
              <w:rPr>
                <w:rFonts w:ascii="標楷體" w:eastAsia="標楷體" w:hAnsi="標楷體"/>
                <w:b/>
                <w:sz w:val="20"/>
                <w:szCs w:val="20"/>
              </w:rPr>
            </w:pPr>
            <w:r w:rsidRPr="009724B5">
              <w:rPr>
                <w:rFonts w:ascii="標楷體" w:eastAsia="標楷體" w:hAnsi="標楷體" w:hint="eastAsia"/>
                <w:noProof/>
                <w:sz w:val="20"/>
                <w:szCs w:val="20"/>
              </w:rPr>
              <w:t>投融資業務成本</w:t>
            </w:r>
          </w:p>
        </w:tc>
        <w:tc>
          <w:tcPr>
            <w:tcW w:w="1414" w:type="dxa"/>
            <w:gridSpan w:val="2"/>
            <w:tcBorders>
              <w:top w:val="nil"/>
              <w:bottom w:val="nil"/>
              <w:right w:val="single" w:sz="4" w:space="0" w:color="auto"/>
            </w:tcBorders>
            <w:vAlign w:val="center"/>
            <w:hideMark/>
          </w:tcPr>
          <w:p w14:paraId="30DA11C1" w14:textId="77777777" w:rsidR="00BA221F" w:rsidRPr="00F537FF"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141,312,000</w:t>
            </w:r>
          </w:p>
        </w:tc>
        <w:tc>
          <w:tcPr>
            <w:tcW w:w="1470" w:type="dxa"/>
            <w:gridSpan w:val="3"/>
            <w:tcBorders>
              <w:top w:val="nil"/>
              <w:left w:val="single" w:sz="4" w:space="0" w:color="auto"/>
              <w:bottom w:val="nil"/>
              <w:right w:val="single" w:sz="4" w:space="0" w:color="auto"/>
            </w:tcBorders>
            <w:vAlign w:val="center"/>
            <w:hideMark/>
          </w:tcPr>
          <w:p w14:paraId="38E7D9ED" w14:textId="77777777" w:rsidR="00BA221F" w:rsidRPr="00F537FF"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140,116,037</w:t>
            </w:r>
          </w:p>
        </w:tc>
        <w:tc>
          <w:tcPr>
            <w:tcW w:w="1077" w:type="dxa"/>
            <w:gridSpan w:val="3"/>
            <w:tcBorders>
              <w:top w:val="nil"/>
              <w:left w:val="single" w:sz="4" w:space="0" w:color="auto"/>
              <w:bottom w:val="nil"/>
              <w:right w:val="single" w:sz="4" w:space="0" w:color="auto"/>
            </w:tcBorders>
            <w:vAlign w:val="center"/>
            <w:hideMark/>
          </w:tcPr>
          <w:p w14:paraId="31A03782" w14:textId="77777777" w:rsidR="00BA221F" w:rsidRPr="00F537FF"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w:t>
            </w:r>
          </w:p>
        </w:tc>
        <w:tc>
          <w:tcPr>
            <w:tcW w:w="1526" w:type="dxa"/>
            <w:gridSpan w:val="3"/>
            <w:tcBorders>
              <w:top w:val="nil"/>
              <w:left w:val="single" w:sz="4" w:space="0" w:color="auto"/>
              <w:bottom w:val="nil"/>
              <w:right w:val="single" w:sz="4" w:space="0" w:color="auto"/>
            </w:tcBorders>
            <w:vAlign w:val="center"/>
            <w:hideMark/>
          </w:tcPr>
          <w:p w14:paraId="6A7E4AF8" w14:textId="77777777" w:rsidR="00BA221F" w:rsidRPr="00F537FF"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140,116,037</w:t>
            </w:r>
          </w:p>
        </w:tc>
        <w:tc>
          <w:tcPr>
            <w:tcW w:w="1582" w:type="dxa"/>
            <w:gridSpan w:val="3"/>
            <w:tcBorders>
              <w:top w:val="nil"/>
              <w:left w:val="single" w:sz="4" w:space="0" w:color="auto"/>
              <w:bottom w:val="nil"/>
              <w:right w:val="single" w:sz="4" w:space="0" w:color="auto"/>
            </w:tcBorders>
            <w:vAlign w:val="center"/>
            <w:hideMark/>
          </w:tcPr>
          <w:p w14:paraId="0A0EF6A5" w14:textId="77777777" w:rsidR="00BA221F" w:rsidRPr="00F537FF"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- 1,195,963</w:t>
            </w:r>
          </w:p>
        </w:tc>
        <w:tc>
          <w:tcPr>
            <w:tcW w:w="786" w:type="dxa"/>
            <w:tcBorders>
              <w:top w:val="nil"/>
              <w:left w:val="single" w:sz="4" w:space="0" w:color="auto"/>
              <w:bottom w:val="nil"/>
              <w:right w:val="nil"/>
            </w:tcBorders>
            <w:vAlign w:val="center"/>
            <w:hideMark/>
          </w:tcPr>
          <w:p w14:paraId="7B18D6A7" w14:textId="77777777" w:rsidR="00BA221F" w:rsidRPr="00F537FF"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- 0.85</w:t>
            </w:r>
          </w:p>
        </w:tc>
      </w:tr>
      <w:tr w:rsidR="00BA221F" w:rsidRPr="009724B5" w14:paraId="78463B82" w14:textId="77777777" w:rsidTr="00BA221F">
        <w:trPr>
          <w:cantSplit/>
          <w:trHeight w:val="454"/>
          <w:jc w:val="center"/>
        </w:trPr>
        <w:tc>
          <w:tcPr>
            <w:tcW w:w="2364" w:type="dxa"/>
            <w:gridSpan w:val="2"/>
            <w:tcBorders>
              <w:top w:val="nil"/>
              <w:left w:val="nil"/>
              <w:bottom w:val="nil"/>
              <w:right w:val="single" w:sz="4" w:space="0" w:color="auto"/>
            </w:tcBorders>
            <w:vAlign w:val="center"/>
          </w:tcPr>
          <w:p w14:paraId="43914E7C" w14:textId="77777777" w:rsidR="00BA221F" w:rsidRPr="009724B5" w:rsidRDefault="00BA221F" w:rsidP="00694ABF">
            <w:pPr>
              <w:widowControl w:val="0"/>
              <w:spacing w:line="280" w:lineRule="exact"/>
              <w:ind w:leftChars="100" w:left="240"/>
              <w:jc w:val="distribute"/>
              <w:textAlignment w:val="center"/>
              <w:rPr>
                <w:rFonts w:ascii="標楷體" w:eastAsia="標楷體" w:hAnsi="標楷體"/>
                <w:sz w:val="20"/>
                <w:szCs w:val="20"/>
              </w:rPr>
            </w:pPr>
            <w:r w:rsidRPr="009724B5">
              <w:rPr>
                <w:rFonts w:ascii="標楷體" w:eastAsia="標楷體" w:hAnsi="標楷體" w:hint="eastAsia"/>
                <w:noProof/>
                <w:sz w:val="20"/>
                <w:szCs w:val="20"/>
              </w:rPr>
              <w:t>管理及總務費用</w:t>
            </w:r>
          </w:p>
        </w:tc>
        <w:tc>
          <w:tcPr>
            <w:tcW w:w="1414" w:type="dxa"/>
            <w:gridSpan w:val="2"/>
            <w:tcBorders>
              <w:top w:val="nil"/>
              <w:bottom w:val="nil"/>
              <w:right w:val="single" w:sz="4" w:space="0" w:color="auto"/>
            </w:tcBorders>
            <w:vAlign w:val="center"/>
            <w:hideMark/>
          </w:tcPr>
          <w:p w14:paraId="387CCB1C" w14:textId="77777777" w:rsidR="00BA221F" w:rsidRPr="00F537FF"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92,919,000</w:t>
            </w:r>
          </w:p>
        </w:tc>
        <w:tc>
          <w:tcPr>
            <w:tcW w:w="1470" w:type="dxa"/>
            <w:gridSpan w:val="3"/>
            <w:tcBorders>
              <w:top w:val="nil"/>
              <w:left w:val="single" w:sz="4" w:space="0" w:color="auto"/>
              <w:bottom w:val="nil"/>
              <w:right w:val="single" w:sz="4" w:space="0" w:color="auto"/>
            </w:tcBorders>
            <w:vAlign w:val="center"/>
            <w:hideMark/>
          </w:tcPr>
          <w:p w14:paraId="2688B668" w14:textId="77777777" w:rsidR="00BA221F" w:rsidRPr="00F537FF"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72,341,900</w:t>
            </w:r>
          </w:p>
        </w:tc>
        <w:tc>
          <w:tcPr>
            <w:tcW w:w="1077" w:type="dxa"/>
            <w:gridSpan w:val="3"/>
            <w:tcBorders>
              <w:top w:val="nil"/>
              <w:left w:val="single" w:sz="4" w:space="0" w:color="auto"/>
              <w:bottom w:val="nil"/>
              <w:right w:val="single" w:sz="4" w:space="0" w:color="auto"/>
            </w:tcBorders>
            <w:vAlign w:val="center"/>
            <w:hideMark/>
          </w:tcPr>
          <w:p w14:paraId="65CA8753" w14:textId="77777777" w:rsidR="00BA221F" w:rsidRPr="00F537FF"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w:t>
            </w:r>
          </w:p>
        </w:tc>
        <w:tc>
          <w:tcPr>
            <w:tcW w:w="1526" w:type="dxa"/>
            <w:gridSpan w:val="3"/>
            <w:tcBorders>
              <w:top w:val="nil"/>
              <w:left w:val="single" w:sz="4" w:space="0" w:color="auto"/>
              <w:bottom w:val="nil"/>
              <w:right w:val="single" w:sz="4" w:space="0" w:color="auto"/>
            </w:tcBorders>
            <w:vAlign w:val="center"/>
            <w:hideMark/>
          </w:tcPr>
          <w:p w14:paraId="25B6694D" w14:textId="77777777" w:rsidR="00BA221F" w:rsidRPr="00F537FF"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72,341,900</w:t>
            </w:r>
          </w:p>
        </w:tc>
        <w:tc>
          <w:tcPr>
            <w:tcW w:w="1582" w:type="dxa"/>
            <w:gridSpan w:val="3"/>
            <w:tcBorders>
              <w:top w:val="nil"/>
              <w:left w:val="single" w:sz="4" w:space="0" w:color="auto"/>
              <w:bottom w:val="nil"/>
              <w:right w:val="single" w:sz="4" w:space="0" w:color="auto"/>
            </w:tcBorders>
            <w:vAlign w:val="center"/>
            <w:hideMark/>
          </w:tcPr>
          <w:p w14:paraId="61F262E5" w14:textId="77777777" w:rsidR="00BA221F" w:rsidRPr="00F537FF"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- 20,577,100</w:t>
            </w:r>
          </w:p>
        </w:tc>
        <w:tc>
          <w:tcPr>
            <w:tcW w:w="786" w:type="dxa"/>
            <w:tcBorders>
              <w:top w:val="nil"/>
              <w:left w:val="single" w:sz="4" w:space="0" w:color="auto"/>
              <w:bottom w:val="nil"/>
              <w:right w:val="nil"/>
            </w:tcBorders>
            <w:vAlign w:val="center"/>
            <w:hideMark/>
          </w:tcPr>
          <w:p w14:paraId="2AC8E6AD" w14:textId="77777777" w:rsidR="00BA221F" w:rsidRPr="00F537FF"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- 22.15</w:t>
            </w:r>
          </w:p>
        </w:tc>
      </w:tr>
      <w:tr w:rsidR="00BA221F" w:rsidRPr="009724B5" w14:paraId="27266B5A" w14:textId="77777777" w:rsidTr="00BA221F">
        <w:trPr>
          <w:cantSplit/>
          <w:trHeight w:val="454"/>
          <w:jc w:val="center"/>
        </w:trPr>
        <w:tc>
          <w:tcPr>
            <w:tcW w:w="2364" w:type="dxa"/>
            <w:gridSpan w:val="2"/>
            <w:tcBorders>
              <w:top w:val="nil"/>
              <w:left w:val="nil"/>
              <w:bottom w:val="nil"/>
              <w:right w:val="single" w:sz="4" w:space="0" w:color="auto"/>
            </w:tcBorders>
            <w:vAlign w:val="center"/>
          </w:tcPr>
          <w:p w14:paraId="3965E110" w14:textId="77777777" w:rsidR="00BA221F" w:rsidRPr="009724B5" w:rsidRDefault="00BA221F" w:rsidP="00694ABF">
            <w:pPr>
              <w:widowControl w:val="0"/>
              <w:spacing w:line="280" w:lineRule="exact"/>
              <w:jc w:val="distribute"/>
              <w:textAlignment w:val="center"/>
              <w:rPr>
                <w:rFonts w:ascii="標楷體" w:eastAsia="標楷體" w:hAnsi="標楷體"/>
                <w:sz w:val="20"/>
                <w:szCs w:val="20"/>
              </w:rPr>
            </w:pPr>
            <w:r w:rsidRPr="009724B5">
              <w:rPr>
                <w:rFonts w:ascii="標楷體" w:eastAsia="標楷體" w:hAnsi="標楷體" w:hint="eastAsia"/>
                <w:b/>
                <w:noProof/>
                <w:sz w:val="20"/>
                <w:szCs w:val="20"/>
              </w:rPr>
              <w:t>業務賸餘（短絀）</w:t>
            </w:r>
          </w:p>
        </w:tc>
        <w:tc>
          <w:tcPr>
            <w:tcW w:w="1414" w:type="dxa"/>
            <w:gridSpan w:val="2"/>
            <w:tcBorders>
              <w:top w:val="nil"/>
              <w:bottom w:val="nil"/>
              <w:right w:val="single" w:sz="4" w:space="0" w:color="auto"/>
            </w:tcBorders>
            <w:vAlign w:val="center"/>
            <w:hideMark/>
          </w:tcPr>
          <w:p w14:paraId="1477FFF4"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221,370,000</w:t>
            </w:r>
          </w:p>
        </w:tc>
        <w:tc>
          <w:tcPr>
            <w:tcW w:w="1470" w:type="dxa"/>
            <w:gridSpan w:val="3"/>
            <w:tcBorders>
              <w:top w:val="nil"/>
              <w:left w:val="single" w:sz="4" w:space="0" w:color="auto"/>
              <w:bottom w:val="nil"/>
              <w:right w:val="single" w:sz="4" w:space="0" w:color="auto"/>
            </w:tcBorders>
            <w:vAlign w:val="center"/>
            <w:hideMark/>
          </w:tcPr>
          <w:p w14:paraId="5AA2DEA6"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253,286,605</w:t>
            </w:r>
          </w:p>
        </w:tc>
        <w:tc>
          <w:tcPr>
            <w:tcW w:w="1077" w:type="dxa"/>
            <w:gridSpan w:val="3"/>
            <w:tcBorders>
              <w:top w:val="nil"/>
              <w:left w:val="single" w:sz="4" w:space="0" w:color="auto"/>
              <w:bottom w:val="nil"/>
              <w:right w:val="single" w:sz="4" w:space="0" w:color="auto"/>
            </w:tcBorders>
            <w:vAlign w:val="center"/>
            <w:hideMark/>
          </w:tcPr>
          <w:p w14:paraId="35446A2F"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w:t>
            </w:r>
          </w:p>
        </w:tc>
        <w:tc>
          <w:tcPr>
            <w:tcW w:w="1526" w:type="dxa"/>
            <w:gridSpan w:val="3"/>
            <w:tcBorders>
              <w:top w:val="nil"/>
              <w:left w:val="single" w:sz="4" w:space="0" w:color="auto"/>
              <w:bottom w:val="nil"/>
              <w:right w:val="single" w:sz="4" w:space="0" w:color="auto"/>
            </w:tcBorders>
            <w:vAlign w:val="center"/>
            <w:hideMark/>
          </w:tcPr>
          <w:p w14:paraId="1CAA6BC9"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253,286,605</w:t>
            </w:r>
          </w:p>
        </w:tc>
        <w:tc>
          <w:tcPr>
            <w:tcW w:w="1582" w:type="dxa"/>
            <w:gridSpan w:val="3"/>
            <w:tcBorders>
              <w:top w:val="nil"/>
              <w:left w:val="single" w:sz="4" w:space="0" w:color="auto"/>
              <w:bottom w:val="nil"/>
              <w:right w:val="single" w:sz="4" w:space="0" w:color="auto"/>
            </w:tcBorders>
            <w:vAlign w:val="center"/>
            <w:hideMark/>
          </w:tcPr>
          <w:p w14:paraId="50F5C846"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31,916,605</w:t>
            </w:r>
          </w:p>
        </w:tc>
        <w:tc>
          <w:tcPr>
            <w:tcW w:w="786" w:type="dxa"/>
            <w:tcBorders>
              <w:top w:val="nil"/>
              <w:left w:val="single" w:sz="4" w:space="0" w:color="auto"/>
              <w:bottom w:val="nil"/>
              <w:right w:val="nil"/>
            </w:tcBorders>
            <w:vAlign w:val="center"/>
            <w:hideMark/>
          </w:tcPr>
          <w:p w14:paraId="0010FF7F"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14.42</w:t>
            </w:r>
          </w:p>
        </w:tc>
      </w:tr>
      <w:tr w:rsidR="00BA221F" w:rsidRPr="009724B5" w14:paraId="0306F2E9" w14:textId="77777777" w:rsidTr="00BA221F">
        <w:trPr>
          <w:cantSplit/>
          <w:trHeight w:val="454"/>
          <w:jc w:val="center"/>
        </w:trPr>
        <w:tc>
          <w:tcPr>
            <w:tcW w:w="2364" w:type="dxa"/>
            <w:gridSpan w:val="2"/>
            <w:tcBorders>
              <w:top w:val="nil"/>
              <w:left w:val="nil"/>
              <w:bottom w:val="nil"/>
              <w:right w:val="single" w:sz="4" w:space="0" w:color="auto"/>
            </w:tcBorders>
            <w:vAlign w:val="center"/>
          </w:tcPr>
          <w:p w14:paraId="07F128BA" w14:textId="77777777" w:rsidR="00BA221F" w:rsidRPr="009724B5" w:rsidRDefault="00BA221F" w:rsidP="00694ABF">
            <w:pPr>
              <w:widowControl w:val="0"/>
              <w:spacing w:line="280" w:lineRule="exact"/>
              <w:jc w:val="distribute"/>
              <w:textAlignment w:val="center"/>
              <w:rPr>
                <w:rFonts w:ascii="標楷體" w:eastAsia="標楷體" w:hAnsi="標楷體"/>
                <w:b/>
                <w:sz w:val="20"/>
                <w:szCs w:val="20"/>
              </w:rPr>
            </w:pPr>
            <w:r w:rsidRPr="009724B5">
              <w:rPr>
                <w:rFonts w:ascii="標楷體" w:eastAsia="標楷體" w:hAnsi="標楷體" w:hint="eastAsia"/>
                <w:b/>
                <w:noProof/>
                <w:sz w:val="20"/>
                <w:szCs w:val="20"/>
              </w:rPr>
              <w:t>業務外收入</w:t>
            </w:r>
          </w:p>
        </w:tc>
        <w:tc>
          <w:tcPr>
            <w:tcW w:w="1414" w:type="dxa"/>
            <w:gridSpan w:val="2"/>
            <w:tcBorders>
              <w:top w:val="nil"/>
              <w:bottom w:val="nil"/>
              <w:right w:val="single" w:sz="4" w:space="0" w:color="auto"/>
            </w:tcBorders>
            <w:vAlign w:val="center"/>
            <w:hideMark/>
          </w:tcPr>
          <w:p w14:paraId="49B41E31"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164,252,000</w:t>
            </w:r>
          </w:p>
        </w:tc>
        <w:tc>
          <w:tcPr>
            <w:tcW w:w="1470" w:type="dxa"/>
            <w:gridSpan w:val="3"/>
            <w:tcBorders>
              <w:top w:val="nil"/>
              <w:left w:val="single" w:sz="4" w:space="0" w:color="auto"/>
              <w:bottom w:val="nil"/>
              <w:right w:val="single" w:sz="4" w:space="0" w:color="auto"/>
            </w:tcBorders>
            <w:vAlign w:val="center"/>
            <w:hideMark/>
          </w:tcPr>
          <w:p w14:paraId="1DF7279A"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329,204,676</w:t>
            </w:r>
          </w:p>
        </w:tc>
        <w:tc>
          <w:tcPr>
            <w:tcW w:w="1077" w:type="dxa"/>
            <w:gridSpan w:val="3"/>
            <w:tcBorders>
              <w:top w:val="nil"/>
              <w:left w:val="single" w:sz="4" w:space="0" w:color="auto"/>
              <w:bottom w:val="nil"/>
              <w:right w:val="single" w:sz="4" w:space="0" w:color="auto"/>
            </w:tcBorders>
            <w:vAlign w:val="center"/>
            <w:hideMark/>
          </w:tcPr>
          <w:p w14:paraId="2DB704B4"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w:t>
            </w:r>
          </w:p>
        </w:tc>
        <w:tc>
          <w:tcPr>
            <w:tcW w:w="1526" w:type="dxa"/>
            <w:gridSpan w:val="3"/>
            <w:tcBorders>
              <w:top w:val="nil"/>
              <w:left w:val="single" w:sz="4" w:space="0" w:color="auto"/>
              <w:bottom w:val="nil"/>
              <w:right w:val="single" w:sz="4" w:space="0" w:color="auto"/>
            </w:tcBorders>
            <w:vAlign w:val="center"/>
            <w:hideMark/>
          </w:tcPr>
          <w:p w14:paraId="613C4B59"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329,204,676</w:t>
            </w:r>
          </w:p>
        </w:tc>
        <w:tc>
          <w:tcPr>
            <w:tcW w:w="1582" w:type="dxa"/>
            <w:gridSpan w:val="3"/>
            <w:tcBorders>
              <w:top w:val="nil"/>
              <w:left w:val="single" w:sz="4" w:space="0" w:color="auto"/>
              <w:bottom w:val="nil"/>
              <w:right w:val="single" w:sz="4" w:space="0" w:color="auto"/>
            </w:tcBorders>
            <w:vAlign w:val="center"/>
            <w:hideMark/>
          </w:tcPr>
          <w:p w14:paraId="61238CFE"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164,952,676</w:t>
            </w:r>
          </w:p>
        </w:tc>
        <w:tc>
          <w:tcPr>
            <w:tcW w:w="786" w:type="dxa"/>
            <w:tcBorders>
              <w:top w:val="nil"/>
              <w:left w:val="single" w:sz="4" w:space="0" w:color="auto"/>
              <w:bottom w:val="nil"/>
              <w:right w:val="nil"/>
            </w:tcBorders>
            <w:vAlign w:val="center"/>
            <w:hideMark/>
          </w:tcPr>
          <w:p w14:paraId="2BE4C930"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100.43</w:t>
            </w:r>
          </w:p>
        </w:tc>
      </w:tr>
      <w:tr w:rsidR="00BA221F" w:rsidRPr="009724B5" w14:paraId="1149449C" w14:textId="77777777" w:rsidTr="00BA221F">
        <w:trPr>
          <w:cantSplit/>
          <w:trHeight w:val="454"/>
          <w:jc w:val="center"/>
        </w:trPr>
        <w:tc>
          <w:tcPr>
            <w:tcW w:w="2364" w:type="dxa"/>
            <w:gridSpan w:val="2"/>
            <w:tcBorders>
              <w:top w:val="nil"/>
              <w:left w:val="nil"/>
              <w:bottom w:val="nil"/>
              <w:right w:val="single" w:sz="4" w:space="0" w:color="auto"/>
            </w:tcBorders>
            <w:vAlign w:val="center"/>
          </w:tcPr>
          <w:p w14:paraId="3CA17829" w14:textId="77777777" w:rsidR="00BA221F" w:rsidRPr="009724B5" w:rsidRDefault="00BA221F" w:rsidP="00694ABF">
            <w:pPr>
              <w:widowControl w:val="0"/>
              <w:spacing w:line="280" w:lineRule="exact"/>
              <w:ind w:leftChars="100" w:left="240"/>
              <w:jc w:val="distribute"/>
              <w:textAlignment w:val="center"/>
              <w:rPr>
                <w:rFonts w:ascii="標楷體" w:eastAsia="標楷體" w:hAnsi="標楷體"/>
                <w:b/>
                <w:sz w:val="20"/>
                <w:szCs w:val="20"/>
              </w:rPr>
            </w:pPr>
            <w:r w:rsidRPr="009724B5">
              <w:rPr>
                <w:rFonts w:ascii="標楷體" w:eastAsia="標楷體" w:hAnsi="標楷體" w:hint="eastAsia"/>
                <w:noProof/>
                <w:sz w:val="20"/>
                <w:szCs w:val="20"/>
              </w:rPr>
              <w:t>財務收入</w:t>
            </w:r>
          </w:p>
        </w:tc>
        <w:tc>
          <w:tcPr>
            <w:tcW w:w="1414" w:type="dxa"/>
            <w:gridSpan w:val="2"/>
            <w:tcBorders>
              <w:top w:val="nil"/>
              <w:bottom w:val="nil"/>
              <w:right w:val="single" w:sz="4" w:space="0" w:color="auto"/>
            </w:tcBorders>
            <w:vAlign w:val="center"/>
            <w:hideMark/>
          </w:tcPr>
          <w:p w14:paraId="198B9A7C"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164,252,000</w:t>
            </w:r>
          </w:p>
        </w:tc>
        <w:tc>
          <w:tcPr>
            <w:tcW w:w="1470" w:type="dxa"/>
            <w:gridSpan w:val="3"/>
            <w:tcBorders>
              <w:top w:val="nil"/>
              <w:left w:val="single" w:sz="4" w:space="0" w:color="auto"/>
              <w:bottom w:val="nil"/>
              <w:right w:val="single" w:sz="4" w:space="0" w:color="auto"/>
            </w:tcBorders>
            <w:vAlign w:val="center"/>
            <w:hideMark/>
          </w:tcPr>
          <w:p w14:paraId="1BB24C82"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264,350,524</w:t>
            </w:r>
          </w:p>
        </w:tc>
        <w:tc>
          <w:tcPr>
            <w:tcW w:w="1077" w:type="dxa"/>
            <w:gridSpan w:val="3"/>
            <w:tcBorders>
              <w:top w:val="nil"/>
              <w:left w:val="single" w:sz="4" w:space="0" w:color="auto"/>
              <w:bottom w:val="nil"/>
              <w:right w:val="single" w:sz="4" w:space="0" w:color="auto"/>
            </w:tcBorders>
            <w:vAlign w:val="center"/>
            <w:hideMark/>
          </w:tcPr>
          <w:p w14:paraId="222DD951"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w:t>
            </w:r>
          </w:p>
        </w:tc>
        <w:tc>
          <w:tcPr>
            <w:tcW w:w="1526" w:type="dxa"/>
            <w:gridSpan w:val="3"/>
            <w:tcBorders>
              <w:top w:val="nil"/>
              <w:left w:val="single" w:sz="4" w:space="0" w:color="auto"/>
              <w:bottom w:val="nil"/>
              <w:right w:val="single" w:sz="4" w:space="0" w:color="auto"/>
            </w:tcBorders>
            <w:vAlign w:val="center"/>
            <w:hideMark/>
          </w:tcPr>
          <w:p w14:paraId="53F6B3D8"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264,350,524</w:t>
            </w:r>
          </w:p>
        </w:tc>
        <w:tc>
          <w:tcPr>
            <w:tcW w:w="1582" w:type="dxa"/>
            <w:gridSpan w:val="3"/>
            <w:tcBorders>
              <w:top w:val="nil"/>
              <w:left w:val="single" w:sz="4" w:space="0" w:color="auto"/>
              <w:bottom w:val="nil"/>
              <w:right w:val="single" w:sz="4" w:space="0" w:color="auto"/>
            </w:tcBorders>
            <w:vAlign w:val="center"/>
            <w:hideMark/>
          </w:tcPr>
          <w:p w14:paraId="3A5E40E2"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100,098,524</w:t>
            </w:r>
          </w:p>
        </w:tc>
        <w:tc>
          <w:tcPr>
            <w:tcW w:w="786" w:type="dxa"/>
            <w:tcBorders>
              <w:top w:val="nil"/>
              <w:left w:val="single" w:sz="4" w:space="0" w:color="auto"/>
              <w:bottom w:val="nil"/>
              <w:right w:val="nil"/>
            </w:tcBorders>
            <w:vAlign w:val="center"/>
            <w:hideMark/>
          </w:tcPr>
          <w:p w14:paraId="4CEBE8A8"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60.94</w:t>
            </w:r>
          </w:p>
        </w:tc>
      </w:tr>
      <w:tr w:rsidR="00BA221F" w:rsidRPr="009724B5" w14:paraId="0A818C5F" w14:textId="77777777" w:rsidTr="00BA221F">
        <w:trPr>
          <w:cantSplit/>
          <w:trHeight w:val="454"/>
          <w:jc w:val="center"/>
        </w:trPr>
        <w:tc>
          <w:tcPr>
            <w:tcW w:w="2364" w:type="dxa"/>
            <w:gridSpan w:val="2"/>
            <w:tcBorders>
              <w:top w:val="nil"/>
              <w:left w:val="nil"/>
              <w:right w:val="single" w:sz="4" w:space="0" w:color="auto"/>
            </w:tcBorders>
            <w:vAlign w:val="center"/>
          </w:tcPr>
          <w:p w14:paraId="42D9C467" w14:textId="77777777" w:rsidR="00BA221F" w:rsidRPr="009724B5" w:rsidRDefault="00BA221F" w:rsidP="00694ABF">
            <w:pPr>
              <w:widowControl w:val="0"/>
              <w:spacing w:line="280" w:lineRule="exact"/>
              <w:ind w:leftChars="100" w:left="240"/>
              <w:jc w:val="distribute"/>
              <w:textAlignment w:val="center"/>
              <w:rPr>
                <w:rFonts w:ascii="標楷體" w:eastAsia="標楷體" w:hAnsi="標楷體"/>
                <w:sz w:val="20"/>
                <w:szCs w:val="20"/>
              </w:rPr>
            </w:pPr>
            <w:r w:rsidRPr="009724B5">
              <w:rPr>
                <w:rFonts w:ascii="標楷體" w:eastAsia="標楷體" w:hAnsi="標楷體" w:hint="eastAsia"/>
                <w:noProof/>
                <w:sz w:val="20"/>
                <w:szCs w:val="20"/>
              </w:rPr>
              <w:t>其他業務外收入</w:t>
            </w:r>
          </w:p>
        </w:tc>
        <w:tc>
          <w:tcPr>
            <w:tcW w:w="1414" w:type="dxa"/>
            <w:gridSpan w:val="2"/>
            <w:tcBorders>
              <w:top w:val="nil"/>
              <w:bottom w:val="nil"/>
              <w:right w:val="single" w:sz="4" w:space="0" w:color="auto"/>
            </w:tcBorders>
            <w:vAlign w:val="center"/>
            <w:hideMark/>
          </w:tcPr>
          <w:p w14:paraId="375071F2"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w:t>
            </w:r>
          </w:p>
        </w:tc>
        <w:tc>
          <w:tcPr>
            <w:tcW w:w="1470" w:type="dxa"/>
            <w:gridSpan w:val="3"/>
            <w:tcBorders>
              <w:top w:val="nil"/>
              <w:left w:val="single" w:sz="4" w:space="0" w:color="auto"/>
              <w:bottom w:val="nil"/>
              <w:right w:val="single" w:sz="4" w:space="0" w:color="auto"/>
            </w:tcBorders>
            <w:vAlign w:val="center"/>
            <w:hideMark/>
          </w:tcPr>
          <w:p w14:paraId="2430122E"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64,854,152</w:t>
            </w:r>
          </w:p>
        </w:tc>
        <w:tc>
          <w:tcPr>
            <w:tcW w:w="1077" w:type="dxa"/>
            <w:gridSpan w:val="3"/>
            <w:tcBorders>
              <w:top w:val="nil"/>
              <w:left w:val="single" w:sz="4" w:space="0" w:color="auto"/>
              <w:bottom w:val="nil"/>
              <w:right w:val="single" w:sz="4" w:space="0" w:color="auto"/>
            </w:tcBorders>
            <w:vAlign w:val="center"/>
            <w:hideMark/>
          </w:tcPr>
          <w:p w14:paraId="63362A34"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w:t>
            </w:r>
          </w:p>
        </w:tc>
        <w:tc>
          <w:tcPr>
            <w:tcW w:w="1526" w:type="dxa"/>
            <w:gridSpan w:val="3"/>
            <w:tcBorders>
              <w:top w:val="nil"/>
              <w:left w:val="single" w:sz="4" w:space="0" w:color="auto"/>
              <w:bottom w:val="nil"/>
              <w:right w:val="single" w:sz="4" w:space="0" w:color="auto"/>
            </w:tcBorders>
            <w:vAlign w:val="center"/>
            <w:hideMark/>
          </w:tcPr>
          <w:p w14:paraId="2FFDEF46"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64,854,152</w:t>
            </w:r>
          </w:p>
        </w:tc>
        <w:tc>
          <w:tcPr>
            <w:tcW w:w="1582" w:type="dxa"/>
            <w:gridSpan w:val="3"/>
            <w:tcBorders>
              <w:top w:val="nil"/>
              <w:left w:val="single" w:sz="4" w:space="0" w:color="auto"/>
              <w:bottom w:val="nil"/>
              <w:right w:val="single" w:sz="4" w:space="0" w:color="auto"/>
            </w:tcBorders>
            <w:vAlign w:val="center"/>
            <w:hideMark/>
          </w:tcPr>
          <w:p w14:paraId="3BD116DD"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64,854,152</w:t>
            </w:r>
          </w:p>
        </w:tc>
        <w:tc>
          <w:tcPr>
            <w:tcW w:w="786" w:type="dxa"/>
            <w:tcBorders>
              <w:top w:val="nil"/>
              <w:left w:val="single" w:sz="4" w:space="0" w:color="auto"/>
              <w:bottom w:val="nil"/>
              <w:right w:val="nil"/>
            </w:tcBorders>
            <w:vAlign w:val="center"/>
            <w:hideMark/>
          </w:tcPr>
          <w:p w14:paraId="5F66EC3B"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w:t>
            </w:r>
          </w:p>
        </w:tc>
      </w:tr>
      <w:tr w:rsidR="00BA221F" w:rsidRPr="009724B5" w14:paraId="3392139F" w14:textId="77777777" w:rsidTr="00BA221F">
        <w:trPr>
          <w:cantSplit/>
          <w:trHeight w:val="454"/>
          <w:jc w:val="center"/>
        </w:trPr>
        <w:tc>
          <w:tcPr>
            <w:tcW w:w="2364" w:type="dxa"/>
            <w:gridSpan w:val="2"/>
            <w:tcBorders>
              <w:top w:val="nil"/>
              <w:left w:val="nil"/>
              <w:bottom w:val="nil"/>
              <w:right w:val="single" w:sz="4" w:space="0" w:color="auto"/>
            </w:tcBorders>
            <w:vAlign w:val="center"/>
          </w:tcPr>
          <w:p w14:paraId="26F2D26F" w14:textId="77777777" w:rsidR="00BA221F" w:rsidRPr="009724B5" w:rsidRDefault="00BA221F" w:rsidP="00694ABF">
            <w:pPr>
              <w:widowControl w:val="0"/>
              <w:spacing w:line="280" w:lineRule="exact"/>
              <w:jc w:val="distribute"/>
              <w:textAlignment w:val="center"/>
              <w:rPr>
                <w:rFonts w:ascii="標楷體" w:eastAsia="標楷體" w:hAnsi="標楷體"/>
                <w:b/>
                <w:noProof/>
                <w:sz w:val="20"/>
                <w:szCs w:val="20"/>
              </w:rPr>
            </w:pPr>
            <w:r w:rsidRPr="009724B5">
              <w:rPr>
                <w:rFonts w:ascii="標楷體" w:eastAsia="標楷體" w:hAnsi="標楷體" w:hint="eastAsia"/>
                <w:b/>
                <w:sz w:val="22"/>
              </w:rPr>
              <w:t>業務外費用</w:t>
            </w:r>
          </w:p>
        </w:tc>
        <w:tc>
          <w:tcPr>
            <w:tcW w:w="1414" w:type="dxa"/>
            <w:gridSpan w:val="2"/>
            <w:tcBorders>
              <w:top w:val="nil"/>
              <w:left w:val="single" w:sz="4" w:space="0" w:color="auto"/>
              <w:bottom w:val="nil"/>
              <w:right w:val="single" w:sz="4" w:space="0" w:color="auto"/>
            </w:tcBorders>
            <w:vAlign w:val="center"/>
          </w:tcPr>
          <w:p w14:paraId="4C7FAF76"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w:t>
            </w:r>
          </w:p>
        </w:tc>
        <w:tc>
          <w:tcPr>
            <w:tcW w:w="1470" w:type="dxa"/>
            <w:gridSpan w:val="3"/>
            <w:tcBorders>
              <w:top w:val="nil"/>
              <w:left w:val="single" w:sz="4" w:space="0" w:color="auto"/>
              <w:bottom w:val="nil"/>
              <w:right w:val="single" w:sz="4" w:space="0" w:color="auto"/>
            </w:tcBorders>
            <w:vAlign w:val="center"/>
          </w:tcPr>
          <w:p w14:paraId="597B121D"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6,472,643</w:t>
            </w:r>
          </w:p>
        </w:tc>
        <w:tc>
          <w:tcPr>
            <w:tcW w:w="1077" w:type="dxa"/>
            <w:gridSpan w:val="3"/>
            <w:tcBorders>
              <w:top w:val="nil"/>
              <w:left w:val="single" w:sz="4" w:space="0" w:color="auto"/>
              <w:bottom w:val="nil"/>
              <w:right w:val="single" w:sz="4" w:space="0" w:color="auto"/>
            </w:tcBorders>
            <w:vAlign w:val="center"/>
          </w:tcPr>
          <w:p w14:paraId="6172D0FA"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w:t>
            </w:r>
          </w:p>
        </w:tc>
        <w:tc>
          <w:tcPr>
            <w:tcW w:w="1526" w:type="dxa"/>
            <w:gridSpan w:val="3"/>
            <w:tcBorders>
              <w:top w:val="nil"/>
              <w:left w:val="single" w:sz="4" w:space="0" w:color="auto"/>
              <w:bottom w:val="nil"/>
              <w:right w:val="single" w:sz="4" w:space="0" w:color="auto"/>
            </w:tcBorders>
            <w:vAlign w:val="center"/>
          </w:tcPr>
          <w:p w14:paraId="0CC7FCFC"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6,472,643</w:t>
            </w:r>
          </w:p>
        </w:tc>
        <w:tc>
          <w:tcPr>
            <w:tcW w:w="1582" w:type="dxa"/>
            <w:gridSpan w:val="3"/>
            <w:tcBorders>
              <w:top w:val="nil"/>
              <w:left w:val="single" w:sz="4" w:space="0" w:color="auto"/>
              <w:bottom w:val="nil"/>
              <w:right w:val="single" w:sz="4" w:space="0" w:color="auto"/>
            </w:tcBorders>
            <w:vAlign w:val="center"/>
          </w:tcPr>
          <w:p w14:paraId="6F41142E"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6,472,643</w:t>
            </w:r>
          </w:p>
        </w:tc>
        <w:tc>
          <w:tcPr>
            <w:tcW w:w="786" w:type="dxa"/>
            <w:tcBorders>
              <w:top w:val="nil"/>
              <w:left w:val="single" w:sz="4" w:space="0" w:color="auto"/>
              <w:bottom w:val="nil"/>
              <w:right w:val="nil"/>
            </w:tcBorders>
            <w:vAlign w:val="center"/>
          </w:tcPr>
          <w:p w14:paraId="2EB0113D"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w:t>
            </w:r>
          </w:p>
        </w:tc>
      </w:tr>
      <w:tr w:rsidR="00BA221F" w:rsidRPr="009724B5" w14:paraId="7659CE71" w14:textId="77777777" w:rsidTr="00BA221F">
        <w:trPr>
          <w:cantSplit/>
          <w:trHeight w:val="454"/>
          <w:jc w:val="center"/>
        </w:trPr>
        <w:tc>
          <w:tcPr>
            <w:tcW w:w="2364" w:type="dxa"/>
            <w:gridSpan w:val="2"/>
            <w:tcBorders>
              <w:top w:val="nil"/>
              <w:left w:val="nil"/>
              <w:bottom w:val="nil"/>
              <w:right w:val="single" w:sz="4" w:space="0" w:color="auto"/>
            </w:tcBorders>
            <w:vAlign w:val="center"/>
          </w:tcPr>
          <w:p w14:paraId="06079906" w14:textId="77777777" w:rsidR="00BA221F" w:rsidRPr="009724B5" w:rsidRDefault="00BA221F" w:rsidP="00694ABF">
            <w:pPr>
              <w:widowControl w:val="0"/>
              <w:spacing w:line="280" w:lineRule="exact"/>
              <w:ind w:leftChars="100" w:left="240"/>
              <w:jc w:val="distribute"/>
              <w:textAlignment w:val="center"/>
              <w:rPr>
                <w:rFonts w:ascii="標楷體" w:eastAsia="標楷體" w:hAnsi="標楷體"/>
                <w:b/>
                <w:noProof/>
                <w:sz w:val="20"/>
                <w:szCs w:val="20"/>
              </w:rPr>
            </w:pPr>
            <w:r w:rsidRPr="009724B5">
              <w:rPr>
                <w:rFonts w:ascii="標楷體" w:eastAsia="標楷體" w:hAnsi="標楷體" w:hint="eastAsia"/>
                <w:noProof/>
                <w:sz w:val="20"/>
                <w:szCs w:val="20"/>
              </w:rPr>
              <w:t>其他業務外費用</w:t>
            </w:r>
          </w:p>
        </w:tc>
        <w:tc>
          <w:tcPr>
            <w:tcW w:w="1414" w:type="dxa"/>
            <w:gridSpan w:val="2"/>
            <w:tcBorders>
              <w:top w:val="nil"/>
              <w:left w:val="single" w:sz="4" w:space="0" w:color="auto"/>
              <w:bottom w:val="nil"/>
              <w:right w:val="single" w:sz="4" w:space="0" w:color="auto"/>
            </w:tcBorders>
            <w:vAlign w:val="center"/>
          </w:tcPr>
          <w:p w14:paraId="6C8641FC"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w:t>
            </w:r>
          </w:p>
        </w:tc>
        <w:tc>
          <w:tcPr>
            <w:tcW w:w="1470" w:type="dxa"/>
            <w:gridSpan w:val="3"/>
            <w:tcBorders>
              <w:top w:val="nil"/>
              <w:left w:val="single" w:sz="4" w:space="0" w:color="auto"/>
              <w:bottom w:val="nil"/>
              <w:right w:val="single" w:sz="4" w:space="0" w:color="auto"/>
            </w:tcBorders>
            <w:vAlign w:val="center"/>
          </w:tcPr>
          <w:p w14:paraId="759E5356"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6,472,643</w:t>
            </w:r>
          </w:p>
        </w:tc>
        <w:tc>
          <w:tcPr>
            <w:tcW w:w="1077" w:type="dxa"/>
            <w:gridSpan w:val="3"/>
            <w:tcBorders>
              <w:top w:val="nil"/>
              <w:left w:val="single" w:sz="4" w:space="0" w:color="auto"/>
              <w:bottom w:val="nil"/>
              <w:right w:val="single" w:sz="4" w:space="0" w:color="auto"/>
            </w:tcBorders>
            <w:vAlign w:val="center"/>
          </w:tcPr>
          <w:p w14:paraId="55EFEE92"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w:t>
            </w:r>
          </w:p>
        </w:tc>
        <w:tc>
          <w:tcPr>
            <w:tcW w:w="1526" w:type="dxa"/>
            <w:gridSpan w:val="3"/>
            <w:tcBorders>
              <w:top w:val="nil"/>
              <w:left w:val="single" w:sz="4" w:space="0" w:color="auto"/>
              <w:bottom w:val="nil"/>
              <w:right w:val="single" w:sz="4" w:space="0" w:color="auto"/>
            </w:tcBorders>
            <w:vAlign w:val="center"/>
          </w:tcPr>
          <w:p w14:paraId="70A03944"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6,472,643</w:t>
            </w:r>
          </w:p>
        </w:tc>
        <w:tc>
          <w:tcPr>
            <w:tcW w:w="1582" w:type="dxa"/>
            <w:gridSpan w:val="3"/>
            <w:tcBorders>
              <w:top w:val="nil"/>
              <w:left w:val="single" w:sz="4" w:space="0" w:color="auto"/>
              <w:bottom w:val="nil"/>
              <w:right w:val="single" w:sz="4" w:space="0" w:color="auto"/>
            </w:tcBorders>
            <w:vAlign w:val="center"/>
          </w:tcPr>
          <w:p w14:paraId="4DC1EAED"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6,472,643</w:t>
            </w:r>
          </w:p>
        </w:tc>
        <w:tc>
          <w:tcPr>
            <w:tcW w:w="786" w:type="dxa"/>
            <w:tcBorders>
              <w:top w:val="nil"/>
              <w:left w:val="single" w:sz="4" w:space="0" w:color="auto"/>
              <w:bottom w:val="nil"/>
              <w:right w:val="nil"/>
            </w:tcBorders>
            <w:vAlign w:val="center"/>
          </w:tcPr>
          <w:p w14:paraId="235E5E71"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w:t>
            </w:r>
          </w:p>
        </w:tc>
      </w:tr>
      <w:tr w:rsidR="00BA221F" w:rsidRPr="009724B5" w14:paraId="75C8B67D" w14:textId="77777777" w:rsidTr="00BA221F">
        <w:trPr>
          <w:cantSplit/>
          <w:trHeight w:val="454"/>
          <w:jc w:val="center"/>
        </w:trPr>
        <w:tc>
          <w:tcPr>
            <w:tcW w:w="2364" w:type="dxa"/>
            <w:gridSpan w:val="2"/>
            <w:tcBorders>
              <w:top w:val="nil"/>
              <w:left w:val="nil"/>
              <w:bottom w:val="nil"/>
              <w:right w:val="single" w:sz="4" w:space="0" w:color="auto"/>
            </w:tcBorders>
            <w:vAlign w:val="center"/>
          </w:tcPr>
          <w:p w14:paraId="6E51CA7F" w14:textId="77777777" w:rsidR="00BA221F" w:rsidRPr="009724B5" w:rsidRDefault="00BA221F" w:rsidP="00694ABF">
            <w:pPr>
              <w:widowControl w:val="0"/>
              <w:spacing w:line="280" w:lineRule="exact"/>
              <w:jc w:val="distribute"/>
              <w:textAlignment w:val="center"/>
              <w:rPr>
                <w:rFonts w:ascii="標楷體" w:eastAsia="標楷體" w:hAnsi="標楷體"/>
                <w:noProof/>
                <w:sz w:val="20"/>
                <w:szCs w:val="20"/>
              </w:rPr>
            </w:pPr>
            <w:r w:rsidRPr="009724B5">
              <w:rPr>
                <w:rFonts w:ascii="標楷體" w:eastAsia="標楷體" w:hAnsi="標楷體" w:hint="eastAsia"/>
                <w:b/>
                <w:noProof/>
                <w:sz w:val="20"/>
                <w:szCs w:val="20"/>
              </w:rPr>
              <w:t>業務外賸餘（短絀）</w:t>
            </w:r>
          </w:p>
        </w:tc>
        <w:tc>
          <w:tcPr>
            <w:tcW w:w="1414" w:type="dxa"/>
            <w:gridSpan w:val="2"/>
            <w:tcBorders>
              <w:top w:val="nil"/>
              <w:bottom w:val="nil"/>
              <w:right w:val="single" w:sz="4" w:space="0" w:color="auto"/>
            </w:tcBorders>
            <w:vAlign w:val="center"/>
          </w:tcPr>
          <w:p w14:paraId="52D2574E"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164,252,000</w:t>
            </w:r>
          </w:p>
        </w:tc>
        <w:tc>
          <w:tcPr>
            <w:tcW w:w="1470" w:type="dxa"/>
            <w:gridSpan w:val="3"/>
            <w:tcBorders>
              <w:top w:val="nil"/>
              <w:left w:val="single" w:sz="4" w:space="0" w:color="auto"/>
              <w:bottom w:val="nil"/>
              <w:right w:val="single" w:sz="4" w:space="0" w:color="auto"/>
            </w:tcBorders>
            <w:vAlign w:val="center"/>
          </w:tcPr>
          <w:p w14:paraId="6A6C3E33"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322,732,033</w:t>
            </w:r>
          </w:p>
        </w:tc>
        <w:tc>
          <w:tcPr>
            <w:tcW w:w="1077" w:type="dxa"/>
            <w:gridSpan w:val="3"/>
            <w:tcBorders>
              <w:top w:val="nil"/>
              <w:left w:val="single" w:sz="4" w:space="0" w:color="auto"/>
              <w:bottom w:val="nil"/>
              <w:right w:val="single" w:sz="4" w:space="0" w:color="auto"/>
            </w:tcBorders>
            <w:vAlign w:val="center"/>
          </w:tcPr>
          <w:p w14:paraId="559B15D3"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w:t>
            </w:r>
          </w:p>
        </w:tc>
        <w:tc>
          <w:tcPr>
            <w:tcW w:w="1526" w:type="dxa"/>
            <w:gridSpan w:val="3"/>
            <w:tcBorders>
              <w:top w:val="nil"/>
              <w:left w:val="single" w:sz="4" w:space="0" w:color="auto"/>
              <w:bottom w:val="nil"/>
              <w:right w:val="single" w:sz="4" w:space="0" w:color="auto"/>
            </w:tcBorders>
            <w:vAlign w:val="center"/>
          </w:tcPr>
          <w:p w14:paraId="39A11DB0"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322,732,033</w:t>
            </w:r>
          </w:p>
        </w:tc>
        <w:tc>
          <w:tcPr>
            <w:tcW w:w="1582" w:type="dxa"/>
            <w:gridSpan w:val="3"/>
            <w:tcBorders>
              <w:top w:val="nil"/>
              <w:left w:val="single" w:sz="4" w:space="0" w:color="auto"/>
              <w:bottom w:val="nil"/>
              <w:right w:val="single" w:sz="4" w:space="0" w:color="auto"/>
            </w:tcBorders>
            <w:vAlign w:val="center"/>
          </w:tcPr>
          <w:p w14:paraId="74FCC133"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158,480,033</w:t>
            </w:r>
          </w:p>
        </w:tc>
        <w:tc>
          <w:tcPr>
            <w:tcW w:w="786" w:type="dxa"/>
            <w:tcBorders>
              <w:top w:val="nil"/>
              <w:left w:val="single" w:sz="4" w:space="0" w:color="auto"/>
              <w:bottom w:val="nil"/>
              <w:right w:val="nil"/>
            </w:tcBorders>
            <w:vAlign w:val="center"/>
          </w:tcPr>
          <w:p w14:paraId="1F8CC0AF"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96.49</w:t>
            </w:r>
          </w:p>
        </w:tc>
      </w:tr>
      <w:tr w:rsidR="00BA221F" w:rsidRPr="009724B5" w14:paraId="0D80AC21" w14:textId="77777777" w:rsidTr="00BA221F">
        <w:trPr>
          <w:cantSplit/>
          <w:trHeight w:val="454"/>
          <w:jc w:val="center"/>
        </w:trPr>
        <w:tc>
          <w:tcPr>
            <w:tcW w:w="2364" w:type="dxa"/>
            <w:gridSpan w:val="2"/>
            <w:tcBorders>
              <w:top w:val="nil"/>
              <w:left w:val="nil"/>
              <w:bottom w:val="single" w:sz="8" w:space="0" w:color="auto"/>
              <w:right w:val="single" w:sz="4" w:space="0" w:color="auto"/>
            </w:tcBorders>
            <w:vAlign w:val="center"/>
            <w:hideMark/>
          </w:tcPr>
          <w:p w14:paraId="300DCD1A" w14:textId="77777777" w:rsidR="00BA221F" w:rsidRPr="009724B5" w:rsidRDefault="00BA221F" w:rsidP="00694ABF">
            <w:pPr>
              <w:widowControl w:val="0"/>
              <w:spacing w:line="280" w:lineRule="exact"/>
              <w:jc w:val="distribute"/>
              <w:textAlignment w:val="center"/>
              <w:rPr>
                <w:rFonts w:ascii="標楷體" w:eastAsia="標楷體" w:hAnsi="標楷體"/>
                <w:b/>
                <w:sz w:val="20"/>
                <w:szCs w:val="20"/>
              </w:rPr>
            </w:pPr>
            <w:r w:rsidRPr="009724B5">
              <w:rPr>
                <w:rFonts w:ascii="標楷體" w:eastAsia="標楷體" w:hAnsi="標楷體" w:hint="eastAsia"/>
                <w:b/>
                <w:noProof/>
                <w:sz w:val="20"/>
                <w:szCs w:val="20"/>
              </w:rPr>
              <w:t>本期賸餘（短絀）</w:t>
            </w:r>
          </w:p>
        </w:tc>
        <w:tc>
          <w:tcPr>
            <w:tcW w:w="1414" w:type="dxa"/>
            <w:gridSpan w:val="2"/>
            <w:tcBorders>
              <w:top w:val="nil"/>
              <w:bottom w:val="single" w:sz="8" w:space="0" w:color="auto"/>
              <w:right w:val="single" w:sz="4" w:space="0" w:color="auto"/>
            </w:tcBorders>
            <w:vAlign w:val="center"/>
          </w:tcPr>
          <w:p w14:paraId="1C82234F"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385,622,000</w:t>
            </w:r>
          </w:p>
        </w:tc>
        <w:tc>
          <w:tcPr>
            <w:tcW w:w="1470" w:type="dxa"/>
            <w:gridSpan w:val="3"/>
            <w:tcBorders>
              <w:top w:val="nil"/>
              <w:left w:val="single" w:sz="4" w:space="0" w:color="auto"/>
              <w:bottom w:val="single" w:sz="8" w:space="0" w:color="auto"/>
              <w:right w:val="single" w:sz="4" w:space="0" w:color="auto"/>
            </w:tcBorders>
            <w:vAlign w:val="center"/>
          </w:tcPr>
          <w:p w14:paraId="47913E67"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576,018,638</w:t>
            </w:r>
          </w:p>
        </w:tc>
        <w:tc>
          <w:tcPr>
            <w:tcW w:w="1077" w:type="dxa"/>
            <w:gridSpan w:val="3"/>
            <w:tcBorders>
              <w:top w:val="nil"/>
              <w:left w:val="single" w:sz="4" w:space="0" w:color="auto"/>
              <w:bottom w:val="single" w:sz="8" w:space="0" w:color="auto"/>
              <w:right w:val="single" w:sz="4" w:space="0" w:color="auto"/>
            </w:tcBorders>
            <w:vAlign w:val="center"/>
          </w:tcPr>
          <w:p w14:paraId="2A13D1CE"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w:t>
            </w:r>
          </w:p>
        </w:tc>
        <w:tc>
          <w:tcPr>
            <w:tcW w:w="1526" w:type="dxa"/>
            <w:gridSpan w:val="3"/>
            <w:tcBorders>
              <w:top w:val="nil"/>
              <w:left w:val="single" w:sz="4" w:space="0" w:color="auto"/>
              <w:bottom w:val="single" w:sz="8" w:space="0" w:color="auto"/>
              <w:right w:val="single" w:sz="4" w:space="0" w:color="auto"/>
            </w:tcBorders>
            <w:vAlign w:val="center"/>
          </w:tcPr>
          <w:p w14:paraId="5564A440"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576,018,638</w:t>
            </w:r>
          </w:p>
        </w:tc>
        <w:tc>
          <w:tcPr>
            <w:tcW w:w="1582" w:type="dxa"/>
            <w:gridSpan w:val="3"/>
            <w:tcBorders>
              <w:top w:val="nil"/>
              <w:left w:val="single" w:sz="4" w:space="0" w:color="auto"/>
              <w:bottom w:val="single" w:sz="8" w:space="0" w:color="auto"/>
              <w:right w:val="single" w:sz="4" w:space="0" w:color="auto"/>
            </w:tcBorders>
            <w:vAlign w:val="center"/>
          </w:tcPr>
          <w:p w14:paraId="10FE11FB"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190,396,638</w:t>
            </w:r>
          </w:p>
        </w:tc>
        <w:tc>
          <w:tcPr>
            <w:tcW w:w="786" w:type="dxa"/>
            <w:tcBorders>
              <w:top w:val="nil"/>
              <w:left w:val="single" w:sz="4" w:space="0" w:color="auto"/>
              <w:bottom w:val="single" w:sz="8" w:space="0" w:color="auto"/>
              <w:right w:val="nil"/>
            </w:tcBorders>
            <w:vAlign w:val="center"/>
          </w:tcPr>
          <w:p w14:paraId="7E047EC8" w14:textId="77777777" w:rsidR="00BA221F" w:rsidRPr="00F537FF" w:rsidRDefault="00BA221F" w:rsidP="00694ABF">
            <w:pPr>
              <w:snapToGrid w:val="0"/>
              <w:spacing w:line="240" w:lineRule="atLeast"/>
              <w:jc w:val="right"/>
              <w:rPr>
                <w:rFonts w:ascii="細明體" w:eastAsia="細明體" w:hAnsi="細明體"/>
                <w:b/>
                <w:sz w:val="18"/>
                <w:szCs w:val="18"/>
              </w:rPr>
            </w:pPr>
            <w:r w:rsidRPr="00F537FF">
              <w:rPr>
                <w:rFonts w:ascii="細明體" w:eastAsia="細明體" w:hAnsi="細明體" w:hint="eastAsia"/>
                <w:b/>
                <w:sz w:val="18"/>
                <w:szCs w:val="18"/>
              </w:rPr>
              <w:t>49.37</w:t>
            </w:r>
          </w:p>
        </w:tc>
      </w:tr>
      <w:tr w:rsidR="00BA221F" w:rsidRPr="009724B5" w14:paraId="66F4A255" w14:textId="77777777" w:rsidTr="00BA221F">
        <w:trPr>
          <w:jc w:val="center"/>
        </w:trPr>
        <w:tc>
          <w:tcPr>
            <w:tcW w:w="10219" w:type="dxa"/>
            <w:gridSpan w:val="17"/>
            <w:tcBorders>
              <w:bottom w:val="single" w:sz="8" w:space="0" w:color="auto"/>
            </w:tcBorders>
            <w:hideMark/>
          </w:tcPr>
          <w:p w14:paraId="1C583001" w14:textId="77777777" w:rsidR="00BA221F" w:rsidRPr="009724B5" w:rsidRDefault="00BA221F" w:rsidP="001636E6">
            <w:pPr>
              <w:widowControl w:val="0"/>
              <w:snapToGrid w:val="0"/>
              <w:spacing w:beforeLines="50" w:before="180"/>
              <w:jc w:val="center"/>
              <w:rPr>
                <w:rFonts w:ascii="標楷體" w:eastAsia="標楷體" w:hAnsi="標楷體"/>
                <w:b/>
                <w:kern w:val="2"/>
                <w:sz w:val="32"/>
                <w:u w:val="single"/>
              </w:rPr>
            </w:pPr>
            <w:r w:rsidRPr="009724B5">
              <w:rPr>
                <w:rFonts w:ascii="標楷體" w:eastAsia="標楷體" w:hAnsi="標楷體" w:hint="eastAsia"/>
                <w:b/>
                <w:kern w:val="2"/>
                <w:sz w:val="32"/>
                <w:u w:val="single"/>
              </w:rPr>
              <w:t>臺南市實施平均地權基金餘絀撥補審定表</w:t>
            </w:r>
          </w:p>
          <w:p w14:paraId="7E364ACF" w14:textId="77777777" w:rsidR="00BA221F" w:rsidRPr="009724B5" w:rsidRDefault="00BA221F" w:rsidP="009B7A80">
            <w:pPr>
              <w:widowControl w:val="0"/>
              <w:tabs>
                <w:tab w:val="left" w:pos="4440"/>
                <w:tab w:val="left" w:pos="8520"/>
              </w:tabs>
              <w:snapToGrid w:val="0"/>
              <w:jc w:val="center"/>
              <w:rPr>
                <w:rFonts w:ascii="標楷體" w:eastAsia="標楷體" w:hAnsi="標楷體"/>
                <w:kern w:val="2"/>
                <w:sz w:val="28"/>
                <w:szCs w:val="28"/>
              </w:rPr>
            </w:pPr>
            <w:r w:rsidRPr="009724B5">
              <w:rPr>
                <w:rFonts w:ascii="標楷體" w:eastAsia="標楷體" w:hAnsi="標楷體" w:hint="eastAsia"/>
                <w:kern w:val="2"/>
                <w:sz w:val="28"/>
                <w:szCs w:val="28"/>
              </w:rPr>
              <w:t>中華民國11</w:t>
            </w:r>
            <w:r w:rsidRPr="009724B5">
              <w:rPr>
                <w:rFonts w:ascii="標楷體" w:eastAsia="標楷體" w:hAnsi="標楷體"/>
                <w:kern w:val="2"/>
                <w:sz w:val="28"/>
                <w:szCs w:val="28"/>
              </w:rPr>
              <w:t>4</w:t>
            </w:r>
            <w:r w:rsidRPr="009724B5">
              <w:rPr>
                <w:rFonts w:ascii="標楷體" w:eastAsia="標楷體" w:hAnsi="標楷體" w:hint="eastAsia"/>
                <w:kern w:val="2"/>
                <w:sz w:val="28"/>
                <w:szCs w:val="28"/>
              </w:rPr>
              <w:t>年度</w:t>
            </w:r>
          </w:p>
          <w:p w14:paraId="03E0ED1A" w14:textId="77777777" w:rsidR="00BA221F" w:rsidRPr="009724B5" w:rsidRDefault="00BA221F" w:rsidP="009B7A80">
            <w:pPr>
              <w:widowControl w:val="0"/>
              <w:tabs>
                <w:tab w:val="left" w:pos="4440"/>
                <w:tab w:val="left" w:pos="8520"/>
              </w:tabs>
              <w:snapToGrid w:val="0"/>
              <w:spacing w:line="240" w:lineRule="exact"/>
              <w:jc w:val="right"/>
              <w:rPr>
                <w:rFonts w:ascii="標楷體" w:eastAsia="標楷體" w:hAnsi="標楷體"/>
                <w:b/>
                <w:kern w:val="2"/>
                <w:sz w:val="20"/>
                <w:szCs w:val="20"/>
                <w:u w:val="single"/>
              </w:rPr>
            </w:pPr>
            <w:r w:rsidRPr="009724B5">
              <w:rPr>
                <w:rFonts w:ascii="標楷體" w:eastAsia="標楷體" w:hAnsi="標楷體" w:hint="eastAsia"/>
                <w:sz w:val="20"/>
                <w:szCs w:val="20"/>
              </w:rPr>
              <w:t>單位：新臺幣元</w:t>
            </w:r>
          </w:p>
        </w:tc>
      </w:tr>
      <w:tr w:rsidR="00BA221F" w:rsidRPr="009724B5" w14:paraId="479F13E6" w14:textId="77777777" w:rsidTr="00BA221F">
        <w:trPr>
          <w:cantSplit/>
          <w:trHeight w:val="454"/>
          <w:jc w:val="center"/>
        </w:trPr>
        <w:tc>
          <w:tcPr>
            <w:tcW w:w="2238" w:type="dxa"/>
            <w:vMerge w:val="restart"/>
            <w:tcBorders>
              <w:top w:val="single" w:sz="8" w:space="0" w:color="auto"/>
              <w:left w:val="nil"/>
              <w:bottom w:val="nil"/>
              <w:right w:val="single" w:sz="4" w:space="0" w:color="auto"/>
            </w:tcBorders>
            <w:vAlign w:val="center"/>
            <w:hideMark/>
          </w:tcPr>
          <w:p w14:paraId="5204974E" w14:textId="77777777" w:rsidR="00BA221F" w:rsidRPr="009724B5" w:rsidRDefault="00BA221F" w:rsidP="009B7A80">
            <w:pPr>
              <w:widowControl w:val="0"/>
              <w:snapToGrid w:val="0"/>
              <w:jc w:val="distribute"/>
              <w:textAlignment w:val="center"/>
              <w:rPr>
                <w:rFonts w:eastAsia="標楷體"/>
                <w:kern w:val="2"/>
                <w:sz w:val="20"/>
                <w:szCs w:val="20"/>
              </w:rPr>
            </w:pPr>
            <w:r w:rsidRPr="009724B5">
              <w:rPr>
                <w:rFonts w:eastAsia="標楷體" w:hint="eastAsia"/>
                <w:kern w:val="2"/>
                <w:sz w:val="20"/>
                <w:szCs w:val="20"/>
              </w:rPr>
              <w:t>項目</w:t>
            </w:r>
          </w:p>
        </w:tc>
        <w:tc>
          <w:tcPr>
            <w:tcW w:w="1400"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152D71EA" w14:textId="77777777" w:rsidR="00BA221F" w:rsidRPr="009724B5" w:rsidRDefault="00BA221F" w:rsidP="009B7A80">
            <w:pPr>
              <w:widowControl w:val="0"/>
              <w:snapToGrid w:val="0"/>
              <w:jc w:val="distribute"/>
              <w:textAlignment w:val="center"/>
              <w:rPr>
                <w:rFonts w:eastAsia="標楷體"/>
                <w:kern w:val="2"/>
                <w:sz w:val="20"/>
                <w:szCs w:val="20"/>
              </w:rPr>
            </w:pPr>
            <w:r w:rsidRPr="009724B5">
              <w:rPr>
                <w:rFonts w:eastAsia="標楷體" w:hint="eastAsia"/>
                <w:kern w:val="2"/>
                <w:sz w:val="20"/>
                <w:szCs w:val="20"/>
              </w:rPr>
              <w:t>預算數</w:t>
            </w:r>
          </w:p>
        </w:tc>
        <w:tc>
          <w:tcPr>
            <w:tcW w:w="1498"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0B77EB0A" w14:textId="77777777" w:rsidR="00BA221F" w:rsidRPr="009724B5" w:rsidRDefault="00BA221F" w:rsidP="009B7A80">
            <w:pPr>
              <w:widowControl w:val="0"/>
              <w:snapToGrid w:val="0"/>
              <w:jc w:val="distribute"/>
              <w:textAlignment w:val="center"/>
              <w:rPr>
                <w:rFonts w:eastAsia="標楷體"/>
                <w:kern w:val="2"/>
                <w:sz w:val="20"/>
                <w:szCs w:val="20"/>
              </w:rPr>
            </w:pPr>
            <w:r w:rsidRPr="009724B5">
              <w:rPr>
                <w:rFonts w:eastAsia="標楷體" w:hint="eastAsia"/>
                <w:kern w:val="2"/>
                <w:sz w:val="20"/>
                <w:szCs w:val="20"/>
              </w:rPr>
              <w:t>決算數</w:t>
            </w:r>
          </w:p>
        </w:tc>
        <w:tc>
          <w:tcPr>
            <w:tcW w:w="1147"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1280879F" w14:textId="77777777" w:rsidR="00BA221F" w:rsidRPr="009724B5" w:rsidRDefault="00BA221F" w:rsidP="009B7A80">
            <w:pPr>
              <w:widowControl w:val="0"/>
              <w:snapToGrid w:val="0"/>
              <w:jc w:val="distribute"/>
              <w:textAlignment w:val="center"/>
              <w:rPr>
                <w:rFonts w:eastAsia="標楷體"/>
                <w:kern w:val="2"/>
                <w:sz w:val="20"/>
                <w:szCs w:val="20"/>
              </w:rPr>
            </w:pPr>
            <w:r w:rsidRPr="009724B5">
              <w:rPr>
                <w:rFonts w:eastAsia="標楷體" w:hint="eastAsia"/>
                <w:kern w:val="2"/>
                <w:sz w:val="20"/>
                <w:szCs w:val="20"/>
              </w:rPr>
              <w:t>修正數</w:t>
            </w:r>
          </w:p>
        </w:tc>
        <w:tc>
          <w:tcPr>
            <w:tcW w:w="1484"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67DF9FF2" w14:textId="77777777" w:rsidR="00BA221F" w:rsidRPr="009724B5" w:rsidRDefault="00BA221F" w:rsidP="009B7A80">
            <w:pPr>
              <w:widowControl w:val="0"/>
              <w:snapToGrid w:val="0"/>
              <w:jc w:val="distribute"/>
              <w:textAlignment w:val="center"/>
              <w:rPr>
                <w:rFonts w:eastAsia="標楷體"/>
                <w:kern w:val="2"/>
                <w:sz w:val="20"/>
                <w:szCs w:val="20"/>
              </w:rPr>
            </w:pPr>
            <w:r w:rsidRPr="009724B5">
              <w:rPr>
                <w:rFonts w:eastAsia="標楷體" w:hint="eastAsia"/>
                <w:kern w:val="2"/>
                <w:sz w:val="20"/>
                <w:szCs w:val="20"/>
              </w:rPr>
              <w:t>決算審定數</w:t>
            </w:r>
          </w:p>
        </w:tc>
        <w:tc>
          <w:tcPr>
            <w:tcW w:w="2452" w:type="dxa"/>
            <w:gridSpan w:val="6"/>
            <w:tcBorders>
              <w:top w:val="single" w:sz="8" w:space="0" w:color="auto"/>
              <w:left w:val="single" w:sz="4" w:space="0" w:color="auto"/>
              <w:bottom w:val="single" w:sz="4" w:space="0" w:color="auto"/>
              <w:right w:val="nil"/>
            </w:tcBorders>
            <w:vAlign w:val="center"/>
            <w:hideMark/>
          </w:tcPr>
          <w:p w14:paraId="0908082B" w14:textId="77777777" w:rsidR="00BA221F" w:rsidRPr="009724B5" w:rsidRDefault="00BA221F" w:rsidP="009B7A80">
            <w:pPr>
              <w:widowControl w:val="0"/>
              <w:snapToGrid w:val="0"/>
              <w:jc w:val="distribute"/>
              <w:textAlignment w:val="center"/>
              <w:rPr>
                <w:rFonts w:ascii="標楷體" w:eastAsia="標楷體" w:hAnsi="標楷體"/>
                <w:kern w:val="2"/>
                <w:sz w:val="20"/>
                <w:szCs w:val="20"/>
              </w:rPr>
            </w:pPr>
            <w:r w:rsidRPr="009724B5">
              <w:rPr>
                <w:rFonts w:ascii="標楷體" w:eastAsia="標楷體" w:hAnsi="標楷體" w:hint="eastAsia"/>
                <w:kern w:val="2"/>
                <w:sz w:val="20"/>
                <w:szCs w:val="20"/>
              </w:rPr>
              <w:t>審定數與預算數</w:t>
            </w:r>
          </w:p>
          <w:p w14:paraId="142E19C3" w14:textId="77777777" w:rsidR="00BA221F" w:rsidRPr="009724B5" w:rsidRDefault="00BA221F" w:rsidP="009B7A80">
            <w:pPr>
              <w:widowControl w:val="0"/>
              <w:snapToGrid w:val="0"/>
              <w:jc w:val="distribute"/>
              <w:textAlignment w:val="center"/>
              <w:rPr>
                <w:rFonts w:ascii="標楷體" w:eastAsia="標楷體" w:hAnsi="標楷體"/>
                <w:kern w:val="2"/>
                <w:sz w:val="20"/>
                <w:szCs w:val="20"/>
              </w:rPr>
            </w:pPr>
            <w:r w:rsidRPr="009724B5">
              <w:rPr>
                <w:rFonts w:ascii="標楷體" w:eastAsia="標楷體" w:hAnsi="標楷體" w:hint="eastAsia"/>
                <w:kern w:val="2"/>
                <w:sz w:val="20"/>
                <w:szCs w:val="20"/>
              </w:rPr>
              <w:t>比較增減</w:t>
            </w:r>
          </w:p>
        </w:tc>
      </w:tr>
      <w:tr w:rsidR="00BA221F" w:rsidRPr="009724B5" w14:paraId="004E8E3B" w14:textId="77777777" w:rsidTr="00BA221F">
        <w:trPr>
          <w:cantSplit/>
          <w:trHeight w:val="454"/>
          <w:jc w:val="center"/>
        </w:trPr>
        <w:tc>
          <w:tcPr>
            <w:tcW w:w="2238" w:type="dxa"/>
            <w:vMerge/>
            <w:tcBorders>
              <w:top w:val="single" w:sz="8" w:space="0" w:color="auto"/>
              <w:left w:val="nil"/>
              <w:bottom w:val="nil"/>
              <w:right w:val="single" w:sz="4" w:space="0" w:color="auto"/>
            </w:tcBorders>
            <w:vAlign w:val="center"/>
            <w:hideMark/>
          </w:tcPr>
          <w:p w14:paraId="3CCB3206" w14:textId="77777777" w:rsidR="00BA221F" w:rsidRPr="009724B5" w:rsidRDefault="00BA221F" w:rsidP="009B7A80">
            <w:pPr>
              <w:snapToGrid w:val="0"/>
              <w:jc w:val="distribute"/>
              <w:textAlignment w:val="center"/>
              <w:rPr>
                <w:rFonts w:eastAsia="標楷體"/>
                <w:kern w:val="2"/>
                <w:sz w:val="20"/>
                <w:szCs w:val="20"/>
              </w:rPr>
            </w:pPr>
          </w:p>
        </w:tc>
        <w:tc>
          <w:tcPr>
            <w:tcW w:w="1400" w:type="dxa"/>
            <w:gridSpan w:val="2"/>
            <w:vMerge/>
            <w:tcBorders>
              <w:top w:val="single" w:sz="4" w:space="0" w:color="auto"/>
              <w:left w:val="single" w:sz="4" w:space="0" w:color="auto"/>
              <w:bottom w:val="single" w:sz="8" w:space="0" w:color="auto"/>
              <w:right w:val="single" w:sz="4" w:space="0" w:color="auto"/>
            </w:tcBorders>
            <w:vAlign w:val="center"/>
            <w:hideMark/>
          </w:tcPr>
          <w:p w14:paraId="5A4AF75B" w14:textId="77777777" w:rsidR="00BA221F" w:rsidRPr="009724B5" w:rsidRDefault="00BA221F" w:rsidP="009B7A80">
            <w:pPr>
              <w:snapToGrid w:val="0"/>
              <w:jc w:val="distribute"/>
              <w:textAlignment w:val="center"/>
              <w:rPr>
                <w:rFonts w:eastAsia="標楷體"/>
                <w:kern w:val="2"/>
                <w:sz w:val="20"/>
                <w:szCs w:val="20"/>
              </w:rPr>
            </w:pPr>
          </w:p>
        </w:tc>
        <w:tc>
          <w:tcPr>
            <w:tcW w:w="1498" w:type="dxa"/>
            <w:gridSpan w:val="3"/>
            <w:vMerge/>
            <w:tcBorders>
              <w:top w:val="single" w:sz="4" w:space="0" w:color="auto"/>
              <w:left w:val="single" w:sz="4" w:space="0" w:color="auto"/>
              <w:bottom w:val="single" w:sz="8" w:space="0" w:color="auto"/>
              <w:right w:val="single" w:sz="4" w:space="0" w:color="auto"/>
            </w:tcBorders>
            <w:vAlign w:val="center"/>
            <w:hideMark/>
          </w:tcPr>
          <w:p w14:paraId="09003C79" w14:textId="77777777" w:rsidR="00BA221F" w:rsidRPr="009724B5" w:rsidRDefault="00BA221F" w:rsidP="009B7A80">
            <w:pPr>
              <w:snapToGrid w:val="0"/>
              <w:jc w:val="distribute"/>
              <w:textAlignment w:val="center"/>
              <w:rPr>
                <w:rFonts w:eastAsia="標楷體"/>
                <w:kern w:val="2"/>
                <w:sz w:val="20"/>
                <w:szCs w:val="20"/>
              </w:rPr>
            </w:pPr>
          </w:p>
        </w:tc>
        <w:tc>
          <w:tcPr>
            <w:tcW w:w="1147" w:type="dxa"/>
            <w:gridSpan w:val="2"/>
            <w:vMerge/>
            <w:tcBorders>
              <w:top w:val="single" w:sz="4" w:space="0" w:color="auto"/>
              <w:left w:val="single" w:sz="4" w:space="0" w:color="auto"/>
              <w:bottom w:val="single" w:sz="8" w:space="0" w:color="auto"/>
              <w:right w:val="single" w:sz="4" w:space="0" w:color="auto"/>
            </w:tcBorders>
            <w:vAlign w:val="center"/>
            <w:hideMark/>
          </w:tcPr>
          <w:p w14:paraId="691C9C56" w14:textId="77777777" w:rsidR="00BA221F" w:rsidRPr="009724B5" w:rsidRDefault="00BA221F" w:rsidP="009B7A80">
            <w:pPr>
              <w:snapToGrid w:val="0"/>
              <w:jc w:val="distribute"/>
              <w:textAlignment w:val="center"/>
              <w:rPr>
                <w:rFonts w:eastAsia="標楷體"/>
                <w:kern w:val="2"/>
                <w:sz w:val="20"/>
                <w:szCs w:val="20"/>
              </w:rPr>
            </w:pPr>
          </w:p>
        </w:tc>
        <w:tc>
          <w:tcPr>
            <w:tcW w:w="1484" w:type="dxa"/>
            <w:gridSpan w:val="3"/>
            <w:vMerge/>
            <w:tcBorders>
              <w:top w:val="single" w:sz="4" w:space="0" w:color="auto"/>
              <w:left w:val="single" w:sz="4" w:space="0" w:color="auto"/>
              <w:bottom w:val="single" w:sz="8" w:space="0" w:color="auto"/>
              <w:right w:val="single" w:sz="4" w:space="0" w:color="auto"/>
            </w:tcBorders>
            <w:vAlign w:val="center"/>
            <w:hideMark/>
          </w:tcPr>
          <w:p w14:paraId="09A679CB" w14:textId="77777777" w:rsidR="00BA221F" w:rsidRPr="009724B5" w:rsidRDefault="00BA221F" w:rsidP="009B7A80">
            <w:pPr>
              <w:snapToGrid w:val="0"/>
              <w:jc w:val="distribute"/>
              <w:textAlignment w:val="center"/>
              <w:rPr>
                <w:rFonts w:eastAsia="標楷體"/>
                <w:kern w:val="2"/>
                <w:sz w:val="20"/>
                <w:szCs w:val="20"/>
              </w:rPr>
            </w:pPr>
          </w:p>
        </w:tc>
        <w:tc>
          <w:tcPr>
            <w:tcW w:w="1582" w:type="dxa"/>
            <w:gridSpan w:val="4"/>
            <w:tcBorders>
              <w:top w:val="single" w:sz="4" w:space="0" w:color="auto"/>
              <w:left w:val="single" w:sz="4" w:space="0" w:color="auto"/>
              <w:bottom w:val="single" w:sz="8" w:space="0" w:color="auto"/>
              <w:right w:val="single" w:sz="4" w:space="0" w:color="auto"/>
            </w:tcBorders>
            <w:vAlign w:val="center"/>
            <w:hideMark/>
          </w:tcPr>
          <w:p w14:paraId="529B1F76" w14:textId="77777777" w:rsidR="00BA221F" w:rsidRPr="009724B5" w:rsidRDefault="00BA221F" w:rsidP="009B7A80">
            <w:pPr>
              <w:widowControl w:val="0"/>
              <w:snapToGrid w:val="0"/>
              <w:jc w:val="distribute"/>
              <w:textAlignment w:val="center"/>
              <w:rPr>
                <w:rFonts w:ascii="標楷體" w:eastAsia="標楷體" w:hAnsi="標楷體"/>
                <w:kern w:val="2"/>
                <w:sz w:val="20"/>
                <w:szCs w:val="20"/>
              </w:rPr>
            </w:pPr>
            <w:r w:rsidRPr="009724B5">
              <w:rPr>
                <w:rFonts w:ascii="標楷體" w:eastAsia="標楷體" w:hAnsi="標楷體" w:hint="eastAsia"/>
                <w:kern w:val="2"/>
                <w:sz w:val="20"/>
                <w:szCs w:val="20"/>
              </w:rPr>
              <w:t>金額</w:t>
            </w:r>
          </w:p>
        </w:tc>
        <w:tc>
          <w:tcPr>
            <w:tcW w:w="870" w:type="dxa"/>
            <w:gridSpan w:val="2"/>
            <w:tcBorders>
              <w:top w:val="single" w:sz="4" w:space="0" w:color="auto"/>
              <w:left w:val="single" w:sz="4" w:space="0" w:color="auto"/>
              <w:bottom w:val="single" w:sz="8" w:space="0" w:color="auto"/>
              <w:right w:val="nil"/>
            </w:tcBorders>
            <w:vAlign w:val="center"/>
            <w:hideMark/>
          </w:tcPr>
          <w:p w14:paraId="2412CCFB" w14:textId="77777777" w:rsidR="00BA221F" w:rsidRPr="009724B5" w:rsidRDefault="00BA221F" w:rsidP="009B7A80">
            <w:pPr>
              <w:widowControl w:val="0"/>
              <w:snapToGrid w:val="0"/>
              <w:jc w:val="distribute"/>
              <w:textAlignment w:val="center"/>
              <w:rPr>
                <w:rFonts w:ascii="標楷體" w:eastAsia="標楷體" w:hAnsi="標楷體"/>
                <w:kern w:val="2"/>
                <w:sz w:val="20"/>
                <w:szCs w:val="20"/>
              </w:rPr>
            </w:pPr>
            <w:r w:rsidRPr="009724B5">
              <w:rPr>
                <w:rFonts w:ascii="標楷體" w:eastAsia="標楷體" w:hAnsi="標楷體" w:hint="eastAsia"/>
                <w:kern w:val="2"/>
                <w:sz w:val="20"/>
                <w:szCs w:val="20"/>
              </w:rPr>
              <w:t>％</w:t>
            </w:r>
          </w:p>
        </w:tc>
      </w:tr>
      <w:tr w:rsidR="00BA221F" w:rsidRPr="009724B5" w14:paraId="7811062C" w14:textId="77777777" w:rsidTr="00BA221F">
        <w:trPr>
          <w:cantSplit/>
          <w:trHeight w:val="454"/>
          <w:jc w:val="center"/>
        </w:trPr>
        <w:tc>
          <w:tcPr>
            <w:tcW w:w="2238" w:type="dxa"/>
            <w:tcBorders>
              <w:top w:val="single" w:sz="8" w:space="0" w:color="auto"/>
              <w:left w:val="nil"/>
              <w:bottom w:val="nil"/>
              <w:right w:val="single" w:sz="4" w:space="0" w:color="auto"/>
            </w:tcBorders>
            <w:vAlign w:val="center"/>
            <w:hideMark/>
          </w:tcPr>
          <w:p w14:paraId="60B32720" w14:textId="77777777" w:rsidR="00BA221F" w:rsidRPr="009724B5" w:rsidRDefault="00BA221F" w:rsidP="00692917">
            <w:pPr>
              <w:widowControl w:val="0"/>
              <w:snapToGrid w:val="0"/>
              <w:spacing w:line="240" w:lineRule="atLeast"/>
              <w:jc w:val="distribute"/>
              <w:textAlignment w:val="center"/>
              <w:rPr>
                <w:rFonts w:ascii="標楷體" w:eastAsia="標楷體" w:hAnsi="標楷體"/>
                <w:b/>
                <w:sz w:val="20"/>
                <w:szCs w:val="20"/>
              </w:rPr>
            </w:pPr>
            <w:r w:rsidRPr="009724B5">
              <w:rPr>
                <w:rFonts w:ascii="標楷體" w:eastAsia="標楷體" w:hAnsi="標楷體" w:hint="eastAsia"/>
                <w:b/>
                <w:noProof/>
                <w:sz w:val="20"/>
                <w:szCs w:val="20"/>
              </w:rPr>
              <w:t>賸餘之部</w:t>
            </w:r>
          </w:p>
        </w:tc>
        <w:tc>
          <w:tcPr>
            <w:tcW w:w="1400" w:type="dxa"/>
            <w:gridSpan w:val="2"/>
            <w:tcBorders>
              <w:top w:val="single" w:sz="8" w:space="0" w:color="auto"/>
              <w:bottom w:val="nil"/>
              <w:right w:val="single" w:sz="4" w:space="0" w:color="auto"/>
            </w:tcBorders>
            <w:vAlign w:val="center"/>
            <w:hideMark/>
          </w:tcPr>
          <w:p w14:paraId="53F0F195" w14:textId="77777777" w:rsidR="00BA221F" w:rsidRPr="009724B5" w:rsidRDefault="00BA221F" w:rsidP="00692917">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14,981,023,000</w:t>
            </w:r>
          </w:p>
        </w:tc>
        <w:tc>
          <w:tcPr>
            <w:tcW w:w="1498" w:type="dxa"/>
            <w:gridSpan w:val="3"/>
            <w:tcBorders>
              <w:top w:val="single" w:sz="8" w:space="0" w:color="auto"/>
              <w:left w:val="single" w:sz="4" w:space="0" w:color="auto"/>
              <w:bottom w:val="nil"/>
              <w:right w:val="single" w:sz="4" w:space="0" w:color="auto"/>
            </w:tcBorders>
            <w:vAlign w:val="center"/>
            <w:hideMark/>
          </w:tcPr>
          <w:p w14:paraId="5D70CC20" w14:textId="77777777" w:rsidR="00BA221F" w:rsidRPr="009724B5" w:rsidRDefault="00BA221F" w:rsidP="00692917">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15,489,519,765</w:t>
            </w:r>
          </w:p>
        </w:tc>
        <w:tc>
          <w:tcPr>
            <w:tcW w:w="1147" w:type="dxa"/>
            <w:gridSpan w:val="2"/>
            <w:tcBorders>
              <w:top w:val="single" w:sz="8" w:space="0" w:color="auto"/>
              <w:left w:val="single" w:sz="4" w:space="0" w:color="auto"/>
              <w:bottom w:val="nil"/>
              <w:right w:val="single" w:sz="4" w:space="0" w:color="auto"/>
            </w:tcBorders>
            <w:vAlign w:val="center"/>
            <w:hideMark/>
          </w:tcPr>
          <w:p w14:paraId="4B53D026" w14:textId="77777777" w:rsidR="00BA221F" w:rsidRPr="009724B5" w:rsidRDefault="00BA221F" w:rsidP="00692917">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w:t>
            </w:r>
          </w:p>
        </w:tc>
        <w:tc>
          <w:tcPr>
            <w:tcW w:w="1484" w:type="dxa"/>
            <w:gridSpan w:val="3"/>
            <w:tcBorders>
              <w:top w:val="single" w:sz="8" w:space="0" w:color="auto"/>
              <w:left w:val="single" w:sz="4" w:space="0" w:color="auto"/>
              <w:bottom w:val="nil"/>
              <w:right w:val="single" w:sz="4" w:space="0" w:color="auto"/>
            </w:tcBorders>
            <w:vAlign w:val="center"/>
            <w:hideMark/>
          </w:tcPr>
          <w:p w14:paraId="69652A8D" w14:textId="77777777" w:rsidR="00BA221F" w:rsidRPr="009724B5" w:rsidRDefault="00BA221F" w:rsidP="00692917">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15,489,519,765</w:t>
            </w:r>
          </w:p>
        </w:tc>
        <w:tc>
          <w:tcPr>
            <w:tcW w:w="1582" w:type="dxa"/>
            <w:gridSpan w:val="4"/>
            <w:tcBorders>
              <w:top w:val="single" w:sz="8" w:space="0" w:color="auto"/>
              <w:left w:val="single" w:sz="4" w:space="0" w:color="auto"/>
              <w:bottom w:val="nil"/>
              <w:right w:val="single" w:sz="4" w:space="0" w:color="auto"/>
            </w:tcBorders>
            <w:vAlign w:val="center"/>
            <w:hideMark/>
          </w:tcPr>
          <w:p w14:paraId="691E60E0" w14:textId="77777777" w:rsidR="00BA221F" w:rsidRPr="009724B5" w:rsidRDefault="00BA221F" w:rsidP="00692917">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508,496,765</w:t>
            </w:r>
          </w:p>
        </w:tc>
        <w:tc>
          <w:tcPr>
            <w:tcW w:w="870" w:type="dxa"/>
            <w:gridSpan w:val="2"/>
            <w:tcBorders>
              <w:top w:val="single" w:sz="8" w:space="0" w:color="auto"/>
              <w:left w:val="single" w:sz="4" w:space="0" w:color="auto"/>
              <w:bottom w:val="nil"/>
              <w:right w:val="nil"/>
            </w:tcBorders>
            <w:vAlign w:val="center"/>
            <w:hideMark/>
          </w:tcPr>
          <w:p w14:paraId="4D7762AB" w14:textId="77777777" w:rsidR="00BA221F" w:rsidRPr="009724B5" w:rsidRDefault="00BA221F" w:rsidP="00692917">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3.39</w:t>
            </w:r>
          </w:p>
        </w:tc>
      </w:tr>
      <w:tr w:rsidR="00BA221F" w:rsidRPr="009724B5" w14:paraId="078A37A6" w14:textId="77777777" w:rsidTr="00BA221F">
        <w:trPr>
          <w:cantSplit/>
          <w:trHeight w:val="454"/>
          <w:jc w:val="center"/>
        </w:trPr>
        <w:tc>
          <w:tcPr>
            <w:tcW w:w="2238" w:type="dxa"/>
            <w:tcBorders>
              <w:top w:val="nil"/>
              <w:left w:val="nil"/>
              <w:bottom w:val="nil"/>
              <w:right w:val="single" w:sz="4" w:space="0" w:color="auto"/>
            </w:tcBorders>
            <w:vAlign w:val="center"/>
            <w:hideMark/>
          </w:tcPr>
          <w:p w14:paraId="4026ADD6" w14:textId="77777777" w:rsidR="00BA221F" w:rsidRPr="009724B5" w:rsidRDefault="00BA221F" w:rsidP="00692917">
            <w:pPr>
              <w:widowControl w:val="0"/>
              <w:snapToGrid w:val="0"/>
              <w:spacing w:line="240" w:lineRule="atLeast"/>
              <w:ind w:leftChars="100" w:left="240"/>
              <w:jc w:val="distribute"/>
              <w:textAlignment w:val="center"/>
              <w:rPr>
                <w:rFonts w:ascii="標楷體" w:eastAsia="標楷體" w:hAnsi="標楷體"/>
                <w:sz w:val="20"/>
                <w:szCs w:val="20"/>
              </w:rPr>
            </w:pPr>
            <w:r w:rsidRPr="009724B5">
              <w:rPr>
                <w:rFonts w:ascii="標楷體" w:eastAsia="標楷體" w:hAnsi="標楷體" w:hint="eastAsia"/>
                <w:noProof/>
                <w:sz w:val="20"/>
                <w:szCs w:val="20"/>
              </w:rPr>
              <w:t>本期賸餘</w:t>
            </w:r>
          </w:p>
        </w:tc>
        <w:tc>
          <w:tcPr>
            <w:tcW w:w="1400" w:type="dxa"/>
            <w:gridSpan w:val="2"/>
            <w:tcBorders>
              <w:top w:val="nil"/>
              <w:bottom w:val="nil"/>
              <w:right w:val="single" w:sz="4" w:space="0" w:color="auto"/>
            </w:tcBorders>
            <w:vAlign w:val="center"/>
            <w:hideMark/>
          </w:tcPr>
          <w:p w14:paraId="26E7BB4B" w14:textId="77777777" w:rsidR="00BA221F" w:rsidRPr="000D03D8" w:rsidRDefault="00BA221F" w:rsidP="000D03D8">
            <w:pPr>
              <w:snapToGrid w:val="0"/>
              <w:spacing w:line="240" w:lineRule="exact"/>
              <w:jc w:val="right"/>
              <w:rPr>
                <w:rFonts w:ascii="細明體" w:eastAsia="細明體" w:hAnsi="細明體"/>
                <w:sz w:val="18"/>
                <w:szCs w:val="18"/>
              </w:rPr>
            </w:pPr>
            <w:r w:rsidRPr="000D03D8">
              <w:rPr>
                <w:rFonts w:ascii="細明體" w:eastAsia="細明體" w:hAnsi="細明體"/>
                <w:sz w:val="18"/>
                <w:szCs w:val="18"/>
              </w:rPr>
              <w:t>385,622,000</w:t>
            </w:r>
          </w:p>
        </w:tc>
        <w:tc>
          <w:tcPr>
            <w:tcW w:w="1498" w:type="dxa"/>
            <w:gridSpan w:val="3"/>
            <w:tcBorders>
              <w:top w:val="nil"/>
              <w:left w:val="single" w:sz="4" w:space="0" w:color="auto"/>
              <w:bottom w:val="nil"/>
              <w:right w:val="single" w:sz="4" w:space="0" w:color="auto"/>
            </w:tcBorders>
            <w:vAlign w:val="center"/>
            <w:hideMark/>
          </w:tcPr>
          <w:p w14:paraId="2308E9D7" w14:textId="77777777" w:rsidR="00BA221F" w:rsidRPr="000D03D8" w:rsidRDefault="00BA221F" w:rsidP="000D03D8">
            <w:pPr>
              <w:snapToGrid w:val="0"/>
              <w:spacing w:line="240" w:lineRule="exact"/>
              <w:jc w:val="right"/>
              <w:rPr>
                <w:rFonts w:ascii="細明體" w:eastAsia="細明體" w:hAnsi="細明體"/>
                <w:sz w:val="18"/>
                <w:szCs w:val="18"/>
              </w:rPr>
            </w:pPr>
            <w:r w:rsidRPr="000D03D8">
              <w:rPr>
                <w:rFonts w:ascii="細明體" w:eastAsia="細明體" w:hAnsi="細明體"/>
                <w:sz w:val="18"/>
                <w:szCs w:val="18"/>
              </w:rPr>
              <w:t>576,018,638</w:t>
            </w:r>
          </w:p>
        </w:tc>
        <w:tc>
          <w:tcPr>
            <w:tcW w:w="1147" w:type="dxa"/>
            <w:gridSpan w:val="2"/>
            <w:tcBorders>
              <w:top w:val="nil"/>
              <w:left w:val="single" w:sz="4" w:space="0" w:color="auto"/>
              <w:bottom w:val="nil"/>
              <w:right w:val="single" w:sz="4" w:space="0" w:color="auto"/>
            </w:tcBorders>
            <w:vAlign w:val="center"/>
            <w:hideMark/>
          </w:tcPr>
          <w:p w14:paraId="27FF9C6C" w14:textId="77777777" w:rsidR="00BA221F" w:rsidRPr="000D03D8" w:rsidRDefault="00BA221F" w:rsidP="000D03D8">
            <w:pPr>
              <w:snapToGrid w:val="0"/>
              <w:spacing w:line="240" w:lineRule="exact"/>
              <w:jc w:val="right"/>
              <w:rPr>
                <w:rFonts w:ascii="細明體" w:eastAsia="細明體" w:hAnsi="細明體"/>
                <w:sz w:val="18"/>
                <w:szCs w:val="18"/>
              </w:rPr>
            </w:pPr>
            <w:r w:rsidRPr="000D03D8">
              <w:rPr>
                <w:rFonts w:ascii="細明體" w:eastAsia="細明體" w:hAnsi="細明體"/>
                <w:sz w:val="18"/>
                <w:szCs w:val="18"/>
              </w:rPr>
              <w:t>－</w:t>
            </w:r>
          </w:p>
        </w:tc>
        <w:tc>
          <w:tcPr>
            <w:tcW w:w="1484" w:type="dxa"/>
            <w:gridSpan w:val="3"/>
            <w:tcBorders>
              <w:top w:val="nil"/>
              <w:left w:val="single" w:sz="4" w:space="0" w:color="auto"/>
              <w:bottom w:val="nil"/>
              <w:right w:val="single" w:sz="4" w:space="0" w:color="auto"/>
            </w:tcBorders>
            <w:vAlign w:val="center"/>
            <w:hideMark/>
          </w:tcPr>
          <w:p w14:paraId="1420A15F" w14:textId="77777777" w:rsidR="00BA221F" w:rsidRPr="000D03D8" w:rsidRDefault="00BA221F" w:rsidP="000D03D8">
            <w:pPr>
              <w:snapToGrid w:val="0"/>
              <w:spacing w:line="240" w:lineRule="exact"/>
              <w:jc w:val="right"/>
              <w:rPr>
                <w:rFonts w:ascii="細明體" w:eastAsia="細明體" w:hAnsi="細明體"/>
                <w:sz w:val="18"/>
                <w:szCs w:val="18"/>
              </w:rPr>
            </w:pPr>
            <w:r w:rsidRPr="000D03D8">
              <w:rPr>
                <w:rFonts w:ascii="細明體" w:eastAsia="細明體" w:hAnsi="細明體"/>
                <w:sz w:val="18"/>
                <w:szCs w:val="18"/>
              </w:rPr>
              <w:t>576,018,638</w:t>
            </w:r>
          </w:p>
        </w:tc>
        <w:tc>
          <w:tcPr>
            <w:tcW w:w="1582" w:type="dxa"/>
            <w:gridSpan w:val="4"/>
            <w:tcBorders>
              <w:top w:val="nil"/>
              <w:left w:val="single" w:sz="4" w:space="0" w:color="auto"/>
              <w:bottom w:val="nil"/>
              <w:right w:val="single" w:sz="4" w:space="0" w:color="auto"/>
            </w:tcBorders>
            <w:vAlign w:val="center"/>
            <w:hideMark/>
          </w:tcPr>
          <w:p w14:paraId="42DB6D96" w14:textId="77777777" w:rsidR="00BA221F" w:rsidRPr="000D03D8" w:rsidRDefault="00BA221F" w:rsidP="000D03D8">
            <w:pPr>
              <w:snapToGrid w:val="0"/>
              <w:spacing w:line="240" w:lineRule="exact"/>
              <w:jc w:val="right"/>
              <w:rPr>
                <w:rFonts w:ascii="細明體" w:eastAsia="細明體" w:hAnsi="細明體"/>
                <w:sz w:val="18"/>
                <w:szCs w:val="18"/>
              </w:rPr>
            </w:pPr>
            <w:r w:rsidRPr="000D03D8">
              <w:rPr>
                <w:rFonts w:ascii="細明體" w:eastAsia="細明體" w:hAnsi="細明體"/>
                <w:sz w:val="18"/>
                <w:szCs w:val="18"/>
              </w:rPr>
              <w:t>190,396,638</w:t>
            </w:r>
          </w:p>
        </w:tc>
        <w:tc>
          <w:tcPr>
            <w:tcW w:w="870" w:type="dxa"/>
            <w:gridSpan w:val="2"/>
            <w:tcBorders>
              <w:top w:val="nil"/>
              <w:left w:val="single" w:sz="4" w:space="0" w:color="auto"/>
              <w:bottom w:val="nil"/>
              <w:right w:val="nil"/>
            </w:tcBorders>
            <w:vAlign w:val="center"/>
            <w:hideMark/>
          </w:tcPr>
          <w:p w14:paraId="7707F68B" w14:textId="77777777" w:rsidR="00BA221F" w:rsidRPr="000D03D8" w:rsidRDefault="00BA221F" w:rsidP="000D03D8">
            <w:pPr>
              <w:snapToGrid w:val="0"/>
              <w:spacing w:line="240" w:lineRule="exact"/>
              <w:jc w:val="right"/>
              <w:rPr>
                <w:rFonts w:ascii="細明體" w:eastAsia="細明體" w:hAnsi="細明體"/>
                <w:sz w:val="18"/>
                <w:szCs w:val="18"/>
              </w:rPr>
            </w:pPr>
            <w:r w:rsidRPr="000D03D8">
              <w:rPr>
                <w:rFonts w:ascii="細明體" w:eastAsia="細明體" w:hAnsi="細明體"/>
                <w:sz w:val="18"/>
                <w:szCs w:val="18"/>
              </w:rPr>
              <w:t>49.37</w:t>
            </w:r>
          </w:p>
        </w:tc>
      </w:tr>
      <w:tr w:rsidR="00BA221F" w:rsidRPr="009724B5" w14:paraId="26F99A95" w14:textId="77777777" w:rsidTr="00BA221F">
        <w:trPr>
          <w:cantSplit/>
          <w:trHeight w:val="454"/>
          <w:jc w:val="center"/>
        </w:trPr>
        <w:tc>
          <w:tcPr>
            <w:tcW w:w="2238" w:type="dxa"/>
            <w:tcBorders>
              <w:top w:val="nil"/>
              <w:left w:val="nil"/>
              <w:bottom w:val="nil"/>
              <w:right w:val="single" w:sz="4" w:space="0" w:color="auto"/>
            </w:tcBorders>
            <w:vAlign w:val="center"/>
            <w:hideMark/>
          </w:tcPr>
          <w:p w14:paraId="5C85863D" w14:textId="77777777" w:rsidR="00BA221F" w:rsidRPr="009724B5" w:rsidRDefault="00BA221F" w:rsidP="00692917">
            <w:pPr>
              <w:widowControl w:val="0"/>
              <w:snapToGrid w:val="0"/>
              <w:spacing w:line="240" w:lineRule="atLeast"/>
              <w:ind w:leftChars="100" w:left="240"/>
              <w:jc w:val="distribute"/>
              <w:textAlignment w:val="center"/>
              <w:rPr>
                <w:rFonts w:ascii="標楷體" w:eastAsia="標楷體" w:hAnsi="標楷體"/>
                <w:sz w:val="20"/>
                <w:szCs w:val="20"/>
              </w:rPr>
            </w:pPr>
            <w:r w:rsidRPr="009724B5">
              <w:rPr>
                <w:rFonts w:ascii="標楷體" w:eastAsia="標楷體" w:hAnsi="標楷體" w:hint="eastAsia"/>
                <w:noProof/>
                <w:sz w:val="20"/>
                <w:szCs w:val="20"/>
              </w:rPr>
              <w:t>前期未分配賸餘</w:t>
            </w:r>
          </w:p>
        </w:tc>
        <w:tc>
          <w:tcPr>
            <w:tcW w:w="1400" w:type="dxa"/>
            <w:gridSpan w:val="2"/>
            <w:tcBorders>
              <w:top w:val="nil"/>
              <w:bottom w:val="nil"/>
              <w:right w:val="single" w:sz="4" w:space="0" w:color="auto"/>
            </w:tcBorders>
            <w:vAlign w:val="center"/>
            <w:hideMark/>
          </w:tcPr>
          <w:p w14:paraId="097BAF13" w14:textId="77777777" w:rsidR="00BA221F" w:rsidRPr="000D03D8" w:rsidRDefault="00BA221F" w:rsidP="000D03D8">
            <w:pPr>
              <w:snapToGrid w:val="0"/>
              <w:spacing w:line="240" w:lineRule="exact"/>
              <w:jc w:val="right"/>
              <w:rPr>
                <w:rFonts w:ascii="細明體" w:eastAsia="細明體" w:hAnsi="細明體"/>
                <w:sz w:val="18"/>
                <w:szCs w:val="18"/>
              </w:rPr>
            </w:pPr>
            <w:r w:rsidRPr="000D03D8">
              <w:rPr>
                <w:rFonts w:ascii="細明體" w:eastAsia="細明體" w:hAnsi="細明體"/>
                <w:sz w:val="18"/>
                <w:szCs w:val="18"/>
              </w:rPr>
              <w:t>14,595,401,000</w:t>
            </w:r>
          </w:p>
        </w:tc>
        <w:tc>
          <w:tcPr>
            <w:tcW w:w="1498" w:type="dxa"/>
            <w:gridSpan w:val="3"/>
            <w:tcBorders>
              <w:top w:val="nil"/>
              <w:left w:val="single" w:sz="4" w:space="0" w:color="auto"/>
              <w:bottom w:val="nil"/>
              <w:right w:val="single" w:sz="4" w:space="0" w:color="auto"/>
            </w:tcBorders>
            <w:vAlign w:val="center"/>
            <w:hideMark/>
          </w:tcPr>
          <w:p w14:paraId="68F8285E" w14:textId="77777777" w:rsidR="00BA221F" w:rsidRPr="000D03D8" w:rsidRDefault="00BA221F" w:rsidP="000D03D8">
            <w:pPr>
              <w:snapToGrid w:val="0"/>
              <w:spacing w:line="240" w:lineRule="exact"/>
              <w:jc w:val="right"/>
              <w:rPr>
                <w:rFonts w:ascii="細明體" w:eastAsia="細明體" w:hAnsi="細明體"/>
                <w:sz w:val="18"/>
                <w:szCs w:val="18"/>
              </w:rPr>
            </w:pPr>
            <w:r w:rsidRPr="000D03D8">
              <w:rPr>
                <w:rFonts w:ascii="細明體" w:eastAsia="細明體" w:hAnsi="細明體"/>
                <w:sz w:val="18"/>
                <w:szCs w:val="18"/>
              </w:rPr>
              <w:t>14,913,501,127</w:t>
            </w:r>
          </w:p>
        </w:tc>
        <w:tc>
          <w:tcPr>
            <w:tcW w:w="1147" w:type="dxa"/>
            <w:gridSpan w:val="2"/>
            <w:tcBorders>
              <w:top w:val="nil"/>
              <w:left w:val="single" w:sz="4" w:space="0" w:color="auto"/>
              <w:bottom w:val="nil"/>
              <w:right w:val="single" w:sz="4" w:space="0" w:color="auto"/>
            </w:tcBorders>
            <w:vAlign w:val="center"/>
            <w:hideMark/>
          </w:tcPr>
          <w:p w14:paraId="13318E65" w14:textId="77777777" w:rsidR="00BA221F" w:rsidRPr="000D03D8" w:rsidRDefault="00BA221F" w:rsidP="000D03D8">
            <w:pPr>
              <w:snapToGrid w:val="0"/>
              <w:spacing w:line="240" w:lineRule="exact"/>
              <w:jc w:val="right"/>
              <w:rPr>
                <w:rFonts w:ascii="細明體" w:eastAsia="細明體" w:hAnsi="細明體"/>
                <w:sz w:val="18"/>
                <w:szCs w:val="18"/>
              </w:rPr>
            </w:pPr>
            <w:r w:rsidRPr="000D03D8">
              <w:rPr>
                <w:rFonts w:ascii="細明體" w:eastAsia="細明體" w:hAnsi="細明體"/>
                <w:sz w:val="18"/>
                <w:szCs w:val="18"/>
              </w:rPr>
              <w:t>－</w:t>
            </w:r>
          </w:p>
        </w:tc>
        <w:tc>
          <w:tcPr>
            <w:tcW w:w="1484" w:type="dxa"/>
            <w:gridSpan w:val="3"/>
            <w:tcBorders>
              <w:top w:val="nil"/>
              <w:left w:val="single" w:sz="4" w:space="0" w:color="auto"/>
              <w:bottom w:val="nil"/>
              <w:right w:val="single" w:sz="4" w:space="0" w:color="auto"/>
            </w:tcBorders>
            <w:vAlign w:val="center"/>
            <w:hideMark/>
          </w:tcPr>
          <w:p w14:paraId="6F306FE9" w14:textId="77777777" w:rsidR="00BA221F" w:rsidRPr="000D03D8" w:rsidRDefault="00BA221F" w:rsidP="000D03D8">
            <w:pPr>
              <w:snapToGrid w:val="0"/>
              <w:spacing w:line="240" w:lineRule="exact"/>
              <w:jc w:val="right"/>
              <w:rPr>
                <w:rFonts w:ascii="細明體" w:eastAsia="細明體" w:hAnsi="細明體"/>
                <w:sz w:val="18"/>
                <w:szCs w:val="18"/>
              </w:rPr>
            </w:pPr>
            <w:r w:rsidRPr="000D03D8">
              <w:rPr>
                <w:rFonts w:ascii="細明體" w:eastAsia="細明體" w:hAnsi="細明體"/>
                <w:sz w:val="18"/>
                <w:szCs w:val="18"/>
              </w:rPr>
              <w:t>14,913,501,127</w:t>
            </w:r>
          </w:p>
        </w:tc>
        <w:tc>
          <w:tcPr>
            <w:tcW w:w="1582" w:type="dxa"/>
            <w:gridSpan w:val="4"/>
            <w:tcBorders>
              <w:top w:val="nil"/>
              <w:left w:val="single" w:sz="4" w:space="0" w:color="auto"/>
              <w:bottom w:val="nil"/>
              <w:right w:val="single" w:sz="4" w:space="0" w:color="auto"/>
            </w:tcBorders>
            <w:vAlign w:val="center"/>
            <w:hideMark/>
          </w:tcPr>
          <w:p w14:paraId="304238D4" w14:textId="77777777" w:rsidR="00BA221F" w:rsidRPr="000D03D8" w:rsidRDefault="00BA221F" w:rsidP="000D03D8">
            <w:pPr>
              <w:snapToGrid w:val="0"/>
              <w:spacing w:line="240" w:lineRule="exact"/>
              <w:jc w:val="right"/>
              <w:rPr>
                <w:rFonts w:ascii="細明體" w:eastAsia="細明體" w:hAnsi="細明體"/>
                <w:sz w:val="18"/>
                <w:szCs w:val="18"/>
              </w:rPr>
            </w:pPr>
            <w:r w:rsidRPr="000D03D8">
              <w:rPr>
                <w:rFonts w:ascii="細明體" w:eastAsia="細明體" w:hAnsi="細明體"/>
                <w:sz w:val="18"/>
                <w:szCs w:val="18"/>
              </w:rPr>
              <w:t>318,100,127</w:t>
            </w:r>
          </w:p>
        </w:tc>
        <w:tc>
          <w:tcPr>
            <w:tcW w:w="870" w:type="dxa"/>
            <w:gridSpan w:val="2"/>
            <w:tcBorders>
              <w:top w:val="nil"/>
              <w:left w:val="single" w:sz="4" w:space="0" w:color="auto"/>
              <w:bottom w:val="nil"/>
              <w:right w:val="nil"/>
            </w:tcBorders>
            <w:vAlign w:val="center"/>
            <w:hideMark/>
          </w:tcPr>
          <w:p w14:paraId="778AE82A" w14:textId="77777777" w:rsidR="00BA221F" w:rsidRPr="000D03D8" w:rsidRDefault="00BA221F" w:rsidP="000D03D8">
            <w:pPr>
              <w:snapToGrid w:val="0"/>
              <w:spacing w:line="240" w:lineRule="exact"/>
              <w:jc w:val="right"/>
              <w:rPr>
                <w:rFonts w:ascii="細明體" w:eastAsia="細明體" w:hAnsi="細明體"/>
                <w:sz w:val="18"/>
                <w:szCs w:val="18"/>
              </w:rPr>
            </w:pPr>
            <w:r w:rsidRPr="000D03D8">
              <w:rPr>
                <w:rFonts w:ascii="細明體" w:eastAsia="細明體" w:hAnsi="細明體"/>
                <w:sz w:val="18"/>
                <w:szCs w:val="18"/>
              </w:rPr>
              <w:t>2.18</w:t>
            </w:r>
          </w:p>
        </w:tc>
      </w:tr>
      <w:tr w:rsidR="00BA221F" w:rsidRPr="009724B5" w14:paraId="3AAB89A5" w14:textId="77777777" w:rsidTr="00BA221F">
        <w:trPr>
          <w:cantSplit/>
          <w:trHeight w:val="454"/>
          <w:jc w:val="center"/>
        </w:trPr>
        <w:tc>
          <w:tcPr>
            <w:tcW w:w="2238" w:type="dxa"/>
            <w:tcBorders>
              <w:top w:val="nil"/>
              <w:left w:val="nil"/>
              <w:bottom w:val="nil"/>
              <w:right w:val="single" w:sz="4" w:space="0" w:color="auto"/>
            </w:tcBorders>
            <w:vAlign w:val="center"/>
            <w:hideMark/>
          </w:tcPr>
          <w:p w14:paraId="50ABFB67" w14:textId="77777777" w:rsidR="00BA221F" w:rsidRPr="009724B5" w:rsidRDefault="00BA221F" w:rsidP="00692917">
            <w:pPr>
              <w:widowControl w:val="0"/>
              <w:snapToGrid w:val="0"/>
              <w:spacing w:line="240" w:lineRule="atLeast"/>
              <w:jc w:val="distribute"/>
              <w:textAlignment w:val="center"/>
              <w:rPr>
                <w:rFonts w:ascii="標楷體" w:eastAsia="標楷體" w:hAnsi="標楷體"/>
                <w:b/>
                <w:sz w:val="20"/>
                <w:szCs w:val="20"/>
              </w:rPr>
            </w:pPr>
            <w:r w:rsidRPr="009724B5">
              <w:rPr>
                <w:rFonts w:ascii="標楷體" w:eastAsia="標楷體" w:hAnsi="標楷體" w:hint="eastAsia"/>
                <w:b/>
                <w:noProof/>
                <w:sz w:val="20"/>
                <w:szCs w:val="20"/>
              </w:rPr>
              <w:t>分配之部</w:t>
            </w:r>
          </w:p>
        </w:tc>
        <w:tc>
          <w:tcPr>
            <w:tcW w:w="1400" w:type="dxa"/>
            <w:gridSpan w:val="2"/>
            <w:tcBorders>
              <w:top w:val="nil"/>
              <w:bottom w:val="nil"/>
              <w:right w:val="single" w:sz="4" w:space="0" w:color="auto"/>
            </w:tcBorders>
            <w:vAlign w:val="center"/>
            <w:hideMark/>
          </w:tcPr>
          <w:p w14:paraId="70D87DE0" w14:textId="77777777" w:rsidR="00BA221F" w:rsidRPr="009724B5" w:rsidRDefault="00BA221F" w:rsidP="00692917">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4,109,748,000</w:t>
            </w:r>
          </w:p>
        </w:tc>
        <w:tc>
          <w:tcPr>
            <w:tcW w:w="1498" w:type="dxa"/>
            <w:gridSpan w:val="3"/>
            <w:tcBorders>
              <w:top w:val="nil"/>
              <w:left w:val="single" w:sz="4" w:space="0" w:color="auto"/>
              <w:bottom w:val="nil"/>
              <w:right w:val="single" w:sz="4" w:space="0" w:color="auto"/>
            </w:tcBorders>
            <w:vAlign w:val="center"/>
            <w:hideMark/>
          </w:tcPr>
          <w:p w14:paraId="3C61E3F3" w14:textId="77777777" w:rsidR="00BA221F" w:rsidRPr="009724B5" w:rsidRDefault="00BA221F" w:rsidP="00692917">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4,109,748,000</w:t>
            </w:r>
          </w:p>
        </w:tc>
        <w:tc>
          <w:tcPr>
            <w:tcW w:w="1147" w:type="dxa"/>
            <w:gridSpan w:val="2"/>
            <w:tcBorders>
              <w:top w:val="nil"/>
              <w:left w:val="single" w:sz="4" w:space="0" w:color="auto"/>
              <w:bottom w:val="nil"/>
              <w:right w:val="single" w:sz="4" w:space="0" w:color="auto"/>
            </w:tcBorders>
            <w:vAlign w:val="center"/>
            <w:hideMark/>
          </w:tcPr>
          <w:p w14:paraId="1272B892" w14:textId="77777777" w:rsidR="00BA221F" w:rsidRPr="009724B5" w:rsidRDefault="00BA221F" w:rsidP="00692917">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w:t>
            </w:r>
          </w:p>
        </w:tc>
        <w:tc>
          <w:tcPr>
            <w:tcW w:w="1484" w:type="dxa"/>
            <w:gridSpan w:val="3"/>
            <w:tcBorders>
              <w:top w:val="nil"/>
              <w:left w:val="single" w:sz="4" w:space="0" w:color="auto"/>
              <w:bottom w:val="nil"/>
              <w:right w:val="single" w:sz="4" w:space="0" w:color="auto"/>
            </w:tcBorders>
            <w:vAlign w:val="center"/>
            <w:hideMark/>
          </w:tcPr>
          <w:p w14:paraId="561F83F7" w14:textId="77777777" w:rsidR="00BA221F" w:rsidRPr="009724B5" w:rsidRDefault="00BA221F" w:rsidP="00692917">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4,109,748,000</w:t>
            </w:r>
          </w:p>
        </w:tc>
        <w:tc>
          <w:tcPr>
            <w:tcW w:w="1582" w:type="dxa"/>
            <w:gridSpan w:val="4"/>
            <w:tcBorders>
              <w:top w:val="nil"/>
              <w:left w:val="single" w:sz="4" w:space="0" w:color="auto"/>
              <w:bottom w:val="nil"/>
              <w:right w:val="single" w:sz="4" w:space="0" w:color="auto"/>
            </w:tcBorders>
            <w:vAlign w:val="center"/>
            <w:hideMark/>
          </w:tcPr>
          <w:p w14:paraId="12168D26" w14:textId="77777777" w:rsidR="00BA221F" w:rsidRPr="009724B5" w:rsidRDefault="00BA221F" w:rsidP="00692917">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w:t>
            </w:r>
          </w:p>
        </w:tc>
        <w:tc>
          <w:tcPr>
            <w:tcW w:w="870" w:type="dxa"/>
            <w:gridSpan w:val="2"/>
            <w:tcBorders>
              <w:top w:val="nil"/>
              <w:left w:val="single" w:sz="4" w:space="0" w:color="auto"/>
              <w:bottom w:val="nil"/>
              <w:right w:val="nil"/>
            </w:tcBorders>
            <w:vAlign w:val="center"/>
            <w:hideMark/>
          </w:tcPr>
          <w:p w14:paraId="0631AC4C" w14:textId="77777777" w:rsidR="00BA221F" w:rsidRPr="009724B5" w:rsidRDefault="00BA221F" w:rsidP="00692917">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w:t>
            </w:r>
          </w:p>
        </w:tc>
      </w:tr>
      <w:tr w:rsidR="00BA221F" w:rsidRPr="009724B5" w14:paraId="743B6978" w14:textId="77777777" w:rsidTr="00BA221F">
        <w:trPr>
          <w:cantSplit/>
          <w:trHeight w:val="454"/>
          <w:jc w:val="center"/>
        </w:trPr>
        <w:tc>
          <w:tcPr>
            <w:tcW w:w="2238" w:type="dxa"/>
            <w:tcBorders>
              <w:top w:val="nil"/>
              <w:left w:val="nil"/>
              <w:bottom w:val="nil"/>
              <w:right w:val="single" w:sz="4" w:space="0" w:color="auto"/>
            </w:tcBorders>
            <w:vAlign w:val="center"/>
          </w:tcPr>
          <w:p w14:paraId="61CC54F5" w14:textId="77777777" w:rsidR="00BA221F" w:rsidRPr="009724B5" w:rsidRDefault="00BA221F" w:rsidP="00692917">
            <w:pPr>
              <w:widowControl w:val="0"/>
              <w:snapToGrid w:val="0"/>
              <w:spacing w:line="240" w:lineRule="atLeast"/>
              <w:ind w:leftChars="100" w:left="240"/>
              <w:jc w:val="distribute"/>
              <w:textAlignment w:val="center"/>
              <w:rPr>
                <w:rFonts w:ascii="標楷體" w:eastAsia="標楷體" w:hAnsi="標楷體"/>
                <w:noProof/>
                <w:sz w:val="20"/>
                <w:szCs w:val="20"/>
              </w:rPr>
            </w:pPr>
            <w:r w:rsidRPr="009724B5">
              <w:rPr>
                <w:rFonts w:ascii="標楷體" w:eastAsia="標楷體" w:hAnsi="標楷體"/>
                <w:noProof/>
                <w:sz w:val="20"/>
                <w:szCs w:val="20"/>
              </w:rPr>
              <w:t>賸餘撥充基金數</w:t>
            </w:r>
          </w:p>
        </w:tc>
        <w:tc>
          <w:tcPr>
            <w:tcW w:w="1400" w:type="dxa"/>
            <w:gridSpan w:val="2"/>
            <w:tcBorders>
              <w:top w:val="nil"/>
              <w:bottom w:val="nil"/>
              <w:right w:val="single" w:sz="4" w:space="0" w:color="auto"/>
            </w:tcBorders>
            <w:vAlign w:val="center"/>
          </w:tcPr>
          <w:p w14:paraId="76E428EC" w14:textId="77777777" w:rsidR="00BA221F" w:rsidRPr="000D03D8" w:rsidRDefault="00BA221F" w:rsidP="000D03D8">
            <w:pPr>
              <w:snapToGrid w:val="0"/>
              <w:spacing w:line="240" w:lineRule="exact"/>
              <w:jc w:val="right"/>
              <w:rPr>
                <w:rFonts w:ascii="細明體" w:eastAsia="細明體" w:hAnsi="細明體"/>
                <w:sz w:val="18"/>
                <w:szCs w:val="18"/>
              </w:rPr>
            </w:pPr>
            <w:r w:rsidRPr="000D03D8">
              <w:rPr>
                <w:rFonts w:ascii="細明體" w:eastAsia="細明體" w:hAnsi="細明體"/>
                <w:sz w:val="18"/>
                <w:szCs w:val="18"/>
              </w:rPr>
              <w:t>4,000,000,000</w:t>
            </w:r>
          </w:p>
        </w:tc>
        <w:tc>
          <w:tcPr>
            <w:tcW w:w="1498" w:type="dxa"/>
            <w:gridSpan w:val="3"/>
            <w:tcBorders>
              <w:top w:val="nil"/>
              <w:left w:val="single" w:sz="4" w:space="0" w:color="auto"/>
              <w:bottom w:val="nil"/>
              <w:right w:val="single" w:sz="4" w:space="0" w:color="auto"/>
            </w:tcBorders>
            <w:vAlign w:val="center"/>
          </w:tcPr>
          <w:p w14:paraId="2A02D17C" w14:textId="77777777" w:rsidR="00BA221F" w:rsidRPr="000D03D8" w:rsidRDefault="00BA221F" w:rsidP="000D03D8">
            <w:pPr>
              <w:snapToGrid w:val="0"/>
              <w:spacing w:line="240" w:lineRule="exact"/>
              <w:jc w:val="right"/>
              <w:rPr>
                <w:rFonts w:ascii="細明體" w:eastAsia="細明體" w:hAnsi="細明體"/>
                <w:sz w:val="18"/>
                <w:szCs w:val="18"/>
              </w:rPr>
            </w:pPr>
            <w:r w:rsidRPr="000D03D8">
              <w:rPr>
                <w:rFonts w:ascii="細明體" w:eastAsia="細明體" w:hAnsi="細明體"/>
                <w:sz w:val="18"/>
                <w:szCs w:val="18"/>
              </w:rPr>
              <w:t>4,000,000,000</w:t>
            </w:r>
          </w:p>
        </w:tc>
        <w:tc>
          <w:tcPr>
            <w:tcW w:w="1147" w:type="dxa"/>
            <w:gridSpan w:val="2"/>
            <w:tcBorders>
              <w:top w:val="nil"/>
              <w:left w:val="single" w:sz="4" w:space="0" w:color="auto"/>
              <w:bottom w:val="nil"/>
              <w:right w:val="single" w:sz="4" w:space="0" w:color="auto"/>
            </w:tcBorders>
            <w:vAlign w:val="center"/>
          </w:tcPr>
          <w:p w14:paraId="492B3D51" w14:textId="77777777" w:rsidR="00BA221F" w:rsidRPr="000D03D8" w:rsidRDefault="00BA221F" w:rsidP="000D03D8">
            <w:pPr>
              <w:snapToGrid w:val="0"/>
              <w:spacing w:line="240" w:lineRule="exact"/>
              <w:jc w:val="right"/>
              <w:rPr>
                <w:rFonts w:ascii="細明體" w:eastAsia="細明體" w:hAnsi="細明體"/>
                <w:sz w:val="18"/>
                <w:szCs w:val="18"/>
              </w:rPr>
            </w:pPr>
            <w:r w:rsidRPr="000D03D8">
              <w:rPr>
                <w:rFonts w:ascii="細明體" w:eastAsia="細明體" w:hAnsi="細明體"/>
                <w:sz w:val="18"/>
                <w:szCs w:val="18"/>
              </w:rPr>
              <w:t>－</w:t>
            </w:r>
          </w:p>
        </w:tc>
        <w:tc>
          <w:tcPr>
            <w:tcW w:w="1484" w:type="dxa"/>
            <w:gridSpan w:val="3"/>
            <w:tcBorders>
              <w:top w:val="nil"/>
              <w:left w:val="single" w:sz="4" w:space="0" w:color="auto"/>
              <w:bottom w:val="nil"/>
              <w:right w:val="single" w:sz="4" w:space="0" w:color="auto"/>
            </w:tcBorders>
            <w:vAlign w:val="center"/>
          </w:tcPr>
          <w:p w14:paraId="1ADC19E7" w14:textId="77777777" w:rsidR="00BA221F" w:rsidRPr="000D03D8" w:rsidRDefault="00BA221F" w:rsidP="000D03D8">
            <w:pPr>
              <w:snapToGrid w:val="0"/>
              <w:spacing w:line="240" w:lineRule="exact"/>
              <w:jc w:val="right"/>
              <w:rPr>
                <w:rFonts w:ascii="細明體" w:eastAsia="細明體" w:hAnsi="細明體"/>
                <w:sz w:val="18"/>
                <w:szCs w:val="18"/>
              </w:rPr>
            </w:pPr>
            <w:r w:rsidRPr="000D03D8">
              <w:rPr>
                <w:rFonts w:ascii="細明體" w:eastAsia="細明體" w:hAnsi="細明體"/>
                <w:sz w:val="18"/>
                <w:szCs w:val="18"/>
              </w:rPr>
              <w:t>4,000,000,000</w:t>
            </w:r>
          </w:p>
        </w:tc>
        <w:tc>
          <w:tcPr>
            <w:tcW w:w="1582" w:type="dxa"/>
            <w:gridSpan w:val="4"/>
            <w:tcBorders>
              <w:top w:val="nil"/>
              <w:left w:val="single" w:sz="4" w:space="0" w:color="auto"/>
              <w:bottom w:val="nil"/>
              <w:right w:val="single" w:sz="4" w:space="0" w:color="auto"/>
            </w:tcBorders>
            <w:vAlign w:val="center"/>
          </w:tcPr>
          <w:p w14:paraId="08DA85B8" w14:textId="77777777" w:rsidR="00BA221F" w:rsidRPr="000D03D8" w:rsidRDefault="00BA221F" w:rsidP="000D03D8">
            <w:pPr>
              <w:snapToGrid w:val="0"/>
              <w:spacing w:line="240" w:lineRule="exact"/>
              <w:jc w:val="right"/>
              <w:rPr>
                <w:rFonts w:ascii="細明體" w:eastAsia="細明體" w:hAnsi="細明體"/>
                <w:sz w:val="18"/>
                <w:szCs w:val="18"/>
              </w:rPr>
            </w:pPr>
            <w:r w:rsidRPr="000D03D8">
              <w:rPr>
                <w:rFonts w:ascii="細明體" w:eastAsia="細明體" w:hAnsi="細明體"/>
                <w:sz w:val="18"/>
                <w:szCs w:val="18"/>
              </w:rPr>
              <w:t>－</w:t>
            </w:r>
          </w:p>
        </w:tc>
        <w:tc>
          <w:tcPr>
            <w:tcW w:w="870" w:type="dxa"/>
            <w:gridSpan w:val="2"/>
            <w:tcBorders>
              <w:top w:val="nil"/>
              <w:left w:val="single" w:sz="4" w:space="0" w:color="auto"/>
              <w:bottom w:val="nil"/>
              <w:right w:val="nil"/>
            </w:tcBorders>
            <w:vAlign w:val="center"/>
          </w:tcPr>
          <w:p w14:paraId="42488C4E" w14:textId="77777777" w:rsidR="00BA221F" w:rsidRPr="000D03D8" w:rsidRDefault="00BA221F" w:rsidP="000D03D8">
            <w:pPr>
              <w:snapToGrid w:val="0"/>
              <w:spacing w:line="240" w:lineRule="exact"/>
              <w:jc w:val="right"/>
              <w:rPr>
                <w:rFonts w:ascii="細明體" w:eastAsia="細明體" w:hAnsi="細明體"/>
                <w:sz w:val="18"/>
                <w:szCs w:val="18"/>
              </w:rPr>
            </w:pPr>
            <w:r w:rsidRPr="000D03D8">
              <w:rPr>
                <w:rFonts w:ascii="細明體" w:eastAsia="細明體" w:hAnsi="細明體"/>
                <w:sz w:val="18"/>
                <w:szCs w:val="18"/>
              </w:rPr>
              <w:t>－</w:t>
            </w:r>
          </w:p>
        </w:tc>
      </w:tr>
      <w:tr w:rsidR="00BA221F" w:rsidRPr="009724B5" w14:paraId="4464DE16" w14:textId="77777777" w:rsidTr="00BA221F">
        <w:trPr>
          <w:cantSplit/>
          <w:trHeight w:val="454"/>
          <w:jc w:val="center"/>
        </w:trPr>
        <w:tc>
          <w:tcPr>
            <w:tcW w:w="2238" w:type="dxa"/>
            <w:tcBorders>
              <w:top w:val="nil"/>
              <w:left w:val="nil"/>
              <w:bottom w:val="nil"/>
              <w:right w:val="single" w:sz="4" w:space="0" w:color="auto"/>
            </w:tcBorders>
            <w:vAlign w:val="center"/>
          </w:tcPr>
          <w:p w14:paraId="264A1855" w14:textId="77777777" w:rsidR="00BA221F" w:rsidRPr="009724B5" w:rsidRDefault="00BA221F" w:rsidP="00692917">
            <w:pPr>
              <w:widowControl w:val="0"/>
              <w:snapToGrid w:val="0"/>
              <w:spacing w:line="240" w:lineRule="atLeast"/>
              <w:ind w:leftChars="100" w:left="240"/>
              <w:jc w:val="distribute"/>
              <w:textAlignment w:val="center"/>
              <w:rPr>
                <w:rFonts w:ascii="標楷體" w:eastAsia="標楷體" w:hAnsi="標楷體"/>
                <w:noProof/>
                <w:sz w:val="20"/>
                <w:szCs w:val="20"/>
              </w:rPr>
            </w:pPr>
            <w:r w:rsidRPr="009724B5">
              <w:rPr>
                <w:rFonts w:ascii="標楷體" w:eastAsia="標楷體" w:hAnsi="標楷體" w:hint="eastAsia"/>
                <w:noProof/>
                <w:sz w:val="20"/>
                <w:szCs w:val="20"/>
              </w:rPr>
              <w:t>解繳公庫淨額</w:t>
            </w:r>
          </w:p>
        </w:tc>
        <w:tc>
          <w:tcPr>
            <w:tcW w:w="1400" w:type="dxa"/>
            <w:gridSpan w:val="2"/>
            <w:tcBorders>
              <w:top w:val="nil"/>
              <w:bottom w:val="nil"/>
              <w:right w:val="single" w:sz="4" w:space="0" w:color="auto"/>
            </w:tcBorders>
            <w:vAlign w:val="center"/>
          </w:tcPr>
          <w:p w14:paraId="0394328D" w14:textId="77777777" w:rsidR="00BA221F" w:rsidRPr="000D03D8" w:rsidRDefault="00BA221F" w:rsidP="000D03D8">
            <w:pPr>
              <w:snapToGrid w:val="0"/>
              <w:spacing w:line="240" w:lineRule="exact"/>
              <w:jc w:val="right"/>
              <w:rPr>
                <w:rFonts w:ascii="細明體" w:eastAsia="細明體" w:hAnsi="細明體"/>
                <w:sz w:val="18"/>
                <w:szCs w:val="18"/>
              </w:rPr>
            </w:pPr>
            <w:r w:rsidRPr="000D03D8">
              <w:rPr>
                <w:rFonts w:ascii="細明體" w:eastAsia="細明體" w:hAnsi="細明體"/>
                <w:sz w:val="18"/>
                <w:szCs w:val="18"/>
              </w:rPr>
              <w:t>109,748,000</w:t>
            </w:r>
          </w:p>
        </w:tc>
        <w:tc>
          <w:tcPr>
            <w:tcW w:w="1498" w:type="dxa"/>
            <w:gridSpan w:val="3"/>
            <w:tcBorders>
              <w:top w:val="nil"/>
              <w:left w:val="single" w:sz="4" w:space="0" w:color="auto"/>
              <w:bottom w:val="nil"/>
              <w:right w:val="single" w:sz="4" w:space="0" w:color="auto"/>
            </w:tcBorders>
            <w:vAlign w:val="center"/>
          </w:tcPr>
          <w:p w14:paraId="6763EB24" w14:textId="77777777" w:rsidR="00BA221F" w:rsidRPr="000D03D8" w:rsidRDefault="00BA221F" w:rsidP="000D03D8">
            <w:pPr>
              <w:snapToGrid w:val="0"/>
              <w:spacing w:line="240" w:lineRule="exact"/>
              <w:jc w:val="right"/>
              <w:rPr>
                <w:rFonts w:ascii="細明體" w:eastAsia="細明體" w:hAnsi="細明體"/>
                <w:sz w:val="18"/>
                <w:szCs w:val="18"/>
              </w:rPr>
            </w:pPr>
            <w:r w:rsidRPr="000D03D8">
              <w:rPr>
                <w:rFonts w:ascii="細明體" w:eastAsia="細明體" w:hAnsi="細明體"/>
                <w:sz w:val="18"/>
                <w:szCs w:val="18"/>
              </w:rPr>
              <w:t>109,748,000</w:t>
            </w:r>
          </w:p>
        </w:tc>
        <w:tc>
          <w:tcPr>
            <w:tcW w:w="1147" w:type="dxa"/>
            <w:gridSpan w:val="2"/>
            <w:tcBorders>
              <w:top w:val="nil"/>
              <w:left w:val="single" w:sz="4" w:space="0" w:color="auto"/>
              <w:bottom w:val="nil"/>
              <w:right w:val="single" w:sz="4" w:space="0" w:color="auto"/>
            </w:tcBorders>
            <w:vAlign w:val="center"/>
          </w:tcPr>
          <w:p w14:paraId="7F40AC73" w14:textId="77777777" w:rsidR="00BA221F" w:rsidRPr="000D03D8" w:rsidRDefault="00BA221F" w:rsidP="000D03D8">
            <w:pPr>
              <w:snapToGrid w:val="0"/>
              <w:spacing w:line="240" w:lineRule="exact"/>
              <w:jc w:val="right"/>
              <w:rPr>
                <w:rFonts w:ascii="細明體" w:eastAsia="細明體" w:hAnsi="細明體"/>
                <w:sz w:val="18"/>
                <w:szCs w:val="18"/>
              </w:rPr>
            </w:pPr>
            <w:r w:rsidRPr="000D03D8">
              <w:rPr>
                <w:rFonts w:ascii="細明體" w:eastAsia="細明體" w:hAnsi="細明體"/>
                <w:sz w:val="18"/>
                <w:szCs w:val="18"/>
              </w:rPr>
              <w:t>－</w:t>
            </w:r>
          </w:p>
        </w:tc>
        <w:tc>
          <w:tcPr>
            <w:tcW w:w="1484" w:type="dxa"/>
            <w:gridSpan w:val="3"/>
            <w:tcBorders>
              <w:top w:val="nil"/>
              <w:left w:val="single" w:sz="4" w:space="0" w:color="auto"/>
              <w:bottom w:val="nil"/>
              <w:right w:val="single" w:sz="4" w:space="0" w:color="auto"/>
            </w:tcBorders>
            <w:vAlign w:val="center"/>
          </w:tcPr>
          <w:p w14:paraId="6F24B8F3" w14:textId="77777777" w:rsidR="00BA221F" w:rsidRPr="000D03D8" w:rsidRDefault="00BA221F" w:rsidP="000D03D8">
            <w:pPr>
              <w:snapToGrid w:val="0"/>
              <w:spacing w:line="240" w:lineRule="exact"/>
              <w:jc w:val="right"/>
              <w:rPr>
                <w:rFonts w:ascii="細明體" w:eastAsia="細明體" w:hAnsi="細明體"/>
                <w:sz w:val="18"/>
                <w:szCs w:val="18"/>
              </w:rPr>
            </w:pPr>
            <w:r w:rsidRPr="000D03D8">
              <w:rPr>
                <w:rFonts w:ascii="細明體" w:eastAsia="細明體" w:hAnsi="細明體"/>
                <w:sz w:val="18"/>
                <w:szCs w:val="18"/>
              </w:rPr>
              <w:t>109,748,000</w:t>
            </w:r>
          </w:p>
        </w:tc>
        <w:tc>
          <w:tcPr>
            <w:tcW w:w="1582" w:type="dxa"/>
            <w:gridSpan w:val="4"/>
            <w:tcBorders>
              <w:top w:val="nil"/>
              <w:left w:val="single" w:sz="4" w:space="0" w:color="auto"/>
              <w:bottom w:val="nil"/>
              <w:right w:val="single" w:sz="4" w:space="0" w:color="auto"/>
            </w:tcBorders>
            <w:vAlign w:val="center"/>
          </w:tcPr>
          <w:p w14:paraId="6ED8482C" w14:textId="77777777" w:rsidR="00BA221F" w:rsidRPr="000D03D8" w:rsidRDefault="00BA221F" w:rsidP="000D03D8">
            <w:pPr>
              <w:snapToGrid w:val="0"/>
              <w:spacing w:line="240" w:lineRule="exact"/>
              <w:jc w:val="right"/>
              <w:rPr>
                <w:rFonts w:ascii="細明體" w:eastAsia="細明體" w:hAnsi="細明體"/>
                <w:sz w:val="18"/>
                <w:szCs w:val="18"/>
              </w:rPr>
            </w:pPr>
            <w:r w:rsidRPr="000D03D8">
              <w:rPr>
                <w:rFonts w:ascii="細明體" w:eastAsia="細明體" w:hAnsi="細明體"/>
                <w:sz w:val="18"/>
                <w:szCs w:val="18"/>
              </w:rPr>
              <w:t>－</w:t>
            </w:r>
          </w:p>
        </w:tc>
        <w:tc>
          <w:tcPr>
            <w:tcW w:w="870" w:type="dxa"/>
            <w:gridSpan w:val="2"/>
            <w:tcBorders>
              <w:top w:val="nil"/>
              <w:left w:val="single" w:sz="4" w:space="0" w:color="auto"/>
              <w:bottom w:val="nil"/>
              <w:right w:val="nil"/>
            </w:tcBorders>
            <w:vAlign w:val="center"/>
          </w:tcPr>
          <w:p w14:paraId="7A55B099" w14:textId="77777777" w:rsidR="00BA221F" w:rsidRPr="000D03D8" w:rsidRDefault="00BA221F" w:rsidP="000D03D8">
            <w:pPr>
              <w:snapToGrid w:val="0"/>
              <w:spacing w:line="240" w:lineRule="exact"/>
              <w:jc w:val="right"/>
              <w:rPr>
                <w:rFonts w:ascii="細明體" w:eastAsia="細明體" w:hAnsi="細明體"/>
                <w:sz w:val="18"/>
                <w:szCs w:val="18"/>
              </w:rPr>
            </w:pPr>
            <w:r w:rsidRPr="000D03D8">
              <w:rPr>
                <w:rFonts w:ascii="細明體" w:eastAsia="細明體" w:hAnsi="細明體"/>
                <w:sz w:val="18"/>
                <w:szCs w:val="18"/>
              </w:rPr>
              <w:t>－</w:t>
            </w:r>
          </w:p>
        </w:tc>
      </w:tr>
      <w:tr w:rsidR="00BA221F" w:rsidRPr="009724B5" w14:paraId="3BCCA1D6" w14:textId="77777777" w:rsidTr="00BA221F">
        <w:trPr>
          <w:cantSplit/>
          <w:trHeight w:val="454"/>
          <w:jc w:val="center"/>
        </w:trPr>
        <w:tc>
          <w:tcPr>
            <w:tcW w:w="2238" w:type="dxa"/>
            <w:tcBorders>
              <w:top w:val="nil"/>
              <w:left w:val="nil"/>
              <w:bottom w:val="single" w:sz="8" w:space="0" w:color="auto"/>
              <w:right w:val="single" w:sz="4" w:space="0" w:color="auto"/>
            </w:tcBorders>
            <w:vAlign w:val="center"/>
          </w:tcPr>
          <w:p w14:paraId="6CA8B93F" w14:textId="77777777" w:rsidR="00BA221F" w:rsidRPr="009724B5" w:rsidRDefault="00BA221F" w:rsidP="00692917">
            <w:pPr>
              <w:widowControl w:val="0"/>
              <w:snapToGrid w:val="0"/>
              <w:spacing w:line="240" w:lineRule="atLeast"/>
              <w:jc w:val="distribute"/>
              <w:textAlignment w:val="center"/>
              <w:rPr>
                <w:rFonts w:ascii="標楷體" w:eastAsia="標楷體" w:hAnsi="標楷體"/>
                <w:b/>
                <w:sz w:val="20"/>
                <w:szCs w:val="20"/>
              </w:rPr>
            </w:pPr>
            <w:r w:rsidRPr="009724B5">
              <w:rPr>
                <w:rFonts w:ascii="標楷體" w:eastAsia="標楷體" w:hAnsi="標楷體" w:hint="eastAsia"/>
                <w:b/>
                <w:noProof/>
                <w:sz w:val="20"/>
                <w:szCs w:val="20"/>
              </w:rPr>
              <w:t>未分配賸餘</w:t>
            </w:r>
          </w:p>
        </w:tc>
        <w:tc>
          <w:tcPr>
            <w:tcW w:w="1400" w:type="dxa"/>
            <w:gridSpan w:val="2"/>
            <w:tcBorders>
              <w:top w:val="nil"/>
              <w:bottom w:val="single" w:sz="8" w:space="0" w:color="auto"/>
              <w:right w:val="single" w:sz="4" w:space="0" w:color="auto"/>
            </w:tcBorders>
            <w:vAlign w:val="center"/>
          </w:tcPr>
          <w:p w14:paraId="1FD79C20" w14:textId="77777777" w:rsidR="00BA221F" w:rsidRPr="009724B5" w:rsidRDefault="00BA221F" w:rsidP="00692917">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10,871,275,000</w:t>
            </w:r>
          </w:p>
        </w:tc>
        <w:tc>
          <w:tcPr>
            <w:tcW w:w="1498" w:type="dxa"/>
            <w:gridSpan w:val="3"/>
            <w:tcBorders>
              <w:top w:val="nil"/>
              <w:left w:val="single" w:sz="4" w:space="0" w:color="auto"/>
              <w:bottom w:val="single" w:sz="8" w:space="0" w:color="auto"/>
              <w:right w:val="single" w:sz="4" w:space="0" w:color="auto"/>
            </w:tcBorders>
            <w:vAlign w:val="center"/>
          </w:tcPr>
          <w:p w14:paraId="2D8D4361" w14:textId="77777777" w:rsidR="00BA221F" w:rsidRPr="009724B5" w:rsidRDefault="00BA221F" w:rsidP="00692917">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11,379,771,765</w:t>
            </w:r>
          </w:p>
        </w:tc>
        <w:tc>
          <w:tcPr>
            <w:tcW w:w="1147" w:type="dxa"/>
            <w:gridSpan w:val="2"/>
            <w:tcBorders>
              <w:top w:val="nil"/>
              <w:left w:val="single" w:sz="4" w:space="0" w:color="auto"/>
              <w:bottom w:val="single" w:sz="8" w:space="0" w:color="auto"/>
              <w:right w:val="single" w:sz="4" w:space="0" w:color="auto"/>
            </w:tcBorders>
            <w:vAlign w:val="center"/>
          </w:tcPr>
          <w:p w14:paraId="1F5EAC38" w14:textId="77777777" w:rsidR="00BA221F" w:rsidRPr="009724B5" w:rsidRDefault="00BA221F" w:rsidP="00692917">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w:t>
            </w:r>
          </w:p>
        </w:tc>
        <w:tc>
          <w:tcPr>
            <w:tcW w:w="1484" w:type="dxa"/>
            <w:gridSpan w:val="3"/>
            <w:tcBorders>
              <w:top w:val="nil"/>
              <w:left w:val="single" w:sz="4" w:space="0" w:color="auto"/>
              <w:bottom w:val="single" w:sz="8" w:space="0" w:color="auto"/>
              <w:right w:val="single" w:sz="4" w:space="0" w:color="auto"/>
            </w:tcBorders>
            <w:vAlign w:val="center"/>
          </w:tcPr>
          <w:p w14:paraId="0E019ADE" w14:textId="77777777" w:rsidR="00BA221F" w:rsidRPr="009724B5" w:rsidRDefault="00BA221F" w:rsidP="00692917">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11,379,771,765</w:t>
            </w:r>
          </w:p>
        </w:tc>
        <w:tc>
          <w:tcPr>
            <w:tcW w:w="1582" w:type="dxa"/>
            <w:gridSpan w:val="4"/>
            <w:tcBorders>
              <w:top w:val="nil"/>
              <w:left w:val="single" w:sz="4" w:space="0" w:color="auto"/>
              <w:bottom w:val="single" w:sz="8" w:space="0" w:color="auto"/>
              <w:right w:val="single" w:sz="4" w:space="0" w:color="auto"/>
            </w:tcBorders>
            <w:vAlign w:val="center"/>
          </w:tcPr>
          <w:p w14:paraId="6E9EE4CD" w14:textId="77777777" w:rsidR="00BA221F" w:rsidRPr="009724B5" w:rsidRDefault="00BA221F" w:rsidP="00692917">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508,496,765</w:t>
            </w:r>
          </w:p>
        </w:tc>
        <w:tc>
          <w:tcPr>
            <w:tcW w:w="870" w:type="dxa"/>
            <w:gridSpan w:val="2"/>
            <w:tcBorders>
              <w:top w:val="nil"/>
              <w:left w:val="single" w:sz="4" w:space="0" w:color="auto"/>
              <w:bottom w:val="single" w:sz="8" w:space="0" w:color="auto"/>
              <w:right w:val="nil"/>
            </w:tcBorders>
            <w:vAlign w:val="center"/>
          </w:tcPr>
          <w:p w14:paraId="60BC887A" w14:textId="77777777" w:rsidR="00BA221F" w:rsidRPr="009724B5" w:rsidRDefault="00BA221F" w:rsidP="00692917">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4.68</w:t>
            </w:r>
          </w:p>
        </w:tc>
      </w:tr>
      <w:tr w:rsidR="00BA221F" w:rsidRPr="009724B5" w14:paraId="1E1171C7" w14:textId="77777777" w:rsidTr="00BA221F">
        <w:tblPrEx>
          <w:tblLook w:val="0000" w:firstRow="0" w:lastRow="0" w:firstColumn="0" w:lastColumn="0" w:noHBand="0" w:noVBand="0"/>
        </w:tblPrEx>
        <w:trPr>
          <w:jc w:val="center"/>
        </w:trPr>
        <w:tc>
          <w:tcPr>
            <w:tcW w:w="10219" w:type="dxa"/>
            <w:gridSpan w:val="17"/>
            <w:tcBorders>
              <w:bottom w:val="single" w:sz="8" w:space="0" w:color="auto"/>
            </w:tcBorders>
          </w:tcPr>
          <w:p w14:paraId="34696FB3" w14:textId="77777777" w:rsidR="00BA221F" w:rsidRPr="009724B5" w:rsidRDefault="00BA221F" w:rsidP="001E4DC4">
            <w:pPr>
              <w:widowControl w:val="0"/>
              <w:snapToGrid w:val="0"/>
              <w:spacing w:after="60"/>
              <w:jc w:val="center"/>
              <w:rPr>
                <w:rFonts w:ascii="標楷體" w:eastAsia="標楷體" w:hAnsi="標楷體"/>
                <w:b/>
                <w:kern w:val="2"/>
                <w:sz w:val="32"/>
                <w:szCs w:val="20"/>
                <w:u w:val="single"/>
              </w:rPr>
            </w:pPr>
            <w:r w:rsidRPr="009724B5">
              <w:rPr>
                <w:rFonts w:ascii="標楷體" w:eastAsia="標楷體" w:hAnsi="標楷體" w:hint="eastAsia"/>
                <w:b/>
                <w:kern w:val="2"/>
                <w:sz w:val="32"/>
                <w:szCs w:val="20"/>
                <w:u w:val="single"/>
              </w:rPr>
              <w:lastRenderedPageBreak/>
              <w:t>臺南市實施平均地權基金餘絀審定後現金流量表</w:t>
            </w:r>
          </w:p>
          <w:p w14:paraId="4BEF0184" w14:textId="77777777" w:rsidR="00BA221F" w:rsidRPr="009724B5" w:rsidRDefault="00BA221F" w:rsidP="009B7A80">
            <w:pPr>
              <w:widowControl w:val="0"/>
              <w:tabs>
                <w:tab w:val="left" w:pos="4440"/>
                <w:tab w:val="left" w:pos="8520"/>
              </w:tabs>
              <w:snapToGrid w:val="0"/>
              <w:jc w:val="center"/>
              <w:rPr>
                <w:rFonts w:ascii="標楷體" w:eastAsia="標楷體" w:hAnsi="標楷體"/>
                <w:kern w:val="2"/>
                <w:sz w:val="28"/>
                <w:szCs w:val="28"/>
              </w:rPr>
            </w:pPr>
            <w:r w:rsidRPr="009724B5">
              <w:rPr>
                <w:rFonts w:ascii="標楷體" w:eastAsia="標楷體" w:hAnsi="標楷體" w:hint="eastAsia"/>
                <w:kern w:val="2"/>
                <w:sz w:val="28"/>
                <w:szCs w:val="28"/>
              </w:rPr>
              <w:t>中華民國11</w:t>
            </w:r>
            <w:r w:rsidRPr="009724B5">
              <w:rPr>
                <w:rFonts w:ascii="標楷體" w:eastAsia="標楷體" w:hAnsi="標楷體"/>
                <w:kern w:val="2"/>
                <w:sz w:val="28"/>
                <w:szCs w:val="28"/>
              </w:rPr>
              <w:t>4</w:t>
            </w:r>
            <w:r w:rsidRPr="009724B5">
              <w:rPr>
                <w:rFonts w:ascii="標楷體" w:eastAsia="標楷體" w:hAnsi="標楷體" w:hint="eastAsia"/>
                <w:kern w:val="2"/>
                <w:sz w:val="28"/>
                <w:szCs w:val="28"/>
              </w:rPr>
              <w:t>年度</w:t>
            </w:r>
          </w:p>
          <w:p w14:paraId="2B19F67A" w14:textId="77777777" w:rsidR="00BA221F" w:rsidRPr="009724B5" w:rsidRDefault="00BA221F" w:rsidP="009B7A80">
            <w:pPr>
              <w:widowControl w:val="0"/>
              <w:tabs>
                <w:tab w:val="left" w:pos="4440"/>
                <w:tab w:val="left" w:pos="8520"/>
              </w:tabs>
              <w:snapToGrid w:val="0"/>
              <w:spacing w:line="240" w:lineRule="exact"/>
              <w:jc w:val="right"/>
              <w:rPr>
                <w:rFonts w:ascii="標楷體" w:eastAsia="標楷體" w:hAnsi="標楷體"/>
                <w:b/>
                <w:kern w:val="2"/>
                <w:sz w:val="20"/>
                <w:szCs w:val="20"/>
                <w:u w:val="single"/>
              </w:rPr>
            </w:pPr>
            <w:r w:rsidRPr="009724B5">
              <w:rPr>
                <w:rFonts w:ascii="標楷體" w:eastAsia="標楷體" w:hAnsi="標楷體" w:hint="eastAsia"/>
                <w:sz w:val="20"/>
                <w:szCs w:val="20"/>
              </w:rPr>
              <w:t>單位：新臺幣元</w:t>
            </w:r>
          </w:p>
        </w:tc>
      </w:tr>
      <w:tr w:rsidR="00BA221F" w:rsidRPr="009724B5" w14:paraId="45D988ED"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82"/>
          <w:jc w:val="center"/>
        </w:trPr>
        <w:tc>
          <w:tcPr>
            <w:tcW w:w="4814" w:type="dxa"/>
            <w:gridSpan w:val="5"/>
            <w:vMerge w:val="restart"/>
            <w:tcBorders>
              <w:top w:val="single" w:sz="8" w:space="0" w:color="auto"/>
              <w:left w:val="nil"/>
              <w:bottom w:val="nil"/>
            </w:tcBorders>
            <w:vAlign w:val="center"/>
          </w:tcPr>
          <w:p w14:paraId="1E468F66" w14:textId="77777777" w:rsidR="00BA221F" w:rsidRPr="009724B5" w:rsidRDefault="00BA221F" w:rsidP="006F660C">
            <w:pPr>
              <w:widowControl w:val="0"/>
              <w:snapToGrid w:val="0"/>
              <w:jc w:val="distribute"/>
              <w:rPr>
                <w:rFonts w:eastAsia="標楷體"/>
                <w:kern w:val="2"/>
                <w:sz w:val="20"/>
                <w:szCs w:val="20"/>
              </w:rPr>
            </w:pPr>
            <w:r w:rsidRPr="009724B5">
              <w:rPr>
                <w:rFonts w:eastAsia="標楷體" w:hint="eastAsia"/>
                <w:kern w:val="2"/>
                <w:sz w:val="20"/>
                <w:szCs w:val="20"/>
              </w:rPr>
              <w:t>項目</w:t>
            </w:r>
          </w:p>
        </w:tc>
        <w:tc>
          <w:tcPr>
            <w:tcW w:w="1497" w:type="dxa"/>
            <w:gridSpan w:val="4"/>
            <w:vMerge w:val="restart"/>
            <w:tcBorders>
              <w:top w:val="single" w:sz="8" w:space="0" w:color="auto"/>
              <w:bottom w:val="nil"/>
            </w:tcBorders>
            <w:vAlign w:val="center"/>
          </w:tcPr>
          <w:p w14:paraId="13F80710" w14:textId="77777777" w:rsidR="00BA221F" w:rsidRPr="009724B5" w:rsidRDefault="00BA221F" w:rsidP="006F660C">
            <w:pPr>
              <w:widowControl w:val="0"/>
              <w:snapToGrid w:val="0"/>
              <w:jc w:val="distribute"/>
              <w:rPr>
                <w:rFonts w:eastAsia="標楷體"/>
                <w:kern w:val="2"/>
                <w:sz w:val="20"/>
                <w:szCs w:val="20"/>
              </w:rPr>
            </w:pPr>
            <w:r w:rsidRPr="009724B5">
              <w:rPr>
                <w:rFonts w:eastAsia="標楷體" w:hint="eastAsia"/>
                <w:kern w:val="2"/>
                <w:sz w:val="20"/>
                <w:szCs w:val="20"/>
              </w:rPr>
              <w:t>預算數</w:t>
            </w:r>
          </w:p>
        </w:tc>
        <w:tc>
          <w:tcPr>
            <w:tcW w:w="1470" w:type="dxa"/>
            <w:gridSpan w:val="3"/>
            <w:vMerge w:val="restart"/>
            <w:tcBorders>
              <w:top w:val="single" w:sz="8" w:space="0" w:color="auto"/>
            </w:tcBorders>
            <w:vAlign w:val="center"/>
          </w:tcPr>
          <w:p w14:paraId="2D339D79" w14:textId="77777777" w:rsidR="00BA221F" w:rsidRPr="009724B5" w:rsidRDefault="00BA221F" w:rsidP="006F660C">
            <w:pPr>
              <w:widowControl w:val="0"/>
              <w:adjustRightInd w:val="0"/>
              <w:snapToGrid w:val="0"/>
              <w:jc w:val="distribute"/>
              <w:rPr>
                <w:rFonts w:eastAsia="標楷體"/>
                <w:kern w:val="2"/>
                <w:sz w:val="20"/>
                <w:szCs w:val="20"/>
              </w:rPr>
            </w:pPr>
            <w:r w:rsidRPr="009724B5">
              <w:rPr>
                <w:rFonts w:eastAsia="標楷體" w:hint="eastAsia"/>
                <w:kern w:val="2"/>
                <w:sz w:val="20"/>
                <w:szCs w:val="20"/>
              </w:rPr>
              <w:t>決算數</w:t>
            </w:r>
          </w:p>
        </w:tc>
        <w:tc>
          <w:tcPr>
            <w:tcW w:w="2438" w:type="dxa"/>
            <w:gridSpan w:val="5"/>
            <w:tcBorders>
              <w:top w:val="single" w:sz="8" w:space="0" w:color="auto"/>
              <w:bottom w:val="nil"/>
              <w:right w:val="nil"/>
            </w:tcBorders>
            <w:vAlign w:val="center"/>
          </w:tcPr>
          <w:p w14:paraId="302CE853" w14:textId="77777777" w:rsidR="00BA221F" w:rsidRPr="009724B5" w:rsidRDefault="00BA221F" w:rsidP="006F660C">
            <w:pPr>
              <w:widowControl w:val="0"/>
              <w:snapToGrid w:val="0"/>
              <w:jc w:val="distribute"/>
              <w:rPr>
                <w:rFonts w:ascii="標楷體" w:eastAsia="標楷體" w:hAnsi="標楷體"/>
                <w:kern w:val="2"/>
                <w:sz w:val="20"/>
                <w:szCs w:val="20"/>
              </w:rPr>
            </w:pPr>
            <w:r w:rsidRPr="009724B5">
              <w:rPr>
                <w:rFonts w:ascii="標楷體" w:eastAsia="標楷體" w:hAnsi="標楷體" w:hint="eastAsia"/>
                <w:kern w:val="2"/>
                <w:sz w:val="20"/>
                <w:szCs w:val="20"/>
              </w:rPr>
              <w:t>比較增減</w:t>
            </w:r>
          </w:p>
        </w:tc>
      </w:tr>
      <w:tr w:rsidR="00BA221F" w:rsidRPr="009724B5" w14:paraId="58D7D75C"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482"/>
          <w:jc w:val="center"/>
        </w:trPr>
        <w:tc>
          <w:tcPr>
            <w:tcW w:w="4814" w:type="dxa"/>
            <w:gridSpan w:val="5"/>
            <w:vMerge/>
            <w:tcBorders>
              <w:top w:val="nil"/>
              <w:left w:val="nil"/>
              <w:bottom w:val="nil"/>
            </w:tcBorders>
            <w:vAlign w:val="center"/>
          </w:tcPr>
          <w:p w14:paraId="4566BE98" w14:textId="77777777" w:rsidR="00BA221F" w:rsidRPr="009724B5" w:rsidRDefault="00BA221F" w:rsidP="006F660C">
            <w:pPr>
              <w:widowControl w:val="0"/>
              <w:snapToGrid w:val="0"/>
              <w:jc w:val="distribute"/>
              <w:rPr>
                <w:rFonts w:eastAsia="標楷體"/>
                <w:kern w:val="2"/>
                <w:sz w:val="20"/>
                <w:szCs w:val="20"/>
              </w:rPr>
            </w:pPr>
          </w:p>
        </w:tc>
        <w:tc>
          <w:tcPr>
            <w:tcW w:w="1497" w:type="dxa"/>
            <w:gridSpan w:val="4"/>
            <w:vMerge/>
            <w:tcBorders>
              <w:top w:val="nil"/>
              <w:bottom w:val="nil"/>
            </w:tcBorders>
            <w:vAlign w:val="center"/>
          </w:tcPr>
          <w:p w14:paraId="11AAA689" w14:textId="77777777" w:rsidR="00BA221F" w:rsidRPr="009724B5" w:rsidRDefault="00BA221F" w:rsidP="006F660C">
            <w:pPr>
              <w:widowControl w:val="0"/>
              <w:snapToGrid w:val="0"/>
              <w:jc w:val="distribute"/>
              <w:rPr>
                <w:rFonts w:eastAsia="標楷體"/>
                <w:kern w:val="2"/>
                <w:sz w:val="20"/>
                <w:szCs w:val="20"/>
              </w:rPr>
            </w:pPr>
          </w:p>
        </w:tc>
        <w:tc>
          <w:tcPr>
            <w:tcW w:w="1470" w:type="dxa"/>
            <w:gridSpan w:val="3"/>
            <w:vMerge/>
            <w:tcBorders>
              <w:bottom w:val="nil"/>
            </w:tcBorders>
            <w:vAlign w:val="center"/>
          </w:tcPr>
          <w:p w14:paraId="5AC39D06" w14:textId="77777777" w:rsidR="00BA221F" w:rsidRPr="009724B5" w:rsidRDefault="00BA221F" w:rsidP="006F660C">
            <w:pPr>
              <w:widowControl w:val="0"/>
              <w:snapToGrid w:val="0"/>
              <w:jc w:val="distribute"/>
              <w:rPr>
                <w:rFonts w:eastAsia="標楷體"/>
                <w:kern w:val="2"/>
                <w:sz w:val="20"/>
                <w:szCs w:val="20"/>
              </w:rPr>
            </w:pPr>
          </w:p>
        </w:tc>
        <w:tc>
          <w:tcPr>
            <w:tcW w:w="1428" w:type="dxa"/>
            <w:gridSpan w:val="2"/>
            <w:tcBorders>
              <w:top w:val="single" w:sz="4" w:space="0" w:color="auto"/>
              <w:bottom w:val="nil"/>
            </w:tcBorders>
            <w:vAlign w:val="center"/>
          </w:tcPr>
          <w:p w14:paraId="1D6BE56B" w14:textId="77777777" w:rsidR="00BA221F" w:rsidRPr="009724B5" w:rsidRDefault="00BA221F" w:rsidP="006F660C">
            <w:pPr>
              <w:widowControl w:val="0"/>
              <w:snapToGrid w:val="0"/>
              <w:jc w:val="distribute"/>
              <w:rPr>
                <w:rFonts w:ascii="標楷體" w:eastAsia="標楷體" w:hAnsi="標楷體"/>
                <w:kern w:val="2"/>
                <w:sz w:val="20"/>
                <w:szCs w:val="20"/>
              </w:rPr>
            </w:pPr>
            <w:r w:rsidRPr="009724B5">
              <w:rPr>
                <w:rFonts w:ascii="標楷體" w:eastAsia="標楷體" w:hAnsi="標楷體" w:hint="eastAsia"/>
                <w:kern w:val="2"/>
                <w:sz w:val="20"/>
                <w:szCs w:val="20"/>
              </w:rPr>
              <w:t>金額</w:t>
            </w:r>
          </w:p>
        </w:tc>
        <w:tc>
          <w:tcPr>
            <w:tcW w:w="1010" w:type="dxa"/>
            <w:gridSpan w:val="3"/>
            <w:tcBorders>
              <w:top w:val="single" w:sz="4" w:space="0" w:color="auto"/>
              <w:bottom w:val="nil"/>
              <w:right w:val="nil"/>
            </w:tcBorders>
            <w:vAlign w:val="center"/>
          </w:tcPr>
          <w:p w14:paraId="4F4D0579" w14:textId="77777777" w:rsidR="00BA221F" w:rsidRPr="009724B5" w:rsidRDefault="00BA221F" w:rsidP="006F660C">
            <w:pPr>
              <w:widowControl w:val="0"/>
              <w:snapToGrid w:val="0"/>
              <w:jc w:val="distribute"/>
              <w:rPr>
                <w:rFonts w:ascii="標楷體" w:eastAsia="標楷體" w:hAnsi="標楷體"/>
                <w:kern w:val="2"/>
                <w:sz w:val="20"/>
                <w:szCs w:val="20"/>
              </w:rPr>
            </w:pPr>
            <w:r w:rsidRPr="009724B5">
              <w:rPr>
                <w:rFonts w:ascii="標楷體" w:eastAsia="標楷體" w:hAnsi="標楷體" w:hint="eastAsia"/>
                <w:kern w:val="2"/>
                <w:sz w:val="20"/>
                <w:szCs w:val="20"/>
              </w:rPr>
              <w:t>％</w:t>
            </w:r>
          </w:p>
        </w:tc>
      </w:tr>
      <w:tr w:rsidR="00BA221F" w:rsidRPr="009724B5" w14:paraId="6494A83D"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05"/>
          <w:jc w:val="center"/>
        </w:trPr>
        <w:tc>
          <w:tcPr>
            <w:tcW w:w="4814" w:type="dxa"/>
            <w:gridSpan w:val="5"/>
            <w:tcBorders>
              <w:top w:val="single" w:sz="8" w:space="0" w:color="auto"/>
              <w:left w:val="nil"/>
              <w:bottom w:val="nil"/>
            </w:tcBorders>
            <w:shd w:val="clear" w:color="auto" w:fill="auto"/>
            <w:vAlign w:val="center"/>
          </w:tcPr>
          <w:p w14:paraId="6B6DCD8B" w14:textId="77777777" w:rsidR="00BA221F" w:rsidRPr="009724B5" w:rsidRDefault="00BA221F" w:rsidP="00D91101">
            <w:pPr>
              <w:widowControl w:val="0"/>
              <w:snapToGrid w:val="0"/>
              <w:jc w:val="distribute"/>
              <w:rPr>
                <w:rFonts w:ascii="標楷體" w:eastAsia="標楷體" w:hAnsi="標楷體"/>
                <w:sz w:val="20"/>
                <w:szCs w:val="20"/>
              </w:rPr>
            </w:pPr>
            <w:r w:rsidRPr="009724B5">
              <w:rPr>
                <w:rFonts w:ascii="標楷體" w:eastAsia="標楷體" w:hAnsi="標楷體" w:hint="eastAsia"/>
                <w:b/>
                <w:noProof/>
                <w:sz w:val="20"/>
                <w:szCs w:val="20"/>
              </w:rPr>
              <w:t>業務活動之現金流量</w:t>
            </w:r>
          </w:p>
        </w:tc>
        <w:tc>
          <w:tcPr>
            <w:tcW w:w="1497" w:type="dxa"/>
            <w:gridSpan w:val="4"/>
            <w:tcBorders>
              <w:top w:val="single" w:sz="8" w:space="0" w:color="auto"/>
              <w:bottom w:val="nil"/>
            </w:tcBorders>
            <w:shd w:val="clear" w:color="auto" w:fill="auto"/>
            <w:vAlign w:val="center"/>
          </w:tcPr>
          <w:p w14:paraId="6E7347A0" w14:textId="77777777" w:rsidR="00BA221F" w:rsidRPr="009724B5" w:rsidRDefault="00BA221F" w:rsidP="006F660C">
            <w:pPr>
              <w:widowControl w:val="0"/>
              <w:autoSpaceDE w:val="0"/>
              <w:autoSpaceDN w:val="0"/>
              <w:adjustRightInd w:val="0"/>
              <w:snapToGrid w:val="0"/>
              <w:jc w:val="right"/>
              <w:rPr>
                <w:rFonts w:ascii="細明體" w:eastAsia="細明體" w:hAnsi="細明體"/>
                <w:b/>
                <w:kern w:val="2"/>
                <w:sz w:val="20"/>
                <w:szCs w:val="20"/>
              </w:rPr>
            </w:pPr>
          </w:p>
        </w:tc>
        <w:tc>
          <w:tcPr>
            <w:tcW w:w="1470" w:type="dxa"/>
            <w:gridSpan w:val="3"/>
            <w:tcBorders>
              <w:top w:val="single" w:sz="8" w:space="0" w:color="auto"/>
              <w:bottom w:val="nil"/>
            </w:tcBorders>
            <w:shd w:val="clear" w:color="auto" w:fill="auto"/>
            <w:vAlign w:val="center"/>
          </w:tcPr>
          <w:p w14:paraId="578FC853" w14:textId="77777777" w:rsidR="00BA221F" w:rsidRPr="009724B5" w:rsidRDefault="00BA221F" w:rsidP="006F660C">
            <w:pPr>
              <w:widowControl w:val="0"/>
              <w:autoSpaceDE w:val="0"/>
              <w:autoSpaceDN w:val="0"/>
              <w:adjustRightInd w:val="0"/>
              <w:snapToGrid w:val="0"/>
              <w:jc w:val="right"/>
              <w:rPr>
                <w:rFonts w:ascii="細明體" w:eastAsia="細明體" w:hAnsi="細明體"/>
                <w:b/>
                <w:kern w:val="2"/>
                <w:sz w:val="20"/>
                <w:szCs w:val="20"/>
              </w:rPr>
            </w:pPr>
          </w:p>
        </w:tc>
        <w:tc>
          <w:tcPr>
            <w:tcW w:w="1428" w:type="dxa"/>
            <w:gridSpan w:val="2"/>
            <w:tcBorders>
              <w:top w:val="single" w:sz="8" w:space="0" w:color="auto"/>
              <w:bottom w:val="nil"/>
            </w:tcBorders>
            <w:shd w:val="clear" w:color="auto" w:fill="auto"/>
            <w:vAlign w:val="center"/>
          </w:tcPr>
          <w:p w14:paraId="4204F417" w14:textId="77777777" w:rsidR="00BA221F" w:rsidRPr="009724B5" w:rsidRDefault="00BA221F" w:rsidP="006F660C">
            <w:pPr>
              <w:widowControl w:val="0"/>
              <w:autoSpaceDE w:val="0"/>
              <w:autoSpaceDN w:val="0"/>
              <w:adjustRightInd w:val="0"/>
              <w:snapToGrid w:val="0"/>
              <w:jc w:val="right"/>
              <w:rPr>
                <w:rFonts w:ascii="細明體" w:eastAsia="細明體" w:hAnsi="細明體"/>
                <w:b/>
                <w:kern w:val="2"/>
                <w:sz w:val="20"/>
                <w:szCs w:val="20"/>
              </w:rPr>
            </w:pPr>
          </w:p>
        </w:tc>
        <w:tc>
          <w:tcPr>
            <w:tcW w:w="1010" w:type="dxa"/>
            <w:gridSpan w:val="3"/>
            <w:tcBorders>
              <w:top w:val="single" w:sz="8" w:space="0" w:color="auto"/>
              <w:bottom w:val="nil"/>
              <w:right w:val="nil"/>
            </w:tcBorders>
            <w:shd w:val="clear" w:color="auto" w:fill="auto"/>
            <w:vAlign w:val="center"/>
          </w:tcPr>
          <w:p w14:paraId="5314EB53" w14:textId="77777777" w:rsidR="00BA221F" w:rsidRPr="009724B5" w:rsidRDefault="00BA221F" w:rsidP="006F660C">
            <w:pPr>
              <w:widowControl w:val="0"/>
              <w:autoSpaceDE w:val="0"/>
              <w:autoSpaceDN w:val="0"/>
              <w:adjustRightInd w:val="0"/>
              <w:snapToGrid w:val="0"/>
              <w:jc w:val="right"/>
              <w:rPr>
                <w:rFonts w:ascii="細明體" w:eastAsia="細明體" w:hAnsi="細明體"/>
                <w:b/>
                <w:kern w:val="2"/>
                <w:sz w:val="20"/>
                <w:szCs w:val="20"/>
              </w:rPr>
            </w:pPr>
          </w:p>
        </w:tc>
      </w:tr>
      <w:tr w:rsidR="00BA221F" w:rsidRPr="009724B5" w14:paraId="2CCC72F9"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05"/>
          <w:jc w:val="center"/>
        </w:trPr>
        <w:tc>
          <w:tcPr>
            <w:tcW w:w="4814" w:type="dxa"/>
            <w:gridSpan w:val="5"/>
            <w:tcBorders>
              <w:top w:val="nil"/>
              <w:left w:val="nil"/>
              <w:bottom w:val="nil"/>
            </w:tcBorders>
            <w:vAlign w:val="center"/>
          </w:tcPr>
          <w:p w14:paraId="36072B3D" w14:textId="77777777" w:rsidR="00BA221F" w:rsidRPr="009724B5" w:rsidRDefault="00BA221F" w:rsidP="00484EE6">
            <w:pPr>
              <w:widowControl w:val="0"/>
              <w:snapToGrid w:val="0"/>
              <w:ind w:leftChars="100" w:left="240"/>
              <w:jc w:val="distribute"/>
              <w:rPr>
                <w:rFonts w:ascii="標楷體" w:eastAsia="標楷體" w:hAnsi="標楷體"/>
                <w:noProof/>
                <w:sz w:val="20"/>
                <w:szCs w:val="20"/>
              </w:rPr>
            </w:pPr>
            <w:r w:rsidRPr="009724B5">
              <w:rPr>
                <w:rFonts w:ascii="標楷體" w:eastAsia="標楷體" w:hAnsi="標楷體" w:hint="eastAsia"/>
                <w:noProof/>
                <w:sz w:val="20"/>
                <w:szCs w:val="20"/>
              </w:rPr>
              <w:t>本期賸餘（短絀）</w:t>
            </w:r>
          </w:p>
        </w:tc>
        <w:tc>
          <w:tcPr>
            <w:tcW w:w="1497" w:type="dxa"/>
            <w:gridSpan w:val="4"/>
            <w:tcBorders>
              <w:top w:val="nil"/>
              <w:bottom w:val="nil"/>
            </w:tcBorders>
            <w:vAlign w:val="center"/>
          </w:tcPr>
          <w:p w14:paraId="4C129F65"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385,622,000</w:t>
            </w:r>
          </w:p>
        </w:tc>
        <w:tc>
          <w:tcPr>
            <w:tcW w:w="1470" w:type="dxa"/>
            <w:gridSpan w:val="3"/>
            <w:tcBorders>
              <w:top w:val="nil"/>
              <w:bottom w:val="nil"/>
            </w:tcBorders>
            <w:vAlign w:val="center"/>
          </w:tcPr>
          <w:p w14:paraId="0179D68A"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576,018,638</w:t>
            </w:r>
          </w:p>
        </w:tc>
        <w:tc>
          <w:tcPr>
            <w:tcW w:w="1428" w:type="dxa"/>
            <w:gridSpan w:val="2"/>
            <w:tcBorders>
              <w:top w:val="nil"/>
              <w:bottom w:val="nil"/>
            </w:tcBorders>
            <w:vAlign w:val="center"/>
          </w:tcPr>
          <w:p w14:paraId="3A280E60"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190,396,638</w:t>
            </w:r>
          </w:p>
        </w:tc>
        <w:tc>
          <w:tcPr>
            <w:tcW w:w="1010" w:type="dxa"/>
            <w:gridSpan w:val="3"/>
            <w:tcBorders>
              <w:top w:val="nil"/>
              <w:bottom w:val="nil"/>
              <w:right w:val="nil"/>
            </w:tcBorders>
            <w:vAlign w:val="center"/>
          </w:tcPr>
          <w:p w14:paraId="2DBC5317"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49.37</w:t>
            </w:r>
          </w:p>
        </w:tc>
      </w:tr>
      <w:tr w:rsidR="00BA221F" w:rsidRPr="009724B5" w14:paraId="691EA7AA"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05"/>
          <w:jc w:val="center"/>
        </w:trPr>
        <w:tc>
          <w:tcPr>
            <w:tcW w:w="4814" w:type="dxa"/>
            <w:gridSpan w:val="5"/>
            <w:tcBorders>
              <w:top w:val="nil"/>
              <w:left w:val="nil"/>
              <w:bottom w:val="nil"/>
            </w:tcBorders>
            <w:vAlign w:val="center"/>
          </w:tcPr>
          <w:p w14:paraId="3A637739" w14:textId="77777777" w:rsidR="00BA221F" w:rsidRPr="009724B5" w:rsidRDefault="00BA221F" w:rsidP="00484EE6">
            <w:pPr>
              <w:widowControl w:val="0"/>
              <w:snapToGrid w:val="0"/>
              <w:ind w:leftChars="100" w:left="240"/>
              <w:jc w:val="distribute"/>
              <w:rPr>
                <w:rFonts w:ascii="標楷體" w:eastAsia="標楷體" w:hAnsi="標楷體"/>
                <w:noProof/>
                <w:sz w:val="20"/>
                <w:szCs w:val="20"/>
              </w:rPr>
            </w:pPr>
            <w:r w:rsidRPr="009724B5">
              <w:rPr>
                <w:rFonts w:ascii="標楷體" w:eastAsia="標楷體" w:hAnsi="標楷體" w:hint="eastAsia"/>
                <w:noProof/>
                <w:sz w:val="20"/>
                <w:szCs w:val="20"/>
              </w:rPr>
              <w:t>利息股利之調整</w:t>
            </w:r>
          </w:p>
        </w:tc>
        <w:tc>
          <w:tcPr>
            <w:tcW w:w="1497" w:type="dxa"/>
            <w:gridSpan w:val="4"/>
            <w:tcBorders>
              <w:top w:val="nil"/>
              <w:bottom w:val="nil"/>
            </w:tcBorders>
            <w:vAlign w:val="center"/>
          </w:tcPr>
          <w:p w14:paraId="14E1AB76"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- 164,252,000</w:t>
            </w:r>
          </w:p>
        </w:tc>
        <w:tc>
          <w:tcPr>
            <w:tcW w:w="1470" w:type="dxa"/>
            <w:gridSpan w:val="3"/>
            <w:tcBorders>
              <w:top w:val="nil"/>
              <w:bottom w:val="nil"/>
            </w:tcBorders>
            <w:vAlign w:val="center"/>
          </w:tcPr>
          <w:p w14:paraId="307B9AF8"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- 264,350,524</w:t>
            </w:r>
          </w:p>
        </w:tc>
        <w:tc>
          <w:tcPr>
            <w:tcW w:w="1428" w:type="dxa"/>
            <w:gridSpan w:val="2"/>
            <w:tcBorders>
              <w:top w:val="nil"/>
              <w:bottom w:val="nil"/>
            </w:tcBorders>
            <w:vAlign w:val="center"/>
          </w:tcPr>
          <w:p w14:paraId="10F4F26A"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- 100,098,524</w:t>
            </w:r>
          </w:p>
        </w:tc>
        <w:tc>
          <w:tcPr>
            <w:tcW w:w="1010" w:type="dxa"/>
            <w:gridSpan w:val="3"/>
            <w:tcBorders>
              <w:top w:val="nil"/>
              <w:bottom w:val="nil"/>
              <w:right w:val="nil"/>
            </w:tcBorders>
            <w:vAlign w:val="center"/>
          </w:tcPr>
          <w:p w14:paraId="20048994"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60.94</w:t>
            </w:r>
          </w:p>
        </w:tc>
      </w:tr>
      <w:tr w:rsidR="00BA221F" w:rsidRPr="009724B5" w14:paraId="2DEA5CAA"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05"/>
          <w:jc w:val="center"/>
        </w:trPr>
        <w:tc>
          <w:tcPr>
            <w:tcW w:w="4814" w:type="dxa"/>
            <w:gridSpan w:val="5"/>
            <w:tcBorders>
              <w:top w:val="nil"/>
              <w:left w:val="nil"/>
              <w:bottom w:val="nil"/>
            </w:tcBorders>
            <w:vAlign w:val="center"/>
          </w:tcPr>
          <w:p w14:paraId="581307BD" w14:textId="77777777" w:rsidR="00BA221F" w:rsidRPr="009724B5" w:rsidRDefault="00BA221F" w:rsidP="00484EE6">
            <w:pPr>
              <w:widowControl w:val="0"/>
              <w:snapToGrid w:val="0"/>
              <w:ind w:leftChars="100" w:left="240"/>
              <w:jc w:val="distribute"/>
              <w:rPr>
                <w:rFonts w:ascii="標楷體" w:eastAsia="標楷體" w:hAnsi="標楷體"/>
                <w:noProof/>
                <w:sz w:val="20"/>
                <w:szCs w:val="20"/>
              </w:rPr>
            </w:pPr>
            <w:r w:rsidRPr="009724B5">
              <w:rPr>
                <w:rFonts w:ascii="標楷體" w:eastAsia="標楷體" w:hAnsi="標楷體" w:hint="eastAsia"/>
                <w:noProof/>
                <w:sz w:val="20"/>
                <w:szCs w:val="20"/>
              </w:rPr>
              <w:t>未計利息股利之本期賸餘（短絀）</w:t>
            </w:r>
          </w:p>
        </w:tc>
        <w:tc>
          <w:tcPr>
            <w:tcW w:w="1497" w:type="dxa"/>
            <w:gridSpan w:val="4"/>
            <w:tcBorders>
              <w:top w:val="nil"/>
              <w:bottom w:val="nil"/>
            </w:tcBorders>
            <w:vAlign w:val="center"/>
          </w:tcPr>
          <w:p w14:paraId="6D1CB579"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221,370,000</w:t>
            </w:r>
          </w:p>
        </w:tc>
        <w:tc>
          <w:tcPr>
            <w:tcW w:w="1470" w:type="dxa"/>
            <w:gridSpan w:val="3"/>
            <w:tcBorders>
              <w:top w:val="nil"/>
              <w:bottom w:val="nil"/>
            </w:tcBorders>
            <w:vAlign w:val="center"/>
          </w:tcPr>
          <w:p w14:paraId="016ADEAB"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311,668,114</w:t>
            </w:r>
          </w:p>
        </w:tc>
        <w:tc>
          <w:tcPr>
            <w:tcW w:w="1428" w:type="dxa"/>
            <w:gridSpan w:val="2"/>
            <w:tcBorders>
              <w:top w:val="nil"/>
              <w:bottom w:val="nil"/>
            </w:tcBorders>
            <w:vAlign w:val="center"/>
          </w:tcPr>
          <w:p w14:paraId="7BECF566"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90,298,114</w:t>
            </w:r>
          </w:p>
        </w:tc>
        <w:tc>
          <w:tcPr>
            <w:tcW w:w="1010" w:type="dxa"/>
            <w:gridSpan w:val="3"/>
            <w:tcBorders>
              <w:top w:val="nil"/>
              <w:bottom w:val="nil"/>
              <w:right w:val="nil"/>
            </w:tcBorders>
            <w:vAlign w:val="center"/>
          </w:tcPr>
          <w:p w14:paraId="4C8F3B7F"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40.79</w:t>
            </w:r>
          </w:p>
        </w:tc>
      </w:tr>
      <w:tr w:rsidR="00BA221F" w:rsidRPr="009724B5" w14:paraId="540728E7"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05"/>
          <w:jc w:val="center"/>
        </w:trPr>
        <w:tc>
          <w:tcPr>
            <w:tcW w:w="4814" w:type="dxa"/>
            <w:gridSpan w:val="5"/>
            <w:tcBorders>
              <w:top w:val="nil"/>
              <w:left w:val="nil"/>
              <w:bottom w:val="nil"/>
            </w:tcBorders>
            <w:vAlign w:val="center"/>
          </w:tcPr>
          <w:p w14:paraId="12F1C452" w14:textId="77777777" w:rsidR="00BA221F" w:rsidRPr="009724B5" w:rsidRDefault="00BA221F" w:rsidP="00484EE6">
            <w:pPr>
              <w:widowControl w:val="0"/>
              <w:snapToGrid w:val="0"/>
              <w:ind w:leftChars="100" w:left="240"/>
              <w:jc w:val="distribute"/>
              <w:rPr>
                <w:rFonts w:ascii="標楷體" w:eastAsia="標楷體" w:hAnsi="標楷體"/>
                <w:noProof/>
                <w:sz w:val="20"/>
                <w:szCs w:val="20"/>
              </w:rPr>
            </w:pPr>
            <w:r w:rsidRPr="009724B5">
              <w:rPr>
                <w:rFonts w:ascii="標楷體" w:eastAsia="標楷體" w:hAnsi="標楷體" w:hint="eastAsia"/>
                <w:noProof/>
                <w:sz w:val="20"/>
                <w:szCs w:val="20"/>
              </w:rPr>
              <w:t>調整項目</w:t>
            </w:r>
          </w:p>
        </w:tc>
        <w:tc>
          <w:tcPr>
            <w:tcW w:w="1497" w:type="dxa"/>
            <w:gridSpan w:val="4"/>
            <w:tcBorders>
              <w:top w:val="nil"/>
              <w:bottom w:val="nil"/>
            </w:tcBorders>
            <w:vAlign w:val="center"/>
          </w:tcPr>
          <w:p w14:paraId="60053A1B"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326,781,000</w:t>
            </w:r>
          </w:p>
        </w:tc>
        <w:tc>
          <w:tcPr>
            <w:tcW w:w="1470" w:type="dxa"/>
            <w:gridSpan w:val="3"/>
            <w:tcBorders>
              <w:top w:val="nil"/>
              <w:bottom w:val="nil"/>
            </w:tcBorders>
            <w:vAlign w:val="center"/>
          </w:tcPr>
          <w:p w14:paraId="4393001D"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2,798,573,436</w:t>
            </w:r>
          </w:p>
        </w:tc>
        <w:tc>
          <w:tcPr>
            <w:tcW w:w="1428" w:type="dxa"/>
            <w:gridSpan w:val="2"/>
            <w:tcBorders>
              <w:top w:val="nil"/>
              <w:bottom w:val="nil"/>
            </w:tcBorders>
            <w:vAlign w:val="center"/>
          </w:tcPr>
          <w:p w14:paraId="79783E5C"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2,471,792,436</w:t>
            </w:r>
          </w:p>
        </w:tc>
        <w:tc>
          <w:tcPr>
            <w:tcW w:w="1010" w:type="dxa"/>
            <w:gridSpan w:val="3"/>
            <w:tcBorders>
              <w:top w:val="nil"/>
              <w:bottom w:val="nil"/>
              <w:right w:val="nil"/>
            </w:tcBorders>
            <w:vAlign w:val="center"/>
          </w:tcPr>
          <w:p w14:paraId="14FD49DC"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756.41</w:t>
            </w:r>
          </w:p>
        </w:tc>
      </w:tr>
      <w:tr w:rsidR="00BA221F" w:rsidRPr="009724B5" w14:paraId="10BF72A2"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05"/>
          <w:jc w:val="center"/>
        </w:trPr>
        <w:tc>
          <w:tcPr>
            <w:tcW w:w="4814" w:type="dxa"/>
            <w:gridSpan w:val="5"/>
            <w:tcBorders>
              <w:top w:val="nil"/>
              <w:left w:val="nil"/>
              <w:bottom w:val="nil"/>
            </w:tcBorders>
            <w:vAlign w:val="center"/>
          </w:tcPr>
          <w:p w14:paraId="31B917A9" w14:textId="77777777" w:rsidR="00BA221F" w:rsidRPr="009724B5" w:rsidRDefault="00BA221F" w:rsidP="00484EE6">
            <w:pPr>
              <w:widowControl w:val="0"/>
              <w:snapToGrid w:val="0"/>
              <w:ind w:leftChars="100" w:left="240"/>
              <w:jc w:val="distribute"/>
              <w:rPr>
                <w:rFonts w:ascii="標楷體" w:eastAsia="標楷體" w:hAnsi="標楷體"/>
                <w:noProof/>
                <w:sz w:val="20"/>
                <w:szCs w:val="20"/>
              </w:rPr>
            </w:pPr>
            <w:r w:rsidRPr="009724B5">
              <w:rPr>
                <w:rFonts w:ascii="標楷體" w:eastAsia="標楷體" w:hAnsi="標楷體" w:hint="eastAsia"/>
                <w:noProof/>
                <w:sz w:val="20"/>
                <w:szCs w:val="20"/>
              </w:rPr>
              <w:t>未計利息股利之現金流入（流出）</w:t>
            </w:r>
          </w:p>
        </w:tc>
        <w:tc>
          <w:tcPr>
            <w:tcW w:w="1497" w:type="dxa"/>
            <w:gridSpan w:val="4"/>
            <w:tcBorders>
              <w:top w:val="nil"/>
              <w:bottom w:val="nil"/>
            </w:tcBorders>
            <w:vAlign w:val="center"/>
          </w:tcPr>
          <w:p w14:paraId="24CD7DE5"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548,151,000</w:t>
            </w:r>
          </w:p>
        </w:tc>
        <w:tc>
          <w:tcPr>
            <w:tcW w:w="1470" w:type="dxa"/>
            <w:gridSpan w:val="3"/>
            <w:tcBorders>
              <w:top w:val="nil"/>
              <w:bottom w:val="nil"/>
            </w:tcBorders>
            <w:vAlign w:val="center"/>
          </w:tcPr>
          <w:p w14:paraId="7A638950"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3,110,241,550</w:t>
            </w:r>
          </w:p>
        </w:tc>
        <w:tc>
          <w:tcPr>
            <w:tcW w:w="1428" w:type="dxa"/>
            <w:gridSpan w:val="2"/>
            <w:tcBorders>
              <w:top w:val="nil"/>
              <w:bottom w:val="nil"/>
            </w:tcBorders>
            <w:vAlign w:val="center"/>
          </w:tcPr>
          <w:p w14:paraId="5797BB12"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2,562,090,550</w:t>
            </w:r>
          </w:p>
        </w:tc>
        <w:tc>
          <w:tcPr>
            <w:tcW w:w="1010" w:type="dxa"/>
            <w:gridSpan w:val="3"/>
            <w:tcBorders>
              <w:top w:val="nil"/>
              <w:bottom w:val="nil"/>
              <w:right w:val="nil"/>
            </w:tcBorders>
            <w:vAlign w:val="center"/>
          </w:tcPr>
          <w:p w14:paraId="72F088DD"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467.41</w:t>
            </w:r>
          </w:p>
        </w:tc>
      </w:tr>
      <w:tr w:rsidR="00BA221F" w:rsidRPr="009724B5" w14:paraId="0F0F5756"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05"/>
          <w:jc w:val="center"/>
        </w:trPr>
        <w:tc>
          <w:tcPr>
            <w:tcW w:w="4814" w:type="dxa"/>
            <w:gridSpan w:val="5"/>
            <w:tcBorders>
              <w:top w:val="nil"/>
              <w:left w:val="nil"/>
              <w:bottom w:val="nil"/>
            </w:tcBorders>
            <w:vAlign w:val="center"/>
          </w:tcPr>
          <w:p w14:paraId="1B9D7D81" w14:textId="77777777" w:rsidR="00BA221F" w:rsidRPr="009724B5" w:rsidRDefault="00BA221F" w:rsidP="00484EE6">
            <w:pPr>
              <w:widowControl w:val="0"/>
              <w:snapToGrid w:val="0"/>
              <w:ind w:leftChars="100" w:left="240"/>
              <w:jc w:val="distribute"/>
              <w:rPr>
                <w:rFonts w:ascii="標楷體" w:eastAsia="標楷體" w:hAnsi="標楷體"/>
                <w:noProof/>
                <w:sz w:val="20"/>
                <w:szCs w:val="20"/>
              </w:rPr>
            </w:pPr>
            <w:r w:rsidRPr="009724B5">
              <w:rPr>
                <w:rFonts w:ascii="標楷體" w:eastAsia="標楷體" w:hAnsi="標楷體" w:hint="eastAsia"/>
                <w:noProof/>
                <w:sz w:val="20"/>
                <w:szCs w:val="20"/>
              </w:rPr>
              <w:t>收取利息</w:t>
            </w:r>
          </w:p>
        </w:tc>
        <w:tc>
          <w:tcPr>
            <w:tcW w:w="1497" w:type="dxa"/>
            <w:gridSpan w:val="4"/>
            <w:tcBorders>
              <w:top w:val="nil"/>
              <w:bottom w:val="nil"/>
            </w:tcBorders>
            <w:vAlign w:val="center"/>
          </w:tcPr>
          <w:p w14:paraId="03E490BD"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164,252,000</w:t>
            </w:r>
          </w:p>
        </w:tc>
        <w:tc>
          <w:tcPr>
            <w:tcW w:w="1470" w:type="dxa"/>
            <w:gridSpan w:val="3"/>
            <w:tcBorders>
              <w:top w:val="nil"/>
              <w:bottom w:val="nil"/>
            </w:tcBorders>
            <w:vAlign w:val="center"/>
          </w:tcPr>
          <w:p w14:paraId="72915216"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264,350,524</w:t>
            </w:r>
          </w:p>
        </w:tc>
        <w:tc>
          <w:tcPr>
            <w:tcW w:w="1428" w:type="dxa"/>
            <w:gridSpan w:val="2"/>
            <w:tcBorders>
              <w:top w:val="nil"/>
              <w:bottom w:val="nil"/>
            </w:tcBorders>
            <w:vAlign w:val="center"/>
          </w:tcPr>
          <w:p w14:paraId="4C07155F"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100,098,524</w:t>
            </w:r>
          </w:p>
        </w:tc>
        <w:tc>
          <w:tcPr>
            <w:tcW w:w="1010" w:type="dxa"/>
            <w:gridSpan w:val="3"/>
            <w:tcBorders>
              <w:top w:val="nil"/>
              <w:bottom w:val="nil"/>
              <w:right w:val="nil"/>
            </w:tcBorders>
            <w:vAlign w:val="center"/>
          </w:tcPr>
          <w:p w14:paraId="46CBAF42"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60.94</w:t>
            </w:r>
          </w:p>
        </w:tc>
      </w:tr>
      <w:tr w:rsidR="00BA221F" w:rsidRPr="009724B5" w14:paraId="729E0A2A"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05"/>
          <w:jc w:val="center"/>
        </w:trPr>
        <w:tc>
          <w:tcPr>
            <w:tcW w:w="4814" w:type="dxa"/>
            <w:gridSpan w:val="5"/>
            <w:tcBorders>
              <w:top w:val="nil"/>
              <w:left w:val="nil"/>
              <w:bottom w:val="nil"/>
            </w:tcBorders>
            <w:shd w:val="clear" w:color="auto" w:fill="auto"/>
            <w:vAlign w:val="center"/>
          </w:tcPr>
          <w:p w14:paraId="5A964858" w14:textId="77777777" w:rsidR="00BA221F" w:rsidRPr="009724B5" w:rsidRDefault="00BA221F" w:rsidP="00484EE6">
            <w:pPr>
              <w:widowControl w:val="0"/>
              <w:snapToGrid w:val="0"/>
              <w:ind w:leftChars="40" w:left="96" w:firstLineChars="71" w:firstLine="142"/>
              <w:jc w:val="distribute"/>
              <w:rPr>
                <w:rFonts w:ascii="標楷體" w:eastAsia="標楷體" w:hAnsi="標楷體"/>
                <w:b/>
                <w:sz w:val="20"/>
                <w:szCs w:val="20"/>
              </w:rPr>
            </w:pPr>
            <w:r w:rsidRPr="009724B5">
              <w:rPr>
                <w:rFonts w:ascii="標楷體" w:eastAsia="標楷體" w:hAnsi="標楷體" w:hint="eastAsia"/>
                <w:b/>
                <w:noProof/>
                <w:sz w:val="20"/>
                <w:szCs w:val="20"/>
              </w:rPr>
              <w:t>業務活動之淨現金流入（流出）</w:t>
            </w:r>
          </w:p>
        </w:tc>
        <w:tc>
          <w:tcPr>
            <w:tcW w:w="1497" w:type="dxa"/>
            <w:gridSpan w:val="4"/>
            <w:tcBorders>
              <w:top w:val="nil"/>
              <w:bottom w:val="nil"/>
            </w:tcBorders>
            <w:vAlign w:val="center"/>
          </w:tcPr>
          <w:p w14:paraId="52624A75" w14:textId="77777777" w:rsidR="00BA221F" w:rsidRPr="009724B5" w:rsidRDefault="00BA221F" w:rsidP="00484EE6">
            <w:pPr>
              <w:snapToGrid w:val="0"/>
              <w:spacing w:line="240" w:lineRule="atLeast"/>
              <w:jc w:val="right"/>
              <w:rPr>
                <w:rFonts w:ascii="細明體" w:eastAsia="細明體" w:hAnsi="細明體"/>
                <w:b/>
                <w:sz w:val="18"/>
                <w:szCs w:val="18"/>
              </w:rPr>
            </w:pPr>
            <w:r w:rsidRPr="009724B5">
              <w:rPr>
                <w:rFonts w:ascii="細明體" w:eastAsia="細明體" w:hAnsi="細明體" w:hint="eastAsia"/>
                <w:b/>
                <w:sz w:val="18"/>
                <w:szCs w:val="18"/>
              </w:rPr>
              <w:t>712,403,000</w:t>
            </w:r>
          </w:p>
        </w:tc>
        <w:tc>
          <w:tcPr>
            <w:tcW w:w="1470" w:type="dxa"/>
            <w:gridSpan w:val="3"/>
            <w:tcBorders>
              <w:top w:val="nil"/>
              <w:bottom w:val="nil"/>
            </w:tcBorders>
            <w:vAlign w:val="center"/>
          </w:tcPr>
          <w:p w14:paraId="1FCF5953" w14:textId="77777777" w:rsidR="00BA221F" w:rsidRPr="009724B5" w:rsidRDefault="00BA221F" w:rsidP="00484EE6">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3,374,592,074</w:t>
            </w:r>
          </w:p>
        </w:tc>
        <w:tc>
          <w:tcPr>
            <w:tcW w:w="1428" w:type="dxa"/>
            <w:gridSpan w:val="2"/>
            <w:tcBorders>
              <w:top w:val="nil"/>
              <w:bottom w:val="nil"/>
            </w:tcBorders>
            <w:vAlign w:val="center"/>
          </w:tcPr>
          <w:p w14:paraId="70A2916D" w14:textId="77777777" w:rsidR="00BA221F" w:rsidRPr="009724B5" w:rsidRDefault="00BA221F" w:rsidP="00484EE6">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2,662,189,074</w:t>
            </w:r>
          </w:p>
        </w:tc>
        <w:tc>
          <w:tcPr>
            <w:tcW w:w="1010" w:type="dxa"/>
            <w:gridSpan w:val="3"/>
            <w:tcBorders>
              <w:top w:val="nil"/>
              <w:bottom w:val="nil"/>
              <w:right w:val="nil"/>
            </w:tcBorders>
            <w:vAlign w:val="center"/>
          </w:tcPr>
          <w:p w14:paraId="27B1FF5B" w14:textId="77777777" w:rsidR="00BA221F" w:rsidRPr="009724B5" w:rsidRDefault="00BA221F" w:rsidP="00484EE6">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373.69</w:t>
            </w:r>
          </w:p>
        </w:tc>
      </w:tr>
      <w:tr w:rsidR="00BA221F" w:rsidRPr="009724B5" w14:paraId="20BB0C91"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05"/>
          <w:jc w:val="center"/>
        </w:trPr>
        <w:tc>
          <w:tcPr>
            <w:tcW w:w="4814" w:type="dxa"/>
            <w:gridSpan w:val="5"/>
            <w:tcBorders>
              <w:top w:val="nil"/>
              <w:left w:val="nil"/>
              <w:bottom w:val="nil"/>
            </w:tcBorders>
            <w:shd w:val="clear" w:color="auto" w:fill="auto"/>
            <w:vAlign w:val="center"/>
          </w:tcPr>
          <w:p w14:paraId="33F8F1BB" w14:textId="77777777" w:rsidR="00BA221F" w:rsidRPr="009724B5" w:rsidRDefault="00BA221F" w:rsidP="00CE548E">
            <w:pPr>
              <w:widowControl w:val="0"/>
              <w:snapToGrid w:val="0"/>
              <w:jc w:val="distribute"/>
              <w:rPr>
                <w:rFonts w:ascii="標楷體" w:eastAsia="標楷體" w:hAnsi="標楷體"/>
                <w:b/>
                <w:sz w:val="20"/>
                <w:szCs w:val="20"/>
              </w:rPr>
            </w:pPr>
            <w:r w:rsidRPr="009724B5">
              <w:rPr>
                <w:rFonts w:ascii="標楷體" w:eastAsia="標楷體" w:hAnsi="標楷體" w:hint="eastAsia"/>
                <w:b/>
                <w:noProof/>
                <w:sz w:val="20"/>
                <w:szCs w:val="20"/>
              </w:rPr>
              <w:t>投資活動之現金流量</w:t>
            </w:r>
          </w:p>
        </w:tc>
        <w:tc>
          <w:tcPr>
            <w:tcW w:w="1497" w:type="dxa"/>
            <w:gridSpan w:val="4"/>
            <w:tcBorders>
              <w:top w:val="nil"/>
              <w:bottom w:val="nil"/>
            </w:tcBorders>
            <w:vAlign w:val="center"/>
          </w:tcPr>
          <w:p w14:paraId="705E722A" w14:textId="77777777" w:rsidR="00BA221F" w:rsidRPr="009724B5" w:rsidRDefault="00BA221F" w:rsidP="00CE548E">
            <w:pPr>
              <w:autoSpaceDE w:val="0"/>
              <w:autoSpaceDN w:val="0"/>
              <w:adjustRightInd w:val="0"/>
              <w:snapToGrid w:val="0"/>
              <w:jc w:val="right"/>
              <w:rPr>
                <w:rFonts w:ascii="細明體" w:eastAsia="細明體" w:hAnsi="細明體"/>
                <w:b/>
                <w:sz w:val="18"/>
                <w:szCs w:val="18"/>
              </w:rPr>
            </w:pPr>
          </w:p>
        </w:tc>
        <w:tc>
          <w:tcPr>
            <w:tcW w:w="1470" w:type="dxa"/>
            <w:gridSpan w:val="3"/>
            <w:tcBorders>
              <w:top w:val="nil"/>
              <w:bottom w:val="nil"/>
            </w:tcBorders>
            <w:vAlign w:val="center"/>
          </w:tcPr>
          <w:p w14:paraId="724EB04A" w14:textId="77777777" w:rsidR="00BA221F" w:rsidRPr="009724B5" w:rsidRDefault="00BA221F" w:rsidP="00CE548E">
            <w:pPr>
              <w:autoSpaceDE w:val="0"/>
              <w:autoSpaceDN w:val="0"/>
              <w:adjustRightInd w:val="0"/>
              <w:snapToGrid w:val="0"/>
              <w:jc w:val="right"/>
              <w:rPr>
                <w:rFonts w:ascii="細明體" w:eastAsia="細明體" w:hAnsi="細明體"/>
                <w:b/>
                <w:sz w:val="18"/>
                <w:szCs w:val="18"/>
              </w:rPr>
            </w:pPr>
          </w:p>
        </w:tc>
        <w:tc>
          <w:tcPr>
            <w:tcW w:w="1428" w:type="dxa"/>
            <w:gridSpan w:val="2"/>
            <w:tcBorders>
              <w:top w:val="nil"/>
              <w:bottom w:val="nil"/>
            </w:tcBorders>
            <w:vAlign w:val="center"/>
          </w:tcPr>
          <w:p w14:paraId="4FCDEA9D" w14:textId="77777777" w:rsidR="00BA221F" w:rsidRPr="009724B5" w:rsidRDefault="00BA221F" w:rsidP="00CE548E">
            <w:pPr>
              <w:autoSpaceDE w:val="0"/>
              <w:autoSpaceDN w:val="0"/>
              <w:adjustRightInd w:val="0"/>
              <w:snapToGrid w:val="0"/>
              <w:jc w:val="right"/>
              <w:rPr>
                <w:rFonts w:ascii="細明體" w:eastAsia="細明體" w:hAnsi="細明體"/>
                <w:b/>
                <w:sz w:val="18"/>
                <w:szCs w:val="18"/>
              </w:rPr>
            </w:pPr>
          </w:p>
        </w:tc>
        <w:tc>
          <w:tcPr>
            <w:tcW w:w="1010" w:type="dxa"/>
            <w:gridSpan w:val="3"/>
            <w:tcBorders>
              <w:top w:val="nil"/>
              <w:bottom w:val="nil"/>
              <w:right w:val="nil"/>
            </w:tcBorders>
            <w:vAlign w:val="center"/>
          </w:tcPr>
          <w:p w14:paraId="29AE59E2" w14:textId="77777777" w:rsidR="00BA221F" w:rsidRPr="009724B5" w:rsidRDefault="00BA221F" w:rsidP="00CE548E">
            <w:pPr>
              <w:autoSpaceDE w:val="0"/>
              <w:autoSpaceDN w:val="0"/>
              <w:adjustRightInd w:val="0"/>
              <w:snapToGrid w:val="0"/>
              <w:jc w:val="right"/>
              <w:rPr>
                <w:rFonts w:ascii="細明體" w:eastAsia="細明體" w:hAnsi="細明體"/>
                <w:b/>
                <w:sz w:val="18"/>
                <w:szCs w:val="18"/>
              </w:rPr>
            </w:pPr>
          </w:p>
        </w:tc>
      </w:tr>
      <w:tr w:rsidR="00BA221F" w:rsidRPr="009724B5" w14:paraId="36687203"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05"/>
          <w:jc w:val="center"/>
        </w:trPr>
        <w:tc>
          <w:tcPr>
            <w:tcW w:w="4814" w:type="dxa"/>
            <w:gridSpan w:val="5"/>
            <w:tcBorders>
              <w:top w:val="nil"/>
              <w:left w:val="nil"/>
              <w:bottom w:val="nil"/>
            </w:tcBorders>
            <w:vAlign w:val="center"/>
          </w:tcPr>
          <w:p w14:paraId="42DDEBDF" w14:textId="77777777" w:rsidR="00BA221F" w:rsidRPr="009724B5" w:rsidRDefault="00BA221F" w:rsidP="00484EE6">
            <w:pPr>
              <w:widowControl w:val="0"/>
              <w:snapToGrid w:val="0"/>
              <w:ind w:leftChars="100" w:left="240"/>
              <w:jc w:val="distribute"/>
              <w:rPr>
                <w:rFonts w:ascii="標楷體" w:eastAsia="標楷體" w:hAnsi="標楷體"/>
                <w:noProof/>
                <w:sz w:val="20"/>
                <w:szCs w:val="20"/>
              </w:rPr>
            </w:pPr>
            <w:r w:rsidRPr="009724B5">
              <w:rPr>
                <w:rFonts w:ascii="標楷體" w:eastAsia="標楷體" w:hAnsi="標楷體" w:hint="eastAsia"/>
                <w:noProof/>
                <w:sz w:val="20"/>
                <w:szCs w:val="20"/>
              </w:rPr>
              <w:t>減少不動產、廠房及設備、礦產資源</w:t>
            </w:r>
          </w:p>
        </w:tc>
        <w:tc>
          <w:tcPr>
            <w:tcW w:w="1497" w:type="dxa"/>
            <w:gridSpan w:val="4"/>
            <w:tcBorders>
              <w:top w:val="nil"/>
              <w:bottom w:val="nil"/>
            </w:tcBorders>
            <w:vAlign w:val="center"/>
          </w:tcPr>
          <w:p w14:paraId="56AE91A4"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w:t>
            </w:r>
          </w:p>
        </w:tc>
        <w:tc>
          <w:tcPr>
            <w:tcW w:w="1470" w:type="dxa"/>
            <w:gridSpan w:val="3"/>
            <w:tcBorders>
              <w:top w:val="nil"/>
              <w:bottom w:val="nil"/>
            </w:tcBorders>
            <w:vAlign w:val="center"/>
          </w:tcPr>
          <w:p w14:paraId="0216334C"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270</w:t>
            </w:r>
          </w:p>
        </w:tc>
        <w:tc>
          <w:tcPr>
            <w:tcW w:w="1428" w:type="dxa"/>
            <w:gridSpan w:val="2"/>
            <w:tcBorders>
              <w:top w:val="nil"/>
              <w:bottom w:val="nil"/>
            </w:tcBorders>
            <w:vAlign w:val="center"/>
          </w:tcPr>
          <w:p w14:paraId="28BAA19C"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270</w:t>
            </w:r>
          </w:p>
        </w:tc>
        <w:tc>
          <w:tcPr>
            <w:tcW w:w="1010" w:type="dxa"/>
            <w:gridSpan w:val="3"/>
            <w:tcBorders>
              <w:top w:val="nil"/>
              <w:bottom w:val="nil"/>
              <w:right w:val="nil"/>
            </w:tcBorders>
            <w:vAlign w:val="center"/>
          </w:tcPr>
          <w:p w14:paraId="1AD69D97"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w:t>
            </w:r>
          </w:p>
        </w:tc>
      </w:tr>
      <w:tr w:rsidR="00BA221F" w:rsidRPr="009724B5" w14:paraId="33616054"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05"/>
          <w:jc w:val="center"/>
        </w:trPr>
        <w:tc>
          <w:tcPr>
            <w:tcW w:w="4814" w:type="dxa"/>
            <w:gridSpan w:val="5"/>
            <w:tcBorders>
              <w:top w:val="nil"/>
              <w:left w:val="nil"/>
              <w:bottom w:val="nil"/>
            </w:tcBorders>
            <w:vAlign w:val="center"/>
          </w:tcPr>
          <w:p w14:paraId="5FEAB3DB" w14:textId="77777777" w:rsidR="00BA221F" w:rsidRPr="009724B5" w:rsidRDefault="00BA221F" w:rsidP="00484EE6">
            <w:pPr>
              <w:widowControl w:val="0"/>
              <w:snapToGrid w:val="0"/>
              <w:ind w:leftChars="100" w:left="240"/>
              <w:jc w:val="distribute"/>
              <w:rPr>
                <w:rFonts w:ascii="標楷體" w:eastAsia="標楷體" w:hAnsi="標楷體"/>
                <w:noProof/>
                <w:sz w:val="20"/>
                <w:szCs w:val="20"/>
              </w:rPr>
            </w:pPr>
            <w:r w:rsidRPr="009724B5">
              <w:rPr>
                <w:rFonts w:ascii="標楷體" w:eastAsia="標楷體" w:hAnsi="標楷體" w:hint="eastAsia"/>
                <w:noProof/>
                <w:sz w:val="20"/>
                <w:szCs w:val="20"/>
              </w:rPr>
              <w:t>增加投資、長期應收款、貸墊款及準備金</w:t>
            </w:r>
          </w:p>
        </w:tc>
        <w:tc>
          <w:tcPr>
            <w:tcW w:w="1497" w:type="dxa"/>
            <w:gridSpan w:val="4"/>
            <w:tcBorders>
              <w:top w:val="nil"/>
              <w:bottom w:val="nil"/>
            </w:tcBorders>
            <w:vAlign w:val="center"/>
          </w:tcPr>
          <w:p w14:paraId="4A02BF6F"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- 6,951,587,000</w:t>
            </w:r>
          </w:p>
        </w:tc>
        <w:tc>
          <w:tcPr>
            <w:tcW w:w="1470" w:type="dxa"/>
            <w:gridSpan w:val="3"/>
            <w:tcBorders>
              <w:top w:val="nil"/>
              <w:bottom w:val="nil"/>
            </w:tcBorders>
            <w:vAlign w:val="center"/>
          </w:tcPr>
          <w:p w14:paraId="6676EE39"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- 9,415,076,222</w:t>
            </w:r>
          </w:p>
        </w:tc>
        <w:tc>
          <w:tcPr>
            <w:tcW w:w="1428" w:type="dxa"/>
            <w:gridSpan w:val="2"/>
            <w:tcBorders>
              <w:top w:val="nil"/>
              <w:bottom w:val="nil"/>
            </w:tcBorders>
            <w:vAlign w:val="center"/>
          </w:tcPr>
          <w:p w14:paraId="7B9DE5EF"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- 2,463,489,222</w:t>
            </w:r>
          </w:p>
        </w:tc>
        <w:tc>
          <w:tcPr>
            <w:tcW w:w="1010" w:type="dxa"/>
            <w:gridSpan w:val="3"/>
            <w:tcBorders>
              <w:top w:val="nil"/>
              <w:bottom w:val="nil"/>
              <w:right w:val="nil"/>
            </w:tcBorders>
            <w:vAlign w:val="center"/>
          </w:tcPr>
          <w:p w14:paraId="738AEADF"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35.44</w:t>
            </w:r>
          </w:p>
        </w:tc>
      </w:tr>
      <w:tr w:rsidR="00BA221F" w:rsidRPr="009724B5" w14:paraId="011B8AF6"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05"/>
          <w:jc w:val="center"/>
        </w:trPr>
        <w:tc>
          <w:tcPr>
            <w:tcW w:w="4814" w:type="dxa"/>
            <w:gridSpan w:val="5"/>
            <w:tcBorders>
              <w:top w:val="nil"/>
              <w:left w:val="nil"/>
              <w:bottom w:val="nil"/>
            </w:tcBorders>
            <w:vAlign w:val="center"/>
          </w:tcPr>
          <w:p w14:paraId="39B93EF9" w14:textId="77777777" w:rsidR="00BA221F" w:rsidRPr="009724B5" w:rsidRDefault="00BA221F" w:rsidP="00484EE6">
            <w:pPr>
              <w:widowControl w:val="0"/>
              <w:snapToGrid w:val="0"/>
              <w:ind w:leftChars="100" w:left="240"/>
              <w:jc w:val="distribute"/>
              <w:rPr>
                <w:rFonts w:ascii="標楷體" w:eastAsia="標楷體" w:hAnsi="標楷體"/>
                <w:noProof/>
                <w:sz w:val="20"/>
                <w:szCs w:val="20"/>
              </w:rPr>
            </w:pPr>
            <w:r w:rsidRPr="009724B5">
              <w:rPr>
                <w:rFonts w:ascii="標楷體" w:eastAsia="標楷體" w:hAnsi="標楷體" w:hint="eastAsia"/>
                <w:noProof/>
                <w:sz w:val="20"/>
                <w:szCs w:val="20"/>
              </w:rPr>
              <w:t>增加不動產、廠房及設備、礦產資源</w:t>
            </w:r>
          </w:p>
        </w:tc>
        <w:tc>
          <w:tcPr>
            <w:tcW w:w="1497" w:type="dxa"/>
            <w:gridSpan w:val="4"/>
            <w:tcBorders>
              <w:top w:val="nil"/>
              <w:bottom w:val="nil"/>
            </w:tcBorders>
            <w:vAlign w:val="center"/>
          </w:tcPr>
          <w:p w14:paraId="12B1A2BD"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w:t>
            </w:r>
          </w:p>
        </w:tc>
        <w:tc>
          <w:tcPr>
            <w:tcW w:w="1470" w:type="dxa"/>
            <w:gridSpan w:val="3"/>
            <w:tcBorders>
              <w:top w:val="nil"/>
              <w:bottom w:val="nil"/>
            </w:tcBorders>
            <w:vAlign w:val="center"/>
          </w:tcPr>
          <w:p w14:paraId="43BCDCB0"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- 1,200,000</w:t>
            </w:r>
          </w:p>
        </w:tc>
        <w:tc>
          <w:tcPr>
            <w:tcW w:w="1428" w:type="dxa"/>
            <w:gridSpan w:val="2"/>
            <w:tcBorders>
              <w:top w:val="nil"/>
              <w:bottom w:val="nil"/>
            </w:tcBorders>
            <w:vAlign w:val="center"/>
          </w:tcPr>
          <w:p w14:paraId="3F6B3656"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- 1,200,000</w:t>
            </w:r>
          </w:p>
        </w:tc>
        <w:tc>
          <w:tcPr>
            <w:tcW w:w="1010" w:type="dxa"/>
            <w:gridSpan w:val="3"/>
            <w:tcBorders>
              <w:top w:val="nil"/>
              <w:bottom w:val="nil"/>
              <w:right w:val="nil"/>
            </w:tcBorders>
            <w:vAlign w:val="center"/>
          </w:tcPr>
          <w:p w14:paraId="0F105863"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w:t>
            </w:r>
          </w:p>
        </w:tc>
      </w:tr>
      <w:tr w:rsidR="00BA221F" w:rsidRPr="009724B5" w14:paraId="381A3E21"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05"/>
          <w:jc w:val="center"/>
        </w:trPr>
        <w:tc>
          <w:tcPr>
            <w:tcW w:w="4814" w:type="dxa"/>
            <w:gridSpan w:val="5"/>
            <w:tcBorders>
              <w:top w:val="nil"/>
              <w:left w:val="nil"/>
              <w:bottom w:val="nil"/>
            </w:tcBorders>
            <w:vAlign w:val="center"/>
          </w:tcPr>
          <w:p w14:paraId="18AEAD4D" w14:textId="77777777" w:rsidR="00BA221F" w:rsidRPr="009724B5" w:rsidRDefault="00BA221F" w:rsidP="00484EE6">
            <w:pPr>
              <w:widowControl w:val="0"/>
              <w:snapToGrid w:val="0"/>
              <w:ind w:leftChars="100" w:left="240"/>
              <w:jc w:val="distribute"/>
              <w:rPr>
                <w:rFonts w:ascii="標楷體" w:eastAsia="標楷體" w:hAnsi="標楷體"/>
                <w:noProof/>
                <w:sz w:val="20"/>
                <w:szCs w:val="20"/>
              </w:rPr>
            </w:pPr>
            <w:r w:rsidRPr="009724B5">
              <w:rPr>
                <w:rFonts w:ascii="標楷體" w:eastAsia="標楷體" w:hAnsi="標楷體" w:hint="eastAsia"/>
                <w:noProof/>
                <w:sz w:val="20"/>
                <w:szCs w:val="20"/>
              </w:rPr>
              <w:t>增加無形資產及其他資產</w:t>
            </w:r>
          </w:p>
        </w:tc>
        <w:tc>
          <w:tcPr>
            <w:tcW w:w="1497" w:type="dxa"/>
            <w:gridSpan w:val="4"/>
            <w:tcBorders>
              <w:top w:val="nil"/>
              <w:bottom w:val="nil"/>
            </w:tcBorders>
            <w:vAlign w:val="center"/>
          </w:tcPr>
          <w:p w14:paraId="003B23B7"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- 2,350,000</w:t>
            </w:r>
          </w:p>
        </w:tc>
        <w:tc>
          <w:tcPr>
            <w:tcW w:w="1470" w:type="dxa"/>
            <w:gridSpan w:val="3"/>
            <w:tcBorders>
              <w:top w:val="nil"/>
              <w:bottom w:val="nil"/>
            </w:tcBorders>
            <w:vAlign w:val="center"/>
          </w:tcPr>
          <w:p w14:paraId="77D5E00F"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- 3,825,000</w:t>
            </w:r>
          </w:p>
        </w:tc>
        <w:tc>
          <w:tcPr>
            <w:tcW w:w="1428" w:type="dxa"/>
            <w:gridSpan w:val="2"/>
            <w:tcBorders>
              <w:top w:val="nil"/>
              <w:bottom w:val="nil"/>
            </w:tcBorders>
            <w:vAlign w:val="center"/>
          </w:tcPr>
          <w:p w14:paraId="630186F6"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- 1,475,000</w:t>
            </w:r>
          </w:p>
        </w:tc>
        <w:tc>
          <w:tcPr>
            <w:tcW w:w="1010" w:type="dxa"/>
            <w:gridSpan w:val="3"/>
            <w:tcBorders>
              <w:top w:val="nil"/>
              <w:bottom w:val="nil"/>
              <w:right w:val="nil"/>
            </w:tcBorders>
            <w:vAlign w:val="center"/>
          </w:tcPr>
          <w:p w14:paraId="4CA38460"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62.77</w:t>
            </w:r>
          </w:p>
        </w:tc>
      </w:tr>
      <w:tr w:rsidR="00BA221F" w:rsidRPr="009724B5" w14:paraId="20919582"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05"/>
          <w:jc w:val="center"/>
        </w:trPr>
        <w:tc>
          <w:tcPr>
            <w:tcW w:w="4814" w:type="dxa"/>
            <w:gridSpan w:val="5"/>
            <w:tcBorders>
              <w:top w:val="nil"/>
              <w:left w:val="nil"/>
              <w:bottom w:val="nil"/>
            </w:tcBorders>
            <w:shd w:val="clear" w:color="auto" w:fill="auto"/>
            <w:vAlign w:val="center"/>
          </w:tcPr>
          <w:p w14:paraId="61CE3700" w14:textId="77777777" w:rsidR="00BA221F" w:rsidRPr="009724B5" w:rsidRDefault="00BA221F" w:rsidP="00484EE6">
            <w:pPr>
              <w:widowControl w:val="0"/>
              <w:snapToGrid w:val="0"/>
              <w:ind w:leftChars="100" w:left="240"/>
              <w:jc w:val="distribute"/>
              <w:rPr>
                <w:rFonts w:ascii="標楷體" w:eastAsia="標楷體" w:hAnsi="標楷體"/>
                <w:b/>
                <w:sz w:val="20"/>
                <w:szCs w:val="20"/>
              </w:rPr>
            </w:pPr>
            <w:r w:rsidRPr="009724B5">
              <w:rPr>
                <w:rFonts w:ascii="標楷體" w:eastAsia="標楷體" w:hAnsi="標楷體" w:hint="eastAsia"/>
                <w:b/>
                <w:noProof/>
                <w:sz w:val="20"/>
                <w:szCs w:val="20"/>
              </w:rPr>
              <w:t>投資活動之淨現金流入（流出）</w:t>
            </w:r>
          </w:p>
        </w:tc>
        <w:tc>
          <w:tcPr>
            <w:tcW w:w="1497" w:type="dxa"/>
            <w:gridSpan w:val="4"/>
            <w:tcBorders>
              <w:top w:val="nil"/>
              <w:bottom w:val="nil"/>
            </w:tcBorders>
            <w:vAlign w:val="center"/>
          </w:tcPr>
          <w:p w14:paraId="3F20F1FD" w14:textId="77777777" w:rsidR="00BA221F" w:rsidRPr="009724B5" w:rsidRDefault="00BA221F" w:rsidP="00484EE6">
            <w:pPr>
              <w:snapToGrid w:val="0"/>
              <w:spacing w:line="240" w:lineRule="atLeast"/>
              <w:jc w:val="right"/>
              <w:rPr>
                <w:rFonts w:ascii="細明體" w:eastAsia="細明體" w:hAnsi="細明體"/>
                <w:b/>
                <w:sz w:val="18"/>
                <w:szCs w:val="18"/>
              </w:rPr>
            </w:pPr>
            <w:r w:rsidRPr="009724B5">
              <w:rPr>
                <w:rFonts w:ascii="細明體" w:eastAsia="細明體" w:hAnsi="細明體" w:hint="eastAsia"/>
                <w:b/>
                <w:sz w:val="18"/>
                <w:szCs w:val="18"/>
              </w:rPr>
              <w:t>- 6,953,937,000</w:t>
            </w:r>
          </w:p>
        </w:tc>
        <w:tc>
          <w:tcPr>
            <w:tcW w:w="1470" w:type="dxa"/>
            <w:gridSpan w:val="3"/>
            <w:tcBorders>
              <w:top w:val="nil"/>
              <w:bottom w:val="nil"/>
            </w:tcBorders>
            <w:vAlign w:val="center"/>
          </w:tcPr>
          <w:p w14:paraId="6DF03B78" w14:textId="77777777" w:rsidR="00BA221F" w:rsidRPr="009724B5" w:rsidRDefault="00BA221F" w:rsidP="00484EE6">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- 9,420,100,952</w:t>
            </w:r>
          </w:p>
        </w:tc>
        <w:tc>
          <w:tcPr>
            <w:tcW w:w="1428" w:type="dxa"/>
            <w:gridSpan w:val="2"/>
            <w:tcBorders>
              <w:top w:val="nil"/>
              <w:bottom w:val="nil"/>
            </w:tcBorders>
            <w:vAlign w:val="center"/>
          </w:tcPr>
          <w:p w14:paraId="34264C27" w14:textId="77777777" w:rsidR="00BA221F" w:rsidRPr="009724B5" w:rsidRDefault="00BA221F" w:rsidP="00484EE6">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- 2,466,163,952</w:t>
            </w:r>
          </w:p>
        </w:tc>
        <w:tc>
          <w:tcPr>
            <w:tcW w:w="1010" w:type="dxa"/>
            <w:gridSpan w:val="3"/>
            <w:tcBorders>
              <w:top w:val="nil"/>
              <w:bottom w:val="nil"/>
              <w:right w:val="nil"/>
            </w:tcBorders>
            <w:vAlign w:val="center"/>
          </w:tcPr>
          <w:p w14:paraId="3C443AD3" w14:textId="77777777" w:rsidR="00BA221F" w:rsidRPr="009724B5" w:rsidRDefault="00BA221F" w:rsidP="00484EE6">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35.46</w:t>
            </w:r>
          </w:p>
        </w:tc>
      </w:tr>
      <w:tr w:rsidR="00BA221F" w:rsidRPr="009724B5" w14:paraId="1136AF4D"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05"/>
          <w:jc w:val="center"/>
        </w:trPr>
        <w:tc>
          <w:tcPr>
            <w:tcW w:w="4814" w:type="dxa"/>
            <w:gridSpan w:val="5"/>
            <w:tcBorders>
              <w:top w:val="nil"/>
              <w:left w:val="nil"/>
              <w:bottom w:val="nil"/>
            </w:tcBorders>
            <w:shd w:val="clear" w:color="auto" w:fill="auto"/>
            <w:vAlign w:val="center"/>
          </w:tcPr>
          <w:p w14:paraId="0C216270" w14:textId="77777777" w:rsidR="00BA221F" w:rsidRPr="009724B5" w:rsidRDefault="00BA221F" w:rsidP="00CE548E">
            <w:pPr>
              <w:widowControl w:val="0"/>
              <w:snapToGrid w:val="0"/>
              <w:jc w:val="distribute"/>
              <w:rPr>
                <w:rFonts w:ascii="標楷體" w:eastAsia="標楷體" w:hAnsi="標楷體"/>
                <w:b/>
                <w:sz w:val="20"/>
                <w:szCs w:val="20"/>
              </w:rPr>
            </w:pPr>
            <w:r w:rsidRPr="009724B5">
              <w:rPr>
                <w:rFonts w:ascii="標楷體" w:eastAsia="標楷體" w:hAnsi="標楷體" w:hint="eastAsia"/>
                <w:b/>
                <w:noProof/>
                <w:sz w:val="20"/>
                <w:szCs w:val="20"/>
              </w:rPr>
              <w:t>籌資活動之現金流量</w:t>
            </w:r>
          </w:p>
        </w:tc>
        <w:tc>
          <w:tcPr>
            <w:tcW w:w="1497" w:type="dxa"/>
            <w:gridSpan w:val="4"/>
            <w:tcBorders>
              <w:top w:val="nil"/>
              <w:bottom w:val="nil"/>
            </w:tcBorders>
            <w:vAlign w:val="center"/>
          </w:tcPr>
          <w:p w14:paraId="77CA1DBA" w14:textId="77777777" w:rsidR="00BA221F" w:rsidRPr="009724B5" w:rsidRDefault="00BA221F" w:rsidP="00CE548E">
            <w:pPr>
              <w:snapToGrid w:val="0"/>
              <w:jc w:val="right"/>
              <w:rPr>
                <w:rFonts w:ascii="細明體" w:eastAsia="細明體" w:hAnsi="細明體"/>
                <w:sz w:val="18"/>
                <w:szCs w:val="18"/>
              </w:rPr>
            </w:pPr>
          </w:p>
        </w:tc>
        <w:tc>
          <w:tcPr>
            <w:tcW w:w="1470" w:type="dxa"/>
            <w:gridSpan w:val="3"/>
            <w:tcBorders>
              <w:top w:val="nil"/>
              <w:bottom w:val="nil"/>
            </w:tcBorders>
            <w:vAlign w:val="center"/>
          </w:tcPr>
          <w:p w14:paraId="1FE36DDF" w14:textId="77777777" w:rsidR="00BA221F" w:rsidRPr="009724B5" w:rsidRDefault="00BA221F" w:rsidP="00CE548E">
            <w:pPr>
              <w:snapToGrid w:val="0"/>
              <w:jc w:val="right"/>
              <w:rPr>
                <w:rFonts w:ascii="細明體" w:eastAsia="細明體" w:hAnsi="細明體"/>
                <w:sz w:val="18"/>
                <w:szCs w:val="18"/>
              </w:rPr>
            </w:pPr>
          </w:p>
        </w:tc>
        <w:tc>
          <w:tcPr>
            <w:tcW w:w="1428" w:type="dxa"/>
            <w:gridSpan w:val="2"/>
            <w:tcBorders>
              <w:top w:val="nil"/>
              <w:bottom w:val="nil"/>
            </w:tcBorders>
            <w:vAlign w:val="center"/>
          </w:tcPr>
          <w:p w14:paraId="72FABCE1" w14:textId="77777777" w:rsidR="00BA221F" w:rsidRPr="009724B5" w:rsidRDefault="00BA221F" w:rsidP="00CE548E">
            <w:pPr>
              <w:snapToGrid w:val="0"/>
              <w:jc w:val="right"/>
              <w:rPr>
                <w:rFonts w:ascii="細明體" w:eastAsia="細明體" w:hAnsi="細明體"/>
                <w:sz w:val="18"/>
                <w:szCs w:val="18"/>
              </w:rPr>
            </w:pPr>
          </w:p>
        </w:tc>
        <w:tc>
          <w:tcPr>
            <w:tcW w:w="1010" w:type="dxa"/>
            <w:gridSpan w:val="3"/>
            <w:tcBorders>
              <w:top w:val="nil"/>
              <w:bottom w:val="nil"/>
              <w:right w:val="nil"/>
            </w:tcBorders>
            <w:vAlign w:val="center"/>
          </w:tcPr>
          <w:p w14:paraId="182CFEC6" w14:textId="77777777" w:rsidR="00BA221F" w:rsidRPr="009724B5" w:rsidRDefault="00BA221F" w:rsidP="00CE548E">
            <w:pPr>
              <w:snapToGrid w:val="0"/>
              <w:jc w:val="right"/>
              <w:rPr>
                <w:rFonts w:ascii="細明體" w:eastAsia="細明體" w:hAnsi="細明體"/>
                <w:sz w:val="18"/>
                <w:szCs w:val="18"/>
              </w:rPr>
            </w:pPr>
          </w:p>
        </w:tc>
      </w:tr>
      <w:tr w:rsidR="00BA221F" w:rsidRPr="009724B5" w14:paraId="77DB7DE1"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05"/>
          <w:jc w:val="center"/>
        </w:trPr>
        <w:tc>
          <w:tcPr>
            <w:tcW w:w="4814" w:type="dxa"/>
            <w:gridSpan w:val="5"/>
            <w:tcBorders>
              <w:top w:val="nil"/>
              <w:left w:val="nil"/>
              <w:bottom w:val="nil"/>
            </w:tcBorders>
            <w:vAlign w:val="center"/>
          </w:tcPr>
          <w:p w14:paraId="79EFC761" w14:textId="77777777" w:rsidR="00BA221F" w:rsidRPr="009724B5" w:rsidRDefault="00BA221F" w:rsidP="00EE6AFD">
            <w:pPr>
              <w:widowControl w:val="0"/>
              <w:snapToGrid w:val="0"/>
              <w:ind w:leftChars="100" w:left="240"/>
              <w:jc w:val="distribute"/>
              <w:rPr>
                <w:rFonts w:ascii="標楷體" w:eastAsia="標楷體" w:hAnsi="標楷體"/>
                <w:noProof/>
                <w:sz w:val="20"/>
                <w:szCs w:val="20"/>
              </w:rPr>
            </w:pPr>
            <w:r w:rsidRPr="009724B5">
              <w:rPr>
                <w:rFonts w:ascii="標楷體" w:eastAsia="標楷體" w:hAnsi="標楷體" w:hint="eastAsia"/>
                <w:noProof/>
                <w:sz w:val="20"/>
                <w:szCs w:val="20"/>
              </w:rPr>
              <w:t>增加短期債務、流動金融負債及其他負債</w:t>
            </w:r>
          </w:p>
        </w:tc>
        <w:tc>
          <w:tcPr>
            <w:tcW w:w="1497" w:type="dxa"/>
            <w:gridSpan w:val="4"/>
            <w:tcBorders>
              <w:top w:val="nil"/>
              <w:bottom w:val="nil"/>
            </w:tcBorders>
            <w:vAlign w:val="center"/>
          </w:tcPr>
          <w:p w14:paraId="7EC0CD18"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165,461,000</w:t>
            </w:r>
          </w:p>
        </w:tc>
        <w:tc>
          <w:tcPr>
            <w:tcW w:w="1470" w:type="dxa"/>
            <w:gridSpan w:val="3"/>
            <w:tcBorders>
              <w:top w:val="nil"/>
              <w:bottom w:val="nil"/>
            </w:tcBorders>
            <w:vAlign w:val="center"/>
          </w:tcPr>
          <w:p w14:paraId="45891179"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42,406,030</w:t>
            </w:r>
          </w:p>
        </w:tc>
        <w:tc>
          <w:tcPr>
            <w:tcW w:w="1428" w:type="dxa"/>
            <w:gridSpan w:val="2"/>
            <w:tcBorders>
              <w:top w:val="nil"/>
              <w:bottom w:val="nil"/>
            </w:tcBorders>
            <w:vAlign w:val="center"/>
          </w:tcPr>
          <w:p w14:paraId="36701D42"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- 123,054,970</w:t>
            </w:r>
          </w:p>
        </w:tc>
        <w:tc>
          <w:tcPr>
            <w:tcW w:w="1010" w:type="dxa"/>
            <w:gridSpan w:val="3"/>
            <w:tcBorders>
              <w:top w:val="nil"/>
              <w:bottom w:val="nil"/>
              <w:right w:val="nil"/>
            </w:tcBorders>
            <w:vAlign w:val="center"/>
          </w:tcPr>
          <w:p w14:paraId="061F3FB4"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- 74.37</w:t>
            </w:r>
          </w:p>
        </w:tc>
      </w:tr>
      <w:tr w:rsidR="00BA221F" w:rsidRPr="009724B5" w14:paraId="154BFE99"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05"/>
          <w:jc w:val="center"/>
        </w:trPr>
        <w:tc>
          <w:tcPr>
            <w:tcW w:w="4814" w:type="dxa"/>
            <w:gridSpan w:val="5"/>
            <w:tcBorders>
              <w:top w:val="nil"/>
              <w:left w:val="nil"/>
              <w:bottom w:val="nil"/>
            </w:tcBorders>
            <w:vAlign w:val="center"/>
          </w:tcPr>
          <w:p w14:paraId="3A79285C" w14:textId="77777777" w:rsidR="00BA221F" w:rsidRPr="009724B5" w:rsidRDefault="00BA221F" w:rsidP="00EE6AFD">
            <w:pPr>
              <w:widowControl w:val="0"/>
              <w:snapToGrid w:val="0"/>
              <w:ind w:leftChars="100" w:left="240"/>
              <w:jc w:val="distribute"/>
              <w:rPr>
                <w:rFonts w:ascii="標楷體" w:eastAsia="標楷體" w:hAnsi="標楷體"/>
                <w:noProof/>
                <w:sz w:val="20"/>
                <w:szCs w:val="20"/>
              </w:rPr>
            </w:pPr>
            <w:r w:rsidRPr="009724B5">
              <w:rPr>
                <w:rFonts w:ascii="標楷體" w:eastAsia="標楷體" w:hAnsi="標楷體" w:hint="eastAsia"/>
                <w:noProof/>
                <w:sz w:val="20"/>
                <w:szCs w:val="20"/>
              </w:rPr>
              <w:t>增加長期負債</w:t>
            </w:r>
          </w:p>
        </w:tc>
        <w:tc>
          <w:tcPr>
            <w:tcW w:w="1497" w:type="dxa"/>
            <w:gridSpan w:val="4"/>
            <w:tcBorders>
              <w:top w:val="nil"/>
              <w:bottom w:val="nil"/>
            </w:tcBorders>
            <w:vAlign w:val="center"/>
          </w:tcPr>
          <w:p w14:paraId="550E2291"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5,350,000,000</w:t>
            </w:r>
          </w:p>
        </w:tc>
        <w:tc>
          <w:tcPr>
            <w:tcW w:w="1470" w:type="dxa"/>
            <w:gridSpan w:val="3"/>
            <w:tcBorders>
              <w:top w:val="nil"/>
              <w:bottom w:val="nil"/>
            </w:tcBorders>
            <w:vAlign w:val="center"/>
          </w:tcPr>
          <w:p w14:paraId="1A510A04"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8,150,000,000</w:t>
            </w:r>
          </w:p>
        </w:tc>
        <w:tc>
          <w:tcPr>
            <w:tcW w:w="1428" w:type="dxa"/>
            <w:gridSpan w:val="2"/>
            <w:tcBorders>
              <w:top w:val="nil"/>
              <w:bottom w:val="nil"/>
            </w:tcBorders>
            <w:vAlign w:val="center"/>
          </w:tcPr>
          <w:p w14:paraId="31FA002A"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2,800,000,000</w:t>
            </w:r>
          </w:p>
        </w:tc>
        <w:tc>
          <w:tcPr>
            <w:tcW w:w="1010" w:type="dxa"/>
            <w:gridSpan w:val="3"/>
            <w:tcBorders>
              <w:top w:val="nil"/>
              <w:bottom w:val="nil"/>
              <w:right w:val="nil"/>
            </w:tcBorders>
            <w:vAlign w:val="center"/>
          </w:tcPr>
          <w:p w14:paraId="5EE51463"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52.34</w:t>
            </w:r>
          </w:p>
        </w:tc>
      </w:tr>
      <w:tr w:rsidR="00BA221F" w:rsidRPr="009724B5" w14:paraId="04074DC2"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05"/>
          <w:jc w:val="center"/>
        </w:trPr>
        <w:tc>
          <w:tcPr>
            <w:tcW w:w="4814" w:type="dxa"/>
            <w:gridSpan w:val="5"/>
            <w:tcBorders>
              <w:top w:val="nil"/>
              <w:left w:val="nil"/>
              <w:bottom w:val="nil"/>
            </w:tcBorders>
            <w:vAlign w:val="center"/>
          </w:tcPr>
          <w:p w14:paraId="1F72E4E3" w14:textId="77777777" w:rsidR="00BA221F" w:rsidRPr="009724B5" w:rsidRDefault="00BA221F" w:rsidP="00EE6AFD">
            <w:pPr>
              <w:widowControl w:val="0"/>
              <w:snapToGrid w:val="0"/>
              <w:ind w:leftChars="100" w:left="240"/>
              <w:jc w:val="distribute"/>
              <w:rPr>
                <w:rFonts w:ascii="標楷體" w:eastAsia="標楷體" w:hAnsi="標楷體"/>
                <w:noProof/>
                <w:sz w:val="20"/>
                <w:szCs w:val="20"/>
              </w:rPr>
            </w:pPr>
            <w:r w:rsidRPr="009724B5">
              <w:rPr>
                <w:rFonts w:ascii="標楷體" w:eastAsia="標楷體" w:hAnsi="標楷體" w:hint="eastAsia"/>
                <w:noProof/>
                <w:sz w:val="20"/>
                <w:szCs w:val="20"/>
              </w:rPr>
              <w:t>賸餘分配款</w:t>
            </w:r>
          </w:p>
        </w:tc>
        <w:tc>
          <w:tcPr>
            <w:tcW w:w="1497" w:type="dxa"/>
            <w:gridSpan w:val="4"/>
            <w:tcBorders>
              <w:top w:val="nil"/>
              <w:bottom w:val="nil"/>
            </w:tcBorders>
            <w:vAlign w:val="center"/>
          </w:tcPr>
          <w:p w14:paraId="15C39FE0"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hint="eastAsia"/>
                <w:sz w:val="18"/>
                <w:szCs w:val="18"/>
              </w:rPr>
              <w:t>- 109,748,000</w:t>
            </w:r>
          </w:p>
        </w:tc>
        <w:tc>
          <w:tcPr>
            <w:tcW w:w="1470" w:type="dxa"/>
            <w:gridSpan w:val="3"/>
            <w:tcBorders>
              <w:top w:val="nil"/>
              <w:bottom w:val="nil"/>
            </w:tcBorders>
            <w:vAlign w:val="center"/>
          </w:tcPr>
          <w:p w14:paraId="0CD90BD3"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- 109,748,000</w:t>
            </w:r>
          </w:p>
        </w:tc>
        <w:tc>
          <w:tcPr>
            <w:tcW w:w="1428" w:type="dxa"/>
            <w:gridSpan w:val="2"/>
            <w:tcBorders>
              <w:top w:val="nil"/>
              <w:bottom w:val="nil"/>
            </w:tcBorders>
            <w:vAlign w:val="center"/>
          </w:tcPr>
          <w:p w14:paraId="7DA76102"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w:t>
            </w:r>
          </w:p>
        </w:tc>
        <w:tc>
          <w:tcPr>
            <w:tcW w:w="1010" w:type="dxa"/>
            <w:gridSpan w:val="3"/>
            <w:tcBorders>
              <w:top w:val="nil"/>
              <w:bottom w:val="nil"/>
              <w:right w:val="nil"/>
            </w:tcBorders>
            <w:vAlign w:val="center"/>
          </w:tcPr>
          <w:p w14:paraId="1941953F" w14:textId="77777777" w:rsidR="00BA221F" w:rsidRPr="00137374" w:rsidRDefault="00BA221F" w:rsidP="00137374">
            <w:pPr>
              <w:snapToGrid w:val="0"/>
              <w:spacing w:line="240" w:lineRule="exact"/>
              <w:jc w:val="right"/>
              <w:rPr>
                <w:rFonts w:ascii="細明體" w:eastAsia="細明體" w:hAnsi="細明體"/>
                <w:sz w:val="18"/>
                <w:szCs w:val="18"/>
              </w:rPr>
            </w:pPr>
            <w:r w:rsidRPr="00137374">
              <w:rPr>
                <w:rFonts w:ascii="細明體" w:eastAsia="細明體" w:hAnsi="細明體"/>
                <w:sz w:val="18"/>
                <w:szCs w:val="18"/>
              </w:rPr>
              <w:t>－</w:t>
            </w:r>
          </w:p>
        </w:tc>
      </w:tr>
      <w:tr w:rsidR="00BA221F" w:rsidRPr="009724B5" w14:paraId="77496FA0"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05"/>
          <w:jc w:val="center"/>
        </w:trPr>
        <w:tc>
          <w:tcPr>
            <w:tcW w:w="4814" w:type="dxa"/>
            <w:gridSpan w:val="5"/>
            <w:tcBorders>
              <w:top w:val="nil"/>
              <w:left w:val="nil"/>
              <w:bottom w:val="nil"/>
            </w:tcBorders>
            <w:shd w:val="clear" w:color="auto" w:fill="auto"/>
            <w:vAlign w:val="center"/>
          </w:tcPr>
          <w:p w14:paraId="273EC3F9" w14:textId="77777777" w:rsidR="00BA221F" w:rsidRPr="009724B5" w:rsidRDefault="00BA221F" w:rsidP="00EE6AFD">
            <w:pPr>
              <w:widowControl w:val="0"/>
              <w:snapToGrid w:val="0"/>
              <w:ind w:leftChars="100" w:left="240"/>
              <w:jc w:val="distribute"/>
              <w:rPr>
                <w:rFonts w:ascii="標楷體" w:eastAsia="標楷體" w:hAnsi="標楷體"/>
                <w:b/>
                <w:sz w:val="20"/>
                <w:szCs w:val="20"/>
              </w:rPr>
            </w:pPr>
            <w:r w:rsidRPr="009724B5">
              <w:rPr>
                <w:rFonts w:ascii="標楷體" w:eastAsia="標楷體" w:hAnsi="標楷體" w:hint="eastAsia"/>
                <w:b/>
                <w:noProof/>
                <w:sz w:val="20"/>
                <w:szCs w:val="20"/>
              </w:rPr>
              <w:t>籌資活動之淨現金流入（流出）</w:t>
            </w:r>
          </w:p>
        </w:tc>
        <w:tc>
          <w:tcPr>
            <w:tcW w:w="1497" w:type="dxa"/>
            <w:gridSpan w:val="4"/>
            <w:tcBorders>
              <w:top w:val="nil"/>
              <w:bottom w:val="nil"/>
            </w:tcBorders>
            <w:vAlign w:val="center"/>
          </w:tcPr>
          <w:p w14:paraId="2DF0FFA6" w14:textId="77777777" w:rsidR="00BA221F" w:rsidRPr="009724B5" w:rsidRDefault="00BA221F" w:rsidP="00EE6AFD">
            <w:pPr>
              <w:snapToGrid w:val="0"/>
              <w:spacing w:line="240" w:lineRule="atLeast"/>
              <w:jc w:val="right"/>
              <w:rPr>
                <w:rFonts w:ascii="細明體" w:eastAsia="細明體" w:hAnsi="細明體"/>
                <w:b/>
                <w:sz w:val="18"/>
                <w:szCs w:val="18"/>
              </w:rPr>
            </w:pPr>
            <w:r w:rsidRPr="009724B5">
              <w:rPr>
                <w:rFonts w:ascii="細明體" w:eastAsia="細明體" w:hAnsi="細明體" w:hint="eastAsia"/>
                <w:b/>
                <w:sz w:val="18"/>
                <w:szCs w:val="18"/>
              </w:rPr>
              <w:t>5,405,713,000</w:t>
            </w:r>
          </w:p>
        </w:tc>
        <w:tc>
          <w:tcPr>
            <w:tcW w:w="1470" w:type="dxa"/>
            <w:gridSpan w:val="3"/>
            <w:tcBorders>
              <w:top w:val="nil"/>
              <w:bottom w:val="nil"/>
            </w:tcBorders>
            <w:vAlign w:val="center"/>
          </w:tcPr>
          <w:p w14:paraId="118C5521" w14:textId="77777777" w:rsidR="00BA221F" w:rsidRPr="009724B5" w:rsidRDefault="00BA221F" w:rsidP="00EE6AFD">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8,082,658,030</w:t>
            </w:r>
          </w:p>
        </w:tc>
        <w:tc>
          <w:tcPr>
            <w:tcW w:w="1428" w:type="dxa"/>
            <w:gridSpan w:val="2"/>
            <w:tcBorders>
              <w:top w:val="nil"/>
              <w:bottom w:val="nil"/>
            </w:tcBorders>
            <w:vAlign w:val="center"/>
          </w:tcPr>
          <w:p w14:paraId="4FAA93F3" w14:textId="77777777" w:rsidR="00BA221F" w:rsidRPr="009724B5" w:rsidRDefault="00BA221F" w:rsidP="00EE6AFD">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2,676,945,030</w:t>
            </w:r>
          </w:p>
        </w:tc>
        <w:tc>
          <w:tcPr>
            <w:tcW w:w="1010" w:type="dxa"/>
            <w:gridSpan w:val="3"/>
            <w:tcBorders>
              <w:top w:val="nil"/>
              <w:bottom w:val="nil"/>
              <w:right w:val="nil"/>
            </w:tcBorders>
            <w:vAlign w:val="center"/>
          </w:tcPr>
          <w:p w14:paraId="5DFABD9F" w14:textId="77777777" w:rsidR="00BA221F" w:rsidRPr="009724B5" w:rsidRDefault="00BA221F" w:rsidP="00EE6AFD">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49.52</w:t>
            </w:r>
          </w:p>
        </w:tc>
      </w:tr>
      <w:tr w:rsidR="00BA221F" w:rsidRPr="009724B5" w14:paraId="336E50E0"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05"/>
          <w:jc w:val="center"/>
        </w:trPr>
        <w:tc>
          <w:tcPr>
            <w:tcW w:w="4814" w:type="dxa"/>
            <w:gridSpan w:val="5"/>
            <w:tcBorders>
              <w:top w:val="nil"/>
              <w:left w:val="nil"/>
              <w:bottom w:val="nil"/>
            </w:tcBorders>
            <w:shd w:val="clear" w:color="auto" w:fill="auto"/>
            <w:vAlign w:val="center"/>
          </w:tcPr>
          <w:p w14:paraId="574C386C" w14:textId="77777777" w:rsidR="00BA221F" w:rsidRPr="009724B5" w:rsidRDefault="00BA221F" w:rsidP="00EE6AFD">
            <w:pPr>
              <w:widowControl w:val="0"/>
              <w:snapToGrid w:val="0"/>
              <w:jc w:val="distribute"/>
              <w:rPr>
                <w:rFonts w:ascii="標楷體" w:eastAsia="標楷體" w:hAnsi="標楷體"/>
                <w:b/>
                <w:sz w:val="20"/>
                <w:szCs w:val="20"/>
              </w:rPr>
            </w:pPr>
            <w:r w:rsidRPr="009724B5">
              <w:rPr>
                <w:rFonts w:ascii="標楷體" w:eastAsia="標楷體" w:hAnsi="標楷體" w:hint="eastAsia"/>
                <w:b/>
                <w:noProof/>
                <w:sz w:val="20"/>
                <w:szCs w:val="20"/>
              </w:rPr>
              <w:t>現金及約當現金之淨增（淨減）</w:t>
            </w:r>
          </w:p>
        </w:tc>
        <w:tc>
          <w:tcPr>
            <w:tcW w:w="1497" w:type="dxa"/>
            <w:gridSpan w:val="4"/>
            <w:tcBorders>
              <w:top w:val="nil"/>
              <w:bottom w:val="nil"/>
            </w:tcBorders>
            <w:vAlign w:val="center"/>
          </w:tcPr>
          <w:p w14:paraId="221D6546" w14:textId="77777777" w:rsidR="00BA221F" w:rsidRPr="009724B5" w:rsidRDefault="00BA221F" w:rsidP="00EE6AFD">
            <w:pPr>
              <w:snapToGrid w:val="0"/>
              <w:spacing w:line="240" w:lineRule="atLeast"/>
              <w:jc w:val="right"/>
              <w:rPr>
                <w:rFonts w:ascii="細明體" w:eastAsia="細明體" w:hAnsi="細明體"/>
                <w:b/>
                <w:sz w:val="18"/>
                <w:szCs w:val="18"/>
              </w:rPr>
            </w:pPr>
            <w:r w:rsidRPr="009724B5">
              <w:rPr>
                <w:rFonts w:ascii="細明體" w:eastAsia="細明體" w:hAnsi="細明體" w:hint="eastAsia"/>
                <w:b/>
                <w:sz w:val="18"/>
                <w:szCs w:val="18"/>
              </w:rPr>
              <w:t>- 835,821,000</w:t>
            </w:r>
          </w:p>
        </w:tc>
        <w:tc>
          <w:tcPr>
            <w:tcW w:w="1470" w:type="dxa"/>
            <w:gridSpan w:val="3"/>
            <w:tcBorders>
              <w:top w:val="nil"/>
              <w:bottom w:val="nil"/>
            </w:tcBorders>
            <w:vAlign w:val="center"/>
          </w:tcPr>
          <w:p w14:paraId="5CC2E055" w14:textId="77777777" w:rsidR="00BA221F" w:rsidRPr="009724B5" w:rsidRDefault="00BA221F" w:rsidP="00EE6AFD">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2,037,149,152</w:t>
            </w:r>
          </w:p>
        </w:tc>
        <w:tc>
          <w:tcPr>
            <w:tcW w:w="1428" w:type="dxa"/>
            <w:gridSpan w:val="2"/>
            <w:tcBorders>
              <w:top w:val="nil"/>
              <w:bottom w:val="nil"/>
            </w:tcBorders>
            <w:vAlign w:val="center"/>
          </w:tcPr>
          <w:p w14:paraId="3B24F5AB" w14:textId="77777777" w:rsidR="00BA221F" w:rsidRPr="009724B5" w:rsidRDefault="00BA221F" w:rsidP="00EE6AFD">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2,872,970,152</w:t>
            </w:r>
          </w:p>
        </w:tc>
        <w:tc>
          <w:tcPr>
            <w:tcW w:w="1010" w:type="dxa"/>
            <w:gridSpan w:val="3"/>
            <w:tcBorders>
              <w:top w:val="nil"/>
              <w:bottom w:val="nil"/>
              <w:right w:val="nil"/>
            </w:tcBorders>
            <w:vAlign w:val="center"/>
          </w:tcPr>
          <w:p w14:paraId="13F18454" w14:textId="77777777" w:rsidR="00BA221F" w:rsidRPr="009724B5" w:rsidRDefault="00BA221F" w:rsidP="00EE6AFD">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w:t>
            </w:r>
          </w:p>
        </w:tc>
      </w:tr>
      <w:tr w:rsidR="00BA221F" w:rsidRPr="009724B5" w14:paraId="09589CFA"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05"/>
          <w:jc w:val="center"/>
        </w:trPr>
        <w:tc>
          <w:tcPr>
            <w:tcW w:w="4814" w:type="dxa"/>
            <w:gridSpan w:val="5"/>
            <w:tcBorders>
              <w:top w:val="nil"/>
              <w:left w:val="nil"/>
              <w:bottom w:val="nil"/>
            </w:tcBorders>
            <w:shd w:val="clear" w:color="auto" w:fill="auto"/>
            <w:vAlign w:val="center"/>
          </w:tcPr>
          <w:p w14:paraId="2A216A5B" w14:textId="77777777" w:rsidR="00BA221F" w:rsidRPr="009724B5" w:rsidRDefault="00BA221F" w:rsidP="00EE6AFD">
            <w:pPr>
              <w:widowControl w:val="0"/>
              <w:snapToGrid w:val="0"/>
              <w:jc w:val="distribute"/>
              <w:rPr>
                <w:rFonts w:ascii="標楷體" w:eastAsia="標楷體" w:hAnsi="標楷體"/>
                <w:b/>
                <w:sz w:val="20"/>
                <w:szCs w:val="20"/>
              </w:rPr>
            </w:pPr>
            <w:r w:rsidRPr="009724B5">
              <w:rPr>
                <w:rFonts w:ascii="標楷體" w:eastAsia="標楷體" w:hAnsi="標楷體" w:hint="eastAsia"/>
                <w:b/>
                <w:noProof/>
                <w:sz w:val="20"/>
                <w:szCs w:val="20"/>
              </w:rPr>
              <w:t>期初現金及約當現金</w:t>
            </w:r>
          </w:p>
        </w:tc>
        <w:tc>
          <w:tcPr>
            <w:tcW w:w="1497" w:type="dxa"/>
            <w:gridSpan w:val="4"/>
            <w:tcBorders>
              <w:top w:val="nil"/>
              <w:bottom w:val="nil"/>
            </w:tcBorders>
            <w:vAlign w:val="center"/>
          </w:tcPr>
          <w:p w14:paraId="5EF9FBC0" w14:textId="77777777" w:rsidR="00BA221F" w:rsidRPr="009724B5" w:rsidRDefault="00BA221F" w:rsidP="00EE6AFD">
            <w:pPr>
              <w:snapToGrid w:val="0"/>
              <w:spacing w:line="240" w:lineRule="atLeast"/>
              <w:jc w:val="right"/>
              <w:rPr>
                <w:rFonts w:ascii="細明體" w:eastAsia="細明體" w:hAnsi="細明體"/>
                <w:b/>
                <w:sz w:val="18"/>
                <w:szCs w:val="18"/>
              </w:rPr>
            </w:pPr>
            <w:r w:rsidRPr="009724B5">
              <w:rPr>
                <w:rFonts w:ascii="細明體" w:eastAsia="細明體" w:hAnsi="細明體" w:hint="eastAsia"/>
                <w:b/>
                <w:sz w:val="18"/>
                <w:szCs w:val="18"/>
              </w:rPr>
              <w:t>11,186,056,000</w:t>
            </w:r>
          </w:p>
        </w:tc>
        <w:tc>
          <w:tcPr>
            <w:tcW w:w="1470" w:type="dxa"/>
            <w:gridSpan w:val="3"/>
            <w:tcBorders>
              <w:top w:val="nil"/>
              <w:bottom w:val="nil"/>
            </w:tcBorders>
            <w:vAlign w:val="center"/>
          </w:tcPr>
          <w:p w14:paraId="373BD4A9" w14:textId="77777777" w:rsidR="00BA221F" w:rsidRPr="009724B5" w:rsidRDefault="00BA221F" w:rsidP="00EE6AFD">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4,984,190,554</w:t>
            </w:r>
          </w:p>
        </w:tc>
        <w:tc>
          <w:tcPr>
            <w:tcW w:w="1428" w:type="dxa"/>
            <w:gridSpan w:val="2"/>
            <w:tcBorders>
              <w:top w:val="nil"/>
              <w:bottom w:val="nil"/>
            </w:tcBorders>
            <w:vAlign w:val="center"/>
          </w:tcPr>
          <w:p w14:paraId="0D5A1E0E" w14:textId="77777777" w:rsidR="00BA221F" w:rsidRPr="009724B5" w:rsidRDefault="00BA221F" w:rsidP="00EE6AFD">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- 6,201,865,446</w:t>
            </w:r>
          </w:p>
        </w:tc>
        <w:tc>
          <w:tcPr>
            <w:tcW w:w="1010" w:type="dxa"/>
            <w:gridSpan w:val="3"/>
            <w:tcBorders>
              <w:top w:val="nil"/>
              <w:bottom w:val="nil"/>
              <w:right w:val="nil"/>
            </w:tcBorders>
            <w:vAlign w:val="center"/>
          </w:tcPr>
          <w:p w14:paraId="553FBD93" w14:textId="77777777" w:rsidR="00BA221F" w:rsidRPr="009724B5" w:rsidRDefault="00BA221F" w:rsidP="00EE6AFD">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- 55.44</w:t>
            </w:r>
          </w:p>
        </w:tc>
      </w:tr>
      <w:tr w:rsidR="00BA221F" w:rsidRPr="009724B5" w14:paraId="72448EE9" w14:textId="77777777" w:rsidTr="00BA22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505"/>
          <w:jc w:val="center"/>
        </w:trPr>
        <w:tc>
          <w:tcPr>
            <w:tcW w:w="4814" w:type="dxa"/>
            <w:gridSpan w:val="5"/>
            <w:tcBorders>
              <w:top w:val="nil"/>
              <w:left w:val="nil"/>
              <w:bottom w:val="single" w:sz="8" w:space="0" w:color="auto"/>
            </w:tcBorders>
            <w:vAlign w:val="center"/>
          </w:tcPr>
          <w:p w14:paraId="278ADDDE" w14:textId="77777777" w:rsidR="00BA221F" w:rsidRPr="009724B5" w:rsidRDefault="00BA221F" w:rsidP="00EE6AFD">
            <w:pPr>
              <w:widowControl w:val="0"/>
              <w:snapToGrid w:val="0"/>
              <w:jc w:val="distribute"/>
              <w:rPr>
                <w:rFonts w:ascii="標楷體" w:eastAsia="標楷體" w:hAnsi="標楷體"/>
                <w:b/>
                <w:sz w:val="20"/>
                <w:szCs w:val="20"/>
              </w:rPr>
            </w:pPr>
            <w:r w:rsidRPr="009724B5">
              <w:rPr>
                <w:rFonts w:ascii="標楷體" w:eastAsia="標楷體" w:hAnsi="標楷體" w:hint="eastAsia"/>
                <w:b/>
                <w:noProof/>
                <w:sz w:val="20"/>
                <w:szCs w:val="20"/>
              </w:rPr>
              <w:t>期末現金及約當現金</w:t>
            </w:r>
          </w:p>
        </w:tc>
        <w:tc>
          <w:tcPr>
            <w:tcW w:w="1497" w:type="dxa"/>
            <w:gridSpan w:val="4"/>
            <w:tcBorders>
              <w:top w:val="nil"/>
              <w:bottom w:val="single" w:sz="8" w:space="0" w:color="auto"/>
            </w:tcBorders>
            <w:vAlign w:val="center"/>
          </w:tcPr>
          <w:p w14:paraId="156E4639" w14:textId="77777777" w:rsidR="00BA221F" w:rsidRPr="009724B5" w:rsidRDefault="00BA221F" w:rsidP="00EE6AFD">
            <w:pPr>
              <w:snapToGrid w:val="0"/>
              <w:spacing w:line="240" w:lineRule="atLeast"/>
              <w:jc w:val="right"/>
              <w:rPr>
                <w:rFonts w:ascii="細明體" w:eastAsia="細明體" w:hAnsi="細明體"/>
                <w:b/>
                <w:sz w:val="18"/>
                <w:szCs w:val="18"/>
              </w:rPr>
            </w:pPr>
            <w:r w:rsidRPr="009724B5">
              <w:rPr>
                <w:rFonts w:ascii="細明體" w:eastAsia="細明體" w:hAnsi="細明體" w:hint="eastAsia"/>
                <w:b/>
                <w:sz w:val="18"/>
                <w:szCs w:val="18"/>
              </w:rPr>
              <w:t>10,350,235,000</w:t>
            </w:r>
          </w:p>
        </w:tc>
        <w:tc>
          <w:tcPr>
            <w:tcW w:w="1470" w:type="dxa"/>
            <w:gridSpan w:val="3"/>
            <w:tcBorders>
              <w:top w:val="nil"/>
              <w:bottom w:val="single" w:sz="8" w:space="0" w:color="auto"/>
            </w:tcBorders>
            <w:vAlign w:val="center"/>
          </w:tcPr>
          <w:p w14:paraId="4288B181" w14:textId="77777777" w:rsidR="00BA221F" w:rsidRPr="009724B5" w:rsidRDefault="00BA221F" w:rsidP="00EE6AFD">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7,021,339,706</w:t>
            </w:r>
          </w:p>
        </w:tc>
        <w:tc>
          <w:tcPr>
            <w:tcW w:w="1428" w:type="dxa"/>
            <w:gridSpan w:val="2"/>
            <w:tcBorders>
              <w:top w:val="nil"/>
              <w:bottom w:val="single" w:sz="8" w:space="0" w:color="auto"/>
            </w:tcBorders>
            <w:vAlign w:val="center"/>
          </w:tcPr>
          <w:p w14:paraId="110E6F91" w14:textId="77777777" w:rsidR="00BA221F" w:rsidRPr="009724B5" w:rsidRDefault="00BA221F" w:rsidP="00EE6AFD">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- 3,328,895,294</w:t>
            </w:r>
          </w:p>
        </w:tc>
        <w:tc>
          <w:tcPr>
            <w:tcW w:w="1010" w:type="dxa"/>
            <w:gridSpan w:val="3"/>
            <w:tcBorders>
              <w:top w:val="nil"/>
              <w:bottom w:val="single" w:sz="8" w:space="0" w:color="auto"/>
              <w:right w:val="nil"/>
            </w:tcBorders>
            <w:vAlign w:val="center"/>
          </w:tcPr>
          <w:p w14:paraId="71DACF03" w14:textId="77777777" w:rsidR="00BA221F" w:rsidRPr="009724B5" w:rsidRDefault="00BA221F" w:rsidP="00EE6AFD">
            <w:pPr>
              <w:snapToGrid w:val="0"/>
              <w:spacing w:line="240" w:lineRule="atLeast"/>
              <w:jc w:val="right"/>
              <w:rPr>
                <w:rFonts w:ascii="細明體" w:eastAsia="細明體" w:hAnsi="細明體"/>
                <w:b/>
                <w:sz w:val="18"/>
                <w:szCs w:val="18"/>
              </w:rPr>
            </w:pPr>
            <w:r w:rsidRPr="009724B5">
              <w:rPr>
                <w:rFonts w:ascii="細明體" w:eastAsia="細明體" w:hAnsi="細明體"/>
                <w:b/>
                <w:sz w:val="18"/>
                <w:szCs w:val="18"/>
              </w:rPr>
              <w:t>- 32.16</w:t>
            </w:r>
          </w:p>
        </w:tc>
      </w:tr>
    </w:tbl>
    <w:p w14:paraId="4B2B8558" w14:textId="77777777" w:rsidR="00BA221F" w:rsidRPr="009724B5" w:rsidRDefault="00BA221F" w:rsidP="0051731B">
      <w:pPr>
        <w:widowControl w:val="0"/>
        <w:tabs>
          <w:tab w:val="left" w:pos="408"/>
        </w:tabs>
        <w:adjustRightInd w:val="0"/>
        <w:snapToGrid w:val="0"/>
        <w:spacing w:line="200" w:lineRule="atLeast"/>
        <w:rPr>
          <w:rFonts w:ascii="標楷體" w:eastAsia="標楷體" w:hAnsi="標楷體"/>
          <w:kern w:val="2"/>
          <w:sz w:val="18"/>
          <w:szCs w:val="18"/>
        </w:rPr>
      </w:pPr>
      <w:r w:rsidRPr="009724B5">
        <w:rPr>
          <w:rFonts w:ascii="標楷體" w:eastAsia="標楷體" w:hAnsi="標楷體" w:hint="eastAsia"/>
          <w:kern w:val="2"/>
          <w:sz w:val="18"/>
          <w:szCs w:val="18"/>
        </w:rPr>
        <w:t>註：1.本表係採現金及約當現金基礎，包括現金及自投資日起3個月內到期或清償之債權證券。</w:t>
      </w:r>
    </w:p>
    <w:p w14:paraId="5FA74ED1" w14:textId="77777777" w:rsidR="00BA221F" w:rsidRPr="009724B5" w:rsidRDefault="00BA221F" w:rsidP="00B1747E">
      <w:pPr>
        <w:widowControl w:val="0"/>
        <w:tabs>
          <w:tab w:val="left" w:pos="567"/>
        </w:tabs>
        <w:adjustRightInd w:val="0"/>
        <w:snapToGrid w:val="0"/>
        <w:spacing w:line="200" w:lineRule="atLeast"/>
        <w:ind w:leftChars="149" w:left="565" w:hangingChars="115" w:hanging="207"/>
        <w:rPr>
          <w:rFonts w:ascii="標楷體" w:eastAsia="標楷體"/>
          <w:kern w:val="2"/>
          <w:sz w:val="28"/>
          <w:szCs w:val="20"/>
        </w:rPr>
      </w:pPr>
      <w:r w:rsidRPr="009724B5">
        <w:rPr>
          <w:rFonts w:ascii="標楷體" w:eastAsia="標楷體" w:hAnsi="標楷體" w:hint="eastAsia"/>
          <w:kern w:val="2"/>
          <w:sz w:val="18"/>
          <w:szCs w:val="18"/>
        </w:rPr>
        <w:t>2.本表「調整項目」欄所列，包括折舊、減損及折耗、攤銷、處理資產短絀（賸餘）、其他、流動資產淨減（淨增）及流動負債淨增（淨減）。</w:t>
      </w:r>
    </w:p>
    <w:tbl>
      <w:tblPr>
        <w:tblW w:w="10205" w:type="dxa"/>
        <w:tblInd w:w="28" w:type="dxa"/>
        <w:tblLayout w:type="fixed"/>
        <w:tblCellMar>
          <w:left w:w="28" w:type="dxa"/>
          <w:right w:w="28" w:type="dxa"/>
        </w:tblCellMar>
        <w:tblLook w:val="04A0" w:firstRow="1" w:lastRow="0" w:firstColumn="1" w:lastColumn="0" w:noHBand="0" w:noVBand="1"/>
      </w:tblPr>
      <w:tblGrid>
        <w:gridCol w:w="3402"/>
        <w:gridCol w:w="1498"/>
        <w:gridCol w:w="769"/>
        <w:gridCol w:w="1470"/>
        <w:gridCol w:w="742"/>
        <w:gridCol w:w="1470"/>
        <w:gridCol w:w="854"/>
      </w:tblGrid>
      <w:tr w:rsidR="00BA221F" w:rsidRPr="009724B5" w14:paraId="12581FA8" w14:textId="77777777" w:rsidTr="0014211C">
        <w:trPr>
          <w:trHeight w:val="369"/>
          <w:tblHeader/>
        </w:trPr>
        <w:tc>
          <w:tcPr>
            <w:tcW w:w="10205" w:type="dxa"/>
            <w:gridSpan w:val="7"/>
            <w:tcBorders>
              <w:top w:val="nil"/>
              <w:left w:val="nil"/>
              <w:bottom w:val="single" w:sz="8" w:space="0" w:color="auto"/>
              <w:right w:val="nil"/>
            </w:tcBorders>
            <w:hideMark/>
          </w:tcPr>
          <w:p w14:paraId="30879D91" w14:textId="77777777" w:rsidR="00BA221F" w:rsidRPr="009724B5" w:rsidRDefault="00BA221F" w:rsidP="009B7A80">
            <w:pPr>
              <w:widowControl w:val="0"/>
              <w:snapToGrid w:val="0"/>
              <w:jc w:val="center"/>
              <w:textAlignment w:val="center"/>
              <w:rPr>
                <w:rFonts w:ascii="標楷體" w:eastAsia="標楷體" w:hAnsi="標楷體"/>
                <w:b/>
                <w:kern w:val="2"/>
                <w:sz w:val="32"/>
                <w:u w:val="single"/>
              </w:rPr>
            </w:pPr>
            <w:r w:rsidRPr="009724B5">
              <w:rPr>
                <w:rFonts w:ascii="標楷體" w:eastAsia="標楷體" w:hAnsi="標楷體"/>
                <w:kern w:val="2"/>
                <w:sz w:val="20"/>
              </w:rPr>
              <w:lastRenderedPageBreak/>
              <w:br w:type="page"/>
            </w:r>
            <w:r w:rsidRPr="009724B5">
              <w:rPr>
                <w:rFonts w:ascii="標楷體" w:eastAsia="標楷體" w:hAnsi="標楷體" w:hint="eastAsia"/>
                <w:b/>
                <w:kern w:val="2"/>
                <w:sz w:val="32"/>
                <w:u w:val="single"/>
              </w:rPr>
              <w:t>臺南市實施平均地權基金餘絀審定後平衡表</w:t>
            </w:r>
          </w:p>
          <w:p w14:paraId="5DB47DE5" w14:textId="77777777" w:rsidR="00BA221F" w:rsidRPr="009724B5" w:rsidRDefault="00BA221F" w:rsidP="009B7A80">
            <w:pPr>
              <w:widowControl w:val="0"/>
              <w:tabs>
                <w:tab w:val="left" w:pos="3600"/>
                <w:tab w:val="left" w:pos="8520"/>
              </w:tabs>
              <w:snapToGrid w:val="0"/>
              <w:jc w:val="center"/>
              <w:textAlignment w:val="center"/>
              <w:rPr>
                <w:rFonts w:ascii="標楷體" w:eastAsia="標楷體" w:hAnsi="標楷體"/>
                <w:kern w:val="2"/>
                <w:sz w:val="28"/>
                <w:szCs w:val="28"/>
              </w:rPr>
            </w:pPr>
            <w:r w:rsidRPr="009724B5">
              <w:rPr>
                <w:rFonts w:ascii="標楷體" w:eastAsia="標楷體" w:hAnsi="標楷體" w:hint="eastAsia"/>
                <w:kern w:val="2"/>
                <w:sz w:val="28"/>
                <w:szCs w:val="28"/>
              </w:rPr>
              <w:t>中華民國11</w:t>
            </w:r>
            <w:r w:rsidRPr="009724B5">
              <w:rPr>
                <w:rFonts w:ascii="標楷體" w:eastAsia="標楷體" w:hAnsi="標楷體"/>
                <w:kern w:val="2"/>
                <w:sz w:val="28"/>
                <w:szCs w:val="28"/>
              </w:rPr>
              <w:t>4</w:t>
            </w:r>
            <w:r w:rsidRPr="009724B5">
              <w:rPr>
                <w:rFonts w:ascii="標楷體" w:eastAsia="標楷體" w:hAnsi="標楷體" w:hint="eastAsia"/>
                <w:kern w:val="2"/>
                <w:sz w:val="28"/>
                <w:szCs w:val="28"/>
              </w:rPr>
              <w:t>年12月31日</w:t>
            </w:r>
          </w:p>
          <w:p w14:paraId="704E9933" w14:textId="77777777" w:rsidR="00BA221F" w:rsidRPr="009724B5" w:rsidRDefault="00BA221F" w:rsidP="009B7A80">
            <w:pPr>
              <w:widowControl w:val="0"/>
              <w:tabs>
                <w:tab w:val="left" w:pos="3600"/>
                <w:tab w:val="left" w:pos="8520"/>
              </w:tabs>
              <w:snapToGrid w:val="0"/>
              <w:spacing w:line="240" w:lineRule="exact"/>
              <w:jc w:val="right"/>
              <w:textAlignment w:val="center"/>
              <w:rPr>
                <w:rFonts w:ascii="標楷體" w:eastAsia="標楷體" w:hAnsi="標楷體"/>
                <w:b/>
                <w:kern w:val="2"/>
                <w:sz w:val="20"/>
                <w:szCs w:val="20"/>
                <w:u w:val="single"/>
              </w:rPr>
            </w:pPr>
            <w:r w:rsidRPr="009724B5">
              <w:rPr>
                <w:rFonts w:ascii="標楷體" w:eastAsia="標楷體" w:hAnsi="標楷體" w:hint="eastAsia"/>
                <w:sz w:val="20"/>
                <w:szCs w:val="20"/>
              </w:rPr>
              <w:t>單位：新臺幣元</w:t>
            </w:r>
          </w:p>
        </w:tc>
      </w:tr>
      <w:tr w:rsidR="00BA221F" w:rsidRPr="009724B5" w14:paraId="77269F0D" w14:textId="77777777" w:rsidTr="000D0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vMerge w:val="restart"/>
            <w:tcBorders>
              <w:top w:val="single" w:sz="8" w:space="0" w:color="auto"/>
              <w:left w:val="nil"/>
              <w:bottom w:val="nil"/>
            </w:tcBorders>
            <w:vAlign w:val="center"/>
          </w:tcPr>
          <w:p w14:paraId="59C339AF" w14:textId="77777777" w:rsidR="00BA221F" w:rsidRPr="009724B5" w:rsidRDefault="00BA221F" w:rsidP="009B7A80">
            <w:pPr>
              <w:widowControl w:val="0"/>
              <w:snapToGrid w:val="0"/>
              <w:jc w:val="distribute"/>
              <w:textAlignment w:val="center"/>
              <w:rPr>
                <w:rFonts w:ascii="標楷體" w:eastAsia="標楷體" w:hAnsi="標楷體"/>
                <w:kern w:val="2"/>
                <w:sz w:val="20"/>
                <w:szCs w:val="20"/>
              </w:rPr>
            </w:pPr>
            <w:r w:rsidRPr="009724B5">
              <w:rPr>
                <w:rFonts w:ascii="標楷體" w:eastAsia="標楷體" w:hAnsi="標楷體" w:hint="eastAsia"/>
                <w:kern w:val="2"/>
                <w:sz w:val="20"/>
                <w:szCs w:val="20"/>
              </w:rPr>
              <w:t>科目</w:t>
            </w:r>
          </w:p>
        </w:tc>
        <w:tc>
          <w:tcPr>
            <w:tcW w:w="2267" w:type="dxa"/>
            <w:gridSpan w:val="2"/>
            <w:tcBorders>
              <w:top w:val="single" w:sz="8" w:space="0" w:color="auto"/>
              <w:bottom w:val="single" w:sz="4" w:space="0" w:color="auto"/>
            </w:tcBorders>
            <w:vAlign w:val="center"/>
          </w:tcPr>
          <w:p w14:paraId="3188DD9F" w14:textId="77777777" w:rsidR="00BA221F" w:rsidRPr="009724B5" w:rsidRDefault="00BA221F" w:rsidP="00F00A44">
            <w:pPr>
              <w:widowControl w:val="0"/>
              <w:snapToGrid w:val="0"/>
              <w:jc w:val="distribute"/>
              <w:textAlignment w:val="center"/>
              <w:rPr>
                <w:rFonts w:ascii="標楷體" w:eastAsia="標楷體" w:hAnsi="標楷體"/>
                <w:kern w:val="2"/>
                <w:sz w:val="20"/>
                <w:szCs w:val="20"/>
              </w:rPr>
            </w:pPr>
            <w:r w:rsidRPr="009724B5">
              <w:rPr>
                <w:rFonts w:ascii="標楷體" w:eastAsia="標楷體" w:hAnsi="標楷體" w:hint="eastAsia"/>
                <w:kern w:val="2"/>
                <w:sz w:val="20"/>
                <w:szCs w:val="20"/>
              </w:rPr>
              <w:t>11</w:t>
            </w:r>
            <w:r w:rsidRPr="009724B5">
              <w:rPr>
                <w:rFonts w:ascii="標楷體" w:eastAsia="標楷體" w:hAnsi="標楷體"/>
                <w:kern w:val="2"/>
                <w:sz w:val="20"/>
                <w:szCs w:val="20"/>
              </w:rPr>
              <w:t>4</w:t>
            </w:r>
            <w:r w:rsidRPr="009724B5">
              <w:rPr>
                <w:rFonts w:ascii="標楷體" w:eastAsia="標楷體" w:hAnsi="標楷體" w:hint="eastAsia"/>
                <w:kern w:val="2"/>
                <w:sz w:val="20"/>
                <w:szCs w:val="20"/>
              </w:rPr>
              <w:t>年12月31日</w:t>
            </w:r>
          </w:p>
        </w:tc>
        <w:tc>
          <w:tcPr>
            <w:tcW w:w="2212" w:type="dxa"/>
            <w:gridSpan w:val="2"/>
            <w:tcBorders>
              <w:top w:val="single" w:sz="8" w:space="0" w:color="auto"/>
              <w:bottom w:val="single" w:sz="4" w:space="0" w:color="auto"/>
            </w:tcBorders>
            <w:vAlign w:val="center"/>
          </w:tcPr>
          <w:p w14:paraId="6AAAD794" w14:textId="77777777" w:rsidR="00BA221F" w:rsidRPr="009724B5" w:rsidRDefault="00BA221F" w:rsidP="00F00A44">
            <w:pPr>
              <w:widowControl w:val="0"/>
              <w:snapToGrid w:val="0"/>
              <w:jc w:val="distribute"/>
              <w:textAlignment w:val="center"/>
              <w:rPr>
                <w:rFonts w:ascii="標楷體" w:eastAsia="標楷體" w:hAnsi="標楷體"/>
                <w:kern w:val="2"/>
                <w:sz w:val="20"/>
                <w:szCs w:val="20"/>
              </w:rPr>
            </w:pPr>
            <w:r w:rsidRPr="009724B5">
              <w:rPr>
                <w:rFonts w:ascii="標楷體" w:eastAsia="標楷體" w:hAnsi="標楷體" w:hint="eastAsia"/>
                <w:kern w:val="2"/>
                <w:sz w:val="20"/>
                <w:szCs w:val="20"/>
              </w:rPr>
              <w:t>11</w:t>
            </w:r>
            <w:r w:rsidRPr="009724B5">
              <w:rPr>
                <w:rFonts w:ascii="標楷體" w:eastAsia="標楷體" w:hAnsi="標楷體"/>
                <w:kern w:val="2"/>
                <w:sz w:val="20"/>
                <w:szCs w:val="20"/>
              </w:rPr>
              <w:t>3</w:t>
            </w:r>
            <w:r w:rsidRPr="009724B5">
              <w:rPr>
                <w:rFonts w:ascii="標楷體" w:eastAsia="標楷體" w:hAnsi="標楷體" w:hint="eastAsia"/>
                <w:kern w:val="2"/>
                <w:sz w:val="20"/>
                <w:szCs w:val="20"/>
              </w:rPr>
              <w:t>年12月31日</w:t>
            </w:r>
          </w:p>
        </w:tc>
        <w:tc>
          <w:tcPr>
            <w:tcW w:w="2324" w:type="dxa"/>
            <w:gridSpan w:val="2"/>
            <w:tcBorders>
              <w:top w:val="single" w:sz="8" w:space="0" w:color="auto"/>
              <w:bottom w:val="single" w:sz="4" w:space="0" w:color="auto"/>
              <w:right w:val="nil"/>
            </w:tcBorders>
            <w:vAlign w:val="center"/>
          </w:tcPr>
          <w:p w14:paraId="371D3929" w14:textId="77777777" w:rsidR="00BA221F" w:rsidRPr="009724B5" w:rsidRDefault="00BA221F" w:rsidP="009B7A80">
            <w:pPr>
              <w:widowControl w:val="0"/>
              <w:snapToGrid w:val="0"/>
              <w:jc w:val="distribute"/>
              <w:textAlignment w:val="center"/>
              <w:rPr>
                <w:rFonts w:ascii="標楷體" w:eastAsia="標楷體" w:hAnsi="標楷體"/>
                <w:kern w:val="2"/>
                <w:sz w:val="20"/>
                <w:szCs w:val="20"/>
              </w:rPr>
            </w:pPr>
            <w:r w:rsidRPr="009724B5">
              <w:rPr>
                <w:rFonts w:ascii="標楷體" w:eastAsia="標楷體" w:hAnsi="標楷體" w:hint="eastAsia"/>
                <w:kern w:val="2"/>
                <w:sz w:val="20"/>
                <w:szCs w:val="20"/>
              </w:rPr>
              <w:t>比較增減</w:t>
            </w:r>
          </w:p>
        </w:tc>
      </w:tr>
      <w:tr w:rsidR="00BA221F" w:rsidRPr="009724B5" w14:paraId="77690DA2" w14:textId="77777777" w:rsidTr="000D0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vMerge/>
            <w:tcBorders>
              <w:top w:val="nil"/>
              <w:left w:val="nil"/>
              <w:bottom w:val="nil"/>
            </w:tcBorders>
            <w:vAlign w:val="center"/>
          </w:tcPr>
          <w:p w14:paraId="1FB0A8AA" w14:textId="77777777" w:rsidR="00BA221F" w:rsidRPr="009724B5" w:rsidRDefault="00BA221F" w:rsidP="009B7A80">
            <w:pPr>
              <w:widowControl w:val="0"/>
              <w:snapToGrid w:val="0"/>
              <w:jc w:val="distribute"/>
              <w:textAlignment w:val="center"/>
              <w:rPr>
                <w:rFonts w:ascii="標楷體" w:eastAsia="標楷體" w:hAnsi="標楷體"/>
                <w:kern w:val="2"/>
                <w:sz w:val="20"/>
                <w:szCs w:val="20"/>
              </w:rPr>
            </w:pPr>
          </w:p>
        </w:tc>
        <w:tc>
          <w:tcPr>
            <w:tcW w:w="1498" w:type="dxa"/>
            <w:tcBorders>
              <w:top w:val="single" w:sz="4" w:space="0" w:color="auto"/>
              <w:bottom w:val="single" w:sz="8" w:space="0" w:color="auto"/>
            </w:tcBorders>
            <w:vAlign w:val="center"/>
          </w:tcPr>
          <w:p w14:paraId="57434DCF" w14:textId="77777777" w:rsidR="00BA221F" w:rsidRPr="009724B5" w:rsidRDefault="00BA221F" w:rsidP="009B7A80">
            <w:pPr>
              <w:widowControl w:val="0"/>
              <w:snapToGrid w:val="0"/>
              <w:jc w:val="distribute"/>
              <w:textAlignment w:val="center"/>
              <w:rPr>
                <w:rFonts w:ascii="標楷體" w:eastAsia="標楷體" w:hAnsi="標楷體"/>
                <w:kern w:val="2"/>
                <w:sz w:val="20"/>
                <w:szCs w:val="20"/>
              </w:rPr>
            </w:pPr>
            <w:r w:rsidRPr="009724B5">
              <w:rPr>
                <w:rFonts w:ascii="標楷體" w:eastAsia="標楷體" w:hAnsi="標楷體" w:hint="eastAsia"/>
                <w:kern w:val="2"/>
                <w:sz w:val="20"/>
                <w:szCs w:val="20"/>
              </w:rPr>
              <w:t>金額</w:t>
            </w:r>
          </w:p>
        </w:tc>
        <w:tc>
          <w:tcPr>
            <w:tcW w:w="769" w:type="dxa"/>
            <w:tcBorders>
              <w:top w:val="single" w:sz="4" w:space="0" w:color="auto"/>
              <w:bottom w:val="single" w:sz="8" w:space="0" w:color="auto"/>
            </w:tcBorders>
            <w:vAlign w:val="center"/>
          </w:tcPr>
          <w:p w14:paraId="4C0CE60D" w14:textId="77777777" w:rsidR="00BA221F" w:rsidRPr="009724B5" w:rsidRDefault="00BA221F" w:rsidP="009B7A80">
            <w:pPr>
              <w:widowControl w:val="0"/>
              <w:snapToGrid w:val="0"/>
              <w:jc w:val="distribute"/>
              <w:textAlignment w:val="center"/>
              <w:rPr>
                <w:rFonts w:ascii="標楷體" w:eastAsia="標楷體" w:hAnsi="標楷體"/>
                <w:kern w:val="2"/>
                <w:sz w:val="20"/>
                <w:szCs w:val="20"/>
              </w:rPr>
            </w:pPr>
            <w:r w:rsidRPr="009724B5">
              <w:rPr>
                <w:rFonts w:ascii="標楷體" w:eastAsia="標楷體" w:hAnsi="標楷體" w:hint="eastAsia"/>
                <w:kern w:val="2"/>
                <w:sz w:val="20"/>
                <w:szCs w:val="20"/>
              </w:rPr>
              <w:t>％</w:t>
            </w:r>
          </w:p>
        </w:tc>
        <w:tc>
          <w:tcPr>
            <w:tcW w:w="1470" w:type="dxa"/>
            <w:tcBorders>
              <w:top w:val="single" w:sz="4" w:space="0" w:color="auto"/>
              <w:bottom w:val="single" w:sz="8" w:space="0" w:color="auto"/>
            </w:tcBorders>
            <w:vAlign w:val="center"/>
          </w:tcPr>
          <w:p w14:paraId="25E2511F" w14:textId="77777777" w:rsidR="00BA221F" w:rsidRPr="009724B5" w:rsidRDefault="00BA221F" w:rsidP="009B7A80">
            <w:pPr>
              <w:widowControl w:val="0"/>
              <w:snapToGrid w:val="0"/>
              <w:jc w:val="distribute"/>
              <w:textAlignment w:val="center"/>
              <w:rPr>
                <w:rFonts w:ascii="標楷體" w:eastAsia="標楷體" w:hAnsi="標楷體"/>
                <w:kern w:val="2"/>
                <w:sz w:val="20"/>
                <w:szCs w:val="20"/>
              </w:rPr>
            </w:pPr>
            <w:r w:rsidRPr="009724B5">
              <w:rPr>
                <w:rFonts w:ascii="標楷體" w:eastAsia="標楷體" w:hAnsi="標楷體" w:hint="eastAsia"/>
                <w:kern w:val="2"/>
                <w:sz w:val="20"/>
                <w:szCs w:val="20"/>
              </w:rPr>
              <w:t>金額</w:t>
            </w:r>
          </w:p>
        </w:tc>
        <w:tc>
          <w:tcPr>
            <w:tcW w:w="742" w:type="dxa"/>
            <w:tcBorders>
              <w:top w:val="single" w:sz="4" w:space="0" w:color="auto"/>
              <w:bottom w:val="single" w:sz="8" w:space="0" w:color="auto"/>
            </w:tcBorders>
            <w:vAlign w:val="center"/>
          </w:tcPr>
          <w:p w14:paraId="764EE847" w14:textId="77777777" w:rsidR="00BA221F" w:rsidRPr="009724B5" w:rsidRDefault="00BA221F" w:rsidP="009B7A80">
            <w:pPr>
              <w:widowControl w:val="0"/>
              <w:snapToGrid w:val="0"/>
              <w:jc w:val="distribute"/>
              <w:textAlignment w:val="center"/>
              <w:rPr>
                <w:rFonts w:ascii="標楷體" w:eastAsia="標楷體" w:hAnsi="標楷體"/>
                <w:kern w:val="2"/>
                <w:sz w:val="20"/>
                <w:szCs w:val="20"/>
              </w:rPr>
            </w:pPr>
            <w:r w:rsidRPr="009724B5">
              <w:rPr>
                <w:rFonts w:ascii="標楷體" w:eastAsia="標楷體" w:hAnsi="標楷體" w:hint="eastAsia"/>
                <w:kern w:val="2"/>
                <w:sz w:val="20"/>
                <w:szCs w:val="20"/>
              </w:rPr>
              <w:t>％</w:t>
            </w:r>
          </w:p>
        </w:tc>
        <w:tc>
          <w:tcPr>
            <w:tcW w:w="1470" w:type="dxa"/>
            <w:tcBorders>
              <w:top w:val="single" w:sz="4" w:space="0" w:color="auto"/>
              <w:bottom w:val="single" w:sz="8" w:space="0" w:color="auto"/>
            </w:tcBorders>
            <w:vAlign w:val="center"/>
          </w:tcPr>
          <w:p w14:paraId="4C31D9B6" w14:textId="77777777" w:rsidR="00BA221F" w:rsidRPr="009724B5" w:rsidRDefault="00BA221F" w:rsidP="009B7A80">
            <w:pPr>
              <w:widowControl w:val="0"/>
              <w:snapToGrid w:val="0"/>
              <w:jc w:val="distribute"/>
              <w:textAlignment w:val="center"/>
              <w:rPr>
                <w:rFonts w:ascii="標楷體" w:eastAsia="標楷體" w:hAnsi="標楷體"/>
                <w:kern w:val="2"/>
                <w:sz w:val="20"/>
                <w:szCs w:val="20"/>
              </w:rPr>
            </w:pPr>
            <w:r w:rsidRPr="009724B5">
              <w:rPr>
                <w:rFonts w:ascii="標楷體" w:eastAsia="標楷體" w:hAnsi="標楷體" w:hint="eastAsia"/>
                <w:kern w:val="2"/>
                <w:sz w:val="20"/>
                <w:szCs w:val="20"/>
              </w:rPr>
              <w:t>金額</w:t>
            </w:r>
          </w:p>
        </w:tc>
        <w:tc>
          <w:tcPr>
            <w:tcW w:w="854" w:type="dxa"/>
            <w:tcBorders>
              <w:top w:val="single" w:sz="4" w:space="0" w:color="auto"/>
              <w:bottom w:val="single" w:sz="8" w:space="0" w:color="auto"/>
              <w:right w:val="nil"/>
            </w:tcBorders>
            <w:vAlign w:val="center"/>
          </w:tcPr>
          <w:p w14:paraId="2F7A06F1" w14:textId="77777777" w:rsidR="00BA221F" w:rsidRPr="009724B5" w:rsidRDefault="00BA221F" w:rsidP="009B7A80">
            <w:pPr>
              <w:widowControl w:val="0"/>
              <w:snapToGrid w:val="0"/>
              <w:jc w:val="distribute"/>
              <w:textAlignment w:val="center"/>
              <w:rPr>
                <w:rFonts w:ascii="標楷體" w:eastAsia="標楷體" w:hAnsi="標楷體"/>
                <w:kern w:val="2"/>
                <w:sz w:val="20"/>
                <w:szCs w:val="20"/>
              </w:rPr>
            </w:pPr>
            <w:r w:rsidRPr="009724B5">
              <w:rPr>
                <w:rFonts w:ascii="標楷體" w:eastAsia="標楷體" w:hAnsi="標楷體" w:hint="eastAsia"/>
                <w:kern w:val="2"/>
                <w:sz w:val="20"/>
                <w:szCs w:val="20"/>
              </w:rPr>
              <w:t>％</w:t>
            </w:r>
          </w:p>
        </w:tc>
      </w:tr>
      <w:tr w:rsidR="00BA221F" w:rsidRPr="009724B5" w14:paraId="2A87DA8F" w14:textId="77777777" w:rsidTr="000D03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tcBorders>
              <w:top w:val="single" w:sz="8" w:space="0" w:color="auto"/>
              <w:left w:val="nil"/>
              <w:bottom w:val="nil"/>
            </w:tcBorders>
            <w:shd w:val="clear" w:color="auto" w:fill="auto"/>
            <w:vAlign w:val="center"/>
          </w:tcPr>
          <w:p w14:paraId="143D0800" w14:textId="77777777" w:rsidR="00BA221F" w:rsidRPr="009724B5" w:rsidRDefault="00BA221F" w:rsidP="00D628A3">
            <w:pPr>
              <w:widowControl w:val="0"/>
              <w:snapToGrid w:val="0"/>
              <w:spacing w:line="240" w:lineRule="exact"/>
              <w:jc w:val="distribute"/>
              <w:textAlignment w:val="top"/>
              <w:rPr>
                <w:rFonts w:ascii="標楷體" w:eastAsia="標楷體" w:hAnsi="標楷體"/>
                <w:b/>
                <w:sz w:val="20"/>
                <w:szCs w:val="20"/>
              </w:rPr>
            </w:pPr>
            <w:r w:rsidRPr="009724B5">
              <w:rPr>
                <w:rFonts w:ascii="標楷體" w:eastAsia="標楷體" w:hAnsi="標楷體" w:hint="eastAsia"/>
                <w:b/>
                <w:noProof/>
                <w:sz w:val="20"/>
                <w:szCs w:val="20"/>
              </w:rPr>
              <w:t>資產</w:t>
            </w:r>
          </w:p>
        </w:tc>
        <w:tc>
          <w:tcPr>
            <w:tcW w:w="1498" w:type="dxa"/>
            <w:tcBorders>
              <w:top w:val="single" w:sz="8" w:space="0" w:color="auto"/>
              <w:bottom w:val="nil"/>
            </w:tcBorders>
            <w:vAlign w:val="center"/>
          </w:tcPr>
          <w:p w14:paraId="04689D21" w14:textId="77777777" w:rsidR="00BA221F" w:rsidRPr="009724B5" w:rsidRDefault="00BA221F" w:rsidP="00D628A3">
            <w:pPr>
              <w:snapToGrid w:val="0"/>
              <w:spacing w:line="240" w:lineRule="exact"/>
              <w:jc w:val="right"/>
              <w:rPr>
                <w:rFonts w:ascii="細明體" w:eastAsia="細明體" w:hAnsi="細明體"/>
                <w:b/>
                <w:sz w:val="18"/>
                <w:szCs w:val="18"/>
              </w:rPr>
            </w:pPr>
            <w:r w:rsidRPr="009724B5">
              <w:rPr>
                <w:rFonts w:ascii="細明體" w:eastAsia="細明體" w:hAnsi="細明體"/>
                <w:b/>
                <w:sz w:val="18"/>
                <w:szCs w:val="18"/>
              </w:rPr>
              <w:t>54,225,944,071</w:t>
            </w:r>
          </w:p>
        </w:tc>
        <w:tc>
          <w:tcPr>
            <w:tcW w:w="769" w:type="dxa"/>
            <w:tcBorders>
              <w:top w:val="single" w:sz="8" w:space="0" w:color="auto"/>
              <w:bottom w:val="nil"/>
            </w:tcBorders>
            <w:vAlign w:val="center"/>
          </w:tcPr>
          <w:p w14:paraId="3C60A626" w14:textId="77777777" w:rsidR="00BA221F" w:rsidRPr="009724B5" w:rsidRDefault="00BA221F" w:rsidP="00D628A3">
            <w:pPr>
              <w:snapToGrid w:val="0"/>
              <w:spacing w:line="240" w:lineRule="exact"/>
              <w:jc w:val="right"/>
              <w:rPr>
                <w:rFonts w:ascii="細明體" w:eastAsia="細明體" w:hAnsi="細明體"/>
                <w:b/>
                <w:sz w:val="18"/>
                <w:szCs w:val="18"/>
              </w:rPr>
            </w:pPr>
            <w:r w:rsidRPr="009724B5">
              <w:rPr>
                <w:rFonts w:ascii="細明體" w:eastAsia="細明體" w:hAnsi="細明體"/>
                <w:b/>
                <w:sz w:val="18"/>
                <w:szCs w:val="18"/>
              </w:rPr>
              <w:t>100.00</w:t>
            </w:r>
          </w:p>
        </w:tc>
        <w:tc>
          <w:tcPr>
            <w:tcW w:w="1470" w:type="dxa"/>
            <w:tcBorders>
              <w:top w:val="single" w:sz="8" w:space="0" w:color="auto"/>
              <w:bottom w:val="nil"/>
            </w:tcBorders>
            <w:vAlign w:val="center"/>
          </w:tcPr>
          <w:p w14:paraId="62D2CB41" w14:textId="77777777" w:rsidR="00BA221F" w:rsidRPr="009724B5" w:rsidRDefault="00BA221F" w:rsidP="00D628A3">
            <w:pPr>
              <w:snapToGrid w:val="0"/>
              <w:spacing w:line="240" w:lineRule="exact"/>
              <w:jc w:val="right"/>
              <w:rPr>
                <w:rFonts w:ascii="細明體" w:eastAsia="細明體" w:hAnsi="細明體"/>
                <w:b/>
                <w:sz w:val="18"/>
                <w:szCs w:val="18"/>
              </w:rPr>
            </w:pPr>
            <w:r w:rsidRPr="009724B5">
              <w:rPr>
                <w:rFonts w:ascii="細明體" w:eastAsia="細明體" w:hAnsi="細明體"/>
                <w:b/>
                <w:sz w:val="18"/>
                <w:szCs w:val="18"/>
              </w:rPr>
              <w:t>38,104,114,645</w:t>
            </w:r>
          </w:p>
        </w:tc>
        <w:tc>
          <w:tcPr>
            <w:tcW w:w="742" w:type="dxa"/>
            <w:tcBorders>
              <w:top w:val="single" w:sz="8" w:space="0" w:color="auto"/>
              <w:bottom w:val="nil"/>
            </w:tcBorders>
            <w:vAlign w:val="center"/>
          </w:tcPr>
          <w:p w14:paraId="4BCC7972" w14:textId="77777777" w:rsidR="00BA221F" w:rsidRPr="009724B5" w:rsidRDefault="00BA221F" w:rsidP="00D628A3">
            <w:pPr>
              <w:snapToGrid w:val="0"/>
              <w:spacing w:line="240" w:lineRule="exact"/>
              <w:jc w:val="right"/>
              <w:rPr>
                <w:rFonts w:ascii="細明體" w:eastAsia="細明體" w:hAnsi="細明體"/>
                <w:b/>
                <w:sz w:val="18"/>
                <w:szCs w:val="18"/>
              </w:rPr>
            </w:pPr>
            <w:r w:rsidRPr="009724B5">
              <w:rPr>
                <w:rFonts w:ascii="細明體" w:eastAsia="細明體" w:hAnsi="細明體"/>
                <w:b/>
                <w:sz w:val="18"/>
                <w:szCs w:val="18"/>
              </w:rPr>
              <w:t>100.00</w:t>
            </w:r>
          </w:p>
        </w:tc>
        <w:tc>
          <w:tcPr>
            <w:tcW w:w="1470" w:type="dxa"/>
            <w:tcBorders>
              <w:top w:val="single" w:sz="8" w:space="0" w:color="auto"/>
              <w:bottom w:val="nil"/>
            </w:tcBorders>
            <w:vAlign w:val="center"/>
          </w:tcPr>
          <w:p w14:paraId="7E5BD56A" w14:textId="77777777" w:rsidR="00BA221F" w:rsidRPr="009724B5" w:rsidRDefault="00BA221F" w:rsidP="00D628A3">
            <w:pPr>
              <w:snapToGrid w:val="0"/>
              <w:spacing w:line="240" w:lineRule="exact"/>
              <w:jc w:val="right"/>
              <w:rPr>
                <w:rFonts w:ascii="細明體" w:eastAsia="細明體" w:hAnsi="細明體"/>
                <w:b/>
                <w:sz w:val="18"/>
                <w:szCs w:val="18"/>
              </w:rPr>
            </w:pPr>
            <w:r w:rsidRPr="009724B5">
              <w:rPr>
                <w:rFonts w:ascii="細明體" w:eastAsia="細明體" w:hAnsi="細明體"/>
                <w:b/>
                <w:sz w:val="18"/>
                <w:szCs w:val="18"/>
              </w:rPr>
              <w:t>16,121,829,426</w:t>
            </w:r>
          </w:p>
        </w:tc>
        <w:tc>
          <w:tcPr>
            <w:tcW w:w="854" w:type="dxa"/>
            <w:tcBorders>
              <w:top w:val="single" w:sz="8" w:space="0" w:color="auto"/>
              <w:bottom w:val="nil"/>
              <w:right w:val="nil"/>
            </w:tcBorders>
            <w:vAlign w:val="center"/>
          </w:tcPr>
          <w:p w14:paraId="24173CE5" w14:textId="77777777" w:rsidR="00BA221F" w:rsidRPr="009724B5" w:rsidRDefault="00BA221F" w:rsidP="00D628A3">
            <w:pPr>
              <w:snapToGrid w:val="0"/>
              <w:spacing w:line="240" w:lineRule="exact"/>
              <w:jc w:val="right"/>
              <w:rPr>
                <w:rFonts w:ascii="細明體" w:eastAsia="細明體" w:hAnsi="細明體"/>
                <w:b/>
                <w:sz w:val="18"/>
                <w:szCs w:val="18"/>
              </w:rPr>
            </w:pPr>
            <w:r w:rsidRPr="009724B5">
              <w:rPr>
                <w:rFonts w:ascii="細明體" w:eastAsia="細明體" w:hAnsi="細明體"/>
                <w:b/>
                <w:sz w:val="18"/>
                <w:szCs w:val="18"/>
              </w:rPr>
              <w:t>42.31</w:t>
            </w:r>
          </w:p>
        </w:tc>
      </w:tr>
      <w:tr w:rsidR="00BA221F" w:rsidRPr="009724B5" w14:paraId="192B157C" w14:textId="77777777" w:rsidTr="001421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tcBorders>
              <w:top w:val="nil"/>
              <w:left w:val="nil"/>
              <w:bottom w:val="nil"/>
            </w:tcBorders>
            <w:shd w:val="clear" w:color="auto" w:fill="auto"/>
            <w:vAlign w:val="center"/>
          </w:tcPr>
          <w:p w14:paraId="38D870B9" w14:textId="77777777" w:rsidR="00BA221F" w:rsidRPr="009724B5" w:rsidRDefault="00BA221F" w:rsidP="00D628A3">
            <w:pPr>
              <w:widowControl w:val="0"/>
              <w:snapToGrid w:val="0"/>
              <w:spacing w:line="240" w:lineRule="exact"/>
              <w:ind w:leftChars="100" w:left="240"/>
              <w:jc w:val="distribute"/>
              <w:textAlignment w:val="top"/>
              <w:rPr>
                <w:rFonts w:ascii="標楷體" w:eastAsia="標楷體" w:hAnsi="標楷體"/>
                <w:sz w:val="20"/>
                <w:szCs w:val="20"/>
              </w:rPr>
            </w:pPr>
            <w:r w:rsidRPr="009724B5">
              <w:rPr>
                <w:rFonts w:ascii="標楷體" w:eastAsia="標楷體" w:hAnsi="標楷體" w:hint="eastAsia"/>
                <w:noProof/>
                <w:sz w:val="20"/>
                <w:szCs w:val="20"/>
              </w:rPr>
              <w:t>流動資產</w:t>
            </w:r>
          </w:p>
        </w:tc>
        <w:tc>
          <w:tcPr>
            <w:tcW w:w="1498" w:type="dxa"/>
            <w:tcBorders>
              <w:top w:val="nil"/>
              <w:bottom w:val="nil"/>
            </w:tcBorders>
            <w:vAlign w:val="center"/>
          </w:tcPr>
          <w:p w14:paraId="62693BB4"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14,690,167,429</w:t>
            </w:r>
          </w:p>
        </w:tc>
        <w:tc>
          <w:tcPr>
            <w:tcW w:w="769" w:type="dxa"/>
            <w:tcBorders>
              <w:top w:val="nil"/>
              <w:bottom w:val="nil"/>
            </w:tcBorders>
            <w:vAlign w:val="center"/>
          </w:tcPr>
          <w:p w14:paraId="7A2441B4"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27.09</w:t>
            </w:r>
          </w:p>
        </w:tc>
        <w:tc>
          <w:tcPr>
            <w:tcW w:w="1470" w:type="dxa"/>
            <w:tcBorders>
              <w:top w:val="nil"/>
              <w:bottom w:val="nil"/>
            </w:tcBorders>
            <w:vAlign w:val="center"/>
          </w:tcPr>
          <w:p w14:paraId="5BF98402"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7,938,613,944</w:t>
            </w:r>
          </w:p>
        </w:tc>
        <w:tc>
          <w:tcPr>
            <w:tcW w:w="742" w:type="dxa"/>
            <w:tcBorders>
              <w:top w:val="nil"/>
              <w:bottom w:val="nil"/>
            </w:tcBorders>
            <w:vAlign w:val="center"/>
          </w:tcPr>
          <w:p w14:paraId="0E4A370B"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20.83</w:t>
            </w:r>
          </w:p>
        </w:tc>
        <w:tc>
          <w:tcPr>
            <w:tcW w:w="1470" w:type="dxa"/>
            <w:tcBorders>
              <w:top w:val="nil"/>
              <w:bottom w:val="nil"/>
            </w:tcBorders>
            <w:vAlign w:val="center"/>
          </w:tcPr>
          <w:p w14:paraId="502E4D34"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6,751,553,485</w:t>
            </w:r>
          </w:p>
        </w:tc>
        <w:tc>
          <w:tcPr>
            <w:tcW w:w="854" w:type="dxa"/>
            <w:tcBorders>
              <w:top w:val="nil"/>
              <w:bottom w:val="nil"/>
              <w:right w:val="nil"/>
            </w:tcBorders>
            <w:vAlign w:val="center"/>
          </w:tcPr>
          <w:p w14:paraId="1B54A42D"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85.05</w:t>
            </w:r>
          </w:p>
        </w:tc>
      </w:tr>
      <w:tr w:rsidR="00BA221F" w:rsidRPr="009724B5" w14:paraId="063611E0" w14:textId="77777777" w:rsidTr="001421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tcBorders>
              <w:top w:val="nil"/>
              <w:left w:val="nil"/>
              <w:bottom w:val="nil"/>
            </w:tcBorders>
            <w:shd w:val="clear" w:color="auto" w:fill="auto"/>
            <w:vAlign w:val="center"/>
          </w:tcPr>
          <w:p w14:paraId="24E4064C" w14:textId="77777777" w:rsidR="00BA221F" w:rsidRPr="009724B5" w:rsidRDefault="00BA221F" w:rsidP="00D628A3">
            <w:pPr>
              <w:widowControl w:val="0"/>
              <w:snapToGrid w:val="0"/>
              <w:spacing w:line="240" w:lineRule="exact"/>
              <w:ind w:leftChars="200" w:left="480"/>
              <w:jc w:val="distribute"/>
              <w:textAlignment w:val="top"/>
              <w:rPr>
                <w:rFonts w:ascii="標楷體" w:eastAsia="標楷體" w:hAnsi="標楷體"/>
                <w:sz w:val="20"/>
                <w:szCs w:val="20"/>
              </w:rPr>
            </w:pPr>
            <w:r w:rsidRPr="009724B5">
              <w:rPr>
                <w:rFonts w:ascii="標楷體" w:eastAsia="標楷體" w:hAnsi="標楷體" w:hint="eastAsia"/>
                <w:noProof/>
                <w:sz w:val="20"/>
                <w:szCs w:val="20"/>
              </w:rPr>
              <w:t>現金</w:t>
            </w:r>
          </w:p>
        </w:tc>
        <w:tc>
          <w:tcPr>
            <w:tcW w:w="1498" w:type="dxa"/>
            <w:tcBorders>
              <w:top w:val="nil"/>
              <w:bottom w:val="nil"/>
            </w:tcBorders>
            <w:vAlign w:val="center"/>
          </w:tcPr>
          <w:p w14:paraId="5AD259B0"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7,021,339,706</w:t>
            </w:r>
          </w:p>
        </w:tc>
        <w:tc>
          <w:tcPr>
            <w:tcW w:w="769" w:type="dxa"/>
            <w:tcBorders>
              <w:top w:val="nil"/>
              <w:bottom w:val="nil"/>
            </w:tcBorders>
            <w:vAlign w:val="center"/>
          </w:tcPr>
          <w:p w14:paraId="52C7AB19"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12.95</w:t>
            </w:r>
          </w:p>
        </w:tc>
        <w:tc>
          <w:tcPr>
            <w:tcW w:w="1470" w:type="dxa"/>
            <w:tcBorders>
              <w:top w:val="nil"/>
              <w:bottom w:val="nil"/>
            </w:tcBorders>
            <w:vAlign w:val="center"/>
          </w:tcPr>
          <w:p w14:paraId="50FBC914"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4,984,190,554</w:t>
            </w:r>
          </w:p>
        </w:tc>
        <w:tc>
          <w:tcPr>
            <w:tcW w:w="742" w:type="dxa"/>
            <w:tcBorders>
              <w:top w:val="nil"/>
              <w:bottom w:val="nil"/>
            </w:tcBorders>
            <w:vAlign w:val="center"/>
          </w:tcPr>
          <w:p w14:paraId="665DECCA"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13.08</w:t>
            </w:r>
          </w:p>
        </w:tc>
        <w:tc>
          <w:tcPr>
            <w:tcW w:w="1470" w:type="dxa"/>
            <w:tcBorders>
              <w:top w:val="nil"/>
              <w:bottom w:val="nil"/>
            </w:tcBorders>
            <w:vAlign w:val="center"/>
          </w:tcPr>
          <w:p w14:paraId="3C51EA22"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2,037,149,152</w:t>
            </w:r>
          </w:p>
        </w:tc>
        <w:tc>
          <w:tcPr>
            <w:tcW w:w="854" w:type="dxa"/>
            <w:tcBorders>
              <w:top w:val="nil"/>
              <w:bottom w:val="nil"/>
              <w:right w:val="nil"/>
            </w:tcBorders>
            <w:vAlign w:val="center"/>
          </w:tcPr>
          <w:p w14:paraId="2D8FF1A5"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40.87</w:t>
            </w:r>
          </w:p>
        </w:tc>
      </w:tr>
      <w:tr w:rsidR="00BA221F" w:rsidRPr="009724B5" w14:paraId="2F0F8084" w14:textId="77777777" w:rsidTr="001421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tcBorders>
              <w:top w:val="nil"/>
              <w:left w:val="nil"/>
              <w:bottom w:val="nil"/>
            </w:tcBorders>
            <w:shd w:val="clear" w:color="auto" w:fill="auto"/>
            <w:vAlign w:val="center"/>
          </w:tcPr>
          <w:p w14:paraId="63586410" w14:textId="77777777" w:rsidR="00BA221F" w:rsidRPr="009724B5" w:rsidRDefault="00BA221F" w:rsidP="00D628A3">
            <w:pPr>
              <w:widowControl w:val="0"/>
              <w:snapToGrid w:val="0"/>
              <w:spacing w:line="240" w:lineRule="exact"/>
              <w:ind w:leftChars="200" w:left="480"/>
              <w:jc w:val="distribute"/>
              <w:textAlignment w:val="top"/>
              <w:rPr>
                <w:rFonts w:ascii="標楷體" w:eastAsia="標楷體" w:hAnsi="標楷體"/>
                <w:sz w:val="20"/>
                <w:szCs w:val="20"/>
              </w:rPr>
            </w:pPr>
            <w:r w:rsidRPr="009724B5">
              <w:rPr>
                <w:rFonts w:ascii="標楷體" w:eastAsia="標楷體" w:hAnsi="標楷體" w:hint="eastAsia"/>
                <w:noProof/>
                <w:sz w:val="20"/>
                <w:szCs w:val="20"/>
              </w:rPr>
              <w:t>應收款項</w:t>
            </w:r>
          </w:p>
        </w:tc>
        <w:tc>
          <w:tcPr>
            <w:tcW w:w="1498" w:type="dxa"/>
            <w:tcBorders>
              <w:top w:val="nil"/>
              <w:bottom w:val="nil"/>
            </w:tcBorders>
            <w:vAlign w:val="center"/>
          </w:tcPr>
          <w:p w14:paraId="5103A1AA"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2,139,120</w:t>
            </w:r>
          </w:p>
        </w:tc>
        <w:tc>
          <w:tcPr>
            <w:tcW w:w="769" w:type="dxa"/>
            <w:tcBorders>
              <w:top w:val="nil"/>
              <w:bottom w:val="nil"/>
            </w:tcBorders>
            <w:vAlign w:val="center"/>
          </w:tcPr>
          <w:p w14:paraId="135DC729"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0.00</w:t>
            </w:r>
          </w:p>
        </w:tc>
        <w:tc>
          <w:tcPr>
            <w:tcW w:w="1470" w:type="dxa"/>
            <w:tcBorders>
              <w:top w:val="nil"/>
              <w:bottom w:val="nil"/>
            </w:tcBorders>
            <w:vAlign w:val="center"/>
          </w:tcPr>
          <w:p w14:paraId="0FAE1F8D"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25,855,264</w:t>
            </w:r>
          </w:p>
        </w:tc>
        <w:tc>
          <w:tcPr>
            <w:tcW w:w="742" w:type="dxa"/>
            <w:tcBorders>
              <w:top w:val="nil"/>
              <w:bottom w:val="nil"/>
            </w:tcBorders>
            <w:vAlign w:val="center"/>
          </w:tcPr>
          <w:p w14:paraId="25FD2BC8"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0.07</w:t>
            </w:r>
          </w:p>
        </w:tc>
        <w:tc>
          <w:tcPr>
            <w:tcW w:w="1470" w:type="dxa"/>
            <w:tcBorders>
              <w:top w:val="nil"/>
              <w:bottom w:val="nil"/>
            </w:tcBorders>
            <w:vAlign w:val="center"/>
          </w:tcPr>
          <w:p w14:paraId="7C855D09"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- 23,716,144</w:t>
            </w:r>
          </w:p>
        </w:tc>
        <w:tc>
          <w:tcPr>
            <w:tcW w:w="854" w:type="dxa"/>
            <w:tcBorders>
              <w:top w:val="nil"/>
              <w:bottom w:val="nil"/>
              <w:right w:val="nil"/>
            </w:tcBorders>
            <w:vAlign w:val="center"/>
          </w:tcPr>
          <w:p w14:paraId="234F2A1E"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- 91.73</w:t>
            </w:r>
          </w:p>
        </w:tc>
      </w:tr>
      <w:tr w:rsidR="00BA221F" w:rsidRPr="009724B5" w14:paraId="4C34AB4A" w14:textId="77777777" w:rsidTr="001421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tcBorders>
              <w:top w:val="nil"/>
              <w:left w:val="nil"/>
              <w:bottom w:val="nil"/>
            </w:tcBorders>
            <w:shd w:val="clear" w:color="auto" w:fill="auto"/>
            <w:vAlign w:val="center"/>
          </w:tcPr>
          <w:p w14:paraId="00C2039A" w14:textId="77777777" w:rsidR="00BA221F" w:rsidRPr="009724B5" w:rsidRDefault="00BA221F" w:rsidP="00D628A3">
            <w:pPr>
              <w:widowControl w:val="0"/>
              <w:snapToGrid w:val="0"/>
              <w:spacing w:line="240" w:lineRule="exact"/>
              <w:ind w:leftChars="200" w:left="480"/>
              <w:jc w:val="distribute"/>
              <w:textAlignment w:val="top"/>
              <w:rPr>
                <w:rFonts w:ascii="標楷體" w:eastAsia="標楷體" w:hAnsi="標楷體"/>
                <w:sz w:val="20"/>
                <w:szCs w:val="20"/>
              </w:rPr>
            </w:pPr>
            <w:r w:rsidRPr="009724B5">
              <w:rPr>
                <w:rFonts w:ascii="標楷體" w:eastAsia="標楷體" w:hAnsi="標楷體" w:hint="eastAsia"/>
                <w:noProof/>
                <w:sz w:val="20"/>
                <w:szCs w:val="20"/>
              </w:rPr>
              <w:t>存貨</w:t>
            </w:r>
          </w:p>
        </w:tc>
        <w:tc>
          <w:tcPr>
            <w:tcW w:w="1498" w:type="dxa"/>
            <w:tcBorders>
              <w:top w:val="nil"/>
              <w:bottom w:val="nil"/>
            </w:tcBorders>
            <w:vAlign w:val="center"/>
          </w:tcPr>
          <w:p w14:paraId="2E10CE8A"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2,812,114,258</w:t>
            </w:r>
          </w:p>
        </w:tc>
        <w:tc>
          <w:tcPr>
            <w:tcW w:w="769" w:type="dxa"/>
            <w:tcBorders>
              <w:top w:val="nil"/>
              <w:bottom w:val="nil"/>
            </w:tcBorders>
            <w:vAlign w:val="center"/>
          </w:tcPr>
          <w:p w14:paraId="55D04253"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5.19</w:t>
            </w:r>
          </w:p>
        </w:tc>
        <w:tc>
          <w:tcPr>
            <w:tcW w:w="1470" w:type="dxa"/>
            <w:tcBorders>
              <w:top w:val="nil"/>
              <w:bottom w:val="nil"/>
            </w:tcBorders>
            <w:vAlign w:val="center"/>
          </w:tcPr>
          <w:p w14:paraId="318D465A"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2,910,335,727</w:t>
            </w:r>
          </w:p>
        </w:tc>
        <w:tc>
          <w:tcPr>
            <w:tcW w:w="742" w:type="dxa"/>
            <w:tcBorders>
              <w:top w:val="nil"/>
              <w:bottom w:val="nil"/>
            </w:tcBorders>
            <w:vAlign w:val="center"/>
          </w:tcPr>
          <w:p w14:paraId="13D0C4E9"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7.64</w:t>
            </w:r>
          </w:p>
        </w:tc>
        <w:tc>
          <w:tcPr>
            <w:tcW w:w="1470" w:type="dxa"/>
            <w:tcBorders>
              <w:top w:val="nil"/>
              <w:bottom w:val="nil"/>
            </w:tcBorders>
            <w:vAlign w:val="center"/>
          </w:tcPr>
          <w:p w14:paraId="4B1EECCB"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- 98,221,469</w:t>
            </w:r>
          </w:p>
        </w:tc>
        <w:tc>
          <w:tcPr>
            <w:tcW w:w="854" w:type="dxa"/>
            <w:tcBorders>
              <w:top w:val="nil"/>
              <w:bottom w:val="nil"/>
              <w:right w:val="nil"/>
            </w:tcBorders>
            <w:vAlign w:val="center"/>
          </w:tcPr>
          <w:p w14:paraId="7C6F12E4"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- 3.37</w:t>
            </w:r>
          </w:p>
        </w:tc>
      </w:tr>
      <w:tr w:rsidR="00BA221F" w:rsidRPr="009724B5" w14:paraId="279A59AA" w14:textId="77777777" w:rsidTr="001421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tcBorders>
              <w:top w:val="nil"/>
              <w:left w:val="nil"/>
              <w:bottom w:val="nil"/>
            </w:tcBorders>
            <w:shd w:val="clear" w:color="auto" w:fill="auto"/>
            <w:vAlign w:val="center"/>
          </w:tcPr>
          <w:p w14:paraId="1B9C1678" w14:textId="77777777" w:rsidR="00BA221F" w:rsidRPr="009724B5" w:rsidRDefault="00BA221F" w:rsidP="00D628A3">
            <w:pPr>
              <w:widowControl w:val="0"/>
              <w:snapToGrid w:val="0"/>
              <w:spacing w:line="240" w:lineRule="exact"/>
              <w:ind w:leftChars="200" w:left="480"/>
              <w:jc w:val="distribute"/>
              <w:textAlignment w:val="top"/>
              <w:rPr>
                <w:rFonts w:ascii="標楷體" w:eastAsia="標楷體" w:hAnsi="標楷體"/>
                <w:sz w:val="20"/>
                <w:szCs w:val="20"/>
              </w:rPr>
            </w:pPr>
            <w:r w:rsidRPr="009724B5">
              <w:rPr>
                <w:rFonts w:ascii="標楷體" w:eastAsia="標楷體" w:hAnsi="標楷體" w:hint="eastAsia"/>
                <w:noProof/>
                <w:sz w:val="20"/>
                <w:szCs w:val="20"/>
              </w:rPr>
              <w:t>預付款項</w:t>
            </w:r>
          </w:p>
        </w:tc>
        <w:tc>
          <w:tcPr>
            <w:tcW w:w="1498" w:type="dxa"/>
            <w:tcBorders>
              <w:top w:val="nil"/>
              <w:bottom w:val="nil"/>
            </w:tcBorders>
            <w:vAlign w:val="center"/>
          </w:tcPr>
          <w:p w14:paraId="4E16B23D"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4,854,574,345</w:t>
            </w:r>
          </w:p>
        </w:tc>
        <w:tc>
          <w:tcPr>
            <w:tcW w:w="769" w:type="dxa"/>
            <w:tcBorders>
              <w:top w:val="nil"/>
              <w:bottom w:val="nil"/>
            </w:tcBorders>
            <w:vAlign w:val="center"/>
          </w:tcPr>
          <w:p w14:paraId="57C0B449"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8.95</w:t>
            </w:r>
          </w:p>
        </w:tc>
        <w:tc>
          <w:tcPr>
            <w:tcW w:w="1470" w:type="dxa"/>
            <w:tcBorders>
              <w:top w:val="nil"/>
              <w:bottom w:val="nil"/>
            </w:tcBorders>
            <w:vAlign w:val="center"/>
          </w:tcPr>
          <w:p w14:paraId="16D14477"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18,232,399</w:t>
            </w:r>
          </w:p>
        </w:tc>
        <w:tc>
          <w:tcPr>
            <w:tcW w:w="742" w:type="dxa"/>
            <w:tcBorders>
              <w:top w:val="nil"/>
              <w:bottom w:val="nil"/>
            </w:tcBorders>
            <w:vAlign w:val="center"/>
          </w:tcPr>
          <w:p w14:paraId="753C4AF1"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0.05</w:t>
            </w:r>
          </w:p>
        </w:tc>
        <w:tc>
          <w:tcPr>
            <w:tcW w:w="1470" w:type="dxa"/>
            <w:tcBorders>
              <w:top w:val="nil"/>
              <w:bottom w:val="nil"/>
            </w:tcBorders>
            <w:vAlign w:val="center"/>
          </w:tcPr>
          <w:p w14:paraId="2513E4DB"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4,836,341,946</w:t>
            </w:r>
          </w:p>
        </w:tc>
        <w:tc>
          <w:tcPr>
            <w:tcW w:w="854" w:type="dxa"/>
            <w:tcBorders>
              <w:top w:val="nil"/>
              <w:bottom w:val="nil"/>
              <w:right w:val="nil"/>
            </w:tcBorders>
            <w:vAlign w:val="center"/>
          </w:tcPr>
          <w:p w14:paraId="073F6F38" w14:textId="77777777" w:rsidR="00BA221F" w:rsidRPr="009724B5" w:rsidRDefault="00BA221F" w:rsidP="00D628A3">
            <w:pPr>
              <w:snapToGrid w:val="0"/>
              <w:spacing w:line="240" w:lineRule="exact"/>
              <w:jc w:val="right"/>
              <w:rPr>
                <w:rFonts w:ascii="細明體" w:eastAsia="細明體" w:hAnsi="細明體"/>
                <w:spacing w:val="-4"/>
                <w:sz w:val="18"/>
                <w:szCs w:val="18"/>
              </w:rPr>
            </w:pPr>
            <w:r w:rsidRPr="009724B5">
              <w:rPr>
                <w:rFonts w:ascii="細明體" w:eastAsia="細明體" w:hAnsi="細明體"/>
                <w:spacing w:val="-4"/>
                <w:sz w:val="18"/>
                <w:szCs w:val="18"/>
              </w:rPr>
              <w:t>26,526.09</w:t>
            </w:r>
          </w:p>
        </w:tc>
      </w:tr>
      <w:tr w:rsidR="00BA221F" w:rsidRPr="009724B5" w14:paraId="663192CA" w14:textId="77777777" w:rsidTr="001421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tcBorders>
              <w:top w:val="nil"/>
              <w:left w:val="nil"/>
              <w:bottom w:val="nil"/>
            </w:tcBorders>
            <w:shd w:val="clear" w:color="auto" w:fill="auto"/>
            <w:vAlign w:val="center"/>
          </w:tcPr>
          <w:p w14:paraId="676E8993" w14:textId="77777777" w:rsidR="00BA221F" w:rsidRPr="009724B5" w:rsidRDefault="00BA221F" w:rsidP="00D628A3">
            <w:pPr>
              <w:widowControl w:val="0"/>
              <w:snapToGrid w:val="0"/>
              <w:spacing w:line="240" w:lineRule="exact"/>
              <w:ind w:leftChars="100" w:left="240"/>
              <w:jc w:val="distribute"/>
              <w:textAlignment w:val="top"/>
              <w:rPr>
                <w:rFonts w:ascii="標楷體" w:eastAsia="標楷體" w:hAnsi="標楷體"/>
                <w:sz w:val="20"/>
                <w:szCs w:val="20"/>
              </w:rPr>
            </w:pPr>
            <w:r w:rsidRPr="009724B5">
              <w:rPr>
                <w:rFonts w:ascii="標楷體" w:eastAsia="標楷體" w:hAnsi="標楷體" w:hint="eastAsia"/>
                <w:noProof/>
                <w:sz w:val="20"/>
                <w:szCs w:val="20"/>
              </w:rPr>
              <w:t>投資、長期應收款、貸墊款及準備金</w:t>
            </w:r>
          </w:p>
        </w:tc>
        <w:tc>
          <w:tcPr>
            <w:tcW w:w="1498" w:type="dxa"/>
            <w:tcBorders>
              <w:top w:val="nil"/>
              <w:bottom w:val="nil"/>
            </w:tcBorders>
            <w:vAlign w:val="center"/>
          </w:tcPr>
          <w:p w14:paraId="16A0BCCC"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39,512,386,039</w:t>
            </w:r>
          </w:p>
        </w:tc>
        <w:tc>
          <w:tcPr>
            <w:tcW w:w="769" w:type="dxa"/>
            <w:tcBorders>
              <w:top w:val="nil"/>
              <w:bottom w:val="nil"/>
            </w:tcBorders>
            <w:vAlign w:val="center"/>
          </w:tcPr>
          <w:p w14:paraId="2F77A345"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72.87</w:t>
            </w:r>
          </w:p>
        </w:tc>
        <w:tc>
          <w:tcPr>
            <w:tcW w:w="1470" w:type="dxa"/>
            <w:tcBorders>
              <w:top w:val="nil"/>
              <w:bottom w:val="nil"/>
            </w:tcBorders>
            <w:vAlign w:val="center"/>
          </w:tcPr>
          <w:p w14:paraId="1BBF5AA5"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30,145,131,318</w:t>
            </w:r>
          </w:p>
        </w:tc>
        <w:tc>
          <w:tcPr>
            <w:tcW w:w="742" w:type="dxa"/>
            <w:tcBorders>
              <w:top w:val="nil"/>
              <w:bottom w:val="nil"/>
            </w:tcBorders>
            <w:vAlign w:val="center"/>
          </w:tcPr>
          <w:p w14:paraId="170537D9"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79.11</w:t>
            </w:r>
          </w:p>
        </w:tc>
        <w:tc>
          <w:tcPr>
            <w:tcW w:w="1470" w:type="dxa"/>
            <w:tcBorders>
              <w:top w:val="nil"/>
              <w:bottom w:val="nil"/>
            </w:tcBorders>
            <w:vAlign w:val="center"/>
          </w:tcPr>
          <w:p w14:paraId="3E3C3362"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9,367,254,721</w:t>
            </w:r>
          </w:p>
        </w:tc>
        <w:tc>
          <w:tcPr>
            <w:tcW w:w="854" w:type="dxa"/>
            <w:tcBorders>
              <w:top w:val="nil"/>
              <w:bottom w:val="nil"/>
              <w:right w:val="nil"/>
            </w:tcBorders>
            <w:vAlign w:val="center"/>
          </w:tcPr>
          <w:p w14:paraId="268C0F3E"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31.07</w:t>
            </w:r>
          </w:p>
        </w:tc>
      </w:tr>
      <w:tr w:rsidR="00BA221F" w:rsidRPr="009724B5" w14:paraId="1F23AC3F" w14:textId="77777777" w:rsidTr="001421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tcBorders>
              <w:top w:val="nil"/>
              <w:left w:val="nil"/>
              <w:bottom w:val="nil"/>
            </w:tcBorders>
            <w:shd w:val="clear" w:color="auto" w:fill="auto"/>
            <w:vAlign w:val="center"/>
          </w:tcPr>
          <w:p w14:paraId="16D94459" w14:textId="77777777" w:rsidR="00BA221F" w:rsidRPr="009724B5" w:rsidRDefault="00BA221F" w:rsidP="00D628A3">
            <w:pPr>
              <w:widowControl w:val="0"/>
              <w:snapToGrid w:val="0"/>
              <w:spacing w:line="240" w:lineRule="exact"/>
              <w:ind w:leftChars="200" w:left="480"/>
              <w:jc w:val="distribute"/>
              <w:textAlignment w:val="top"/>
              <w:rPr>
                <w:rFonts w:ascii="標楷體" w:eastAsia="標楷體" w:hAnsi="標楷體"/>
                <w:sz w:val="20"/>
                <w:szCs w:val="20"/>
              </w:rPr>
            </w:pPr>
            <w:r w:rsidRPr="009724B5">
              <w:rPr>
                <w:rFonts w:ascii="標楷體" w:eastAsia="標楷體" w:hAnsi="標楷體" w:hint="eastAsia"/>
                <w:noProof/>
                <w:sz w:val="20"/>
                <w:szCs w:val="20"/>
              </w:rPr>
              <w:t>其他長期投資</w:t>
            </w:r>
          </w:p>
        </w:tc>
        <w:tc>
          <w:tcPr>
            <w:tcW w:w="1498" w:type="dxa"/>
            <w:tcBorders>
              <w:top w:val="nil"/>
              <w:bottom w:val="nil"/>
            </w:tcBorders>
            <w:vAlign w:val="center"/>
          </w:tcPr>
          <w:p w14:paraId="281FD291"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39,512,386,039</w:t>
            </w:r>
          </w:p>
        </w:tc>
        <w:tc>
          <w:tcPr>
            <w:tcW w:w="769" w:type="dxa"/>
            <w:tcBorders>
              <w:top w:val="nil"/>
              <w:bottom w:val="nil"/>
            </w:tcBorders>
            <w:vAlign w:val="center"/>
          </w:tcPr>
          <w:p w14:paraId="67DDBC0C"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72.87</w:t>
            </w:r>
          </w:p>
        </w:tc>
        <w:tc>
          <w:tcPr>
            <w:tcW w:w="1470" w:type="dxa"/>
            <w:tcBorders>
              <w:top w:val="nil"/>
              <w:bottom w:val="nil"/>
            </w:tcBorders>
            <w:vAlign w:val="center"/>
          </w:tcPr>
          <w:p w14:paraId="4083FB1D"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30,145,131,318</w:t>
            </w:r>
          </w:p>
        </w:tc>
        <w:tc>
          <w:tcPr>
            <w:tcW w:w="742" w:type="dxa"/>
            <w:tcBorders>
              <w:top w:val="nil"/>
              <w:bottom w:val="nil"/>
            </w:tcBorders>
            <w:vAlign w:val="center"/>
          </w:tcPr>
          <w:p w14:paraId="224570D0"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79.11</w:t>
            </w:r>
          </w:p>
        </w:tc>
        <w:tc>
          <w:tcPr>
            <w:tcW w:w="1470" w:type="dxa"/>
            <w:tcBorders>
              <w:top w:val="nil"/>
              <w:bottom w:val="nil"/>
            </w:tcBorders>
            <w:vAlign w:val="center"/>
          </w:tcPr>
          <w:p w14:paraId="5D0596E7"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9,367,254,721</w:t>
            </w:r>
          </w:p>
        </w:tc>
        <w:tc>
          <w:tcPr>
            <w:tcW w:w="854" w:type="dxa"/>
            <w:tcBorders>
              <w:top w:val="nil"/>
              <w:bottom w:val="nil"/>
              <w:right w:val="nil"/>
            </w:tcBorders>
            <w:vAlign w:val="center"/>
          </w:tcPr>
          <w:p w14:paraId="3A7B16BA"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31.07</w:t>
            </w:r>
          </w:p>
        </w:tc>
      </w:tr>
      <w:tr w:rsidR="00BA221F" w:rsidRPr="009724B5" w14:paraId="72B0F595" w14:textId="77777777" w:rsidTr="001421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tcBorders>
              <w:top w:val="nil"/>
              <w:left w:val="nil"/>
              <w:bottom w:val="nil"/>
            </w:tcBorders>
            <w:shd w:val="clear" w:color="auto" w:fill="auto"/>
            <w:vAlign w:val="center"/>
          </w:tcPr>
          <w:p w14:paraId="3693BC16" w14:textId="77777777" w:rsidR="00BA221F" w:rsidRPr="009724B5" w:rsidRDefault="00BA221F" w:rsidP="00D628A3">
            <w:pPr>
              <w:widowControl w:val="0"/>
              <w:snapToGrid w:val="0"/>
              <w:spacing w:line="240" w:lineRule="exact"/>
              <w:ind w:leftChars="100" w:left="240"/>
              <w:jc w:val="distribute"/>
              <w:textAlignment w:val="top"/>
              <w:rPr>
                <w:rFonts w:ascii="標楷體" w:eastAsia="標楷體" w:hAnsi="標楷體"/>
                <w:sz w:val="20"/>
                <w:szCs w:val="20"/>
              </w:rPr>
            </w:pPr>
            <w:r w:rsidRPr="009724B5">
              <w:rPr>
                <w:rFonts w:ascii="標楷體" w:eastAsia="標楷體" w:hAnsi="標楷體" w:hint="eastAsia"/>
                <w:noProof/>
                <w:sz w:val="20"/>
                <w:szCs w:val="20"/>
              </w:rPr>
              <w:t>不動產、廠房及設備</w:t>
            </w:r>
          </w:p>
        </w:tc>
        <w:tc>
          <w:tcPr>
            <w:tcW w:w="1498" w:type="dxa"/>
            <w:tcBorders>
              <w:top w:val="nil"/>
              <w:bottom w:val="nil"/>
            </w:tcBorders>
            <w:vAlign w:val="center"/>
          </w:tcPr>
          <w:p w14:paraId="5CA3719B"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13,593,847</w:t>
            </w:r>
          </w:p>
        </w:tc>
        <w:tc>
          <w:tcPr>
            <w:tcW w:w="769" w:type="dxa"/>
            <w:tcBorders>
              <w:top w:val="nil"/>
              <w:bottom w:val="nil"/>
            </w:tcBorders>
            <w:vAlign w:val="center"/>
          </w:tcPr>
          <w:p w14:paraId="054A2A71"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0.03</w:t>
            </w:r>
          </w:p>
        </w:tc>
        <w:tc>
          <w:tcPr>
            <w:tcW w:w="1470" w:type="dxa"/>
            <w:tcBorders>
              <w:top w:val="nil"/>
              <w:bottom w:val="nil"/>
            </w:tcBorders>
            <w:vAlign w:val="center"/>
          </w:tcPr>
          <w:p w14:paraId="094AF072"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14,774,234</w:t>
            </w:r>
          </w:p>
        </w:tc>
        <w:tc>
          <w:tcPr>
            <w:tcW w:w="742" w:type="dxa"/>
            <w:tcBorders>
              <w:top w:val="nil"/>
              <w:bottom w:val="nil"/>
            </w:tcBorders>
            <w:vAlign w:val="center"/>
          </w:tcPr>
          <w:p w14:paraId="1AF6EC28"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0.04</w:t>
            </w:r>
          </w:p>
        </w:tc>
        <w:tc>
          <w:tcPr>
            <w:tcW w:w="1470" w:type="dxa"/>
            <w:tcBorders>
              <w:top w:val="nil"/>
              <w:bottom w:val="nil"/>
            </w:tcBorders>
            <w:vAlign w:val="center"/>
          </w:tcPr>
          <w:p w14:paraId="0DCE6A7D"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- 1,180,387</w:t>
            </w:r>
          </w:p>
        </w:tc>
        <w:tc>
          <w:tcPr>
            <w:tcW w:w="854" w:type="dxa"/>
            <w:tcBorders>
              <w:top w:val="nil"/>
              <w:bottom w:val="nil"/>
              <w:right w:val="nil"/>
            </w:tcBorders>
            <w:vAlign w:val="center"/>
          </w:tcPr>
          <w:p w14:paraId="42D7FA7A"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- 7.99</w:t>
            </w:r>
          </w:p>
        </w:tc>
      </w:tr>
      <w:tr w:rsidR="00BA221F" w:rsidRPr="009724B5" w14:paraId="0091B887" w14:textId="77777777" w:rsidTr="001421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tcBorders>
              <w:top w:val="nil"/>
              <w:left w:val="nil"/>
              <w:bottom w:val="nil"/>
            </w:tcBorders>
            <w:vAlign w:val="center"/>
          </w:tcPr>
          <w:p w14:paraId="09CA381D" w14:textId="77777777" w:rsidR="00BA221F" w:rsidRPr="009724B5" w:rsidRDefault="00BA221F" w:rsidP="00D628A3">
            <w:pPr>
              <w:widowControl w:val="0"/>
              <w:snapToGrid w:val="0"/>
              <w:spacing w:line="240" w:lineRule="exact"/>
              <w:ind w:leftChars="200" w:left="480"/>
              <w:jc w:val="distribute"/>
              <w:textAlignment w:val="top"/>
              <w:rPr>
                <w:rFonts w:ascii="標楷體" w:eastAsia="標楷體" w:hAnsi="標楷體"/>
                <w:noProof/>
                <w:sz w:val="20"/>
                <w:szCs w:val="20"/>
              </w:rPr>
            </w:pPr>
            <w:r w:rsidRPr="009724B5">
              <w:rPr>
                <w:rFonts w:ascii="標楷體" w:eastAsia="標楷體" w:hAnsi="標楷體"/>
                <w:noProof/>
                <w:sz w:val="20"/>
                <w:szCs w:val="20"/>
              </w:rPr>
              <w:t>土地改良物</w:t>
            </w:r>
          </w:p>
        </w:tc>
        <w:tc>
          <w:tcPr>
            <w:tcW w:w="1498" w:type="dxa"/>
            <w:tcBorders>
              <w:top w:val="nil"/>
              <w:bottom w:val="nil"/>
            </w:tcBorders>
            <w:vAlign w:val="center"/>
          </w:tcPr>
          <w:p w14:paraId="2DD76210"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10,096,018</w:t>
            </w:r>
          </w:p>
        </w:tc>
        <w:tc>
          <w:tcPr>
            <w:tcW w:w="769" w:type="dxa"/>
            <w:tcBorders>
              <w:top w:val="nil"/>
              <w:bottom w:val="nil"/>
            </w:tcBorders>
            <w:vAlign w:val="center"/>
          </w:tcPr>
          <w:p w14:paraId="3AD9DC20"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0.02</w:t>
            </w:r>
          </w:p>
        </w:tc>
        <w:tc>
          <w:tcPr>
            <w:tcW w:w="1470" w:type="dxa"/>
            <w:tcBorders>
              <w:top w:val="nil"/>
              <w:bottom w:val="nil"/>
            </w:tcBorders>
            <w:vAlign w:val="center"/>
          </w:tcPr>
          <w:p w14:paraId="52DE8912"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10,567,672</w:t>
            </w:r>
          </w:p>
        </w:tc>
        <w:tc>
          <w:tcPr>
            <w:tcW w:w="742" w:type="dxa"/>
            <w:tcBorders>
              <w:top w:val="nil"/>
              <w:bottom w:val="nil"/>
            </w:tcBorders>
            <w:vAlign w:val="center"/>
          </w:tcPr>
          <w:p w14:paraId="3E3D6263"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0.03</w:t>
            </w:r>
          </w:p>
        </w:tc>
        <w:tc>
          <w:tcPr>
            <w:tcW w:w="1470" w:type="dxa"/>
            <w:tcBorders>
              <w:top w:val="nil"/>
              <w:bottom w:val="nil"/>
            </w:tcBorders>
            <w:vAlign w:val="center"/>
          </w:tcPr>
          <w:p w14:paraId="53F44A8D"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- 471,654</w:t>
            </w:r>
          </w:p>
        </w:tc>
        <w:tc>
          <w:tcPr>
            <w:tcW w:w="854" w:type="dxa"/>
            <w:tcBorders>
              <w:top w:val="nil"/>
              <w:bottom w:val="nil"/>
              <w:right w:val="nil"/>
            </w:tcBorders>
            <w:vAlign w:val="center"/>
          </w:tcPr>
          <w:p w14:paraId="5DDCF437"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- 4.46</w:t>
            </w:r>
          </w:p>
        </w:tc>
      </w:tr>
      <w:tr w:rsidR="00BA221F" w:rsidRPr="009724B5" w14:paraId="202016E4" w14:textId="77777777" w:rsidTr="001421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tcBorders>
              <w:top w:val="nil"/>
              <w:left w:val="nil"/>
              <w:bottom w:val="nil"/>
            </w:tcBorders>
            <w:vAlign w:val="center"/>
          </w:tcPr>
          <w:p w14:paraId="7160BEA6" w14:textId="77777777" w:rsidR="00BA221F" w:rsidRPr="009724B5" w:rsidRDefault="00BA221F" w:rsidP="00D628A3">
            <w:pPr>
              <w:widowControl w:val="0"/>
              <w:snapToGrid w:val="0"/>
              <w:spacing w:line="240" w:lineRule="exact"/>
              <w:ind w:leftChars="200" w:left="480"/>
              <w:jc w:val="distribute"/>
              <w:textAlignment w:val="top"/>
              <w:rPr>
                <w:rFonts w:ascii="標楷體" w:eastAsia="標楷體" w:hAnsi="標楷體"/>
                <w:noProof/>
                <w:sz w:val="20"/>
                <w:szCs w:val="20"/>
              </w:rPr>
            </w:pPr>
            <w:r w:rsidRPr="009724B5">
              <w:rPr>
                <w:rFonts w:ascii="標楷體" w:eastAsia="標楷體" w:hAnsi="標楷體"/>
                <w:noProof/>
                <w:sz w:val="20"/>
                <w:szCs w:val="20"/>
              </w:rPr>
              <w:t>機械及設備</w:t>
            </w:r>
          </w:p>
        </w:tc>
        <w:tc>
          <w:tcPr>
            <w:tcW w:w="1498" w:type="dxa"/>
            <w:tcBorders>
              <w:top w:val="nil"/>
              <w:bottom w:val="nil"/>
            </w:tcBorders>
            <w:vAlign w:val="center"/>
          </w:tcPr>
          <w:p w14:paraId="277EDB92"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880,038</w:t>
            </w:r>
          </w:p>
        </w:tc>
        <w:tc>
          <w:tcPr>
            <w:tcW w:w="769" w:type="dxa"/>
            <w:tcBorders>
              <w:top w:val="nil"/>
              <w:bottom w:val="nil"/>
            </w:tcBorders>
            <w:vAlign w:val="center"/>
          </w:tcPr>
          <w:p w14:paraId="48BA3965"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0.00</w:t>
            </w:r>
          </w:p>
        </w:tc>
        <w:tc>
          <w:tcPr>
            <w:tcW w:w="1470" w:type="dxa"/>
            <w:tcBorders>
              <w:top w:val="nil"/>
              <w:bottom w:val="nil"/>
            </w:tcBorders>
            <w:vAlign w:val="center"/>
          </w:tcPr>
          <w:p w14:paraId="2B38AADD"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2,489,074</w:t>
            </w:r>
          </w:p>
        </w:tc>
        <w:tc>
          <w:tcPr>
            <w:tcW w:w="742" w:type="dxa"/>
            <w:tcBorders>
              <w:top w:val="nil"/>
              <w:bottom w:val="nil"/>
            </w:tcBorders>
            <w:vAlign w:val="center"/>
          </w:tcPr>
          <w:p w14:paraId="37FFAB97"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0.01</w:t>
            </w:r>
          </w:p>
        </w:tc>
        <w:tc>
          <w:tcPr>
            <w:tcW w:w="1470" w:type="dxa"/>
            <w:tcBorders>
              <w:top w:val="nil"/>
              <w:bottom w:val="nil"/>
            </w:tcBorders>
            <w:vAlign w:val="center"/>
          </w:tcPr>
          <w:p w14:paraId="66668862"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- 1,609,036</w:t>
            </w:r>
          </w:p>
        </w:tc>
        <w:tc>
          <w:tcPr>
            <w:tcW w:w="854" w:type="dxa"/>
            <w:tcBorders>
              <w:top w:val="nil"/>
              <w:bottom w:val="nil"/>
              <w:right w:val="nil"/>
            </w:tcBorders>
            <w:vAlign w:val="center"/>
          </w:tcPr>
          <w:p w14:paraId="068B1137"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- 64.64</w:t>
            </w:r>
          </w:p>
        </w:tc>
      </w:tr>
      <w:tr w:rsidR="00BA221F" w:rsidRPr="009724B5" w14:paraId="60F6FA6D" w14:textId="77777777" w:rsidTr="001421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tcBorders>
              <w:top w:val="nil"/>
              <w:left w:val="nil"/>
              <w:bottom w:val="nil"/>
            </w:tcBorders>
            <w:vAlign w:val="center"/>
          </w:tcPr>
          <w:p w14:paraId="0A1AED3E" w14:textId="77777777" w:rsidR="00BA221F" w:rsidRPr="009724B5" w:rsidRDefault="00BA221F" w:rsidP="00D628A3">
            <w:pPr>
              <w:widowControl w:val="0"/>
              <w:snapToGrid w:val="0"/>
              <w:spacing w:line="240" w:lineRule="exact"/>
              <w:ind w:leftChars="200" w:left="480"/>
              <w:jc w:val="distribute"/>
              <w:textAlignment w:val="top"/>
              <w:rPr>
                <w:rFonts w:ascii="標楷體" w:eastAsia="標楷體" w:hAnsi="標楷體"/>
                <w:noProof/>
                <w:sz w:val="20"/>
                <w:szCs w:val="20"/>
              </w:rPr>
            </w:pPr>
            <w:r w:rsidRPr="009724B5">
              <w:rPr>
                <w:rFonts w:ascii="標楷體" w:eastAsia="標楷體" w:hAnsi="標楷體"/>
                <w:noProof/>
                <w:sz w:val="20"/>
                <w:szCs w:val="20"/>
              </w:rPr>
              <w:t>交通及運輸設備</w:t>
            </w:r>
          </w:p>
        </w:tc>
        <w:tc>
          <w:tcPr>
            <w:tcW w:w="1498" w:type="dxa"/>
            <w:tcBorders>
              <w:top w:val="nil"/>
              <w:bottom w:val="nil"/>
            </w:tcBorders>
            <w:vAlign w:val="center"/>
          </w:tcPr>
          <w:p w14:paraId="460C10C8"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417,971</w:t>
            </w:r>
          </w:p>
        </w:tc>
        <w:tc>
          <w:tcPr>
            <w:tcW w:w="769" w:type="dxa"/>
            <w:tcBorders>
              <w:top w:val="nil"/>
              <w:bottom w:val="nil"/>
            </w:tcBorders>
            <w:vAlign w:val="center"/>
          </w:tcPr>
          <w:p w14:paraId="57EC9768"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0.00</w:t>
            </w:r>
          </w:p>
        </w:tc>
        <w:tc>
          <w:tcPr>
            <w:tcW w:w="1470" w:type="dxa"/>
            <w:tcBorders>
              <w:top w:val="nil"/>
              <w:bottom w:val="nil"/>
            </w:tcBorders>
            <w:vAlign w:val="center"/>
          </w:tcPr>
          <w:p w14:paraId="2A7946F3"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521,861</w:t>
            </w:r>
          </w:p>
        </w:tc>
        <w:tc>
          <w:tcPr>
            <w:tcW w:w="742" w:type="dxa"/>
            <w:tcBorders>
              <w:top w:val="nil"/>
              <w:bottom w:val="nil"/>
            </w:tcBorders>
            <w:vAlign w:val="center"/>
          </w:tcPr>
          <w:p w14:paraId="09A3ADC6"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0.00</w:t>
            </w:r>
          </w:p>
        </w:tc>
        <w:tc>
          <w:tcPr>
            <w:tcW w:w="1470" w:type="dxa"/>
            <w:tcBorders>
              <w:top w:val="nil"/>
              <w:bottom w:val="nil"/>
            </w:tcBorders>
            <w:vAlign w:val="center"/>
          </w:tcPr>
          <w:p w14:paraId="674E4212"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- 103,890</w:t>
            </w:r>
          </w:p>
        </w:tc>
        <w:tc>
          <w:tcPr>
            <w:tcW w:w="854" w:type="dxa"/>
            <w:tcBorders>
              <w:top w:val="nil"/>
              <w:bottom w:val="nil"/>
              <w:right w:val="nil"/>
            </w:tcBorders>
            <w:vAlign w:val="center"/>
          </w:tcPr>
          <w:p w14:paraId="40498EC5"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- 19.91</w:t>
            </w:r>
          </w:p>
        </w:tc>
      </w:tr>
      <w:tr w:rsidR="00BA221F" w:rsidRPr="009724B5" w14:paraId="11E2FF4A" w14:textId="77777777" w:rsidTr="001421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tcBorders>
              <w:top w:val="nil"/>
              <w:left w:val="nil"/>
              <w:bottom w:val="nil"/>
            </w:tcBorders>
            <w:vAlign w:val="center"/>
          </w:tcPr>
          <w:p w14:paraId="7DF1FFC9" w14:textId="77777777" w:rsidR="00BA221F" w:rsidRPr="009724B5" w:rsidRDefault="00BA221F" w:rsidP="00D628A3">
            <w:pPr>
              <w:widowControl w:val="0"/>
              <w:snapToGrid w:val="0"/>
              <w:spacing w:line="240" w:lineRule="exact"/>
              <w:ind w:leftChars="200" w:left="480"/>
              <w:jc w:val="distribute"/>
              <w:textAlignment w:val="top"/>
              <w:rPr>
                <w:rFonts w:ascii="標楷體" w:eastAsia="標楷體" w:hAnsi="標楷體"/>
                <w:noProof/>
                <w:sz w:val="20"/>
                <w:szCs w:val="20"/>
              </w:rPr>
            </w:pPr>
            <w:r w:rsidRPr="009724B5">
              <w:rPr>
                <w:rFonts w:ascii="標楷體" w:eastAsia="標楷體" w:hAnsi="標楷體"/>
                <w:noProof/>
                <w:sz w:val="20"/>
                <w:szCs w:val="20"/>
              </w:rPr>
              <w:t>什項設備</w:t>
            </w:r>
          </w:p>
        </w:tc>
        <w:tc>
          <w:tcPr>
            <w:tcW w:w="1498" w:type="dxa"/>
            <w:tcBorders>
              <w:top w:val="nil"/>
              <w:bottom w:val="nil"/>
            </w:tcBorders>
            <w:vAlign w:val="center"/>
          </w:tcPr>
          <w:p w14:paraId="47EEBA34"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999,820</w:t>
            </w:r>
          </w:p>
        </w:tc>
        <w:tc>
          <w:tcPr>
            <w:tcW w:w="769" w:type="dxa"/>
            <w:tcBorders>
              <w:top w:val="nil"/>
              <w:bottom w:val="nil"/>
            </w:tcBorders>
            <w:vAlign w:val="center"/>
          </w:tcPr>
          <w:p w14:paraId="2C6A4438"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0.00</w:t>
            </w:r>
          </w:p>
        </w:tc>
        <w:tc>
          <w:tcPr>
            <w:tcW w:w="1470" w:type="dxa"/>
            <w:tcBorders>
              <w:top w:val="nil"/>
              <w:bottom w:val="nil"/>
            </w:tcBorders>
            <w:vAlign w:val="center"/>
          </w:tcPr>
          <w:p w14:paraId="03C7DE55"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1,195,627</w:t>
            </w:r>
          </w:p>
        </w:tc>
        <w:tc>
          <w:tcPr>
            <w:tcW w:w="742" w:type="dxa"/>
            <w:tcBorders>
              <w:top w:val="nil"/>
              <w:bottom w:val="nil"/>
            </w:tcBorders>
            <w:vAlign w:val="center"/>
          </w:tcPr>
          <w:p w14:paraId="25A90905"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0.00</w:t>
            </w:r>
          </w:p>
        </w:tc>
        <w:tc>
          <w:tcPr>
            <w:tcW w:w="1470" w:type="dxa"/>
            <w:tcBorders>
              <w:top w:val="nil"/>
              <w:bottom w:val="nil"/>
            </w:tcBorders>
            <w:vAlign w:val="center"/>
          </w:tcPr>
          <w:p w14:paraId="60CBC9C0"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- 195,807</w:t>
            </w:r>
          </w:p>
        </w:tc>
        <w:tc>
          <w:tcPr>
            <w:tcW w:w="854" w:type="dxa"/>
            <w:tcBorders>
              <w:top w:val="nil"/>
              <w:bottom w:val="nil"/>
              <w:right w:val="nil"/>
            </w:tcBorders>
            <w:vAlign w:val="center"/>
          </w:tcPr>
          <w:p w14:paraId="0507A8CA"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- 16.38</w:t>
            </w:r>
          </w:p>
        </w:tc>
      </w:tr>
      <w:tr w:rsidR="00BA221F" w:rsidRPr="009724B5" w14:paraId="27651508" w14:textId="77777777" w:rsidTr="001421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tcBorders>
              <w:top w:val="nil"/>
              <w:left w:val="nil"/>
              <w:bottom w:val="nil"/>
            </w:tcBorders>
            <w:vAlign w:val="center"/>
          </w:tcPr>
          <w:p w14:paraId="4C686C4F" w14:textId="77777777" w:rsidR="00BA221F" w:rsidRPr="009724B5" w:rsidRDefault="00BA221F" w:rsidP="00D628A3">
            <w:pPr>
              <w:widowControl w:val="0"/>
              <w:snapToGrid w:val="0"/>
              <w:spacing w:line="240" w:lineRule="exact"/>
              <w:ind w:leftChars="200" w:left="480"/>
              <w:jc w:val="distribute"/>
              <w:textAlignment w:val="top"/>
              <w:rPr>
                <w:rFonts w:ascii="標楷體" w:eastAsia="標楷體" w:hAnsi="標楷體"/>
                <w:noProof/>
                <w:sz w:val="20"/>
                <w:szCs w:val="20"/>
              </w:rPr>
            </w:pPr>
            <w:r w:rsidRPr="009724B5">
              <w:rPr>
                <w:rFonts w:ascii="標楷體" w:eastAsia="標楷體" w:hAnsi="標楷體"/>
                <w:noProof/>
                <w:sz w:val="20"/>
                <w:szCs w:val="20"/>
              </w:rPr>
              <w:t>購建中固定資產</w:t>
            </w:r>
          </w:p>
        </w:tc>
        <w:tc>
          <w:tcPr>
            <w:tcW w:w="1498" w:type="dxa"/>
            <w:tcBorders>
              <w:top w:val="nil"/>
              <w:bottom w:val="nil"/>
            </w:tcBorders>
            <w:vAlign w:val="center"/>
          </w:tcPr>
          <w:p w14:paraId="5D0FF5E7"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1,200,000</w:t>
            </w:r>
          </w:p>
        </w:tc>
        <w:tc>
          <w:tcPr>
            <w:tcW w:w="769" w:type="dxa"/>
            <w:tcBorders>
              <w:top w:val="nil"/>
              <w:bottom w:val="nil"/>
            </w:tcBorders>
            <w:vAlign w:val="center"/>
          </w:tcPr>
          <w:p w14:paraId="48598BA4"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0.00</w:t>
            </w:r>
          </w:p>
        </w:tc>
        <w:tc>
          <w:tcPr>
            <w:tcW w:w="1470" w:type="dxa"/>
            <w:tcBorders>
              <w:top w:val="nil"/>
              <w:bottom w:val="nil"/>
            </w:tcBorders>
            <w:vAlign w:val="center"/>
          </w:tcPr>
          <w:p w14:paraId="2E4EDB8F"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w:t>
            </w:r>
          </w:p>
        </w:tc>
        <w:tc>
          <w:tcPr>
            <w:tcW w:w="742" w:type="dxa"/>
            <w:tcBorders>
              <w:top w:val="nil"/>
              <w:bottom w:val="nil"/>
            </w:tcBorders>
            <w:vAlign w:val="center"/>
          </w:tcPr>
          <w:p w14:paraId="2249D3A5"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w:t>
            </w:r>
          </w:p>
        </w:tc>
        <w:tc>
          <w:tcPr>
            <w:tcW w:w="1470" w:type="dxa"/>
            <w:tcBorders>
              <w:top w:val="nil"/>
              <w:bottom w:val="nil"/>
            </w:tcBorders>
            <w:vAlign w:val="center"/>
          </w:tcPr>
          <w:p w14:paraId="05491A7E"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1,200,000</w:t>
            </w:r>
          </w:p>
        </w:tc>
        <w:tc>
          <w:tcPr>
            <w:tcW w:w="854" w:type="dxa"/>
            <w:tcBorders>
              <w:top w:val="nil"/>
              <w:bottom w:val="nil"/>
              <w:right w:val="nil"/>
            </w:tcBorders>
            <w:vAlign w:val="center"/>
          </w:tcPr>
          <w:p w14:paraId="6089F411"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w:t>
            </w:r>
          </w:p>
        </w:tc>
      </w:tr>
      <w:tr w:rsidR="00BA221F" w:rsidRPr="009724B5" w14:paraId="69C56538" w14:textId="77777777" w:rsidTr="001421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tcBorders>
              <w:top w:val="nil"/>
              <w:left w:val="nil"/>
              <w:bottom w:val="nil"/>
            </w:tcBorders>
            <w:shd w:val="clear" w:color="auto" w:fill="auto"/>
            <w:vAlign w:val="center"/>
          </w:tcPr>
          <w:p w14:paraId="6BE49A1D" w14:textId="77777777" w:rsidR="00BA221F" w:rsidRPr="009724B5" w:rsidRDefault="00BA221F" w:rsidP="00D628A3">
            <w:pPr>
              <w:widowControl w:val="0"/>
              <w:snapToGrid w:val="0"/>
              <w:spacing w:line="240" w:lineRule="exact"/>
              <w:ind w:leftChars="100" w:left="240"/>
              <w:jc w:val="distribute"/>
              <w:textAlignment w:val="top"/>
              <w:rPr>
                <w:rFonts w:ascii="標楷體" w:eastAsia="標楷體" w:hAnsi="標楷體"/>
                <w:sz w:val="20"/>
                <w:szCs w:val="20"/>
              </w:rPr>
            </w:pPr>
            <w:r w:rsidRPr="009724B5">
              <w:rPr>
                <w:rFonts w:ascii="標楷體" w:eastAsia="標楷體" w:hAnsi="標楷體" w:hint="eastAsia"/>
                <w:noProof/>
                <w:sz w:val="20"/>
                <w:szCs w:val="20"/>
              </w:rPr>
              <w:t>無形資產</w:t>
            </w:r>
          </w:p>
        </w:tc>
        <w:tc>
          <w:tcPr>
            <w:tcW w:w="1498" w:type="dxa"/>
            <w:tcBorders>
              <w:top w:val="nil"/>
              <w:bottom w:val="nil"/>
            </w:tcBorders>
            <w:vAlign w:val="center"/>
          </w:tcPr>
          <w:p w14:paraId="3BF92BF1"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9,796,756</w:t>
            </w:r>
          </w:p>
        </w:tc>
        <w:tc>
          <w:tcPr>
            <w:tcW w:w="769" w:type="dxa"/>
            <w:tcBorders>
              <w:top w:val="nil"/>
              <w:bottom w:val="nil"/>
            </w:tcBorders>
            <w:vAlign w:val="center"/>
          </w:tcPr>
          <w:p w14:paraId="61179B7C"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0.02</w:t>
            </w:r>
          </w:p>
        </w:tc>
        <w:tc>
          <w:tcPr>
            <w:tcW w:w="1470" w:type="dxa"/>
            <w:tcBorders>
              <w:top w:val="nil"/>
              <w:bottom w:val="nil"/>
            </w:tcBorders>
            <w:vAlign w:val="center"/>
          </w:tcPr>
          <w:p w14:paraId="61B4C334"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5,595,149</w:t>
            </w:r>
          </w:p>
        </w:tc>
        <w:tc>
          <w:tcPr>
            <w:tcW w:w="742" w:type="dxa"/>
            <w:tcBorders>
              <w:top w:val="nil"/>
              <w:bottom w:val="nil"/>
            </w:tcBorders>
            <w:vAlign w:val="center"/>
          </w:tcPr>
          <w:p w14:paraId="6EB195F4"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0.01</w:t>
            </w:r>
          </w:p>
        </w:tc>
        <w:tc>
          <w:tcPr>
            <w:tcW w:w="1470" w:type="dxa"/>
            <w:tcBorders>
              <w:top w:val="nil"/>
              <w:bottom w:val="nil"/>
            </w:tcBorders>
            <w:vAlign w:val="center"/>
          </w:tcPr>
          <w:p w14:paraId="2DD29958"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4,201,607</w:t>
            </w:r>
          </w:p>
        </w:tc>
        <w:tc>
          <w:tcPr>
            <w:tcW w:w="854" w:type="dxa"/>
            <w:tcBorders>
              <w:top w:val="nil"/>
              <w:bottom w:val="nil"/>
              <w:right w:val="nil"/>
            </w:tcBorders>
            <w:vAlign w:val="center"/>
          </w:tcPr>
          <w:p w14:paraId="0351876F"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75.09</w:t>
            </w:r>
          </w:p>
        </w:tc>
      </w:tr>
      <w:tr w:rsidR="00BA221F" w:rsidRPr="009724B5" w14:paraId="2E6A02D7" w14:textId="77777777" w:rsidTr="00662F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tcBorders>
              <w:top w:val="nil"/>
              <w:left w:val="nil"/>
              <w:bottom w:val="nil"/>
            </w:tcBorders>
            <w:shd w:val="clear" w:color="auto" w:fill="auto"/>
            <w:vAlign w:val="center"/>
          </w:tcPr>
          <w:p w14:paraId="54C90284" w14:textId="77777777" w:rsidR="00BA221F" w:rsidRPr="009724B5" w:rsidRDefault="00BA221F" w:rsidP="00D628A3">
            <w:pPr>
              <w:widowControl w:val="0"/>
              <w:snapToGrid w:val="0"/>
              <w:spacing w:line="240" w:lineRule="exact"/>
              <w:ind w:leftChars="200" w:left="480"/>
              <w:jc w:val="distribute"/>
              <w:textAlignment w:val="top"/>
              <w:rPr>
                <w:rFonts w:ascii="標楷體" w:eastAsia="標楷體" w:hAnsi="標楷體"/>
                <w:sz w:val="20"/>
                <w:szCs w:val="20"/>
              </w:rPr>
            </w:pPr>
            <w:r w:rsidRPr="009724B5">
              <w:rPr>
                <w:rFonts w:ascii="標楷體" w:eastAsia="標楷體" w:hAnsi="標楷體" w:hint="eastAsia"/>
                <w:noProof/>
                <w:sz w:val="20"/>
                <w:szCs w:val="20"/>
              </w:rPr>
              <w:t>無形資產</w:t>
            </w:r>
          </w:p>
        </w:tc>
        <w:tc>
          <w:tcPr>
            <w:tcW w:w="1498" w:type="dxa"/>
            <w:tcBorders>
              <w:top w:val="nil"/>
              <w:bottom w:val="nil"/>
            </w:tcBorders>
            <w:vAlign w:val="center"/>
          </w:tcPr>
          <w:p w14:paraId="3E726562"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9,796,756</w:t>
            </w:r>
          </w:p>
        </w:tc>
        <w:tc>
          <w:tcPr>
            <w:tcW w:w="769" w:type="dxa"/>
            <w:tcBorders>
              <w:top w:val="nil"/>
              <w:bottom w:val="nil"/>
            </w:tcBorders>
            <w:vAlign w:val="center"/>
          </w:tcPr>
          <w:p w14:paraId="45A83BDD"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0.02</w:t>
            </w:r>
          </w:p>
        </w:tc>
        <w:tc>
          <w:tcPr>
            <w:tcW w:w="1470" w:type="dxa"/>
            <w:tcBorders>
              <w:top w:val="nil"/>
              <w:bottom w:val="nil"/>
            </w:tcBorders>
            <w:vAlign w:val="center"/>
          </w:tcPr>
          <w:p w14:paraId="620D7044"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5,595,149</w:t>
            </w:r>
          </w:p>
        </w:tc>
        <w:tc>
          <w:tcPr>
            <w:tcW w:w="742" w:type="dxa"/>
            <w:tcBorders>
              <w:top w:val="nil"/>
              <w:bottom w:val="nil"/>
            </w:tcBorders>
            <w:vAlign w:val="center"/>
          </w:tcPr>
          <w:p w14:paraId="3898B885"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0.01</w:t>
            </w:r>
          </w:p>
        </w:tc>
        <w:tc>
          <w:tcPr>
            <w:tcW w:w="1470" w:type="dxa"/>
            <w:tcBorders>
              <w:top w:val="nil"/>
              <w:bottom w:val="nil"/>
            </w:tcBorders>
            <w:vAlign w:val="center"/>
          </w:tcPr>
          <w:p w14:paraId="55EB9BA9"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4,201,607</w:t>
            </w:r>
          </w:p>
        </w:tc>
        <w:tc>
          <w:tcPr>
            <w:tcW w:w="854" w:type="dxa"/>
            <w:tcBorders>
              <w:top w:val="nil"/>
              <w:bottom w:val="nil"/>
              <w:right w:val="nil"/>
            </w:tcBorders>
            <w:vAlign w:val="center"/>
          </w:tcPr>
          <w:p w14:paraId="4ABF77F6" w14:textId="77777777" w:rsidR="00BA221F" w:rsidRPr="009724B5" w:rsidRDefault="00BA221F" w:rsidP="00D628A3">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75.09</w:t>
            </w:r>
          </w:p>
        </w:tc>
      </w:tr>
      <w:tr w:rsidR="00BA221F" w:rsidRPr="009724B5" w14:paraId="46517294" w14:textId="77777777" w:rsidTr="00662F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tcBorders>
              <w:top w:val="nil"/>
              <w:left w:val="nil"/>
              <w:bottom w:val="nil"/>
              <w:right w:val="single" w:sz="4" w:space="0" w:color="auto"/>
            </w:tcBorders>
            <w:shd w:val="clear" w:color="auto" w:fill="auto"/>
            <w:vAlign w:val="center"/>
          </w:tcPr>
          <w:p w14:paraId="33FBD037" w14:textId="77777777" w:rsidR="00BA221F" w:rsidRPr="009724B5" w:rsidRDefault="00BA221F" w:rsidP="00D628A3">
            <w:pPr>
              <w:widowControl w:val="0"/>
              <w:snapToGrid w:val="0"/>
              <w:spacing w:line="240" w:lineRule="exact"/>
              <w:jc w:val="distribute"/>
              <w:textAlignment w:val="top"/>
              <w:rPr>
                <w:rFonts w:ascii="標楷體" w:eastAsia="標楷體" w:hAnsi="標楷體"/>
                <w:b/>
                <w:sz w:val="20"/>
                <w:szCs w:val="20"/>
              </w:rPr>
            </w:pPr>
            <w:r w:rsidRPr="009724B5">
              <w:rPr>
                <w:rFonts w:ascii="標楷體" w:eastAsia="標楷體" w:hAnsi="標楷體" w:hint="eastAsia"/>
                <w:b/>
                <w:noProof/>
                <w:sz w:val="20"/>
                <w:szCs w:val="20"/>
              </w:rPr>
              <w:t>合計</w:t>
            </w:r>
          </w:p>
        </w:tc>
        <w:tc>
          <w:tcPr>
            <w:tcW w:w="1498" w:type="dxa"/>
            <w:tcBorders>
              <w:top w:val="nil"/>
              <w:bottom w:val="nil"/>
            </w:tcBorders>
            <w:vAlign w:val="center"/>
          </w:tcPr>
          <w:p w14:paraId="5E6FAD36" w14:textId="77777777" w:rsidR="00BA221F" w:rsidRPr="009724B5" w:rsidRDefault="00BA221F" w:rsidP="00D628A3">
            <w:pPr>
              <w:snapToGrid w:val="0"/>
              <w:spacing w:line="240" w:lineRule="exact"/>
              <w:jc w:val="right"/>
              <w:rPr>
                <w:rFonts w:ascii="細明體" w:eastAsia="細明體" w:hAnsi="細明體"/>
                <w:b/>
                <w:sz w:val="18"/>
                <w:szCs w:val="18"/>
              </w:rPr>
            </w:pPr>
            <w:r w:rsidRPr="009724B5">
              <w:rPr>
                <w:rFonts w:ascii="細明體" w:eastAsia="細明體" w:hAnsi="細明體"/>
                <w:b/>
                <w:sz w:val="18"/>
                <w:szCs w:val="18"/>
              </w:rPr>
              <w:t>54,225,944,071</w:t>
            </w:r>
          </w:p>
        </w:tc>
        <w:tc>
          <w:tcPr>
            <w:tcW w:w="769" w:type="dxa"/>
            <w:tcBorders>
              <w:top w:val="nil"/>
              <w:bottom w:val="nil"/>
            </w:tcBorders>
            <w:vAlign w:val="center"/>
          </w:tcPr>
          <w:p w14:paraId="7D54EBA5" w14:textId="77777777" w:rsidR="00BA221F" w:rsidRPr="009724B5" w:rsidRDefault="00BA221F" w:rsidP="00D628A3">
            <w:pPr>
              <w:snapToGrid w:val="0"/>
              <w:spacing w:line="240" w:lineRule="exact"/>
              <w:jc w:val="right"/>
              <w:rPr>
                <w:rFonts w:ascii="細明體" w:eastAsia="細明體" w:hAnsi="細明體"/>
                <w:b/>
                <w:sz w:val="18"/>
                <w:szCs w:val="18"/>
              </w:rPr>
            </w:pPr>
            <w:r w:rsidRPr="009724B5">
              <w:rPr>
                <w:rFonts w:ascii="細明體" w:eastAsia="細明體" w:hAnsi="細明體"/>
                <w:b/>
                <w:sz w:val="18"/>
                <w:szCs w:val="18"/>
              </w:rPr>
              <w:t>100.00</w:t>
            </w:r>
          </w:p>
        </w:tc>
        <w:tc>
          <w:tcPr>
            <w:tcW w:w="1470" w:type="dxa"/>
            <w:tcBorders>
              <w:top w:val="nil"/>
              <w:bottom w:val="nil"/>
            </w:tcBorders>
            <w:vAlign w:val="center"/>
          </w:tcPr>
          <w:p w14:paraId="3DE122E3" w14:textId="77777777" w:rsidR="00BA221F" w:rsidRPr="009724B5" w:rsidRDefault="00BA221F" w:rsidP="00D628A3">
            <w:pPr>
              <w:snapToGrid w:val="0"/>
              <w:spacing w:line="240" w:lineRule="exact"/>
              <w:jc w:val="right"/>
              <w:rPr>
                <w:rFonts w:ascii="細明體" w:eastAsia="細明體" w:hAnsi="細明體"/>
                <w:b/>
                <w:sz w:val="18"/>
                <w:szCs w:val="18"/>
              </w:rPr>
            </w:pPr>
            <w:r w:rsidRPr="009724B5">
              <w:rPr>
                <w:rFonts w:ascii="細明體" w:eastAsia="細明體" w:hAnsi="細明體"/>
                <w:b/>
                <w:sz w:val="18"/>
                <w:szCs w:val="18"/>
              </w:rPr>
              <w:t>38,104,114,645</w:t>
            </w:r>
          </w:p>
        </w:tc>
        <w:tc>
          <w:tcPr>
            <w:tcW w:w="742" w:type="dxa"/>
            <w:tcBorders>
              <w:top w:val="nil"/>
              <w:bottom w:val="nil"/>
            </w:tcBorders>
            <w:vAlign w:val="center"/>
          </w:tcPr>
          <w:p w14:paraId="01042161" w14:textId="77777777" w:rsidR="00BA221F" w:rsidRPr="009724B5" w:rsidRDefault="00BA221F" w:rsidP="00D628A3">
            <w:pPr>
              <w:snapToGrid w:val="0"/>
              <w:spacing w:line="240" w:lineRule="exact"/>
              <w:jc w:val="right"/>
              <w:rPr>
                <w:rFonts w:ascii="細明體" w:eastAsia="細明體" w:hAnsi="細明體"/>
                <w:b/>
                <w:sz w:val="18"/>
                <w:szCs w:val="18"/>
              </w:rPr>
            </w:pPr>
            <w:r w:rsidRPr="009724B5">
              <w:rPr>
                <w:rFonts w:ascii="細明體" w:eastAsia="細明體" w:hAnsi="細明體"/>
                <w:b/>
                <w:sz w:val="18"/>
                <w:szCs w:val="18"/>
              </w:rPr>
              <w:t>100.00</w:t>
            </w:r>
          </w:p>
        </w:tc>
        <w:tc>
          <w:tcPr>
            <w:tcW w:w="1470" w:type="dxa"/>
            <w:tcBorders>
              <w:top w:val="nil"/>
              <w:bottom w:val="nil"/>
            </w:tcBorders>
            <w:vAlign w:val="center"/>
          </w:tcPr>
          <w:p w14:paraId="16814196" w14:textId="77777777" w:rsidR="00BA221F" w:rsidRPr="009724B5" w:rsidRDefault="00BA221F" w:rsidP="00D628A3">
            <w:pPr>
              <w:snapToGrid w:val="0"/>
              <w:spacing w:line="240" w:lineRule="exact"/>
              <w:jc w:val="right"/>
              <w:rPr>
                <w:rFonts w:ascii="細明體" w:eastAsia="細明體" w:hAnsi="細明體"/>
                <w:b/>
                <w:sz w:val="18"/>
                <w:szCs w:val="18"/>
              </w:rPr>
            </w:pPr>
            <w:r w:rsidRPr="009724B5">
              <w:rPr>
                <w:rFonts w:ascii="細明體" w:eastAsia="細明體" w:hAnsi="細明體"/>
                <w:b/>
                <w:sz w:val="18"/>
                <w:szCs w:val="18"/>
              </w:rPr>
              <w:t>16,121,829,426</w:t>
            </w:r>
          </w:p>
        </w:tc>
        <w:tc>
          <w:tcPr>
            <w:tcW w:w="854" w:type="dxa"/>
            <w:tcBorders>
              <w:top w:val="nil"/>
              <w:bottom w:val="nil"/>
              <w:right w:val="nil"/>
            </w:tcBorders>
            <w:vAlign w:val="center"/>
          </w:tcPr>
          <w:p w14:paraId="77BDC592" w14:textId="77777777" w:rsidR="00BA221F" w:rsidRPr="009724B5" w:rsidRDefault="00BA221F" w:rsidP="00D628A3">
            <w:pPr>
              <w:snapToGrid w:val="0"/>
              <w:spacing w:line="240" w:lineRule="exact"/>
              <w:jc w:val="right"/>
              <w:rPr>
                <w:rFonts w:ascii="細明體" w:eastAsia="細明體" w:hAnsi="細明體"/>
                <w:b/>
                <w:sz w:val="18"/>
                <w:szCs w:val="18"/>
              </w:rPr>
            </w:pPr>
            <w:r w:rsidRPr="009724B5">
              <w:rPr>
                <w:rFonts w:ascii="細明體" w:eastAsia="細明體" w:hAnsi="細明體"/>
                <w:b/>
                <w:sz w:val="18"/>
                <w:szCs w:val="18"/>
              </w:rPr>
              <w:t>42.31</w:t>
            </w:r>
          </w:p>
        </w:tc>
      </w:tr>
      <w:tr w:rsidR="00BA221F" w:rsidRPr="009724B5" w14:paraId="72FE2E1D" w14:textId="77777777" w:rsidTr="00662F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tcBorders>
              <w:top w:val="nil"/>
              <w:left w:val="nil"/>
              <w:bottom w:val="nil"/>
            </w:tcBorders>
            <w:shd w:val="clear" w:color="auto" w:fill="auto"/>
            <w:vAlign w:val="center"/>
          </w:tcPr>
          <w:p w14:paraId="3DA575A7" w14:textId="77777777" w:rsidR="00BA221F" w:rsidRPr="009724B5" w:rsidRDefault="00BA221F" w:rsidP="0014211C">
            <w:pPr>
              <w:widowControl w:val="0"/>
              <w:snapToGrid w:val="0"/>
              <w:spacing w:line="240" w:lineRule="exact"/>
              <w:jc w:val="distribute"/>
              <w:textAlignment w:val="top"/>
              <w:rPr>
                <w:rFonts w:ascii="標楷體" w:eastAsia="標楷體" w:hAnsi="標楷體"/>
                <w:b/>
                <w:sz w:val="20"/>
                <w:szCs w:val="20"/>
              </w:rPr>
            </w:pPr>
            <w:r w:rsidRPr="009724B5">
              <w:rPr>
                <w:rFonts w:ascii="標楷體" w:eastAsia="標楷體" w:hAnsi="標楷體" w:hint="eastAsia"/>
                <w:b/>
                <w:noProof/>
                <w:sz w:val="20"/>
                <w:szCs w:val="20"/>
              </w:rPr>
              <w:t>負債</w:t>
            </w:r>
          </w:p>
        </w:tc>
        <w:tc>
          <w:tcPr>
            <w:tcW w:w="1498" w:type="dxa"/>
            <w:tcBorders>
              <w:top w:val="nil"/>
              <w:bottom w:val="nil"/>
            </w:tcBorders>
            <w:vAlign w:val="center"/>
          </w:tcPr>
          <w:p w14:paraId="0F9F5200" w14:textId="77777777" w:rsidR="00BA221F" w:rsidRPr="009724B5" w:rsidRDefault="00BA221F" w:rsidP="0014211C">
            <w:pPr>
              <w:snapToGrid w:val="0"/>
              <w:spacing w:line="240" w:lineRule="exact"/>
              <w:jc w:val="right"/>
              <w:rPr>
                <w:rFonts w:ascii="細明體" w:eastAsia="細明體" w:hAnsi="細明體"/>
                <w:b/>
                <w:sz w:val="18"/>
                <w:szCs w:val="18"/>
              </w:rPr>
            </w:pPr>
            <w:r w:rsidRPr="009724B5">
              <w:rPr>
                <w:rFonts w:ascii="細明體" w:eastAsia="細明體" w:hAnsi="細明體"/>
                <w:b/>
                <w:sz w:val="18"/>
                <w:szCs w:val="18"/>
              </w:rPr>
              <w:t>37,398,739,422</w:t>
            </w:r>
          </w:p>
        </w:tc>
        <w:tc>
          <w:tcPr>
            <w:tcW w:w="769" w:type="dxa"/>
            <w:tcBorders>
              <w:top w:val="nil"/>
              <w:bottom w:val="nil"/>
            </w:tcBorders>
            <w:vAlign w:val="center"/>
          </w:tcPr>
          <w:p w14:paraId="6E1984AB" w14:textId="77777777" w:rsidR="00BA221F" w:rsidRPr="009724B5" w:rsidRDefault="00BA221F" w:rsidP="0014211C">
            <w:pPr>
              <w:snapToGrid w:val="0"/>
              <w:spacing w:line="240" w:lineRule="exact"/>
              <w:jc w:val="right"/>
              <w:rPr>
                <w:rFonts w:ascii="細明體" w:eastAsia="細明體" w:hAnsi="細明體"/>
                <w:b/>
                <w:sz w:val="18"/>
                <w:szCs w:val="18"/>
              </w:rPr>
            </w:pPr>
            <w:r w:rsidRPr="009724B5">
              <w:rPr>
                <w:rFonts w:ascii="細明體" w:eastAsia="細明體" w:hAnsi="細明體"/>
                <w:b/>
                <w:sz w:val="18"/>
                <w:szCs w:val="18"/>
              </w:rPr>
              <w:t>68.97</w:t>
            </w:r>
          </w:p>
        </w:tc>
        <w:tc>
          <w:tcPr>
            <w:tcW w:w="1470" w:type="dxa"/>
            <w:tcBorders>
              <w:top w:val="nil"/>
              <w:bottom w:val="nil"/>
            </w:tcBorders>
            <w:vAlign w:val="center"/>
          </w:tcPr>
          <w:p w14:paraId="64037693" w14:textId="77777777" w:rsidR="00BA221F" w:rsidRPr="009724B5" w:rsidRDefault="00BA221F" w:rsidP="0014211C">
            <w:pPr>
              <w:snapToGrid w:val="0"/>
              <w:spacing w:line="240" w:lineRule="exact"/>
              <w:jc w:val="right"/>
              <w:rPr>
                <w:rFonts w:ascii="細明體" w:eastAsia="細明體" w:hAnsi="細明體"/>
                <w:b/>
                <w:sz w:val="18"/>
                <w:szCs w:val="18"/>
              </w:rPr>
            </w:pPr>
            <w:r w:rsidRPr="009724B5">
              <w:rPr>
                <w:rFonts w:ascii="細明體" w:eastAsia="細明體" w:hAnsi="細明體"/>
                <w:b/>
                <w:sz w:val="18"/>
                <w:szCs w:val="18"/>
              </w:rPr>
              <w:t>21,743,180,634</w:t>
            </w:r>
          </w:p>
        </w:tc>
        <w:tc>
          <w:tcPr>
            <w:tcW w:w="742" w:type="dxa"/>
            <w:tcBorders>
              <w:top w:val="nil"/>
              <w:bottom w:val="nil"/>
            </w:tcBorders>
            <w:vAlign w:val="center"/>
          </w:tcPr>
          <w:p w14:paraId="73E8D950" w14:textId="77777777" w:rsidR="00BA221F" w:rsidRPr="009724B5" w:rsidRDefault="00BA221F" w:rsidP="0014211C">
            <w:pPr>
              <w:snapToGrid w:val="0"/>
              <w:spacing w:line="240" w:lineRule="exact"/>
              <w:jc w:val="right"/>
              <w:rPr>
                <w:rFonts w:ascii="細明體" w:eastAsia="細明體" w:hAnsi="細明體"/>
                <w:b/>
                <w:sz w:val="18"/>
                <w:szCs w:val="18"/>
              </w:rPr>
            </w:pPr>
            <w:r w:rsidRPr="009724B5">
              <w:rPr>
                <w:rFonts w:ascii="細明體" w:eastAsia="細明體" w:hAnsi="細明體"/>
                <w:b/>
                <w:sz w:val="18"/>
                <w:szCs w:val="18"/>
              </w:rPr>
              <w:t>57.06</w:t>
            </w:r>
          </w:p>
        </w:tc>
        <w:tc>
          <w:tcPr>
            <w:tcW w:w="1470" w:type="dxa"/>
            <w:tcBorders>
              <w:top w:val="nil"/>
              <w:bottom w:val="nil"/>
            </w:tcBorders>
            <w:vAlign w:val="center"/>
          </w:tcPr>
          <w:p w14:paraId="46E5D231" w14:textId="77777777" w:rsidR="00BA221F" w:rsidRPr="009724B5" w:rsidRDefault="00BA221F" w:rsidP="0014211C">
            <w:pPr>
              <w:snapToGrid w:val="0"/>
              <w:spacing w:line="240" w:lineRule="exact"/>
              <w:jc w:val="right"/>
              <w:rPr>
                <w:rFonts w:ascii="細明體" w:eastAsia="細明體" w:hAnsi="細明體"/>
                <w:b/>
                <w:sz w:val="18"/>
                <w:szCs w:val="18"/>
              </w:rPr>
            </w:pPr>
            <w:r w:rsidRPr="009724B5">
              <w:rPr>
                <w:rFonts w:ascii="細明體" w:eastAsia="細明體" w:hAnsi="細明體"/>
                <w:b/>
                <w:sz w:val="18"/>
                <w:szCs w:val="18"/>
              </w:rPr>
              <w:t>15,655,558,788</w:t>
            </w:r>
          </w:p>
        </w:tc>
        <w:tc>
          <w:tcPr>
            <w:tcW w:w="854" w:type="dxa"/>
            <w:tcBorders>
              <w:top w:val="nil"/>
              <w:bottom w:val="nil"/>
              <w:right w:val="nil"/>
            </w:tcBorders>
            <w:vAlign w:val="center"/>
          </w:tcPr>
          <w:p w14:paraId="79BD6CA7" w14:textId="77777777" w:rsidR="00BA221F" w:rsidRPr="009724B5" w:rsidRDefault="00BA221F" w:rsidP="0014211C">
            <w:pPr>
              <w:snapToGrid w:val="0"/>
              <w:spacing w:line="240" w:lineRule="exact"/>
              <w:jc w:val="right"/>
              <w:rPr>
                <w:rFonts w:ascii="細明體" w:eastAsia="細明體" w:hAnsi="細明體"/>
                <w:b/>
                <w:sz w:val="18"/>
                <w:szCs w:val="18"/>
              </w:rPr>
            </w:pPr>
            <w:r w:rsidRPr="009724B5">
              <w:rPr>
                <w:rFonts w:ascii="細明體" w:eastAsia="細明體" w:hAnsi="細明體"/>
                <w:b/>
                <w:sz w:val="18"/>
                <w:szCs w:val="18"/>
              </w:rPr>
              <w:t>72.00</w:t>
            </w:r>
          </w:p>
        </w:tc>
      </w:tr>
      <w:tr w:rsidR="00BA221F" w:rsidRPr="009724B5" w14:paraId="3D956EAC" w14:textId="77777777" w:rsidTr="001421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tcBorders>
              <w:top w:val="nil"/>
              <w:left w:val="nil"/>
              <w:bottom w:val="nil"/>
            </w:tcBorders>
            <w:shd w:val="clear" w:color="auto" w:fill="auto"/>
            <w:vAlign w:val="center"/>
          </w:tcPr>
          <w:p w14:paraId="1C3BFAA9" w14:textId="77777777" w:rsidR="00BA221F" w:rsidRPr="009724B5" w:rsidRDefault="00BA221F" w:rsidP="0014211C">
            <w:pPr>
              <w:widowControl w:val="0"/>
              <w:snapToGrid w:val="0"/>
              <w:spacing w:line="240" w:lineRule="exact"/>
              <w:ind w:leftChars="100" w:left="240"/>
              <w:jc w:val="distribute"/>
              <w:textAlignment w:val="top"/>
              <w:rPr>
                <w:rFonts w:ascii="標楷體" w:eastAsia="標楷體" w:hAnsi="標楷體"/>
                <w:sz w:val="20"/>
                <w:szCs w:val="20"/>
              </w:rPr>
            </w:pPr>
            <w:r w:rsidRPr="009724B5">
              <w:rPr>
                <w:rFonts w:ascii="標楷體" w:eastAsia="標楷體" w:hAnsi="標楷體" w:hint="eastAsia"/>
                <w:noProof/>
                <w:sz w:val="20"/>
                <w:szCs w:val="20"/>
              </w:rPr>
              <w:t>流動負債</w:t>
            </w:r>
          </w:p>
        </w:tc>
        <w:tc>
          <w:tcPr>
            <w:tcW w:w="1498" w:type="dxa"/>
            <w:tcBorders>
              <w:top w:val="nil"/>
              <w:bottom w:val="nil"/>
            </w:tcBorders>
            <w:vAlign w:val="center"/>
          </w:tcPr>
          <w:p w14:paraId="440BDD11"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29,011,678,328</w:t>
            </w:r>
          </w:p>
        </w:tc>
        <w:tc>
          <w:tcPr>
            <w:tcW w:w="769" w:type="dxa"/>
            <w:tcBorders>
              <w:top w:val="nil"/>
              <w:bottom w:val="nil"/>
            </w:tcBorders>
            <w:vAlign w:val="center"/>
          </w:tcPr>
          <w:p w14:paraId="162CAD72"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53.50</w:t>
            </w:r>
          </w:p>
        </w:tc>
        <w:tc>
          <w:tcPr>
            <w:tcW w:w="1470" w:type="dxa"/>
            <w:tcBorders>
              <w:top w:val="nil"/>
              <w:bottom w:val="nil"/>
            </w:tcBorders>
            <w:vAlign w:val="center"/>
          </w:tcPr>
          <w:p w14:paraId="4B06A0D7"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21,481,930,840</w:t>
            </w:r>
          </w:p>
        </w:tc>
        <w:tc>
          <w:tcPr>
            <w:tcW w:w="742" w:type="dxa"/>
            <w:tcBorders>
              <w:top w:val="nil"/>
              <w:bottom w:val="nil"/>
            </w:tcBorders>
            <w:vAlign w:val="center"/>
          </w:tcPr>
          <w:p w14:paraId="58553B4F"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56.38</w:t>
            </w:r>
          </w:p>
        </w:tc>
        <w:tc>
          <w:tcPr>
            <w:tcW w:w="1470" w:type="dxa"/>
            <w:tcBorders>
              <w:top w:val="nil"/>
              <w:bottom w:val="nil"/>
            </w:tcBorders>
            <w:vAlign w:val="center"/>
          </w:tcPr>
          <w:p w14:paraId="58D1326B"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7,529,747,488</w:t>
            </w:r>
          </w:p>
        </w:tc>
        <w:tc>
          <w:tcPr>
            <w:tcW w:w="854" w:type="dxa"/>
            <w:tcBorders>
              <w:top w:val="nil"/>
              <w:bottom w:val="nil"/>
              <w:right w:val="nil"/>
            </w:tcBorders>
            <w:vAlign w:val="center"/>
          </w:tcPr>
          <w:p w14:paraId="6C882236"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35.05</w:t>
            </w:r>
          </w:p>
        </w:tc>
      </w:tr>
      <w:tr w:rsidR="00BA221F" w:rsidRPr="009724B5" w14:paraId="13883A27" w14:textId="77777777" w:rsidTr="001421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tcBorders>
              <w:top w:val="nil"/>
              <w:left w:val="nil"/>
              <w:bottom w:val="nil"/>
            </w:tcBorders>
            <w:shd w:val="clear" w:color="auto" w:fill="auto"/>
            <w:vAlign w:val="center"/>
          </w:tcPr>
          <w:p w14:paraId="28C39C78" w14:textId="77777777" w:rsidR="00BA221F" w:rsidRPr="009724B5" w:rsidRDefault="00BA221F" w:rsidP="0014211C">
            <w:pPr>
              <w:widowControl w:val="0"/>
              <w:snapToGrid w:val="0"/>
              <w:spacing w:line="240" w:lineRule="exact"/>
              <w:ind w:leftChars="200" w:left="480"/>
              <w:jc w:val="distribute"/>
              <w:textAlignment w:val="top"/>
              <w:rPr>
                <w:rFonts w:ascii="標楷體" w:eastAsia="標楷體" w:hAnsi="標楷體"/>
                <w:sz w:val="20"/>
                <w:szCs w:val="20"/>
              </w:rPr>
            </w:pPr>
            <w:r w:rsidRPr="009724B5">
              <w:rPr>
                <w:rFonts w:ascii="標楷體" w:eastAsia="標楷體" w:hAnsi="標楷體" w:hint="eastAsia"/>
                <w:noProof/>
                <w:sz w:val="20"/>
                <w:szCs w:val="20"/>
              </w:rPr>
              <w:t>應付款項</w:t>
            </w:r>
          </w:p>
        </w:tc>
        <w:tc>
          <w:tcPr>
            <w:tcW w:w="1498" w:type="dxa"/>
            <w:tcBorders>
              <w:top w:val="nil"/>
              <w:bottom w:val="nil"/>
            </w:tcBorders>
            <w:vAlign w:val="center"/>
          </w:tcPr>
          <w:p w14:paraId="73567537"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7,296,855,057</w:t>
            </w:r>
          </w:p>
        </w:tc>
        <w:tc>
          <w:tcPr>
            <w:tcW w:w="769" w:type="dxa"/>
            <w:tcBorders>
              <w:top w:val="nil"/>
              <w:bottom w:val="nil"/>
            </w:tcBorders>
            <w:vAlign w:val="center"/>
          </w:tcPr>
          <w:p w14:paraId="56DBC613"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13.46</w:t>
            </w:r>
          </w:p>
        </w:tc>
        <w:tc>
          <w:tcPr>
            <w:tcW w:w="1470" w:type="dxa"/>
            <w:tcBorders>
              <w:top w:val="nil"/>
              <w:bottom w:val="nil"/>
            </w:tcBorders>
            <w:vAlign w:val="center"/>
          </w:tcPr>
          <w:p w14:paraId="484AB3EC"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1,900,116,194</w:t>
            </w:r>
          </w:p>
        </w:tc>
        <w:tc>
          <w:tcPr>
            <w:tcW w:w="742" w:type="dxa"/>
            <w:tcBorders>
              <w:top w:val="nil"/>
              <w:bottom w:val="nil"/>
            </w:tcBorders>
            <w:vAlign w:val="center"/>
          </w:tcPr>
          <w:p w14:paraId="74E54996"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4.99</w:t>
            </w:r>
          </w:p>
        </w:tc>
        <w:tc>
          <w:tcPr>
            <w:tcW w:w="1470" w:type="dxa"/>
            <w:tcBorders>
              <w:top w:val="nil"/>
              <w:bottom w:val="nil"/>
            </w:tcBorders>
            <w:vAlign w:val="center"/>
          </w:tcPr>
          <w:p w14:paraId="1B44EC11"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5,396,738,863</w:t>
            </w:r>
          </w:p>
        </w:tc>
        <w:tc>
          <w:tcPr>
            <w:tcW w:w="854" w:type="dxa"/>
            <w:tcBorders>
              <w:top w:val="nil"/>
              <w:bottom w:val="nil"/>
              <w:right w:val="nil"/>
            </w:tcBorders>
            <w:vAlign w:val="center"/>
          </w:tcPr>
          <w:p w14:paraId="3E21034B"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284.02</w:t>
            </w:r>
          </w:p>
        </w:tc>
      </w:tr>
      <w:tr w:rsidR="00BA221F" w:rsidRPr="009724B5" w14:paraId="30715B86" w14:textId="77777777" w:rsidTr="001421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tcBorders>
              <w:top w:val="nil"/>
              <w:left w:val="nil"/>
              <w:bottom w:val="nil"/>
            </w:tcBorders>
            <w:shd w:val="clear" w:color="auto" w:fill="auto"/>
            <w:vAlign w:val="center"/>
          </w:tcPr>
          <w:p w14:paraId="6C2B9ED7" w14:textId="77777777" w:rsidR="00BA221F" w:rsidRPr="009724B5" w:rsidRDefault="00BA221F" w:rsidP="0014211C">
            <w:pPr>
              <w:widowControl w:val="0"/>
              <w:snapToGrid w:val="0"/>
              <w:spacing w:line="240" w:lineRule="exact"/>
              <w:ind w:leftChars="200" w:left="480"/>
              <w:jc w:val="distribute"/>
              <w:textAlignment w:val="top"/>
              <w:rPr>
                <w:rFonts w:ascii="標楷體" w:eastAsia="標楷體" w:hAnsi="標楷體"/>
                <w:sz w:val="20"/>
                <w:szCs w:val="20"/>
              </w:rPr>
            </w:pPr>
            <w:r w:rsidRPr="009724B5">
              <w:rPr>
                <w:rFonts w:ascii="標楷體" w:eastAsia="標楷體" w:hAnsi="標楷體" w:hint="eastAsia"/>
                <w:noProof/>
                <w:sz w:val="20"/>
                <w:szCs w:val="20"/>
              </w:rPr>
              <w:t>預收款項</w:t>
            </w:r>
          </w:p>
        </w:tc>
        <w:tc>
          <w:tcPr>
            <w:tcW w:w="1498" w:type="dxa"/>
            <w:tcBorders>
              <w:top w:val="nil"/>
              <w:bottom w:val="nil"/>
            </w:tcBorders>
            <w:vAlign w:val="center"/>
          </w:tcPr>
          <w:p w14:paraId="6079928B"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21,714,823,271</w:t>
            </w:r>
          </w:p>
        </w:tc>
        <w:tc>
          <w:tcPr>
            <w:tcW w:w="769" w:type="dxa"/>
            <w:tcBorders>
              <w:top w:val="nil"/>
              <w:bottom w:val="nil"/>
            </w:tcBorders>
            <w:vAlign w:val="center"/>
          </w:tcPr>
          <w:p w14:paraId="32F7C2D4"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40.05</w:t>
            </w:r>
          </w:p>
        </w:tc>
        <w:tc>
          <w:tcPr>
            <w:tcW w:w="1470" w:type="dxa"/>
            <w:tcBorders>
              <w:top w:val="nil"/>
              <w:bottom w:val="nil"/>
            </w:tcBorders>
            <w:vAlign w:val="center"/>
          </w:tcPr>
          <w:p w14:paraId="65F9FACE"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19,581,814,646</w:t>
            </w:r>
          </w:p>
        </w:tc>
        <w:tc>
          <w:tcPr>
            <w:tcW w:w="742" w:type="dxa"/>
            <w:tcBorders>
              <w:top w:val="nil"/>
              <w:bottom w:val="nil"/>
            </w:tcBorders>
            <w:vAlign w:val="center"/>
          </w:tcPr>
          <w:p w14:paraId="4217AF17"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51.39</w:t>
            </w:r>
          </w:p>
        </w:tc>
        <w:tc>
          <w:tcPr>
            <w:tcW w:w="1470" w:type="dxa"/>
            <w:tcBorders>
              <w:top w:val="nil"/>
              <w:bottom w:val="nil"/>
            </w:tcBorders>
            <w:vAlign w:val="center"/>
          </w:tcPr>
          <w:p w14:paraId="21A4E1AB"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2,133,008,625</w:t>
            </w:r>
          </w:p>
        </w:tc>
        <w:tc>
          <w:tcPr>
            <w:tcW w:w="854" w:type="dxa"/>
            <w:tcBorders>
              <w:top w:val="nil"/>
              <w:bottom w:val="nil"/>
              <w:right w:val="nil"/>
            </w:tcBorders>
            <w:vAlign w:val="center"/>
          </w:tcPr>
          <w:p w14:paraId="4D722E91"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10.89</w:t>
            </w:r>
          </w:p>
        </w:tc>
      </w:tr>
      <w:tr w:rsidR="00BA221F" w:rsidRPr="009724B5" w14:paraId="010E9CEC" w14:textId="77777777" w:rsidTr="001421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tcBorders>
              <w:top w:val="nil"/>
              <w:left w:val="nil"/>
              <w:bottom w:val="nil"/>
            </w:tcBorders>
            <w:shd w:val="clear" w:color="auto" w:fill="auto"/>
            <w:vAlign w:val="center"/>
          </w:tcPr>
          <w:p w14:paraId="07D0FE46" w14:textId="77777777" w:rsidR="00BA221F" w:rsidRPr="009724B5" w:rsidRDefault="00BA221F" w:rsidP="0014211C">
            <w:pPr>
              <w:widowControl w:val="0"/>
              <w:snapToGrid w:val="0"/>
              <w:spacing w:line="240" w:lineRule="exact"/>
              <w:ind w:leftChars="100" w:left="240"/>
              <w:jc w:val="distribute"/>
              <w:textAlignment w:val="top"/>
              <w:rPr>
                <w:rFonts w:ascii="標楷體" w:eastAsia="標楷體" w:hAnsi="標楷體"/>
                <w:sz w:val="20"/>
                <w:szCs w:val="20"/>
              </w:rPr>
            </w:pPr>
            <w:r w:rsidRPr="009724B5">
              <w:rPr>
                <w:rFonts w:ascii="標楷體" w:eastAsia="標楷體" w:hAnsi="標楷體" w:hint="eastAsia"/>
                <w:noProof/>
                <w:sz w:val="20"/>
                <w:szCs w:val="20"/>
              </w:rPr>
              <w:t>長期負債</w:t>
            </w:r>
          </w:p>
        </w:tc>
        <w:tc>
          <w:tcPr>
            <w:tcW w:w="1498" w:type="dxa"/>
            <w:tcBorders>
              <w:top w:val="nil"/>
              <w:bottom w:val="nil"/>
            </w:tcBorders>
            <w:vAlign w:val="center"/>
          </w:tcPr>
          <w:p w14:paraId="77B767B1"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8,150,000,000</w:t>
            </w:r>
          </w:p>
        </w:tc>
        <w:tc>
          <w:tcPr>
            <w:tcW w:w="769" w:type="dxa"/>
            <w:tcBorders>
              <w:top w:val="nil"/>
              <w:bottom w:val="nil"/>
            </w:tcBorders>
            <w:vAlign w:val="center"/>
          </w:tcPr>
          <w:p w14:paraId="5211EE35"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15.03</w:t>
            </w:r>
          </w:p>
        </w:tc>
        <w:tc>
          <w:tcPr>
            <w:tcW w:w="1470" w:type="dxa"/>
            <w:tcBorders>
              <w:top w:val="nil"/>
              <w:bottom w:val="nil"/>
            </w:tcBorders>
            <w:vAlign w:val="center"/>
          </w:tcPr>
          <w:p w14:paraId="14EC394E"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w:t>
            </w:r>
          </w:p>
        </w:tc>
        <w:tc>
          <w:tcPr>
            <w:tcW w:w="742" w:type="dxa"/>
            <w:tcBorders>
              <w:top w:val="nil"/>
              <w:bottom w:val="nil"/>
            </w:tcBorders>
            <w:vAlign w:val="center"/>
          </w:tcPr>
          <w:p w14:paraId="455F14D7"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w:t>
            </w:r>
          </w:p>
        </w:tc>
        <w:tc>
          <w:tcPr>
            <w:tcW w:w="1470" w:type="dxa"/>
            <w:tcBorders>
              <w:top w:val="nil"/>
              <w:bottom w:val="nil"/>
            </w:tcBorders>
            <w:vAlign w:val="center"/>
          </w:tcPr>
          <w:p w14:paraId="6BAF5C16"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8,150,000,000</w:t>
            </w:r>
          </w:p>
        </w:tc>
        <w:tc>
          <w:tcPr>
            <w:tcW w:w="854" w:type="dxa"/>
            <w:tcBorders>
              <w:top w:val="nil"/>
              <w:bottom w:val="nil"/>
              <w:right w:val="nil"/>
            </w:tcBorders>
            <w:vAlign w:val="center"/>
          </w:tcPr>
          <w:p w14:paraId="416CABFB"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w:t>
            </w:r>
          </w:p>
        </w:tc>
      </w:tr>
      <w:tr w:rsidR="00BA221F" w:rsidRPr="009724B5" w14:paraId="353C09D7" w14:textId="77777777" w:rsidTr="001421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tcBorders>
              <w:top w:val="nil"/>
              <w:left w:val="nil"/>
              <w:bottom w:val="nil"/>
            </w:tcBorders>
            <w:shd w:val="clear" w:color="auto" w:fill="auto"/>
            <w:vAlign w:val="center"/>
          </w:tcPr>
          <w:p w14:paraId="28A6A9F5" w14:textId="77777777" w:rsidR="00BA221F" w:rsidRPr="009724B5" w:rsidRDefault="00BA221F" w:rsidP="0014211C">
            <w:pPr>
              <w:widowControl w:val="0"/>
              <w:snapToGrid w:val="0"/>
              <w:spacing w:line="240" w:lineRule="exact"/>
              <w:ind w:leftChars="200" w:left="480"/>
              <w:jc w:val="distribute"/>
              <w:textAlignment w:val="top"/>
              <w:rPr>
                <w:rFonts w:ascii="標楷體" w:eastAsia="標楷體" w:hAnsi="標楷體"/>
                <w:sz w:val="20"/>
                <w:szCs w:val="20"/>
              </w:rPr>
            </w:pPr>
            <w:r w:rsidRPr="009724B5">
              <w:rPr>
                <w:rFonts w:ascii="標楷體" w:eastAsia="標楷體" w:hAnsi="標楷體" w:hint="eastAsia"/>
                <w:noProof/>
                <w:sz w:val="20"/>
                <w:szCs w:val="20"/>
              </w:rPr>
              <w:t>長期債務</w:t>
            </w:r>
          </w:p>
        </w:tc>
        <w:tc>
          <w:tcPr>
            <w:tcW w:w="1498" w:type="dxa"/>
            <w:tcBorders>
              <w:top w:val="nil"/>
              <w:bottom w:val="nil"/>
            </w:tcBorders>
            <w:vAlign w:val="center"/>
          </w:tcPr>
          <w:p w14:paraId="1CD2D388"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8,150,000,000</w:t>
            </w:r>
          </w:p>
        </w:tc>
        <w:tc>
          <w:tcPr>
            <w:tcW w:w="769" w:type="dxa"/>
            <w:tcBorders>
              <w:top w:val="nil"/>
              <w:bottom w:val="nil"/>
            </w:tcBorders>
            <w:vAlign w:val="center"/>
          </w:tcPr>
          <w:p w14:paraId="5F09B7DF"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15.03</w:t>
            </w:r>
          </w:p>
        </w:tc>
        <w:tc>
          <w:tcPr>
            <w:tcW w:w="1470" w:type="dxa"/>
            <w:tcBorders>
              <w:top w:val="nil"/>
              <w:bottom w:val="nil"/>
            </w:tcBorders>
            <w:vAlign w:val="center"/>
          </w:tcPr>
          <w:p w14:paraId="12DFD5B2"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w:t>
            </w:r>
          </w:p>
        </w:tc>
        <w:tc>
          <w:tcPr>
            <w:tcW w:w="742" w:type="dxa"/>
            <w:tcBorders>
              <w:top w:val="nil"/>
              <w:bottom w:val="nil"/>
            </w:tcBorders>
            <w:vAlign w:val="center"/>
          </w:tcPr>
          <w:p w14:paraId="3015CA35"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w:t>
            </w:r>
          </w:p>
        </w:tc>
        <w:tc>
          <w:tcPr>
            <w:tcW w:w="1470" w:type="dxa"/>
            <w:tcBorders>
              <w:top w:val="nil"/>
              <w:bottom w:val="nil"/>
            </w:tcBorders>
            <w:vAlign w:val="center"/>
          </w:tcPr>
          <w:p w14:paraId="4EFB241A"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8,150,000,000</w:t>
            </w:r>
          </w:p>
        </w:tc>
        <w:tc>
          <w:tcPr>
            <w:tcW w:w="854" w:type="dxa"/>
            <w:tcBorders>
              <w:top w:val="nil"/>
              <w:bottom w:val="nil"/>
              <w:right w:val="nil"/>
            </w:tcBorders>
            <w:vAlign w:val="center"/>
          </w:tcPr>
          <w:p w14:paraId="13A4D2EA"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w:t>
            </w:r>
          </w:p>
        </w:tc>
      </w:tr>
      <w:tr w:rsidR="00BA221F" w:rsidRPr="009724B5" w14:paraId="48E687AE" w14:textId="77777777" w:rsidTr="001421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tcBorders>
              <w:top w:val="nil"/>
              <w:left w:val="nil"/>
              <w:bottom w:val="nil"/>
            </w:tcBorders>
            <w:shd w:val="clear" w:color="auto" w:fill="auto"/>
            <w:vAlign w:val="center"/>
          </w:tcPr>
          <w:p w14:paraId="5B5244BC" w14:textId="77777777" w:rsidR="00BA221F" w:rsidRPr="009724B5" w:rsidRDefault="00BA221F" w:rsidP="0014211C">
            <w:pPr>
              <w:widowControl w:val="0"/>
              <w:snapToGrid w:val="0"/>
              <w:spacing w:line="240" w:lineRule="exact"/>
              <w:ind w:leftChars="100" w:left="240"/>
              <w:jc w:val="distribute"/>
              <w:textAlignment w:val="top"/>
              <w:rPr>
                <w:rFonts w:ascii="標楷體" w:eastAsia="標楷體" w:hAnsi="標楷體"/>
                <w:sz w:val="20"/>
                <w:szCs w:val="20"/>
              </w:rPr>
            </w:pPr>
            <w:r w:rsidRPr="009724B5">
              <w:rPr>
                <w:rFonts w:ascii="標楷體" w:eastAsia="標楷體" w:hAnsi="標楷體" w:hint="eastAsia"/>
                <w:noProof/>
                <w:sz w:val="20"/>
                <w:szCs w:val="20"/>
              </w:rPr>
              <w:t>其他負債</w:t>
            </w:r>
          </w:p>
        </w:tc>
        <w:tc>
          <w:tcPr>
            <w:tcW w:w="1498" w:type="dxa"/>
            <w:tcBorders>
              <w:top w:val="nil"/>
              <w:bottom w:val="nil"/>
            </w:tcBorders>
            <w:vAlign w:val="center"/>
          </w:tcPr>
          <w:p w14:paraId="7E23D302"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237,061,094</w:t>
            </w:r>
          </w:p>
        </w:tc>
        <w:tc>
          <w:tcPr>
            <w:tcW w:w="769" w:type="dxa"/>
            <w:tcBorders>
              <w:top w:val="nil"/>
              <w:bottom w:val="nil"/>
            </w:tcBorders>
            <w:vAlign w:val="center"/>
          </w:tcPr>
          <w:p w14:paraId="3F62F773"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0.44</w:t>
            </w:r>
          </w:p>
        </w:tc>
        <w:tc>
          <w:tcPr>
            <w:tcW w:w="1470" w:type="dxa"/>
            <w:tcBorders>
              <w:top w:val="nil"/>
              <w:bottom w:val="nil"/>
            </w:tcBorders>
            <w:vAlign w:val="center"/>
          </w:tcPr>
          <w:p w14:paraId="52BBDD34"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261,249,794</w:t>
            </w:r>
          </w:p>
        </w:tc>
        <w:tc>
          <w:tcPr>
            <w:tcW w:w="742" w:type="dxa"/>
            <w:tcBorders>
              <w:top w:val="nil"/>
              <w:bottom w:val="nil"/>
            </w:tcBorders>
            <w:vAlign w:val="center"/>
          </w:tcPr>
          <w:p w14:paraId="0C21F959"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0.69</w:t>
            </w:r>
          </w:p>
        </w:tc>
        <w:tc>
          <w:tcPr>
            <w:tcW w:w="1470" w:type="dxa"/>
            <w:tcBorders>
              <w:top w:val="nil"/>
              <w:bottom w:val="nil"/>
            </w:tcBorders>
            <w:vAlign w:val="center"/>
          </w:tcPr>
          <w:p w14:paraId="0E677C90"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- 24,188,700</w:t>
            </w:r>
          </w:p>
        </w:tc>
        <w:tc>
          <w:tcPr>
            <w:tcW w:w="854" w:type="dxa"/>
            <w:tcBorders>
              <w:top w:val="nil"/>
              <w:bottom w:val="nil"/>
              <w:right w:val="nil"/>
            </w:tcBorders>
            <w:vAlign w:val="center"/>
          </w:tcPr>
          <w:p w14:paraId="332260C0"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- 9.26</w:t>
            </w:r>
          </w:p>
        </w:tc>
      </w:tr>
      <w:tr w:rsidR="00BA221F" w:rsidRPr="009724B5" w14:paraId="31A4ACC2" w14:textId="77777777" w:rsidTr="001421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tcBorders>
              <w:top w:val="nil"/>
              <w:left w:val="nil"/>
              <w:bottom w:val="nil"/>
            </w:tcBorders>
            <w:shd w:val="clear" w:color="auto" w:fill="auto"/>
            <w:vAlign w:val="center"/>
          </w:tcPr>
          <w:p w14:paraId="4EF0078F" w14:textId="77777777" w:rsidR="00BA221F" w:rsidRPr="009724B5" w:rsidRDefault="00BA221F" w:rsidP="0014211C">
            <w:pPr>
              <w:widowControl w:val="0"/>
              <w:snapToGrid w:val="0"/>
              <w:spacing w:line="240" w:lineRule="exact"/>
              <w:ind w:leftChars="200" w:left="480"/>
              <w:jc w:val="distribute"/>
              <w:textAlignment w:val="top"/>
              <w:rPr>
                <w:rFonts w:ascii="標楷體" w:eastAsia="標楷體" w:hAnsi="標楷體"/>
                <w:noProof/>
                <w:sz w:val="20"/>
                <w:szCs w:val="20"/>
              </w:rPr>
            </w:pPr>
            <w:r w:rsidRPr="009724B5">
              <w:rPr>
                <w:rFonts w:ascii="標楷體" w:eastAsia="標楷體" w:hAnsi="標楷體" w:hint="eastAsia"/>
                <w:noProof/>
                <w:sz w:val="20"/>
                <w:szCs w:val="20"/>
              </w:rPr>
              <w:t>遞延負債</w:t>
            </w:r>
          </w:p>
        </w:tc>
        <w:tc>
          <w:tcPr>
            <w:tcW w:w="1498" w:type="dxa"/>
            <w:tcBorders>
              <w:top w:val="nil"/>
              <w:bottom w:val="nil"/>
            </w:tcBorders>
            <w:vAlign w:val="center"/>
          </w:tcPr>
          <w:p w14:paraId="695EE19F"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157,807,107</w:t>
            </w:r>
          </w:p>
        </w:tc>
        <w:tc>
          <w:tcPr>
            <w:tcW w:w="769" w:type="dxa"/>
            <w:tcBorders>
              <w:top w:val="nil"/>
              <w:bottom w:val="nil"/>
            </w:tcBorders>
            <w:vAlign w:val="center"/>
          </w:tcPr>
          <w:p w14:paraId="78028772"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0.29</w:t>
            </w:r>
          </w:p>
        </w:tc>
        <w:tc>
          <w:tcPr>
            <w:tcW w:w="1470" w:type="dxa"/>
            <w:tcBorders>
              <w:top w:val="nil"/>
              <w:bottom w:val="nil"/>
            </w:tcBorders>
            <w:vAlign w:val="center"/>
          </w:tcPr>
          <w:p w14:paraId="141315D4"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94,525,715</w:t>
            </w:r>
          </w:p>
        </w:tc>
        <w:tc>
          <w:tcPr>
            <w:tcW w:w="742" w:type="dxa"/>
            <w:tcBorders>
              <w:top w:val="nil"/>
              <w:bottom w:val="nil"/>
            </w:tcBorders>
            <w:vAlign w:val="center"/>
          </w:tcPr>
          <w:p w14:paraId="3B3931C5"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0.25</w:t>
            </w:r>
          </w:p>
        </w:tc>
        <w:tc>
          <w:tcPr>
            <w:tcW w:w="1470" w:type="dxa"/>
            <w:tcBorders>
              <w:top w:val="nil"/>
              <w:bottom w:val="nil"/>
            </w:tcBorders>
            <w:vAlign w:val="center"/>
          </w:tcPr>
          <w:p w14:paraId="1C371E8C"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63,281,392</w:t>
            </w:r>
          </w:p>
        </w:tc>
        <w:tc>
          <w:tcPr>
            <w:tcW w:w="854" w:type="dxa"/>
            <w:tcBorders>
              <w:top w:val="nil"/>
              <w:bottom w:val="nil"/>
              <w:right w:val="nil"/>
            </w:tcBorders>
            <w:vAlign w:val="center"/>
          </w:tcPr>
          <w:p w14:paraId="099B9B62"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66.95</w:t>
            </w:r>
          </w:p>
        </w:tc>
      </w:tr>
      <w:tr w:rsidR="00BA221F" w:rsidRPr="009724B5" w14:paraId="300FE75C" w14:textId="77777777" w:rsidTr="001421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tcBorders>
              <w:top w:val="nil"/>
              <w:left w:val="nil"/>
              <w:bottom w:val="nil"/>
            </w:tcBorders>
            <w:shd w:val="clear" w:color="auto" w:fill="auto"/>
            <w:vAlign w:val="center"/>
          </w:tcPr>
          <w:p w14:paraId="1584641F" w14:textId="77777777" w:rsidR="00BA221F" w:rsidRPr="009724B5" w:rsidRDefault="00BA221F" w:rsidP="0014211C">
            <w:pPr>
              <w:widowControl w:val="0"/>
              <w:snapToGrid w:val="0"/>
              <w:spacing w:line="240" w:lineRule="exact"/>
              <w:ind w:leftChars="200" w:left="480"/>
              <w:jc w:val="distribute"/>
              <w:textAlignment w:val="top"/>
              <w:rPr>
                <w:rFonts w:ascii="標楷體" w:eastAsia="標楷體" w:hAnsi="標楷體"/>
                <w:sz w:val="20"/>
                <w:szCs w:val="20"/>
              </w:rPr>
            </w:pPr>
            <w:r w:rsidRPr="009724B5">
              <w:rPr>
                <w:rFonts w:ascii="標楷體" w:eastAsia="標楷體" w:hAnsi="標楷體" w:hint="eastAsia"/>
                <w:noProof/>
                <w:sz w:val="20"/>
                <w:szCs w:val="20"/>
              </w:rPr>
              <w:t>什項負債</w:t>
            </w:r>
          </w:p>
        </w:tc>
        <w:tc>
          <w:tcPr>
            <w:tcW w:w="1498" w:type="dxa"/>
            <w:tcBorders>
              <w:top w:val="nil"/>
              <w:bottom w:val="nil"/>
            </w:tcBorders>
            <w:vAlign w:val="center"/>
          </w:tcPr>
          <w:p w14:paraId="1301C458"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79,253,987</w:t>
            </w:r>
          </w:p>
        </w:tc>
        <w:tc>
          <w:tcPr>
            <w:tcW w:w="769" w:type="dxa"/>
            <w:tcBorders>
              <w:top w:val="nil"/>
              <w:bottom w:val="nil"/>
            </w:tcBorders>
            <w:vAlign w:val="center"/>
          </w:tcPr>
          <w:p w14:paraId="45D61798"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0.15</w:t>
            </w:r>
          </w:p>
        </w:tc>
        <w:tc>
          <w:tcPr>
            <w:tcW w:w="1470" w:type="dxa"/>
            <w:tcBorders>
              <w:top w:val="nil"/>
              <w:bottom w:val="nil"/>
            </w:tcBorders>
            <w:vAlign w:val="center"/>
          </w:tcPr>
          <w:p w14:paraId="415401D4"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166,724,079</w:t>
            </w:r>
          </w:p>
        </w:tc>
        <w:tc>
          <w:tcPr>
            <w:tcW w:w="742" w:type="dxa"/>
            <w:tcBorders>
              <w:top w:val="nil"/>
              <w:bottom w:val="nil"/>
            </w:tcBorders>
            <w:vAlign w:val="center"/>
          </w:tcPr>
          <w:p w14:paraId="4ED6F32A"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0.44</w:t>
            </w:r>
          </w:p>
        </w:tc>
        <w:tc>
          <w:tcPr>
            <w:tcW w:w="1470" w:type="dxa"/>
            <w:tcBorders>
              <w:top w:val="nil"/>
              <w:bottom w:val="nil"/>
            </w:tcBorders>
            <w:vAlign w:val="center"/>
          </w:tcPr>
          <w:p w14:paraId="273B613C"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- 87,470,092</w:t>
            </w:r>
          </w:p>
        </w:tc>
        <w:tc>
          <w:tcPr>
            <w:tcW w:w="854" w:type="dxa"/>
            <w:tcBorders>
              <w:top w:val="nil"/>
              <w:bottom w:val="nil"/>
              <w:right w:val="nil"/>
            </w:tcBorders>
            <w:vAlign w:val="center"/>
          </w:tcPr>
          <w:p w14:paraId="2C0DFF82"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- 52.46</w:t>
            </w:r>
          </w:p>
        </w:tc>
      </w:tr>
      <w:tr w:rsidR="00BA221F" w:rsidRPr="009724B5" w14:paraId="462D7803" w14:textId="77777777" w:rsidTr="001421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tcBorders>
              <w:top w:val="nil"/>
              <w:left w:val="nil"/>
              <w:bottom w:val="nil"/>
            </w:tcBorders>
            <w:shd w:val="clear" w:color="auto" w:fill="auto"/>
            <w:vAlign w:val="center"/>
          </w:tcPr>
          <w:p w14:paraId="6D2B72AF" w14:textId="77777777" w:rsidR="00BA221F" w:rsidRPr="009724B5" w:rsidRDefault="00BA221F" w:rsidP="0014211C">
            <w:pPr>
              <w:widowControl w:val="0"/>
              <w:snapToGrid w:val="0"/>
              <w:spacing w:line="240" w:lineRule="exact"/>
              <w:jc w:val="distribute"/>
              <w:textAlignment w:val="top"/>
              <w:rPr>
                <w:rFonts w:ascii="標楷體" w:eastAsia="標楷體" w:hAnsi="標楷體"/>
                <w:b/>
                <w:sz w:val="20"/>
                <w:szCs w:val="20"/>
              </w:rPr>
            </w:pPr>
            <w:r w:rsidRPr="009724B5">
              <w:rPr>
                <w:rFonts w:ascii="標楷體" w:eastAsia="標楷體" w:hAnsi="標楷體" w:hint="eastAsia"/>
                <w:b/>
                <w:noProof/>
                <w:sz w:val="20"/>
                <w:szCs w:val="20"/>
              </w:rPr>
              <w:t>淨值</w:t>
            </w:r>
          </w:p>
        </w:tc>
        <w:tc>
          <w:tcPr>
            <w:tcW w:w="1498" w:type="dxa"/>
            <w:tcBorders>
              <w:top w:val="nil"/>
              <w:bottom w:val="nil"/>
            </w:tcBorders>
            <w:vAlign w:val="center"/>
          </w:tcPr>
          <w:p w14:paraId="36DBA19B" w14:textId="77777777" w:rsidR="00BA221F" w:rsidRPr="009724B5" w:rsidRDefault="00BA221F" w:rsidP="0014211C">
            <w:pPr>
              <w:snapToGrid w:val="0"/>
              <w:spacing w:line="240" w:lineRule="exact"/>
              <w:jc w:val="right"/>
              <w:rPr>
                <w:rFonts w:ascii="細明體" w:eastAsia="細明體" w:hAnsi="細明體"/>
                <w:b/>
                <w:sz w:val="18"/>
                <w:szCs w:val="18"/>
              </w:rPr>
            </w:pPr>
            <w:r w:rsidRPr="009724B5">
              <w:rPr>
                <w:rFonts w:ascii="細明體" w:eastAsia="細明體" w:hAnsi="細明體"/>
                <w:b/>
                <w:sz w:val="18"/>
                <w:szCs w:val="18"/>
              </w:rPr>
              <w:t>16,827,204,649</w:t>
            </w:r>
          </w:p>
        </w:tc>
        <w:tc>
          <w:tcPr>
            <w:tcW w:w="769" w:type="dxa"/>
            <w:tcBorders>
              <w:top w:val="nil"/>
              <w:bottom w:val="nil"/>
            </w:tcBorders>
            <w:vAlign w:val="center"/>
          </w:tcPr>
          <w:p w14:paraId="22D37EDE" w14:textId="77777777" w:rsidR="00BA221F" w:rsidRPr="009724B5" w:rsidRDefault="00BA221F" w:rsidP="0014211C">
            <w:pPr>
              <w:snapToGrid w:val="0"/>
              <w:spacing w:line="240" w:lineRule="exact"/>
              <w:jc w:val="right"/>
              <w:rPr>
                <w:rFonts w:ascii="細明體" w:eastAsia="細明體" w:hAnsi="細明體"/>
                <w:b/>
                <w:sz w:val="18"/>
                <w:szCs w:val="18"/>
              </w:rPr>
            </w:pPr>
            <w:r w:rsidRPr="009724B5">
              <w:rPr>
                <w:rFonts w:ascii="細明體" w:eastAsia="細明體" w:hAnsi="細明體"/>
                <w:b/>
                <w:sz w:val="18"/>
                <w:szCs w:val="18"/>
              </w:rPr>
              <w:t>31.03</w:t>
            </w:r>
          </w:p>
        </w:tc>
        <w:tc>
          <w:tcPr>
            <w:tcW w:w="1470" w:type="dxa"/>
            <w:tcBorders>
              <w:top w:val="nil"/>
              <w:bottom w:val="nil"/>
            </w:tcBorders>
            <w:vAlign w:val="center"/>
          </w:tcPr>
          <w:p w14:paraId="26B6D009" w14:textId="77777777" w:rsidR="00BA221F" w:rsidRPr="009724B5" w:rsidRDefault="00BA221F" w:rsidP="0014211C">
            <w:pPr>
              <w:snapToGrid w:val="0"/>
              <w:spacing w:line="240" w:lineRule="exact"/>
              <w:jc w:val="right"/>
              <w:rPr>
                <w:rFonts w:ascii="細明體" w:eastAsia="細明體" w:hAnsi="細明體"/>
                <w:b/>
                <w:sz w:val="18"/>
                <w:szCs w:val="18"/>
              </w:rPr>
            </w:pPr>
            <w:r w:rsidRPr="009724B5">
              <w:rPr>
                <w:rFonts w:ascii="細明體" w:eastAsia="細明體" w:hAnsi="細明體"/>
                <w:b/>
                <w:sz w:val="18"/>
                <w:szCs w:val="18"/>
              </w:rPr>
              <w:t>16,360,934,011</w:t>
            </w:r>
          </w:p>
        </w:tc>
        <w:tc>
          <w:tcPr>
            <w:tcW w:w="742" w:type="dxa"/>
            <w:tcBorders>
              <w:top w:val="nil"/>
              <w:bottom w:val="nil"/>
            </w:tcBorders>
            <w:vAlign w:val="center"/>
          </w:tcPr>
          <w:p w14:paraId="4E57A463" w14:textId="77777777" w:rsidR="00BA221F" w:rsidRPr="009724B5" w:rsidRDefault="00BA221F" w:rsidP="0014211C">
            <w:pPr>
              <w:snapToGrid w:val="0"/>
              <w:spacing w:line="240" w:lineRule="exact"/>
              <w:jc w:val="right"/>
              <w:rPr>
                <w:rFonts w:ascii="細明體" w:eastAsia="細明體" w:hAnsi="細明體"/>
                <w:b/>
                <w:sz w:val="18"/>
                <w:szCs w:val="18"/>
              </w:rPr>
            </w:pPr>
            <w:r w:rsidRPr="009724B5">
              <w:rPr>
                <w:rFonts w:ascii="細明體" w:eastAsia="細明體" w:hAnsi="細明體"/>
                <w:b/>
                <w:sz w:val="18"/>
                <w:szCs w:val="18"/>
              </w:rPr>
              <w:t>42.94</w:t>
            </w:r>
          </w:p>
        </w:tc>
        <w:tc>
          <w:tcPr>
            <w:tcW w:w="1470" w:type="dxa"/>
            <w:tcBorders>
              <w:top w:val="nil"/>
              <w:bottom w:val="nil"/>
            </w:tcBorders>
            <w:vAlign w:val="center"/>
          </w:tcPr>
          <w:p w14:paraId="134A4FDF" w14:textId="77777777" w:rsidR="00BA221F" w:rsidRPr="009724B5" w:rsidRDefault="00BA221F" w:rsidP="0014211C">
            <w:pPr>
              <w:snapToGrid w:val="0"/>
              <w:spacing w:line="240" w:lineRule="exact"/>
              <w:jc w:val="right"/>
              <w:rPr>
                <w:rFonts w:ascii="細明體" w:eastAsia="細明體" w:hAnsi="細明體"/>
                <w:b/>
                <w:sz w:val="18"/>
                <w:szCs w:val="18"/>
              </w:rPr>
            </w:pPr>
            <w:r w:rsidRPr="009724B5">
              <w:rPr>
                <w:rFonts w:ascii="細明體" w:eastAsia="細明體" w:hAnsi="細明體"/>
                <w:b/>
                <w:sz w:val="18"/>
                <w:szCs w:val="18"/>
              </w:rPr>
              <w:t>466,270,638</w:t>
            </w:r>
          </w:p>
        </w:tc>
        <w:tc>
          <w:tcPr>
            <w:tcW w:w="854" w:type="dxa"/>
            <w:tcBorders>
              <w:top w:val="nil"/>
              <w:bottom w:val="nil"/>
              <w:right w:val="nil"/>
            </w:tcBorders>
            <w:vAlign w:val="center"/>
          </w:tcPr>
          <w:p w14:paraId="24E6D2B0" w14:textId="77777777" w:rsidR="00BA221F" w:rsidRPr="009724B5" w:rsidRDefault="00BA221F" w:rsidP="0014211C">
            <w:pPr>
              <w:snapToGrid w:val="0"/>
              <w:spacing w:line="240" w:lineRule="exact"/>
              <w:jc w:val="right"/>
              <w:rPr>
                <w:rFonts w:ascii="細明體" w:eastAsia="細明體" w:hAnsi="細明體"/>
                <w:b/>
                <w:sz w:val="18"/>
                <w:szCs w:val="18"/>
              </w:rPr>
            </w:pPr>
            <w:r w:rsidRPr="009724B5">
              <w:rPr>
                <w:rFonts w:ascii="細明體" w:eastAsia="細明體" w:hAnsi="細明體"/>
                <w:b/>
                <w:sz w:val="18"/>
                <w:szCs w:val="18"/>
              </w:rPr>
              <w:t>2.85</w:t>
            </w:r>
          </w:p>
        </w:tc>
      </w:tr>
      <w:tr w:rsidR="00BA221F" w:rsidRPr="009724B5" w14:paraId="70109E51" w14:textId="77777777" w:rsidTr="001421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tcBorders>
              <w:top w:val="nil"/>
              <w:left w:val="nil"/>
              <w:bottom w:val="nil"/>
            </w:tcBorders>
            <w:shd w:val="clear" w:color="auto" w:fill="auto"/>
            <w:vAlign w:val="center"/>
          </w:tcPr>
          <w:p w14:paraId="5961EF45" w14:textId="77777777" w:rsidR="00BA221F" w:rsidRPr="009724B5" w:rsidRDefault="00BA221F" w:rsidP="0014211C">
            <w:pPr>
              <w:widowControl w:val="0"/>
              <w:snapToGrid w:val="0"/>
              <w:spacing w:line="240" w:lineRule="exact"/>
              <w:ind w:leftChars="100" w:left="240"/>
              <w:jc w:val="distribute"/>
              <w:textAlignment w:val="top"/>
              <w:rPr>
                <w:rFonts w:ascii="標楷體" w:eastAsia="標楷體" w:hAnsi="標楷體"/>
                <w:sz w:val="20"/>
                <w:szCs w:val="20"/>
              </w:rPr>
            </w:pPr>
            <w:r w:rsidRPr="009724B5">
              <w:rPr>
                <w:rFonts w:ascii="標楷體" w:eastAsia="標楷體" w:hAnsi="標楷體" w:hint="eastAsia"/>
                <w:noProof/>
                <w:sz w:val="20"/>
                <w:szCs w:val="20"/>
              </w:rPr>
              <w:t>基金</w:t>
            </w:r>
          </w:p>
        </w:tc>
        <w:tc>
          <w:tcPr>
            <w:tcW w:w="1498" w:type="dxa"/>
            <w:tcBorders>
              <w:top w:val="nil"/>
              <w:bottom w:val="nil"/>
            </w:tcBorders>
            <w:vAlign w:val="center"/>
          </w:tcPr>
          <w:p w14:paraId="1D24FE4A"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5,447,432,884</w:t>
            </w:r>
          </w:p>
        </w:tc>
        <w:tc>
          <w:tcPr>
            <w:tcW w:w="769" w:type="dxa"/>
            <w:tcBorders>
              <w:top w:val="nil"/>
              <w:bottom w:val="nil"/>
            </w:tcBorders>
            <w:vAlign w:val="center"/>
          </w:tcPr>
          <w:p w14:paraId="2F3C16A7"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10.05</w:t>
            </w:r>
          </w:p>
        </w:tc>
        <w:tc>
          <w:tcPr>
            <w:tcW w:w="1470" w:type="dxa"/>
            <w:tcBorders>
              <w:top w:val="nil"/>
              <w:bottom w:val="nil"/>
            </w:tcBorders>
            <w:vAlign w:val="center"/>
          </w:tcPr>
          <w:p w14:paraId="2F3DE03B"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1,447,432,884</w:t>
            </w:r>
          </w:p>
        </w:tc>
        <w:tc>
          <w:tcPr>
            <w:tcW w:w="742" w:type="dxa"/>
            <w:tcBorders>
              <w:top w:val="nil"/>
              <w:bottom w:val="nil"/>
            </w:tcBorders>
            <w:vAlign w:val="center"/>
          </w:tcPr>
          <w:p w14:paraId="73D00FEC"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3.80</w:t>
            </w:r>
          </w:p>
        </w:tc>
        <w:tc>
          <w:tcPr>
            <w:tcW w:w="1470" w:type="dxa"/>
            <w:tcBorders>
              <w:top w:val="nil"/>
              <w:bottom w:val="nil"/>
            </w:tcBorders>
            <w:vAlign w:val="center"/>
          </w:tcPr>
          <w:p w14:paraId="0FFFBE6F"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4,000,000,000</w:t>
            </w:r>
          </w:p>
        </w:tc>
        <w:tc>
          <w:tcPr>
            <w:tcW w:w="854" w:type="dxa"/>
            <w:tcBorders>
              <w:top w:val="nil"/>
              <w:bottom w:val="nil"/>
              <w:right w:val="nil"/>
            </w:tcBorders>
            <w:vAlign w:val="center"/>
          </w:tcPr>
          <w:p w14:paraId="613958CD"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276.35</w:t>
            </w:r>
          </w:p>
        </w:tc>
      </w:tr>
      <w:tr w:rsidR="00BA221F" w:rsidRPr="009724B5" w14:paraId="06EDACEA" w14:textId="77777777" w:rsidTr="001421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tcBorders>
              <w:top w:val="nil"/>
              <w:left w:val="nil"/>
              <w:bottom w:val="nil"/>
            </w:tcBorders>
            <w:shd w:val="clear" w:color="auto" w:fill="auto"/>
            <w:vAlign w:val="center"/>
          </w:tcPr>
          <w:p w14:paraId="48966E34" w14:textId="77777777" w:rsidR="00BA221F" w:rsidRPr="009724B5" w:rsidRDefault="00BA221F" w:rsidP="0014211C">
            <w:pPr>
              <w:widowControl w:val="0"/>
              <w:snapToGrid w:val="0"/>
              <w:spacing w:line="240" w:lineRule="exact"/>
              <w:ind w:leftChars="200" w:left="480"/>
              <w:jc w:val="distribute"/>
              <w:textAlignment w:val="top"/>
              <w:rPr>
                <w:rFonts w:ascii="標楷體" w:eastAsia="標楷體" w:hAnsi="標楷體"/>
                <w:sz w:val="20"/>
                <w:szCs w:val="20"/>
              </w:rPr>
            </w:pPr>
            <w:r w:rsidRPr="009724B5">
              <w:rPr>
                <w:rFonts w:ascii="標楷體" w:eastAsia="標楷體" w:hAnsi="標楷體" w:hint="eastAsia"/>
                <w:noProof/>
                <w:sz w:val="20"/>
                <w:szCs w:val="20"/>
              </w:rPr>
              <w:t>基金</w:t>
            </w:r>
          </w:p>
        </w:tc>
        <w:tc>
          <w:tcPr>
            <w:tcW w:w="1498" w:type="dxa"/>
            <w:tcBorders>
              <w:top w:val="nil"/>
              <w:bottom w:val="nil"/>
            </w:tcBorders>
            <w:vAlign w:val="center"/>
          </w:tcPr>
          <w:p w14:paraId="4E0EA691"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5,447,432,884</w:t>
            </w:r>
          </w:p>
        </w:tc>
        <w:tc>
          <w:tcPr>
            <w:tcW w:w="769" w:type="dxa"/>
            <w:tcBorders>
              <w:top w:val="nil"/>
              <w:bottom w:val="nil"/>
            </w:tcBorders>
            <w:vAlign w:val="center"/>
          </w:tcPr>
          <w:p w14:paraId="2318F52D"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10.05</w:t>
            </w:r>
          </w:p>
        </w:tc>
        <w:tc>
          <w:tcPr>
            <w:tcW w:w="1470" w:type="dxa"/>
            <w:tcBorders>
              <w:top w:val="nil"/>
              <w:bottom w:val="nil"/>
            </w:tcBorders>
            <w:vAlign w:val="center"/>
          </w:tcPr>
          <w:p w14:paraId="0F82736D"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1,447,432,884</w:t>
            </w:r>
          </w:p>
        </w:tc>
        <w:tc>
          <w:tcPr>
            <w:tcW w:w="742" w:type="dxa"/>
            <w:tcBorders>
              <w:top w:val="nil"/>
              <w:bottom w:val="nil"/>
            </w:tcBorders>
            <w:vAlign w:val="center"/>
          </w:tcPr>
          <w:p w14:paraId="1A92D94B"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3.80</w:t>
            </w:r>
          </w:p>
        </w:tc>
        <w:tc>
          <w:tcPr>
            <w:tcW w:w="1470" w:type="dxa"/>
            <w:tcBorders>
              <w:top w:val="nil"/>
              <w:bottom w:val="nil"/>
            </w:tcBorders>
            <w:vAlign w:val="center"/>
          </w:tcPr>
          <w:p w14:paraId="0EA6CAAC"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4,000,000,000</w:t>
            </w:r>
          </w:p>
        </w:tc>
        <w:tc>
          <w:tcPr>
            <w:tcW w:w="854" w:type="dxa"/>
            <w:tcBorders>
              <w:top w:val="nil"/>
              <w:bottom w:val="nil"/>
              <w:right w:val="nil"/>
            </w:tcBorders>
            <w:vAlign w:val="center"/>
          </w:tcPr>
          <w:p w14:paraId="2FB9D358"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276.35</w:t>
            </w:r>
          </w:p>
        </w:tc>
      </w:tr>
      <w:tr w:rsidR="00BA221F" w:rsidRPr="009724B5" w14:paraId="5E60AB36" w14:textId="77777777" w:rsidTr="001421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tcBorders>
              <w:top w:val="nil"/>
              <w:left w:val="nil"/>
              <w:bottom w:val="nil"/>
            </w:tcBorders>
            <w:shd w:val="clear" w:color="auto" w:fill="auto"/>
            <w:vAlign w:val="center"/>
          </w:tcPr>
          <w:p w14:paraId="670F4D98" w14:textId="77777777" w:rsidR="00BA221F" w:rsidRPr="009724B5" w:rsidRDefault="00BA221F" w:rsidP="0014211C">
            <w:pPr>
              <w:widowControl w:val="0"/>
              <w:snapToGrid w:val="0"/>
              <w:spacing w:line="240" w:lineRule="exact"/>
              <w:ind w:leftChars="100" w:left="240"/>
              <w:jc w:val="distribute"/>
              <w:textAlignment w:val="top"/>
              <w:rPr>
                <w:rFonts w:ascii="標楷體" w:eastAsia="標楷體" w:hAnsi="標楷體"/>
                <w:sz w:val="20"/>
                <w:szCs w:val="20"/>
              </w:rPr>
            </w:pPr>
            <w:r w:rsidRPr="009724B5">
              <w:rPr>
                <w:rFonts w:ascii="標楷體" w:eastAsia="標楷體" w:hAnsi="標楷體" w:hint="eastAsia"/>
                <w:noProof/>
                <w:sz w:val="20"/>
                <w:szCs w:val="20"/>
              </w:rPr>
              <w:t>累積餘絀</w:t>
            </w:r>
          </w:p>
        </w:tc>
        <w:tc>
          <w:tcPr>
            <w:tcW w:w="1498" w:type="dxa"/>
            <w:tcBorders>
              <w:top w:val="nil"/>
              <w:bottom w:val="nil"/>
            </w:tcBorders>
            <w:vAlign w:val="center"/>
          </w:tcPr>
          <w:p w14:paraId="5120B016"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11,379,771,765</w:t>
            </w:r>
          </w:p>
        </w:tc>
        <w:tc>
          <w:tcPr>
            <w:tcW w:w="769" w:type="dxa"/>
            <w:tcBorders>
              <w:top w:val="nil"/>
              <w:bottom w:val="nil"/>
            </w:tcBorders>
            <w:vAlign w:val="center"/>
          </w:tcPr>
          <w:p w14:paraId="6E101D19"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20.99</w:t>
            </w:r>
          </w:p>
        </w:tc>
        <w:tc>
          <w:tcPr>
            <w:tcW w:w="1470" w:type="dxa"/>
            <w:tcBorders>
              <w:top w:val="nil"/>
              <w:bottom w:val="nil"/>
            </w:tcBorders>
            <w:vAlign w:val="center"/>
          </w:tcPr>
          <w:p w14:paraId="7B393181"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14,913,501,127</w:t>
            </w:r>
          </w:p>
        </w:tc>
        <w:tc>
          <w:tcPr>
            <w:tcW w:w="742" w:type="dxa"/>
            <w:tcBorders>
              <w:top w:val="nil"/>
              <w:bottom w:val="nil"/>
            </w:tcBorders>
            <w:vAlign w:val="center"/>
          </w:tcPr>
          <w:p w14:paraId="5C2D1194"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39.14</w:t>
            </w:r>
          </w:p>
        </w:tc>
        <w:tc>
          <w:tcPr>
            <w:tcW w:w="1470" w:type="dxa"/>
            <w:tcBorders>
              <w:top w:val="nil"/>
              <w:bottom w:val="nil"/>
            </w:tcBorders>
            <w:vAlign w:val="center"/>
          </w:tcPr>
          <w:p w14:paraId="48085460"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- 3,533,729,362</w:t>
            </w:r>
          </w:p>
        </w:tc>
        <w:tc>
          <w:tcPr>
            <w:tcW w:w="854" w:type="dxa"/>
            <w:tcBorders>
              <w:top w:val="nil"/>
              <w:bottom w:val="nil"/>
              <w:right w:val="nil"/>
            </w:tcBorders>
            <w:vAlign w:val="center"/>
          </w:tcPr>
          <w:p w14:paraId="0299B926"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- 23.69</w:t>
            </w:r>
          </w:p>
        </w:tc>
      </w:tr>
      <w:tr w:rsidR="00BA221F" w:rsidRPr="009724B5" w14:paraId="41E5D970" w14:textId="77777777" w:rsidTr="001421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tcBorders>
              <w:top w:val="nil"/>
              <w:left w:val="nil"/>
              <w:bottom w:val="nil"/>
            </w:tcBorders>
            <w:shd w:val="clear" w:color="auto" w:fill="auto"/>
            <w:vAlign w:val="center"/>
          </w:tcPr>
          <w:p w14:paraId="3D95309A" w14:textId="77777777" w:rsidR="00BA221F" w:rsidRPr="009724B5" w:rsidRDefault="00BA221F" w:rsidP="0014211C">
            <w:pPr>
              <w:widowControl w:val="0"/>
              <w:snapToGrid w:val="0"/>
              <w:spacing w:line="240" w:lineRule="exact"/>
              <w:ind w:leftChars="200" w:left="480"/>
              <w:jc w:val="distribute"/>
              <w:textAlignment w:val="top"/>
              <w:rPr>
                <w:rFonts w:ascii="標楷體" w:eastAsia="標楷體" w:hAnsi="標楷體"/>
                <w:sz w:val="20"/>
                <w:szCs w:val="20"/>
              </w:rPr>
            </w:pPr>
            <w:r w:rsidRPr="009724B5">
              <w:rPr>
                <w:rFonts w:ascii="標楷體" w:eastAsia="標楷體" w:hAnsi="標楷體" w:hint="eastAsia"/>
                <w:noProof/>
                <w:sz w:val="20"/>
                <w:szCs w:val="20"/>
              </w:rPr>
              <w:t>累積賸餘</w:t>
            </w:r>
          </w:p>
        </w:tc>
        <w:tc>
          <w:tcPr>
            <w:tcW w:w="1498" w:type="dxa"/>
            <w:tcBorders>
              <w:top w:val="nil"/>
              <w:bottom w:val="nil"/>
            </w:tcBorders>
            <w:vAlign w:val="center"/>
          </w:tcPr>
          <w:p w14:paraId="1F7669B3"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11,379,771,765</w:t>
            </w:r>
          </w:p>
        </w:tc>
        <w:tc>
          <w:tcPr>
            <w:tcW w:w="769" w:type="dxa"/>
            <w:tcBorders>
              <w:top w:val="nil"/>
              <w:bottom w:val="nil"/>
            </w:tcBorders>
            <w:vAlign w:val="center"/>
          </w:tcPr>
          <w:p w14:paraId="1CC1C522"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20.99</w:t>
            </w:r>
          </w:p>
        </w:tc>
        <w:tc>
          <w:tcPr>
            <w:tcW w:w="1470" w:type="dxa"/>
            <w:tcBorders>
              <w:top w:val="nil"/>
              <w:bottom w:val="nil"/>
            </w:tcBorders>
            <w:vAlign w:val="center"/>
          </w:tcPr>
          <w:p w14:paraId="50B4594E"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14,913,501,127</w:t>
            </w:r>
          </w:p>
        </w:tc>
        <w:tc>
          <w:tcPr>
            <w:tcW w:w="742" w:type="dxa"/>
            <w:tcBorders>
              <w:top w:val="nil"/>
              <w:bottom w:val="nil"/>
            </w:tcBorders>
            <w:vAlign w:val="center"/>
          </w:tcPr>
          <w:p w14:paraId="31D2E8C4"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39.14</w:t>
            </w:r>
          </w:p>
        </w:tc>
        <w:tc>
          <w:tcPr>
            <w:tcW w:w="1470" w:type="dxa"/>
            <w:tcBorders>
              <w:top w:val="nil"/>
              <w:bottom w:val="nil"/>
            </w:tcBorders>
            <w:vAlign w:val="center"/>
          </w:tcPr>
          <w:p w14:paraId="03388278"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- 3,533,729,362</w:t>
            </w:r>
          </w:p>
        </w:tc>
        <w:tc>
          <w:tcPr>
            <w:tcW w:w="854" w:type="dxa"/>
            <w:tcBorders>
              <w:top w:val="nil"/>
              <w:bottom w:val="nil"/>
              <w:right w:val="nil"/>
            </w:tcBorders>
            <w:vAlign w:val="center"/>
          </w:tcPr>
          <w:p w14:paraId="29F1F236" w14:textId="77777777" w:rsidR="00BA221F" w:rsidRPr="009724B5" w:rsidRDefault="00BA221F" w:rsidP="0014211C">
            <w:pPr>
              <w:snapToGrid w:val="0"/>
              <w:spacing w:line="240" w:lineRule="exact"/>
              <w:jc w:val="right"/>
              <w:rPr>
                <w:rFonts w:ascii="細明體" w:eastAsia="細明體" w:hAnsi="細明體"/>
                <w:sz w:val="18"/>
                <w:szCs w:val="18"/>
              </w:rPr>
            </w:pPr>
            <w:r w:rsidRPr="009724B5">
              <w:rPr>
                <w:rFonts w:ascii="細明體" w:eastAsia="細明體" w:hAnsi="細明體"/>
                <w:sz w:val="18"/>
                <w:szCs w:val="18"/>
              </w:rPr>
              <w:t>- 23.69</w:t>
            </w:r>
          </w:p>
        </w:tc>
      </w:tr>
      <w:tr w:rsidR="00BA221F" w:rsidRPr="009724B5" w14:paraId="3CBDF423" w14:textId="77777777" w:rsidTr="001421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Ex>
        <w:trPr>
          <w:cantSplit/>
          <w:trHeight w:val="369"/>
        </w:trPr>
        <w:tc>
          <w:tcPr>
            <w:tcW w:w="3402" w:type="dxa"/>
            <w:tcBorders>
              <w:top w:val="nil"/>
              <w:left w:val="nil"/>
              <w:bottom w:val="single" w:sz="8" w:space="0" w:color="auto"/>
            </w:tcBorders>
            <w:vAlign w:val="center"/>
          </w:tcPr>
          <w:p w14:paraId="29D363AC" w14:textId="77777777" w:rsidR="00BA221F" w:rsidRPr="009724B5" w:rsidRDefault="00BA221F" w:rsidP="0014211C">
            <w:pPr>
              <w:widowControl w:val="0"/>
              <w:snapToGrid w:val="0"/>
              <w:spacing w:line="240" w:lineRule="exact"/>
              <w:jc w:val="distribute"/>
              <w:textAlignment w:val="top"/>
              <w:rPr>
                <w:rFonts w:ascii="標楷體" w:eastAsia="標楷體" w:hAnsi="標楷體"/>
                <w:noProof/>
                <w:sz w:val="20"/>
                <w:szCs w:val="20"/>
              </w:rPr>
            </w:pPr>
            <w:r w:rsidRPr="009724B5">
              <w:rPr>
                <w:rFonts w:ascii="標楷體" w:eastAsia="標楷體" w:hAnsi="標楷體" w:hint="eastAsia"/>
                <w:b/>
                <w:noProof/>
                <w:sz w:val="20"/>
                <w:szCs w:val="20"/>
              </w:rPr>
              <w:t>合計</w:t>
            </w:r>
          </w:p>
        </w:tc>
        <w:tc>
          <w:tcPr>
            <w:tcW w:w="1498" w:type="dxa"/>
            <w:tcBorders>
              <w:top w:val="nil"/>
              <w:bottom w:val="single" w:sz="8" w:space="0" w:color="auto"/>
            </w:tcBorders>
            <w:vAlign w:val="center"/>
          </w:tcPr>
          <w:p w14:paraId="2DA389FD" w14:textId="77777777" w:rsidR="00BA221F" w:rsidRPr="009724B5" w:rsidRDefault="00BA221F" w:rsidP="0014211C">
            <w:pPr>
              <w:snapToGrid w:val="0"/>
              <w:spacing w:line="240" w:lineRule="exact"/>
              <w:jc w:val="right"/>
              <w:rPr>
                <w:rFonts w:ascii="細明體" w:eastAsia="細明體" w:hAnsi="細明體"/>
                <w:b/>
                <w:sz w:val="18"/>
                <w:szCs w:val="18"/>
              </w:rPr>
            </w:pPr>
            <w:r w:rsidRPr="009724B5">
              <w:rPr>
                <w:rFonts w:ascii="細明體" w:eastAsia="細明體" w:hAnsi="細明體"/>
                <w:b/>
                <w:sz w:val="18"/>
                <w:szCs w:val="18"/>
              </w:rPr>
              <w:t>54,225,944,071</w:t>
            </w:r>
          </w:p>
        </w:tc>
        <w:tc>
          <w:tcPr>
            <w:tcW w:w="769" w:type="dxa"/>
            <w:tcBorders>
              <w:top w:val="nil"/>
              <w:bottom w:val="single" w:sz="8" w:space="0" w:color="auto"/>
            </w:tcBorders>
            <w:vAlign w:val="center"/>
          </w:tcPr>
          <w:p w14:paraId="75F173D7" w14:textId="77777777" w:rsidR="00BA221F" w:rsidRPr="009724B5" w:rsidRDefault="00BA221F" w:rsidP="0014211C">
            <w:pPr>
              <w:snapToGrid w:val="0"/>
              <w:spacing w:line="240" w:lineRule="exact"/>
              <w:jc w:val="right"/>
              <w:rPr>
                <w:rFonts w:ascii="細明體" w:eastAsia="細明體" w:hAnsi="細明體"/>
                <w:b/>
                <w:sz w:val="18"/>
                <w:szCs w:val="18"/>
              </w:rPr>
            </w:pPr>
            <w:r w:rsidRPr="009724B5">
              <w:rPr>
                <w:rFonts w:ascii="細明體" w:eastAsia="細明體" w:hAnsi="細明體"/>
                <w:b/>
                <w:sz w:val="18"/>
                <w:szCs w:val="18"/>
              </w:rPr>
              <w:t>100.00</w:t>
            </w:r>
          </w:p>
        </w:tc>
        <w:tc>
          <w:tcPr>
            <w:tcW w:w="1470" w:type="dxa"/>
            <w:tcBorders>
              <w:top w:val="nil"/>
              <w:bottom w:val="single" w:sz="8" w:space="0" w:color="auto"/>
            </w:tcBorders>
            <w:vAlign w:val="center"/>
          </w:tcPr>
          <w:p w14:paraId="4AF60381" w14:textId="77777777" w:rsidR="00BA221F" w:rsidRPr="009724B5" w:rsidRDefault="00BA221F" w:rsidP="0014211C">
            <w:pPr>
              <w:snapToGrid w:val="0"/>
              <w:spacing w:line="240" w:lineRule="exact"/>
              <w:jc w:val="right"/>
              <w:rPr>
                <w:rFonts w:ascii="細明體" w:eastAsia="細明體" w:hAnsi="細明體"/>
                <w:b/>
                <w:sz w:val="18"/>
                <w:szCs w:val="18"/>
              </w:rPr>
            </w:pPr>
            <w:r w:rsidRPr="009724B5">
              <w:rPr>
                <w:rFonts w:ascii="細明體" w:eastAsia="細明體" w:hAnsi="細明體"/>
                <w:b/>
                <w:sz w:val="18"/>
                <w:szCs w:val="18"/>
              </w:rPr>
              <w:t>38,104,114,645</w:t>
            </w:r>
          </w:p>
        </w:tc>
        <w:tc>
          <w:tcPr>
            <w:tcW w:w="742" w:type="dxa"/>
            <w:tcBorders>
              <w:top w:val="nil"/>
              <w:bottom w:val="single" w:sz="8" w:space="0" w:color="auto"/>
            </w:tcBorders>
            <w:vAlign w:val="center"/>
          </w:tcPr>
          <w:p w14:paraId="5AF14434" w14:textId="77777777" w:rsidR="00BA221F" w:rsidRPr="009724B5" w:rsidRDefault="00BA221F" w:rsidP="0014211C">
            <w:pPr>
              <w:snapToGrid w:val="0"/>
              <w:spacing w:line="240" w:lineRule="exact"/>
              <w:jc w:val="right"/>
              <w:rPr>
                <w:rFonts w:ascii="細明體" w:eastAsia="細明體" w:hAnsi="細明體"/>
                <w:b/>
                <w:sz w:val="18"/>
                <w:szCs w:val="18"/>
              </w:rPr>
            </w:pPr>
            <w:r w:rsidRPr="009724B5">
              <w:rPr>
                <w:rFonts w:ascii="細明體" w:eastAsia="細明體" w:hAnsi="細明體"/>
                <w:b/>
                <w:sz w:val="18"/>
                <w:szCs w:val="18"/>
              </w:rPr>
              <w:t>100.00</w:t>
            </w:r>
          </w:p>
        </w:tc>
        <w:tc>
          <w:tcPr>
            <w:tcW w:w="1470" w:type="dxa"/>
            <w:tcBorders>
              <w:top w:val="nil"/>
              <w:bottom w:val="single" w:sz="8" w:space="0" w:color="auto"/>
            </w:tcBorders>
            <w:vAlign w:val="center"/>
          </w:tcPr>
          <w:p w14:paraId="74D25EA5" w14:textId="77777777" w:rsidR="00BA221F" w:rsidRPr="009724B5" w:rsidRDefault="00BA221F" w:rsidP="0014211C">
            <w:pPr>
              <w:snapToGrid w:val="0"/>
              <w:spacing w:line="240" w:lineRule="exact"/>
              <w:jc w:val="right"/>
              <w:rPr>
                <w:rFonts w:ascii="細明體" w:eastAsia="細明體" w:hAnsi="細明體"/>
                <w:b/>
                <w:sz w:val="18"/>
                <w:szCs w:val="18"/>
              </w:rPr>
            </w:pPr>
            <w:r w:rsidRPr="009724B5">
              <w:rPr>
                <w:rFonts w:ascii="細明體" w:eastAsia="細明體" w:hAnsi="細明體"/>
                <w:b/>
                <w:sz w:val="18"/>
                <w:szCs w:val="18"/>
              </w:rPr>
              <w:t>16,121,829,426</w:t>
            </w:r>
          </w:p>
        </w:tc>
        <w:tc>
          <w:tcPr>
            <w:tcW w:w="854" w:type="dxa"/>
            <w:tcBorders>
              <w:top w:val="nil"/>
              <w:bottom w:val="single" w:sz="8" w:space="0" w:color="auto"/>
              <w:right w:val="nil"/>
            </w:tcBorders>
            <w:vAlign w:val="center"/>
          </w:tcPr>
          <w:p w14:paraId="4585E564" w14:textId="77777777" w:rsidR="00BA221F" w:rsidRPr="009724B5" w:rsidRDefault="00BA221F" w:rsidP="0014211C">
            <w:pPr>
              <w:snapToGrid w:val="0"/>
              <w:spacing w:line="240" w:lineRule="exact"/>
              <w:jc w:val="right"/>
              <w:rPr>
                <w:rFonts w:ascii="細明體" w:eastAsia="細明體" w:hAnsi="細明體"/>
                <w:b/>
                <w:sz w:val="18"/>
                <w:szCs w:val="18"/>
              </w:rPr>
            </w:pPr>
            <w:r w:rsidRPr="009724B5">
              <w:rPr>
                <w:rFonts w:ascii="細明體" w:eastAsia="細明體" w:hAnsi="細明體"/>
                <w:b/>
                <w:sz w:val="18"/>
                <w:szCs w:val="18"/>
              </w:rPr>
              <w:t>42.31</w:t>
            </w:r>
          </w:p>
        </w:tc>
      </w:tr>
    </w:tbl>
    <w:p w14:paraId="5E4BAF24" w14:textId="77777777" w:rsidR="00BA221F" w:rsidRPr="009724B5" w:rsidRDefault="00BA221F" w:rsidP="00111B6F">
      <w:pPr>
        <w:widowControl w:val="0"/>
        <w:tabs>
          <w:tab w:val="left" w:pos="408"/>
        </w:tabs>
        <w:adjustRightInd w:val="0"/>
        <w:snapToGrid w:val="0"/>
        <w:spacing w:line="240" w:lineRule="exact"/>
        <w:rPr>
          <w:rFonts w:ascii="標楷體" w:eastAsia="標楷體" w:hAnsi="標楷體"/>
          <w:kern w:val="2"/>
          <w:sz w:val="18"/>
          <w:szCs w:val="18"/>
        </w:rPr>
      </w:pPr>
      <w:r w:rsidRPr="009724B5">
        <w:rPr>
          <w:rFonts w:ascii="標楷體" w:eastAsia="標楷體" w:hAnsi="標楷體" w:hint="eastAsia"/>
          <w:kern w:val="2"/>
          <w:sz w:val="18"/>
          <w:szCs w:val="18"/>
        </w:rPr>
        <w:t>註：信託代理與保證資產（負債），114年底及113年底各有153,232,322元及168,406,342元。</w:t>
      </w:r>
    </w:p>
    <w:p w14:paraId="1C85C63D" w14:textId="77777777" w:rsidR="000060F2" w:rsidRPr="009F2E2A" w:rsidRDefault="000060F2" w:rsidP="009F2E2A">
      <w:pPr>
        <w:spacing w:line="440" w:lineRule="exact"/>
        <w:jc w:val="both"/>
        <w:rPr>
          <w:rFonts w:ascii="標楷體" w:eastAsia="標楷體" w:hAnsi="標楷體"/>
          <w:b/>
          <w:sz w:val="28"/>
          <w:szCs w:val="32"/>
        </w:rPr>
      </w:pPr>
      <w:r w:rsidRPr="009F2E2A">
        <w:rPr>
          <w:rFonts w:ascii="標楷體" w:eastAsia="標楷體" w:hAnsi="標楷體" w:hint="eastAsia"/>
          <w:b/>
          <w:sz w:val="28"/>
          <w:szCs w:val="32"/>
        </w:rPr>
        <w:lastRenderedPageBreak/>
        <w:t>（三）文化局主管</w:t>
      </w:r>
    </w:p>
    <w:p w14:paraId="5312E51B" w14:textId="77777777" w:rsidR="000060F2" w:rsidRPr="005C2683" w:rsidRDefault="000060F2" w:rsidP="003719BB">
      <w:pPr>
        <w:adjustRightInd w:val="0"/>
        <w:snapToGrid w:val="0"/>
        <w:spacing w:line="440" w:lineRule="exact"/>
        <w:ind w:firstLineChars="100" w:firstLine="240"/>
        <w:jc w:val="both"/>
        <w:outlineLvl w:val="2"/>
        <w:rPr>
          <w:rFonts w:ascii="標楷體" w:eastAsia="標楷體" w:hAnsi="標楷體" w:cstheme="minorBidi"/>
          <w:b/>
          <w:color w:val="000000" w:themeColor="text1"/>
          <w:kern w:val="2"/>
          <w:szCs w:val="22"/>
        </w:rPr>
      </w:pPr>
      <w:r w:rsidRPr="005C2683">
        <w:rPr>
          <w:rFonts w:ascii="標楷體" w:eastAsia="標楷體" w:hAnsi="標楷體" w:cstheme="minorBidi" w:hint="eastAsia"/>
          <w:b/>
          <w:color w:val="000000" w:themeColor="text1"/>
          <w:kern w:val="2"/>
          <w:szCs w:val="22"/>
        </w:rPr>
        <w:t>臺南市文化建設發展基金</w:t>
      </w:r>
    </w:p>
    <w:p w14:paraId="16EC1993" w14:textId="77777777" w:rsidR="000060F2" w:rsidRPr="005C2683" w:rsidRDefault="000060F2" w:rsidP="008915C7">
      <w:pPr>
        <w:widowControl w:val="0"/>
        <w:spacing w:line="460" w:lineRule="exact"/>
        <w:ind w:firstLineChars="200" w:firstLine="480"/>
        <w:jc w:val="both"/>
        <w:rPr>
          <w:rFonts w:ascii="標楷體" w:eastAsia="標楷體" w:hAnsiTheme="minorHAnsi" w:cstheme="minorBidi"/>
          <w:color w:val="000000" w:themeColor="text1"/>
          <w:kern w:val="2"/>
          <w:szCs w:val="22"/>
        </w:rPr>
      </w:pPr>
      <w:r w:rsidRPr="005C2683">
        <w:rPr>
          <w:rFonts w:ascii="標楷體" w:eastAsia="標楷體" w:hAnsi="標楷體" w:cstheme="minorBidi" w:hint="eastAsia"/>
          <w:color w:val="000000" w:themeColor="text1"/>
          <w:kern w:val="2"/>
          <w:szCs w:val="20"/>
        </w:rPr>
        <w:t>市政府為建造、修復、營運及管理全市文化資產與文化藝術設施，並推廣文化藝術及文化創意產業，設立臺南市文化建設發展基金。該基金11</w:t>
      </w:r>
      <w:r>
        <w:rPr>
          <w:rFonts w:ascii="標楷體" w:eastAsia="標楷體" w:hAnsi="標楷體" w:cstheme="minorBidi" w:hint="eastAsia"/>
          <w:color w:val="000000" w:themeColor="text1"/>
          <w:kern w:val="2"/>
          <w:szCs w:val="20"/>
        </w:rPr>
        <w:t>4</w:t>
      </w:r>
      <w:r w:rsidRPr="005C2683">
        <w:rPr>
          <w:rFonts w:ascii="標楷體" w:eastAsia="標楷體" w:hAnsi="標楷體" w:cstheme="minorBidi" w:hint="eastAsia"/>
          <w:color w:val="000000" w:themeColor="text1"/>
          <w:kern w:val="2"/>
          <w:szCs w:val="20"/>
        </w:rPr>
        <w:t>年度各項營運計畫及預算之執行等</w:t>
      </w:r>
      <w:r w:rsidRPr="005C2683">
        <w:rPr>
          <w:rFonts w:ascii="標楷體" w:eastAsia="標楷體" w:hAnsi="標楷體" w:cstheme="minorBidi" w:hint="eastAsia"/>
          <w:color w:val="000000" w:themeColor="text1"/>
          <w:spacing w:val="2"/>
          <w:kern w:val="2"/>
          <w:szCs w:val="20"/>
        </w:rPr>
        <w:t>，經予書面</w:t>
      </w:r>
      <w:r w:rsidRPr="005C2683">
        <w:rPr>
          <w:rFonts w:ascii="標楷體" w:eastAsia="標楷體" w:hAnsi="標楷體" w:cstheme="minorBidi" w:hint="eastAsia"/>
          <w:color w:val="000000" w:themeColor="text1"/>
          <w:kern w:val="2"/>
          <w:szCs w:val="20"/>
        </w:rPr>
        <w:t>審核，</w:t>
      </w:r>
      <w:r w:rsidRPr="00441E86">
        <w:rPr>
          <w:rFonts w:ascii="標楷體" w:eastAsia="標楷體" w:hAnsi="標楷體" w:cstheme="minorBidi" w:hint="eastAsia"/>
          <w:color w:val="000000" w:themeColor="text1"/>
          <w:kern w:val="2"/>
          <w:szCs w:val="20"/>
        </w:rPr>
        <w:t>並派員就地抽查，茲將查核結果說明如次：</w:t>
      </w:r>
    </w:p>
    <w:p w14:paraId="7A9DCAEE" w14:textId="77777777" w:rsidR="000060F2" w:rsidRPr="005C2683" w:rsidRDefault="000060F2" w:rsidP="005C2683">
      <w:pPr>
        <w:widowControl w:val="0"/>
        <w:spacing w:line="440" w:lineRule="exact"/>
        <w:ind w:firstLineChars="200" w:firstLine="480"/>
        <w:jc w:val="both"/>
        <w:outlineLvl w:val="3"/>
        <w:rPr>
          <w:rFonts w:ascii="標楷體" w:eastAsia="標楷體" w:hAnsi="標楷體" w:cstheme="minorBidi"/>
          <w:b/>
          <w:color w:val="000000" w:themeColor="text1"/>
          <w:kern w:val="2"/>
          <w:szCs w:val="22"/>
        </w:rPr>
      </w:pPr>
      <w:r w:rsidRPr="005C2683">
        <w:rPr>
          <w:rFonts w:ascii="標楷體" w:eastAsia="標楷體" w:hAnsi="標楷體" w:cstheme="minorBidi" w:hint="eastAsia"/>
          <w:b/>
          <w:color w:val="000000" w:themeColor="text1"/>
          <w:kern w:val="2"/>
          <w:szCs w:val="22"/>
        </w:rPr>
        <w:t>（1）營運計畫實施情形之查核</w:t>
      </w:r>
    </w:p>
    <w:p w14:paraId="127F04F3" w14:textId="77777777" w:rsidR="000060F2" w:rsidRPr="005C2683" w:rsidRDefault="000060F2" w:rsidP="005C2683">
      <w:pPr>
        <w:widowControl w:val="0"/>
        <w:spacing w:afterLines="50" w:after="180" w:line="420" w:lineRule="exact"/>
        <w:ind w:firstLineChars="200" w:firstLine="480"/>
        <w:jc w:val="both"/>
        <w:rPr>
          <w:rFonts w:ascii="標楷體" w:eastAsia="標楷體" w:hAnsi="標楷體" w:cstheme="minorBidi"/>
          <w:color w:val="000000" w:themeColor="text1"/>
          <w:kern w:val="2"/>
          <w:szCs w:val="20"/>
        </w:rPr>
      </w:pPr>
      <w:r w:rsidRPr="005C2683">
        <w:rPr>
          <w:rFonts w:ascii="標楷體" w:eastAsia="標楷體" w:hAnsi="標楷體" w:cstheme="minorBidi"/>
          <w:color w:val="000000" w:themeColor="text1"/>
          <w:kern w:val="2"/>
          <w:szCs w:val="20"/>
        </w:rPr>
        <w:t>該基金主要</w:t>
      </w:r>
      <w:r w:rsidRPr="005C2683">
        <w:rPr>
          <w:rFonts w:ascii="標楷體" w:eastAsia="標楷體" w:hAnsi="標楷體" w:cstheme="minorBidi" w:hint="eastAsia"/>
          <w:color w:val="000000" w:themeColor="text1"/>
          <w:kern w:val="2"/>
          <w:szCs w:val="20"/>
        </w:rPr>
        <w:t>營運</w:t>
      </w:r>
      <w:r w:rsidRPr="005C2683">
        <w:rPr>
          <w:rFonts w:ascii="標楷體" w:eastAsia="標楷體" w:hAnsi="標楷體" w:cstheme="minorBidi"/>
          <w:color w:val="000000" w:themeColor="text1"/>
          <w:kern w:val="2"/>
          <w:szCs w:val="20"/>
        </w:rPr>
        <w:t>計畫</w:t>
      </w:r>
      <w:r w:rsidRPr="005C2683">
        <w:rPr>
          <w:rFonts w:ascii="標楷體" w:eastAsia="標楷體" w:hAnsi="標楷體" w:cstheme="minorBidi" w:hint="eastAsia"/>
          <w:color w:val="000000" w:themeColor="text1"/>
          <w:kern w:val="2"/>
          <w:szCs w:val="20"/>
        </w:rPr>
        <w:t>係辦理古蹟維護美化與充實文物、文物紀念品展售及</w:t>
      </w:r>
      <w:r w:rsidRPr="005C2683">
        <w:rPr>
          <w:rFonts w:ascii="標楷體" w:eastAsia="標楷體" w:hAnsi="標楷體" w:cstheme="minorBidi" w:hint="eastAsia"/>
          <w:color w:val="000000" w:themeColor="text1"/>
          <w:kern w:val="2"/>
          <w:szCs w:val="20"/>
          <w:lang w:eastAsia="zh-HK"/>
        </w:rPr>
        <w:t>遺址調查試掘</w:t>
      </w:r>
      <w:r w:rsidRPr="005C2683">
        <w:rPr>
          <w:rFonts w:ascii="標楷體" w:eastAsia="標楷體" w:hAnsi="標楷體" w:cstheme="minorBidi" w:hint="eastAsia"/>
          <w:color w:val="000000" w:themeColor="text1"/>
          <w:kern w:val="2"/>
          <w:szCs w:val="20"/>
        </w:rPr>
        <w:t>等</w:t>
      </w:r>
      <w:r w:rsidRPr="005C2683">
        <w:rPr>
          <w:rFonts w:ascii="標楷體" w:eastAsia="標楷體" w:hAnsi="標楷體" w:cstheme="minorBidi" w:hint="eastAsia"/>
          <w:color w:val="000000" w:themeColor="text1"/>
          <w:spacing w:val="2"/>
          <w:kern w:val="2"/>
          <w:szCs w:val="20"/>
        </w:rPr>
        <w:t>。</w:t>
      </w:r>
      <w:r w:rsidRPr="005C2683">
        <w:rPr>
          <w:rFonts w:ascii="標楷體" w:eastAsia="標楷體" w:hAnsi="標楷體" w:cstheme="minorBidi" w:hint="eastAsia"/>
          <w:color w:val="000000" w:themeColor="text1"/>
          <w:kern w:val="2"/>
          <w:szCs w:val="20"/>
        </w:rPr>
        <w:t>11</w:t>
      </w:r>
      <w:r>
        <w:rPr>
          <w:rFonts w:ascii="標楷體" w:eastAsia="標楷體" w:hAnsi="標楷體" w:cstheme="minorBidi" w:hint="eastAsia"/>
          <w:color w:val="000000" w:themeColor="text1"/>
          <w:kern w:val="2"/>
          <w:szCs w:val="20"/>
        </w:rPr>
        <w:t>4</w:t>
      </w:r>
      <w:r w:rsidRPr="005C2683">
        <w:rPr>
          <w:rFonts w:ascii="標楷體" w:eastAsia="標楷體" w:hAnsi="標楷體" w:cstheme="minorBidi" w:hint="eastAsia"/>
          <w:color w:val="000000" w:themeColor="text1"/>
          <w:kern w:val="2"/>
          <w:szCs w:val="20"/>
        </w:rPr>
        <w:t>年度營運項目5</w:t>
      </w:r>
      <w:r w:rsidRPr="005C2683">
        <w:rPr>
          <w:rFonts w:ascii="標楷體" w:eastAsia="標楷體" w:hAnsi="標楷體" w:cstheme="minorBidi"/>
          <w:color w:val="000000" w:themeColor="text1"/>
          <w:kern w:val="2"/>
          <w:szCs w:val="20"/>
        </w:rPr>
        <w:t>項，實施結果，</w:t>
      </w:r>
      <w:r w:rsidRPr="005C2683">
        <w:rPr>
          <w:rFonts w:ascii="標楷體" w:eastAsia="標楷體" w:hAnsi="標楷體" w:cstheme="minorBidi" w:hint="eastAsia"/>
          <w:color w:val="000000" w:themeColor="text1"/>
          <w:kern w:val="2"/>
          <w:szCs w:val="20"/>
        </w:rPr>
        <w:t>實</w:t>
      </w:r>
      <w:r w:rsidRPr="005C2683">
        <w:rPr>
          <w:rFonts w:ascii="標楷體" w:eastAsia="標楷體" w:hAnsi="標楷體" w:cstheme="minorBidi" w:hint="eastAsia"/>
          <w:color w:val="000000" w:themeColor="text1"/>
          <w:spacing w:val="2"/>
          <w:kern w:val="2"/>
          <w:szCs w:val="20"/>
        </w:rPr>
        <w:t>際數較原預計增加者</w:t>
      </w:r>
      <w:r>
        <w:rPr>
          <w:rFonts w:ascii="標楷體" w:eastAsia="標楷體" w:hAnsi="標楷體" w:cstheme="minorBidi" w:hint="eastAsia"/>
          <w:color w:val="000000" w:themeColor="text1"/>
          <w:spacing w:val="2"/>
          <w:kern w:val="2"/>
          <w:szCs w:val="20"/>
        </w:rPr>
        <w:t>2</w:t>
      </w:r>
      <w:r w:rsidRPr="005C2683">
        <w:rPr>
          <w:rFonts w:ascii="標楷體" w:eastAsia="標楷體" w:hAnsi="標楷體" w:cstheme="minorBidi" w:hint="eastAsia"/>
          <w:color w:val="000000" w:themeColor="text1"/>
          <w:spacing w:val="2"/>
          <w:kern w:val="2"/>
          <w:szCs w:val="20"/>
        </w:rPr>
        <w:t>項，減少者</w:t>
      </w:r>
      <w:r>
        <w:rPr>
          <w:rFonts w:ascii="標楷體" w:eastAsia="標楷體" w:hAnsi="標楷體" w:cstheme="minorBidi" w:hint="eastAsia"/>
          <w:color w:val="000000" w:themeColor="text1"/>
          <w:spacing w:val="2"/>
          <w:kern w:val="2"/>
          <w:szCs w:val="20"/>
        </w:rPr>
        <w:t>3</w:t>
      </w:r>
      <w:r w:rsidRPr="005C2683">
        <w:rPr>
          <w:rFonts w:ascii="標楷體" w:eastAsia="標楷體" w:hAnsi="標楷體" w:cstheme="minorBidi" w:hint="eastAsia"/>
          <w:color w:val="000000" w:themeColor="text1"/>
          <w:spacing w:val="2"/>
          <w:kern w:val="2"/>
          <w:szCs w:val="20"/>
        </w:rPr>
        <w:t>項</w:t>
      </w:r>
      <w:r w:rsidRPr="005C2683">
        <w:rPr>
          <w:rFonts w:ascii="新細明體" w:eastAsiaTheme="minorEastAsia" w:hAnsi="新細明體" w:cstheme="minorBidi" w:hint="eastAsia"/>
          <w:color w:val="000000" w:themeColor="text1"/>
          <w:spacing w:val="2"/>
          <w:kern w:val="2"/>
          <w:szCs w:val="20"/>
        </w:rPr>
        <w:t>，</w:t>
      </w:r>
      <w:r w:rsidRPr="005C2683">
        <w:rPr>
          <w:rFonts w:ascii="標楷體" w:eastAsia="標楷體" w:hAnsi="標楷體" w:cstheme="minorBidi" w:hint="eastAsia"/>
          <w:color w:val="000000" w:themeColor="text1"/>
          <w:spacing w:val="2"/>
          <w:kern w:val="2"/>
          <w:szCs w:val="20"/>
        </w:rPr>
        <w:t>其執行情形列</w:t>
      </w:r>
      <w:r w:rsidRPr="005C2683">
        <w:rPr>
          <w:rFonts w:ascii="標楷體" w:eastAsia="標楷體" w:hAnsi="標楷體" w:cstheme="minorBidi" w:hint="eastAsia"/>
          <w:color w:val="000000" w:themeColor="text1"/>
          <w:kern w:val="2"/>
          <w:szCs w:val="20"/>
        </w:rPr>
        <w:t>表如次：</w:t>
      </w:r>
    </w:p>
    <w:tbl>
      <w:tblPr>
        <w:tblW w:w="10179" w:type="dxa"/>
        <w:tblInd w:w="28" w:type="dxa"/>
        <w:tblBorders>
          <w:top w:val="single" w:sz="8" w:space="0" w:color="auto"/>
          <w:bottom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57"/>
        <w:gridCol w:w="567"/>
        <w:gridCol w:w="1134"/>
        <w:gridCol w:w="1134"/>
        <w:gridCol w:w="1185"/>
        <w:gridCol w:w="728"/>
        <w:gridCol w:w="3474"/>
      </w:tblGrid>
      <w:tr w:rsidR="000060F2" w:rsidRPr="005C2683" w14:paraId="3B7E14F0" w14:textId="77777777" w:rsidTr="005C2683">
        <w:trPr>
          <w:trHeight w:val="369"/>
          <w:tblHeader/>
        </w:trPr>
        <w:tc>
          <w:tcPr>
            <w:tcW w:w="1957" w:type="dxa"/>
            <w:vMerge w:val="restart"/>
            <w:tcBorders>
              <w:top w:val="single" w:sz="8" w:space="0" w:color="auto"/>
              <w:bottom w:val="single" w:sz="4" w:space="0" w:color="auto"/>
              <w:right w:val="single" w:sz="4" w:space="0" w:color="auto"/>
            </w:tcBorders>
            <w:vAlign w:val="center"/>
          </w:tcPr>
          <w:p w14:paraId="2DED94C0" w14:textId="77777777" w:rsidR="000060F2" w:rsidRPr="005C2683" w:rsidRDefault="000060F2" w:rsidP="005C2683">
            <w:pPr>
              <w:widowControl w:val="0"/>
              <w:overflowPunct w:val="0"/>
              <w:jc w:val="distribute"/>
              <w:rPr>
                <w:rFonts w:ascii="標楷體" w:eastAsia="標楷體" w:hAnsi="標楷體" w:cstheme="minorBidi"/>
                <w:bCs/>
                <w:color w:val="000000" w:themeColor="text1"/>
                <w:kern w:val="2"/>
                <w:sz w:val="20"/>
                <w:szCs w:val="20"/>
              </w:rPr>
            </w:pPr>
            <w:r w:rsidRPr="005C2683">
              <w:rPr>
                <w:rFonts w:ascii="標楷體" w:eastAsia="標楷體" w:hAnsi="標楷體" w:cstheme="minorBidi" w:hint="eastAsia"/>
                <w:bCs/>
                <w:color w:val="000000" w:themeColor="text1"/>
                <w:kern w:val="2"/>
                <w:sz w:val="20"/>
                <w:szCs w:val="20"/>
              </w:rPr>
              <w:t>項目</w:t>
            </w:r>
          </w:p>
        </w:tc>
        <w:tc>
          <w:tcPr>
            <w:tcW w:w="567" w:type="dxa"/>
            <w:vMerge w:val="restart"/>
            <w:tcBorders>
              <w:top w:val="single" w:sz="8" w:space="0" w:color="auto"/>
              <w:left w:val="single" w:sz="4" w:space="0" w:color="auto"/>
              <w:bottom w:val="single" w:sz="4" w:space="0" w:color="auto"/>
              <w:right w:val="single" w:sz="4" w:space="0" w:color="auto"/>
            </w:tcBorders>
            <w:vAlign w:val="center"/>
          </w:tcPr>
          <w:p w14:paraId="0E70659E" w14:textId="77777777" w:rsidR="000060F2" w:rsidRPr="005C2683" w:rsidRDefault="000060F2" w:rsidP="005C2683">
            <w:pPr>
              <w:widowControl w:val="0"/>
              <w:overflowPunct w:val="0"/>
              <w:jc w:val="distribute"/>
              <w:rPr>
                <w:rFonts w:ascii="標楷體" w:eastAsia="標楷體" w:hAnsi="標楷體" w:cstheme="minorBidi"/>
                <w:bCs/>
                <w:color w:val="000000" w:themeColor="text1"/>
                <w:kern w:val="2"/>
                <w:sz w:val="20"/>
                <w:szCs w:val="20"/>
              </w:rPr>
            </w:pPr>
            <w:r w:rsidRPr="005C2683">
              <w:rPr>
                <w:rFonts w:ascii="標楷體" w:eastAsia="標楷體" w:hAnsi="標楷體" w:cstheme="minorBidi" w:hint="eastAsia"/>
                <w:bCs/>
                <w:color w:val="000000" w:themeColor="text1"/>
                <w:kern w:val="2"/>
                <w:sz w:val="20"/>
                <w:szCs w:val="20"/>
              </w:rPr>
              <w:t>單位</w:t>
            </w:r>
          </w:p>
        </w:tc>
        <w:tc>
          <w:tcPr>
            <w:tcW w:w="1134" w:type="dxa"/>
            <w:vMerge w:val="restart"/>
            <w:tcBorders>
              <w:top w:val="single" w:sz="8" w:space="0" w:color="auto"/>
              <w:left w:val="single" w:sz="4" w:space="0" w:color="auto"/>
              <w:bottom w:val="single" w:sz="4" w:space="0" w:color="auto"/>
              <w:right w:val="single" w:sz="4" w:space="0" w:color="auto"/>
            </w:tcBorders>
            <w:vAlign w:val="center"/>
          </w:tcPr>
          <w:p w14:paraId="08F7060A" w14:textId="77777777" w:rsidR="000060F2" w:rsidRPr="005C2683" w:rsidRDefault="000060F2" w:rsidP="005C2683">
            <w:pPr>
              <w:widowControl w:val="0"/>
              <w:overflowPunct w:val="0"/>
              <w:jc w:val="distribute"/>
              <w:rPr>
                <w:rFonts w:ascii="標楷體" w:eastAsia="標楷體" w:hAnsi="標楷體" w:cstheme="minorBidi"/>
                <w:bCs/>
                <w:color w:val="000000" w:themeColor="text1"/>
                <w:kern w:val="2"/>
                <w:sz w:val="20"/>
                <w:szCs w:val="20"/>
              </w:rPr>
            </w:pPr>
            <w:r w:rsidRPr="005C2683">
              <w:rPr>
                <w:rFonts w:ascii="標楷體" w:eastAsia="標楷體" w:hAnsi="標楷體" w:cstheme="minorBidi" w:hint="eastAsia"/>
                <w:bCs/>
                <w:color w:val="000000" w:themeColor="text1"/>
                <w:kern w:val="2"/>
                <w:sz w:val="20"/>
                <w:szCs w:val="20"/>
              </w:rPr>
              <w:t>預計數</w:t>
            </w:r>
          </w:p>
        </w:tc>
        <w:tc>
          <w:tcPr>
            <w:tcW w:w="1134" w:type="dxa"/>
            <w:vMerge w:val="restart"/>
            <w:tcBorders>
              <w:top w:val="single" w:sz="8" w:space="0" w:color="auto"/>
              <w:left w:val="single" w:sz="4" w:space="0" w:color="auto"/>
              <w:bottom w:val="single" w:sz="4" w:space="0" w:color="auto"/>
              <w:right w:val="single" w:sz="4" w:space="0" w:color="auto"/>
            </w:tcBorders>
            <w:vAlign w:val="center"/>
          </w:tcPr>
          <w:p w14:paraId="07AF647C" w14:textId="77777777" w:rsidR="000060F2" w:rsidRPr="005C2683" w:rsidRDefault="000060F2" w:rsidP="005C2683">
            <w:pPr>
              <w:widowControl w:val="0"/>
              <w:overflowPunct w:val="0"/>
              <w:jc w:val="distribute"/>
              <w:rPr>
                <w:rFonts w:ascii="標楷體" w:eastAsia="標楷體" w:hAnsi="標楷體" w:cstheme="minorBidi"/>
                <w:bCs/>
                <w:color w:val="000000" w:themeColor="text1"/>
                <w:kern w:val="2"/>
                <w:sz w:val="20"/>
                <w:szCs w:val="20"/>
              </w:rPr>
            </w:pPr>
            <w:r w:rsidRPr="005C2683">
              <w:rPr>
                <w:rFonts w:ascii="標楷體" w:eastAsia="標楷體" w:hAnsi="標楷體" w:cstheme="minorBidi" w:hint="eastAsia"/>
                <w:bCs/>
                <w:color w:val="000000" w:themeColor="text1"/>
                <w:kern w:val="2"/>
                <w:sz w:val="20"/>
                <w:szCs w:val="20"/>
              </w:rPr>
              <w:t>實際數</w:t>
            </w:r>
          </w:p>
        </w:tc>
        <w:tc>
          <w:tcPr>
            <w:tcW w:w="5387" w:type="dxa"/>
            <w:gridSpan w:val="3"/>
            <w:tcBorders>
              <w:top w:val="single" w:sz="8" w:space="0" w:color="auto"/>
              <w:left w:val="single" w:sz="4" w:space="0" w:color="auto"/>
              <w:bottom w:val="single" w:sz="4" w:space="0" w:color="auto"/>
            </w:tcBorders>
            <w:vAlign w:val="center"/>
          </w:tcPr>
          <w:p w14:paraId="6EAE9B06" w14:textId="77777777" w:rsidR="000060F2" w:rsidRPr="005C2683" w:rsidRDefault="000060F2" w:rsidP="005C2683">
            <w:pPr>
              <w:widowControl w:val="0"/>
              <w:jc w:val="distribute"/>
              <w:rPr>
                <w:rFonts w:ascii="標楷體" w:eastAsia="標楷體" w:hAnsi="標楷體" w:cstheme="minorBidi"/>
                <w:color w:val="000000" w:themeColor="text1"/>
                <w:kern w:val="2"/>
                <w:sz w:val="20"/>
                <w:szCs w:val="20"/>
              </w:rPr>
            </w:pPr>
            <w:r w:rsidRPr="005C2683">
              <w:rPr>
                <w:rFonts w:ascii="標楷體" w:eastAsia="標楷體" w:hAnsi="標楷體" w:cstheme="minorBidi" w:hint="eastAsia"/>
                <w:color w:val="000000" w:themeColor="text1"/>
                <w:kern w:val="2"/>
                <w:sz w:val="20"/>
                <w:szCs w:val="20"/>
              </w:rPr>
              <w:t>比較增減</w:t>
            </w:r>
          </w:p>
        </w:tc>
      </w:tr>
      <w:tr w:rsidR="000060F2" w:rsidRPr="005C2683" w14:paraId="3E3F5FD4" w14:textId="77777777" w:rsidTr="005C2683">
        <w:trPr>
          <w:trHeight w:val="369"/>
          <w:tblHeader/>
        </w:trPr>
        <w:tc>
          <w:tcPr>
            <w:tcW w:w="1957" w:type="dxa"/>
            <w:vMerge/>
            <w:tcBorders>
              <w:top w:val="single" w:sz="4" w:space="0" w:color="auto"/>
              <w:bottom w:val="single" w:sz="8" w:space="0" w:color="auto"/>
              <w:right w:val="single" w:sz="4" w:space="0" w:color="auto"/>
            </w:tcBorders>
            <w:vAlign w:val="center"/>
          </w:tcPr>
          <w:p w14:paraId="6EF61A6B" w14:textId="77777777" w:rsidR="000060F2" w:rsidRPr="005C2683" w:rsidRDefault="000060F2" w:rsidP="005C2683">
            <w:pPr>
              <w:widowControl w:val="0"/>
              <w:ind w:firstLine="440"/>
              <w:jc w:val="distribute"/>
              <w:rPr>
                <w:rFonts w:ascii="標楷體" w:eastAsia="標楷體" w:hAnsi="標楷體" w:cstheme="minorBidi"/>
                <w:color w:val="000000" w:themeColor="text1"/>
                <w:kern w:val="2"/>
                <w:sz w:val="20"/>
                <w:szCs w:val="20"/>
              </w:rPr>
            </w:pPr>
          </w:p>
        </w:tc>
        <w:tc>
          <w:tcPr>
            <w:tcW w:w="567" w:type="dxa"/>
            <w:vMerge/>
            <w:tcBorders>
              <w:top w:val="single" w:sz="4" w:space="0" w:color="auto"/>
              <w:left w:val="single" w:sz="4" w:space="0" w:color="auto"/>
              <w:bottom w:val="single" w:sz="8" w:space="0" w:color="auto"/>
              <w:right w:val="single" w:sz="4" w:space="0" w:color="auto"/>
            </w:tcBorders>
            <w:vAlign w:val="center"/>
          </w:tcPr>
          <w:p w14:paraId="726075E7" w14:textId="77777777" w:rsidR="000060F2" w:rsidRPr="005C2683" w:rsidRDefault="000060F2" w:rsidP="005C2683">
            <w:pPr>
              <w:widowControl w:val="0"/>
              <w:ind w:firstLine="440"/>
              <w:jc w:val="distribute"/>
              <w:rPr>
                <w:rFonts w:ascii="標楷體" w:eastAsia="標楷體" w:hAnsi="標楷體" w:cstheme="minorBidi"/>
                <w:color w:val="000000" w:themeColor="text1"/>
                <w:kern w:val="2"/>
                <w:sz w:val="20"/>
                <w:szCs w:val="20"/>
              </w:rPr>
            </w:pPr>
          </w:p>
        </w:tc>
        <w:tc>
          <w:tcPr>
            <w:tcW w:w="1134" w:type="dxa"/>
            <w:vMerge/>
            <w:tcBorders>
              <w:top w:val="single" w:sz="4" w:space="0" w:color="auto"/>
              <w:left w:val="single" w:sz="4" w:space="0" w:color="auto"/>
              <w:bottom w:val="single" w:sz="8" w:space="0" w:color="auto"/>
              <w:right w:val="single" w:sz="4" w:space="0" w:color="auto"/>
            </w:tcBorders>
            <w:vAlign w:val="center"/>
          </w:tcPr>
          <w:p w14:paraId="799802A5" w14:textId="77777777" w:rsidR="000060F2" w:rsidRPr="005C2683" w:rsidRDefault="000060F2" w:rsidP="005C2683">
            <w:pPr>
              <w:widowControl w:val="0"/>
              <w:ind w:firstLine="440"/>
              <w:jc w:val="distribute"/>
              <w:rPr>
                <w:rFonts w:ascii="標楷體" w:eastAsia="標楷體" w:hAnsi="標楷體" w:cstheme="minorBidi"/>
                <w:color w:val="000000" w:themeColor="text1"/>
                <w:kern w:val="2"/>
                <w:sz w:val="20"/>
                <w:szCs w:val="20"/>
              </w:rPr>
            </w:pPr>
          </w:p>
        </w:tc>
        <w:tc>
          <w:tcPr>
            <w:tcW w:w="1134" w:type="dxa"/>
            <w:vMerge/>
            <w:tcBorders>
              <w:top w:val="single" w:sz="4" w:space="0" w:color="auto"/>
              <w:left w:val="single" w:sz="4" w:space="0" w:color="auto"/>
              <w:bottom w:val="single" w:sz="8" w:space="0" w:color="auto"/>
              <w:right w:val="single" w:sz="4" w:space="0" w:color="auto"/>
            </w:tcBorders>
            <w:vAlign w:val="center"/>
          </w:tcPr>
          <w:p w14:paraId="57AA6B27" w14:textId="77777777" w:rsidR="000060F2" w:rsidRPr="005C2683" w:rsidRDefault="000060F2" w:rsidP="005C2683">
            <w:pPr>
              <w:widowControl w:val="0"/>
              <w:ind w:firstLine="440"/>
              <w:jc w:val="distribute"/>
              <w:rPr>
                <w:rFonts w:ascii="標楷體" w:eastAsia="標楷體" w:hAnsi="標楷體" w:cstheme="minorBidi"/>
                <w:color w:val="000000" w:themeColor="text1"/>
                <w:kern w:val="2"/>
                <w:sz w:val="20"/>
                <w:szCs w:val="20"/>
              </w:rPr>
            </w:pPr>
          </w:p>
        </w:tc>
        <w:tc>
          <w:tcPr>
            <w:tcW w:w="1185" w:type="dxa"/>
            <w:tcBorders>
              <w:top w:val="single" w:sz="4" w:space="0" w:color="auto"/>
              <w:left w:val="single" w:sz="4" w:space="0" w:color="auto"/>
              <w:bottom w:val="single" w:sz="8" w:space="0" w:color="auto"/>
              <w:right w:val="single" w:sz="4" w:space="0" w:color="auto"/>
            </w:tcBorders>
            <w:vAlign w:val="center"/>
          </w:tcPr>
          <w:p w14:paraId="3FDD90B5" w14:textId="77777777" w:rsidR="000060F2" w:rsidRPr="005C2683" w:rsidRDefault="000060F2" w:rsidP="005C2683">
            <w:pPr>
              <w:widowControl w:val="0"/>
              <w:jc w:val="distribute"/>
              <w:rPr>
                <w:rFonts w:ascii="標楷體" w:eastAsia="標楷體" w:hAnsi="標楷體" w:cstheme="minorBidi"/>
                <w:color w:val="000000" w:themeColor="text1"/>
                <w:kern w:val="2"/>
                <w:sz w:val="20"/>
                <w:szCs w:val="20"/>
              </w:rPr>
            </w:pPr>
            <w:r w:rsidRPr="005C2683">
              <w:rPr>
                <w:rFonts w:ascii="標楷體" w:eastAsia="標楷體" w:hAnsi="標楷體" w:cstheme="minorBidi" w:hint="eastAsia"/>
                <w:color w:val="000000" w:themeColor="text1"/>
                <w:kern w:val="2"/>
                <w:sz w:val="20"/>
                <w:szCs w:val="20"/>
              </w:rPr>
              <w:t>增減數</w:t>
            </w:r>
          </w:p>
        </w:tc>
        <w:tc>
          <w:tcPr>
            <w:tcW w:w="728" w:type="dxa"/>
            <w:tcBorders>
              <w:top w:val="single" w:sz="4" w:space="0" w:color="auto"/>
              <w:left w:val="single" w:sz="4" w:space="0" w:color="auto"/>
              <w:bottom w:val="single" w:sz="8" w:space="0" w:color="auto"/>
              <w:right w:val="single" w:sz="4" w:space="0" w:color="auto"/>
            </w:tcBorders>
            <w:vAlign w:val="center"/>
          </w:tcPr>
          <w:p w14:paraId="32054BEB" w14:textId="77777777" w:rsidR="000060F2" w:rsidRPr="005C2683" w:rsidRDefault="000060F2" w:rsidP="005C2683">
            <w:pPr>
              <w:widowControl w:val="0"/>
              <w:jc w:val="distribute"/>
              <w:rPr>
                <w:rFonts w:ascii="標楷體" w:eastAsia="標楷體" w:hAnsi="標楷體" w:cstheme="minorBidi"/>
                <w:color w:val="000000" w:themeColor="text1"/>
                <w:kern w:val="2"/>
                <w:sz w:val="20"/>
                <w:szCs w:val="20"/>
              </w:rPr>
            </w:pPr>
            <w:r w:rsidRPr="005C2683">
              <w:rPr>
                <w:rFonts w:ascii="標楷體" w:eastAsia="標楷體" w:hAnsi="標楷體" w:cstheme="minorBidi" w:hint="eastAsia"/>
                <w:color w:val="000000" w:themeColor="text1"/>
                <w:kern w:val="2"/>
                <w:sz w:val="20"/>
                <w:szCs w:val="20"/>
              </w:rPr>
              <w:t>％</w:t>
            </w:r>
          </w:p>
        </w:tc>
        <w:tc>
          <w:tcPr>
            <w:tcW w:w="3474" w:type="dxa"/>
            <w:tcBorders>
              <w:top w:val="single" w:sz="4" w:space="0" w:color="auto"/>
              <w:left w:val="single" w:sz="4" w:space="0" w:color="auto"/>
              <w:bottom w:val="single" w:sz="8" w:space="0" w:color="auto"/>
            </w:tcBorders>
            <w:vAlign w:val="center"/>
          </w:tcPr>
          <w:p w14:paraId="103E39E2" w14:textId="77777777" w:rsidR="000060F2" w:rsidRPr="005C2683" w:rsidRDefault="000060F2" w:rsidP="005C2683">
            <w:pPr>
              <w:widowControl w:val="0"/>
              <w:jc w:val="distribute"/>
              <w:rPr>
                <w:rFonts w:ascii="標楷體" w:eastAsia="標楷體" w:hAnsi="標楷體" w:cstheme="minorBidi"/>
                <w:color w:val="000000" w:themeColor="text1"/>
                <w:kern w:val="2"/>
                <w:sz w:val="20"/>
                <w:szCs w:val="20"/>
              </w:rPr>
            </w:pPr>
            <w:r w:rsidRPr="005C2683">
              <w:rPr>
                <w:rFonts w:ascii="標楷體" w:eastAsia="標楷體" w:hAnsi="標楷體" w:cstheme="minorBidi" w:hint="eastAsia"/>
                <w:color w:val="000000" w:themeColor="text1"/>
                <w:kern w:val="2"/>
                <w:sz w:val="20"/>
                <w:szCs w:val="20"/>
              </w:rPr>
              <w:t>原因</w:t>
            </w:r>
          </w:p>
        </w:tc>
      </w:tr>
      <w:tr w:rsidR="000060F2" w:rsidRPr="005C2683" w14:paraId="7F21895E" w14:textId="77777777" w:rsidTr="005C2683">
        <w:trPr>
          <w:trHeight w:val="369"/>
        </w:trPr>
        <w:tc>
          <w:tcPr>
            <w:tcW w:w="1957" w:type="dxa"/>
            <w:tcBorders>
              <w:top w:val="single" w:sz="8" w:space="0" w:color="auto"/>
              <w:bottom w:val="nil"/>
              <w:right w:val="single" w:sz="4" w:space="0" w:color="auto"/>
            </w:tcBorders>
          </w:tcPr>
          <w:p w14:paraId="204C21DB" w14:textId="77777777" w:rsidR="000060F2" w:rsidRPr="005C2683" w:rsidRDefault="000060F2" w:rsidP="00441E86">
            <w:pPr>
              <w:widowControl w:val="0"/>
              <w:suppressAutoHyphens/>
              <w:kinsoku w:val="0"/>
              <w:overflowPunct w:val="0"/>
              <w:topLinePunct/>
              <w:snapToGrid w:val="0"/>
              <w:ind w:rightChars="10" w:right="24"/>
              <w:jc w:val="distribute"/>
              <w:rPr>
                <w:rFonts w:ascii="標楷體" w:eastAsia="標楷體" w:hAnsi="標楷體" w:cstheme="minorBidi"/>
                <w:color w:val="000000" w:themeColor="text1"/>
                <w:kern w:val="2"/>
                <w:sz w:val="20"/>
                <w:szCs w:val="20"/>
              </w:rPr>
            </w:pPr>
            <w:r w:rsidRPr="005C2683">
              <w:rPr>
                <w:rFonts w:ascii="標楷體" w:eastAsia="標楷體" w:hAnsi="標楷體" w:cstheme="minorBidi" w:hint="eastAsia"/>
                <w:color w:val="000000" w:themeColor="text1"/>
                <w:kern w:val="2"/>
                <w:sz w:val="20"/>
                <w:szCs w:val="20"/>
                <w:lang w:eastAsia="zh-HK"/>
              </w:rPr>
              <w:t>古蹟觀光</w:t>
            </w:r>
            <w:r w:rsidRPr="005C2683">
              <w:rPr>
                <w:rFonts w:ascii="標楷體" w:eastAsia="標楷體" w:hAnsi="標楷體" w:cstheme="minorBidi"/>
                <w:color w:val="000000" w:themeColor="text1"/>
                <w:kern w:val="2"/>
                <w:sz w:val="20"/>
                <w:szCs w:val="20"/>
                <w:lang w:eastAsia="zh-HK"/>
              </w:rPr>
              <w:t>收入</w:t>
            </w:r>
          </w:p>
        </w:tc>
        <w:tc>
          <w:tcPr>
            <w:tcW w:w="567" w:type="dxa"/>
            <w:tcBorders>
              <w:top w:val="single" w:sz="8" w:space="0" w:color="auto"/>
              <w:left w:val="single" w:sz="4" w:space="0" w:color="auto"/>
              <w:bottom w:val="nil"/>
              <w:right w:val="single" w:sz="4" w:space="0" w:color="auto"/>
            </w:tcBorders>
          </w:tcPr>
          <w:p w14:paraId="23BBA03C" w14:textId="77777777" w:rsidR="000060F2" w:rsidRPr="005C2683" w:rsidRDefault="000060F2" w:rsidP="00441E86">
            <w:pPr>
              <w:widowControl w:val="0"/>
              <w:suppressAutoHyphens/>
              <w:kinsoku w:val="0"/>
              <w:overflowPunct w:val="0"/>
              <w:topLinePunct/>
              <w:snapToGrid w:val="0"/>
              <w:ind w:rightChars="10" w:right="24"/>
              <w:jc w:val="center"/>
              <w:rPr>
                <w:rFonts w:ascii="標楷體" w:eastAsia="標楷體" w:hAnsi="標楷體" w:cstheme="minorBidi"/>
                <w:color w:val="000000" w:themeColor="text1"/>
                <w:kern w:val="2"/>
                <w:sz w:val="20"/>
                <w:szCs w:val="20"/>
              </w:rPr>
            </w:pPr>
            <w:r w:rsidRPr="005C2683">
              <w:rPr>
                <w:rFonts w:ascii="標楷體" w:eastAsia="標楷體" w:hAnsi="標楷體" w:cstheme="minorBidi" w:hint="eastAsia"/>
                <w:color w:val="000000" w:themeColor="text1"/>
                <w:kern w:val="2"/>
                <w:sz w:val="20"/>
                <w:szCs w:val="20"/>
                <w:lang w:eastAsia="zh-HK"/>
              </w:rPr>
              <w:t>元</w:t>
            </w:r>
          </w:p>
        </w:tc>
        <w:tc>
          <w:tcPr>
            <w:tcW w:w="1134" w:type="dxa"/>
            <w:tcBorders>
              <w:top w:val="single" w:sz="8" w:space="0" w:color="auto"/>
              <w:left w:val="single" w:sz="4" w:space="0" w:color="auto"/>
              <w:bottom w:val="nil"/>
              <w:right w:val="single" w:sz="4" w:space="0" w:color="auto"/>
            </w:tcBorders>
          </w:tcPr>
          <w:p w14:paraId="6FFED0D2" w14:textId="77777777" w:rsidR="000060F2" w:rsidRPr="00D82851" w:rsidRDefault="000060F2" w:rsidP="00441E86">
            <w:pPr>
              <w:widowControl w:val="0"/>
              <w:snapToGrid w:val="0"/>
              <w:ind w:rightChars="10" w:right="24"/>
              <w:jc w:val="right"/>
              <w:rPr>
                <w:rFonts w:ascii="細明體" w:eastAsia="細明體" w:hAnsi="細明體" w:cstheme="minorBidi"/>
                <w:color w:val="000000" w:themeColor="text1"/>
                <w:kern w:val="2"/>
                <w:sz w:val="18"/>
                <w:szCs w:val="18"/>
              </w:rPr>
            </w:pPr>
            <w:r w:rsidRPr="00441E86">
              <w:rPr>
                <w:rFonts w:ascii="細明體" w:eastAsia="細明體" w:hAnsi="細明體" w:cstheme="minorBidi"/>
                <w:color w:val="000000" w:themeColor="text1"/>
                <w:kern w:val="2"/>
                <w:sz w:val="18"/>
                <w:szCs w:val="18"/>
              </w:rPr>
              <w:t>91,758,000</w:t>
            </w:r>
          </w:p>
        </w:tc>
        <w:tc>
          <w:tcPr>
            <w:tcW w:w="1134" w:type="dxa"/>
            <w:tcBorders>
              <w:top w:val="single" w:sz="8" w:space="0" w:color="auto"/>
              <w:left w:val="single" w:sz="4" w:space="0" w:color="auto"/>
              <w:bottom w:val="nil"/>
              <w:right w:val="single" w:sz="4" w:space="0" w:color="auto"/>
            </w:tcBorders>
          </w:tcPr>
          <w:p w14:paraId="1D9DFCE1" w14:textId="77777777" w:rsidR="000060F2" w:rsidRPr="00D82851" w:rsidRDefault="000060F2" w:rsidP="00441E86">
            <w:pPr>
              <w:widowControl w:val="0"/>
              <w:snapToGrid w:val="0"/>
              <w:ind w:rightChars="10" w:right="24"/>
              <w:jc w:val="right"/>
              <w:rPr>
                <w:rFonts w:ascii="細明體" w:eastAsia="細明體" w:hAnsi="細明體" w:cstheme="minorBidi"/>
                <w:color w:val="000000" w:themeColor="text1"/>
                <w:kern w:val="2"/>
                <w:sz w:val="18"/>
                <w:szCs w:val="18"/>
              </w:rPr>
            </w:pPr>
            <w:r w:rsidRPr="00441E86">
              <w:rPr>
                <w:rFonts w:ascii="細明體" w:eastAsia="細明體" w:hAnsi="細明體" w:cstheme="minorBidi"/>
                <w:color w:val="000000" w:themeColor="text1"/>
                <w:kern w:val="2"/>
                <w:sz w:val="18"/>
                <w:szCs w:val="18"/>
              </w:rPr>
              <w:t>74,141,009</w:t>
            </w:r>
          </w:p>
        </w:tc>
        <w:tc>
          <w:tcPr>
            <w:tcW w:w="1185" w:type="dxa"/>
            <w:tcBorders>
              <w:top w:val="single" w:sz="8" w:space="0" w:color="auto"/>
              <w:left w:val="single" w:sz="4" w:space="0" w:color="auto"/>
              <w:bottom w:val="nil"/>
              <w:right w:val="single" w:sz="4" w:space="0" w:color="auto"/>
            </w:tcBorders>
          </w:tcPr>
          <w:p w14:paraId="50FB0F7D" w14:textId="77777777" w:rsidR="000060F2" w:rsidRPr="00D82851" w:rsidRDefault="000060F2" w:rsidP="00441E86">
            <w:pPr>
              <w:widowControl w:val="0"/>
              <w:snapToGrid w:val="0"/>
              <w:ind w:rightChars="10" w:right="24"/>
              <w:jc w:val="right"/>
              <w:rPr>
                <w:rFonts w:ascii="細明體" w:eastAsia="細明體" w:hAnsi="細明體" w:cstheme="minorBidi"/>
                <w:color w:val="000000" w:themeColor="text1"/>
                <w:kern w:val="2"/>
                <w:sz w:val="18"/>
                <w:szCs w:val="18"/>
              </w:rPr>
            </w:pPr>
            <w:r w:rsidRPr="00441E86">
              <w:rPr>
                <w:rFonts w:ascii="細明體" w:eastAsia="細明體" w:hAnsi="細明體" w:cstheme="minorBidi"/>
                <w:color w:val="000000" w:themeColor="text1"/>
                <w:kern w:val="2"/>
                <w:sz w:val="18"/>
                <w:szCs w:val="18"/>
              </w:rPr>
              <w:t>- 17,616,991</w:t>
            </w:r>
          </w:p>
        </w:tc>
        <w:tc>
          <w:tcPr>
            <w:tcW w:w="728" w:type="dxa"/>
            <w:tcBorders>
              <w:top w:val="single" w:sz="8" w:space="0" w:color="auto"/>
              <w:left w:val="single" w:sz="4" w:space="0" w:color="auto"/>
              <w:bottom w:val="nil"/>
              <w:right w:val="single" w:sz="4" w:space="0" w:color="auto"/>
            </w:tcBorders>
          </w:tcPr>
          <w:p w14:paraId="4A8E20C0" w14:textId="77777777" w:rsidR="000060F2" w:rsidRPr="00D82851" w:rsidRDefault="000060F2" w:rsidP="00441E86">
            <w:pPr>
              <w:widowControl w:val="0"/>
              <w:snapToGrid w:val="0"/>
              <w:ind w:rightChars="10" w:right="24"/>
              <w:jc w:val="right"/>
              <w:rPr>
                <w:rFonts w:ascii="細明體" w:eastAsia="細明體" w:hAnsi="細明體" w:cstheme="minorBidi"/>
                <w:color w:val="000000" w:themeColor="text1"/>
                <w:kern w:val="2"/>
                <w:sz w:val="18"/>
                <w:szCs w:val="18"/>
              </w:rPr>
            </w:pPr>
            <w:r w:rsidRPr="00441E86">
              <w:rPr>
                <w:rFonts w:ascii="細明體" w:eastAsia="細明體" w:hAnsi="細明體" w:cstheme="minorBidi"/>
                <w:color w:val="000000" w:themeColor="text1"/>
                <w:kern w:val="2"/>
                <w:sz w:val="18"/>
                <w:szCs w:val="18"/>
              </w:rPr>
              <w:t>- 19.20</w:t>
            </w:r>
          </w:p>
        </w:tc>
        <w:tc>
          <w:tcPr>
            <w:tcW w:w="3474" w:type="dxa"/>
            <w:tcBorders>
              <w:top w:val="single" w:sz="8" w:space="0" w:color="auto"/>
              <w:left w:val="single" w:sz="4" w:space="0" w:color="auto"/>
              <w:bottom w:val="nil"/>
            </w:tcBorders>
          </w:tcPr>
          <w:p w14:paraId="498B46A2" w14:textId="77777777" w:rsidR="000060F2" w:rsidRPr="005C2683" w:rsidRDefault="000060F2" w:rsidP="00441E86">
            <w:pPr>
              <w:widowControl w:val="0"/>
              <w:kinsoku w:val="0"/>
              <w:autoSpaceDE w:val="0"/>
              <w:autoSpaceDN w:val="0"/>
              <w:snapToGrid w:val="0"/>
              <w:jc w:val="both"/>
              <w:textAlignment w:val="bottom"/>
              <w:rPr>
                <w:rFonts w:ascii="標楷體" w:eastAsia="標楷體" w:hAnsi="標楷體" w:cstheme="minorBidi"/>
                <w:color w:val="000000" w:themeColor="text1"/>
                <w:kern w:val="2"/>
                <w:sz w:val="20"/>
                <w:szCs w:val="20"/>
              </w:rPr>
            </w:pPr>
            <w:r w:rsidRPr="00441E86">
              <w:rPr>
                <w:rFonts w:ascii="標楷體" w:eastAsia="標楷體" w:hAnsi="標楷體" w:cstheme="minorBidi" w:hint="eastAsia"/>
                <w:color w:val="000000" w:themeColor="text1"/>
                <w:kern w:val="2"/>
                <w:sz w:val="20"/>
                <w:szCs w:val="20"/>
              </w:rPr>
              <w:t>遊客人數未如預期，古蹟景點門票收入較預計減少。</w:t>
            </w:r>
          </w:p>
        </w:tc>
      </w:tr>
      <w:tr w:rsidR="000060F2" w:rsidRPr="005C2683" w14:paraId="7664DE65" w14:textId="77777777" w:rsidTr="00097C63">
        <w:trPr>
          <w:trHeight w:val="567"/>
        </w:trPr>
        <w:tc>
          <w:tcPr>
            <w:tcW w:w="1957" w:type="dxa"/>
            <w:tcBorders>
              <w:top w:val="nil"/>
              <w:bottom w:val="nil"/>
              <w:right w:val="single" w:sz="4" w:space="0" w:color="auto"/>
            </w:tcBorders>
          </w:tcPr>
          <w:p w14:paraId="449FD728" w14:textId="77777777" w:rsidR="000060F2" w:rsidRPr="005C2683" w:rsidRDefault="000060F2" w:rsidP="00441E86">
            <w:pPr>
              <w:widowControl w:val="0"/>
              <w:suppressAutoHyphens/>
              <w:kinsoku w:val="0"/>
              <w:overflowPunct w:val="0"/>
              <w:topLinePunct/>
              <w:snapToGrid w:val="0"/>
              <w:ind w:rightChars="10" w:right="24"/>
              <w:jc w:val="distribute"/>
              <w:rPr>
                <w:rFonts w:ascii="標楷體" w:eastAsia="標楷體" w:hAnsi="標楷體" w:cstheme="minorBidi"/>
                <w:color w:val="000000" w:themeColor="text1"/>
                <w:kern w:val="2"/>
                <w:sz w:val="20"/>
                <w:szCs w:val="20"/>
              </w:rPr>
            </w:pPr>
            <w:r w:rsidRPr="005C2683">
              <w:rPr>
                <w:rFonts w:ascii="標楷體" w:eastAsia="標楷體" w:hAnsi="標楷體" w:cstheme="minorBidi" w:hint="eastAsia"/>
                <w:color w:val="000000" w:themeColor="text1"/>
                <w:kern w:val="2"/>
                <w:sz w:val="20"/>
                <w:szCs w:val="20"/>
                <w:lang w:eastAsia="zh-HK"/>
              </w:rPr>
              <w:t>考古中心收入</w:t>
            </w:r>
          </w:p>
        </w:tc>
        <w:tc>
          <w:tcPr>
            <w:tcW w:w="567" w:type="dxa"/>
            <w:tcBorders>
              <w:top w:val="nil"/>
              <w:left w:val="single" w:sz="4" w:space="0" w:color="auto"/>
              <w:bottom w:val="nil"/>
              <w:right w:val="single" w:sz="4" w:space="0" w:color="auto"/>
            </w:tcBorders>
          </w:tcPr>
          <w:p w14:paraId="430DE4AF" w14:textId="77777777" w:rsidR="000060F2" w:rsidRPr="005C2683" w:rsidRDefault="000060F2" w:rsidP="00441E86">
            <w:pPr>
              <w:widowControl w:val="0"/>
              <w:suppressAutoHyphens/>
              <w:kinsoku w:val="0"/>
              <w:overflowPunct w:val="0"/>
              <w:topLinePunct/>
              <w:snapToGrid w:val="0"/>
              <w:ind w:rightChars="10" w:right="24"/>
              <w:jc w:val="center"/>
              <w:rPr>
                <w:rFonts w:ascii="標楷體" w:eastAsia="標楷體" w:hAnsi="標楷體" w:cstheme="minorBidi"/>
                <w:color w:val="000000" w:themeColor="text1"/>
                <w:kern w:val="2"/>
                <w:sz w:val="20"/>
                <w:szCs w:val="20"/>
              </w:rPr>
            </w:pPr>
            <w:r w:rsidRPr="005C2683">
              <w:rPr>
                <w:rFonts w:ascii="標楷體" w:eastAsia="標楷體" w:hAnsi="標楷體" w:cstheme="minorBidi" w:hint="eastAsia"/>
                <w:color w:val="000000" w:themeColor="text1"/>
                <w:kern w:val="2"/>
                <w:sz w:val="20"/>
                <w:szCs w:val="20"/>
                <w:lang w:eastAsia="zh-HK"/>
              </w:rPr>
              <w:t>元</w:t>
            </w:r>
          </w:p>
        </w:tc>
        <w:tc>
          <w:tcPr>
            <w:tcW w:w="1134" w:type="dxa"/>
            <w:tcBorders>
              <w:top w:val="nil"/>
              <w:left w:val="single" w:sz="4" w:space="0" w:color="auto"/>
              <w:bottom w:val="nil"/>
              <w:right w:val="single" w:sz="4" w:space="0" w:color="auto"/>
            </w:tcBorders>
          </w:tcPr>
          <w:p w14:paraId="070AEE89" w14:textId="77777777" w:rsidR="000060F2" w:rsidRPr="00D82851" w:rsidRDefault="000060F2" w:rsidP="00441E86">
            <w:pPr>
              <w:widowControl w:val="0"/>
              <w:snapToGrid w:val="0"/>
              <w:ind w:rightChars="10" w:right="24"/>
              <w:jc w:val="right"/>
              <w:rPr>
                <w:rFonts w:ascii="細明體" w:eastAsia="細明體" w:hAnsi="細明體" w:cstheme="minorBidi"/>
                <w:color w:val="000000" w:themeColor="text1"/>
                <w:kern w:val="2"/>
                <w:sz w:val="18"/>
                <w:szCs w:val="18"/>
              </w:rPr>
            </w:pPr>
            <w:r w:rsidRPr="00441E86">
              <w:rPr>
                <w:rFonts w:ascii="細明體" w:eastAsia="細明體" w:hAnsi="細明體" w:cstheme="minorBidi"/>
                <w:color w:val="000000" w:themeColor="text1"/>
                <w:kern w:val="2"/>
                <w:sz w:val="18"/>
                <w:szCs w:val="18"/>
              </w:rPr>
              <w:t>46,454,000</w:t>
            </w:r>
          </w:p>
        </w:tc>
        <w:tc>
          <w:tcPr>
            <w:tcW w:w="1134" w:type="dxa"/>
            <w:tcBorders>
              <w:top w:val="nil"/>
              <w:left w:val="single" w:sz="4" w:space="0" w:color="auto"/>
              <w:bottom w:val="nil"/>
              <w:right w:val="single" w:sz="4" w:space="0" w:color="auto"/>
            </w:tcBorders>
          </w:tcPr>
          <w:p w14:paraId="496DB2E5" w14:textId="77777777" w:rsidR="000060F2" w:rsidRPr="00D82851" w:rsidRDefault="000060F2" w:rsidP="00441E86">
            <w:pPr>
              <w:widowControl w:val="0"/>
              <w:snapToGrid w:val="0"/>
              <w:ind w:rightChars="10" w:right="24"/>
              <w:jc w:val="right"/>
              <w:rPr>
                <w:rFonts w:ascii="細明體" w:eastAsia="細明體" w:hAnsi="細明體" w:cstheme="minorBidi"/>
                <w:color w:val="000000" w:themeColor="text1"/>
                <w:kern w:val="2"/>
                <w:sz w:val="18"/>
                <w:szCs w:val="18"/>
              </w:rPr>
            </w:pPr>
            <w:r w:rsidRPr="00441E86">
              <w:rPr>
                <w:rFonts w:ascii="細明體" w:eastAsia="細明體" w:hAnsi="細明體" w:cstheme="minorBidi"/>
                <w:color w:val="000000" w:themeColor="text1"/>
                <w:kern w:val="2"/>
                <w:sz w:val="18"/>
                <w:szCs w:val="18"/>
              </w:rPr>
              <w:t>60,429,801</w:t>
            </w:r>
          </w:p>
        </w:tc>
        <w:tc>
          <w:tcPr>
            <w:tcW w:w="1185" w:type="dxa"/>
            <w:tcBorders>
              <w:top w:val="nil"/>
              <w:left w:val="single" w:sz="4" w:space="0" w:color="auto"/>
              <w:bottom w:val="nil"/>
              <w:right w:val="single" w:sz="4" w:space="0" w:color="auto"/>
            </w:tcBorders>
          </w:tcPr>
          <w:p w14:paraId="1074CCB7" w14:textId="77777777" w:rsidR="000060F2" w:rsidRPr="00D82851" w:rsidRDefault="000060F2" w:rsidP="00441E86">
            <w:pPr>
              <w:widowControl w:val="0"/>
              <w:snapToGrid w:val="0"/>
              <w:ind w:rightChars="10" w:right="24"/>
              <w:jc w:val="right"/>
              <w:rPr>
                <w:rFonts w:ascii="細明體" w:eastAsia="細明體" w:hAnsi="細明體" w:cstheme="minorBidi"/>
                <w:color w:val="000000" w:themeColor="text1"/>
                <w:kern w:val="2"/>
                <w:sz w:val="18"/>
                <w:szCs w:val="18"/>
              </w:rPr>
            </w:pPr>
            <w:r w:rsidRPr="00441E86">
              <w:rPr>
                <w:rFonts w:ascii="細明體" w:eastAsia="細明體" w:hAnsi="細明體" w:cstheme="minorBidi"/>
                <w:color w:val="000000" w:themeColor="text1"/>
                <w:kern w:val="2"/>
                <w:sz w:val="18"/>
                <w:szCs w:val="18"/>
              </w:rPr>
              <w:t>13,975,801</w:t>
            </w:r>
          </w:p>
        </w:tc>
        <w:tc>
          <w:tcPr>
            <w:tcW w:w="728" w:type="dxa"/>
            <w:tcBorders>
              <w:top w:val="nil"/>
              <w:left w:val="single" w:sz="4" w:space="0" w:color="auto"/>
              <w:bottom w:val="nil"/>
              <w:right w:val="single" w:sz="4" w:space="0" w:color="auto"/>
            </w:tcBorders>
          </w:tcPr>
          <w:p w14:paraId="6BDE53EE" w14:textId="77777777" w:rsidR="000060F2" w:rsidRPr="00D82851" w:rsidRDefault="000060F2" w:rsidP="00441E86">
            <w:pPr>
              <w:widowControl w:val="0"/>
              <w:snapToGrid w:val="0"/>
              <w:ind w:rightChars="10" w:right="24"/>
              <w:jc w:val="right"/>
              <w:rPr>
                <w:rFonts w:ascii="細明體" w:eastAsia="細明體" w:hAnsi="細明體" w:cstheme="minorBidi"/>
                <w:color w:val="000000" w:themeColor="text1"/>
                <w:kern w:val="2"/>
                <w:sz w:val="18"/>
                <w:szCs w:val="18"/>
              </w:rPr>
            </w:pPr>
            <w:r w:rsidRPr="00441E86">
              <w:rPr>
                <w:rFonts w:ascii="細明體" w:eastAsia="細明體" w:hAnsi="細明體" w:cstheme="minorBidi"/>
                <w:color w:val="000000" w:themeColor="text1"/>
                <w:kern w:val="2"/>
                <w:sz w:val="18"/>
                <w:szCs w:val="18"/>
              </w:rPr>
              <w:t>30.09</w:t>
            </w:r>
          </w:p>
        </w:tc>
        <w:tc>
          <w:tcPr>
            <w:tcW w:w="3474" w:type="dxa"/>
            <w:tcBorders>
              <w:top w:val="nil"/>
              <w:left w:val="single" w:sz="4" w:space="0" w:color="auto"/>
              <w:bottom w:val="nil"/>
            </w:tcBorders>
          </w:tcPr>
          <w:p w14:paraId="4B46CE4B" w14:textId="77777777" w:rsidR="000060F2" w:rsidRPr="005C2683" w:rsidRDefault="000060F2" w:rsidP="00441E86">
            <w:pPr>
              <w:widowControl w:val="0"/>
              <w:kinsoku w:val="0"/>
              <w:autoSpaceDE w:val="0"/>
              <w:autoSpaceDN w:val="0"/>
              <w:snapToGrid w:val="0"/>
              <w:jc w:val="both"/>
              <w:textAlignment w:val="bottom"/>
              <w:rPr>
                <w:rFonts w:ascii="標楷體" w:eastAsia="標楷體" w:hAnsi="標楷體" w:cstheme="minorBidi"/>
                <w:color w:val="000000" w:themeColor="text1"/>
                <w:kern w:val="2"/>
                <w:sz w:val="20"/>
                <w:szCs w:val="20"/>
              </w:rPr>
            </w:pPr>
            <w:r w:rsidRPr="00441E86">
              <w:rPr>
                <w:rFonts w:ascii="標楷體" w:eastAsia="標楷體" w:hAnsi="標楷體" w:cstheme="minorBidi" w:hint="eastAsia"/>
                <w:color w:val="000000" w:themeColor="text1"/>
                <w:kern w:val="2"/>
                <w:sz w:val="20"/>
                <w:szCs w:val="20"/>
              </w:rPr>
              <w:t>考古中心辦理考古調查及監看計畫案件收入較預計增加。</w:t>
            </w:r>
          </w:p>
        </w:tc>
      </w:tr>
      <w:tr w:rsidR="000060F2" w:rsidRPr="005C2683" w14:paraId="713DFF31" w14:textId="77777777" w:rsidTr="00097C63">
        <w:trPr>
          <w:trHeight w:val="567"/>
        </w:trPr>
        <w:tc>
          <w:tcPr>
            <w:tcW w:w="1957" w:type="dxa"/>
            <w:tcBorders>
              <w:top w:val="nil"/>
              <w:bottom w:val="nil"/>
              <w:right w:val="single" w:sz="4" w:space="0" w:color="auto"/>
            </w:tcBorders>
          </w:tcPr>
          <w:p w14:paraId="16B4D004" w14:textId="77777777" w:rsidR="000060F2" w:rsidRPr="005C2683" w:rsidRDefault="000060F2" w:rsidP="00441E86">
            <w:pPr>
              <w:widowControl w:val="0"/>
              <w:suppressAutoHyphens/>
              <w:kinsoku w:val="0"/>
              <w:overflowPunct w:val="0"/>
              <w:topLinePunct/>
              <w:snapToGrid w:val="0"/>
              <w:ind w:rightChars="10" w:right="24"/>
              <w:jc w:val="distribute"/>
              <w:rPr>
                <w:rFonts w:ascii="標楷體" w:eastAsia="標楷體" w:hAnsi="標楷體" w:cstheme="minorBidi"/>
                <w:color w:val="000000" w:themeColor="text1"/>
                <w:kern w:val="2"/>
                <w:sz w:val="20"/>
                <w:szCs w:val="20"/>
              </w:rPr>
            </w:pPr>
            <w:r w:rsidRPr="005C2683">
              <w:rPr>
                <w:rFonts w:ascii="標楷體" w:eastAsia="標楷體" w:hAnsi="標楷體" w:cstheme="minorBidi" w:hint="eastAsia"/>
                <w:color w:val="000000" w:themeColor="text1"/>
                <w:kern w:val="2"/>
                <w:sz w:val="20"/>
                <w:szCs w:val="20"/>
                <w:lang w:eastAsia="zh-HK"/>
              </w:rPr>
              <w:t>文創紀念商品收入</w:t>
            </w:r>
          </w:p>
        </w:tc>
        <w:tc>
          <w:tcPr>
            <w:tcW w:w="567" w:type="dxa"/>
            <w:tcBorders>
              <w:top w:val="nil"/>
              <w:left w:val="single" w:sz="4" w:space="0" w:color="auto"/>
              <w:bottom w:val="nil"/>
              <w:right w:val="single" w:sz="4" w:space="0" w:color="auto"/>
            </w:tcBorders>
          </w:tcPr>
          <w:p w14:paraId="319CDEBA" w14:textId="77777777" w:rsidR="000060F2" w:rsidRPr="005C2683" w:rsidRDefault="000060F2" w:rsidP="00441E86">
            <w:pPr>
              <w:widowControl w:val="0"/>
              <w:suppressAutoHyphens/>
              <w:kinsoku w:val="0"/>
              <w:overflowPunct w:val="0"/>
              <w:topLinePunct/>
              <w:snapToGrid w:val="0"/>
              <w:ind w:rightChars="10" w:right="24"/>
              <w:jc w:val="center"/>
              <w:rPr>
                <w:rFonts w:ascii="標楷體" w:eastAsia="標楷體" w:hAnsi="標楷體" w:cstheme="minorBidi"/>
                <w:color w:val="000000" w:themeColor="text1"/>
                <w:kern w:val="2"/>
                <w:sz w:val="20"/>
                <w:szCs w:val="20"/>
              </w:rPr>
            </w:pPr>
            <w:r w:rsidRPr="005C2683">
              <w:rPr>
                <w:rFonts w:ascii="標楷體" w:eastAsia="標楷體" w:hAnsi="標楷體" w:cstheme="minorBidi" w:hint="eastAsia"/>
                <w:color w:val="000000" w:themeColor="text1"/>
                <w:kern w:val="2"/>
                <w:sz w:val="20"/>
                <w:szCs w:val="20"/>
                <w:lang w:eastAsia="zh-HK"/>
              </w:rPr>
              <w:t>元</w:t>
            </w:r>
          </w:p>
        </w:tc>
        <w:tc>
          <w:tcPr>
            <w:tcW w:w="1134" w:type="dxa"/>
            <w:tcBorders>
              <w:top w:val="nil"/>
              <w:left w:val="single" w:sz="4" w:space="0" w:color="auto"/>
              <w:bottom w:val="nil"/>
              <w:right w:val="single" w:sz="4" w:space="0" w:color="auto"/>
            </w:tcBorders>
          </w:tcPr>
          <w:p w14:paraId="6A196507" w14:textId="77777777" w:rsidR="000060F2" w:rsidRPr="00D82851" w:rsidRDefault="000060F2" w:rsidP="00441E86">
            <w:pPr>
              <w:widowControl w:val="0"/>
              <w:snapToGrid w:val="0"/>
              <w:ind w:rightChars="10" w:right="24"/>
              <w:jc w:val="right"/>
              <w:rPr>
                <w:rFonts w:ascii="細明體" w:eastAsia="細明體" w:hAnsi="細明體" w:cstheme="minorBidi"/>
                <w:color w:val="000000" w:themeColor="text1"/>
                <w:kern w:val="2"/>
                <w:sz w:val="18"/>
                <w:szCs w:val="18"/>
              </w:rPr>
            </w:pPr>
            <w:r w:rsidRPr="00441E86">
              <w:rPr>
                <w:rFonts w:ascii="細明體" w:eastAsia="細明體" w:hAnsi="細明體" w:cstheme="minorBidi"/>
                <w:color w:val="000000" w:themeColor="text1"/>
                <w:kern w:val="2"/>
                <w:sz w:val="18"/>
                <w:szCs w:val="18"/>
              </w:rPr>
              <w:t>53,117,000</w:t>
            </w:r>
          </w:p>
        </w:tc>
        <w:tc>
          <w:tcPr>
            <w:tcW w:w="1134" w:type="dxa"/>
            <w:tcBorders>
              <w:top w:val="nil"/>
              <w:left w:val="single" w:sz="4" w:space="0" w:color="auto"/>
              <w:bottom w:val="nil"/>
              <w:right w:val="single" w:sz="4" w:space="0" w:color="auto"/>
            </w:tcBorders>
          </w:tcPr>
          <w:p w14:paraId="6B45A71D" w14:textId="77777777" w:rsidR="000060F2" w:rsidRPr="00D82851" w:rsidRDefault="000060F2" w:rsidP="00441E86">
            <w:pPr>
              <w:widowControl w:val="0"/>
              <w:snapToGrid w:val="0"/>
              <w:ind w:rightChars="10" w:right="24"/>
              <w:jc w:val="right"/>
              <w:rPr>
                <w:rFonts w:ascii="細明體" w:eastAsia="細明體" w:hAnsi="細明體" w:cstheme="minorBidi"/>
                <w:color w:val="000000" w:themeColor="text1"/>
                <w:kern w:val="2"/>
                <w:sz w:val="18"/>
                <w:szCs w:val="18"/>
              </w:rPr>
            </w:pPr>
            <w:r w:rsidRPr="00441E86">
              <w:rPr>
                <w:rFonts w:ascii="細明體" w:eastAsia="細明體" w:hAnsi="細明體" w:cstheme="minorBidi"/>
                <w:color w:val="000000" w:themeColor="text1"/>
                <w:kern w:val="2"/>
                <w:sz w:val="18"/>
                <w:szCs w:val="18"/>
              </w:rPr>
              <w:t>37,628,931</w:t>
            </w:r>
          </w:p>
        </w:tc>
        <w:tc>
          <w:tcPr>
            <w:tcW w:w="1185" w:type="dxa"/>
            <w:tcBorders>
              <w:top w:val="nil"/>
              <w:left w:val="single" w:sz="4" w:space="0" w:color="auto"/>
              <w:bottom w:val="nil"/>
              <w:right w:val="single" w:sz="4" w:space="0" w:color="auto"/>
            </w:tcBorders>
          </w:tcPr>
          <w:p w14:paraId="6A29011D" w14:textId="77777777" w:rsidR="000060F2" w:rsidRPr="00D82851" w:rsidRDefault="000060F2" w:rsidP="00441E86">
            <w:pPr>
              <w:widowControl w:val="0"/>
              <w:snapToGrid w:val="0"/>
              <w:ind w:rightChars="10" w:right="24"/>
              <w:jc w:val="right"/>
              <w:rPr>
                <w:rFonts w:ascii="細明體" w:eastAsia="細明體" w:hAnsi="細明體" w:cstheme="minorBidi"/>
                <w:color w:val="000000" w:themeColor="text1"/>
                <w:kern w:val="2"/>
                <w:sz w:val="18"/>
                <w:szCs w:val="18"/>
              </w:rPr>
            </w:pPr>
            <w:r w:rsidRPr="00441E86">
              <w:rPr>
                <w:rFonts w:ascii="細明體" w:eastAsia="細明體" w:hAnsi="細明體" w:cstheme="minorBidi"/>
                <w:color w:val="000000" w:themeColor="text1"/>
                <w:kern w:val="2"/>
                <w:sz w:val="18"/>
                <w:szCs w:val="18"/>
              </w:rPr>
              <w:t>- 15,488,069</w:t>
            </w:r>
          </w:p>
        </w:tc>
        <w:tc>
          <w:tcPr>
            <w:tcW w:w="728" w:type="dxa"/>
            <w:tcBorders>
              <w:top w:val="nil"/>
              <w:left w:val="single" w:sz="4" w:space="0" w:color="auto"/>
              <w:bottom w:val="nil"/>
              <w:right w:val="single" w:sz="4" w:space="0" w:color="auto"/>
            </w:tcBorders>
          </w:tcPr>
          <w:p w14:paraId="421C9FDC" w14:textId="77777777" w:rsidR="000060F2" w:rsidRPr="00D82851" w:rsidRDefault="000060F2" w:rsidP="00441E86">
            <w:pPr>
              <w:widowControl w:val="0"/>
              <w:snapToGrid w:val="0"/>
              <w:ind w:rightChars="10" w:right="24"/>
              <w:jc w:val="right"/>
              <w:rPr>
                <w:rFonts w:ascii="細明體" w:eastAsia="細明體" w:hAnsi="細明體" w:cstheme="minorBidi"/>
                <w:color w:val="000000" w:themeColor="text1"/>
                <w:kern w:val="2"/>
                <w:sz w:val="18"/>
                <w:szCs w:val="18"/>
              </w:rPr>
            </w:pPr>
            <w:r w:rsidRPr="00441E86">
              <w:rPr>
                <w:rFonts w:ascii="細明體" w:eastAsia="細明體" w:hAnsi="細明體" w:cstheme="minorBidi"/>
                <w:color w:val="000000" w:themeColor="text1"/>
                <w:kern w:val="2"/>
                <w:sz w:val="18"/>
                <w:szCs w:val="18"/>
              </w:rPr>
              <w:t>- 29.16</w:t>
            </w:r>
          </w:p>
        </w:tc>
        <w:tc>
          <w:tcPr>
            <w:tcW w:w="3474" w:type="dxa"/>
            <w:tcBorders>
              <w:top w:val="nil"/>
              <w:left w:val="single" w:sz="4" w:space="0" w:color="auto"/>
              <w:bottom w:val="nil"/>
            </w:tcBorders>
          </w:tcPr>
          <w:p w14:paraId="5F2D8B18" w14:textId="77777777" w:rsidR="000060F2" w:rsidRPr="005C2683" w:rsidRDefault="000060F2" w:rsidP="00441E86">
            <w:pPr>
              <w:widowControl w:val="0"/>
              <w:kinsoku w:val="0"/>
              <w:autoSpaceDE w:val="0"/>
              <w:autoSpaceDN w:val="0"/>
              <w:snapToGrid w:val="0"/>
              <w:jc w:val="both"/>
              <w:textAlignment w:val="bottom"/>
              <w:rPr>
                <w:rFonts w:ascii="標楷體" w:eastAsia="標楷體" w:hAnsi="標楷體" w:cstheme="minorBidi"/>
                <w:color w:val="000000" w:themeColor="text1"/>
                <w:kern w:val="2"/>
                <w:sz w:val="20"/>
                <w:szCs w:val="20"/>
              </w:rPr>
            </w:pPr>
            <w:r w:rsidRPr="00441E86">
              <w:rPr>
                <w:rFonts w:ascii="標楷體" w:eastAsia="標楷體" w:hAnsi="標楷體" w:cstheme="minorBidi" w:hint="eastAsia"/>
                <w:color w:val="000000" w:themeColor="text1"/>
                <w:kern w:val="2"/>
                <w:sz w:val="20"/>
                <w:szCs w:val="20"/>
              </w:rPr>
              <w:t>遊客人數未如預期，文創紀念商品收入較預計減少。</w:t>
            </w:r>
          </w:p>
        </w:tc>
      </w:tr>
      <w:tr w:rsidR="000060F2" w:rsidRPr="005C2683" w14:paraId="4FF8F978" w14:textId="77777777" w:rsidTr="00D82851">
        <w:trPr>
          <w:trHeight w:val="369"/>
        </w:trPr>
        <w:tc>
          <w:tcPr>
            <w:tcW w:w="1957" w:type="dxa"/>
            <w:tcBorders>
              <w:top w:val="nil"/>
              <w:bottom w:val="nil"/>
              <w:right w:val="single" w:sz="4" w:space="0" w:color="auto"/>
            </w:tcBorders>
          </w:tcPr>
          <w:p w14:paraId="7273F515" w14:textId="77777777" w:rsidR="000060F2" w:rsidRPr="005C2683" w:rsidRDefault="000060F2" w:rsidP="00441E86">
            <w:pPr>
              <w:widowControl w:val="0"/>
              <w:suppressAutoHyphens/>
              <w:kinsoku w:val="0"/>
              <w:overflowPunct w:val="0"/>
              <w:topLinePunct/>
              <w:snapToGrid w:val="0"/>
              <w:ind w:rightChars="10" w:right="24"/>
              <w:jc w:val="distribute"/>
              <w:rPr>
                <w:rFonts w:ascii="標楷體" w:eastAsia="標楷體" w:hAnsi="標楷體" w:cstheme="minorBidi"/>
                <w:color w:val="000000" w:themeColor="text1"/>
                <w:spacing w:val="-4"/>
                <w:kern w:val="2"/>
                <w:sz w:val="20"/>
                <w:szCs w:val="20"/>
              </w:rPr>
            </w:pPr>
            <w:r w:rsidRPr="005C2683">
              <w:rPr>
                <w:rFonts w:ascii="標楷體" w:eastAsia="標楷體" w:hAnsi="標楷體" w:cstheme="minorBidi" w:hint="eastAsia"/>
                <w:color w:val="000000" w:themeColor="text1"/>
                <w:spacing w:val="-4"/>
                <w:kern w:val="2"/>
                <w:sz w:val="20"/>
                <w:szCs w:val="20"/>
                <w:lang w:eastAsia="zh-HK"/>
              </w:rPr>
              <w:t>古蹟活化委外經營收入</w:t>
            </w:r>
          </w:p>
        </w:tc>
        <w:tc>
          <w:tcPr>
            <w:tcW w:w="567" w:type="dxa"/>
            <w:tcBorders>
              <w:top w:val="nil"/>
              <w:left w:val="single" w:sz="4" w:space="0" w:color="auto"/>
              <w:bottom w:val="nil"/>
              <w:right w:val="single" w:sz="4" w:space="0" w:color="auto"/>
            </w:tcBorders>
          </w:tcPr>
          <w:p w14:paraId="658E1140" w14:textId="77777777" w:rsidR="000060F2" w:rsidRPr="005C2683" w:rsidRDefault="000060F2" w:rsidP="00441E86">
            <w:pPr>
              <w:widowControl w:val="0"/>
              <w:suppressAutoHyphens/>
              <w:kinsoku w:val="0"/>
              <w:overflowPunct w:val="0"/>
              <w:topLinePunct/>
              <w:snapToGrid w:val="0"/>
              <w:ind w:rightChars="10" w:right="24"/>
              <w:jc w:val="center"/>
              <w:rPr>
                <w:rFonts w:ascii="標楷體" w:eastAsia="標楷體" w:hAnsi="標楷體" w:cstheme="minorBidi"/>
                <w:color w:val="000000" w:themeColor="text1"/>
                <w:kern w:val="2"/>
                <w:sz w:val="20"/>
                <w:szCs w:val="20"/>
              </w:rPr>
            </w:pPr>
            <w:r w:rsidRPr="005C2683">
              <w:rPr>
                <w:rFonts w:ascii="標楷體" w:eastAsia="標楷體" w:hAnsi="標楷體" w:cstheme="minorBidi" w:hint="eastAsia"/>
                <w:color w:val="000000" w:themeColor="text1"/>
                <w:kern w:val="2"/>
                <w:sz w:val="20"/>
                <w:szCs w:val="20"/>
                <w:lang w:eastAsia="zh-HK"/>
              </w:rPr>
              <w:t>元</w:t>
            </w:r>
          </w:p>
        </w:tc>
        <w:tc>
          <w:tcPr>
            <w:tcW w:w="1134" w:type="dxa"/>
            <w:tcBorders>
              <w:top w:val="nil"/>
              <w:left w:val="single" w:sz="4" w:space="0" w:color="auto"/>
              <w:bottom w:val="nil"/>
              <w:right w:val="single" w:sz="4" w:space="0" w:color="auto"/>
            </w:tcBorders>
          </w:tcPr>
          <w:p w14:paraId="1638B060" w14:textId="77777777" w:rsidR="000060F2" w:rsidRPr="00D82851" w:rsidRDefault="000060F2" w:rsidP="00441E86">
            <w:pPr>
              <w:widowControl w:val="0"/>
              <w:snapToGrid w:val="0"/>
              <w:ind w:rightChars="10" w:right="24"/>
              <w:jc w:val="right"/>
              <w:rPr>
                <w:rFonts w:ascii="細明體" w:eastAsia="細明體" w:hAnsi="細明體" w:cstheme="minorBidi"/>
                <w:color w:val="000000" w:themeColor="text1"/>
                <w:kern w:val="2"/>
                <w:sz w:val="18"/>
                <w:szCs w:val="18"/>
              </w:rPr>
            </w:pPr>
            <w:r w:rsidRPr="00441E86">
              <w:rPr>
                <w:rFonts w:ascii="細明體" w:eastAsia="細明體" w:hAnsi="細明體" w:cstheme="minorBidi"/>
                <w:color w:val="000000" w:themeColor="text1"/>
                <w:kern w:val="2"/>
                <w:sz w:val="18"/>
                <w:szCs w:val="18"/>
              </w:rPr>
              <w:t>27,976,000</w:t>
            </w:r>
          </w:p>
        </w:tc>
        <w:tc>
          <w:tcPr>
            <w:tcW w:w="1134" w:type="dxa"/>
            <w:tcBorders>
              <w:top w:val="nil"/>
              <w:left w:val="single" w:sz="4" w:space="0" w:color="auto"/>
              <w:bottom w:val="nil"/>
              <w:right w:val="single" w:sz="4" w:space="0" w:color="auto"/>
            </w:tcBorders>
          </w:tcPr>
          <w:p w14:paraId="17D30A79" w14:textId="77777777" w:rsidR="000060F2" w:rsidRPr="00D82851" w:rsidRDefault="000060F2" w:rsidP="00441E86">
            <w:pPr>
              <w:widowControl w:val="0"/>
              <w:snapToGrid w:val="0"/>
              <w:ind w:rightChars="10" w:right="24"/>
              <w:jc w:val="right"/>
              <w:rPr>
                <w:rFonts w:ascii="細明體" w:eastAsia="細明體" w:hAnsi="細明體" w:cstheme="minorBidi"/>
                <w:color w:val="000000" w:themeColor="text1"/>
                <w:kern w:val="2"/>
                <w:sz w:val="18"/>
                <w:szCs w:val="18"/>
              </w:rPr>
            </w:pPr>
            <w:r w:rsidRPr="00441E86">
              <w:rPr>
                <w:rFonts w:ascii="細明體" w:eastAsia="細明體" w:hAnsi="細明體" w:cstheme="minorBidi"/>
                <w:color w:val="000000" w:themeColor="text1"/>
                <w:kern w:val="2"/>
                <w:sz w:val="18"/>
                <w:szCs w:val="18"/>
              </w:rPr>
              <w:t>73,279,840</w:t>
            </w:r>
          </w:p>
        </w:tc>
        <w:tc>
          <w:tcPr>
            <w:tcW w:w="1185" w:type="dxa"/>
            <w:tcBorders>
              <w:top w:val="nil"/>
              <w:left w:val="single" w:sz="4" w:space="0" w:color="auto"/>
              <w:bottom w:val="nil"/>
              <w:right w:val="single" w:sz="4" w:space="0" w:color="auto"/>
            </w:tcBorders>
          </w:tcPr>
          <w:p w14:paraId="16459542" w14:textId="77777777" w:rsidR="000060F2" w:rsidRPr="00D82851" w:rsidRDefault="000060F2" w:rsidP="00441E86">
            <w:pPr>
              <w:widowControl w:val="0"/>
              <w:snapToGrid w:val="0"/>
              <w:ind w:rightChars="10" w:right="24"/>
              <w:jc w:val="right"/>
              <w:rPr>
                <w:rFonts w:ascii="細明體" w:eastAsia="細明體" w:hAnsi="細明體" w:cstheme="minorBidi"/>
                <w:color w:val="000000" w:themeColor="text1"/>
                <w:kern w:val="2"/>
                <w:sz w:val="18"/>
                <w:szCs w:val="18"/>
              </w:rPr>
            </w:pPr>
            <w:r w:rsidRPr="00441E86">
              <w:rPr>
                <w:rFonts w:ascii="細明體" w:eastAsia="細明體" w:hAnsi="細明體" w:cstheme="minorBidi"/>
                <w:color w:val="000000" w:themeColor="text1"/>
                <w:kern w:val="2"/>
                <w:sz w:val="18"/>
                <w:szCs w:val="18"/>
              </w:rPr>
              <w:t>45,303,840</w:t>
            </w:r>
          </w:p>
        </w:tc>
        <w:tc>
          <w:tcPr>
            <w:tcW w:w="728" w:type="dxa"/>
            <w:tcBorders>
              <w:top w:val="nil"/>
              <w:left w:val="single" w:sz="4" w:space="0" w:color="auto"/>
              <w:bottom w:val="nil"/>
              <w:right w:val="single" w:sz="4" w:space="0" w:color="auto"/>
            </w:tcBorders>
          </w:tcPr>
          <w:p w14:paraId="067BBB87" w14:textId="77777777" w:rsidR="000060F2" w:rsidRPr="00D82851" w:rsidRDefault="000060F2" w:rsidP="00441E86">
            <w:pPr>
              <w:widowControl w:val="0"/>
              <w:snapToGrid w:val="0"/>
              <w:ind w:rightChars="10" w:right="24"/>
              <w:jc w:val="right"/>
              <w:rPr>
                <w:rFonts w:ascii="細明體" w:eastAsia="細明體" w:hAnsi="細明體" w:cstheme="minorBidi"/>
                <w:color w:val="000000" w:themeColor="text1"/>
                <w:kern w:val="2"/>
                <w:sz w:val="18"/>
                <w:szCs w:val="18"/>
              </w:rPr>
            </w:pPr>
            <w:r w:rsidRPr="00441E86">
              <w:rPr>
                <w:rFonts w:ascii="細明體" w:eastAsia="細明體" w:hAnsi="細明體" w:cstheme="minorBidi"/>
                <w:color w:val="000000" w:themeColor="text1"/>
                <w:kern w:val="2"/>
                <w:sz w:val="18"/>
                <w:szCs w:val="18"/>
              </w:rPr>
              <w:t>161.94</w:t>
            </w:r>
          </w:p>
        </w:tc>
        <w:tc>
          <w:tcPr>
            <w:tcW w:w="3474" w:type="dxa"/>
            <w:tcBorders>
              <w:top w:val="nil"/>
              <w:left w:val="single" w:sz="4" w:space="0" w:color="auto"/>
              <w:bottom w:val="nil"/>
            </w:tcBorders>
          </w:tcPr>
          <w:p w14:paraId="53D5E682" w14:textId="77777777" w:rsidR="000060F2" w:rsidRPr="005C2683" w:rsidRDefault="000060F2" w:rsidP="00441E86">
            <w:pPr>
              <w:widowControl w:val="0"/>
              <w:kinsoku w:val="0"/>
              <w:autoSpaceDE w:val="0"/>
              <w:autoSpaceDN w:val="0"/>
              <w:snapToGrid w:val="0"/>
              <w:jc w:val="both"/>
              <w:textAlignment w:val="bottom"/>
              <w:rPr>
                <w:rFonts w:ascii="標楷體" w:eastAsia="標楷體" w:hAnsi="標楷體" w:cstheme="minorBidi"/>
                <w:color w:val="000000" w:themeColor="text1"/>
                <w:kern w:val="2"/>
                <w:sz w:val="20"/>
                <w:szCs w:val="20"/>
              </w:rPr>
            </w:pPr>
            <w:r w:rsidRPr="00441E86">
              <w:rPr>
                <w:rFonts w:ascii="標楷體" w:eastAsia="標楷體" w:hAnsi="標楷體" w:cstheme="minorBidi" w:hint="eastAsia"/>
                <w:color w:val="000000" w:themeColor="text1"/>
                <w:kern w:val="2"/>
                <w:sz w:val="20"/>
                <w:szCs w:val="20"/>
              </w:rPr>
              <w:t>北區大銃段地號等土地設定地上權案，權利金收入較預計增加。</w:t>
            </w:r>
          </w:p>
        </w:tc>
      </w:tr>
      <w:tr w:rsidR="000060F2" w:rsidRPr="005C2683" w14:paraId="34322709" w14:textId="77777777" w:rsidTr="00B10C87">
        <w:trPr>
          <w:trHeight w:val="369"/>
        </w:trPr>
        <w:tc>
          <w:tcPr>
            <w:tcW w:w="1957" w:type="dxa"/>
            <w:tcBorders>
              <w:top w:val="nil"/>
              <w:bottom w:val="single" w:sz="8" w:space="0" w:color="auto"/>
              <w:right w:val="single" w:sz="4" w:space="0" w:color="auto"/>
            </w:tcBorders>
          </w:tcPr>
          <w:p w14:paraId="1D874E2E" w14:textId="77777777" w:rsidR="000060F2" w:rsidRPr="005C2683" w:rsidRDefault="000060F2" w:rsidP="00441E86">
            <w:pPr>
              <w:widowControl w:val="0"/>
              <w:suppressAutoHyphens/>
              <w:kinsoku w:val="0"/>
              <w:overflowPunct w:val="0"/>
              <w:topLinePunct/>
              <w:snapToGrid w:val="0"/>
              <w:ind w:rightChars="10" w:right="24"/>
              <w:jc w:val="distribute"/>
              <w:rPr>
                <w:rFonts w:ascii="標楷體" w:eastAsia="標楷體" w:hAnsi="標楷體" w:cstheme="minorBidi"/>
                <w:color w:val="000000" w:themeColor="text1"/>
                <w:kern w:val="2"/>
                <w:sz w:val="20"/>
                <w:szCs w:val="20"/>
              </w:rPr>
            </w:pPr>
            <w:r w:rsidRPr="005C2683">
              <w:rPr>
                <w:rFonts w:ascii="標楷體" w:eastAsia="標楷體" w:hAnsi="標楷體" w:cstheme="minorBidi" w:hint="eastAsia"/>
                <w:color w:val="000000" w:themeColor="text1"/>
                <w:kern w:val="2"/>
                <w:sz w:val="20"/>
                <w:szCs w:val="20"/>
                <w:lang w:eastAsia="zh-HK"/>
              </w:rPr>
              <w:t>其他收入</w:t>
            </w:r>
          </w:p>
        </w:tc>
        <w:tc>
          <w:tcPr>
            <w:tcW w:w="567" w:type="dxa"/>
            <w:tcBorders>
              <w:top w:val="nil"/>
              <w:left w:val="single" w:sz="4" w:space="0" w:color="auto"/>
              <w:bottom w:val="single" w:sz="8" w:space="0" w:color="auto"/>
              <w:right w:val="single" w:sz="4" w:space="0" w:color="auto"/>
            </w:tcBorders>
          </w:tcPr>
          <w:p w14:paraId="6ACF0F87" w14:textId="77777777" w:rsidR="000060F2" w:rsidRPr="005C2683" w:rsidRDefault="000060F2" w:rsidP="00B10C87">
            <w:pPr>
              <w:widowControl w:val="0"/>
              <w:suppressAutoHyphens/>
              <w:kinsoku w:val="0"/>
              <w:overflowPunct w:val="0"/>
              <w:topLinePunct/>
              <w:snapToGrid w:val="0"/>
              <w:ind w:rightChars="10" w:right="24"/>
              <w:jc w:val="center"/>
              <w:rPr>
                <w:rFonts w:ascii="標楷體" w:eastAsia="標楷體" w:hAnsi="標楷體" w:cstheme="minorBidi"/>
                <w:color w:val="000000" w:themeColor="text1"/>
                <w:kern w:val="2"/>
                <w:sz w:val="20"/>
                <w:szCs w:val="20"/>
              </w:rPr>
            </w:pPr>
            <w:r w:rsidRPr="005C2683">
              <w:rPr>
                <w:rFonts w:ascii="標楷體" w:eastAsia="標楷體" w:hAnsi="標楷體" w:cstheme="minorBidi" w:hint="eastAsia"/>
                <w:color w:val="000000" w:themeColor="text1"/>
                <w:kern w:val="2"/>
                <w:sz w:val="20"/>
                <w:szCs w:val="20"/>
                <w:lang w:eastAsia="zh-HK"/>
              </w:rPr>
              <w:t>元</w:t>
            </w:r>
          </w:p>
        </w:tc>
        <w:tc>
          <w:tcPr>
            <w:tcW w:w="1134" w:type="dxa"/>
            <w:tcBorders>
              <w:top w:val="nil"/>
              <w:left w:val="single" w:sz="4" w:space="0" w:color="auto"/>
              <w:bottom w:val="single" w:sz="8" w:space="0" w:color="auto"/>
              <w:right w:val="single" w:sz="4" w:space="0" w:color="auto"/>
            </w:tcBorders>
          </w:tcPr>
          <w:p w14:paraId="24939F90" w14:textId="77777777" w:rsidR="000060F2" w:rsidRPr="00D82851" w:rsidRDefault="000060F2" w:rsidP="00441E86">
            <w:pPr>
              <w:widowControl w:val="0"/>
              <w:snapToGrid w:val="0"/>
              <w:ind w:rightChars="10" w:right="24"/>
              <w:jc w:val="right"/>
              <w:rPr>
                <w:rFonts w:ascii="細明體" w:eastAsia="細明體" w:hAnsi="細明體" w:cstheme="minorBidi"/>
                <w:color w:val="000000" w:themeColor="text1"/>
                <w:kern w:val="2"/>
                <w:sz w:val="18"/>
                <w:szCs w:val="18"/>
              </w:rPr>
            </w:pPr>
            <w:r w:rsidRPr="00441E86">
              <w:rPr>
                <w:rFonts w:ascii="細明體" w:eastAsia="細明體" w:hAnsi="細明體" w:cstheme="minorBidi"/>
                <w:color w:val="000000" w:themeColor="text1"/>
                <w:kern w:val="2"/>
                <w:sz w:val="18"/>
                <w:szCs w:val="18"/>
              </w:rPr>
              <w:t>1,123,000</w:t>
            </w:r>
          </w:p>
        </w:tc>
        <w:tc>
          <w:tcPr>
            <w:tcW w:w="1134" w:type="dxa"/>
            <w:tcBorders>
              <w:top w:val="nil"/>
              <w:left w:val="single" w:sz="4" w:space="0" w:color="auto"/>
              <w:bottom w:val="single" w:sz="8" w:space="0" w:color="auto"/>
              <w:right w:val="single" w:sz="4" w:space="0" w:color="auto"/>
            </w:tcBorders>
          </w:tcPr>
          <w:p w14:paraId="4E5D11FB" w14:textId="77777777" w:rsidR="000060F2" w:rsidRPr="00D82851" w:rsidRDefault="000060F2" w:rsidP="00441E86">
            <w:pPr>
              <w:widowControl w:val="0"/>
              <w:snapToGrid w:val="0"/>
              <w:ind w:rightChars="10" w:right="24"/>
              <w:jc w:val="right"/>
              <w:rPr>
                <w:rFonts w:ascii="細明體" w:eastAsia="細明體" w:hAnsi="細明體" w:cstheme="minorBidi"/>
                <w:color w:val="000000" w:themeColor="text1"/>
                <w:kern w:val="2"/>
                <w:sz w:val="18"/>
                <w:szCs w:val="18"/>
              </w:rPr>
            </w:pPr>
            <w:r w:rsidRPr="00441E86">
              <w:rPr>
                <w:rFonts w:ascii="細明體" w:eastAsia="細明體" w:hAnsi="細明體" w:cstheme="minorBidi"/>
                <w:color w:val="000000" w:themeColor="text1"/>
                <w:kern w:val="2"/>
                <w:sz w:val="18"/>
                <w:szCs w:val="18"/>
              </w:rPr>
              <w:t>1,053,859</w:t>
            </w:r>
          </w:p>
        </w:tc>
        <w:tc>
          <w:tcPr>
            <w:tcW w:w="1185" w:type="dxa"/>
            <w:tcBorders>
              <w:top w:val="nil"/>
              <w:left w:val="single" w:sz="4" w:space="0" w:color="auto"/>
              <w:bottom w:val="single" w:sz="8" w:space="0" w:color="auto"/>
              <w:right w:val="single" w:sz="4" w:space="0" w:color="auto"/>
            </w:tcBorders>
          </w:tcPr>
          <w:p w14:paraId="6387ACA3" w14:textId="77777777" w:rsidR="000060F2" w:rsidRPr="00D82851" w:rsidRDefault="000060F2" w:rsidP="00441E86">
            <w:pPr>
              <w:widowControl w:val="0"/>
              <w:snapToGrid w:val="0"/>
              <w:ind w:rightChars="10" w:right="24"/>
              <w:jc w:val="right"/>
              <w:rPr>
                <w:rFonts w:ascii="細明體" w:eastAsia="細明體" w:hAnsi="細明體" w:cstheme="minorBidi"/>
                <w:color w:val="000000" w:themeColor="text1"/>
                <w:kern w:val="2"/>
                <w:sz w:val="18"/>
                <w:szCs w:val="18"/>
              </w:rPr>
            </w:pPr>
            <w:r w:rsidRPr="00441E86">
              <w:rPr>
                <w:rFonts w:ascii="細明體" w:eastAsia="細明體" w:hAnsi="細明體" w:cstheme="minorBidi"/>
                <w:color w:val="000000" w:themeColor="text1"/>
                <w:kern w:val="2"/>
                <w:sz w:val="18"/>
                <w:szCs w:val="18"/>
              </w:rPr>
              <w:t>- 69,141</w:t>
            </w:r>
          </w:p>
        </w:tc>
        <w:tc>
          <w:tcPr>
            <w:tcW w:w="728" w:type="dxa"/>
            <w:tcBorders>
              <w:top w:val="nil"/>
              <w:left w:val="single" w:sz="4" w:space="0" w:color="auto"/>
              <w:bottom w:val="single" w:sz="8" w:space="0" w:color="auto"/>
              <w:right w:val="single" w:sz="4" w:space="0" w:color="auto"/>
            </w:tcBorders>
          </w:tcPr>
          <w:p w14:paraId="66F6DCFA" w14:textId="77777777" w:rsidR="000060F2" w:rsidRPr="00D82851" w:rsidRDefault="000060F2" w:rsidP="00441E86">
            <w:pPr>
              <w:widowControl w:val="0"/>
              <w:snapToGrid w:val="0"/>
              <w:ind w:rightChars="10" w:right="24"/>
              <w:jc w:val="right"/>
              <w:rPr>
                <w:rFonts w:ascii="細明體" w:eastAsia="細明體" w:hAnsi="細明體" w:cstheme="minorBidi"/>
                <w:color w:val="000000" w:themeColor="text1"/>
                <w:kern w:val="2"/>
                <w:sz w:val="18"/>
                <w:szCs w:val="18"/>
              </w:rPr>
            </w:pPr>
            <w:r w:rsidRPr="00441E86">
              <w:rPr>
                <w:rFonts w:ascii="細明體" w:eastAsia="細明體" w:hAnsi="細明體" w:cstheme="minorBidi"/>
                <w:color w:val="000000" w:themeColor="text1"/>
                <w:kern w:val="2"/>
                <w:sz w:val="18"/>
                <w:szCs w:val="18"/>
              </w:rPr>
              <w:t>- 6.16</w:t>
            </w:r>
          </w:p>
        </w:tc>
        <w:tc>
          <w:tcPr>
            <w:tcW w:w="3474" w:type="dxa"/>
            <w:tcBorders>
              <w:top w:val="nil"/>
              <w:left w:val="single" w:sz="4" w:space="0" w:color="auto"/>
              <w:bottom w:val="single" w:sz="8" w:space="0" w:color="auto"/>
            </w:tcBorders>
          </w:tcPr>
          <w:p w14:paraId="27885503" w14:textId="77777777" w:rsidR="000060F2" w:rsidRPr="005C2683" w:rsidRDefault="000060F2" w:rsidP="00441E86">
            <w:pPr>
              <w:widowControl w:val="0"/>
              <w:kinsoku w:val="0"/>
              <w:autoSpaceDE w:val="0"/>
              <w:autoSpaceDN w:val="0"/>
              <w:jc w:val="both"/>
              <w:textAlignment w:val="bottom"/>
              <w:rPr>
                <w:rFonts w:ascii="標楷體" w:eastAsia="標楷體" w:hAnsi="標楷體" w:cstheme="minorBidi"/>
                <w:color w:val="000000" w:themeColor="text1"/>
                <w:kern w:val="2"/>
                <w:sz w:val="20"/>
                <w:szCs w:val="20"/>
              </w:rPr>
            </w:pPr>
          </w:p>
        </w:tc>
      </w:tr>
    </w:tbl>
    <w:p w14:paraId="03106109" w14:textId="77777777" w:rsidR="000060F2" w:rsidRPr="005C2683" w:rsidRDefault="000060F2" w:rsidP="005C2683">
      <w:pPr>
        <w:widowControl w:val="0"/>
        <w:tabs>
          <w:tab w:val="left" w:pos="408"/>
        </w:tabs>
        <w:spacing w:line="240" w:lineRule="exact"/>
        <w:ind w:leftChars="5" w:left="500" w:hangingChars="271" w:hanging="488"/>
        <w:rPr>
          <w:rFonts w:ascii="標楷體" w:eastAsia="標楷體" w:hAnsi="標楷體" w:cstheme="minorBidi"/>
          <w:b/>
          <w:color w:val="000000" w:themeColor="text1"/>
          <w:kern w:val="2"/>
          <w:szCs w:val="22"/>
        </w:rPr>
      </w:pPr>
      <w:r w:rsidRPr="005C2683">
        <w:rPr>
          <w:rFonts w:ascii="標楷體" w:eastAsia="標楷體" w:hAnsi="標楷體" w:cstheme="minorBidi" w:hint="eastAsia"/>
          <w:kern w:val="2"/>
          <w:sz w:val="18"/>
          <w:szCs w:val="18"/>
        </w:rPr>
        <w:t>註：本表係就營運項目</w:t>
      </w:r>
      <w:r w:rsidRPr="005C2683">
        <w:rPr>
          <w:rFonts w:ascii="標楷體" w:eastAsia="標楷體" w:hAnsi="標楷體" w:hint="eastAsia"/>
          <w:kern w:val="2"/>
          <w:sz w:val="18"/>
          <w:szCs w:val="18"/>
        </w:rPr>
        <w:t>實際</w:t>
      </w:r>
      <w:r w:rsidRPr="005C2683">
        <w:rPr>
          <w:rFonts w:ascii="標楷體" w:eastAsia="標楷體" w:hAnsi="標楷體" w:cstheme="minorBidi" w:hint="eastAsia"/>
          <w:kern w:val="2"/>
          <w:sz w:val="18"/>
          <w:szCs w:val="18"/>
        </w:rPr>
        <w:t>數與預計數差異達</w:t>
      </w:r>
      <w:r>
        <w:rPr>
          <w:rFonts w:ascii="標楷體" w:eastAsia="標楷體" w:hAnsi="標楷體" w:cstheme="minorBidi" w:hint="eastAsia"/>
          <w:kern w:val="2"/>
          <w:sz w:val="18"/>
          <w:szCs w:val="18"/>
        </w:rPr>
        <w:t>20</w:t>
      </w:r>
      <w:r w:rsidRPr="005C2683">
        <w:rPr>
          <w:rFonts w:ascii="標楷體" w:eastAsia="標楷體" w:hAnsi="標楷體" w:cstheme="minorBidi" w:hint="eastAsia"/>
          <w:kern w:val="2"/>
          <w:sz w:val="18"/>
          <w:szCs w:val="18"/>
        </w:rPr>
        <w:t>％或達1千萬以上者，說明差異原因。</w:t>
      </w:r>
    </w:p>
    <w:p w14:paraId="266744CD" w14:textId="77777777" w:rsidR="000060F2" w:rsidRPr="005C2683" w:rsidRDefault="000060F2" w:rsidP="00F24FD8">
      <w:pPr>
        <w:widowControl w:val="0"/>
        <w:spacing w:line="400" w:lineRule="exact"/>
        <w:ind w:firstLineChars="200" w:firstLine="480"/>
        <w:jc w:val="both"/>
        <w:outlineLvl w:val="3"/>
        <w:rPr>
          <w:rFonts w:ascii="標楷體" w:eastAsia="標楷體" w:hAnsi="標楷體" w:cstheme="minorBidi"/>
          <w:b/>
          <w:color w:val="000000" w:themeColor="text1"/>
          <w:kern w:val="2"/>
          <w:szCs w:val="22"/>
        </w:rPr>
      </w:pPr>
      <w:r w:rsidRPr="005C2683">
        <w:rPr>
          <w:rFonts w:ascii="標楷體" w:eastAsia="標楷體" w:hAnsi="標楷體" w:cstheme="minorBidi" w:hint="eastAsia"/>
          <w:b/>
          <w:color w:val="000000" w:themeColor="text1"/>
          <w:kern w:val="2"/>
          <w:szCs w:val="22"/>
        </w:rPr>
        <w:t>（2）預算執行情形之審核</w:t>
      </w:r>
    </w:p>
    <w:p w14:paraId="62C73E98" w14:textId="77777777" w:rsidR="000060F2" w:rsidRPr="005C2683" w:rsidRDefault="000060F2" w:rsidP="00F24FD8">
      <w:pPr>
        <w:widowControl w:val="0"/>
        <w:spacing w:line="400" w:lineRule="exact"/>
        <w:ind w:firstLineChars="200" w:firstLine="480"/>
        <w:jc w:val="both"/>
        <w:rPr>
          <w:rFonts w:ascii="標楷體" w:eastAsia="標楷體" w:hAnsi="標楷體" w:cstheme="minorBidi"/>
          <w:color w:val="000000" w:themeColor="text1"/>
          <w:kern w:val="2"/>
          <w:szCs w:val="20"/>
        </w:rPr>
      </w:pPr>
      <w:r w:rsidRPr="00441E86">
        <w:rPr>
          <w:rFonts w:ascii="標楷體" w:eastAsia="標楷體" w:hAnsi="標楷體" w:cstheme="minorBidi" w:hint="eastAsia"/>
          <w:color w:val="000000" w:themeColor="text1"/>
          <w:kern w:val="2"/>
          <w:szCs w:val="22"/>
        </w:rPr>
        <w:t>114年度決算審核結果，業務賸餘3,831萬餘元，業務外賸餘132萬餘元，審定本期賸餘3,964萬餘元</w:t>
      </w:r>
      <w:r w:rsidRPr="005441A1">
        <w:rPr>
          <w:rFonts w:ascii="標楷體" w:eastAsia="標楷體" w:hAnsi="標楷體" w:cstheme="minorBidi" w:hint="eastAsia"/>
          <w:color w:val="000000" w:themeColor="text1"/>
          <w:kern w:val="2"/>
          <w:szCs w:val="22"/>
        </w:rPr>
        <w:t>，</w:t>
      </w:r>
      <w:r w:rsidRPr="00441E86">
        <w:rPr>
          <w:rFonts w:ascii="標楷體" w:eastAsia="標楷體" w:hAnsi="標楷體" w:cstheme="minorBidi" w:hint="eastAsia"/>
          <w:color w:val="000000" w:themeColor="text1"/>
          <w:kern w:val="2"/>
          <w:szCs w:val="22"/>
        </w:rPr>
        <w:t>與預算短絀1,026萬餘元，相距4,990萬餘元，主要係北區大銃段地號等土地設定地上權案，權利金收入較預計增加所致。</w:t>
      </w:r>
    </w:p>
    <w:p w14:paraId="10B94110" w14:textId="77777777" w:rsidR="000060F2" w:rsidRPr="005C2683" w:rsidRDefault="000060F2" w:rsidP="00F24FD8">
      <w:pPr>
        <w:widowControl w:val="0"/>
        <w:spacing w:line="400" w:lineRule="exact"/>
        <w:ind w:firstLineChars="200" w:firstLine="480"/>
        <w:jc w:val="both"/>
        <w:outlineLvl w:val="3"/>
        <w:rPr>
          <w:rFonts w:ascii="標楷體" w:eastAsia="標楷體" w:hAnsi="標楷體" w:cstheme="minorBidi"/>
          <w:b/>
          <w:color w:val="000000" w:themeColor="text1"/>
          <w:kern w:val="2"/>
          <w:szCs w:val="22"/>
        </w:rPr>
      </w:pPr>
      <w:r w:rsidRPr="005C2683">
        <w:rPr>
          <w:rFonts w:ascii="標楷體" w:eastAsia="標楷體" w:hAnsi="標楷體" w:cstheme="minorBidi" w:hint="eastAsia"/>
          <w:b/>
          <w:color w:val="000000" w:themeColor="text1"/>
          <w:kern w:val="2"/>
          <w:szCs w:val="22"/>
        </w:rPr>
        <w:t>（3）餘絀及撥補之審定</w:t>
      </w:r>
    </w:p>
    <w:p w14:paraId="2E01AF3F" w14:textId="77777777" w:rsidR="000060F2" w:rsidRPr="005C2683" w:rsidRDefault="000060F2" w:rsidP="00F24FD8">
      <w:pPr>
        <w:widowControl w:val="0"/>
        <w:spacing w:line="400" w:lineRule="exact"/>
        <w:ind w:firstLineChars="300" w:firstLine="720"/>
        <w:rPr>
          <w:rFonts w:ascii="標楷體" w:eastAsia="標楷體" w:hAnsi="標楷體" w:cstheme="minorBidi"/>
          <w:color w:val="000000" w:themeColor="text1"/>
          <w:kern w:val="2"/>
          <w:szCs w:val="22"/>
        </w:rPr>
      </w:pPr>
      <w:r w:rsidRPr="005C2683">
        <w:rPr>
          <w:rFonts w:ascii="標楷體" w:eastAsia="標楷體" w:hAnsi="標楷體" w:cstheme="minorBidi" w:hint="eastAsia"/>
          <w:color w:val="000000" w:themeColor="text1"/>
          <w:kern w:val="2"/>
          <w:szCs w:val="22"/>
        </w:rPr>
        <w:t>A.</w:t>
      </w:r>
      <w:r w:rsidRPr="00441E86">
        <w:rPr>
          <w:rFonts w:ascii="標楷體" w:eastAsia="標楷體" w:hAnsi="標楷體" w:cstheme="minorBidi" w:hint="eastAsia"/>
          <w:color w:val="000000" w:themeColor="text1"/>
          <w:spacing w:val="-2"/>
          <w:kern w:val="2"/>
          <w:szCs w:val="22"/>
        </w:rPr>
        <w:t>餘絀審定　114年度決算經市政府核定賸餘</w:t>
      </w:r>
      <w:r w:rsidRPr="00441E86">
        <w:rPr>
          <w:rFonts w:ascii="標楷體" w:eastAsia="標楷體" w:hAnsi="標楷體" w:cstheme="minorBidi"/>
          <w:color w:val="000000" w:themeColor="text1"/>
          <w:spacing w:val="-2"/>
          <w:kern w:val="2"/>
          <w:szCs w:val="22"/>
        </w:rPr>
        <w:t>39,386,087</w:t>
      </w:r>
      <w:r w:rsidRPr="00441E86">
        <w:rPr>
          <w:rFonts w:ascii="標楷體" w:eastAsia="標楷體" w:hAnsi="標楷體" w:cstheme="minorBidi" w:hint="eastAsia"/>
          <w:color w:val="000000" w:themeColor="text1"/>
          <w:spacing w:val="-2"/>
          <w:kern w:val="2"/>
          <w:szCs w:val="22"/>
        </w:rPr>
        <w:t>元，本處依法審核修正增列業務收入255,000元，綜計增列賸餘255,000元，審定本期賸餘39,641,087元。</w:t>
      </w:r>
    </w:p>
    <w:p w14:paraId="11ACD2B7" w14:textId="77777777" w:rsidR="000060F2" w:rsidRPr="005C2683" w:rsidRDefault="000060F2" w:rsidP="00F24FD8">
      <w:pPr>
        <w:widowControl w:val="0"/>
        <w:spacing w:line="400" w:lineRule="exact"/>
        <w:ind w:firstLineChars="300" w:firstLine="720"/>
        <w:jc w:val="both"/>
        <w:rPr>
          <w:rFonts w:ascii="標楷體" w:eastAsia="標楷體" w:hAnsi="標楷體" w:cstheme="minorBidi"/>
          <w:color w:val="000000" w:themeColor="text1"/>
          <w:kern w:val="2"/>
          <w:szCs w:val="22"/>
        </w:rPr>
      </w:pPr>
      <w:r w:rsidRPr="005C2683">
        <w:rPr>
          <w:rFonts w:ascii="標楷體" w:eastAsia="標楷體" w:hAnsi="標楷體" w:cstheme="minorBidi" w:hint="eastAsia"/>
          <w:color w:val="000000" w:themeColor="text1"/>
          <w:kern w:val="2"/>
          <w:szCs w:val="22"/>
        </w:rPr>
        <w:t xml:space="preserve">B.餘絀撥補　</w:t>
      </w:r>
      <w:r w:rsidRPr="005441A1">
        <w:rPr>
          <w:rFonts w:ascii="標楷體" w:eastAsia="標楷體" w:hAnsi="標楷體" w:cstheme="minorBidi" w:hint="eastAsia"/>
          <w:color w:val="000000" w:themeColor="text1"/>
          <w:kern w:val="2"/>
          <w:szCs w:val="22"/>
        </w:rPr>
        <w:t>11</w:t>
      </w:r>
      <w:r>
        <w:rPr>
          <w:rFonts w:ascii="標楷體" w:eastAsia="標楷體" w:hAnsi="標楷體" w:cstheme="minorBidi" w:hint="eastAsia"/>
          <w:color w:val="000000" w:themeColor="text1"/>
          <w:kern w:val="2"/>
          <w:szCs w:val="22"/>
        </w:rPr>
        <w:t>4</w:t>
      </w:r>
      <w:r w:rsidRPr="005441A1">
        <w:rPr>
          <w:rFonts w:ascii="標楷體" w:eastAsia="標楷體" w:hAnsi="標楷體" w:cstheme="minorBidi" w:hint="eastAsia"/>
          <w:color w:val="000000" w:themeColor="text1"/>
          <w:kern w:val="2"/>
          <w:szCs w:val="22"/>
        </w:rPr>
        <w:t>年度決算審定賸餘</w:t>
      </w:r>
      <w:r w:rsidRPr="00A46601">
        <w:rPr>
          <w:rFonts w:ascii="標楷體" w:eastAsia="標楷體" w:hAnsi="標楷體" w:cstheme="minorBidi"/>
          <w:color w:val="000000" w:themeColor="text1"/>
          <w:kern w:val="2"/>
          <w:szCs w:val="22"/>
        </w:rPr>
        <w:t>39,641,087</w:t>
      </w:r>
      <w:r w:rsidRPr="005441A1">
        <w:rPr>
          <w:rFonts w:ascii="標楷體" w:eastAsia="標楷體" w:hAnsi="標楷體" w:cstheme="minorBidi" w:hint="eastAsia"/>
          <w:color w:val="000000" w:themeColor="text1"/>
          <w:kern w:val="2"/>
          <w:szCs w:val="22"/>
        </w:rPr>
        <w:t>元，填補前期累積短絀</w:t>
      </w:r>
      <w:r>
        <w:rPr>
          <w:rFonts w:ascii="標楷體" w:eastAsia="標楷體" w:hAnsi="標楷體" w:cstheme="minorBidi" w:hint="eastAsia"/>
          <w:color w:val="000000" w:themeColor="text1"/>
          <w:kern w:val="2"/>
          <w:szCs w:val="22"/>
        </w:rPr>
        <w:t>31</w:t>
      </w:r>
      <w:r>
        <w:rPr>
          <w:rFonts w:ascii="標楷體" w:eastAsia="標楷體" w:hAnsi="標楷體" w:cstheme="minorBidi"/>
          <w:color w:val="000000" w:themeColor="text1"/>
          <w:kern w:val="2"/>
          <w:szCs w:val="22"/>
        </w:rPr>
        <w:t>,</w:t>
      </w:r>
      <w:r>
        <w:rPr>
          <w:rFonts w:ascii="標楷體" w:eastAsia="標楷體" w:hAnsi="標楷體" w:cstheme="minorBidi" w:hint="eastAsia"/>
          <w:color w:val="000000" w:themeColor="text1"/>
          <w:kern w:val="2"/>
          <w:szCs w:val="22"/>
        </w:rPr>
        <w:t>500</w:t>
      </w:r>
      <w:r>
        <w:rPr>
          <w:rFonts w:ascii="標楷體" w:eastAsia="標楷體" w:hAnsi="標楷體" w:cstheme="minorBidi"/>
          <w:color w:val="000000" w:themeColor="text1"/>
          <w:kern w:val="2"/>
          <w:szCs w:val="22"/>
        </w:rPr>
        <w:t>,</w:t>
      </w:r>
      <w:r>
        <w:rPr>
          <w:rFonts w:ascii="標楷體" w:eastAsia="標楷體" w:hAnsi="標楷體" w:cstheme="minorBidi" w:hint="eastAsia"/>
          <w:color w:val="000000" w:themeColor="text1"/>
          <w:kern w:val="2"/>
          <w:szCs w:val="22"/>
        </w:rPr>
        <w:t>876元</w:t>
      </w:r>
      <w:r w:rsidRPr="005441A1">
        <w:rPr>
          <w:rFonts w:ascii="標楷體" w:eastAsia="標楷體" w:hAnsi="標楷體" w:cstheme="minorBidi" w:hint="eastAsia"/>
          <w:color w:val="000000" w:themeColor="text1"/>
          <w:kern w:val="2"/>
          <w:szCs w:val="22"/>
        </w:rPr>
        <w:t>後，尚有</w:t>
      </w:r>
      <w:r w:rsidRPr="00A46601">
        <w:rPr>
          <w:rFonts w:ascii="標楷體" w:eastAsia="標楷體" w:hAnsi="標楷體" w:cstheme="minorBidi" w:hint="eastAsia"/>
          <w:color w:val="000000" w:themeColor="text1"/>
          <w:kern w:val="2"/>
          <w:szCs w:val="22"/>
        </w:rPr>
        <w:t>未分配賸餘8,140,211元</w:t>
      </w:r>
      <w:r w:rsidRPr="005441A1">
        <w:rPr>
          <w:rFonts w:ascii="標楷體" w:eastAsia="標楷體" w:hAnsi="標楷體" w:cstheme="minorBidi" w:hint="eastAsia"/>
          <w:color w:val="000000" w:themeColor="text1"/>
          <w:kern w:val="2"/>
          <w:szCs w:val="22"/>
        </w:rPr>
        <w:t>。</w:t>
      </w:r>
    </w:p>
    <w:p w14:paraId="2E1C6D41" w14:textId="77777777" w:rsidR="000060F2" w:rsidRPr="005C2683" w:rsidRDefault="000060F2" w:rsidP="00F24FD8">
      <w:pPr>
        <w:widowControl w:val="0"/>
        <w:spacing w:line="400" w:lineRule="exact"/>
        <w:ind w:firstLineChars="200" w:firstLine="480"/>
        <w:jc w:val="both"/>
        <w:outlineLvl w:val="3"/>
        <w:rPr>
          <w:rFonts w:ascii="標楷體" w:eastAsia="標楷體" w:hAnsi="標楷體" w:cstheme="minorBidi"/>
          <w:b/>
          <w:color w:val="000000" w:themeColor="text1"/>
          <w:kern w:val="2"/>
          <w:szCs w:val="22"/>
        </w:rPr>
      </w:pPr>
      <w:r w:rsidRPr="005C2683">
        <w:rPr>
          <w:rFonts w:ascii="標楷體" w:eastAsia="標楷體" w:hAnsi="標楷體" w:cstheme="minorBidi" w:hint="eastAsia"/>
          <w:b/>
          <w:color w:val="000000" w:themeColor="text1"/>
          <w:kern w:val="2"/>
          <w:szCs w:val="22"/>
        </w:rPr>
        <w:t>（4）現金流量之查核</w:t>
      </w:r>
    </w:p>
    <w:p w14:paraId="139827FD" w14:textId="77777777" w:rsidR="000060F2" w:rsidRPr="005C2683" w:rsidRDefault="000060F2" w:rsidP="00F24FD8">
      <w:pPr>
        <w:widowControl w:val="0"/>
        <w:spacing w:line="400" w:lineRule="exact"/>
        <w:ind w:firstLineChars="200" w:firstLine="480"/>
        <w:jc w:val="both"/>
        <w:rPr>
          <w:rFonts w:ascii="標楷體" w:eastAsia="標楷體" w:hAnsi="標楷體" w:cstheme="minorBidi"/>
          <w:color w:val="000000" w:themeColor="text1"/>
          <w:kern w:val="2"/>
          <w:szCs w:val="22"/>
        </w:rPr>
      </w:pPr>
      <w:r w:rsidRPr="005C2683">
        <w:rPr>
          <w:rFonts w:ascii="標楷體" w:eastAsia="標楷體" w:hAnsiTheme="minorHAnsi" w:cstheme="minorBidi" w:hint="eastAsia"/>
          <w:color w:val="000000" w:themeColor="text1"/>
          <w:kern w:val="2"/>
          <w:szCs w:val="22"/>
        </w:rPr>
        <w:t>1</w:t>
      </w:r>
      <w:r w:rsidRPr="005441A1">
        <w:rPr>
          <w:rFonts w:ascii="標楷體" w:eastAsia="標楷體" w:hAnsiTheme="minorHAnsi" w:cstheme="minorBidi" w:hint="eastAsia"/>
          <w:color w:val="000000" w:themeColor="text1"/>
          <w:kern w:val="2"/>
          <w:szCs w:val="22"/>
        </w:rPr>
        <w:t>1</w:t>
      </w:r>
      <w:r>
        <w:rPr>
          <w:rFonts w:ascii="標楷體" w:eastAsia="標楷體" w:hAnsiTheme="minorHAnsi" w:cstheme="minorBidi" w:hint="eastAsia"/>
          <w:color w:val="000000" w:themeColor="text1"/>
          <w:kern w:val="2"/>
          <w:szCs w:val="22"/>
        </w:rPr>
        <w:t>4</w:t>
      </w:r>
      <w:r w:rsidRPr="005441A1">
        <w:rPr>
          <w:rFonts w:ascii="標楷體" w:eastAsia="標楷體" w:hAnsiTheme="minorHAnsi" w:cstheme="minorBidi" w:hint="eastAsia"/>
          <w:color w:val="000000" w:themeColor="text1"/>
          <w:kern w:val="2"/>
          <w:szCs w:val="22"/>
        </w:rPr>
        <w:t>年度期初現金及約當現金</w:t>
      </w:r>
      <w:r w:rsidRPr="008434BC">
        <w:rPr>
          <w:rFonts w:ascii="標楷體" w:eastAsia="標楷體" w:hAnsiTheme="minorHAnsi" w:cstheme="minorBidi"/>
          <w:color w:val="000000" w:themeColor="text1"/>
          <w:kern w:val="2"/>
          <w:szCs w:val="22"/>
        </w:rPr>
        <w:t>3,403</w:t>
      </w:r>
      <w:r w:rsidRPr="005441A1">
        <w:rPr>
          <w:rFonts w:ascii="標楷體" w:eastAsia="標楷體" w:hAnsiTheme="minorHAnsi" w:cstheme="minorBidi" w:hint="eastAsia"/>
          <w:color w:val="000000" w:themeColor="text1"/>
          <w:kern w:val="2"/>
          <w:szCs w:val="22"/>
        </w:rPr>
        <w:t>萬餘元，經業務、投資及籌資活動結果，現金及約當現金</w:t>
      </w:r>
      <w:r w:rsidRPr="008434BC">
        <w:rPr>
          <w:rFonts w:ascii="標楷體" w:eastAsia="標楷體" w:hAnsiTheme="minorHAnsi" w:cstheme="minorBidi" w:hint="eastAsia"/>
          <w:color w:val="000000" w:themeColor="text1"/>
          <w:kern w:val="2"/>
          <w:szCs w:val="22"/>
        </w:rPr>
        <w:t>淨增1億247萬餘元</w:t>
      </w:r>
      <w:r w:rsidRPr="005441A1">
        <w:rPr>
          <w:rFonts w:ascii="標楷體" w:eastAsia="標楷體" w:hAnsiTheme="minorHAnsi" w:cstheme="minorBidi" w:hint="eastAsia"/>
          <w:color w:val="000000" w:themeColor="text1"/>
          <w:kern w:val="2"/>
          <w:szCs w:val="22"/>
        </w:rPr>
        <w:t>，期末現金及約當現金為</w:t>
      </w:r>
      <w:r w:rsidRPr="008434BC">
        <w:rPr>
          <w:rFonts w:ascii="標楷體" w:eastAsia="標楷體" w:hAnsiTheme="minorHAnsi" w:cstheme="minorBidi" w:hint="eastAsia"/>
          <w:color w:val="000000" w:themeColor="text1"/>
          <w:kern w:val="2"/>
          <w:szCs w:val="22"/>
        </w:rPr>
        <w:t>1億3,650萬餘元</w:t>
      </w:r>
      <w:r w:rsidRPr="005441A1">
        <w:rPr>
          <w:rFonts w:ascii="標楷體" w:eastAsia="標楷體" w:hAnsiTheme="minorHAnsi" w:cstheme="minorBidi" w:hint="eastAsia"/>
          <w:color w:val="000000" w:themeColor="text1"/>
          <w:kern w:val="2"/>
          <w:szCs w:val="22"/>
        </w:rPr>
        <w:t>；其現金及約當現金</w:t>
      </w:r>
      <w:r w:rsidRPr="008434BC">
        <w:rPr>
          <w:rFonts w:ascii="標楷體" w:eastAsia="標楷體" w:hAnsiTheme="minorHAnsi" w:cstheme="minorBidi" w:hint="eastAsia"/>
          <w:color w:val="000000" w:themeColor="text1"/>
          <w:kern w:val="2"/>
          <w:szCs w:val="22"/>
        </w:rPr>
        <w:t>淨增數與預算淨減數675萬餘元，相距1億922萬餘元</w:t>
      </w:r>
      <w:r w:rsidRPr="005441A1">
        <w:rPr>
          <w:rFonts w:ascii="標楷體" w:eastAsia="標楷體" w:hAnsiTheme="minorHAnsi" w:cstheme="minorBidi" w:hint="eastAsia"/>
          <w:color w:val="000000" w:themeColor="text1"/>
          <w:kern w:val="2"/>
          <w:szCs w:val="22"/>
        </w:rPr>
        <w:t>，</w:t>
      </w:r>
      <w:r w:rsidRPr="0084124B">
        <w:rPr>
          <w:rFonts w:ascii="標楷體" w:eastAsia="標楷體" w:hAnsiTheme="minorHAnsi" w:cstheme="minorBidi" w:hint="eastAsia"/>
          <w:color w:val="000000" w:themeColor="text1"/>
          <w:kern w:val="2"/>
          <w:szCs w:val="22"/>
        </w:rPr>
        <w:t>主要係</w:t>
      </w:r>
      <w:r w:rsidRPr="00F24FD8">
        <w:rPr>
          <w:rFonts w:ascii="標楷體" w:eastAsia="標楷體" w:hAnsiTheme="minorHAnsi" w:cstheme="minorBidi" w:hint="eastAsia"/>
          <w:color w:val="000000" w:themeColor="text1"/>
          <w:kern w:val="2"/>
          <w:szCs w:val="22"/>
        </w:rPr>
        <w:t>北區大銃段地號等土地設定地上權案廠商存入保證金</w:t>
      </w:r>
      <w:r>
        <w:rPr>
          <w:rFonts w:ascii="標楷體" w:eastAsia="標楷體" w:hAnsiTheme="minorHAnsi" w:cstheme="minorBidi" w:hint="eastAsia"/>
          <w:color w:val="000000" w:themeColor="text1"/>
          <w:kern w:val="2"/>
          <w:szCs w:val="22"/>
        </w:rPr>
        <w:t>，</w:t>
      </w:r>
      <w:r w:rsidRPr="0033221A">
        <w:rPr>
          <w:rFonts w:ascii="標楷體" w:eastAsia="標楷體" w:hAnsiTheme="minorHAnsi" w:cstheme="minorBidi" w:hint="eastAsia"/>
          <w:color w:val="000000" w:themeColor="text1"/>
          <w:kern w:val="2"/>
          <w:szCs w:val="22"/>
        </w:rPr>
        <w:t>籌資</w:t>
      </w:r>
      <w:r>
        <w:rPr>
          <w:rFonts w:ascii="標楷體" w:eastAsia="標楷體" w:hAnsiTheme="minorHAnsi" w:cstheme="minorBidi" w:hint="eastAsia"/>
          <w:color w:val="000000" w:themeColor="text1"/>
          <w:kern w:val="2"/>
          <w:szCs w:val="22"/>
        </w:rPr>
        <w:t>活動之淨現金流入增加所致</w:t>
      </w:r>
      <w:r w:rsidRPr="005441A1">
        <w:rPr>
          <w:rFonts w:ascii="標楷體" w:eastAsia="標楷體" w:hAnsiTheme="minorHAnsi" w:cstheme="minorBidi" w:hint="eastAsia"/>
          <w:color w:val="000000" w:themeColor="text1"/>
          <w:kern w:val="2"/>
          <w:szCs w:val="22"/>
        </w:rPr>
        <w:t>。</w:t>
      </w:r>
    </w:p>
    <w:p w14:paraId="4F42D26D" w14:textId="77777777" w:rsidR="000060F2" w:rsidRPr="00097C63" w:rsidRDefault="000060F2" w:rsidP="00097C63">
      <w:pPr>
        <w:widowControl w:val="0"/>
        <w:spacing w:line="420" w:lineRule="exact"/>
        <w:ind w:firstLineChars="200" w:firstLine="456"/>
        <w:jc w:val="both"/>
        <w:rPr>
          <w:rFonts w:ascii="標楷體" w:eastAsia="標楷體" w:hAnsiTheme="minorHAnsi" w:cstheme="minorBidi"/>
          <w:color w:val="000000" w:themeColor="text1"/>
          <w:spacing w:val="-6"/>
          <w:kern w:val="2"/>
          <w:szCs w:val="22"/>
        </w:rPr>
      </w:pPr>
      <w:r w:rsidRPr="00097C63">
        <w:rPr>
          <w:rFonts w:ascii="標楷體" w:eastAsia="標楷體" w:hAnsiTheme="minorHAnsi" w:cstheme="minorBidi" w:hint="eastAsia"/>
          <w:color w:val="000000" w:themeColor="text1"/>
          <w:spacing w:val="-6"/>
          <w:kern w:val="2"/>
          <w:szCs w:val="22"/>
        </w:rPr>
        <w:t>茲將該基金收支餘絀與餘絀撥補之審定，暨餘絀審定後現金流量及資產負債狀況，分別列表如次：</w:t>
      </w:r>
    </w:p>
    <w:tbl>
      <w:tblPr>
        <w:tblW w:w="10290" w:type="dxa"/>
        <w:tblInd w:w="-28" w:type="dxa"/>
        <w:tblLayout w:type="fixed"/>
        <w:tblCellMar>
          <w:left w:w="28" w:type="dxa"/>
          <w:right w:w="28" w:type="dxa"/>
        </w:tblCellMar>
        <w:tblLook w:val="0000" w:firstRow="0" w:lastRow="0" w:firstColumn="0" w:lastColumn="0" w:noHBand="0" w:noVBand="0"/>
      </w:tblPr>
      <w:tblGrid>
        <w:gridCol w:w="28"/>
        <w:gridCol w:w="2428"/>
        <w:gridCol w:w="1352"/>
        <w:gridCol w:w="88"/>
        <w:gridCol w:w="952"/>
        <w:gridCol w:w="318"/>
        <w:gridCol w:w="135"/>
        <w:gridCol w:w="1138"/>
        <w:gridCol w:w="110"/>
        <w:gridCol w:w="28"/>
        <w:gridCol w:w="1178"/>
        <w:gridCol w:w="221"/>
        <w:gridCol w:w="132"/>
        <w:gridCol w:w="1047"/>
        <w:gridCol w:w="261"/>
        <w:gridCol w:w="110"/>
        <w:gridCol w:w="708"/>
        <w:gridCol w:w="56"/>
      </w:tblGrid>
      <w:tr w:rsidR="000060F2" w:rsidRPr="005C2683" w14:paraId="328A77F8" w14:textId="77777777" w:rsidTr="00A24856">
        <w:trPr>
          <w:gridBefore w:val="1"/>
          <w:wBefore w:w="28" w:type="dxa"/>
        </w:trPr>
        <w:tc>
          <w:tcPr>
            <w:tcW w:w="10262" w:type="dxa"/>
            <w:gridSpan w:val="17"/>
            <w:tcBorders>
              <w:bottom w:val="single" w:sz="8" w:space="0" w:color="auto"/>
            </w:tcBorders>
          </w:tcPr>
          <w:p w14:paraId="518F7E4E" w14:textId="77777777" w:rsidR="000060F2" w:rsidRPr="005C2683" w:rsidRDefault="000060F2" w:rsidP="005C2683">
            <w:pPr>
              <w:widowControl w:val="0"/>
              <w:snapToGrid w:val="0"/>
              <w:jc w:val="center"/>
              <w:rPr>
                <w:rFonts w:ascii="標楷體" w:eastAsia="標楷體" w:hAnsi="標楷體" w:cstheme="minorBidi"/>
                <w:b/>
                <w:kern w:val="2"/>
                <w:sz w:val="32"/>
                <w:szCs w:val="22"/>
                <w:u w:val="single"/>
              </w:rPr>
            </w:pPr>
            <w:r w:rsidRPr="005C2683">
              <w:rPr>
                <w:rFonts w:asciiTheme="minorHAnsi" w:eastAsiaTheme="minorEastAsia" w:hAnsiTheme="minorHAnsi" w:cstheme="minorBidi"/>
                <w:kern w:val="2"/>
                <w:szCs w:val="22"/>
              </w:rPr>
              <w:lastRenderedPageBreak/>
              <w:br w:type="page"/>
            </w:r>
            <w:r w:rsidRPr="005C2683">
              <w:rPr>
                <w:rFonts w:ascii="標楷體" w:eastAsia="標楷體" w:hAnsi="標楷體" w:cstheme="minorBidi" w:hint="eastAsia"/>
                <w:b/>
                <w:kern w:val="2"/>
                <w:sz w:val="32"/>
                <w:szCs w:val="22"/>
                <w:u w:val="single"/>
              </w:rPr>
              <w:t>臺南市文化建設發展基金收支餘絀審定表</w:t>
            </w:r>
          </w:p>
          <w:p w14:paraId="08ED66F5" w14:textId="77777777" w:rsidR="000060F2" w:rsidRPr="005C2683" w:rsidRDefault="000060F2" w:rsidP="005C2683">
            <w:pPr>
              <w:widowControl w:val="0"/>
              <w:tabs>
                <w:tab w:val="left" w:pos="3850"/>
                <w:tab w:val="left" w:pos="8520"/>
              </w:tabs>
              <w:snapToGrid w:val="0"/>
              <w:jc w:val="center"/>
              <w:rPr>
                <w:rFonts w:ascii="標楷體" w:eastAsia="標楷體" w:hAnsi="標楷體" w:cstheme="minorBidi"/>
                <w:kern w:val="2"/>
                <w:sz w:val="28"/>
                <w:szCs w:val="28"/>
              </w:rPr>
            </w:pPr>
            <w:r w:rsidRPr="005C2683">
              <w:rPr>
                <w:rFonts w:ascii="標楷體" w:eastAsia="標楷體" w:hAnsi="標楷體" w:cstheme="minorBidi" w:hint="eastAsia"/>
                <w:kern w:val="2"/>
                <w:sz w:val="28"/>
                <w:szCs w:val="28"/>
              </w:rPr>
              <w:t>中華民國11</w:t>
            </w:r>
            <w:r>
              <w:rPr>
                <w:rFonts w:ascii="標楷體" w:eastAsia="標楷體" w:hAnsi="標楷體" w:cstheme="minorBidi" w:hint="eastAsia"/>
                <w:kern w:val="2"/>
                <w:sz w:val="28"/>
                <w:szCs w:val="28"/>
              </w:rPr>
              <w:t>4</w:t>
            </w:r>
            <w:r w:rsidRPr="005C2683">
              <w:rPr>
                <w:rFonts w:ascii="標楷體" w:eastAsia="標楷體" w:hAnsi="標楷體" w:cstheme="minorBidi" w:hint="eastAsia"/>
                <w:kern w:val="2"/>
                <w:sz w:val="28"/>
                <w:szCs w:val="28"/>
              </w:rPr>
              <w:t>年度</w:t>
            </w:r>
          </w:p>
          <w:p w14:paraId="169378B5" w14:textId="77777777" w:rsidR="000060F2" w:rsidRPr="005C2683" w:rsidRDefault="000060F2" w:rsidP="005C2683">
            <w:pPr>
              <w:widowControl w:val="0"/>
              <w:tabs>
                <w:tab w:val="left" w:pos="4440"/>
                <w:tab w:val="left" w:pos="8520"/>
              </w:tabs>
              <w:snapToGrid w:val="0"/>
              <w:spacing w:line="240" w:lineRule="exact"/>
              <w:jc w:val="right"/>
              <w:rPr>
                <w:rFonts w:ascii="標楷體" w:eastAsia="標楷體" w:hAnsi="標楷體" w:cstheme="minorBidi"/>
                <w:b/>
                <w:kern w:val="2"/>
                <w:sz w:val="20"/>
                <w:szCs w:val="20"/>
                <w:u w:val="single"/>
              </w:rPr>
            </w:pPr>
            <w:r w:rsidRPr="005C2683">
              <w:rPr>
                <w:rFonts w:ascii="標楷體" w:eastAsia="標楷體" w:hAnsi="標楷體" w:cstheme="minorBidi" w:hint="eastAsia"/>
                <w:kern w:val="2"/>
                <w:sz w:val="20"/>
                <w:szCs w:val="20"/>
              </w:rPr>
              <w:t>單位：新臺幣元</w:t>
            </w:r>
          </w:p>
        </w:tc>
      </w:tr>
      <w:tr w:rsidR="000060F2" w:rsidRPr="005C2683" w14:paraId="1BC5962A" w14:textId="77777777" w:rsidTr="00A248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vMerge w:val="restart"/>
            <w:tcBorders>
              <w:top w:val="single" w:sz="8" w:space="0" w:color="auto"/>
              <w:left w:val="nil"/>
              <w:bottom w:val="nil"/>
            </w:tcBorders>
            <w:vAlign w:val="center"/>
          </w:tcPr>
          <w:p w14:paraId="05293220" w14:textId="77777777" w:rsidR="000060F2" w:rsidRPr="005C2683" w:rsidRDefault="000060F2" w:rsidP="005C2683">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科目</w:t>
            </w:r>
          </w:p>
        </w:tc>
        <w:tc>
          <w:tcPr>
            <w:tcW w:w="1352" w:type="dxa"/>
            <w:vMerge w:val="restart"/>
            <w:tcBorders>
              <w:top w:val="single" w:sz="8" w:space="0" w:color="auto"/>
            </w:tcBorders>
            <w:vAlign w:val="center"/>
          </w:tcPr>
          <w:p w14:paraId="18749E9D" w14:textId="77777777" w:rsidR="000060F2" w:rsidRPr="005C2683" w:rsidRDefault="000060F2" w:rsidP="005C2683">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預算數</w:t>
            </w:r>
          </w:p>
        </w:tc>
        <w:tc>
          <w:tcPr>
            <w:tcW w:w="1358" w:type="dxa"/>
            <w:gridSpan w:val="3"/>
            <w:vMerge w:val="restart"/>
            <w:tcBorders>
              <w:top w:val="single" w:sz="8" w:space="0" w:color="auto"/>
            </w:tcBorders>
            <w:vAlign w:val="center"/>
          </w:tcPr>
          <w:p w14:paraId="4CF5AE39" w14:textId="77777777" w:rsidR="000060F2" w:rsidRPr="005C2683" w:rsidRDefault="000060F2" w:rsidP="005C2683">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決算數</w:t>
            </w:r>
          </w:p>
        </w:tc>
        <w:tc>
          <w:tcPr>
            <w:tcW w:w="1273" w:type="dxa"/>
            <w:gridSpan w:val="2"/>
            <w:vMerge w:val="restart"/>
            <w:tcBorders>
              <w:top w:val="single" w:sz="8" w:space="0" w:color="auto"/>
            </w:tcBorders>
            <w:vAlign w:val="center"/>
          </w:tcPr>
          <w:p w14:paraId="08299B99" w14:textId="77777777" w:rsidR="000060F2" w:rsidRPr="005C2683" w:rsidRDefault="000060F2" w:rsidP="005C2683">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修正數</w:t>
            </w:r>
          </w:p>
        </w:tc>
        <w:tc>
          <w:tcPr>
            <w:tcW w:w="1316" w:type="dxa"/>
            <w:gridSpan w:val="3"/>
            <w:vMerge w:val="restart"/>
            <w:tcBorders>
              <w:top w:val="single" w:sz="8" w:space="0" w:color="auto"/>
            </w:tcBorders>
            <w:vAlign w:val="center"/>
          </w:tcPr>
          <w:p w14:paraId="3F42FCB9" w14:textId="77777777" w:rsidR="000060F2" w:rsidRPr="005C2683" w:rsidRDefault="000060F2" w:rsidP="005C2683">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決算審定數</w:t>
            </w:r>
          </w:p>
        </w:tc>
        <w:tc>
          <w:tcPr>
            <w:tcW w:w="2535" w:type="dxa"/>
            <w:gridSpan w:val="7"/>
            <w:tcBorders>
              <w:top w:val="single" w:sz="8" w:space="0" w:color="auto"/>
              <w:bottom w:val="nil"/>
              <w:right w:val="nil"/>
            </w:tcBorders>
            <w:vAlign w:val="center"/>
          </w:tcPr>
          <w:p w14:paraId="07E60B45" w14:textId="77777777" w:rsidR="000060F2" w:rsidRPr="005C2683" w:rsidRDefault="000060F2" w:rsidP="005C2683">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審定數與預算數</w:t>
            </w:r>
          </w:p>
          <w:p w14:paraId="1F4B032D" w14:textId="77777777" w:rsidR="000060F2" w:rsidRPr="005C2683" w:rsidRDefault="000060F2" w:rsidP="005C2683">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比較增減</w:t>
            </w:r>
          </w:p>
        </w:tc>
      </w:tr>
      <w:tr w:rsidR="000060F2" w:rsidRPr="005C2683" w14:paraId="1FAAA124" w14:textId="77777777" w:rsidTr="00A248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vMerge/>
            <w:tcBorders>
              <w:top w:val="nil"/>
              <w:left w:val="nil"/>
              <w:bottom w:val="single" w:sz="8" w:space="0" w:color="auto"/>
            </w:tcBorders>
            <w:vAlign w:val="center"/>
          </w:tcPr>
          <w:p w14:paraId="061E814F" w14:textId="77777777" w:rsidR="000060F2" w:rsidRPr="005C2683" w:rsidRDefault="000060F2" w:rsidP="005C2683">
            <w:pPr>
              <w:widowControl w:val="0"/>
              <w:spacing w:line="240" w:lineRule="exact"/>
              <w:jc w:val="distribute"/>
              <w:textAlignment w:val="center"/>
              <w:rPr>
                <w:rFonts w:ascii="標楷體" w:eastAsia="標楷體" w:hAnsi="標楷體" w:cstheme="minorBidi"/>
                <w:kern w:val="2"/>
                <w:sz w:val="20"/>
                <w:szCs w:val="20"/>
              </w:rPr>
            </w:pPr>
          </w:p>
        </w:tc>
        <w:tc>
          <w:tcPr>
            <w:tcW w:w="1352" w:type="dxa"/>
            <w:vMerge/>
            <w:tcBorders>
              <w:bottom w:val="single" w:sz="8" w:space="0" w:color="auto"/>
            </w:tcBorders>
            <w:vAlign w:val="center"/>
          </w:tcPr>
          <w:p w14:paraId="5B536214" w14:textId="77777777" w:rsidR="000060F2" w:rsidRPr="005C2683" w:rsidRDefault="000060F2" w:rsidP="005C2683">
            <w:pPr>
              <w:widowControl w:val="0"/>
              <w:spacing w:line="240" w:lineRule="exact"/>
              <w:jc w:val="distribute"/>
              <w:textAlignment w:val="center"/>
              <w:rPr>
                <w:rFonts w:ascii="標楷體" w:eastAsia="標楷體" w:hAnsi="標楷體" w:cstheme="minorBidi"/>
                <w:kern w:val="2"/>
                <w:sz w:val="20"/>
                <w:szCs w:val="20"/>
              </w:rPr>
            </w:pPr>
          </w:p>
        </w:tc>
        <w:tc>
          <w:tcPr>
            <w:tcW w:w="1358" w:type="dxa"/>
            <w:gridSpan w:val="3"/>
            <w:vMerge/>
            <w:tcBorders>
              <w:bottom w:val="single" w:sz="8" w:space="0" w:color="auto"/>
            </w:tcBorders>
            <w:vAlign w:val="center"/>
          </w:tcPr>
          <w:p w14:paraId="28E683D1" w14:textId="77777777" w:rsidR="000060F2" w:rsidRPr="005C2683" w:rsidRDefault="000060F2" w:rsidP="005C2683">
            <w:pPr>
              <w:widowControl w:val="0"/>
              <w:spacing w:line="240" w:lineRule="exact"/>
              <w:jc w:val="distribute"/>
              <w:textAlignment w:val="center"/>
              <w:rPr>
                <w:rFonts w:ascii="標楷體" w:eastAsia="標楷體" w:hAnsi="標楷體" w:cstheme="minorBidi"/>
                <w:kern w:val="2"/>
                <w:sz w:val="20"/>
                <w:szCs w:val="20"/>
              </w:rPr>
            </w:pPr>
          </w:p>
        </w:tc>
        <w:tc>
          <w:tcPr>
            <w:tcW w:w="1273" w:type="dxa"/>
            <w:gridSpan w:val="2"/>
            <w:vMerge/>
            <w:tcBorders>
              <w:bottom w:val="single" w:sz="8" w:space="0" w:color="auto"/>
            </w:tcBorders>
            <w:vAlign w:val="center"/>
          </w:tcPr>
          <w:p w14:paraId="2E5BA7A4" w14:textId="77777777" w:rsidR="000060F2" w:rsidRPr="005C2683" w:rsidRDefault="000060F2" w:rsidP="005C2683">
            <w:pPr>
              <w:widowControl w:val="0"/>
              <w:spacing w:line="240" w:lineRule="exact"/>
              <w:jc w:val="distribute"/>
              <w:textAlignment w:val="center"/>
              <w:rPr>
                <w:rFonts w:ascii="標楷體" w:eastAsia="標楷體" w:hAnsi="標楷體" w:cstheme="minorBidi"/>
                <w:kern w:val="2"/>
                <w:sz w:val="20"/>
                <w:szCs w:val="20"/>
              </w:rPr>
            </w:pPr>
          </w:p>
        </w:tc>
        <w:tc>
          <w:tcPr>
            <w:tcW w:w="1316" w:type="dxa"/>
            <w:gridSpan w:val="3"/>
            <w:vMerge/>
            <w:tcBorders>
              <w:bottom w:val="single" w:sz="8" w:space="0" w:color="auto"/>
            </w:tcBorders>
            <w:vAlign w:val="center"/>
          </w:tcPr>
          <w:p w14:paraId="0D3B19B2" w14:textId="77777777" w:rsidR="000060F2" w:rsidRPr="005C2683" w:rsidRDefault="000060F2" w:rsidP="005C2683">
            <w:pPr>
              <w:widowControl w:val="0"/>
              <w:spacing w:line="240" w:lineRule="exact"/>
              <w:jc w:val="distribute"/>
              <w:textAlignment w:val="center"/>
              <w:rPr>
                <w:rFonts w:ascii="標楷體" w:eastAsia="標楷體" w:hAnsi="標楷體" w:cstheme="minorBidi"/>
                <w:kern w:val="2"/>
                <w:sz w:val="20"/>
                <w:szCs w:val="20"/>
              </w:rPr>
            </w:pPr>
          </w:p>
        </w:tc>
        <w:tc>
          <w:tcPr>
            <w:tcW w:w="1400" w:type="dxa"/>
            <w:gridSpan w:val="3"/>
            <w:tcBorders>
              <w:bottom w:val="single" w:sz="8" w:space="0" w:color="auto"/>
            </w:tcBorders>
            <w:vAlign w:val="center"/>
          </w:tcPr>
          <w:p w14:paraId="2F557059" w14:textId="77777777" w:rsidR="000060F2" w:rsidRPr="005C2683" w:rsidRDefault="000060F2" w:rsidP="005C2683">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金額</w:t>
            </w:r>
          </w:p>
        </w:tc>
        <w:tc>
          <w:tcPr>
            <w:tcW w:w="1135" w:type="dxa"/>
            <w:gridSpan w:val="4"/>
            <w:tcBorders>
              <w:bottom w:val="single" w:sz="8" w:space="0" w:color="auto"/>
              <w:right w:val="nil"/>
            </w:tcBorders>
            <w:vAlign w:val="center"/>
          </w:tcPr>
          <w:p w14:paraId="7BC3C006" w14:textId="77777777" w:rsidR="000060F2" w:rsidRPr="005C2683" w:rsidRDefault="000060F2" w:rsidP="005C2683">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w:t>
            </w:r>
          </w:p>
        </w:tc>
      </w:tr>
      <w:tr w:rsidR="000060F2" w:rsidRPr="005C2683" w14:paraId="2C7AEF22" w14:textId="77777777" w:rsidTr="00F24F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single" w:sz="8" w:space="0" w:color="auto"/>
              <w:left w:val="nil"/>
              <w:bottom w:val="nil"/>
            </w:tcBorders>
            <w:shd w:val="clear" w:color="auto" w:fill="auto"/>
            <w:vAlign w:val="center"/>
          </w:tcPr>
          <w:p w14:paraId="6FF49866" w14:textId="77777777" w:rsidR="000060F2" w:rsidRPr="00F24FD8" w:rsidRDefault="000060F2" w:rsidP="00F24FD8">
            <w:pPr>
              <w:widowControl w:val="0"/>
              <w:snapToGrid w:val="0"/>
              <w:jc w:val="distribute"/>
              <w:rPr>
                <w:rFonts w:ascii="標楷體" w:eastAsia="標楷體" w:hAnsi="標楷體" w:cstheme="minorBidi"/>
                <w:b/>
                <w:kern w:val="2"/>
                <w:sz w:val="20"/>
                <w:szCs w:val="20"/>
              </w:rPr>
            </w:pPr>
            <w:r w:rsidRPr="00F24FD8">
              <w:rPr>
                <w:rFonts w:ascii="標楷體" w:eastAsia="標楷體" w:hAnsi="標楷體" w:cstheme="minorBidi" w:hint="eastAsia"/>
                <w:b/>
                <w:noProof/>
                <w:kern w:val="2"/>
                <w:sz w:val="20"/>
                <w:szCs w:val="20"/>
              </w:rPr>
              <w:t>業務收入</w:t>
            </w:r>
          </w:p>
        </w:tc>
        <w:tc>
          <w:tcPr>
            <w:tcW w:w="1352" w:type="dxa"/>
            <w:tcBorders>
              <w:top w:val="single" w:sz="8" w:space="0" w:color="auto"/>
              <w:bottom w:val="nil"/>
            </w:tcBorders>
            <w:shd w:val="clear" w:color="auto" w:fill="auto"/>
            <w:vAlign w:val="center"/>
          </w:tcPr>
          <w:p w14:paraId="15877559" w14:textId="77777777" w:rsidR="000060F2" w:rsidRPr="00F24FD8" w:rsidRDefault="000060F2" w:rsidP="00F24FD8">
            <w:pPr>
              <w:widowControl w:val="0"/>
              <w:snapToGrid w:val="0"/>
              <w:jc w:val="right"/>
              <w:rPr>
                <w:rFonts w:ascii="細明體" w:eastAsia="細明體" w:hAnsi="細明體" w:cstheme="minorBidi"/>
                <w:b/>
                <w:noProof/>
                <w:kern w:val="2"/>
                <w:sz w:val="18"/>
                <w:szCs w:val="18"/>
              </w:rPr>
            </w:pPr>
            <w:r w:rsidRPr="00F24FD8">
              <w:rPr>
                <w:rFonts w:ascii="細明體" w:eastAsia="細明體" w:hAnsi="細明體" w:cstheme="minorBidi"/>
                <w:b/>
                <w:noProof/>
                <w:kern w:val="2"/>
                <w:sz w:val="18"/>
                <w:szCs w:val="18"/>
              </w:rPr>
              <w:t>220,428,000</w:t>
            </w:r>
          </w:p>
        </w:tc>
        <w:tc>
          <w:tcPr>
            <w:tcW w:w="1358" w:type="dxa"/>
            <w:gridSpan w:val="3"/>
            <w:tcBorders>
              <w:top w:val="single" w:sz="8" w:space="0" w:color="auto"/>
              <w:bottom w:val="nil"/>
            </w:tcBorders>
            <w:shd w:val="clear" w:color="auto" w:fill="auto"/>
            <w:vAlign w:val="center"/>
          </w:tcPr>
          <w:p w14:paraId="08AD8737" w14:textId="77777777" w:rsidR="000060F2" w:rsidRPr="00F24FD8" w:rsidRDefault="000060F2" w:rsidP="00F24FD8">
            <w:pPr>
              <w:widowControl w:val="0"/>
              <w:snapToGrid w:val="0"/>
              <w:jc w:val="right"/>
              <w:rPr>
                <w:rFonts w:ascii="細明體" w:eastAsia="細明體" w:hAnsi="細明體" w:cstheme="minorBidi"/>
                <w:b/>
                <w:noProof/>
                <w:kern w:val="2"/>
                <w:sz w:val="18"/>
                <w:szCs w:val="18"/>
              </w:rPr>
            </w:pPr>
            <w:r w:rsidRPr="00F24FD8">
              <w:rPr>
                <w:rFonts w:ascii="細明體" w:eastAsia="細明體" w:hAnsi="細明體" w:cstheme="minorBidi"/>
                <w:b/>
                <w:noProof/>
                <w:kern w:val="2"/>
                <w:sz w:val="18"/>
                <w:szCs w:val="18"/>
              </w:rPr>
              <w:t>246,278,440</w:t>
            </w:r>
          </w:p>
        </w:tc>
        <w:tc>
          <w:tcPr>
            <w:tcW w:w="1273" w:type="dxa"/>
            <w:gridSpan w:val="2"/>
            <w:tcBorders>
              <w:top w:val="single" w:sz="8" w:space="0" w:color="auto"/>
              <w:bottom w:val="nil"/>
            </w:tcBorders>
            <w:shd w:val="clear" w:color="auto" w:fill="auto"/>
            <w:vAlign w:val="center"/>
          </w:tcPr>
          <w:p w14:paraId="0428FF15" w14:textId="77777777" w:rsidR="000060F2" w:rsidRPr="00F24FD8" w:rsidRDefault="000060F2" w:rsidP="00F24FD8">
            <w:pPr>
              <w:widowControl w:val="0"/>
              <w:snapToGrid w:val="0"/>
              <w:jc w:val="right"/>
              <w:rPr>
                <w:rFonts w:ascii="細明體" w:eastAsia="細明體" w:hAnsi="細明體" w:cstheme="minorBidi"/>
                <w:b/>
                <w:noProof/>
                <w:kern w:val="2"/>
                <w:sz w:val="18"/>
                <w:szCs w:val="18"/>
              </w:rPr>
            </w:pPr>
            <w:r w:rsidRPr="00F24FD8">
              <w:rPr>
                <w:rFonts w:ascii="細明體" w:eastAsia="細明體" w:hAnsi="細明體" w:cstheme="minorBidi"/>
                <w:b/>
                <w:noProof/>
                <w:kern w:val="2"/>
                <w:sz w:val="18"/>
                <w:szCs w:val="18"/>
              </w:rPr>
              <w:t>255,000</w:t>
            </w:r>
          </w:p>
        </w:tc>
        <w:tc>
          <w:tcPr>
            <w:tcW w:w="1316" w:type="dxa"/>
            <w:gridSpan w:val="3"/>
            <w:tcBorders>
              <w:top w:val="single" w:sz="8" w:space="0" w:color="auto"/>
              <w:bottom w:val="nil"/>
            </w:tcBorders>
            <w:shd w:val="clear" w:color="auto" w:fill="auto"/>
            <w:vAlign w:val="center"/>
          </w:tcPr>
          <w:p w14:paraId="33CE81A7" w14:textId="77777777" w:rsidR="000060F2" w:rsidRPr="00F24FD8" w:rsidRDefault="000060F2" w:rsidP="00F24FD8">
            <w:pPr>
              <w:widowControl w:val="0"/>
              <w:snapToGrid w:val="0"/>
              <w:jc w:val="right"/>
              <w:rPr>
                <w:rFonts w:ascii="細明體" w:eastAsia="細明體" w:hAnsi="細明體" w:cstheme="minorBidi"/>
                <w:b/>
                <w:noProof/>
                <w:kern w:val="2"/>
                <w:sz w:val="18"/>
                <w:szCs w:val="18"/>
              </w:rPr>
            </w:pPr>
            <w:r w:rsidRPr="00F24FD8">
              <w:rPr>
                <w:rFonts w:ascii="細明體" w:eastAsia="細明體" w:hAnsi="細明體" w:cstheme="minorBidi"/>
                <w:b/>
                <w:noProof/>
                <w:kern w:val="2"/>
                <w:sz w:val="18"/>
                <w:szCs w:val="18"/>
              </w:rPr>
              <w:t>246,533,440</w:t>
            </w:r>
          </w:p>
        </w:tc>
        <w:tc>
          <w:tcPr>
            <w:tcW w:w="1400" w:type="dxa"/>
            <w:gridSpan w:val="3"/>
            <w:tcBorders>
              <w:top w:val="single" w:sz="8" w:space="0" w:color="auto"/>
              <w:bottom w:val="nil"/>
            </w:tcBorders>
            <w:shd w:val="clear" w:color="auto" w:fill="auto"/>
            <w:vAlign w:val="center"/>
          </w:tcPr>
          <w:p w14:paraId="14509FEA" w14:textId="77777777" w:rsidR="000060F2" w:rsidRPr="00F24FD8" w:rsidRDefault="000060F2" w:rsidP="00F24FD8">
            <w:pPr>
              <w:widowControl w:val="0"/>
              <w:snapToGrid w:val="0"/>
              <w:jc w:val="right"/>
              <w:rPr>
                <w:rFonts w:ascii="細明體" w:eastAsia="細明體" w:hAnsi="細明體" w:cstheme="minorBidi"/>
                <w:b/>
                <w:noProof/>
                <w:kern w:val="2"/>
                <w:sz w:val="18"/>
                <w:szCs w:val="18"/>
              </w:rPr>
            </w:pPr>
            <w:r w:rsidRPr="00F24FD8">
              <w:rPr>
                <w:rFonts w:ascii="細明體" w:eastAsia="細明體" w:hAnsi="細明體" w:cstheme="minorBidi"/>
                <w:b/>
                <w:noProof/>
                <w:kern w:val="2"/>
                <w:sz w:val="18"/>
                <w:szCs w:val="18"/>
              </w:rPr>
              <w:t>26,105,440</w:t>
            </w:r>
          </w:p>
        </w:tc>
        <w:tc>
          <w:tcPr>
            <w:tcW w:w="1135" w:type="dxa"/>
            <w:gridSpan w:val="4"/>
            <w:tcBorders>
              <w:top w:val="single" w:sz="8" w:space="0" w:color="auto"/>
              <w:bottom w:val="nil"/>
              <w:right w:val="nil"/>
            </w:tcBorders>
            <w:shd w:val="clear" w:color="auto" w:fill="auto"/>
            <w:vAlign w:val="center"/>
          </w:tcPr>
          <w:p w14:paraId="741388FB" w14:textId="77777777" w:rsidR="000060F2" w:rsidRPr="00F24FD8" w:rsidRDefault="000060F2" w:rsidP="00F24FD8">
            <w:pPr>
              <w:widowControl w:val="0"/>
              <w:snapToGrid w:val="0"/>
              <w:jc w:val="right"/>
              <w:rPr>
                <w:rFonts w:ascii="細明體" w:eastAsia="細明體" w:hAnsi="細明體" w:cstheme="minorBidi"/>
                <w:b/>
                <w:noProof/>
                <w:kern w:val="2"/>
                <w:sz w:val="18"/>
                <w:szCs w:val="18"/>
              </w:rPr>
            </w:pPr>
            <w:r w:rsidRPr="00F24FD8">
              <w:rPr>
                <w:rFonts w:ascii="細明體" w:eastAsia="細明體" w:hAnsi="細明體" w:cstheme="minorBidi"/>
                <w:b/>
                <w:noProof/>
                <w:kern w:val="2"/>
                <w:sz w:val="18"/>
                <w:szCs w:val="18"/>
              </w:rPr>
              <w:t>11.84</w:t>
            </w:r>
          </w:p>
        </w:tc>
      </w:tr>
      <w:tr w:rsidR="000060F2" w:rsidRPr="005C2683" w14:paraId="472D6FF4" w14:textId="77777777" w:rsidTr="00F24F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nil"/>
            </w:tcBorders>
            <w:shd w:val="clear" w:color="auto" w:fill="auto"/>
            <w:vAlign w:val="center"/>
          </w:tcPr>
          <w:p w14:paraId="0334BF33" w14:textId="77777777" w:rsidR="000060F2" w:rsidRPr="005C2683" w:rsidRDefault="000060F2" w:rsidP="00F24FD8">
            <w:pPr>
              <w:widowControl w:val="0"/>
              <w:snapToGrid w:val="0"/>
              <w:ind w:leftChars="100" w:left="240"/>
              <w:jc w:val="distribute"/>
              <w:rPr>
                <w:rFonts w:ascii="標楷體" w:eastAsia="標楷體" w:hAnsi="標楷體" w:cstheme="minorBidi"/>
                <w:kern w:val="2"/>
                <w:sz w:val="20"/>
                <w:szCs w:val="20"/>
              </w:rPr>
            </w:pPr>
            <w:r w:rsidRPr="005C2683">
              <w:rPr>
                <w:rFonts w:ascii="標楷體" w:eastAsia="標楷體" w:hAnsi="標楷體" w:cstheme="minorBidi" w:hint="eastAsia"/>
                <w:noProof/>
                <w:kern w:val="2"/>
                <w:sz w:val="20"/>
                <w:szCs w:val="20"/>
              </w:rPr>
              <w:t>勞務收入</w:t>
            </w:r>
          </w:p>
        </w:tc>
        <w:tc>
          <w:tcPr>
            <w:tcW w:w="1352" w:type="dxa"/>
            <w:tcBorders>
              <w:top w:val="nil"/>
              <w:bottom w:val="nil"/>
            </w:tcBorders>
            <w:shd w:val="clear" w:color="auto" w:fill="auto"/>
            <w:vAlign w:val="center"/>
          </w:tcPr>
          <w:p w14:paraId="1997C4D2"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138,212,000</w:t>
            </w:r>
          </w:p>
        </w:tc>
        <w:tc>
          <w:tcPr>
            <w:tcW w:w="1358" w:type="dxa"/>
            <w:gridSpan w:val="3"/>
            <w:tcBorders>
              <w:top w:val="nil"/>
              <w:bottom w:val="nil"/>
            </w:tcBorders>
            <w:shd w:val="clear" w:color="auto" w:fill="auto"/>
            <w:vAlign w:val="center"/>
          </w:tcPr>
          <w:p w14:paraId="6E667618"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140,358,532</w:t>
            </w:r>
          </w:p>
        </w:tc>
        <w:tc>
          <w:tcPr>
            <w:tcW w:w="1273" w:type="dxa"/>
            <w:gridSpan w:val="2"/>
            <w:tcBorders>
              <w:top w:val="nil"/>
              <w:bottom w:val="nil"/>
            </w:tcBorders>
            <w:shd w:val="clear" w:color="auto" w:fill="auto"/>
            <w:vAlign w:val="center"/>
          </w:tcPr>
          <w:p w14:paraId="6BCD6456" w14:textId="77777777" w:rsidR="000060F2" w:rsidRPr="005C2683"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w:t>
            </w:r>
          </w:p>
        </w:tc>
        <w:tc>
          <w:tcPr>
            <w:tcW w:w="1316" w:type="dxa"/>
            <w:gridSpan w:val="3"/>
            <w:tcBorders>
              <w:top w:val="nil"/>
              <w:bottom w:val="nil"/>
            </w:tcBorders>
            <w:shd w:val="clear" w:color="auto" w:fill="auto"/>
            <w:vAlign w:val="center"/>
          </w:tcPr>
          <w:p w14:paraId="418F2D8E"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140,358,532</w:t>
            </w:r>
          </w:p>
        </w:tc>
        <w:tc>
          <w:tcPr>
            <w:tcW w:w="1400" w:type="dxa"/>
            <w:gridSpan w:val="3"/>
            <w:tcBorders>
              <w:top w:val="nil"/>
              <w:bottom w:val="nil"/>
            </w:tcBorders>
            <w:shd w:val="clear" w:color="auto" w:fill="auto"/>
            <w:vAlign w:val="center"/>
          </w:tcPr>
          <w:p w14:paraId="2CD3733C"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2,146,532</w:t>
            </w:r>
          </w:p>
        </w:tc>
        <w:tc>
          <w:tcPr>
            <w:tcW w:w="1135" w:type="dxa"/>
            <w:gridSpan w:val="4"/>
            <w:tcBorders>
              <w:top w:val="nil"/>
              <w:bottom w:val="nil"/>
              <w:right w:val="nil"/>
            </w:tcBorders>
            <w:shd w:val="clear" w:color="auto" w:fill="auto"/>
            <w:vAlign w:val="center"/>
          </w:tcPr>
          <w:p w14:paraId="46F885AF"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1.55</w:t>
            </w:r>
          </w:p>
        </w:tc>
      </w:tr>
      <w:tr w:rsidR="000060F2" w:rsidRPr="005C2683" w14:paraId="650C97F4" w14:textId="77777777" w:rsidTr="00F24F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nil"/>
            </w:tcBorders>
            <w:shd w:val="clear" w:color="auto" w:fill="auto"/>
            <w:vAlign w:val="center"/>
          </w:tcPr>
          <w:p w14:paraId="352CB444" w14:textId="77777777" w:rsidR="000060F2" w:rsidRPr="005C2683" w:rsidRDefault="000060F2" w:rsidP="00F24FD8">
            <w:pPr>
              <w:widowControl w:val="0"/>
              <w:snapToGrid w:val="0"/>
              <w:ind w:leftChars="100" w:left="240"/>
              <w:jc w:val="distribute"/>
              <w:rPr>
                <w:rFonts w:ascii="標楷體" w:eastAsia="標楷體" w:hAnsi="標楷體" w:cstheme="minorBidi"/>
                <w:kern w:val="2"/>
                <w:sz w:val="20"/>
                <w:szCs w:val="20"/>
              </w:rPr>
            </w:pPr>
            <w:r w:rsidRPr="005C2683">
              <w:rPr>
                <w:rFonts w:ascii="標楷體" w:eastAsia="標楷體" w:hAnsi="標楷體" w:cstheme="minorBidi" w:hint="eastAsia"/>
                <w:noProof/>
                <w:kern w:val="2"/>
                <w:sz w:val="20"/>
                <w:szCs w:val="20"/>
              </w:rPr>
              <w:t>銷貨收入</w:t>
            </w:r>
          </w:p>
        </w:tc>
        <w:tc>
          <w:tcPr>
            <w:tcW w:w="1352" w:type="dxa"/>
            <w:tcBorders>
              <w:top w:val="nil"/>
              <w:bottom w:val="nil"/>
            </w:tcBorders>
            <w:shd w:val="clear" w:color="auto" w:fill="auto"/>
            <w:vAlign w:val="center"/>
          </w:tcPr>
          <w:p w14:paraId="0F0C5944"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53,117,000</w:t>
            </w:r>
          </w:p>
        </w:tc>
        <w:tc>
          <w:tcPr>
            <w:tcW w:w="1358" w:type="dxa"/>
            <w:gridSpan w:val="3"/>
            <w:tcBorders>
              <w:top w:val="nil"/>
              <w:bottom w:val="nil"/>
            </w:tcBorders>
            <w:shd w:val="clear" w:color="auto" w:fill="auto"/>
            <w:vAlign w:val="center"/>
          </w:tcPr>
          <w:p w14:paraId="67C940E5"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31,841,209</w:t>
            </w:r>
          </w:p>
        </w:tc>
        <w:tc>
          <w:tcPr>
            <w:tcW w:w="1273" w:type="dxa"/>
            <w:gridSpan w:val="2"/>
            <w:tcBorders>
              <w:top w:val="nil"/>
              <w:bottom w:val="nil"/>
            </w:tcBorders>
            <w:shd w:val="clear" w:color="auto" w:fill="auto"/>
            <w:vAlign w:val="center"/>
          </w:tcPr>
          <w:p w14:paraId="2ECB7E10" w14:textId="77777777" w:rsidR="000060F2" w:rsidRPr="005C2683"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w:t>
            </w:r>
          </w:p>
        </w:tc>
        <w:tc>
          <w:tcPr>
            <w:tcW w:w="1316" w:type="dxa"/>
            <w:gridSpan w:val="3"/>
            <w:tcBorders>
              <w:top w:val="nil"/>
              <w:bottom w:val="nil"/>
            </w:tcBorders>
            <w:shd w:val="clear" w:color="auto" w:fill="auto"/>
            <w:vAlign w:val="center"/>
          </w:tcPr>
          <w:p w14:paraId="4FB002BB"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31,841,209</w:t>
            </w:r>
          </w:p>
        </w:tc>
        <w:tc>
          <w:tcPr>
            <w:tcW w:w="1400" w:type="dxa"/>
            <w:gridSpan w:val="3"/>
            <w:tcBorders>
              <w:top w:val="nil"/>
              <w:bottom w:val="nil"/>
            </w:tcBorders>
            <w:shd w:val="clear" w:color="auto" w:fill="auto"/>
            <w:vAlign w:val="center"/>
          </w:tcPr>
          <w:p w14:paraId="2E658E63"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- 21,275,791</w:t>
            </w:r>
          </w:p>
        </w:tc>
        <w:tc>
          <w:tcPr>
            <w:tcW w:w="1135" w:type="dxa"/>
            <w:gridSpan w:val="4"/>
            <w:tcBorders>
              <w:top w:val="nil"/>
              <w:bottom w:val="nil"/>
              <w:right w:val="nil"/>
            </w:tcBorders>
            <w:shd w:val="clear" w:color="auto" w:fill="auto"/>
            <w:vAlign w:val="center"/>
          </w:tcPr>
          <w:p w14:paraId="09142643"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- 40.05</w:t>
            </w:r>
          </w:p>
        </w:tc>
      </w:tr>
      <w:tr w:rsidR="000060F2" w:rsidRPr="005C2683" w14:paraId="6659761D" w14:textId="77777777" w:rsidTr="00F24F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nil"/>
            </w:tcBorders>
            <w:shd w:val="clear" w:color="auto" w:fill="auto"/>
            <w:vAlign w:val="center"/>
          </w:tcPr>
          <w:p w14:paraId="2F2E4DA6" w14:textId="77777777" w:rsidR="000060F2" w:rsidRPr="005C2683" w:rsidRDefault="000060F2" w:rsidP="00F24FD8">
            <w:pPr>
              <w:widowControl w:val="0"/>
              <w:snapToGrid w:val="0"/>
              <w:ind w:leftChars="100" w:left="240"/>
              <w:jc w:val="distribute"/>
              <w:rPr>
                <w:rFonts w:ascii="標楷體" w:eastAsia="標楷體" w:hAnsi="標楷體" w:cstheme="minorBidi"/>
                <w:kern w:val="2"/>
                <w:sz w:val="20"/>
                <w:szCs w:val="20"/>
              </w:rPr>
            </w:pPr>
            <w:r w:rsidRPr="005C2683">
              <w:rPr>
                <w:rFonts w:ascii="標楷體" w:eastAsia="標楷體" w:hAnsi="標楷體" w:cstheme="minorBidi" w:hint="eastAsia"/>
                <w:noProof/>
                <w:kern w:val="2"/>
                <w:sz w:val="20"/>
                <w:szCs w:val="20"/>
              </w:rPr>
              <w:t>租金及權利金收入</w:t>
            </w:r>
          </w:p>
        </w:tc>
        <w:tc>
          <w:tcPr>
            <w:tcW w:w="1352" w:type="dxa"/>
            <w:tcBorders>
              <w:top w:val="nil"/>
              <w:bottom w:val="nil"/>
            </w:tcBorders>
            <w:shd w:val="clear" w:color="auto" w:fill="auto"/>
            <w:vAlign w:val="center"/>
          </w:tcPr>
          <w:p w14:paraId="1E65A343"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noProof/>
                <w:kern w:val="2"/>
                <w:sz w:val="18"/>
                <w:szCs w:val="18"/>
              </w:rPr>
              <w:t>27,976,000</w:t>
            </w:r>
          </w:p>
        </w:tc>
        <w:tc>
          <w:tcPr>
            <w:tcW w:w="1358" w:type="dxa"/>
            <w:gridSpan w:val="3"/>
            <w:tcBorders>
              <w:top w:val="nil"/>
              <w:bottom w:val="nil"/>
            </w:tcBorders>
            <w:shd w:val="clear" w:color="auto" w:fill="auto"/>
            <w:vAlign w:val="center"/>
          </w:tcPr>
          <w:p w14:paraId="3C34FF88"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noProof/>
                <w:kern w:val="2"/>
                <w:sz w:val="18"/>
                <w:szCs w:val="18"/>
              </w:rPr>
              <w:t>73,024,840</w:t>
            </w:r>
          </w:p>
        </w:tc>
        <w:tc>
          <w:tcPr>
            <w:tcW w:w="1273" w:type="dxa"/>
            <w:gridSpan w:val="2"/>
            <w:tcBorders>
              <w:top w:val="nil"/>
              <w:bottom w:val="nil"/>
            </w:tcBorders>
            <w:shd w:val="clear" w:color="auto" w:fill="auto"/>
            <w:vAlign w:val="center"/>
          </w:tcPr>
          <w:p w14:paraId="583BD51A" w14:textId="77777777" w:rsidR="000060F2" w:rsidRPr="005C2683"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noProof/>
                <w:kern w:val="2"/>
                <w:sz w:val="18"/>
                <w:szCs w:val="18"/>
              </w:rPr>
              <w:t>255,000</w:t>
            </w:r>
          </w:p>
        </w:tc>
        <w:tc>
          <w:tcPr>
            <w:tcW w:w="1316" w:type="dxa"/>
            <w:gridSpan w:val="3"/>
            <w:tcBorders>
              <w:top w:val="nil"/>
              <w:bottom w:val="nil"/>
            </w:tcBorders>
            <w:shd w:val="clear" w:color="auto" w:fill="auto"/>
            <w:vAlign w:val="center"/>
          </w:tcPr>
          <w:p w14:paraId="0A6B3857"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noProof/>
                <w:kern w:val="2"/>
                <w:sz w:val="18"/>
                <w:szCs w:val="18"/>
              </w:rPr>
              <w:t>73,279,840</w:t>
            </w:r>
          </w:p>
        </w:tc>
        <w:tc>
          <w:tcPr>
            <w:tcW w:w="1400" w:type="dxa"/>
            <w:gridSpan w:val="3"/>
            <w:tcBorders>
              <w:top w:val="nil"/>
              <w:bottom w:val="nil"/>
            </w:tcBorders>
            <w:shd w:val="clear" w:color="auto" w:fill="auto"/>
            <w:vAlign w:val="center"/>
          </w:tcPr>
          <w:p w14:paraId="4E5D18AD"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noProof/>
                <w:kern w:val="2"/>
                <w:sz w:val="18"/>
                <w:szCs w:val="18"/>
              </w:rPr>
              <w:t>45,303,840</w:t>
            </w:r>
          </w:p>
        </w:tc>
        <w:tc>
          <w:tcPr>
            <w:tcW w:w="1135" w:type="dxa"/>
            <w:gridSpan w:val="4"/>
            <w:tcBorders>
              <w:top w:val="nil"/>
              <w:bottom w:val="nil"/>
              <w:right w:val="nil"/>
            </w:tcBorders>
            <w:shd w:val="clear" w:color="auto" w:fill="auto"/>
            <w:vAlign w:val="center"/>
          </w:tcPr>
          <w:p w14:paraId="64889217"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noProof/>
                <w:kern w:val="2"/>
                <w:sz w:val="18"/>
                <w:szCs w:val="18"/>
              </w:rPr>
              <w:t>161.94</w:t>
            </w:r>
          </w:p>
        </w:tc>
      </w:tr>
      <w:tr w:rsidR="000060F2" w:rsidRPr="005C2683" w14:paraId="3249477F" w14:textId="77777777" w:rsidTr="00F24F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nil"/>
            </w:tcBorders>
            <w:shd w:val="clear" w:color="auto" w:fill="auto"/>
            <w:vAlign w:val="center"/>
          </w:tcPr>
          <w:p w14:paraId="111516BF" w14:textId="77777777" w:rsidR="000060F2" w:rsidRPr="005C2683" w:rsidRDefault="000060F2" w:rsidP="00F24FD8">
            <w:pPr>
              <w:widowControl w:val="0"/>
              <w:snapToGrid w:val="0"/>
              <w:ind w:leftChars="100" w:left="240"/>
              <w:jc w:val="distribute"/>
              <w:rPr>
                <w:rFonts w:ascii="標楷體" w:eastAsia="標楷體" w:hAnsi="標楷體" w:cstheme="minorBidi"/>
                <w:kern w:val="2"/>
                <w:sz w:val="20"/>
                <w:szCs w:val="20"/>
              </w:rPr>
            </w:pPr>
            <w:r w:rsidRPr="005C2683">
              <w:rPr>
                <w:rFonts w:ascii="標楷體" w:eastAsia="標楷體" w:hAnsi="標楷體" w:cstheme="minorBidi" w:hint="eastAsia"/>
                <w:noProof/>
                <w:kern w:val="2"/>
                <w:sz w:val="20"/>
                <w:szCs w:val="20"/>
              </w:rPr>
              <w:t>其他業務收入</w:t>
            </w:r>
          </w:p>
        </w:tc>
        <w:tc>
          <w:tcPr>
            <w:tcW w:w="1352" w:type="dxa"/>
            <w:tcBorders>
              <w:top w:val="nil"/>
              <w:bottom w:val="nil"/>
            </w:tcBorders>
            <w:shd w:val="clear" w:color="auto" w:fill="auto"/>
            <w:vAlign w:val="center"/>
          </w:tcPr>
          <w:p w14:paraId="7116598D"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1,123,000</w:t>
            </w:r>
          </w:p>
        </w:tc>
        <w:tc>
          <w:tcPr>
            <w:tcW w:w="1358" w:type="dxa"/>
            <w:gridSpan w:val="3"/>
            <w:tcBorders>
              <w:top w:val="nil"/>
              <w:bottom w:val="nil"/>
            </w:tcBorders>
            <w:shd w:val="clear" w:color="auto" w:fill="auto"/>
            <w:vAlign w:val="center"/>
          </w:tcPr>
          <w:p w14:paraId="017670F6"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1,053,859</w:t>
            </w:r>
          </w:p>
        </w:tc>
        <w:tc>
          <w:tcPr>
            <w:tcW w:w="1273" w:type="dxa"/>
            <w:gridSpan w:val="2"/>
            <w:tcBorders>
              <w:top w:val="nil"/>
              <w:bottom w:val="nil"/>
            </w:tcBorders>
            <w:shd w:val="clear" w:color="auto" w:fill="auto"/>
            <w:vAlign w:val="center"/>
          </w:tcPr>
          <w:p w14:paraId="37D82EDC" w14:textId="77777777" w:rsidR="000060F2" w:rsidRPr="005C2683"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w:t>
            </w:r>
          </w:p>
        </w:tc>
        <w:tc>
          <w:tcPr>
            <w:tcW w:w="1316" w:type="dxa"/>
            <w:gridSpan w:val="3"/>
            <w:tcBorders>
              <w:top w:val="nil"/>
              <w:bottom w:val="nil"/>
            </w:tcBorders>
            <w:shd w:val="clear" w:color="auto" w:fill="auto"/>
            <w:vAlign w:val="center"/>
          </w:tcPr>
          <w:p w14:paraId="7B8A8F2D"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1,053,859</w:t>
            </w:r>
          </w:p>
        </w:tc>
        <w:tc>
          <w:tcPr>
            <w:tcW w:w="1400" w:type="dxa"/>
            <w:gridSpan w:val="3"/>
            <w:tcBorders>
              <w:top w:val="nil"/>
              <w:bottom w:val="nil"/>
            </w:tcBorders>
            <w:shd w:val="clear" w:color="auto" w:fill="auto"/>
            <w:vAlign w:val="center"/>
          </w:tcPr>
          <w:p w14:paraId="0DA3B42D"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- 69,141</w:t>
            </w:r>
          </w:p>
        </w:tc>
        <w:tc>
          <w:tcPr>
            <w:tcW w:w="1135" w:type="dxa"/>
            <w:gridSpan w:val="4"/>
            <w:tcBorders>
              <w:top w:val="nil"/>
              <w:bottom w:val="nil"/>
              <w:right w:val="nil"/>
            </w:tcBorders>
            <w:shd w:val="clear" w:color="auto" w:fill="auto"/>
            <w:vAlign w:val="center"/>
          </w:tcPr>
          <w:p w14:paraId="5C43DB84"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- 6.16</w:t>
            </w:r>
          </w:p>
        </w:tc>
      </w:tr>
      <w:tr w:rsidR="000060F2" w:rsidRPr="005C2683" w14:paraId="1F0B22BA" w14:textId="77777777" w:rsidTr="00F24F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nil"/>
            </w:tcBorders>
            <w:shd w:val="clear" w:color="auto" w:fill="auto"/>
            <w:vAlign w:val="center"/>
          </w:tcPr>
          <w:p w14:paraId="4048A63C" w14:textId="77777777" w:rsidR="000060F2" w:rsidRPr="005C2683" w:rsidRDefault="000060F2" w:rsidP="00F24FD8">
            <w:pPr>
              <w:widowControl w:val="0"/>
              <w:snapToGrid w:val="0"/>
              <w:jc w:val="distribute"/>
              <w:rPr>
                <w:rFonts w:ascii="標楷體" w:eastAsia="標楷體" w:hAnsi="標楷體" w:cstheme="minorBidi"/>
                <w:b/>
                <w:kern w:val="2"/>
                <w:sz w:val="20"/>
                <w:szCs w:val="20"/>
              </w:rPr>
            </w:pPr>
            <w:r w:rsidRPr="005C2683">
              <w:rPr>
                <w:rFonts w:ascii="標楷體" w:eastAsia="標楷體" w:hAnsi="標楷體" w:cstheme="minorBidi" w:hint="eastAsia"/>
                <w:b/>
                <w:noProof/>
                <w:kern w:val="2"/>
                <w:sz w:val="20"/>
                <w:szCs w:val="20"/>
              </w:rPr>
              <w:t>業務成本與費用</w:t>
            </w:r>
          </w:p>
        </w:tc>
        <w:tc>
          <w:tcPr>
            <w:tcW w:w="1352" w:type="dxa"/>
            <w:tcBorders>
              <w:top w:val="nil"/>
              <w:bottom w:val="nil"/>
            </w:tcBorders>
            <w:shd w:val="clear" w:color="auto" w:fill="auto"/>
            <w:vAlign w:val="center"/>
          </w:tcPr>
          <w:p w14:paraId="3E1E1022"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hint="eastAsia"/>
                <w:b/>
                <w:bCs/>
                <w:noProof/>
                <w:kern w:val="2"/>
                <w:sz w:val="18"/>
                <w:szCs w:val="18"/>
              </w:rPr>
              <w:t>230,722,000</w:t>
            </w:r>
          </w:p>
        </w:tc>
        <w:tc>
          <w:tcPr>
            <w:tcW w:w="1358" w:type="dxa"/>
            <w:gridSpan w:val="3"/>
            <w:tcBorders>
              <w:top w:val="nil"/>
              <w:bottom w:val="nil"/>
            </w:tcBorders>
            <w:shd w:val="clear" w:color="auto" w:fill="auto"/>
            <w:vAlign w:val="center"/>
          </w:tcPr>
          <w:p w14:paraId="225DB501"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hint="eastAsia"/>
                <w:b/>
                <w:bCs/>
                <w:noProof/>
                <w:kern w:val="2"/>
                <w:sz w:val="18"/>
                <w:szCs w:val="18"/>
              </w:rPr>
              <w:t>208,215,709</w:t>
            </w:r>
          </w:p>
        </w:tc>
        <w:tc>
          <w:tcPr>
            <w:tcW w:w="1273" w:type="dxa"/>
            <w:gridSpan w:val="2"/>
            <w:tcBorders>
              <w:top w:val="nil"/>
              <w:bottom w:val="nil"/>
            </w:tcBorders>
            <w:shd w:val="clear" w:color="auto" w:fill="auto"/>
            <w:vAlign w:val="center"/>
          </w:tcPr>
          <w:p w14:paraId="7FF5BA3B"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hint="eastAsia"/>
                <w:b/>
                <w:bCs/>
                <w:noProof/>
                <w:kern w:val="2"/>
                <w:sz w:val="18"/>
                <w:szCs w:val="18"/>
              </w:rPr>
              <w:t>－</w:t>
            </w:r>
          </w:p>
        </w:tc>
        <w:tc>
          <w:tcPr>
            <w:tcW w:w="1316" w:type="dxa"/>
            <w:gridSpan w:val="3"/>
            <w:tcBorders>
              <w:top w:val="nil"/>
              <w:bottom w:val="nil"/>
            </w:tcBorders>
            <w:shd w:val="clear" w:color="auto" w:fill="auto"/>
            <w:vAlign w:val="center"/>
          </w:tcPr>
          <w:p w14:paraId="10F66598"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hint="eastAsia"/>
                <w:b/>
                <w:bCs/>
                <w:noProof/>
                <w:kern w:val="2"/>
                <w:sz w:val="18"/>
                <w:szCs w:val="18"/>
              </w:rPr>
              <w:t>208,215,709</w:t>
            </w:r>
          </w:p>
        </w:tc>
        <w:tc>
          <w:tcPr>
            <w:tcW w:w="1400" w:type="dxa"/>
            <w:gridSpan w:val="3"/>
            <w:tcBorders>
              <w:top w:val="nil"/>
              <w:bottom w:val="nil"/>
            </w:tcBorders>
            <w:shd w:val="clear" w:color="auto" w:fill="auto"/>
            <w:vAlign w:val="center"/>
          </w:tcPr>
          <w:p w14:paraId="57A42AF2"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hint="eastAsia"/>
                <w:b/>
                <w:bCs/>
                <w:noProof/>
                <w:kern w:val="2"/>
                <w:sz w:val="18"/>
                <w:szCs w:val="18"/>
              </w:rPr>
              <w:t>- 22,506,291</w:t>
            </w:r>
          </w:p>
        </w:tc>
        <w:tc>
          <w:tcPr>
            <w:tcW w:w="1135" w:type="dxa"/>
            <w:gridSpan w:val="4"/>
            <w:tcBorders>
              <w:top w:val="nil"/>
              <w:bottom w:val="nil"/>
              <w:right w:val="nil"/>
            </w:tcBorders>
            <w:shd w:val="clear" w:color="auto" w:fill="auto"/>
            <w:vAlign w:val="center"/>
          </w:tcPr>
          <w:p w14:paraId="50105EA1"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hint="eastAsia"/>
                <w:b/>
                <w:bCs/>
                <w:noProof/>
                <w:kern w:val="2"/>
                <w:sz w:val="18"/>
                <w:szCs w:val="18"/>
              </w:rPr>
              <w:t>- 9.75</w:t>
            </w:r>
          </w:p>
        </w:tc>
      </w:tr>
      <w:tr w:rsidR="000060F2" w:rsidRPr="005C2683" w14:paraId="4C21B2C8" w14:textId="77777777" w:rsidTr="00F24F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nil"/>
            </w:tcBorders>
            <w:shd w:val="clear" w:color="auto" w:fill="auto"/>
            <w:vAlign w:val="center"/>
          </w:tcPr>
          <w:p w14:paraId="0940040D" w14:textId="77777777" w:rsidR="000060F2" w:rsidRPr="005C2683" w:rsidRDefault="000060F2" w:rsidP="00F24FD8">
            <w:pPr>
              <w:widowControl w:val="0"/>
              <w:snapToGrid w:val="0"/>
              <w:ind w:leftChars="100" w:left="240"/>
              <w:jc w:val="distribute"/>
              <w:rPr>
                <w:rFonts w:ascii="標楷體" w:eastAsia="標楷體" w:hAnsi="標楷體" w:cstheme="minorBidi"/>
                <w:noProof/>
                <w:kern w:val="2"/>
                <w:sz w:val="20"/>
                <w:szCs w:val="20"/>
              </w:rPr>
            </w:pPr>
            <w:r w:rsidRPr="005C2683">
              <w:rPr>
                <w:rFonts w:ascii="標楷體" w:eastAsia="標楷體" w:hAnsi="標楷體" w:cstheme="minorBidi" w:hint="eastAsia"/>
                <w:noProof/>
                <w:kern w:val="2"/>
                <w:sz w:val="20"/>
                <w:szCs w:val="20"/>
              </w:rPr>
              <w:t>銷貨成本</w:t>
            </w:r>
          </w:p>
        </w:tc>
        <w:tc>
          <w:tcPr>
            <w:tcW w:w="1352" w:type="dxa"/>
            <w:tcBorders>
              <w:top w:val="nil"/>
              <w:bottom w:val="nil"/>
            </w:tcBorders>
            <w:shd w:val="clear" w:color="auto" w:fill="auto"/>
            <w:vAlign w:val="center"/>
          </w:tcPr>
          <w:p w14:paraId="77E82F53"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35,489,000</w:t>
            </w:r>
          </w:p>
        </w:tc>
        <w:tc>
          <w:tcPr>
            <w:tcW w:w="1358" w:type="dxa"/>
            <w:gridSpan w:val="3"/>
            <w:tcBorders>
              <w:top w:val="nil"/>
              <w:bottom w:val="nil"/>
            </w:tcBorders>
            <w:shd w:val="clear" w:color="auto" w:fill="auto"/>
            <w:vAlign w:val="center"/>
          </w:tcPr>
          <w:p w14:paraId="216C83BB"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17,801,775</w:t>
            </w:r>
          </w:p>
        </w:tc>
        <w:tc>
          <w:tcPr>
            <w:tcW w:w="1273" w:type="dxa"/>
            <w:gridSpan w:val="2"/>
            <w:tcBorders>
              <w:top w:val="nil"/>
              <w:bottom w:val="nil"/>
            </w:tcBorders>
            <w:shd w:val="clear" w:color="auto" w:fill="auto"/>
            <w:vAlign w:val="center"/>
          </w:tcPr>
          <w:p w14:paraId="5B066B15" w14:textId="77777777" w:rsidR="000060F2" w:rsidRPr="005C2683"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w:t>
            </w:r>
          </w:p>
        </w:tc>
        <w:tc>
          <w:tcPr>
            <w:tcW w:w="1316" w:type="dxa"/>
            <w:gridSpan w:val="3"/>
            <w:tcBorders>
              <w:top w:val="nil"/>
              <w:bottom w:val="nil"/>
            </w:tcBorders>
            <w:shd w:val="clear" w:color="auto" w:fill="auto"/>
            <w:vAlign w:val="center"/>
          </w:tcPr>
          <w:p w14:paraId="2046EFC7"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17,801,775</w:t>
            </w:r>
          </w:p>
        </w:tc>
        <w:tc>
          <w:tcPr>
            <w:tcW w:w="1400" w:type="dxa"/>
            <w:gridSpan w:val="3"/>
            <w:tcBorders>
              <w:top w:val="nil"/>
              <w:bottom w:val="nil"/>
            </w:tcBorders>
            <w:shd w:val="clear" w:color="auto" w:fill="auto"/>
            <w:vAlign w:val="center"/>
          </w:tcPr>
          <w:p w14:paraId="5C697564"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- 17,687,225</w:t>
            </w:r>
          </w:p>
        </w:tc>
        <w:tc>
          <w:tcPr>
            <w:tcW w:w="1135" w:type="dxa"/>
            <w:gridSpan w:val="4"/>
            <w:tcBorders>
              <w:top w:val="nil"/>
              <w:bottom w:val="nil"/>
              <w:right w:val="nil"/>
            </w:tcBorders>
            <w:shd w:val="clear" w:color="auto" w:fill="auto"/>
            <w:vAlign w:val="center"/>
          </w:tcPr>
          <w:p w14:paraId="54C95DD6"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- 49.84</w:t>
            </w:r>
          </w:p>
        </w:tc>
      </w:tr>
      <w:tr w:rsidR="000060F2" w:rsidRPr="005C2683" w14:paraId="49B282FC" w14:textId="77777777" w:rsidTr="00F24F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nil"/>
            </w:tcBorders>
            <w:shd w:val="clear" w:color="auto" w:fill="auto"/>
            <w:vAlign w:val="center"/>
          </w:tcPr>
          <w:p w14:paraId="43D48CE8" w14:textId="77777777" w:rsidR="000060F2" w:rsidRPr="005C2683" w:rsidRDefault="000060F2" w:rsidP="00F24FD8">
            <w:pPr>
              <w:widowControl w:val="0"/>
              <w:snapToGrid w:val="0"/>
              <w:ind w:leftChars="100" w:left="240"/>
              <w:jc w:val="distribute"/>
              <w:rPr>
                <w:rFonts w:ascii="標楷體" w:eastAsia="標楷體" w:hAnsi="標楷體" w:cstheme="minorBidi"/>
                <w:noProof/>
                <w:kern w:val="2"/>
                <w:sz w:val="20"/>
                <w:szCs w:val="20"/>
              </w:rPr>
            </w:pPr>
            <w:r w:rsidRPr="005C2683">
              <w:rPr>
                <w:rFonts w:ascii="標楷體" w:eastAsia="標楷體" w:hAnsi="標楷體" w:cstheme="minorBidi" w:hint="eastAsia"/>
                <w:noProof/>
                <w:kern w:val="2"/>
                <w:sz w:val="20"/>
                <w:szCs w:val="20"/>
              </w:rPr>
              <w:t>業務費用</w:t>
            </w:r>
          </w:p>
        </w:tc>
        <w:tc>
          <w:tcPr>
            <w:tcW w:w="1352" w:type="dxa"/>
            <w:tcBorders>
              <w:top w:val="nil"/>
              <w:bottom w:val="nil"/>
            </w:tcBorders>
            <w:shd w:val="clear" w:color="auto" w:fill="auto"/>
            <w:vAlign w:val="center"/>
          </w:tcPr>
          <w:p w14:paraId="4C2E697C"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35,914,000</w:t>
            </w:r>
          </w:p>
        </w:tc>
        <w:tc>
          <w:tcPr>
            <w:tcW w:w="1358" w:type="dxa"/>
            <w:gridSpan w:val="3"/>
            <w:tcBorders>
              <w:top w:val="nil"/>
              <w:bottom w:val="nil"/>
            </w:tcBorders>
            <w:shd w:val="clear" w:color="auto" w:fill="auto"/>
            <w:vAlign w:val="center"/>
          </w:tcPr>
          <w:p w14:paraId="2B91A5A5"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26,418,778</w:t>
            </w:r>
          </w:p>
        </w:tc>
        <w:tc>
          <w:tcPr>
            <w:tcW w:w="1273" w:type="dxa"/>
            <w:gridSpan w:val="2"/>
            <w:tcBorders>
              <w:top w:val="nil"/>
              <w:bottom w:val="nil"/>
            </w:tcBorders>
            <w:shd w:val="clear" w:color="auto" w:fill="auto"/>
            <w:vAlign w:val="center"/>
          </w:tcPr>
          <w:p w14:paraId="0D8C7E7D" w14:textId="77777777" w:rsidR="000060F2" w:rsidRPr="005C2683"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w:t>
            </w:r>
          </w:p>
        </w:tc>
        <w:tc>
          <w:tcPr>
            <w:tcW w:w="1316" w:type="dxa"/>
            <w:gridSpan w:val="3"/>
            <w:tcBorders>
              <w:top w:val="nil"/>
              <w:bottom w:val="nil"/>
            </w:tcBorders>
            <w:shd w:val="clear" w:color="auto" w:fill="auto"/>
            <w:vAlign w:val="center"/>
          </w:tcPr>
          <w:p w14:paraId="61DD4931"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26,418,778</w:t>
            </w:r>
          </w:p>
        </w:tc>
        <w:tc>
          <w:tcPr>
            <w:tcW w:w="1400" w:type="dxa"/>
            <w:gridSpan w:val="3"/>
            <w:tcBorders>
              <w:top w:val="nil"/>
              <w:bottom w:val="nil"/>
            </w:tcBorders>
            <w:shd w:val="clear" w:color="auto" w:fill="auto"/>
            <w:vAlign w:val="center"/>
          </w:tcPr>
          <w:p w14:paraId="014DB718"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- 9,495,222</w:t>
            </w:r>
          </w:p>
        </w:tc>
        <w:tc>
          <w:tcPr>
            <w:tcW w:w="1135" w:type="dxa"/>
            <w:gridSpan w:val="4"/>
            <w:tcBorders>
              <w:top w:val="nil"/>
              <w:bottom w:val="nil"/>
              <w:right w:val="nil"/>
            </w:tcBorders>
            <w:shd w:val="clear" w:color="auto" w:fill="auto"/>
            <w:vAlign w:val="center"/>
          </w:tcPr>
          <w:p w14:paraId="1D75C27A"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- 26.44</w:t>
            </w:r>
          </w:p>
        </w:tc>
      </w:tr>
      <w:tr w:rsidR="000060F2" w:rsidRPr="005C2683" w14:paraId="46D0D142" w14:textId="77777777" w:rsidTr="00F24F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nil"/>
            </w:tcBorders>
            <w:shd w:val="clear" w:color="auto" w:fill="auto"/>
            <w:vAlign w:val="center"/>
          </w:tcPr>
          <w:p w14:paraId="6057D985" w14:textId="77777777" w:rsidR="000060F2" w:rsidRPr="005C2683" w:rsidRDefault="000060F2" w:rsidP="00F24FD8">
            <w:pPr>
              <w:widowControl w:val="0"/>
              <w:snapToGrid w:val="0"/>
              <w:ind w:leftChars="100" w:left="240"/>
              <w:jc w:val="distribute"/>
              <w:rPr>
                <w:rFonts w:ascii="標楷體" w:eastAsia="標楷體" w:hAnsi="標楷體" w:cstheme="minorBidi"/>
                <w:noProof/>
                <w:kern w:val="2"/>
                <w:sz w:val="20"/>
                <w:szCs w:val="20"/>
              </w:rPr>
            </w:pPr>
            <w:r w:rsidRPr="005C2683">
              <w:rPr>
                <w:rFonts w:ascii="標楷體" w:eastAsia="標楷體" w:hAnsi="標楷體" w:cstheme="minorBidi" w:hint="eastAsia"/>
                <w:noProof/>
                <w:kern w:val="2"/>
                <w:sz w:val="20"/>
                <w:szCs w:val="20"/>
              </w:rPr>
              <w:t>管理及總務費用</w:t>
            </w:r>
          </w:p>
        </w:tc>
        <w:tc>
          <w:tcPr>
            <w:tcW w:w="1352" w:type="dxa"/>
            <w:tcBorders>
              <w:top w:val="nil"/>
              <w:bottom w:val="nil"/>
            </w:tcBorders>
            <w:shd w:val="clear" w:color="auto" w:fill="auto"/>
            <w:vAlign w:val="center"/>
          </w:tcPr>
          <w:p w14:paraId="2540AEEA"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159,319,000</w:t>
            </w:r>
          </w:p>
        </w:tc>
        <w:tc>
          <w:tcPr>
            <w:tcW w:w="1358" w:type="dxa"/>
            <w:gridSpan w:val="3"/>
            <w:tcBorders>
              <w:top w:val="nil"/>
              <w:bottom w:val="nil"/>
            </w:tcBorders>
            <w:shd w:val="clear" w:color="auto" w:fill="auto"/>
            <w:vAlign w:val="center"/>
          </w:tcPr>
          <w:p w14:paraId="3D831A8E"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163,995,156</w:t>
            </w:r>
          </w:p>
        </w:tc>
        <w:tc>
          <w:tcPr>
            <w:tcW w:w="1273" w:type="dxa"/>
            <w:gridSpan w:val="2"/>
            <w:tcBorders>
              <w:top w:val="nil"/>
              <w:bottom w:val="nil"/>
            </w:tcBorders>
            <w:shd w:val="clear" w:color="auto" w:fill="auto"/>
            <w:vAlign w:val="center"/>
          </w:tcPr>
          <w:p w14:paraId="699E815D" w14:textId="77777777" w:rsidR="000060F2" w:rsidRPr="005C2683"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w:t>
            </w:r>
          </w:p>
        </w:tc>
        <w:tc>
          <w:tcPr>
            <w:tcW w:w="1316" w:type="dxa"/>
            <w:gridSpan w:val="3"/>
            <w:tcBorders>
              <w:top w:val="nil"/>
              <w:bottom w:val="nil"/>
            </w:tcBorders>
            <w:shd w:val="clear" w:color="auto" w:fill="auto"/>
            <w:vAlign w:val="center"/>
          </w:tcPr>
          <w:p w14:paraId="00D5CD71"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163,995,156</w:t>
            </w:r>
          </w:p>
        </w:tc>
        <w:tc>
          <w:tcPr>
            <w:tcW w:w="1400" w:type="dxa"/>
            <w:gridSpan w:val="3"/>
            <w:tcBorders>
              <w:top w:val="nil"/>
              <w:bottom w:val="nil"/>
            </w:tcBorders>
            <w:shd w:val="clear" w:color="auto" w:fill="auto"/>
            <w:vAlign w:val="center"/>
          </w:tcPr>
          <w:p w14:paraId="253716CF"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4,676,156</w:t>
            </w:r>
          </w:p>
        </w:tc>
        <w:tc>
          <w:tcPr>
            <w:tcW w:w="1135" w:type="dxa"/>
            <w:gridSpan w:val="4"/>
            <w:tcBorders>
              <w:top w:val="nil"/>
              <w:bottom w:val="nil"/>
              <w:right w:val="nil"/>
            </w:tcBorders>
            <w:shd w:val="clear" w:color="auto" w:fill="auto"/>
            <w:vAlign w:val="center"/>
          </w:tcPr>
          <w:p w14:paraId="4D72C3DD"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2.94</w:t>
            </w:r>
          </w:p>
        </w:tc>
      </w:tr>
      <w:tr w:rsidR="000060F2" w:rsidRPr="005C2683" w14:paraId="5C5C1687" w14:textId="77777777" w:rsidTr="00F24F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nil"/>
            </w:tcBorders>
            <w:shd w:val="clear" w:color="auto" w:fill="auto"/>
            <w:vAlign w:val="center"/>
          </w:tcPr>
          <w:p w14:paraId="53F8BC93" w14:textId="77777777" w:rsidR="000060F2" w:rsidRPr="005C2683" w:rsidRDefault="000060F2" w:rsidP="00F24FD8">
            <w:pPr>
              <w:widowControl w:val="0"/>
              <w:snapToGrid w:val="0"/>
              <w:jc w:val="distribute"/>
              <w:rPr>
                <w:rFonts w:ascii="標楷體" w:eastAsia="標楷體" w:hAnsi="標楷體" w:cstheme="minorBidi"/>
                <w:b/>
                <w:kern w:val="2"/>
                <w:sz w:val="20"/>
                <w:szCs w:val="20"/>
              </w:rPr>
            </w:pPr>
            <w:r w:rsidRPr="005C2683">
              <w:rPr>
                <w:rFonts w:ascii="標楷體" w:eastAsia="標楷體" w:hAnsi="標楷體" w:cstheme="minorBidi" w:hint="eastAsia"/>
                <w:b/>
                <w:noProof/>
                <w:kern w:val="2"/>
                <w:sz w:val="20"/>
                <w:szCs w:val="20"/>
              </w:rPr>
              <w:t>業務賸餘（短絀）</w:t>
            </w:r>
          </w:p>
        </w:tc>
        <w:tc>
          <w:tcPr>
            <w:tcW w:w="1352" w:type="dxa"/>
            <w:tcBorders>
              <w:top w:val="nil"/>
              <w:bottom w:val="nil"/>
            </w:tcBorders>
            <w:shd w:val="clear" w:color="auto" w:fill="auto"/>
            <w:vAlign w:val="center"/>
          </w:tcPr>
          <w:p w14:paraId="086726F3"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b/>
                <w:bCs/>
                <w:noProof/>
                <w:kern w:val="2"/>
                <w:sz w:val="18"/>
                <w:szCs w:val="18"/>
              </w:rPr>
              <w:t>- 10,294,000</w:t>
            </w:r>
          </w:p>
        </w:tc>
        <w:tc>
          <w:tcPr>
            <w:tcW w:w="1358" w:type="dxa"/>
            <w:gridSpan w:val="3"/>
            <w:tcBorders>
              <w:top w:val="nil"/>
              <w:bottom w:val="nil"/>
            </w:tcBorders>
            <w:shd w:val="clear" w:color="auto" w:fill="auto"/>
            <w:vAlign w:val="center"/>
          </w:tcPr>
          <w:p w14:paraId="784E000E"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b/>
                <w:bCs/>
                <w:noProof/>
                <w:kern w:val="2"/>
                <w:sz w:val="18"/>
                <w:szCs w:val="18"/>
              </w:rPr>
              <w:t>38,062,731</w:t>
            </w:r>
          </w:p>
        </w:tc>
        <w:tc>
          <w:tcPr>
            <w:tcW w:w="1273" w:type="dxa"/>
            <w:gridSpan w:val="2"/>
            <w:tcBorders>
              <w:top w:val="nil"/>
              <w:bottom w:val="nil"/>
            </w:tcBorders>
            <w:shd w:val="clear" w:color="auto" w:fill="auto"/>
            <w:vAlign w:val="center"/>
          </w:tcPr>
          <w:p w14:paraId="636519BC"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b/>
                <w:bCs/>
                <w:noProof/>
                <w:kern w:val="2"/>
                <w:sz w:val="18"/>
                <w:szCs w:val="18"/>
              </w:rPr>
              <w:t>255,000</w:t>
            </w:r>
          </w:p>
        </w:tc>
        <w:tc>
          <w:tcPr>
            <w:tcW w:w="1316" w:type="dxa"/>
            <w:gridSpan w:val="3"/>
            <w:tcBorders>
              <w:top w:val="nil"/>
              <w:bottom w:val="nil"/>
            </w:tcBorders>
            <w:shd w:val="clear" w:color="auto" w:fill="auto"/>
            <w:vAlign w:val="center"/>
          </w:tcPr>
          <w:p w14:paraId="38993CDB"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b/>
                <w:bCs/>
                <w:noProof/>
                <w:kern w:val="2"/>
                <w:sz w:val="18"/>
                <w:szCs w:val="18"/>
              </w:rPr>
              <w:t>38,317,731</w:t>
            </w:r>
          </w:p>
        </w:tc>
        <w:tc>
          <w:tcPr>
            <w:tcW w:w="1400" w:type="dxa"/>
            <w:gridSpan w:val="3"/>
            <w:tcBorders>
              <w:top w:val="nil"/>
              <w:bottom w:val="nil"/>
            </w:tcBorders>
            <w:shd w:val="clear" w:color="auto" w:fill="auto"/>
            <w:vAlign w:val="center"/>
          </w:tcPr>
          <w:p w14:paraId="69C06530"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b/>
                <w:bCs/>
                <w:noProof/>
                <w:kern w:val="2"/>
                <w:sz w:val="18"/>
                <w:szCs w:val="18"/>
              </w:rPr>
              <w:t>48,611,731</w:t>
            </w:r>
          </w:p>
        </w:tc>
        <w:tc>
          <w:tcPr>
            <w:tcW w:w="1135" w:type="dxa"/>
            <w:gridSpan w:val="4"/>
            <w:tcBorders>
              <w:top w:val="nil"/>
              <w:bottom w:val="nil"/>
              <w:right w:val="nil"/>
            </w:tcBorders>
            <w:shd w:val="clear" w:color="auto" w:fill="auto"/>
            <w:vAlign w:val="center"/>
          </w:tcPr>
          <w:p w14:paraId="14F6D528"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b/>
                <w:bCs/>
                <w:noProof/>
                <w:kern w:val="2"/>
                <w:sz w:val="18"/>
                <w:szCs w:val="18"/>
              </w:rPr>
              <w:t>--</w:t>
            </w:r>
          </w:p>
        </w:tc>
      </w:tr>
      <w:tr w:rsidR="000060F2" w:rsidRPr="005C2683" w14:paraId="0D553997" w14:textId="77777777" w:rsidTr="00F24F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nil"/>
            </w:tcBorders>
            <w:shd w:val="clear" w:color="auto" w:fill="auto"/>
            <w:vAlign w:val="center"/>
          </w:tcPr>
          <w:p w14:paraId="53D91F52" w14:textId="77777777" w:rsidR="000060F2" w:rsidRPr="005C2683" w:rsidRDefault="000060F2" w:rsidP="00F24FD8">
            <w:pPr>
              <w:widowControl w:val="0"/>
              <w:snapToGrid w:val="0"/>
              <w:jc w:val="distribute"/>
              <w:rPr>
                <w:rFonts w:ascii="標楷體" w:eastAsia="標楷體" w:hAnsi="標楷體" w:cstheme="minorBidi"/>
                <w:b/>
                <w:kern w:val="2"/>
                <w:sz w:val="20"/>
                <w:szCs w:val="20"/>
              </w:rPr>
            </w:pPr>
            <w:r w:rsidRPr="005C2683">
              <w:rPr>
                <w:rFonts w:ascii="標楷體" w:eastAsia="標楷體" w:hAnsi="標楷體" w:cstheme="minorBidi" w:hint="eastAsia"/>
                <w:b/>
                <w:noProof/>
                <w:kern w:val="2"/>
                <w:sz w:val="20"/>
                <w:szCs w:val="20"/>
              </w:rPr>
              <w:t>業務外收入</w:t>
            </w:r>
          </w:p>
        </w:tc>
        <w:tc>
          <w:tcPr>
            <w:tcW w:w="1352" w:type="dxa"/>
            <w:tcBorders>
              <w:top w:val="nil"/>
              <w:bottom w:val="nil"/>
            </w:tcBorders>
            <w:shd w:val="clear" w:color="auto" w:fill="auto"/>
            <w:vAlign w:val="center"/>
          </w:tcPr>
          <w:p w14:paraId="4B93644E"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hint="eastAsia"/>
                <w:b/>
                <w:bCs/>
                <w:noProof/>
                <w:kern w:val="2"/>
                <w:sz w:val="18"/>
                <w:szCs w:val="18"/>
              </w:rPr>
              <w:t>30,000</w:t>
            </w:r>
          </w:p>
        </w:tc>
        <w:tc>
          <w:tcPr>
            <w:tcW w:w="1358" w:type="dxa"/>
            <w:gridSpan w:val="3"/>
            <w:tcBorders>
              <w:top w:val="nil"/>
              <w:bottom w:val="nil"/>
            </w:tcBorders>
            <w:shd w:val="clear" w:color="auto" w:fill="auto"/>
            <w:vAlign w:val="center"/>
          </w:tcPr>
          <w:p w14:paraId="707BE42B"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hint="eastAsia"/>
                <w:b/>
                <w:bCs/>
                <w:noProof/>
                <w:kern w:val="2"/>
                <w:sz w:val="18"/>
                <w:szCs w:val="18"/>
              </w:rPr>
              <w:t>1,405,609</w:t>
            </w:r>
          </w:p>
        </w:tc>
        <w:tc>
          <w:tcPr>
            <w:tcW w:w="1273" w:type="dxa"/>
            <w:gridSpan w:val="2"/>
            <w:tcBorders>
              <w:top w:val="nil"/>
              <w:bottom w:val="nil"/>
            </w:tcBorders>
            <w:shd w:val="clear" w:color="auto" w:fill="auto"/>
            <w:vAlign w:val="center"/>
          </w:tcPr>
          <w:p w14:paraId="5BED2BAC"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hint="eastAsia"/>
                <w:b/>
                <w:bCs/>
                <w:noProof/>
                <w:kern w:val="2"/>
                <w:sz w:val="18"/>
                <w:szCs w:val="18"/>
              </w:rPr>
              <w:t>－</w:t>
            </w:r>
          </w:p>
        </w:tc>
        <w:tc>
          <w:tcPr>
            <w:tcW w:w="1316" w:type="dxa"/>
            <w:gridSpan w:val="3"/>
            <w:tcBorders>
              <w:top w:val="nil"/>
              <w:bottom w:val="nil"/>
            </w:tcBorders>
            <w:shd w:val="clear" w:color="auto" w:fill="auto"/>
            <w:vAlign w:val="center"/>
          </w:tcPr>
          <w:p w14:paraId="34B14E9C"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hint="eastAsia"/>
                <w:b/>
                <w:bCs/>
                <w:noProof/>
                <w:kern w:val="2"/>
                <w:sz w:val="18"/>
                <w:szCs w:val="18"/>
              </w:rPr>
              <w:t>1,405,609</w:t>
            </w:r>
          </w:p>
        </w:tc>
        <w:tc>
          <w:tcPr>
            <w:tcW w:w="1400" w:type="dxa"/>
            <w:gridSpan w:val="3"/>
            <w:tcBorders>
              <w:top w:val="nil"/>
              <w:bottom w:val="nil"/>
            </w:tcBorders>
            <w:shd w:val="clear" w:color="auto" w:fill="auto"/>
            <w:vAlign w:val="center"/>
          </w:tcPr>
          <w:p w14:paraId="11218A72"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hint="eastAsia"/>
                <w:b/>
                <w:bCs/>
                <w:noProof/>
                <w:kern w:val="2"/>
                <w:sz w:val="18"/>
                <w:szCs w:val="18"/>
              </w:rPr>
              <w:t>1,375,609</w:t>
            </w:r>
          </w:p>
        </w:tc>
        <w:tc>
          <w:tcPr>
            <w:tcW w:w="1135" w:type="dxa"/>
            <w:gridSpan w:val="4"/>
            <w:tcBorders>
              <w:top w:val="nil"/>
              <w:bottom w:val="nil"/>
              <w:right w:val="nil"/>
            </w:tcBorders>
            <w:shd w:val="clear" w:color="auto" w:fill="auto"/>
            <w:vAlign w:val="center"/>
          </w:tcPr>
          <w:p w14:paraId="4EC8EDBD"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hint="eastAsia"/>
                <w:b/>
                <w:bCs/>
                <w:noProof/>
                <w:kern w:val="2"/>
                <w:sz w:val="18"/>
                <w:szCs w:val="18"/>
              </w:rPr>
              <w:t>4,585.36</w:t>
            </w:r>
          </w:p>
        </w:tc>
      </w:tr>
      <w:tr w:rsidR="000060F2" w:rsidRPr="005C2683" w14:paraId="4B1CC025" w14:textId="77777777" w:rsidTr="00F24F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nil"/>
            </w:tcBorders>
            <w:shd w:val="clear" w:color="auto" w:fill="auto"/>
            <w:vAlign w:val="center"/>
          </w:tcPr>
          <w:p w14:paraId="198F05BD" w14:textId="77777777" w:rsidR="000060F2" w:rsidRPr="005C2683" w:rsidRDefault="000060F2" w:rsidP="00F24FD8">
            <w:pPr>
              <w:widowControl w:val="0"/>
              <w:snapToGrid w:val="0"/>
              <w:ind w:leftChars="100" w:left="240"/>
              <w:jc w:val="distribute"/>
              <w:rPr>
                <w:rFonts w:ascii="標楷體" w:eastAsia="標楷體" w:hAnsi="標楷體" w:cstheme="minorBidi"/>
                <w:noProof/>
                <w:kern w:val="2"/>
                <w:sz w:val="20"/>
                <w:szCs w:val="20"/>
              </w:rPr>
            </w:pPr>
            <w:r w:rsidRPr="005C2683">
              <w:rPr>
                <w:rFonts w:ascii="標楷體" w:eastAsia="標楷體" w:hAnsi="標楷體" w:cstheme="minorBidi" w:hint="eastAsia"/>
                <w:noProof/>
                <w:kern w:val="2"/>
                <w:sz w:val="20"/>
                <w:szCs w:val="20"/>
              </w:rPr>
              <w:t>財務收入</w:t>
            </w:r>
          </w:p>
        </w:tc>
        <w:tc>
          <w:tcPr>
            <w:tcW w:w="1352" w:type="dxa"/>
            <w:tcBorders>
              <w:top w:val="nil"/>
              <w:bottom w:val="nil"/>
            </w:tcBorders>
            <w:shd w:val="clear" w:color="auto" w:fill="auto"/>
            <w:vAlign w:val="center"/>
          </w:tcPr>
          <w:p w14:paraId="1EDBD9C3"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30,000</w:t>
            </w:r>
          </w:p>
        </w:tc>
        <w:tc>
          <w:tcPr>
            <w:tcW w:w="1358" w:type="dxa"/>
            <w:gridSpan w:val="3"/>
            <w:tcBorders>
              <w:top w:val="nil"/>
              <w:bottom w:val="nil"/>
            </w:tcBorders>
            <w:shd w:val="clear" w:color="auto" w:fill="auto"/>
            <w:vAlign w:val="center"/>
          </w:tcPr>
          <w:p w14:paraId="733DC6DC"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1,105,870</w:t>
            </w:r>
          </w:p>
        </w:tc>
        <w:tc>
          <w:tcPr>
            <w:tcW w:w="1273" w:type="dxa"/>
            <w:gridSpan w:val="2"/>
            <w:tcBorders>
              <w:top w:val="nil"/>
              <w:bottom w:val="nil"/>
            </w:tcBorders>
            <w:shd w:val="clear" w:color="auto" w:fill="auto"/>
            <w:vAlign w:val="center"/>
          </w:tcPr>
          <w:p w14:paraId="2402C888" w14:textId="77777777" w:rsidR="000060F2" w:rsidRPr="005C2683"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w:t>
            </w:r>
          </w:p>
        </w:tc>
        <w:tc>
          <w:tcPr>
            <w:tcW w:w="1316" w:type="dxa"/>
            <w:gridSpan w:val="3"/>
            <w:tcBorders>
              <w:top w:val="nil"/>
              <w:bottom w:val="nil"/>
            </w:tcBorders>
            <w:shd w:val="clear" w:color="auto" w:fill="auto"/>
            <w:vAlign w:val="center"/>
          </w:tcPr>
          <w:p w14:paraId="19D3BE62"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1,105,870</w:t>
            </w:r>
          </w:p>
        </w:tc>
        <w:tc>
          <w:tcPr>
            <w:tcW w:w="1400" w:type="dxa"/>
            <w:gridSpan w:val="3"/>
            <w:tcBorders>
              <w:top w:val="nil"/>
              <w:bottom w:val="nil"/>
            </w:tcBorders>
            <w:shd w:val="clear" w:color="auto" w:fill="auto"/>
            <w:vAlign w:val="center"/>
          </w:tcPr>
          <w:p w14:paraId="6B3B792F"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1,075,870</w:t>
            </w:r>
          </w:p>
        </w:tc>
        <w:tc>
          <w:tcPr>
            <w:tcW w:w="1135" w:type="dxa"/>
            <w:gridSpan w:val="4"/>
            <w:tcBorders>
              <w:top w:val="nil"/>
              <w:bottom w:val="nil"/>
              <w:right w:val="nil"/>
            </w:tcBorders>
            <w:shd w:val="clear" w:color="auto" w:fill="auto"/>
            <w:vAlign w:val="center"/>
          </w:tcPr>
          <w:p w14:paraId="63A4FA21"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3,586.23</w:t>
            </w:r>
          </w:p>
        </w:tc>
      </w:tr>
      <w:tr w:rsidR="000060F2" w:rsidRPr="005C2683" w14:paraId="711C0628" w14:textId="77777777" w:rsidTr="00F24F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nil"/>
            </w:tcBorders>
            <w:shd w:val="clear" w:color="auto" w:fill="auto"/>
            <w:vAlign w:val="center"/>
          </w:tcPr>
          <w:p w14:paraId="29042475" w14:textId="77777777" w:rsidR="000060F2" w:rsidRPr="005C2683" w:rsidRDefault="000060F2" w:rsidP="00F24FD8">
            <w:pPr>
              <w:widowControl w:val="0"/>
              <w:snapToGrid w:val="0"/>
              <w:ind w:leftChars="100" w:left="240"/>
              <w:jc w:val="distribute"/>
              <w:rPr>
                <w:rFonts w:ascii="標楷體" w:eastAsia="標楷體" w:hAnsi="標楷體" w:cstheme="minorBidi"/>
                <w:noProof/>
                <w:kern w:val="2"/>
                <w:sz w:val="20"/>
                <w:szCs w:val="20"/>
              </w:rPr>
            </w:pPr>
            <w:r w:rsidRPr="005C2683">
              <w:rPr>
                <w:rFonts w:ascii="標楷體" w:eastAsia="標楷體" w:hAnsi="標楷體" w:cstheme="minorBidi" w:hint="eastAsia"/>
                <w:noProof/>
                <w:kern w:val="2"/>
                <w:sz w:val="20"/>
                <w:szCs w:val="20"/>
              </w:rPr>
              <w:t>其他業務外收入</w:t>
            </w:r>
          </w:p>
        </w:tc>
        <w:tc>
          <w:tcPr>
            <w:tcW w:w="1352" w:type="dxa"/>
            <w:tcBorders>
              <w:top w:val="nil"/>
              <w:bottom w:val="nil"/>
            </w:tcBorders>
            <w:shd w:val="clear" w:color="auto" w:fill="auto"/>
            <w:vAlign w:val="center"/>
          </w:tcPr>
          <w:p w14:paraId="1EF76E41"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w:t>
            </w:r>
          </w:p>
        </w:tc>
        <w:tc>
          <w:tcPr>
            <w:tcW w:w="1358" w:type="dxa"/>
            <w:gridSpan w:val="3"/>
            <w:tcBorders>
              <w:top w:val="nil"/>
              <w:bottom w:val="nil"/>
            </w:tcBorders>
            <w:shd w:val="clear" w:color="auto" w:fill="auto"/>
            <w:vAlign w:val="center"/>
          </w:tcPr>
          <w:p w14:paraId="154D6D9C"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299,739</w:t>
            </w:r>
          </w:p>
        </w:tc>
        <w:tc>
          <w:tcPr>
            <w:tcW w:w="1273" w:type="dxa"/>
            <w:gridSpan w:val="2"/>
            <w:tcBorders>
              <w:top w:val="nil"/>
              <w:bottom w:val="nil"/>
            </w:tcBorders>
            <w:shd w:val="clear" w:color="auto" w:fill="auto"/>
            <w:vAlign w:val="center"/>
          </w:tcPr>
          <w:p w14:paraId="5672C3C6" w14:textId="77777777" w:rsidR="000060F2" w:rsidRPr="005C2683"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w:t>
            </w:r>
          </w:p>
        </w:tc>
        <w:tc>
          <w:tcPr>
            <w:tcW w:w="1316" w:type="dxa"/>
            <w:gridSpan w:val="3"/>
            <w:tcBorders>
              <w:top w:val="nil"/>
              <w:bottom w:val="nil"/>
            </w:tcBorders>
            <w:shd w:val="clear" w:color="auto" w:fill="auto"/>
            <w:vAlign w:val="center"/>
          </w:tcPr>
          <w:p w14:paraId="0BCD756C"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299,739</w:t>
            </w:r>
          </w:p>
        </w:tc>
        <w:tc>
          <w:tcPr>
            <w:tcW w:w="1400" w:type="dxa"/>
            <w:gridSpan w:val="3"/>
            <w:tcBorders>
              <w:top w:val="nil"/>
              <w:bottom w:val="nil"/>
            </w:tcBorders>
            <w:shd w:val="clear" w:color="auto" w:fill="auto"/>
            <w:vAlign w:val="center"/>
          </w:tcPr>
          <w:p w14:paraId="641E78B0"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299,739</w:t>
            </w:r>
          </w:p>
        </w:tc>
        <w:tc>
          <w:tcPr>
            <w:tcW w:w="1135" w:type="dxa"/>
            <w:gridSpan w:val="4"/>
            <w:tcBorders>
              <w:top w:val="nil"/>
              <w:bottom w:val="nil"/>
              <w:right w:val="nil"/>
            </w:tcBorders>
            <w:shd w:val="clear" w:color="auto" w:fill="auto"/>
            <w:vAlign w:val="center"/>
          </w:tcPr>
          <w:p w14:paraId="0008EA95" w14:textId="77777777" w:rsidR="000060F2" w:rsidRPr="00EE2158"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w:t>
            </w:r>
          </w:p>
        </w:tc>
      </w:tr>
      <w:tr w:rsidR="000060F2" w:rsidRPr="005C2683" w14:paraId="6AE3689F" w14:textId="77777777" w:rsidTr="00F24F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nil"/>
            </w:tcBorders>
            <w:shd w:val="clear" w:color="auto" w:fill="auto"/>
            <w:vAlign w:val="center"/>
          </w:tcPr>
          <w:p w14:paraId="5B2516EE" w14:textId="77777777" w:rsidR="000060F2" w:rsidRPr="005C2683" w:rsidRDefault="000060F2" w:rsidP="00F24FD8">
            <w:pPr>
              <w:widowControl w:val="0"/>
              <w:snapToGrid w:val="0"/>
              <w:jc w:val="distribute"/>
              <w:rPr>
                <w:rFonts w:ascii="標楷體" w:eastAsia="標楷體" w:hAnsi="標楷體" w:cstheme="minorBidi"/>
                <w:b/>
                <w:kern w:val="2"/>
                <w:sz w:val="20"/>
                <w:szCs w:val="20"/>
              </w:rPr>
            </w:pPr>
            <w:r w:rsidRPr="005C2683">
              <w:rPr>
                <w:rFonts w:ascii="標楷體" w:eastAsia="標楷體" w:hAnsi="標楷體" w:cstheme="minorBidi" w:hint="eastAsia"/>
                <w:b/>
                <w:noProof/>
                <w:kern w:val="2"/>
                <w:sz w:val="20"/>
                <w:szCs w:val="20"/>
              </w:rPr>
              <w:t>業務外</w:t>
            </w:r>
            <w:r>
              <w:rPr>
                <w:rFonts w:ascii="標楷體" w:eastAsia="標楷體" w:hAnsi="標楷體" w:cstheme="minorBidi" w:hint="eastAsia"/>
                <w:b/>
                <w:noProof/>
                <w:kern w:val="2"/>
                <w:sz w:val="20"/>
                <w:szCs w:val="20"/>
              </w:rPr>
              <w:t>費用</w:t>
            </w:r>
          </w:p>
        </w:tc>
        <w:tc>
          <w:tcPr>
            <w:tcW w:w="1352" w:type="dxa"/>
            <w:tcBorders>
              <w:top w:val="nil"/>
              <w:bottom w:val="nil"/>
            </w:tcBorders>
            <w:shd w:val="clear" w:color="auto" w:fill="auto"/>
            <w:vAlign w:val="center"/>
          </w:tcPr>
          <w:p w14:paraId="38ED8D64"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hint="eastAsia"/>
                <w:b/>
                <w:bCs/>
                <w:noProof/>
                <w:kern w:val="2"/>
                <w:sz w:val="18"/>
                <w:szCs w:val="18"/>
              </w:rPr>
              <w:t>－</w:t>
            </w:r>
          </w:p>
        </w:tc>
        <w:tc>
          <w:tcPr>
            <w:tcW w:w="1358" w:type="dxa"/>
            <w:gridSpan w:val="3"/>
            <w:tcBorders>
              <w:top w:val="nil"/>
              <w:bottom w:val="nil"/>
            </w:tcBorders>
            <w:shd w:val="clear" w:color="auto" w:fill="auto"/>
            <w:vAlign w:val="center"/>
          </w:tcPr>
          <w:p w14:paraId="0C560282"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hint="eastAsia"/>
                <w:b/>
                <w:bCs/>
                <w:noProof/>
                <w:kern w:val="2"/>
                <w:sz w:val="18"/>
                <w:szCs w:val="18"/>
              </w:rPr>
              <w:t>82,253</w:t>
            </w:r>
          </w:p>
        </w:tc>
        <w:tc>
          <w:tcPr>
            <w:tcW w:w="1273" w:type="dxa"/>
            <w:gridSpan w:val="2"/>
            <w:tcBorders>
              <w:top w:val="nil"/>
              <w:bottom w:val="nil"/>
            </w:tcBorders>
            <w:shd w:val="clear" w:color="auto" w:fill="auto"/>
            <w:vAlign w:val="center"/>
          </w:tcPr>
          <w:p w14:paraId="5AAAEC26"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hint="eastAsia"/>
                <w:b/>
                <w:bCs/>
                <w:noProof/>
                <w:kern w:val="2"/>
                <w:sz w:val="18"/>
                <w:szCs w:val="18"/>
              </w:rPr>
              <w:t>－</w:t>
            </w:r>
          </w:p>
        </w:tc>
        <w:tc>
          <w:tcPr>
            <w:tcW w:w="1316" w:type="dxa"/>
            <w:gridSpan w:val="3"/>
            <w:tcBorders>
              <w:top w:val="nil"/>
              <w:bottom w:val="nil"/>
            </w:tcBorders>
            <w:shd w:val="clear" w:color="auto" w:fill="auto"/>
            <w:vAlign w:val="center"/>
          </w:tcPr>
          <w:p w14:paraId="6A324D1C"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hint="eastAsia"/>
                <w:b/>
                <w:bCs/>
                <w:noProof/>
                <w:kern w:val="2"/>
                <w:sz w:val="18"/>
                <w:szCs w:val="18"/>
              </w:rPr>
              <w:t>82,253</w:t>
            </w:r>
          </w:p>
        </w:tc>
        <w:tc>
          <w:tcPr>
            <w:tcW w:w="1400" w:type="dxa"/>
            <w:gridSpan w:val="3"/>
            <w:tcBorders>
              <w:top w:val="nil"/>
              <w:bottom w:val="nil"/>
            </w:tcBorders>
            <w:shd w:val="clear" w:color="auto" w:fill="auto"/>
            <w:vAlign w:val="center"/>
          </w:tcPr>
          <w:p w14:paraId="26C52D2D"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hint="eastAsia"/>
                <w:b/>
                <w:bCs/>
                <w:noProof/>
                <w:kern w:val="2"/>
                <w:sz w:val="18"/>
                <w:szCs w:val="18"/>
              </w:rPr>
              <w:t>82,253</w:t>
            </w:r>
          </w:p>
        </w:tc>
        <w:tc>
          <w:tcPr>
            <w:tcW w:w="1135" w:type="dxa"/>
            <w:gridSpan w:val="4"/>
            <w:tcBorders>
              <w:top w:val="nil"/>
              <w:bottom w:val="nil"/>
              <w:right w:val="nil"/>
            </w:tcBorders>
            <w:shd w:val="clear" w:color="auto" w:fill="auto"/>
            <w:vAlign w:val="center"/>
          </w:tcPr>
          <w:p w14:paraId="7562D071"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hint="eastAsia"/>
                <w:b/>
                <w:bCs/>
                <w:noProof/>
                <w:kern w:val="2"/>
                <w:sz w:val="18"/>
                <w:szCs w:val="18"/>
              </w:rPr>
              <w:t>--</w:t>
            </w:r>
          </w:p>
        </w:tc>
      </w:tr>
      <w:tr w:rsidR="000060F2" w:rsidRPr="005C2683" w14:paraId="3FA2FA70" w14:textId="77777777" w:rsidTr="00F24F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nil"/>
            </w:tcBorders>
            <w:shd w:val="clear" w:color="auto" w:fill="auto"/>
            <w:vAlign w:val="center"/>
          </w:tcPr>
          <w:p w14:paraId="3131996B" w14:textId="77777777" w:rsidR="000060F2" w:rsidRPr="005C2683" w:rsidRDefault="000060F2" w:rsidP="00F24FD8">
            <w:pPr>
              <w:widowControl w:val="0"/>
              <w:snapToGrid w:val="0"/>
              <w:ind w:leftChars="100" w:left="240"/>
              <w:jc w:val="distribute"/>
              <w:rPr>
                <w:rFonts w:ascii="標楷體" w:eastAsia="標楷體" w:hAnsi="標楷體" w:cstheme="minorBidi"/>
                <w:noProof/>
                <w:kern w:val="2"/>
                <w:sz w:val="20"/>
                <w:szCs w:val="20"/>
              </w:rPr>
            </w:pPr>
            <w:r w:rsidRPr="005C2683">
              <w:rPr>
                <w:rFonts w:ascii="標楷體" w:eastAsia="標楷體" w:hAnsi="標楷體" w:cstheme="minorBidi" w:hint="eastAsia"/>
                <w:noProof/>
                <w:kern w:val="2"/>
                <w:sz w:val="20"/>
                <w:szCs w:val="20"/>
              </w:rPr>
              <w:t>其他業務外</w:t>
            </w:r>
            <w:r>
              <w:rPr>
                <w:rFonts w:ascii="標楷體" w:eastAsia="標楷體" w:hAnsi="標楷體" w:cstheme="minorBidi" w:hint="eastAsia"/>
                <w:noProof/>
                <w:kern w:val="2"/>
                <w:sz w:val="20"/>
                <w:szCs w:val="20"/>
              </w:rPr>
              <w:t>費用</w:t>
            </w:r>
          </w:p>
        </w:tc>
        <w:tc>
          <w:tcPr>
            <w:tcW w:w="1352" w:type="dxa"/>
            <w:tcBorders>
              <w:top w:val="nil"/>
              <w:bottom w:val="nil"/>
            </w:tcBorders>
            <w:shd w:val="clear" w:color="auto" w:fill="auto"/>
            <w:vAlign w:val="center"/>
          </w:tcPr>
          <w:p w14:paraId="56D768E0" w14:textId="77777777" w:rsidR="000060F2" w:rsidRPr="00667B42"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w:t>
            </w:r>
          </w:p>
        </w:tc>
        <w:tc>
          <w:tcPr>
            <w:tcW w:w="1358" w:type="dxa"/>
            <w:gridSpan w:val="3"/>
            <w:tcBorders>
              <w:top w:val="nil"/>
              <w:bottom w:val="nil"/>
            </w:tcBorders>
            <w:shd w:val="clear" w:color="auto" w:fill="auto"/>
            <w:vAlign w:val="center"/>
          </w:tcPr>
          <w:p w14:paraId="20DF2C66" w14:textId="77777777" w:rsidR="000060F2" w:rsidRPr="00667B42"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82,253</w:t>
            </w:r>
          </w:p>
        </w:tc>
        <w:tc>
          <w:tcPr>
            <w:tcW w:w="1273" w:type="dxa"/>
            <w:gridSpan w:val="2"/>
            <w:tcBorders>
              <w:top w:val="nil"/>
              <w:bottom w:val="nil"/>
            </w:tcBorders>
            <w:shd w:val="clear" w:color="auto" w:fill="auto"/>
            <w:vAlign w:val="center"/>
          </w:tcPr>
          <w:p w14:paraId="2CB7026C" w14:textId="77777777" w:rsidR="000060F2" w:rsidRPr="005C2683"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w:t>
            </w:r>
          </w:p>
        </w:tc>
        <w:tc>
          <w:tcPr>
            <w:tcW w:w="1316" w:type="dxa"/>
            <w:gridSpan w:val="3"/>
            <w:tcBorders>
              <w:top w:val="nil"/>
              <w:bottom w:val="nil"/>
            </w:tcBorders>
            <w:shd w:val="clear" w:color="auto" w:fill="auto"/>
            <w:vAlign w:val="center"/>
          </w:tcPr>
          <w:p w14:paraId="03E4BA03" w14:textId="77777777" w:rsidR="000060F2" w:rsidRPr="00667B42"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82,253</w:t>
            </w:r>
          </w:p>
        </w:tc>
        <w:tc>
          <w:tcPr>
            <w:tcW w:w="1400" w:type="dxa"/>
            <w:gridSpan w:val="3"/>
            <w:tcBorders>
              <w:top w:val="nil"/>
              <w:bottom w:val="nil"/>
            </w:tcBorders>
            <w:shd w:val="clear" w:color="auto" w:fill="auto"/>
            <w:vAlign w:val="center"/>
          </w:tcPr>
          <w:p w14:paraId="78C0B138" w14:textId="77777777" w:rsidR="000060F2" w:rsidRPr="00667B42"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82,253</w:t>
            </w:r>
          </w:p>
        </w:tc>
        <w:tc>
          <w:tcPr>
            <w:tcW w:w="1135" w:type="dxa"/>
            <w:gridSpan w:val="4"/>
            <w:tcBorders>
              <w:top w:val="nil"/>
              <w:bottom w:val="nil"/>
              <w:right w:val="nil"/>
            </w:tcBorders>
            <w:shd w:val="clear" w:color="auto" w:fill="auto"/>
            <w:vAlign w:val="center"/>
          </w:tcPr>
          <w:p w14:paraId="135BB106" w14:textId="77777777" w:rsidR="000060F2" w:rsidRPr="00667B42" w:rsidRDefault="000060F2" w:rsidP="00F24FD8">
            <w:pPr>
              <w:widowControl w:val="0"/>
              <w:snapToGrid w:val="0"/>
              <w:jc w:val="right"/>
              <w:rPr>
                <w:rFonts w:ascii="細明體" w:eastAsia="細明體" w:hAnsi="細明體" w:cstheme="minorBidi"/>
                <w:noProof/>
                <w:kern w:val="2"/>
                <w:sz w:val="18"/>
                <w:szCs w:val="18"/>
              </w:rPr>
            </w:pPr>
            <w:r w:rsidRPr="00F24FD8">
              <w:rPr>
                <w:rFonts w:ascii="細明體" w:eastAsia="細明體" w:hAnsi="細明體" w:cstheme="minorBidi" w:hint="eastAsia"/>
                <w:noProof/>
                <w:kern w:val="2"/>
                <w:sz w:val="18"/>
                <w:szCs w:val="18"/>
              </w:rPr>
              <w:t>--</w:t>
            </w:r>
          </w:p>
        </w:tc>
      </w:tr>
      <w:tr w:rsidR="000060F2" w:rsidRPr="005C2683" w14:paraId="0E509D19" w14:textId="77777777" w:rsidTr="00F24F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nil"/>
            </w:tcBorders>
            <w:shd w:val="clear" w:color="auto" w:fill="auto"/>
            <w:vAlign w:val="center"/>
          </w:tcPr>
          <w:p w14:paraId="6A6E6A8F" w14:textId="77777777" w:rsidR="000060F2" w:rsidRPr="005C2683" w:rsidRDefault="000060F2" w:rsidP="00F24FD8">
            <w:pPr>
              <w:widowControl w:val="0"/>
              <w:snapToGrid w:val="0"/>
              <w:jc w:val="distribute"/>
              <w:rPr>
                <w:rFonts w:ascii="標楷體" w:eastAsia="標楷體" w:hAnsi="標楷體" w:cstheme="minorBidi"/>
                <w:b/>
                <w:noProof/>
                <w:kern w:val="2"/>
                <w:sz w:val="20"/>
                <w:szCs w:val="20"/>
              </w:rPr>
            </w:pPr>
            <w:r w:rsidRPr="005C2683">
              <w:rPr>
                <w:rFonts w:ascii="標楷體" w:eastAsia="標楷體" w:hAnsi="標楷體" w:cstheme="minorBidi" w:hint="eastAsia"/>
                <w:b/>
                <w:noProof/>
                <w:kern w:val="2"/>
                <w:sz w:val="20"/>
                <w:szCs w:val="20"/>
              </w:rPr>
              <w:t>業務外賸餘（短絀）</w:t>
            </w:r>
          </w:p>
        </w:tc>
        <w:tc>
          <w:tcPr>
            <w:tcW w:w="1352" w:type="dxa"/>
            <w:tcBorders>
              <w:top w:val="nil"/>
              <w:bottom w:val="nil"/>
            </w:tcBorders>
            <w:shd w:val="clear" w:color="auto" w:fill="auto"/>
            <w:vAlign w:val="center"/>
          </w:tcPr>
          <w:p w14:paraId="28FAE1EB"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hint="eastAsia"/>
                <w:b/>
                <w:bCs/>
                <w:noProof/>
                <w:kern w:val="2"/>
                <w:sz w:val="18"/>
                <w:szCs w:val="18"/>
              </w:rPr>
              <w:t>30,000</w:t>
            </w:r>
          </w:p>
        </w:tc>
        <w:tc>
          <w:tcPr>
            <w:tcW w:w="1358" w:type="dxa"/>
            <w:gridSpan w:val="3"/>
            <w:tcBorders>
              <w:top w:val="nil"/>
              <w:bottom w:val="nil"/>
            </w:tcBorders>
            <w:shd w:val="clear" w:color="auto" w:fill="auto"/>
            <w:vAlign w:val="center"/>
          </w:tcPr>
          <w:p w14:paraId="3BB9B26A"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hint="eastAsia"/>
                <w:b/>
                <w:bCs/>
                <w:noProof/>
                <w:kern w:val="2"/>
                <w:sz w:val="18"/>
                <w:szCs w:val="18"/>
              </w:rPr>
              <w:t>1,323,356</w:t>
            </w:r>
          </w:p>
        </w:tc>
        <w:tc>
          <w:tcPr>
            <w:tcW w:w="1273" w:type="dxa"/>
            <w:gridSpan w:val="2"/>
            <w:tcBorders>
              <w:top w:val="nil"/>
              <w:bottom w:val="nil"/>
            </w:tcBorders>
            <w:shd w:val="clear" w:color="auto" w:fill="auto"/>
            <w:vAlign w:val="center"/>
          </w:tcPr>
          <w:p w14:paraId="5DFE4F44"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hint="eastAsia"/>
                <w:b/>
                <w:bCs/>
                <w:noProof/>
                <w:kern w:val="2"/>
                <w:sz w:val="18"/>
                <w:szCs w:val="18"/>
              </w:rPr>
              <w:t>－</w:t>
            </w:r>
          </w:p>
        </w:tc>
        <w:tc>
          <w:tcPr>
            <w:tcW w:w="1316" w:type="dxa"/>
            <w:gridSpan w:val="3"/>
            <w:tcBorders>
              <w:top w:val="nil"/>
              <w:bottom w:val="nil"/>
            </w:tcBorders>
            <w:shd w:val="clear" w:color="auto" w:fill="auto"/>
            <w:vAlign w:val="center"/>
          </w:tcPr>
          <w:p w14:paraId="0033DDD7"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hint="eastAsia"/>
                <w:b/>
                <w:bCs/>
                <w:noProof/>
                <w:kern w:val="2"/>
                <w:sz w:val="18"/>
                <w:szCs w:val="18"/>
              </w:rPr>
              <w:t>1,323,356</w:t>
            </w:r>
          </w:p>
        </w:tc>
        <w:tc>
          <w:tcPr>
            <w:tcW w:w="1400" w:type="dxa"/>
            <w:gridSpan w:val="3"/>
            <w:tcBorders>
              <w:top w:val="nil"/>
              <w:bottom w:val="nil"/>
            </w:tcBorders>
            <w:shd w:val="clear" w:color="auto" w:fill="auto"/>
            <w:vAlign w:val="center"/>
          </w:tcPr>
          <w:p w14:paraId="60D2376D"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hint="eastAsia"/>
                <w:b/>
                <w:bCs/>
                <w:noProof/>
                <w:kern w:val="2"/>
                <w:sz w:val="18"/>
                <w:szCs w:val="18"/>
              </w:rPr>
              <w:t>1,293,356</w:t>
            </w:r>
          </w:p>
        </w:tc>
        <w:tc>
          <w:tcPr>
            <w:tcW w:w="1135" w:type="dxa"/>
            <w:gridSpan w:val="4"/>
            <w:tcBorders>
              <w:top w:val="nil"/>
              <w:bottom w:val="nil"/>
              <w:right w:val="nil"/>
            </w:tcBorders>
            <w:shd w:val="clear" w:color="auto" w:fill="auto"/>
            <w:vAlign w:val="center"/>
          </w:tcPr>
          <w:p w14:paraId="7BA544E2"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hint="eastAsia"/>
                <w:b/>
                <w:bCs/>
                <w:noProof/>
                <w:kern w:val="2"/>
                <w:sz w:val="18"/>
                <w:szCs w:val="18"/>
              </w:rPr>
              <w:t>4,311.19</w:t>
            </w:r>
          </w:p>
        </w:tc>
      </w:tr>
      <w:tr w:rsidR="000060F2" w:rsidRPr="00213C4D" w14:paraId="3897874A" w14:textId="77777777" w:rsidTr="00F24FD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single" w:sz="8" w:space="0" w:color="auto"/>
            </w:tcBorders>
            <w:vAlign w:val="center"/>
          </w:tcPr>
          <w:p w14:paraId="45A77976" w14:textId="77777777" w:rsidR="000060F2" w:rsidRPr="005C2683" w:rsidRDefault="000060F2" w:rsidP="00F24FD8">
            <w:pPr>
              <w:widowControl w:val="0"/>
              <w:snapToGrid w:val="0"/>
              <w:jc w:val="distribute"/>
              <w:rPr>
                <w:rFonts w:ascii="標楷體" w:eastAsia="標楷體" w:hAnsi="標楷體" w:cstheme="minorBidi"/>
                <w:b/>
                <w:kern w:val="2"/>
                <w:sz w:val="20"/>
                <w:szCs w:val="20"/>
              </w:rPr>
            </w:pPr>
            <w:r w:rsidRPr="005C2683">
              <w:rPr>
                <w:rFonts w:ascii="標楷體" w:eastAsia="標楷體" w:hAnsi="標楷體" w:cstheme="minorBidi" w:hint="eastAsia"/>
                <w:b/>
                <w:noProof/>
                <w:kern w:val="2"/>
                <w:sz w:val="20"/>
                <w:szCs w:val="20"/>
              </w:rPr>
              <w:t>本期賸餘（短絀）</w:t>
            </w:r>
          </w:p>
        </w:tc>
        <w:tc>
          <w:tcPr>
            <w:tcW w:w="1352" w:type="dxa"/>
            <w:tcBorders>
              <w:top w:val="nil"/>
              <w:bottom w:val="single" w:sz="8" w:space="0" w:color="auto"/>
            </w:tcBorders>
            <w:vAlign w:val="center"/>
          </w:tcPr>
          <w:p w14:paraId="44EB723E"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b/>
                <w:bCs/>
                <w:noProof/>
                <w:kern w:val="2"/>
                <w:sz w:val="18"/>
                <w:szCs w:val="18"/>
              </w:rPr>
              <w:t>- 10,264,000</w:t>
            </w:r>
          </w:p>
        </w:tc>
        <w:tc>
          <w:tcPr>
            <w:tcW w:w="1358" w:type="dxa"/>
            <w:gridSpan w:val="3"/>
            <w:tcBorders>
              <w:top w:val="nil"/>
              <w:bottom w:val="single" w:sz="8" w:space="0" w:color="auto"/>
            </w:tcBorders>
            <w:vAlign w:val="center"/>
          </w:tcPr>
          <w:p w14:paraId="178A8E37"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b/>
                <w:bCs/>
                <w:noProof/>
                <w:kern w:val="2"/>
                <w:sz w:val="18"/>
                <w:szCs w:val="18"/>
              </w:rPr>
              <w:t>39,386,087</w:t>
            </w:r>
          </w:p>
        </w:tc>
        <w:tc>
          <w:tcPr>
            <w:tcW w:w="1273" w:type="dxa"/>
            <w:gridSpan w:val="2"/>
            <w:tcBorders>
              <w:top w:val="nil"/>
              <w:bottom w:val="single" w:sz="8" w:space="0" w:color="auto"/>
            </w:tcBorders>
            <w:vAlign w:val="center"/>
          </w:tcPr>
          <w:p w14:paraId="397E97B7"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b/>
                <w:bCs/>
                <w:noProof/>
                <w:kern w:val="2"/>
                <w:sz w:val="18"/>
                <w:szCs w:val="18"/>
              </w:rPr>
              <w:t>255,000</w:t>
            </w:r>
          </w:p>
        </w:tc>
        <w:tc>
          <w:tcPr>
            <w:tcW w:w="1316" w:type="dxa"/>
            <w:gridSpan w:val="3"/>
            <w:tcBorders>
              <w:top w:val="nil"/>
              <w:bottom w:val="single" w:sz="8" w:space="0" w:color="auto"/>
            </w:tcBorders>
            <w:vAlign w:val="center"/>
          </w:tcPr>
          <w:p w14:paraId="488F291D"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b/>
                <w:bCs/>
                <w:noProof/>
                <w:kern w:val="2"/>
                <w:sz w:val="18"/>
                <w:szCs w:val="18"/>
              </w:rPr>
              <w:t>39,641,087</w:t>
            </w:r>
          </w:p>
        </w:tc>
        <w:tc>
          <w:tcPr>
            <w:tcW w:w="1400" w:type="dxa"/>
            <w:gridSpan w:val="3"/>
            <w:tcBorders>
              <w:top w:val="nil"/>
              <w:bottom w:val="single" w:sz="8" w:space="0" w:color="auto"/>
            </w:tcBorders>
            <w:vAlign w:val="center"/>
          </w:tcPr>
          <w:p w14:paraId="37290B03"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b/>
                <w:bCs/>
                <w:noProof/>
                <w:kern w:val="2"/>
                <w:sz w:val="18"/>
                <w:szCs w:val="18"/>
              </w:rPr>
              <w:t>49,905,087</w:t>
            </w:r>
          </w:p>
        </w:tc>
        <w:tc>
          <w:tcPr>
            <w:tcW w:w="1135" w:type="dxa"/>
            <w:gridSpan w:val="4"/>
            <w:tcBorders>
              <w:top w:val="nil"/>
              <w:bottom w:val="single" w:sz="8" w:space="0" w:color="auto"/>
              <w:right w:val="nil"/>
            </w:tcBorders>
            <w:vAlign w:val="center"/>
          </w:tcPr>
          <w:p w14:paraId="3C9844E3" w14:textId="77777777" w:rsidR="000060F2" w:rsidRPr="00F24FD8" w:rsidRDefault="000060F2" w:rsidP="00F24FD8">
            <w:pPr>
              <w:widowControl w:val="0"/>
              <w:snapToGrid w:val="0"/>
              <w:jc w:val="right"/>
              <w:rPr>
                <w:rFonts w:ascii="細明體" w:eastAsia="細明體" w:hAnsi="細明體" w:cstheme="minorBidi"/>
                <w:b/>
                <w:bCs/>
                <w:noProof/>
                <w:kern w:val="2"/>
                <w:sz w:val="18"/>
                <w:szCs w:val="18"/>
              </w:rPr>
            </w:pPr>
            <w:r w:rsidRPr="00F24FD8">
              <w:rPr>
                <w:rFonts w:ascii="細明體" w:eastAsia="細明體" w:hAnsi="細明體" w:cstheme="minorBidi"/>
                <w:b/>
                <w:bCs/>
                <w:noProof/>
                <w:kern w:val="2"/>
                <w:sz w:val="18"/>
                <w:szCs w:val="18"/>
              </w:rPr>
              <w:t>--</w:t>
            </w:r>
          </w:p>
        </w:tc>
      </w:tr>
      <w:tr w:rsidR="000060F2" w:rsidRPr="005C2683" w14:paraId="3D6B43F8" w14:textId="77777777" w:rsidTr="00A24856">
        <w:trPr>
          <w:gridBefore w:val="1"/>
          <w:wBefore w:w="28" w:type="dxa"/>
        </w:trPr>
        <w:tc>
          <w:tcPr>
            <w:tcW w:w="10262" w:type="dxa"/>
            <w:gridSpan w:val="17"/>
            <w:tcBorders>
              <w:bottom w:val="single" w:sz="8" w:space="0" w:color="auto"/>
            </w:tcBorders>
          </w:tcPr>
          <w:p w14:paraId="282DFF05" w14:textId="77777777" w:rsidR="000060F2" w:rsidRPr="005C2683" w:rsidRDefault="000060F2" w:rsidP="005C2683">
            <w:pPr>
              <w:widowControl w:val="0"/>
              <w:snapToGrid w:val="0"/>
              <w:jc w:val="center"/>
              <w:rPr>
                <w:rFonts w:ascii="標楷體" w:eastAsia="標楷體" w:hAnsi="標楷體" w:cstheme="minorBidi"/>
                <w:b/>
                <w:kern w:val="2"/>
                <w:sz w:val="20"/>
                <w:szCs w:val="20"/>
                <w:u w:val="single"/>
              </w:rPr>
            </w:pPr>
          </w:p>
          <w:p w14:paraId="079D3431" w14:textId="77777777" w:rsidR="000060F2" w:rsidRPr="005C2683" w:rsidRDefault="000060F2" w:rsidP="005C2683">
            <w:pPr>
              <w:widowControl w:val="0"/>
              <w:snapToGrid w:val="0"/>
              <w:jc w:val="center"/>
              <w:rPr>
                <w:rFonts w:ascii="標楷體" w:eastAsia="標楷體" w:hAnsi="標楷體" w:cstheme="minorBidi"/>
                <w:b/>
                <w:kern w:val="2"/>
                <w:sz w:val="32"/>
                <w:szCs w:val="22"/>
                <w:u w:val="single"/>
              </w:rPr>
            </w:pPr>
            <w:r w:rsidRPr="005C2683">
              <w:rPr>
                <w:rFonts w:ascii="標楷體" w:eastAsia="標楷體" w:hAnsi="標楷體" w:cstheme="minorBidi" w:hint="eastAsia"/>
                <w:b/>
                <w:kern w:val="2"/>
                <w:sz w:val="32"/>
                <w:szCs w:val="22"/>
                <w:u w:val="single"/>
              </w:rPr>
              <w:t>臺南市文化建設發展基金餘絀撥補審定表</w:t>
            </w:r>
          </w:p>
          <w:p w14:paraId="34E7F951" w14:textId="77777777" w:rsidR="000060F2" w:rsidRPr="005C2683" w:rsidRDefault="000060F2" w:rsidP="005C2683">
            <w:pPr>
              <w:widowControl w:val="0"/>
              <w:tabs>
                <w:tab w:val="left" w:pos="3850"/>
                <w:tab w:val="left" w:pos="8520"/>
              </w:tabs>
              <w:snapToGrid w:val="0"/>
              <w:jc w:val="center"/>
              <w:rPr>
                <w:rFonts w:ascii="標楷體" w:eastAsia="標楷體" w:hAnsi="標楷體" w:cstheme="minorBidi"/>
                <w:kern w:val="2"/>
                <w:sz w:val="28"/>
                <w:szCs w:val="28"/>
              </w:rPr>
            </w:pPr>
            <w:r w:rsidRPr="005C2683">
              <w:rPr>
                <w:rFonts w:ascii="標楷體" w:eastAsia="標楷體" w:hAnsi="標楷體" w:cstheme="minorBidi" w:hint="eastAsia"/>
                <w:kern w:val="2"/>
                <w:sz w:val="28"/>
                <w:szCs w:val="28"/>
              </w:rPr>
              <w:t>中華民國11</w:t>
            </w:r>
            <w:r>
              <w:rPr>
                <w:rFonts w:ascii="標楷體" w:eastAsia="標楷體" w:hAnsi="標楷體" w:cstheme="minorBidi" w:hint="eastAsia"/>
                <w:kern w:val="2"/>
                <w:sz w:val="28"/>
                <w:szCs w:val="28"/>
              </w:rPr>
              <w:t>4</w:t>
            </w:r>
            <w:r w:rsidRPr="005C2683">
              <w:rPr>
                <w:rFonts w:ascii="標楷體" w:eastAsia="標楷體" w:hAnsi="標楷體" w:cstheme="minorBidi" w:hint="eastAsia"/>
                <w:kern w:val="2"/>
                <w:sz w:val="28"/>
                <w:szCs w:val="28"/>
              </w:rPr>
              <w:t>年度</w:t>
            </w:r>
          </w:p>
          <w:p w14:paraId="42547723" w14:textId="77777777" w:rsidR="000060F2" w:rsidRPr="005C2683" w:rsidRDefault="000060F2" w:rsidP="005C2683">
            <w:pPr>
              <w:widowControl w:val="0"/>
              <w:tabs>
                <w:tab w:val="left" w:pos="4440"/>
                <w:tab w:val="left" w:pos="8520"/>
              </w:tabs>
              <w:snapToGrid w:val="0"/>
              <w:spacing w:line="240" w:lineRule="exact"/>
              <w:jc w:val="right"/>
              <w:rPr>
                <w:rFonts w:ascii="標楷體" w:eastAsia="標楷體" w:hAnsi="標楷體" w:cstheme="minorBidi"/>
                <w:b/>
                <w:kern w:val="2"/>
                <w:sz w:val="20"/>
                <w:szCs w:val="20"/>
                <w:u w:val="single"/>
              </w:rPr>
            </w:pPr>
            <w:r w:rsidRPr="005C2683">
              <w:rPr>
                <w:rFonts w:ascii="標楷體" w:eastAsia="標楷體" w:hAnsi="標楷體" w:cstheme="minorBidi" w:hint="eastAsia"/>
                <w:kern w:val="2"/>
                <w:sz w:val="20"/>
                <w:szCs w:val="20"/>
              </w:rPr>
              <w:t>單位：新臺幣元</w:t>
            </w:r>
          </w:p>
        </w:tc>
      </w:tr>
      <w:tr w:rsidR="000060F2" w:rsidRPr="005C2683" w14:paraId="0FED6AC9" w14:textId="77777777" w:rsidTr="00A248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trHeight w:val="340"/>
        </w:trPr>
        <w:tc>
          <w:tcPr>
            <w:tcW w:w="2428" w:type="dxa"/>
            <w:vMerge w:val="restart"/>
            <w:tcBorders>
              <w:top w:val="single" w:sz="8" w:space="0" w:color="auto"/>
              <w:left w:val="nil"/>
              <w:bottom w:val="nil"/>
            </w:tcBorders>
            <w:vAlign w:val="center"/>
          </w:tcPr>
          <w:p w14:paraId="571B5B28" w14:textId="77777777" w:rsidR="000060F2" w:rsidRPr="005C2683" w:rsidRDefault="000060F2" w:rsidP="005C2683">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項目</w:t>
            </w:r>
          </w:p>
        </w:tc>
        <w:tc>
          <w:tcPr>
            <w:tcW w:w="1440" w:type="dxa"/>
            <w:gridSpan w:val="2"/>
            <w:vMerge w:val="restart"/>
            <w:tcBorders>
              <w:top w:val="single" w:sz="8" w:space="0" w:color="auto"/>
            </w:tcBorders>
            <w:vAlign w:val="center"/>
          </w:tcPr>
          <w:p w14:paraId="4F84F41C" w14:textId="77777777" w:rsidR="000060F2" w:rsidRPr="005C2683" w:rsidRDefault="000060F2" w:rsidP="005C2683">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預算數</w:t>
            </w:r>
          </w:p>
        </w:tc>
        <w:tc>
          <w:tcPr>
            <w:tcW w:w="1405" w:type="dxa"/>
            <w:gridSpan w:val="3"/>
            <w:vMerge w:val="restart"/>
            <w:tcBorders>
              <w:top w:val="single" w:sz="8" w:space="0" w:color="auto"/>
            </w:tcBorders>
            <w:vAlign w:val="center"/>
          </w:tcPr>
          <w:p w14:paraId="3A95A333" w14:textId="77777777" w:rsidR="000060F2" w:rsidRPr="005C2683" w:rsidRDefault="000060F2" w:rsidP="005C2683">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決算數</w:t>
            </w:r>
          </w:p>
        </w:tc>
        <w:tc>
          <w:tcPr>
            <w:tcW w:w="1276" w:type="dxa"/>
            <w:gridSpan w:val="3"/>
            <w:vMerge w:val="restart"/>
            <w:tcBorders>
              <w:top w:val="single" w:sz="8" w:space="0" w:color="auto"/>
              <w:bottom w:val="nil"/>
            </w:tcBorders>
            <w:vAlign w:val="center"/>
          </w:tcPr>
          <w:p w14:paraId="19A2AAE1" w14:textId="77777777" w:rsidR="000060F2" w:rsidRPr="005C2683" w:rsidRDefault="000060F2" w:rsidP="005C2683">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修正數</w:t>
            </w:r>
          </w:p>
        </w:tc>
        <w:tc>
          <w:tcPr>
            <w:tcW w:w="1399" w:type="dxa"/>
            <w:gridSpan w:val="2"/>
            <w:vMerge w:val="restart"/>
            <w:tcBorders>
              <w:top w:val="single" w:sz="8" w:space="0" w:color="auto"/>
            </w:tcBorders>
            <w:vAlign w:val="center"/>
          </w:tcPr>
          <w:p w14:paraId="10823AEE" w14:textId="77777777" w:rsidR="000060F2" w:rsidRPr="005C2683" w:rsidRDefault="000060F2" w:rsidP="005C2683">
            <w:pPr>
              <w:widowControl w:val="0"/>
              <w:spacing w:line="240" w:lineRule="exact"/>
              <w:ind w:firstLineChars="11" w:firstLine="22"/>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決算審定數</w:t>
            </w:r>
          </w:p>
        </w:tc>
        <w:tc>
          <w:tcPr>
            <w:tcW w:w="2314" w:type="dxa"/>
            <w:gridSpan w:val="6"/>
            <w:tcBorders>
              <w:top w:val="single" w:sz="8" w:space="0" w:color="auto"/>
              <w:bottom w:val="nil"/>
              <w:right w:val="nil"/>
            </w:tcBorders>
            <w:vAlign w:val="center"/>
          </w:tcPr>
          <w:p w14:paraId="6F1B70FC" w14:textId="77777777" w:rsidR="000060F2" w:rsidRPr="005C2683" w:rsidRDefault="000060F2" w:rsidP="005C2683">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審定數與預算數</w:t>
            </w:r>
          </w:p>
          <w:p w14:paraId="0ACA5A0D" w14:textId="77777777" w:rsidR="000060F2" w:rsidRPr="005C2683" w:rsidRDefault="000060F2" w:rsidP="005C2683">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比較增減</w:t>
            </w:r>
          </w:p>
        </w:tc>
      </w:tr>
      <w:tr w:rsidR="000060F2" w:rsidRPr="005C2683" w14:paraId="02039604" w14:textId="77777777" w:rsidTr="00A248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trHeight w:val="340"/>
        </w:trPr>
        <w:tc>
          <w:tcPr>
            <w:tcW w:w="2428" w:type="dxa"/>
            <w:vMerge/>
            <w:tcBorders>
              <w:top w:val="nil"/>
              <w:left w:val="nil"/>
              <w:bottom w:val="single" w:sz="8" w:space="0" w:color="auto"/>
            </w:tcBorders>
            <w:vAlign w:val="center"/>
          </w:tcPr>
          <w:p w14:paraId="22264E21" w14:textId="77777777" w:rsidR="000060F2" w:rsidRPr="005C2683" w:rsidRDefault="000060F2" w:rsidP="005C2683">
            <w:pPr>
              <w:widowControl w:val="0"/>
              <w:spacing w:line="240" w:lineRule="exact"/>
              <w:jc w:val="distribute"/>
              <w:textAlignment w:val="center"/>
              <w:rPr>
                <w:rFonts w:ascii="標楷體" w:eastAsia="標楷體" w:hAnsi="標楷體" w:cstheme="minorBidi"/>
                <w:kern w:val="2"/>
                <w:sz w:val="20"/>
                <w:szCs w:val="20"/>
              </w:rPr>
            </w:pPr>
          </w:p>
        </w:tc>
        <w:tc>
          <w:tcPr>
            <w:tcW w:w="1440" w:type="dxa"/>
            <w:gridSpan w:val="2"/>
            <w:vMerge/>
            <w:tcBorders>
              <w:bottom w:val="single" w:sz="8" w:space="0" w:color="auto"/>
            </w:tcBorders>
            <w:vAlign w:val="center"/>
          </w:tcPr>
          <w:p w14:paraId="329008CD" w14:textId="77777777" w:rsidR="000060F2" w:rsidRPr="005C2683" w:rsidRDefault="000060F2" w:rsidP="005C2683">
            <w:pPr>
              <w:widowControl w:val="0"/>
              <w:spacing w:line="240" w:lineRule="exact"/>
              <w:jc w:val="distribute"/>
              <w:textAlignment w:val="center"/>
              <w:rPr>
                <w:rFonts w:ascii="標楷體" w:eastAsia="標楷體" w:hAnsi="標楷體" w:cstheme="minorBidi"/>
                <w:kern w:val="2"/>
                <w:sz w:val="20"/>
                <w:szCs w:val="20"/>
              </w:rPr>
            </w:pPr>
          </w:p>
        </w:tc>
        <w:tc>
          <w:tcPr>
            <w:tcW w:w="1405" w:type="dxa"/>
            <w:gridSpan w:val="3"/>
            <w:vMerge/>
            <w:tcBorders>
              <w:bottom w:val="single" w:sz="8" w:space="0" w:color="auto"/>
            </w:tcBorders>
            <w:vAlign w:val="center"/>
          </w:tcPr>
          <w:p w14:paraId="5AAE7EE2" w14:textId="77777777" w:rsidR="000060F2" w:rsidRPr="005C2683" w:rsidRDefault="000060F2" w:rsidP="005C2683">
            <w:pPr>
              <w:widowControl w:val="0"/>
              <w:spacing w:line="240" w:lineRule="exact"/>
              <w:jc w:val="distribute"/>
              <w:textAlignment w:val="center"/>
              <w:rPr>
                <w:rFonts w:ascii="標楷體" w:eastAsia="標楷體" w:hAnsi="標楷體" w:cstheme="minorBidi"/>
                <w:kern w:val="2"/>
                <w:sz w:val="20"/>
                <w:szCs w:val="20"/>
              </w:rPr>
            </w:pPr>
          </w:p>
        </w:tc>
        <w:tc>
          <w:tcPr>
            <w:tcW w:w="1276" w:type="dxa"/>
            <w:gridSpan w:val="3"/>
            <w:vMerge/>
            <w:tcBorders>
              <w:top w:val="nil"/>
              <w:bottom w:val="single" w:sz="8" w:space="0" w:color="auto"/>
            </w:tcBorders>
            <w:vAlign w:val="center"/>
          </w:tcPr>
          <w:p w14:paraId="734678D8" w14:textId="77777777" w:rsidR="000060F2" w:rsidRPr="005C2683" w:rsidRDefault="000060F2" w:rsidP="005C2683">
            <w:pPr>
              <w:widowControl w:val="0"/>
              <w:spacing w:line="240" w:lineRule="exact"/>
              <w:jc w:val="distribute"/>
              <w:textAlignment w:val="center"/>
              <w:rPr>
                <w:rFonts w:ascii="標楷體" w:eastAsia="標楷體" w:hAnsi="標楷體" w:cstheme="minorBidi"/>
                <w:kern w:val="2"/>
                <w:sz w:val="20"/>
                <w:szCs w:val="20"/>
              </w:rPr>
            </w:pPr>
          </w:p>
        </w:tc>
        <w:tc>
          <w:tcPr>
            <w:tcW w:w="1399" w:type="dxa"/>
            <w:gridSpan w:val="2"/>
            <w:vMerge/>
            <w:tcBorders>
              <w:bottom w:val="single" w:sz="8" w:space="0" w:color="auto"/>
            </w:tcBorders>
            <w:vAlign w:val="center"/>
          </w:tcPr>
          <w:p w14:paraId="7196E104" w14:textId="77777777" w:rsidR="000060F2" w:rsidRPr="005C2683" w:rsidRDefault="000060F2" w:rsidP="005C2683">
            <w:pPr>
              <w:widowControl w:val="0"/>
              <w:spacing w:line="240" w:lineRule="exact"/>
              <w:jc w:val="distribute"/>
              <w:textAlignment w:val="center"/>
              <w:rPr>
                <w:rFonts w:ascii="標楷體" w:eastAsia="標楷體" w:hAnsi="標楷體" w:cstheme="minorBidi"/>
                <w:kern w:val="2"/>
                <w:sz w:val="20"/>
                <w:szCs w:val="20"/>
              </w:rPr>
            </w:pPr>
          </w:p>
        </w:tc>
        <w:tc>
          <w:tcPr>
            <w:tcW w:w="1440" w:type="dxa"/>
            <w:gridSpan w:val="3"/>
            <w:tcBorders>
              <w:bottom w:val="single" w:sz="8" w:space="0" w:color="auto"/>
            </w:tcBorders>
            <w:vAlign w:val="center"/>
          </w:tcPr>
          <w:p w14:paraId="44433BAE" w14:textId="77777777" w:rsidR="000060F2" w:rsidRPr="005C2683" w:rsidRDefault="000060F2" w:rsidP="005C2683">
            <w:pPr>
              <w:widowControl w:val="0"/>
              <w:spacing w:line="240" w:lineRule="exact"/>
              <w:jc w:val="distribute"/>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金額</w:t>
            </w:r>
          </w:p>
        </w:tc>
        <w:tc>
          <w:tcPr>
            <w:tcW w:w="874" w:type="dxa"/>
            <w:gridSpan w:val="3"/>
            <w:tcBorders>
              <w:bottom w:val="single" w:sz="8" w:space="0" w:color="auto"/>
              <w:right w:val="nil"/>
            </w:tcBorders>
            <w:vAlign w:val="center"/>
          </w:tcPr>
          <w:p w14:paraId="62556B55" w14:textId="77777777" w:rsidR="000060F2" w:rsidRPr="005C2683" w:rsidRDefault="000060F2" w:rsidP="005C2683">
            <w:pPr>
              <w:widowControl w:val="0"/>
              <w:spacing w:line="240" w:lineRule="exact"/>
              <w:jc w:val="center"/>
              <w:textAlignment w:val="center"/>
              <w:rPr>
                <w:rFonts w:ascii="標楷體" w:eastAsia="標楷體" w:hAnsi="標楷體" w:cstheme="minorBidi"/>
                <w:kern w:val="2"/>
                <w:sz w:val="20"/>
                <w:szCs w:val="20"/>
              </w:rPr>
            </w:pPr>
            <w:r w:rsidRPr="005C2683">
              <w:rPr>
                <w:rFonts w:ascii="標楷體" w:eastAsia="標楷體" w:hAnsi="標楷體" w:cstheme="minorBidi" w:hint="eastAsia"/>
                <w:kern w:val="2"/>
                <w:sz w:val="20"/>
                <w:szCs w:val="20"/>
              </w:rPr>
              <w:t>％</w:t>
            </w:r>
          </w:p>
        </w:tc>
      </w:tr>
      <w:tr w:rsidR="000060F2" w:rsidRPr="00350845" w14:paraId="298C2C49" w14:textId="77777777" w:rsidTr="002F56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single" w:sz="8" w:space="0" w:color="auto"/>
              <w:left w:val="nil"/>
              <w:bottom w:val="nil"/>
            </w:tcBorders>
            <w:shd w:val="clear" w:color="auto" w:fill="auto"/>
            <w:vAlign w:val="center"/>
          </w:tcPr>
          <w:p w14:paraId="5E9ECDC6" w14:textId="77777777" w:rsidR="000060F2" w:rsidRPr="005C2683" w:rsidRDefault="000060F2" w:rsidP="00350845">
            <w:pPr>
              <w:widowControl w:val="0"/>
              <w:snapToGrid w:val="0"/>
              <w:jc w:val="distribute"/>
              <w:rPr>
                <w:rFonts w:ascii="標楷體" w:eastAsia="標楷體" w:hAnsi="標楷體" w:cstheme="minorBidi"/>
                <w:b/>
                <w:snapToGrid w:val="0"/>
                <w:kern w:val="2"/>
                <w:sz w:val="20"/>
                <w:szCs w:val="20"/>
              </w:rPr>
            </w:pPr>
            <w:r w:rsidRPr="005C2683">
              <w:rPr>
                <w:rFonts w:ascii="標楷體" w:eastAsia="標楷體" w:hAnsi="標楷體" w:cstheme="minorBidi" w:hint="eastAsia"/>
                <w:b/>
                <w:noProof/>
                <w:kern w:val="2"/>
                <w:sz w:val="20"/>
                <w:szCs w:val="20"/>
              </w:rPr>
              <w:t>賸餘</w:t>
            </w:r>
            <w:r w:rsidRPr="005C2683">
              <w:rPr>
                <w:rFonts w:ascii="標楷體" w:eastAsia="標楷體" w:hAnsi="標楷體" w:cstheme="minorBidi" w:hint="eastAsia"/>
                <w:b/>
                <w:noProof/>
                <w:snapToGrid w:val="0"/>
                <w:kern w:val="2"/>
                <w:sz w:val="20"/>
                <w:szCs w:val="20"/>
              </w:rPr>
              <w:t>之部</w:t>
            </w:r>
          </w:p>
        </w:tc>
        <w:tc>
          <w:tcPr>
            <w:tcW w:w="1440" w:type="dxa"/>
            <w:gridSpan w:val="2"/>
            <w:tcBorders>
              <w:top w:val="single" w:sz="8" w:space="0" w:color="auto"/>
              <w:bottom w:val="nil"/>
            </w:tcBorders>
            <w:shd w:val="clear" w:color="auto" w:fill="auto"/>
            <w:vAlign w:val="center"/>
          </w:tcPr>
          <w:p w14:paraId="0D491939" w14:textId="77777777" w:rsidR="000060F2" w:rsidRPr="00350845" w:rsidRDefault="000060F2" w:rsidP="002F563B">
            <w:pPr>
              <w:widowControl w:val="0"/>
              <w:snapToGrid w:val="0"/>
              <w:jc w:val="right"/>
              <w:rPr>
                <w:rFonts w:ascii="細明體" w:eastAsia="細明體" w:hAnsi="細明體" w:cstheme="minorBidi"/>
                <w:b/>
                <w:bCs/>
                <w:noProof/>
                <w:kern w:val="2"/>
                <w:sz w:val="18"/>
                <w:szCs w:val="18"/>
              </w:rPr>
            </w:pPr>
            <w:r w:rsidRPr="00350845">
              <w:rPr>
                <w:rFonts w:ascii="細明體" w:eastAsia="細明體" w:hAnsi="細明體" w:cstheme="minorBidi" w:hint="eastAsia"/>
                <w:b/>
                <w:bCs/>
                <w:noProof/>
                <w:kern w:val="2"/>
                <w:sz w:val="18"/>
                <w:szCs w:val="18"/>
              </w:rPr>
              <w:t>－</w:t>
            </w:r>
          </w:p>
        </w:tc>
        <w:tc>
          <w:tcPr>
            <w:tcW w:w="1405" w:type="dxa"/>
            <w:gridSpan w:val="3"/>
            <w:tcBorders>
              <w:top w:val="single" w:sz="8" w:space="0" w:color="auto"/>
              <w:bottom w:val="nil"/>
            </w:tcBorders>
            <w:shd w:val="clear" w:color="auto" w:fill="auto"/>
            <w:vAlign w:val="center"/>
          </w:tcPr>
          <w:p w14:paraId="48596697" w14:textId="77777777" w:rsidR="000060F2" w:rsidRPr="00350845" w:rsidRDefault="000060F2" w:rsidP="002F563B">
            <w:pPr>
              <w:widowControl w:val="0"/>
              <w:snapToGrid w:val="0"/>
              <w:jc w:val="right"/>
              <w:rPr>
                <w:rFonts w:ascii="細明體" w:eastAsia="細明體" w:hAnsi="細明體" w:cstheme="minorBidi"/>
                <w:b/>
                <w:bCs/>
                <w:noProof/>
                <w:kern w:val="2"/>
                <w:sz w:val="18"/>
                <w:szCs w:val="18"/>
              </w:rPr>
            </w:pPr>
            <w:r w:rsidRPr="00350845">
              <w:rPr>
                <w:rFonts w:ascii="細明體" w:eastAsia="細明體" w:hAnsi="細明體" w:cstheme="minorBidi" w:hint="eastAsia"/>
                <w:b/>
                <w:bCs/>
                <w:noProof/>
                <w:kern w:val="2"/>
                <w:sz w:val="18"/>
                <w:szCs w:val="18"/>
              </w:rPr>
              <w:t>39,386,087</w:t>
            </w:r>
          </w:p>
        </w:tc>
        <w:tc>
          <w:tcPr>
            <w:tcW w:w="1276" w:type="dxa"/>
            <w:gridSpan w:val="3"/>
            <w:tcBorders>
              <w:top w:val="single" w:sz="8" w:space="0" w:color="auto"/>
              <w:bottom w:val="nil"/>
            </w:tcBorders>
            <w:shd w:val="clear" w:color="auto" w:fill="auto"/>
            <w:vAlign w:val="center"/>
          </w:tcPr>
          <w:p w14:paraId="28C18241" w14:textId="77777777" w:rsidR="000060F2" w:rsidRPr="00350845" w:rsidRDefault="000060F2" w:rsidP="002F563B">
            <w:pPr>
              <w:widowControl w:val="0"/>
              <w:snapToGrid w:val="0"/>
              <w:jc w:val="right"/>
              <w:rPr>
                <w:rFonts w:ascii="細明體" w:eastAsia="細明體" w:hAnsi="細明體" w:cstheme="minorBidi"/>
                <w:b/>
                <w:bCs/>
                <w:noProof/>
                <w:kern w:val="2"/>
                <w:sz w:val="18"/>
                <w:szCs w:val="18"/>
              </w:rPr>
            </w:pPr>
            <w:r w:rsidRPr="00350845">
              <w:rPr>
                <w:rFonts w:ascii="細明體" w:eastAsia="細明體" w:hAnsi="細明體" w:cstheme="minorBidi" w:hint="eastAsia"/>
                <w:b/>
                <w:bCs/>
                <w:noProof/>
                <w:kern w:val="2"/>
                <w:sz w:val="18"/>
                <w:szCs w:val="18"/>
              </w:rPr>
              <w:t>255,000</w:t>
            </w:r>
          </w:p>
        </w:tc>
        <w:tc>
          <w:tcPr>
            <w:tcW w:w="1399" w:type="dxa"/>
            <w:gridSpan w:val="2"/>
            <w:tcBorders>
              <w:top w:val="single" w:sz="8" w:space="0" w:color="auto"/>
              <w:bottom w:val="nil"/>
            </w:tcBorders>
            <w:shd w:val="clear" w:color="auto" w:fill="auto"/>
            <w:vAlign w:val="center"/>
          </w:tcPr>
          <w:p w14:paraId="22AEB176" w14:textId="77777777" w:rsidR="000060F2" w:rsidRPr="00350845" w:rsidRDefault="000060F2" w:rsidP="002F563B">
            <w:pPr>
              <w:widowControl w:val="0"/>
              <w:snapToGrid w:val="0"/>
              <w:jc w:val="right"/>
              <w:rPr>
                <w:rFonts w:ascii="細明體" w:eastAsia="細明體" w:hAnsi="細明體" w:cstheme="minorBidi"/>
                <w:b/>
                <w:bCs/>
                <w:noProof/>
                <w:kern w:val="2"/>
                <w:sz w:val="18"/>
                <w:szCs w:val="18"/>
              </w:rPr>
            </w:pPr>
            <w:r w:rsidRPr="00350845">
              <w:rPr>
                <w:rFonts w:ascii="細明體" w:eastAsia="細明體" w:hAnsi="細明體" w:cstheme="minorBidi" w:hint="eastAsia"/>
                <w:b/>
                <w:bCs/>
                <w:noProof/>
                <w:kern w:val="2"/>
                <w:sz w:val="18"/>
                <w:szCs w:val="18"/>
              </w:rPr>
              <w:t>39,641,087</w:t>
            </w:r>
          </w:p>
        </w:tc>
        <w:tc>
          <w:tcPr>
            <w:tcW w:w="1440" w:type="dxa"/>
            <w:gridSpan w:val="3"/>
            <w:tcBorders>
              <w:top w:val="single" w:sz="8" w:space="0" w:color="auto"/>
              <w:bottom w:val="nil"/>
            </w:tcBorders>
            <w:shd w:val="clear" w:color="auto" w:fill="auto"/>
            <w:vAlign w:val="center"/>
          </w:tcPr>
          <w:p w14:paraId="22DAB809" w14:textId="77777777" w:rsidR="000060F2" w:rsidRPr="00350845" w:rsidRDefault="000060F2" w:rsidP="002F563B">
            <w:pPr>
              <w:widowControl w:val="0"/>
              <w:snapToGrid w:val="0"/>
              <w:jc w:val="right"/>
              <w:rPr>
                <w:rFonts w:ascii="細明體" w:eastAsia="細明體" w:hAnsi="細明體" w:cstheme="minorBidi"/>
                <w:b/>
                <w:bCs/>
                <w:noProof/>
                <w:kern w:val="2"/>
                <w:sz w:val="18"/>
                <w:szCs w:val="18"/>
              </w:rPr>
            </w:pPr>
            <w:r w:rsidRPr="00350845">
              <w:rPr>
                <w:rFonts w:ascii="細明體" w:eastAsia="細明體" w:hAnsi="細明體" w:cstheme="minorBidi" w:hint="eastAsia"/>
                <w:b/>
                <w:bCs/>
                <w:noProof/>
                <w:kern w:val="2"/>
                <w:sz w:val="18"/>
                <w:szCs w:val="18"/>
              </w:rPr>
              <w:t>39,641,087</w:t>
            </w:r>
          </w:p>
        </w:tc>
        <w:tc>
          <w:tcPr>
            <w:tcW w:w="874" w:type="dxa"/>
            <w:gridSpan w:val="3"/>
            <w:tcBorders>
              <w:top w:val="single" w:sz="8" w:space="0" w:color="auto"/>
              <w:bottom w:val="nil"/>
              <w:right w:val="nil"/>
            </w:tcBorders>
            <w:shd w:val="clear" w:color="auto" w:fill="auto"/>
            <w:vAlign w:val="center"/>
          </w:tcPr>
          <w:p w14:paraId="3BD305A4" w14:textId="77777777" w:rsidR="000060F2" w:rsidRPr="00350845" w:rsidRDefault="000060F2" w:rsidP="002F563B">
            <w:pPr>
              <w:widowControl w:val="0"/>
              <w:snapToGrid w:val="0"/>
              <w:jc w:val="right"/>
              <w:rPr>
                <w:rFonts w:ascii="細明體" w:eastAsia="細明體" w:hAnsi="細明體" w:cstheme="minorBidi"/>
                <w:b/>
                <w:bCs/>
                <w:noProof/>
                <w:kern w:val="2"/>
                <w:sz w:val="18"/>
                <w:szCs w:val="18"/>
              </w:rPr>
            </w:pPr>
            <w:r w:rsidRPr="00350845">
              <w:rPr>
                <w:rFonts w:ascii="細明體" w:eastAsia="細明體" w:hAnsi="細明體" w:cstheme="minorBidi" w:hint="eastAsia"/>
                <w:b/>
                <w:bCs/>
                <w:noProof/>
                <w:kern w:val="2"/>
                <w:sz w:val="18"/>
                <w:szCs w:val="18"/>
              </w:rPr>
              <w:t>--</w:t>
            </w:r>
          </w:p>
        </w:tc>
      </w:tr>
      <w:tr w:rsidR="000060F2" w:rsidRPr="00350845" w14:paraId="7A6ACA2C" w14:textId="77777777" w:rsidTr="002F56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nil"/>
            </w:tcBorders>
            <w:shd w:val="clear" w:color="auto" w:fill="auto"/>
            <w:vAlign w:val="center"/>
          </w:tcPr>
          <w:p w14:paraId="018BBFD8" w14:textId="77777777" w:rsidR="000060F2" w:rsidRPr="005C2683" w:rsidRDefault="000060F2" w:rsidP="00350845">
            <w:pPr>
              <w:widowControl w:val="0"/>
              <w:snapToGrid w:val="0"/>
              <w:ind w:leftChars="100" w:left="240"/>
              <w:jc w:val="distribute"/>
              <w:rPr>
                <w:rFonts w:ascii="標楷體" w:eastAsia="標楷體" w:hAnsi="標楷體" w:cstheme="minorBidi"/>
                <w:snapToGrid w:val="0"/>
                <w:kern w:val="2"/>
                <w:sz w:val="20"/>
                <w:szCs w:val="20"/>
              </w:rPr>
            </w:pPr>
            <w:r w:rsidRPr="005C2683">
              <w:rPr>
                <w:rFonts w:ascii="標楷體" w:eastAsia="標楷體" w:hAnsi="標楷體" w:cstheme="minorBidi" w:hint="eastAsia"/>
                <w:noProof/>
                <w:snapToGrid w:val="0"/>
                <w:kern w:val="2"/>
                <w:sz w:val="20"/>
                <w:szCs w:val="20"/>
              </w:rPr>
              <w:t>本期賸餘</w:t>
            </w:r>
          </w:p>
        </w:tc>
        <w:tc>
          <w:tcPr>
            <w:tcW w:w="1440" w:type="dxa"/>
            <w:gridSpan w:val="2"/>
            <w:tcBorders>
              <w:top w:val="nil"/>
              <w:bottom w:val="nil"/>
            </w:tcBorders>
            <w:shd w:val="clear" w:color="auto" w:fill="auto"/>
            <w:vAlign w:val="center"/>
          </w:tcPr>
          <w:p w14:paraId="694B7458" w14:textId="77777777" w:rsidR="000060F2" w:rsidRPr="00822555" w:rsidRDefault="000060F2" w:rsidP="002F563B">
            <w:pPr>
              <w:widowControl w:val="0"/>
              <w:snapToGrid w:val="0"/>
              <w:jc w:val="right"/>
              <w:rPr>
                <w:rFonts w:ascii="細明體" w:eastAsia="細明體" w:hAnsi="細明體" w:cstheme="minorBidi"/>
                <w:noProof/>
                <w:kern w:val="2"/>
                <w:sz w:val="18"/>
                <w:szCs w:val="18"/>
              </w:rPr>
            </w:pPr>
            <w:r w:rsidRPr="00350845">
              <w:rPr>
                <w:rFonts w:ascii="細明體" w:eastAsia="細明體" w:hAnsi="細明體" w:cstheme="minorBidi" w:hint="eastAsia"/>
                <w:noProof/>
                <w:kern w:val="2"/>
                <w:sz w:val="18"/>
                <w:szCs w:val="18"/>
              </w:rPr>
              <w:t>－</w:t>
            </w:r>
          </w:p>
        </w:tc>
        <w:tc>
          <w:tcPr>
            <w:tcW w:w="1405" w:type="dxa"/>
            <w:gridSpan w:val="3"/>
            <w:tcBorders>
              <w:top w:val="nil"/>
              <w:bottom w:val="nil"/>
            </w:tcBorders>
            <w:shd w:val="clear" w:color="auto" w:fill="auto"/>
            <w:vAlign w:val="center"/>
          </w:tcPr>
          <w:p w14:paraId="0EBB3AA0" w14:textId="77777777" w:rsidR="000060F2" w:rsidRPr="00822555" w:rsidRDefault="000060F2" w:rsidP="002F563B">
            <w:pPr>
              <w:widowControl w:val="0"/>
              <w:snapToGrid w:val="0"/>
              <w:jc w:val="right"/>
              <w:rPr>
                <w:rFonts w:ascii="細明體" w:eastAsia="細明體" w:hAnsi="細明體" w:cstheme="minorBidi"/>
                <w:noProof/>
                <w:kern w:val="2"/>
                <w:sz w:val="18"/>
                <w:szCs w:val="18"/>
              </w:rPr>
            </w:pPr>
            <w:r w:rsidRPr="00350845">
              <w:rPr>
                <w:rFonts w:ascii="細明體" w:eastAsia="細明體" w:hAnsi="細明體" w:cstheme="minorBidi" w:hint="eastAsia"/>
                <w:noProof/>
                <w:kern w:val="2"/>
                <w:sz w:val="18"/>
                <w:szCs w:val="18"/>
              </w:rPr>
              <w:t>39,386,087</w:t>
            </w:r>
          </w:p>
        </w:tc>
        <w:tc>
          <w:tcPr>
            <w:tcW w:w="1276" w:type="dxa"/>
            <w:gridSpan w:val="3"/>
            <w:tcBorders>
              <w:top w:val="nil"/>
              <w:bottom w:val="nil"/>
            </w:tcBorders>
            <w:shd w:val="clear" w:color="auto" w:fill="auto"/>
            <w:vAlign w:val="center"/>
          </w:tcPr>
          <w:p w14:paraId="3FC4C538" w14:textId="77777777" w:rsidR="000060F2" w:rsidRPr="00822555" w:rsidRDefault="000060F2" w:rsidP="002F563B">
            <w:pPr>
              <w:widowControl w:val="0"/>
              <w:snapToGrid w:val="0"/>
              <w:jc w:val="right"/>
              <w:rPr>
                <w:rFonts w:ascii="細明體" w:eastAsia="細明體" w:hAnsi="細明體" w:cstheme="minorBidi"/>
                <w:noProof/>
                <w:kern w:val="2"/>
                <w:sz w:val="18"/>
                <w:szCs w:val="18"/>
              </w:rPr>
            </w:pPr>
            <w:r w:rsidRPr="00350845">
              <w:rPr>
                <w:rFonts w:ascii="細明體" w:eastAsia="細明體" w:hAnsi="細明體" w:cstheme="minorBidi" w:hint="eastAsia"/>
                <w:noProof/>
                <w:kern w:val="2"/>
                <w:sz w:val="18"/>
                <w:szCs w:val="18"/>
              </w:rPr>
              <w:t>255,000</w:t>
            </w:r>
          </w:p>
        </w:tc>
        <w:tc>
          <w:tcPr>
            <w:tcW w:w="1399" w:type="dxa"/>
            <w:gridSpan w:val="2"/>
            <w:tcBorders>
              <w:top w:val="nil"/>
              <w:bottom w:val="nil"/>
            </w:tcBorders>
            <w:shd w:val="clear" w:color="auto" w:fill="auto"/>
            <w:vAlign w:val="center"/>
          </w:tcPr>
          <w:p w14:paraId="7ACEDEEA" w14:textId="77777777" w:rsidR="000060F2" w:rsidRPr="00822555" w:rsidRDefault="000060F2" w:rsidP="002F563B">
            <w:pPr>
              <w:widowControl w:val="0"/>
              <w:snapToGrid w:val="0"/>
              <w:jc w:val="right"/>
              <w:rPr>
                <w:rFonts w:ascii="細明體" w:eastAsia="細明體" w:hAnsi="細明體" w:cstheme="minorBidi"/>
                <w:noProof/>
                <w:kern w:val="2"/>
                <w:sz w:val="18"/>
                <w:szCs w:val="18"/>
              </w:rPr>
            </w:pPr>
            <w:r w:rsidRPr="00350845">
              <w:rPr>
                <w:rFonts w:ascii="細明體" w:eastAsia="細明體" w:hAnsi="細明體" w:cstheme="minorBidi" w:hint="eastAsia"/>
                <w:noProof/>
                <w:kern w:val="2"/>
                <w:sz w:val="18"/>
                <w:szCs w:val="18"/>
              </w:rPr>
              <w:t>39,641,087</w:t>
            </w:r>
          </w:p>
        </w:tc>
        <w:tc>
          <w:tcPr>
            <w:tcW w:w="1440" w:type="dxa"/>
            <w:gridSpan w:val="3"/>
            <w:tcBorders>
              <w:top w:val="nil"/>
              <w:bottom w:val="nil"/>
            </w:tcBorders>
            <w:shd w:val="clear" w:color="auto" w:fill="auto"/>
            <w:vAlign w:val="center"/>
          </w:tcPr>
          <w:p w14:paraId="6D4AB496" w14:textId="77777777" w:rsidR="000060F2" w:rsidRPr="00822555" w:rsidRDefault="000060F2" w:rsidP="002F563B">
            <w:pPr>
              <w:widowControl w:val="0"/>
              <w:snapToGrid w:val="0"/>
              <w:jc w:val="right"/>
              <w:rPr>
                <w:rFonts w:ascii="細明體" w:eastAsia="細明體" w:hAnsi="細明體" w:cstheme="minorBidi"/>
                <w:noProof/>
                <w:kern w:val="2"/>
                <w:sz w:val="18"/>
                <w:szCs w:val="18"/>
              </w:rPr>
            </w:pPr>
            <w:r w:rsidRPr="00350845">
              <w:rPr>
                <w:rFonts w:ascii="細明體" w:eastAsia="細明體" w:hAnsi="細明體" w:cstheme="minorBidi" w:hint="eastAsia"/>
                <w:noProof/>
                <w:kern w:val="2"/>
                <w:sz w:val="18"/>
                <w:szCs w:val="18"/>
              </w:rPr>
              <w:t>39,641,087</w:t>
            </w:r>
          </w:p>
        </w:tc>
        <w:tc>
          <w:tcPr>
            <w:tcW w:w="874" w:type="dxa"/>
            <w:gridSpan w:val="3"/>
            <w:tcBorders>
              <w:top w:val="nil"/>
              <w:bottom w:val="nil"/>
              <w:right w:val="nil"/>
            </w:tcBorders>
            <w:shd w:val="clear" w:color="auto" w:fill="auto"/>
            <w:vAlign w:val="center"/>
          </w:tcPr>
          <w:p w14:paraId="65FEC8D0" w14:textId="77777777" w:rsidR="000060F2" w:rsidRPr="00822555" w:rsidRDefault="000060F2" w:rsidP="002F563B">
            <w:pPr>
              <w:widowControl w:val="0"/>
              <w:snapToGrid w:val="0"/>
              <w:jc w:val="right"/>
              <w:rPr>
                <w:rFonts w:ascii="細明體" w:eastAsia="細明體" w:hAnsi="細明體" w:cstheme="minorBidi"/>
                <w:noProof/>
                <w:kern w:val="2"/>
                <w:sz w:val="18"/>
                <w:szCs w:val="18"/>
              </w:rPr>
            </w:pPr>
            <w:r w:rsidRPr="00350845">
              <w:rPr>
                <w:rFonts w:ascii="細明體" w:eastAsia="細明體" w:hAnsi="細明體" w:cstheme="minorBidi" w:hint="eastAsia"/>
                <w:noProof/>
                <w:kern w:val="2"/>
                <w:sz w:val="18"/>
                <w:szCs w:val="18"/>
              </w:rPr>
              <w:t>--</w:t>
            </w:r>
          </w:p>
        </w:tc>
      </w:tr>
      <w:tr w:rsidR="000060F2" w:rsidRPr="00350845" w14:paraId="6DAC5E08" w14:textId="77777777" w:rsidTr="002F56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nil"/>
            </w:tcBorders>
            <w:shd w:val="clear" w:color="auto" w:fill="auto"/>
            <w:vAlign w:val="center"/>
          </w:tcPr>
          <w:p w14:paraId="6DDAE86D" w14:textId="77777777" w:rsidR="000060F2" w:rsidRPr="005C2683" w:rsidRDefault="000060F2" w:rsidP="00350845">
            <w:pPr>
              <w:widowControl w:val="0"/>
              <w:snapToGrid w:val="0"/>
              <w:jc w:val="distribute"/>
              <w:rPr>
                <w:rFonts w:ascii="標楷體" w:eastAsia="標楷體" w:hAnsi="標楷體" w:cstheme="minorBidi"/>
                <w:b/>
                <w:snapToGrid w:val="0"/>
                <w:kern w:val="2"/>
                <w:sz w:val="20"/>
                <w:szCs w:val="20"/>
              </w:rPr>
            </w:pPr>
            <w:r>
              <w:rPr>
                <w:rFonts w:ascii="標楷體" w:eastAsia="標楷體" w:hAnsi="標楷體" w:cstheme="minorBidi" w:hint="eastAsia"/>
                <w:b/>
                <w:noProof/>
                <w:kern w:val="2"/>
                <w:sz w:val="20"/>
                <w:szCs w:val="20"/>
              </w:rPr>
              <w:t>分配</w:t>
            </w:r>
            <w:r w:rsidRPr="005C2683">
              <w:rPr>
                <w:rFonts w:ascii="標楷體" w:eastAsia="標楷體" w:hAnsi="標楷體" w:cstheme="minorBidi" w:hint="eastAsia"/>
                <w:b/>
                <w:noProof/>
                <w:snapToGrid w:val="0"/>
                <w:kern w:val="2"/>
                <w:sz w:val="20"/>
                <w:szCs w:val="20"/>
              </w:rPr>
              <w:t>之部</w:t>
            </w:r>
          </w:p>
        </w:tc>
        <w:tc>
          <w:tcPr>
            <w:tcW w:w="1440" w:type="dxa"/>
            <w:gridSpan w:val="2"/>
            <w:tcBorders>
              <w:top w:val="nil"/>
              <w:bottom w:val="nil"/>
            </w:tcBorders>
            <w:shd w:val="clear" w:color="auto" w:fill="auto"/>
            <w:vAlign w:val="center"/>
          </w:tcPr>
          <w:p w14:paraId="021393EA" w14:textId="77777777" w:rsidR="000060F2" w:rsidRPr="00350845" w:rsidRDefault="000060F2" w:rsidP="002F563B">
            <w:pPr>
              <w:widowControl w:val="0"/>
              <w:snapToGrid w:val="0"/>
              <w:jc w:val="right"/>
              <w:rPr>
                <w:rFonts w:ascii="細明體" w:eastAsia="細明體" w:hAnsi="細明體" w:cstheme="minorBidi"/>
                <w:b/>
                <w:bCs/>
                <w:noProof/>
                <w:kern w:val="2"/>
                <w:sz w:val="18"/>
                <w:szCs w:val="18"/>
              </w:rPr>
            </w:pPr>
            <w:r w:rsidRPr="00350845">
              <w:rPr>
                <w:rFonts w:ascii="細明體" w:eastAsia="細明體" w:hAnsi="細明體" w:cstheme="minorBidi" w:hint="eastAsia"/>
                <w:b/>
                <w:bCs/>
                <w:noProof/>
                <w:kern w:val="2"/>
                <w:sz w:val="18"/>
                <w:szCs w:val="18"/>
              </w:rPr>
              <w:t>－</w:t>
            </w:r>
          </w:p>
        </w:tc>
        <w:tc>
          <w:tcPr>
            <w:tcW w:w="1405" w:type="dxa"/>
            <w:gridSpan w:val="3"/>
            <w:tcBorders>
              <w:top w:val="nil"/>
              <w:bottom w:val="nil"/>
            </w:tcBorders>
            <w:shd w:val="clear" w:color="auto" w:fill="auto"/>
            <w:vAlign w:val="center"/>
          </w:tcPr>
          <w:p w14:paraId="441E244A" w14:textId="77777777" w:rsidR="000060F2" w:rsidRPr="00350845" w:rsidRDefault="000060F2" w:rsidP="002F563B">
            <w:pPr>
              <w:widowControl w:val="0"/>
              <w:snapToGrid w:val="0"/>
              <w:jc w:val="right"/>
              <w:rPr>
                <w:rFonts w:ascii="細明體" w:eastAsia="細明體" w:hAnsi="細明體" w:cstheme="minorBidi"/>
                <w:b/>
                <w:bCs/>
                <w:noProof/>
                <w:kern w:val="2"/>
                <w:sz w:val="18"/>
                <w:szCs w:val="18"/>
              </w:rPr>
            </w:pPr>
            <w:r w:rsidRPr="00350845">
              <w:rPr>
                <w:rFonts w:ascii="細明體" w:eastAsia="細明體" w:hAnsi="細明體" w:cstheme="minorBidi" w:hint="eastAsia"/>
                <w:b/>
                <w:bCs/>
                <w:noProof/>
                <w:kern w:val="2"/>
                <w:sz w:val="18"/>
                <w:szCs w:val="18"/>
              </w:rPr>
              <w:t>31,500,876</w:t>
            </w:r>
          </w:p>
        </w:tc>
        <w:tc>
          <w:tcPr>
            <w:tcW w:w="1276" w:type="dxa"/>
            <w:gridSpan w:val="3"/>
            <w:tcBorders>
              <w:top w:val="nil"/>
              <w:bottom w:val="nil"/>
            </w:tcBorders>
            <w:shd w:val="clear" w:color="auto" w:fill="auto"/>
            <w:vAlign w:val="center"/>
          </w:tcPr>
          <w:p w14:paraId="53631223" w14:textId="77777777" w:rsidR="000060F2" w:rsidRPr="00350845" w:rsidRDefault="000060F2" w:rsidP="002F563B">
            <w:pPr>
              <w:widowControl w:val="0"/>
              <w:snapToGrid w:val="0"/>
              <w:jc w:val="right"/>
              <w:rPr>
                <w:rFonts w:ascii="細明體" w:eastAsia="細明體" w:hAnsi="細明體" w:cstheme="minorBidi"/>
                <w:b/>
                <w:bCs/>
                <w:noProof/>
                <w:kern w:val="2"/>
                <w:sz w:val="18"/>
                <w:szCs w:val="18"/>
              </w:rPr>
            </w:pPr>
            <w:r w:rsidRPr="00350845">
              <w:rPr>
                <w:rFonts w:ascii="細明體" w:eastAsia="細明體" w:hAnsi="細明體" w:cstheme="minorBidi" w:hint="eastAsia"/>
                <w:b/>
                <w:bCs/>
                <w:noProof/>
                <w:kern w:val="2"/>
                <w:sz w:val="18"/>
                <w:szCs w:val="18"/>
              </w:rPr>
              <w:t>－</w:t>
            </w:r>
          </w:p>
        </w:tc>
        <w:tc>
          <w:tcPr>
            <w:tcW w:w="1399" w:type="dxa"/>
            <w:gridSpan w:val="2"/>
            <w:tcBorders>
              <w:top w:val="nil"/>
              <w:bottom w:val="nil"/>
            </w:tcBorders>
            <w:shd w:val="clear" w:color="auto" w:fill="auto"/>
            <w:vAlign w:val="center"/>
          </w:tcPr>
          <w:p w14:paraId="1ABB9EBC" w14:textId="77777777" w:rsidR="000060F2" w:rsidRPr="00350845" w:rsidRDefault="000060F2" w:rsidP="002F563B">
            <w:pPr>
              <w:widowControl w:val="0"/>
              <w:snapToGrid w:val="0"/>
              <w:jc w:val="right"/>
              <w:rPr>
                <w:rFonts w:ascii="細明體" w:eastAsia="細明體" w:hAnsi="細明體" w:cstheme="minorBidi"/>
                <w:b/>
                <w:bCs/>
                <w:noProof/>
                <w:kern w:val="2"/>
                <w:sz w:val="18"/>
                <w:szCs w:val="18"/>
              </w:rPr>
            </w:pPr>
            <w:r w:rsidRPr="00350845">
              <w:rPr>
                <w:rFonts w:ascii="細明體" w:eastAsia="細明體" w:hAnsi="細明體" w:cstheme="minorBidi" w:hint="eastAsia"/>
                <w:b/>
                <w:bCs/>
                <w:noProof/>
                <w:kern w:val="2"/>
                <w:sz w:val="18"/>
                <w:szCs w:val="18"/>
              </w:rPr>
              <w:t>31,500,876</w:t>
            </w:r>
          </w:p>
        </w:tc>
        <w:tc>
          <w:tcPr>
            <w:tcW w:w="1440" w:type="dxa"/>
            <w:gridSpan w:val="3"/>
            <w:tcBorders>
              <w:top w:val="nil"/>
              <w:bottom w:val="nil"/>
            </w:tcBorders>
            <w:shd w:val="clear" w:color="auto" w:fill="auto"/>
            <w:vAlign w:val="center"/>
          </w:tcPr>
          <w:p w14:paraId="2AC559DB" w14:textId="77777777" w:rsidR="000060F2" w:rsidRPr="00350845" w:rsidRDefault="000060F2" w:rsidP="002F563B">
            <w:pPr>
              <w:widowControl w:val="0"/>
              <w:snapToGrid w:val="0"/>
              <w:jc w:val="right"/>
              <w:rPr>
                <w:rFonts w:ascii="細明體" w:eastAsia="細明體" w:hAnsi="細明體" w:cstheme="minorBidi"/>
                <w:b/>
                <w:bCs/>
                <w:noProof/>
                <w:kern w:val="2"/>
                <w:sz w:val="18"/>
                <w:szCs w:val="18"/>
              </w:rPr>
            </w:pPr>
            <w:r w:rsidRPr="00350845">
              <w:rPr>
                <w:rFonts w:ascii="細明體" w:eastAsia="細明體" w:hAnsi="細明體" w:cstheme="minorBidi" w:hint="eastAsia"/>
                <w:b/>
                <w:bCs/>
                <w:noProof/>
                <w:kern w:val="2"/>
                <w:sz w:val="18"/>
                <w:szCs w:val="18"/>
              </w:rPr>
              <w:t>31,500,876</w:t>
            </w:r>
          </w:p>
        </w:tc>
        <w:tc>
          <w:tcPr>
            <w:tcW w:w="874" w:type="dxa"/>
            <w:gridSpan w:val="3"/>
            <w:tcBorders>
              <w:top w:val="nil"/>
              <w:bottom w:val="nil"/>
              <w:right w:val="nil"/>
            </w:tcBorders>
            <w:shd w:val="clear" w:color="auto" w:fill="auto"/>
            <w:vAlign w:val="center"/>
          </w:tcPr>
          <w:p w14:paraId="7014EBF1" w14:textId="77777777" w:rsidR="000060F2" w:rsidRPr="00350845" w:rsidRDefault="000060F2" w:rsidP="002F563B">
            <w:pPr>
              <w:widowControl w:val="0"/>
              <w:snapToGrid w:val="0"/>
              <w:jc w:val="right"/>
              <w:rPr>
                <w:rFonts w:ascii="細明體" w:eastAsia="細明體" w:hAnsi="細明體" w:cstheme="minorBidi"/>
                <w:b/>
                <w:bCs/>
                <w:noProof/>
                <w:kern w:val="2"/>
                <w:sz w:val="18"/>
                <w:szCs w:val="18"/>
              </w:rPr>
            </w:pPr>
            <w:r w:rsidRPr="00350845">
              <w:rPr>
                <w:rFonts w:ascii="細明體" w:eastAsia="細明體" w:hAnsi="細明體" w:cstheme="minorBidi" w:hint="eastAsia"/>
                <w:b/>
                <w:bCs/>
                <w:noProof/>
                <w:kern w:val="2"/>
                <w:sz w:val="18"/>
                <w:szCs w:val="18"/>
              </w:rPr>
              <w:t>--</w:t>
            </w:r>
          </w:p>
        </w:tc>
      </w:tr>
      <w:tr w:rsidR="000060F2" w:rsidRPr="00350845" w14:paraId="4CCD296C" w14:textId="77777777" w:rsidTr="002F56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nil"/>
            </w:tcBorders>
            <w:shd w:val="clear" w:color="auto" w:fill="auto"/>
            <w:vAlign w:val="center"/>
          </w:tcPr>
          <w:p w14:paraId="08A03EE3" w14:textId="77777777" w:rsidR="000060F2" w:rsidRPr="005C2683" w:rsidRDefault="000060F2" w:rsidP="00350845">
            <w:pPr>
              <w:widowControl w:val="0"/>
              <w:snapToGrid w:val="0"/>
              <w:ind w:leftChars="100" w:left="240"/>
              <w:jc w:val="distribute"/>
              <w:rPr>
                <w:rFonts w:ascii="標楷體" w:eastAsia="標楷體" w:hAnsi="標楷體" w:cstheme="minorBidi"/>
                <w:snapToGrid w:val="0"/>
                <w:kern w:val="2"/>
                <w:sz w:val="20"/>
                <w:szCs w:val="20"/>
              </w:rPr>
            </w:pPr>
            <w:r>
              <w:rPr>
                <w:rFonts w:ascii="標楷體" w:eastAsia="標楷體" w:hAnsi="標楷體" w:cstheme="minorBidi" w:hint="eastAsia"/>
                <w:noProof/>
                <w:snapToGrid w:val="0"/>
                <w:kern w:val="2"/>
                <w:sz w:val="20"/>
                <w:szCs w:val="20"/>
              </w:rPr>
              <w:t>填補累積短絀</w:t>
            </w:r>
          </w:p>
        </w:tc>
        <w:tc>
          <w:tcPr>
            <w:tcW w:w="1440" w:type="dxa"/>
            <w:gridSpan w:val="2"/>
            <w:tcBorders>
              <w:top w:val="nil"/>
              <w:bottom w:val="nil"/>
            </w:tcBorders>
            <w:shd w:val="clear" w:color="auto" w:fill="auto"/>
            <w:vAlign w:val="center"/>
          </w:tcPr>
          <w:p w14:paraId="06994630" w14:textId="77777777" w:rsidR="000060F2" w:rsidRPr="00822555" w:rsidRDefault="000060F2" w:rsidP="002F563B">
            <w:pPr>
              <w:widowControl w:val="0"/>
              <w:snapToGrid w:val="0"/>
              <w:jc w:val="right"/>
              <w:rPr>
                <w:rFonts w:ascii="細明體" w:eastAsia="細明體" w:hAnsi="細明體" w:cstheme="minorBidi"/>
                <w:noProof/>
                <w:kern w:val="2"/>
                <w:sz w:val="18"/>
                <w:szCs w:val="18"/>
              </w:rPr>
            </w:pPr>
            <w:r w:rsidRPr="00350845">
              <w:rPr>
                <w:rFonts w:ascii="細明體" w:eastAsia="細明體" w:hAnsi="細明體" w:cstheme="minorBidi" w:hint="eastAsia"/>
                <w:noProof/>
                <w:kern w:val="2"/>
                <w:sz w:val="18"/>
                <w:szCs w:val="18"/>
              </w:rPr>
              <w:t>－</w:t>
            </w:r>
          </w:p>
        </w:tc>
        <w:tc>
          <w:tcPr>
            <w:tcW w:w="1405" w:type="dxa"/>
            <w:gridSpan w:val="3"/>
            <w:tcBorders>
              <w:top w:val="nil"/>
              <w:bottom w:val="nil"/>
            </w:tcBorders>
            <w:shd w:val="clear" w:color="auto" w:fill="auto"/>
            <w:vAlign w:val="center"/>
          </w:tcPr>
          <w:p w14:paraId="412649FF" w14:textId="77777777" w:rsidR="000060F2" w:rsidRPr="00822555" w:rsidRDefault="000060F2" w:rsidP="002F563B">
            <w:pPr>
              <w:widowControl w:val="0"/>
              <w:snapToGrid w:val="0"/>
              <w:jc w:val="right"/>
              <w:rPr>
                <w:rFonts w:ascii="細明體" w:eastAsia="細明體" w:hAnsi="細明體" w:cstheme="minorBidi"/>
                <w:noProof/>
                <w:kern w:val="2"/>
                <w:sz w:val="18"/>
                <w:szCs w:val="18"/>
              </w:rPr>
            </w:pPr>
            <w:r w:rsidRPr="00350845">
              <w:rPr>
                <w:rFonts w:ascii="細明體" w:eastAsia="細明體" w:hAnsi="細明體" w:cstheme="minorBidi" w:hint="eastAsia"/>
                <w:noProof/>
                <w:kern w:val="2"/>
                <w:sz w:val="18"/>
                <w:szCs w:val="18"/>
              </w:rPr>
              <w:t>31,500,876</w:t>
            </w:r>
          </w:p>
        </w:tc>
        <w:tc>
          <w:tcPr>
            <w:tcW w:w="1276" w:type="dxa"/>
            <w:gridSpan w:val="3"/>
            <w:tcBorders>
              <w:top w:val="nil"/>
              <w:bottom w:val="nil"/>
            </w:tcBorders>
            <w:shd w:val="clear" w:color="auto" w:fill="auto"/>
            <w:vAlign w:val="center"/>
          </w:tcPr>
          <w:p w14:paraId="74F19C11" w14:textId="77777777" w:rsidR="000060F2" w:rsidRPr="00822555" w:rsidRDefault="000060F2" w:rsidP="002F563B">
            <w:pPr>
              <w:widowControl w:val="0"/>
              <w:snapToGrid w:val="0"/>
              <w:jc w:val="right"/>
              <w:rPr>
                <w:rFonts w:ascii="細明體" w:eastAsia="細明體" w:hAnsi="細明體" w:cstheme="minorBidi"/>
                <w:noProof/>
                <w:kern w:val="2"/>
                <w:sz w:val="18"/>
                <w:szCs w:val="18"/>
              </w:rPr>
            </w:pPr>
            <w:r w:rsidRPr="00350845">
              <w:rPr>
                <w:rFonts w:ascii="細明體" w:eastAsia="細明體" w:hAnsi="細明體" w:cstheme="minorBidi" w:hint="eastAsia"/>
                <w:noProof/>
                <w:kern w:val="2"/>
                <w:sz w:val="18"/>
                <w:szCs w:val="18"/>
              </w:rPr>
              <w:t>－</w:t>
            </w:r>
          </w:p>
        </w:tc>
        <w:tc>
          <w:tcPr>
            <w:tcW w:w="1399" w:type="dxa"/>
            <w:gridSpan w:val="2"/>
            <w:tcBorders>
              <w:top w:val="nil"/>
              <w:bottom w:val="nil"/>
            </w:tcBorders>
            <w:shd w:val="clear" w:color="auto" w:fill="auto"/>
            <w:vAlign w:val="center"/>
          </w:tcPr>
          <w:p w14:paraId="73FD2F9C" w14:textId="77777777" w:rsidR="000060F2" w:rsidRPr="00822555" w:rsidRDefault="000060F2" w:rsidP="002F563B">
            <w:pPr>
              <w:widowControl w:val="0"/>
              <w:snapToGrid w:val="0"/>
              <w:jc w:val="right"/>
              <w:rPr>
                <w:rFonts w:ascii="細明體" w:eastAsia="細明體" w:hAnsi="細明體" w:cstheme="minorBidi"/>
                <w:noProof/>
                <w:kern w:val="2"/>
                <w:sz w:val="18"/>
                <w:szCs w:val="18"/>
              </w:rPr>
            </w:pPr>
            <w:r w:rsidRPr="00350845">
              <w:rPr>
                <w:rFonts w:ascii="細明體" w:eastAsia="細明體" w:hAnsi="細明體" w:cstheme="minorBidi" w:hint="eastAsia"/>
                <w:noProof/>
                <w:kern w:val="2"/>
                <w:sz w:val="18"/>
                <w:szCs w:val="18"/>
              </w:rPr>
              <w:t>31,500,876</w:t>
            </w:r>
          </w:p>
        </w:tc>
        <w:tc>
          <w:tcPr>
            <w:tcW w:w="1440" w:type="dxa"/>
            <w:gridSpan w:val="3"/>
            <w:tcBorders>
              <w:top w:val="nil"/>
              <w:bottom w:val="nil"/>
            </w:tcBorders>
            <w:shd w:val="clear" w:color="auto" w:fill="auto"/>
            <w:vAlign w:val="center"/>
          </w:tcPr>
          <w:p w14:paraId="53186231" w14:textId="77777777" w:rsidR="000060F2" w:rsidRPr="00822555" w:rsidRDefault="000060F2" w:rsidP="002F563B">
            <w:pPr>
              <w:widowControl w:val="0"/>
              <w:snapToGrid w:val="0"/>
              <w:jc w:val="right"/>
              <w:rPr>
                <w:rFonts w:ascii="細明體" w:eastAsia="細明體" w:hAnsi="細明體" w:cstheme="minorBidi"/>
                <w:noProof/>
                <w:kern w:val="2"/>
                <w:sz w:val="18"/>
                <w:szCs w:val="18"/>
              </w:rPr>
            </w:pPr>
            <w:r w:rsidRPr="00350845">
              <w:rPr>
                <w:rFonts w:ascii="細明體" w:eastAsia="細明體" w:hAnsi="細明體" w:cstheme="minorBidi" w:hint="eastAsia"/>
                <w:noProof/>
                <w:kern w:val="2"/>
                <w:sz w:val="18"/>
                <w:szCs w:val="18"/>
              </w:rPr>
              <w:t>31,500,876</w:t>
            </w:r>
          </w:p>
        </w:tc>
        <w:tc>
          <w:tcPr>
            <w:tcW w:w="874" w:type="dxa"/>
            <w:gridSpan w:val="3"/>
            <w:tcBorders>
              <w:top w:val="nil"/>
              <w:bottom w:val="nil"/>
              <w:right w:val="nil"/>
            </w:tcBorders>
            <w:shd w:val="clear" w:color="auto" w:fill="auto"/>
            <w:vAlign w:val="center"/>
          </w:tcPr>
          <w:p w14:paraId="697BC8A4" w14:textId="77777777" w:rsidR="000060F2" w:rsidRPr="00822555" w:rsidRDefault="000060F2" w:rsidP="002F563B">
            <w:pPr>
              <w:widowControl w:val="0"/>
              <w:snapToGrid w:val="0"/>
              <w:jc w:val="right"/>
              <w:rPr>
                <w:rFonts w:ascii="細明體" w:eastAsia="細明體" w:hAnsi="細明體" w:cstheme="minorBidi"/>
                <w:noProof/>
                <w:kern w:val="2"/>
                <w:sz w:val="18"/>
                <w:szCs w:val="18"/>
              </w:rPr>
            </w:pPr>
            <w:r w:rsidRPr="00350845">
              <w:rPr>
                <w:rFonts w:ascii="細明體" w:eastAsia="細明體" w:hAnsi="細明體" w:cstheme="minorBidi" w:hint="eastAsia"/>
                <w:noProof/>
                <w:kern w:val="2"/>
                <w:sz w:val="18"/>
                <w:szCs w:val="18"/>
              </w:rPr>
              <w:t>--</w:t>
            </w:r>
          </w:p>
        </w:tc>
      </w:tr>
      <w:tr w:rsidR="000060F2" w:rsidRPr="00350845" w14:paraId="152E30BE" w14:textId="77777777" w:rsidTr="002F56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nil"/>
            </w:tcBorders>
            <w:shd w:val="clear" w:color="auto" w:fill="auto"/>
            <w:vAlign w:val="center"/>
          </w:tcPr>
          <w:p w14:paraId="75BAF903" w14:textId="77777777" w:rsidR="000060F2" w:rsidRPr="005C2683" w:rsidRDefault="000060F2" w:rsidP="00350845">
            <w:pPr>
              <w:widowControl w:val="0"/>
              <w:snapToGrid w:val="0"/>
              <w:jc w:val="distribute"/>
              <w:rPr>
                <w:rFonts w:ascii="標楷體" w:eastAsia="標楷體" w:hAnsi="標楷體" w:cstheme="minorBidi"/>
                <w:b/>
                <w:snapToGrid w:val="0"/>
                <w:kern w:val="2"/>
                <w:sz w:val="20"/>
                <w:szCs w:val="20"/>
              </w:rPr>
            </w:pPr>
            <w:r w:rsidRPr="005C2683">
              <w:rPr>
                <w:rFonts w:ascii="標楷體" w:eastAsia="標楷體" w:hAnsi="標楷體" w:cstheme="minorBidi" w:hint="eastAsia"/>
                <w:b/>
                <w:noProof/>
                <w:snapToGrid w:val="0"/>
                <w:kern w:val="2"/>
                <w:sz w:val="20"/>
                <w:szCs w:val="20"/>
              </w:rPr>
              <w:t>未</w:t>
            </w:r>
            <w:r w:rsidRPr="005C2683">
              <w:rPr>
                <w:rFonts w:ascii="標楷體" w:eastAsia="標楷體" w:hAnsi="標楷體" w:cstheme="minorBidi" w:hint="eastAsia"/>
                <w:b/>
                <w:noProof/>
                <w:kern w:val="2"/>
                <w:sz w:val="20"/>
                <w:szCs w:val="20"/>
              </w:rPr>
              <w:t>分配</w:t>
            </w:r>
            <w:r w:rsidRPr="005C2683">
              <w:rPr>
                <w:rFonts w:ascii="標楷體" w:eastAsia="標楷體" w:hAnsi="標楷體" w:cstheme="minorBidi" w:hint="eastAsia"/>
                <w:b/>
                <w:noProof/>
                <w:snapToGrid w:val="0"/>
                <w:kern w:val="2"/>
                <w:sz w:val="20"/>
                <w:szCs w:val="20"/>
              </w:rPr>
              <w:t>賸餘</w:t>
            </w:r>
          </w:p>
        </w:tc>
        <w:tc>
          <w:tcPr>
            <w:tcW w:w="1440" w:type="dxa"/>
            <w:gridSpan w:val="2"/>
            <w:tcBorders>
              <w:top w:val="nil"/>
              <w:bottom w:val="nil"/>
            </w:tcBorders>
            <w:shd w:val="clear" w:color="auto" w:fill="auto"/>
            <w:vAlign w:val="center"/>
          </w:tcPr>
          <w:p w14:paraId="20EFCDB2" w14:textId="77777777" w:rsidR="000060F2" w:rsidRPr="00350845" w:rsidRDefault="000060F2" w:rsidP="002F563B">
            <w:pPr>
              <w:widowControl w:val="0"/>
              <w:snapToGrid w:val="0"/>
              <w:jc w:val="right"/>
              <w:rPr>
                <w:rFonts w:ascii="細明體" w:eastAsia="細明體" w:hAnsi="細明體" w:cstheme="minorBidi"/>
                <w:b/>
                <w:bCs/>
                <w:noProof/>
                <w:kern w:val="2"/>
                <w:sz w:val="18"/>
                <w:szCs w:val="18"/>
              </w:rPr>
            </w:pPr>
            <w:r w:rsidRPr="00350845">
              <w:rPr>
                <w:rFonts w:ascii="細明體" w:eastAsia="細明體" w:hAnsi="細明體" w:cstheme="minorBidi" w:hint="eastAsia"/>
                <w:b/>
                <w:bCs/>
                <w:noProof/>
                <w:kern w:val="2"/>
                <w:sz w:val="18"/>
                <w:szCs w:val="18"/>
              </w:rPr>
              <w:t>－</w:t>
            </w:r>
          </w:p>
        </w:tc>
        <w:tc>
          <w:tcPr>
            <w:tcW w:w="1405" w:type="dxa"/>
            <w:gridSpan w:val="3"/>
            <w:tcBorders>
              <w:top w:val="nil"/>
              <w:bottom w:val="nil"/>
            </w:tcBorders>
            <w:shd w:val="clear" w:color="auto" w:fill="auto"/>
            <w:vAlign w:val="center"/>
          </w:tcPr>
          <w:p w14:paraId="2AB2E4D5" w14:textId="77777777" w:rsidR="000060F2" w:rsidRPr="00350845" w:rsidRDefault="000060F2" w:rsidP="002F563B">
            <w:pPr>
              <w:widowControl w:val="0"/>
              <w:snapToGrid w:val="0"/>
              <w:jc w:val="right"/>
              <w:rPr>
                <w:rFonts w:ascii="細明體" w:eastAsia="細明體" w:hAnsi="細明體" w:cstheme="minorBidi"/>
                <w:b/>
                <w:bCs/>
                <w:noProof/>
                <w:kern w:val="2"/>
                <w:sz w:val="18"/>
                <w:szCs w:val="18"/>
              </w:rPr>
            </w:pPr>
            <w:r w:rsidRPr="00350845">
              <w:rPr>
                <w:rFonts w:ascii="細明體" w:eastAsia="細明體" w:hAnsi="細明體" w:cstheme="minorBidi" w:hint="eastAsia"/>
                <w:b/>
                <w:bCs/>
                <w:noProof/>
                <w:kern w:val="2"/>
                <w:sz w:val="18"/>
                <w:szCs w:val="18"/>
              </w:rPr>
              <w:t>7,885,211</w:t>
            </w:r>
          </w:p>
        </w:tc>
        <w:tc>
          <w:tcPr>
            <w:tcW w:w="1276" w:type="dxa"/>
            <w:gridSpan w:val="3"/>
            <w:tcBorders>
              <w:top w:val="nil"/>
              <w:bottom w:val="nil"/>
            </w:tcBorders>
            <w:shd w:val="clear" w:color="auto" w:fill="auto"/>
            <w:vAlign w:val="center"/>
          </w:tcPr>
          <w:p w14:paraId="2C017794" w14:textId="77777777" w:rsidR="000060F2" w:rsidRPr="00350845" w:rsidRDefault="000060F2" w:rsidP="002F563B">
            <w:pPr>
              <w:widowControl w:val="0"/>
              <w:snapToGrid w:val="0"/>
              <w:jc w:val="right"/>
              <w:rPr>
                <w:rFonts w:ascii="細明體" w:eastAsia="細明體" w:hAnsi="細明體" w:cstheme="minorBidi"/>
                <w:b/>
                <w:bCs/>
                <w:noProof/>
                <w:kern w:val="2"/>
                <w:sz w:val="18"/>
                <w:szCs w:val="18"/>
              </w:rPr>
            </w:pPr>
            <w:r w:rsidRPr="00350845">
              <w:rPr>
                <w:rFonts w:ascii="細明體" w:eastAsia="細明體" w:hAnsi="細明體" w:cstheme="minorBidi" w:hint="eastAsia"/>
                <w:b/>
                <w:bCs/>
                <w:noProof/>
                <w:kern w:val="2"/>
                <w:sz w:val="18"/>
                <w:szCs w:val="18"/>
              </w:rPr>
              <w:t>255,000</w:t>
            </w:r>
          </w:p>
        </w:tc>
        <w:tc>
          <w:tcPr>
            <w:tcW w:w="1399" w:type="dxa"/>
            <w:gridSpan w:val="2"/>
            <w:tcBorders>
              <w:top w:val="nil"/>
              <w:bottom w:val="nil"/>
            </w:tcBorders>
            <w:shd w:val="clear" w:color="auto" w:fill="auto"/>
            <w:vAlign w:val="center"/>
          </w:tcPr>
          <w:p w14:paraId="4F552515" w14:textId="77777777" w:rsidR="000060F2" w:rsidRPr="00350845" w:rsidRDefault="000060F2" w:rsidP="002F563B">
            <w:pPr>
              <w:widowControl w:val="0"/>
              <w:snapToGrid w:val="0"/>
              <w:jc w:val="right"/>
              <w:rPr>
                <w:rFonts w:ascii="細明體" w:eastAsia="細明體" w:hAnsi="細明體" w:cstheme="minorBidi"/>
                <w:b/>
                <w:bCs/>
                <w:noProof/>
                <w:kern w:val="2"/>
                <w:sz w:val="18"/>
                <w:szCs w:val="18"/>
              </w:rPr>
            </w:pPr>
            <w:r w:rsidRPr="00350845">
              <w:rPr>
                <w:rFonts w:ascii="細明體" w:eastAsia="細明體" w:hAnsi="細明體" w:cstheme="minorBidi" w:hint="eastAsia"/>
                <w:b/>
                <w:bCs/>
                <w:noProof/>
                <w:kern w:val="2"/>
                <w:sz w:val="18"/>
                <w:szCs w:val="18"/>
              </w:rPr>
              <w:t>8,140,211</w:t>
            </w:r>
          </w:p>
        </w:tc>
        <w:tc>
          <w:tcPr>
            <w:tcW w:w="1440" w:type="dxa"/>
            <w:gridSpan w:val="3"/>
            <w:tcBorders>
              <w:top w:val="nil"/>
              <w:bottom w:val="nil"/>
            </w:tcBorders>
            <w:shd w:val="clear" w:color="auto" w:fill="auto"/>
            <w:vAlign w:val="center"/>
          </w:tcPr>
          <w:p w14:paraId="107C78F0" w14:textId="77777777" w:rsidR="000060F2" w:rsidRPr="00350845" w:rsidRDefault="000060F2" w:rsidP="002F563B">
            <w:pPr>
              <w:widowControl w:val="0"/>
              <w:snapToGrid w:val="0"/>
              <w:jc w:val="right"/>
              <w:rPr>
                <w:rFonts w:ascii="細明體" w:eastAsia="細明體" w:hAnsi="細明體" w:cstheme="minorBidi"/>
                <w:b/>
                <w:bCs/>
                <w:noProof/>
                <w:kern w:val="2"/>
                <w:sz w:val="18"/>
                <w:szCs w:val="18"/>
              </w:rPr>
            </w:pPr>
            <w:r w:rsidRPr="00350845">
              <w:rPr>
                <w:rFonts w:ascii="細明體" w:eastAsia="細明體" w:hAnsi="細明體" w:cstheme="minorBidi" w:hint="eastAsia"/>
                <w:b/>
                <w:bCs/>
                <w:noProof/>
                <w:kern w:val="2"/>
                <w:sz w:val="18"/>
                <w:szCs w:val="18"/>
              </w:rPr>
              <w:t>8,140,211</w:t>
            </w:r>
          </w:p>
        </w:tc>
        <w:tc>
          <w:tcPr>
            <w:tcW w:w="874" w:type="dxa"/>
            <w:gridSpan w:val="3"/>
            <w:tcBorders>
              <w:top w:val="nil"/>
              <w:bottom w:val="nil"/>
              <w:right w:val="nil"/>
            </w:tcBorders>
            <w:shd w:val="clear" w:color="auto" w:fill="auto"/>
            <w:vAlign w:val="center"/>
          </w:tcPr>
          <w:p w14:paraId="12384EA8" w14:textId="77777777" w:rsidR="000060F2" w:rsidRPr="00350845" w:rsidRDefault="000060F2" w:rsidP="002F563B">
            <w:pPr>
              <w:widowControl w:val="0"/>
              <w:snapToGrid w:val="0"/>
              <w:jc w:val="right"/>
              <w:rPr>
                <w:rFonts w:ascii="細明體" w:eastAsia="細明體" w:hAnsi="細明體" w:cstheme="minorBidi"/>
                <w:b/>
                <w:bCs/>
                <w:noProof/>
                <w:kern w:val="2"/>
                <w:sz w:val="18"/>
                <w:szCs w:val="18"/>
              </w:rPr>
            </w:pPr>
            <w:r w:rsidRPr="00350845">
              <w:rPr>
                <w:rFonts w:ascii="細明體" w:eastAsia="細明體" w:hAnsi="細明體" w:cstheme="minorBidi" w:hint="eastAsia"/>
                <w:b/>
                <w:bCs/>
                <w:noProof/>
                <w:kern w:val="2"/>
                <w:sz w:val="18"/>
                <w:szCs w:val="18"/>
              </w:rPr>
              <w:t>--</w:t>
            </w:r>
          </w:p>
        </w:tc>
      </w:tr>
      <w:tr w:rsidR="000060F2" w:rsidRPr="00350845" w14:paraId="1B599DC0" w14:textId="77777777" w:rsidTr="002F56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nil"/>
            </w:tcBorders>
            <w:shd w:val="clear" w:color="auto" w:fill="auto"/>
            <w:vAlign w:val="center"/>
          </w:tcPr>
          <w:p w14:paraId="281094DC" w14:textId="77777777" w:rsidR="000060F2" w:rsidRPr="005C2683" w:rsidRDefault="000060F2" w:rsidP="00350845">
            <w:pPr>
              <w:widowControl w:val="0"/>
              <w:snapToGrid w:val="0"/>
              <w:jc w:val="distribute"/>
              <w:rPr>
                <w:rFonts w:ascii="標楷體" w:eastAsia="標楷體" w:hAnsi="標楷體" w:cstheme="minorBidi"/>
                <w:b/>
                <w:noProof/>
                <w:snapToGrid w:val="0"/>
                <w:kern w:val="2"/>
                <w:sz w:val="20"/>
                <w:szCs w:val="20"/>
              </w:rPr>
            </w:pPr>
            <w:r w:rsidRPr="005C2683">
              <w:rPr>
                <w:rFonts w:ascii="標楷體" w:eastAsia="標楷體" w:hAnsi="標楷體" w:cstheme="minorBidi" w:hint="eastAsia"/>
                <w:b/>
                <w:noProof/>
                <w:snapToGrid w:val="0"/>
                <w:kern w:val="2"/>
                <w:sz w:val="20"/>
                <w:szCs w:val="20"/>
              </w:rPr>
              <w:t>短絀之部</w:t>
            </w:r>
          </w:p>
        </w:tc>
        <w:tc>
          <w:tcPr>
            <w:tcW w:w="1440" w:type="dxa"/>
            <w:gridSpan w:val="2"/>
            <w:tcBorders>
              <w:top w:val="nil"/>
              <w:bottom w:val="nil"/>
            </w:tcBorders>
            <w:shd w:val="clear" w:color="auto" w:fill="auto"/>
            <w:vAlign w:val="center"/>
          </w:tcPr>
          <w:p w14:paraId="1F2B795E" w14:textId="77777777" w:rsidR="000060F2" w:rsidRPr="00350845" w:rsidRDefault="000060F2" w:rsidP="002F563B">
            <w:pPr>
              <w:widowControl w:val="0"/>
              <w:snapToGrid w:val="0"/>
              <w:jc w:val="right"/>
              <w:rPr>
                <w:rFonts w:ascii="細明體" w:eastAsia="細明體" w:hAnsi="細明體" w:cstheme="minorBidi"/>
                <w:b/>
                <w:bCs/>
                <w:noProof/>
                <w:kern w:val="2"/>
                <w:sz w:val="18"/>
                <w:szCs w:val="18"/>
              </w:rPr>
            </w:pPr>
            <w:r w:rsidRPr="00350845">
              <w:rPr>
                <w:rFonts w:ascii="細明體" w:eastAsia="細明體" w:hAnsi="細明體" w:cstheme="minorBidi" w:hint="eastAsia"/>
                <w:b/>
                <w:bCs/>
                <w:noProof/>
                <w:kern w:val="2"/>
                <w:sz w:val="18"/>
                <w:szCs w:val="18"/>
              </w:rPr>
              <w:t>25,351,000</w:t>
            </w:r>
          </w:p>
        </w:tc>
        <w:tc>
          <w:tcPr>
            <w:tcW w:w="1405" w:type="dxa"/>
            <w:gridSpan w:val="3"/>
            <w:tcBorders>
              <w:top w:val="nil"/>
              <w:bottom w:val="nil"/>
            </w:tcBorders>
            <w:shd w:val="clear" w:color="auto" w:fill="auto"/>
            <w:vAlign w:val="center"/>
          </w:tcPr>
          <w:p w14:paraId="61DBBC86" w14:textId="77777777" w:rsidR="000060F2" w:rsidRPr="00350845" w:rsidRDefault="000060F2" w:rsidP="002F563B">
            <w:pPr>
              <w:widowControl w:val="0"/>
              <w:snapToGrid w:val="0"/>
              <w:jc w:val="right"/>
              <w:rPr>
                <w:rFonts w:ascii="細明體" w:eastAsia="細明體" w:hAnsi="細明體" w:cstheme="minorBidi"/>
                <w:b/>
                <w:bCs/>
                <w:noProof/>
                <w:kern w:val="2"/>
                <w:sz w:val="18"/>
                <w:szCs w:val="18"/>
              </w:rPr>
            </w:pPr>
            <w:r w:rsidRPr="00350845">
              <w:rPr>
                <w:rFonts w:ascii="細明體" w:eastAsia="細明體" w:hAnsi="細明體" w:cstheme="minorBidi" w:hint="eastAsia"/>
                <w:b/>
                <w:bCs/>
                <w:noProof/>
                <w:kern w:val="2"/>
                <w:sz w:val="18"/>
                <w:szCs w:val="18"/>
              </w:rPr>
              <w:t>31,500,876</w:t>
            </w:r>
          </w:p>
        </w:tc>
        <w:tc>
          <w:tcPr>
            <w:tcW w:w="1276" w:type="dxa"/>
            <w:gridSpan w:val="3"/>
            <w:tcBorders>
              <w:top w:val="nil"/>
              <w:bottom w:val="nil"/>
            </w:tcBorders>
            <w:shd w:val="clear" w:color="auto" w:fill="auto"/>
            <w:vAlign w:val="center"/>
          </w:tcPr>
          <w:p w14:paraId="45DC556B" w14:textId="77777777" w:rsidR="000060F2" w:rsidRPr="00350845" w:rsidRDefault="000060F2" w:rsidP="002F563B">
            <w:pPr>
              <w:widowControl w:val="0"/>
              <w:snapToGrid w:val="0"/>
              <w:jc w:val="right"/>
              <w:rPr>
                <w:rFonts w:ascii="細明體" w:eastAsia="細明體" w:hAnsi="細明體" w:cstheme="minorBidi"/>
                <w:b/>
                <w:bCs/>
                <w:noProof/>
                <w:kern w:val="2"/>
                <w:sz w:val="18"/>
                <w:szCs w:val="18"/>
              </w:rPr>
            </w:pPr>
            <w:r w:rsidRPr="00350845">
              <w:rPr>
                <w:rFonts w:ascii="細明體" w:eastAsia="細明體" w:hAnsi="細明體" w:cstheme="minorBidi" w:hint="eastAsia"/>
                <w:b/>
                <w:bCs/>
                <w:noProof/>
                <w:kern w:val="2"/>
                <w:sz w:val="18"/>
                <w:szCs w:val="18"/>
              </w:rPr>
              <w:t>－</w:t>
            </w:r>
          </w:p>
        </w:tc>
        <w:tc>
          <w:tcPr>
            <w:tcW w:w="1399" w:type="dxa"/>
            <w:gridSpan w:val="2"/>
            <w:tcBorders>
              <w:top w:val="nil"/>
              <w:bottom w:val="nil"/>
            </w:tcBorders>
            <w:shd w:val="clear" w:color="auto" w:fill="auto"/>
            <w:vAlign w:val="center"/>
          </w:tcPr>
          <w:p w14:paraId="30C5C390" w14:textId="77777777" w:rsidR="000060F2" w:rsidRPr="00350845" w:rsidRDefault="000060F2" w:rsidP="002F563B">
            <w:pPr>
              <w:widowControl w:val="0"/>
              <w:snapToGrid w:val="0"/>
              <w:jc w:val="right"/>
              <w:rPr>
                <w:rFonts w:ascii="細明體" w:eastAsia="細明體" w:hAnsi="細明體" w:cstheme="minorBidi"/>
                <w:b/>
                <w:bCs/>
                <w:noProof/>
                <w:kern w:val="2"/>
                <w:sz w:val="18"/>
                <w:szCs w:val="18"/>
              </w:rPr>
            </w:pPr>
            <w:r w:rsidRPr="00350845">
              <w:rPr>
                <w:rFonts w:ascii="細明體" w:eastAsia="細明體" w:hAnsi="細明體" w:cstheme="minorBidi" w:hint="eastAsia"/>
                <w:b/>
                <w:bCs/>
                <w:noProof/>
                <w:kern w:val="2"/>
                <w:sz w:val="18"/>
                <w:szCs w:val="18"/>
              </w:rPr>
              <w:t>31,500,876</w:t>
            </w:r>
          </w:p>
        </w:tc>
        <w:tc>
          <w:tcPr>
            <w:tcW w:w="1440" w:type="dxa"/>
            <w:gridSpan w:val="3"/>
            <w:tcBorders>
              <w:top w:val="nil"/>
              <w:bottom w:val="nil"/>
            </w:tcBorders>
            <w:shd w:val="clear" w:color="auto" w:fill="auto"/>
            <w:vAlign w:val="center"/>
          </w:tcPr>
          <w:p w14:paraId="2DEC2F0D" w14:textId="77777777" w:rsidR="000060F2" w:rsidRPr="00350845" w:rsidRDefault="000060F2" w:rsidP="002F563B">
            <w:pPr>
              <w:widowControl w:val="0"/>
              <w:snapToGrid w:val="0"/>
              <w:jc w:val="right"/>
              <w:rPr>
                <w:rFonts w:ascii="細明體" w:eastAsia="細明體" w:hAnsi="細明體" w:cstheme="minorBidi"/>
                <w:b/>
                <w:bCs/>
                <w:noProof/>
                <w:kern w:val="2"/>
                <w:sz w:val="18"/>
                <w:szCs w:val="18"/>
              </w:rPr>
            </w:pPr>
            <w:r w:rsidRPr="00350845">
              <w:rPr>
                <w:rFonts w:ascii="細明體" w:eastAsia="細明體" w:hAnsi="細明體" w:cstheme="minorBidi" w:hint="eastAsia"/>
                <w:b/>
                <w:bCs/>
                <w:noProof/>
                <w:kern w:val="2"/>
                <w:sz w:val="18"/>
                <w:szCs w:val="18"/>
              </w:rPr>
              <w:t>6,149,876</w:t>
            </w:r>
          </w:p>
        </w:tc>
        <w:tc>
          <w:tcPr>
            <w:tcW w:w="874" w:type="dxa"/>
            <w:gridSpan w:val="3"/>
            <w:tcBorders>
              <w:top w:val="nil"/>
              <w:bottom w:val="nil"/>
              <w:right w:val="nil"/>
            </w:tcBorders>
            <w:shd w:val="clear" w:color="auto" w:fill="auto"/>
            <w:vAlign w:val="center"/>
          </w:tcPr>
          <w:p w14:paraId="58D5C0FD" w14:textId="77777777" w:rsidR="000060F2" w:rsidRPr="00350845" w:rsidRDefault="000060F2" w:rsidP="002F563B">
            <w:pPr>
              <w:widowControl w:val="0"/>
              <w:snapToGrid w:val="0"/>
              <w:jc w:val="right"/>
              <w:rPr>
                <w:rFonts w:ascii="細明體" w:eastAsia="細明體" w:hAnsi="細明體" w:cstheme="minorBidi"/>
                <w:b/>
                <w:bCs/>
                <w:noProof/>
                <w:kern w:val="2"/>
                <w:sz w:val="18"/>
                <w:szCs w:val="18"/>
              </w:rPr>
            </w:pPr>
            <w:r w:rsidRPr="00350845">
              <w:rPr>
                <w:rFonts w:ascii="細明體" w:eastAsia="細明體" w:hAnsi="細明體" w:cstheme="minorBidi" w:hint="eastAsia"/>
                <w:b/>
                <w:bCs/>
                <w:noProof/>
                <w:kern w:val="2"/>
                <w:sz w:val="18"/>
                <w:szCs w:val="18"/>
              </w:rPr>
              <w:t>24.26</w:t>
            </w:r>
          </w:p>
        </w:tc>
      </w:tr>
      <w:tr w:rsidR="000060F2" w:rsidRPr="00350845" w14:paraId="42CCF364" w14:textId="77777777" w:rsidTr="002F56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nil"/>
            </w:tcBorders>
            <w:shd w:val="clear" w:color="auto" w:fill="auto"/>
            <w:vAlign w:val="center"/>
          </w:tcPr>
          <w:p w14:paraId="5805A18B" w14:textId="77777777" w:rsidR="000060F2" w:rsidRPr="005C2683" w:rsidRDefault="000060F2" w:rsidP="002F563B">
            <w:pPr>
              <w:widowControl w:val="0"/>
              <w:snapToGrid w:val="0"/>
              <w:ind w:leftChars="-59" w:left="-142" w:firstLineChars="212" w:firstLine="424"/>
              <w:jc w:val="distribute"/>
              <w:rPr>
                <w:rFonts w:ascii="標楷體" w:eastAsia="標楷體" w:hAnsi="標楷體" w:cstheme="minorBidi"/>
                <w:b/>
                <w:noProof/>
                <w:snapToGrid w:val="0"/>
                <w:kern w:val="2"/>
                <w:sz w:val="20"/>
                <w:szCs w:val="20"/>
              </w:rPr>
            </w:pPr>
            <w:r w:rsidRPr="00350845">
              <w:rPr>
                <w:rFonts w:ascii="標楷體" w:eastAsia="標楷體" w:hAnsi="標楷體" w:cstheme="minorBidi" w:hint="eastAsia"/>
                <w:noProof/>
                <w:snapToGrid w:val="0"/>
                <w:kern w:val="2"/>
                <w:sz w:val="20"/>
                <w:szCs w:val="20"/>
              </w:rPr>
              <w:t>本期短絀</w:t>
            </w:r>
          </w:p>
        </w:tc>
        <w:tc>
          <w:tcPr>
            <w:tcW w:w="1440" w:type="dxa"/>
            <w:gridSpan w:val="2"/>
            <w:tcBorders>
              <w:top w:val="nil"/>
              <w:bottom w:val="nil"/>
            </w:tcBorders>
            <w:shd w:val="clear" w:color="auto" w:fill="auto"/>
            <w:vAlign w:val="center"/>
          </w:tcPr>
          <w:p w14:paraId="6B1346AE" w14:textId="77777777" w:rsidR="000060F2" w:rsidRPr="002F563B" w:rsidRDefault="000060F2" w:rsidP="002F563B">
            <w:pPr>
              <w:widowControl w:val="0"/>
              <w:snapToGrid w:val="0"/>
              <w:jc w:val="right"/>
              <w:rPr>
                <w:rFonts w:ascii="細明體" w:eastAsia="細明體" w:hAnsi="細明體" w:cstheme="minorBidi"/>
                <w:noProof/>
                <w:kern w:val="2"/>
                <w:sz w:val="18"/>
                <w:szCs w:val="18"/>
              </w:rPr>
            </w:pPr>
            <w:r w:rsidRPr="002F563B">
              <w:rPr>
                <w:rFonts w:ascii="細明體" w:eastAsia="細明體" w:hAnsi="細明體" w:cstheme="minorBidi" w:hint="eastAsia"/>
                <w:noProof/>
                <w:kern w:val="2"/>
                <w:sz w:val="18"/>
                <w:szCs w:val="18"/>
              </w:rPr>
              <w:t>10,264,000</w:t>
            </w:r>
          </w:p>
        </w:tc>
        <w:tc>
          <w:tcPr>
            <w:tcW w:w="1405" w:type="dxa"/>
            <w:gridSpan w:val="3"/>
            <w:tcBorders>
              <w:top w:val="nil"/>
              <w:bottom w:val="nil"/>
            </w:tcBorders>
            <w:shd w:val="clear" w:color="auto" w:fill="auto"/>
            <w:vAlign w:val="center"/>
          </w:tcPr>
          <w:p w14:paraId="5D8B84B5" w14:textId="77777777" w:rsidR="000060F2" w:rsidRPr="002F563B" w:rsidRDefault="000060F2" w:rsidP="002F563B">
            <w:pPr>
              <w:widowControl w:val="0"/>
              <w:snapToGrid w:val="0"/>
              <w:jc w:val="right"/>
              <w:rPr>
                <w:rFonts w:ascii="細明體" w:eastAsia="細明體" w:hAnsi="細明體" w:cstheme="minorBidi"/>
                <w:noProof/>
                <w:kern w:val="2"/>
                <w:sz w:val="18"/>
                <w:szCs w:val="18"/>
              </w:rPr>
            </w:pPr>
            <w:r w:rsidRPr="002F563B">
              <w:rPr>
                <w:rFonts w:ascii="細明體" w:eastAsia="細明體" w:hAnsi="細明體" w:cstheme="minorBidi" w:hint="eastAsia"/>
                <w:noProof/>
                <w:kern w:val="2"/>
                <w:sz w:val="18"/>
                <w:szCs w:val="18"/>
              </w:rPr>
              <w:t>－</w:t>
            </w:r>
          </w:p>
        </w:tc>
        <w:tc>
          <w:tcPr>
            <w:tcW w:w="1276" w:type="dxa"/>
            <w:gridSpan w:val="3"/>
            <w:tcBorders>
              <w:top w:val="nil"/>
              <w:bottom w:val="nil"/>
            </w:tcBorders>
            <w:shd w:val="clear" w:color="auto" w:fill="auto"/>
            <w:vAlign w:val="center"/>
          </w:tcPr>
          <w:p w14:paraId="4C6F0B90" w14:textId="77777777" w:rsidR="000060F2" w:rsidRPr="002F563B" w:rsidRDefault="000060F2" w:rsidP="002F563B">
            <w:pPr>
              <w:widowControl w:val="0"/>
              <w:snapToGrid w:val="0"/>
              <w:jc w:val="right"/>
              <w:rPr>
                <w:rFonts w:ascii="細明體" w:eastAsia="細明體" w:hAnsi="細明體" w:cstheme="minorBidi"/>
                <w:noProof/>
                <w:kern w:val="2"/>
                <w:sz w:val="18"/>
                <w:szCs w:val="18"/>
              </w:rPr>
            </w:pPr>
            <w:r w:rsidRPr="002F563B">
              <w:rPr>
                <w:rFonts w:ascii="細明體" w:eastAsia="細明體" w:hAnsi="細明體" w:cstheme="minorBidi" w:hint="eastAsia"/>
                <w:noProof/>
                <w:kern w:val="2"/>
                <w:sz w:val="18"/>
                <w:szCs w:val="18"/>
              </w:rPr>
              <w:t>－</w:t>
            </w:r>
          </w:p>
        </w:tc>
        <w:tc>
          <w:tcPr>
            <w:tcW w:w="1399" w:type="dxa"/>
            <w:gridSpan w:val="2"/>
            <w:tcBorders>
              <w:top w:val="nil"/>
              <w:bottom w:val="nil"/>
            </w:tcBorders>
            <w:shd w:val="clear" w:color="auto" w:fill="auto"/>
            <w:vAlign w:val="center"/>
          </w:tcPr>
          <w:p w14:paraId="5B1B7E29" w14:textId="77777777" w:rsidR="000060F2" w:rsidRPr="002F563B" w:rsidRDefault="000060F2" w:rsidP="002F563B">
            <w:pPr>
              <w:widowControl w:val="0"/>
              <w:snapToGrid w:val="0"/>
              <w:jc w:val="right"/>
              <w:rPr>
                <w:rFonts w:ascii="細明體" w:eastAsia="細明體" w:hAnsi="細明體" w:cstheme="minorBidi"/>
                <w:noProof/>
                <w:kern w:val="2"/>
                <w:sz w:val="18"/>
                <w:szCs w:val="18"/>
              </w:rPr>
            </w:pPr>
            <w:r w:rsidRPr="002F563B">
              <w:rPr>
                <w:rFonts w:ascii="細明體" w:eastAsia="細明體" w:hAnsi="細明體" w:cstheme="minorBidi" w:hint="eastAsia"/>
                <w:noProof/>
                <w:kern w:val="2"/>
                <w:sz w:val="18"/>
                <w:szCs w:val="18"/>
              </w:rPr>
              <w:t>－</w:t>
            </w:r>
          </w:p>
        </w:tc>
        <w:tc>
          <w:tcPr>
            <w:tcW w:w="1440" w:type="dxa"/>
            <w:gridSpan w:val="3"/>
            <w:tcBorders>
              <w:top w:val="nil"/>
              <w:bottom w:val="nil"/>
            </w:tcBorders>
            <w:shd w:val="clear" w:color="auto" w:fill="auto"/>
            <w:vAlign w:val="center"/>
          </w:tcPr>
          <w:p w14:paraId="48C3C57C" w14:textId="77777777" w:rsidR="000060F2" w:rsidRPr="002F563B" w:rsidRDefault="000060F2" w:rsidP="002F563B">
            <w:pPr>
              <w:widowControl w:val="0"/>
              <w:snapToGrid w:val="0"/>
              <w:jc w:val="right"/>
              <w:rPr>
                <w:rFonts w:ascii="細明體" w:eastAsia="細明體" w:hAnsi="細明體" w:cstheme="minorBidi"/>
                <w:noProof/>
                <w:kern w:val="2"/>
                <w:sz w:val="18"/>
                <w:szCs w:val="18"/>
              </w:rPr>
            </w:pPr>
            <w:r w:rsidRPr="002F563B">
              <w:rPr>
                <w:rFonts w:ascii="細明體" w:eastAsia="細明體" w:hAnsi="細明體" w:cstheme="minorBidi" w:hint="eastAsia"/>
                <w:noProof/>
                <w:kern w:val="2"/>
                <w:sz w:val="18"/>
                <w:szCs w:val="18"/>
              </w:rPr>
              <w:t>- 10,264,000</w:t>
            </w:r>
          </w:p>
        </w:tc>
        <w:tc>
          <w:tcPr>
            <w:tcW w:w="874" w:type="dxa"/>
            <w:gridSpan w:val="3"/>
            <w:tcBorders>
              <w:top w:val="nil"/>
              <w:bottom w:val="nil"/>
              <w:right w:val="nil"/>
            </w:tcBorders>
            <w:shd w:val="clear" w:color="auto" w:fill="auto"/>
            <w:vAlign w:val="center"/>
          </w:tcPr>
          <w:p w14:paraId="197BF0AE" w14:textId="77777777" w:rsidR="000060F2" w:rsidRPr="002F563B" w:rsidRDefault="000060F2" w:rsidP="002F563B">
            <w:pPr>
              <w:widowControl w:val="0"/>
              <w:snapToGrid w:val="0"/>
              <w:jc w:val="right"/>
              <w:rPr>
                <w:rFonts w:ascii="細明體" w:eastAsia="細明體" w:hAnsi="細明體" w:cstheme="minorBidi"/>
                <w:noProof/>
                <w:kern w:val="2"/>
                <w:sz w:val="18"/>
                <w:szCs w:val="18"/>
              </w:rPr>
            </w:pPr>
            <w:r w:rsidRPr="002F563B">
              <w:rPr>
                <w:rFonts w:ascii="細明體" w:eastAsia="細明體" w:hAnsi="細明體" w:cstheme="minorBidi" w:hint="eastAsia"/>
                <w:noProof/>
                <w:kern w:val="2"/>
                <w:sz w:val="18"/>
                <w:szCs w:val="18"/>
              </w:rPr>
              <w:t>- 100.00</w:t>
            </w:r>
          </w:p>
        </w:tc>
      </w:tr>
      <w:tr w:rsidR="000060F2" w:rsidRPr="00350845" w14:paraId="444EEA02" w14:textId="77777777" w:rsidTr="002F56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nil"/>
            </w:tcBorders>
            <w:shd w:val="clear" w:color="auto" w:fill="auto"/>
            <w:vAlign w:val="center"/>
          </w:tcPr>
          <w:p w14:paraId="4BA2154D" w14:textId="77777777" w:rsidR="000060F2" w:rsidRPr="005C2683" w:rsidRDefault="000060F2" w:rsidP="002F563B">
            <w:pPr>
              <w:widowControl w:val="0"/>
              <w:snapToGrid w:val="0"/>
              <w:ind w:leftChars="100" w:left="240"/>
              <w:jc w:val="distribute"/>
              <w:rPr>
                <w:rFonts w:ascii="標楷體" w:eastAsia="標楷體" w:hAnsi="標楷體" w:cstheme="minorBidi"/>
                <w:noProof/>
                <w:snapToGrid w:val="0"/>
                <w:kern w:val="2"/>
                <w:sz w:val="20"/>
                <w:szCs w:val="20"/>
              </w:rPr>
            </w:pPr>
            <w:r w:rsidRPr="005C2683">
              <w:rPr>
                <w:rFonts w:ascii="標楷體" w:eastAsia="標楷體" w:hAnsi="標楷體" w:cstheme="minorBidi" w:hint="eastAsia"/>
                <w:noProof/>
                <w:snapToGrid w:val="0"/>
                <w:kern w:val="2"/>
                <w:sz w:val="20"/>
                <w:szCs w:val="20"/>
              </w:rPr>
              <w:t>前期待填補之短絀</w:t>
            </w:r>
          </w:p>
        </w:tc>
        <w:tc>
          <w:tcPr>
            <w:tcW w:w="1440" w:type="dxa"/>
            <w:gridSpan w:val="2"/>
            <w:tcBorders>
              <w:top w:val="nil"/>
              <w:bottom w:val="nil"/>
            </w:tcBorders>
            <w:shd w:val="clear" w:color="auto" w:fill="auto"/>
            <w:vAlign w:val="center"/>
          </w:tcPr>
          <w:p w14:paraId="2417F9E0" w14:textId="77777777" w:rsidR="000060F2" w:rsidRPr="00822555" w:rsidRDefault="000060F2" w:rsidP="002F563B">
            <w:pPr>
              <w:widowControl w:val="0"/>
              <w:snapToGrid w:val="0"/>
              <w:jc w:val="right"/>
              <w:rPr>
                <w:rFonts w:ascii="細明體" w:eastAsia="細明體" w:hAnsi="細明體" w:cstheme="minorBidi"/>
                <w:noProof/>
                <w:kern w:val="2"/>
                <w:sz w:val="18"/>
                <w:szCs w:val="18"/>
              </w:rPr>
            </w:pPr>
            <w:r w:rsidRPr="002F563B">
              <w:rPr>
                <w:rFonts w:ascii="細明體" w:eastAsia="細明體" w:hAnsi="細明體" w:cstheme="minorBidi" w:hint="eastAsia"/>
                <w:noProof/>
                <w:kern w:val="2"/>
                <w:sz w:val="18"/>
                <w:szCs w:val="18"/>
              </w:rPr>
              <w:t>15,087,000</w:t>
            </w:r>
          </w:p>
        </w:tc>
        <w:tc>
          <w:tcPr>
            <w:tcW w:w="1405" w:type="dxa"/>
            <w:gridSpan w:val="3"/>
            <w:tcBorders>
              <w:top w:val="nil"/>
              <w:bottom w:val="nil"/>
            </w:tcBorders>
            <w:shd w:val="clear" w:color="auto" w:fill="auto"/>
            <w:vAlign w:val="center"/>
          </w:tcPr>
          <w:p w14:paraId="46D9C41E" w14:textId="77777777" w:rsidR="000060F2" w:rsidRPr="00822555" w:rsidRDefault="000060F2" w:rsidP="002F563B">
            <w:pPr>
              <w:widowControl w:val="0"/>
              <w:snapToGrid w:val="0"/>
              <w:jc w:val="right"/>
              <w:rPr>
                <w:rFonts w:ascii="細明體" w:eastAsia="細明體" w:hAnsi="細明體" w:cstheme="minorBidi"/>
                <w:noProof/>
                <w:kern w:val="2"/>
                <w:sz w:val="18"/>
                <w:szCs w:val="18"/>
              </w:rPr>
            </w:pPr>
            <w:r w:rsidRPr="002F563B">
              <w:rPr>
                <w:rFonts w:ascii="細明體" w:eastAsia="細明體" w:hAnsi="細明體" w:cstheme="minorBidi" w:hint="eastAsia"/>
                <w:noProof/>
                <w:kern w:val="2"/>
                <w:sz w:val="18"/>
                <w:szCs w:val="18"/>
              </w:rPr>
              <w:t>31,500,876</w:t>
            </w:r>
          </w:p>
        </w:tc>
        <w:tc>
          <w:tcPr>
            <w:tcW w:w="1276" w:type="dxa"/>
            <w:gridSpan w:val="3"/>
            <w:tcBorders>
              <w:top w:val="nil"/>
              <w:bottom w:val="nil"/>
            </w:tcBorders>
            <w:shd w:val="clear" w:color="auto" w:fill="auto"/>
            <w:vAlign w:val="center"/>
          </w:tcPr>
          <w:p w14:paraId="2B458027" w14:textId="77777777" w:rsidR="000060F2" w:rsidRPr="00822555" w:rsidRDefault="000060F2" w:rsidP="002F563B">
            <w:pPr>
              <w:widowControl w:val="0"/>
              <w:snapToGrid w:val="0"/>
              <w:jc w:val="right"/>
              <w:rPr>
                <w:rFonts w:ascii="細明體" w:eastAsia="細明體" w:hAnsi="細明體" w:cstheme="minorBidi"/>
                <w:noProof/>
                <w:kern w:val="2"/>
                <w:sz w:val="18"/>
                <w:szCs w:val="18"/>
              </w:rPr>
            </w:pPr>
            <w:r w:rsidRPr="002F563B">
              <w:rPr>
                <w:rFonts w:ascii="細明體" w:eastAsia="細明體" w:hAnsi="細明體" w:cstheme="minorBidi" w:hint="eastAsia"/>
                <w:noProof/>
                <w:kern w:val="2"/>
                <w:sz w:val="18"/>
                <w:szCs w:val="18"/>
              </w:rPr>
              <w:t>－</w:t>
            </w:r>
          </w:p>
        </w:tc>
        <w:tc>
          <w:tcPr>
            <w:tcW w:w="1399" w:type="dxa"/>
            <w:gridSpan w:val="2"/>
            <w:tcBorders>
              <w:top w:val="nil"/>
              <w:bottom w:val="nil"/>
            </w:tcBorders>
            <w:shd w:val="clear" w:color="auto" w:fill="auto"/>
            <w:vAlign w:val="center"/>
          </w:tcPr>
          <w:p w14:paraId="24521610" w14:textId="77777777" w:rsidR="000060F2" w:rsidRPr="00822555" w:rsidRDefault="000060F2" w:rsidP="002F563B">
            <w:pPr>
              <w:widowControl w:val="0"/>
              <w:snapToGrid w:val="0"/>
              <w:jc w:val="right"/>
              <w:rPr>
                <w:rFonts w:ascii="細明體" w:eastAsia="細明體" w:hAnsi="細明體" w:cstheme="minorBidi"/>
                <w:noProof/>
                <w:kern w:val="2"/>
                <w:sz w:val="18"/>
                <w:szCs w:val="18"/>
              </w:rPr>
            </w:pPr>
            <w:r w:rsidRPr="002F563B">
              <w:rPr>
                <w:rFonts w:ascii="細明體" w:eastAsia="細明體" w:hAnsi="細明體" w:cstheme="minorBidi" w:hint="eastAsia"/>
                <w:noProof/>
                <w:kern w:val="2"/>
                <w:sz w:val="18"/>
                <w:szCs w:val="18"/>
              </w:rPr>
              <w:t>31,500,876</w:t>
            </w:r>
          </w:p>
        </w:tc>
        <w:tc>
          <w:tcPr>
            <w:tcW w:w="1440" w:type="dxa"/>
            <w:gridSpan w:val="3"/>
            <w:tcBorders>
              <w:top w:val="nil"/>
              <w:bottom w:val="nil"/>
            </w:tcBorders>
            <w:shd w:val="clear" w:color="auto" w:fill="auto"/>
            <w:vAlign w:val="center"/>
          </w:tcPr>
          <w:p w14:paraId="7C2518A2" w14:textId="77777777" w:rsidR="000060F2" w:rsidRPr="00822555" w:rsidRDefault="000060F2" w:rsidP="002F563B">
            <w:pPr>
              <w:widowControl w:val="0"/>
              <w:snapToGrid w:val="0"/>
              <w:jc w:val="right"/>
              <w:rPr>
                <w:rFonts w:ascii="細明體" w:eastAsia="細明體" w:hAnsi="細明體" w:cstheme="minorBidi"/>
                <w:noProof/>
                <w:kern w:val="2"/>
                <w:sz w:val="18"/>
                <w:szCs w:val="18"/>
              </w:rPr>
            </w:pPr>
            <w:r w:rsidRPr="002F563B">
              <w:rPr>
                <w:rFonts w:ascii="細明體" w:eastAsia="細明體" w:hAnsi="細明體" w:cstheme="minorBidi" w:hint="eastAsia"/>
                <w:noProof/>
                <w:kern w:val="2"/>
                <w:sz w:val="18"/>
                <w:szCs w:val="18"/>
              </w:rPr>
              <w:t>16,413,876</w:t>
            </w:r>
          </w:p>
        </w:tc>
        <w:tc>
          <w:tcPr>
            <w:tcW w:w="874" w:type="dxa"/>
            <w:gridSpan w:val="3"/>
            <w:tcBorders>
              <w:top w:val="nil"/>
              <w:bottom w:val="nil"/>
              <w:right w:val="nil"/>
            </w:tcBorders>
            <w:shd w:val="clear" w:color="auto" w:fill="auto"/>
            <w:vAlign w:val="center"/>
          </w:tcPr>
          <w:p w14:paraId="362F013A" w14:textId="77777777" w:rsidR="000060F2" w:rsidRPr="00822555" w:rsidRDefault="000060F2" w:rsidP="002F563B">
            <w:pPr>
              <w:widowControl w:val="0"/>
              <w:snapToGrid w:val="0"/>
              <w:jc w:val="right"/>
              <w:rPr>
                <w:rFonts w:ascii="細明體" w:eastAsia="細明體" w:hAnsi="細明體" w:cstheme="minorBidi"/>
                <w:noProof/>
                <w:kern w:val="2"/>
                <w:sz w:val="18"/>
                <w:szCs w:val="18"/>
              </w:rPr>
            </w:pPr>
            <w:r w:rsidRPr="002F563B">
              <w:rPr>
                <w:rFonts w:ascii="細明體" w:eastAsia="細明體" w:hAnsi="細明體" w:cstheme="minorBidi" w:hint="eastAsia"/>
                <w:noProof/>
                <w:kern w:val="2"/>
                <w:sz w:val="18"/>
                <w:szCs w:val="18"/>
              </w:rPr>
              <w:t>108.79</w:t>
            </w:r>
          </w:p>
        </w:tc>
      </w:tr>
      <w:tr w:rsidR="000060F2" w:rsidRPr="00350845" w14:paraId="7881584C" w14:textId="77777777" w:rsidTr="002F56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nil"/>
            </w:tcBorders>
            <w:shd w:val="clear" w:color="auto" w:fill="auto"/>
            <w:vAlign w:val="center"/>
          </w:tcPr>
          <w:p w14:paraId="227423B3" w14:textId="77777777" w:rsidR="000060F2" w:rsidRPr="005C2683" w:rsidRDefault="000060F2" w:rsidP="002F563B">
            <w:pPr>
              <w:widowControl w:val="0"/>
              <w:snapToGrid w:val="0"/>
              <w:jc w:val="distribute"/>
              <w:rPr>
                <w:rFonts w:ascii="標楷體" w:eastAsia="標楷體" w:hAnsi="標楷體" w:cstheme="minorBidi"/>
                <w:b/>
                <w:snapToGrid w:val="0"/>
                <w:kern w:val="2"/>
                <w:sz w:val="20"/>
                <w:szCs w:val="20"/>
              </w:rPr>
            </w:pPr>
            <w:r>
              <w:rPr>
                <w:rFonts w:ascii="標楷體" w:eastAsia="標楷體" w:hAnsi="標楷體" w:cstheme="minorBidi" w:hint="eastAsia"/>
                <w:b/>
                <w:noProof/>
                <w:kern w:val="2"/>
                <w:sz w:val="20"/>
                <w:szCs w:val="20"/>
              </w:rPr>
              <w:t>填補</w:t>
            </w:r>
            <w:r w:rsidRPr="005C2683">
              <w:rPr>
                <w:rFonts w:ascii="標楷體" w:eastAsia="標楷體" w:hAnsi="標楷體" w:cstheme="minorBidi" w:hint="eastAsia"/>
                <w:b/>
                <w:noProof/>
                <w:snapToGrid w:val="0"/>
                <w:kern w:val="2"/>
                <w:sz w:val="20"/>
                <w:szCs w:val="20"/>
              </w:rPr>
              <w:t>之部</w:t>
            </w:r>
          </w:p>
        </w:tc>
        <w:tc>
          <w:tcPr>
            <w:tcW w:w="1440" w:type="dxa"/>
            <w:gridSpan w:val="2"/>
            <w:tcBorders>
              <w:top w:val="nil"/>
              <w:bottom w:val="nil"/>
            </w:tcBorders>
            <w:shd w:val="clear" w:color="auto" w:fill="auto"/>
            <w:vAlign w:val="center"/>
          </w:tcPr>
          <w:p w14:paraId="5C8A3CC1" w14:textId="77777777" w:rsidR="000060F2" w:rsidRPr="002F563B" w:rsidRDefault="000060F2" w:rsidP="002F563B">
            <w:pPr>
              <w:widowControl w:val="0"/>
              <w:snapToGrid w:val="0"/>
              <w:jc w:val="right"/>
              <w:rPr>
                <w:rFonts w:ascii="細明體" w:eastAsia="細明體" w:hAnsi="細明體" w:cstheme="minorBidi"/>
                <w:b/>
                <w:bCs/>
                <w:noProof/>
                <w:kern w:val="2"/>
                <w:sz w:val="18"/>
                <w:szCs w:val="18"/>
              </w:rPr>
            </w:pPr>
            <w:r w:rsidRPr="002F563B">
              <w:rPr>
                <w:rFonts w:ascii="細明體" w:eastAsia="細明體" w:hAnsi="細明體" w:cstheme="minorBidi" w:hint="eastAsia"/>
                <w:b/>
                <w:bCs/>
                <w:noProof/>
                <w:kern w:val="2"/>
                <w:sz w:val="18"/>
                <w:szCs w:val="18"/>
              </w:rPr>
              <w:t>－</w:t>
            </w:r>
          </w:p>
        </w:tc>
        <w:tc>
          <w:tcPr>
            <w:tcW w:w="1405" w:type="dxa"/>
            <w:gridSpan w:val="3"/>
            <w:tcBorders>
              <w:top w:val="nil"/>
              <w:bottom w:val="nil"/>
            </w:tcBorders>
            <w:shd w:val="clear" w:color="auto" w:fill="auto"/>
            <w:vAlign w:val="center"/>
          </w:tcPr>
          <w:p w14:paraId="3E4990D4" w14:textId="77777777" w:rsidR="000060F2" w:rsidRPr="002F563B" w:rsidRDefault="000060F2" w:rsidP="002F563B">
            <w:pPr>
              <w:widowControl w:val="0"/>
              <w:snapToGrid w:val="0"/>
              <w:jc w:val="right"/>
              <w:rPr>
                <w:rFonts w:ascii="細明體" w:eastAsia="細明體" w:hAnsi="細明體" w:cstheme="minorBidi"/>
                <w:b/>
                <w:bCs/>
                <w:noProof/>
                <w:kern w:val="2"/>
                <w:sz w:val="18"/>
                <w:szCs w:val="18"/>
              </w:rPr>
            </w:pPr>
            <w:r w:rsidRPr="002F563B">
              <w:rPr>
                <w:rFonts w:ascii="細明體" w:eastAsia="細明體" w:hAnsi="細明體" w:cstheme="minorBidi" w:hint="eastAsia"/>
                <w:b/>
                <w:bCs/>
                <w:noProof/>
                <w:kern w:val="2"/>
                <w:sz w:val="18"/>
                <w:szCs w:val="18"/>
              </w:rPr>
              <w:t>31,500,876</w:t>
            </w:r>
          </w:p>
        </w:tc>
        <w:tc>
          <w:tcPr>
            <w:tcW w:w="1276" w:type="dxa"/>
            <w:gridSpan w:val="3"/>
            <w:tcBorders>
              <w:top w:val="nil"/>
              <w:bottom w:val="nil"/>
            </w:tcBorders>
            <w:shd w:val="clear" w:color="auto" w:fill="auto"/>
            <w:vAlign w:val="center"/>
          </w:tcPr>
          <w:p w14:paraId="2745F141" w14:textId="77777777" w:rsidR="000060F2" w:rsidRPr="002F563B" w:rsidRDefault="000060F2" w:rsidP="002F563B">
            <w:pPr>
              <w:widowControl w:val="0"/>
              <w:snapToGrid w:val="0"/>
              <w:jc w:val="right"/>
              <w:rPr>
                <w:rFonts w:ascii="細明體" w:eastAsia="細明體" w:hAnsi="細明體" w:cstheme="minorBidi"/>
                <w:b/>
                <w:bCs/>
                <w:noProof/>
                <w:kern w:val="2"/>
                <w:sz w:val="18"/>
                <w:szCs w:val="18"/>
              </w:rPr>
            </w:pPr>
            <w:r w:rsidRPr="002F563B">
              <w:rPr>
                <w:rFonts w:ascii="細明體" w:eastAsia="細明體" w:hAnsi="細明體" w:cstheme="minorBidi" w:hint="eastAsia"/>
                <w:b/>
                <w:bCs/>
                <w:noProof/>
                <w:kern w:val="2"/>
                <w:sz w:val="18"/>
                <w:szCs w:val="18"/>
              </w:rPr>
              <w:t>－</w:t>
            </w:r>
          </w:p>
        </w:tc>
        <w:tc>
          <w:tcPr>
            <w:tcW w:w="1399" w:type="dxa"/>
            <w:gridSpan w:val="2"/>
            <w:tcBorders>
              <w:top w:val="nil"/>
              <w:bottom w:val="nil"/>
            </w:tcBorders>
            <w:shd w:val="clear" w:color="auto" w:fill="auto"/>
            <w:vAlign w:val="center"/>
          </w:tcPr>
          <w:p w14:paraId="41451518" w14:textId="77777777" w:rsidR="000060F2" w:rsidRPr="002F563B" w:rsidRDefault="000060F2" w:rsidP="002F563B">
            <w:pPr>
              <w:widowControl w:val="0"/>
              <w:snapToGrid w:val="0"/>
              <w:jc w:val="right"/>
              <w:rPr>
                <w:rFonts w:ascii="細明體" w:eastAsia="細明體" w:hAnsi="細明體" w:cstheme="minorBidi"/>
                <w:b/>
                <w:bCs/>
                <w:noProof/>
                <w:kern w:val="2"/>
                <w:sz w:val="18"/>
                <w:szCs w:val="18"/>
              </w:rPr>
            </w:pPr>
            <w:r w:rsidRPr="002F563B">
              <w:rPr>
                <w:rFonts w:ascii="細明體" w:eastAsia="細明體" w:hAnsi="細明體" w:cstheme="minorBidi" w:hint="eastAsia"/>
                <w:b/>
                <w:bCs/>
                <w:noProof/>
                <w:kern w:val="2"/>
                <w:sz w:val="18"/>
                <w:szCs w:val="18"/>
              </w:rPr>
              <w:t>31,500,876</w:t>
            </w:r>
          </w:p>
        </w:tc>
        <w:tc>
          <w:tcPr>
            <w:tcW w:w="1440" w:type="dxa"/>
            <w:gridSpan w:val="3"/>
            <w:tcBorders>
              <w:top w:val="nil"/>
              <w:bottom w:val="nil"/>
            </w:tcBorders>
            <w:shd w:val="clear" w:color="auto" w:fill="auto"/>
            <w:vAlign w:val="center"/>
          </w:tcPr>
          <w:p w14:paraId="12470254" w14:textId="77777777" w:rsidR="000060F2" w:rsidRPr="002F563B" w:rsidRDefault="000060F2" w:rsidP="002F563B">
            <w:pPr>
              <w:widowControl w:val="0"/>
              <w:snapToGrid w:val="0"/>
              <w:jc w:val="right"/>
              <w:rPr>
                <w:rFonts w:ascii="細明體" w:eastAsia="細明體" w:hAnsi="細明體" w:cstheme="minorBidi"/>
                <w:b/>
                <w:bCs/>
                <w:noProof/>
                <w:kern w:val="2"/>
                <w:sz w:val="18"/>
                <w:szCs w:val="18"/>
              </w:rPr>
            </w:pPr>
            <w:r w:rsidRPr="002F563B">
              <w:rPr>
                <w:rFonts w:ascii="細明體" w:eastAsia="細明體" w:hAnsi="細明體" w:cstheme="minorBidi" w:hint="eastAsia"/>
                <w:b/>
                <w:bCs/>
                <w:noProof/>
                <w:kern w:val="2"/>
                <w:sz w:val="18"/>
                <w:szCs w:val="18"/>
              </w:rPr>
              <w:t>31,500,876</w:t>
            </w:r>
          </w:p>
        </w:tc>
        <w:tc>
          <w:tcPr>
            <w:tcW w:w="874" w:type="dxa"/>
            <w:gridSpan w:val="3"/>
            <w:tcBorders>
              <w:top w:val="nil"/>
              <w:bottom w:val="nil"/>
              <w:right w:val="nil"/>
            </w:tcBorders>
            <w:shd w:val="clear" w:color="auto" w:fill="auto"/>
            <w:vAlign w:val="center"/>
          </w:tcPr>
          <w:p w14:paraId="4931045E" w14:textId="77777777" w:rsidR="000060F2" w:rsidRPr="002F563B" w:rsidRDefault="000060F2" w:rsidP="002F563B">
            <w:pPr>
              <w:widowControl w:val="0"/>
              <w:snapToGrid w:val="0"/>
              <w:jc w:val="right"/>
              <w:rPr>
                <w:rFonts w:ascii="細明體" w:eastAsia="細明體" w:hAnsi="細明體" w:cstheme="minorBidi"/>
                <w:b/>
                <w:bCs/>
                <w:noProof/>
                <w:kern w:val="2"/>
                <w:sz w:val="18"/>
                <w:szCs w:val="18"/>
              </w:rPr>
            </w:pPr>
            <w:r w:rsidRPr="002F563B">
              <w:rPr>
                <w:rFonts w:ascii="細明體" w:eastAsia="細明體" w:hAnsi="細明體" w:cstheme="minorBidi" w:hint="eastAsia"/>
                <w:b/>
                <w:bCs/>
                <w:noProof/>
                <w:kern w:val="2"/>
                <w:sz w:val="18"/>
                <w:szCs w:val="18"/>
              </w:rPr>
              <w:t>--</w:t>
            </w:r>
          </w:p>
        </w:tc>
      </w:tr>
      <w:tr w:rsidR="000060F2" w:rsidRPr="00350845" w14:paraId="674A9662" w14:textId="77777777" w:rsidTr="002F56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nil"/>
            </w:tcBorders>
            <w:shd w:val="clear" w:color="auto" w:fill="auto"/>
            <w:vAlign w:val="center"/>
          </w:tcPr>
          <w:p w14:paraId="152546C3" w14:textId="77777777" w:rsidR="000060F2" w:rsidRDefault="000060F2" w:rsidP="002F563B">
            <w:pPr>
              <w:widowControl w:val="0"/>
              <w:snapToGrid w:val="0"/>
              <w:ind w:leftChars="100" w:left="240"/>
              <w:jc w:val="distribute"/>
              <w:rPr>
                <w:rFonts w:ascii="標楷體" w:eastAsia="標楷體" w:hAnsi="標楷體" w:cstheme="minorBidi"/>
                <w:noProof/>
                <w:snapToGrid w:val="0"/>
                <w:kern w:val="2"/>
                <w:sz w:val="20"/>
                <w:szCs w:val="20"/>
              </w:rPr>
            </w:pPr>
            <w:r w:rsidRPr="00822555">
              <w:rPr>
                <w:rFonts w:ascii="標楷體" w:eastAsia="標楷體" w:hAnsi="標楷體" w:cstheme="minorBidi" w:hint="eastAsia"/>
                <w:noProof/>
                <w:snapToGrid w:val="0"/>
                <w:kern w:val="2"/>
                <w:sz w:val="20"/>
                <w:szCs w:val="20"/>
              </w:rPr>
              <w:t>撥用賸餘</w:t>
            </w:r>
          </w:p>
        </w:tc>
        <w:tc>
          <w:tcPr>
            <w:tcW w:w="1440" w:type="dxa"/>
            <w:gridSpan w:val="2"/>
            <w:tcBorders>
              <w:top w:val="nil"/>
              <w:bottom w:val="nil"/>
            </w:tcBorders>
            <w:shd w:val="clear" w:color="auto" w:fill="auto"/>
            <w:vAlign w:val="center"/>
          </w:tcPr>
          <w:p w14:paraId="521850B9" w14:textId="77777777" w:rsidR="000060F2" w:rsidRPr="00822555" w:rsidRDefault="000060F2" w:rsidP="002F563B">
            <w:pPr>
              <w:widowControl w:val="0"/>
              <w:snapToGrid w:val="0"/>
              <w:jc w:val="right"/>
              <w:rPr>
                <w:rFonts w:ascii="細明體" w:eastAsia="細明體" w:hAnsi="細明體" w:cstheme="minorBidi"/>
                <w:noProof/>
                <w:kern w:val="2"/>
                <w:sz w:val="18"/>
                <w:szCs w:val="18"/>
              </w:rPr>
            </w:pPr>
            <w:r w:rsidRPr="002F563B">
              <w:rPr>
                <w:rFonts w:ascii="細明體" w:eastAsia="細明體" w:hAnsi="細明體" w:cstheme="minorBidi" w:hint="eastAsia"/>
                <w:noProof/>
                <w:kern w:val="2"/>
                <w:sz w:val="18"/>
                <w:szCs w:val="18"/>
              </w:rPr>
              <w:t>－</w:t>
            </w:r>
          </w:p>
        </w:tc>
        <w:tc>
          <w:tcPr>
            <w:tcW w:w="1405" w:type="dxa"/>
            <w:gridSpan w:val="3"/>
            <w:tcBorders>
              <w:top w:val="nil"/>
              <w:bottom w:val="nil"/>
            </w:tcBorders>
            <w:shd w:val="clear" w:color="auto" w:fill="auto"/>
            <w:vAlign w:val="center"/>
          </w:tcPr>
          <w:p w14:paraId="09DDB7A8" w14:textId="77777777" w:rsidR="000060F2" w:rsidRPr="00822555" w:rsidRDefault="000060F2" w:rsidP="002F563B">
            <w:pPr>
              <w:widowControl w:val="0"/>
              <w:snapToGrid w:val="0"/>
              <w:jc w:val="right"/>
              <w:rPr>
                <w:rFonts w:ascii="細明體" w:eastAsia="細明體" w:hAnsi="細明體" w:cstheme="minorBidi"/>
                <w:noProof/>
                <w:kern w:val="2"/>
                <w:sz w:val="18"/>
                <w:szCs w:val="18"/>
              </w:rPr>
            </w:pPr>
            <w:r w:rsidRPr="002F563B">
              <w:rPr>
                <w:rFonts w:ascii="細明體" w:eastAsia="細明體" w:hAnsi="細明體" w:cstheme="minorBidi" w:hint="eastAsia"/>
                <w:noProof/>
                <w:kern w:val="2"/>
                <w:sz w:val="18"/>
                <w:szCs w:val="18"/>
              </w:rPr>
              <w:t>31,500,876</w:t>
            </w:r>
          </w:p>
        </w:tc>
        <w:tc>
          <w:tcPr>
            <w:tcW w:w="1276" w:type="dxa"/>
            <w:gridSpan w:val="3"/>
            <w:tcBorders>
              <w:top w:val="nil"/>
              <w:bottom w:val="nil"/>
            </w:tcBorders>
            <w:shd w:val="clear" w:color="auto" w:fill="auto"/>
            <w:vAlign w:val="center"/>
          </w:tcPr>
          <w:p w14:paraId="19DB5178" w14:textId="77777777" w:rsidR="000060F2" w:rsidRPr="00822555" w:rsidRDefault="000060F2" w:rsidP="002F563B">
            <w:pPr>
              <w:widowControl w:val="0"/>
              <w:snapToGrid w:val="0"/>
              <w:jc w:val="right"/>
              <w:rPr>
                <w:rFonts w:ascii="細明體" w:eastAsia="細明體" w:hAnsi="細明體" w:cstheme="minorBidi"/>
                <w:noProof/>
                <w:kern w:val="2"/>
                <w:sz w:val="18"/>
                <w:szCs w:val="18"/>
              </w:rPr>
            </w:pPr>
            <w:r w:rsidRPr="002F563B">
              <w:rPr>
                <w:rFonts w:ascii="細明體" w:eastAsia="細明體" w:hAnsi="細明體" w:cstheme="minorBidi" w:hint="eastAsia"/>
                <w:noProof/>
                <w:kern w:val="2"/>
                <w:sz w:val="18"/>
                <w:szCs w:val="18"/>
              </w:rPr>
              <w:t>－</w:t>
            </w:r>
          </w:p>
        </w:tc>
        <w:tc>
          <w:tcPr>
            <w:tcW w:w="1399" w:type="dxa"/>
            <w:gridSpan w:val="2"/>
            <w:tcBorders>
              <w:top w:val="nil"/>
              <w:bottom w:val="nil"/>
            </w:tcBorders>
            <w:shd w:val="clear" w:color="auto" w:fill="auto"/>
            <w:vAlign w:val="center"/>
          </w:tcPr>
          <w:p w14:paraId="0DD12D3B" w14:textId="77777777" w:rsidR="000060F2" w:rsidRPr="00822555" w:rsidRDefault="000060F2" w:rsidP="002F563B">
            <w:pPr>
              <w:widowControl w:val="0"/>
              <w:snapToGrid w:val="0"/>
              <w:jc w:val="right"/>
              <w:rPr>
                <w:rFonts w:ascii="細明體" w:eastAsia="細明體" w:hAnsi="細明體" w:cstheme="minorBidi"/>
                <w:noProof/>
                <w:kern w:val="2"/>
                <w:sz w:val="18"/>
                <w:szCs w:val="18"/>
              </w:rPr>
            </w:pPr>
            <w:r w:rsidRPr="002F563B">
              <w:rPr>
                <w:rFonts w:ascii="細明體" w:eastAsia="細明體" w:hAnsi="細明體" w:cstheme="minorBidi" w:hint="eastAsia"/>
                <w:noProof/>
                <w:kern w:val="2"/>
                <w:sz w:val="18"/>
                <w:szCs w:val="18"/>
              </w:rPr>
              <w:t>31,500,876</w:t>
            </w:r>
          </w:p>
        </w:tc>
        <w:tc>
          <w:tcPr>
            <w:tcW w:w="1440" w:type="dxa"/>
            <w:gridSpan w:val="3"/>
            <w:tcBorders>
              <w:top w:val="nil"/>
              <w:bottom w:val="nil"/>
            </w:tcBorders>
            <w:shd w:val="clear" w:color="auto" w:fill="auto"/>
            <w:vAlign w:val="center"/>
          </w:tcPr>
          <w:p w14:paraId="2CC0F299" w14:textId="77777777" w:rsidR="000060F2" w:rsidRPr="00822555" w:rsidRDefault="000060F2" w:rsidP="002F563B">
            <w:pPr>
              <w:widowControl w:val="0"/>
              <w:snapToGrid w:val="0"/>
              <w:jc w:val="right"/>
              <w:rPr>
                <w:rFonts w:ascii="細明體" w:eastAsia="細明體" w:hAnsi="細明體" w:cstheme="minorBidi"/>
                <w:noProof/>
                <w:kern w:val="2"/>
                <w:sz w:val="18"/>
                <w:szCs w:val="18"/>
              </w:rPr>
            </w:pPr>
            <w:r w:rsidRPr="002F563B">
              <w:rPr>
                <w:rFonts w:ascii="細明體" w:eastAsia="細明體" w:hAnsi="細明體" w:cstheme="minorBidi" w:hint="eastAsia"/>
                <w:noProof/>
                <w:kern w:val="2"/>
                <w:sz w:val="18"/>
                <w:szCs w:val="18"/>
              </w:rPr>
              <w:t>31,500,876</w:t>
            </w:r>
          </w:p>
        </w:tc>
        <w:tc>
          <w:tcPr>
            <w:tcW w:w="874" w:type="dxa"/>
            <w:gridSpan w:val="3"/>
            <w:tcBorders>
              <w:top w:val="nil"/>
              <w:bottom w:val="nil"/>
              <w:right w:val="nil"/>
            </w:tcBorders>
            <w:shd w:val="clear" w:color="auto" w:fill="auto"/>
            <w:vAlign w:val="center"/>
          </w:tcPr>
          <w:p w14:paraId="012799F9" w14:textId="77777777" w:rsidR="000060F2" w:rsidRPr="00822555" w:rsidRDefault="000060F2" w:rsidP="002F563B">
            <w:pPr>
              <w:widowControl w:val="0"/>
              <w:snapToGrid w:val="0"/>
              <w:jc w:val="right"/>
              <w:rPr>
                <w:rFonts w:ascii="細明體" w:eastAsia="細明體" w:hAnsi="細明體" w:cstheme="minorBidi"/>
                <w:noProof/>
                <w:kern w:val="2"/>
                <w:sz w:val="18"/>
                <w:szCs w:val="18"/>
              </w:rPr>
            </w:pPr>
            <w:r w:rsidRPr="002F563B">
              <w:rPr>
                <w:rFonts w:ascii="細明體" w:eastAsia="細明體" w:hAnsi="細明體" w:cstheme="minorBidi" w:hint="eastAsia"/>
                <w:noProof/>
                <w:kern w:val="2"/>
                <w:sz w:val="18"/>
                <w:szCs w:val="18"/>
              </w:rPr>
              <w:t>--</w:t>
            </w:r>
          </w:p>
        </w:tc>
      </w:tr>
      <w:tr w:rsidR="000060F2" w:rsidRPr="00350845" w14:paraId="3904F789" w14:textId="77777777" w:rsidTr="002F56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40"/>
        </w:trPr>
        <w:tc>
          <w:tcPr>
            <w:tcW w:w="2428" w:type="dxa"/>
            <w:tcBorders>
              <w:top w:val="nil"/>
              <w:left w:val="nil"/>
              <w:bottom w:val="single" w:sz="8" w:space="0" w:color="auto"/>
            </w:tcBorders>
            <w:vAlign w:val="center"/>
          </w:tcPr>
          <w:p w14:paraId="33781EE5" w14:textId="77777777" w:rsidR="000060F2" w:rsidRPr="005C2683" w:rsidRDefault="000060F2" w:rsidP="002F563B">
            <w:pPr>
              <w:widowControl w:val="0"/>
              <w:snapToGrid w:val="0"/>
              <w:jc w:val="distribute"/>
              <w:rPr>
                <w:rFonts w:ascii="標楷體" w:eastAsia="標楷體" w:hAnsi="標楷體" w:cstheme="minorBidi"/>
                <w:b/>
                <w:noProof/>
                <w:snapToGrid w:val="0"/>
                <w:kern w:val="2"/>
                <w:sz w:val="20"/>
                <w:szCs w:val="20"/>
              </w:rPr>
            </w:pPr>
            <w:r w:rsidRPr="005C2683">
              <w:rPr>
                <w:rFonts w:ascii="標楷體" w:eastAsia="標楷體" w:hAnsi="標楷體" w:cstheme="minorBidi" w:hint="eastAsia"/>
                <w:b/>
                <w:noProof/>
                <w:snapToGrid w:val="0"/>
                <w:kern w:val="2"/>
                <w:sz w:val="20"/>
                <w:szCs w:val="20"/>
              </w:rPr>
              <w:t>待填補之短絀</w:t>
            </w:r>
          </w:p>
        </w:tc>
        <w:tc>
          <w:tcPr>
            <w:tcW w:w="1440" w:type="dxa"/>
            <w:gridSpan w:val="2"/>
            <w:tcBorders>
              <w:top w:val="nil"/>
              <w:bottom w:val="single" w:sz="8" w:space="0" w:color="auto"/>
            </w:tcBorders>
            <w:vAlign w:val="center"/>
          </w:tcPr>
          <w:p w14:paraId="22460EB6" w14:textId="77777777" w:rsidR="000060F2" w:rsidRPr="002F563B" w:rsidRDefault="000060F2" w:rsidP="002F563B">
            <w:pPr>
              <w:widowControl w:val="0"/>
              <w:snapToGrid w:val="0"/>
              <w:jc w:val="right"/>
              <w:rPr>
                <w:rFonts w:ascii="細明體" w:eastAsia="細明體" w:hAnsi="細明體" w:cstheme="minorBidi"/>
                <w:b/>
                <w:bCs/>
                <w:noProof/>
                <w:kern w:val="2"/>
                <w:sz w:val="18"/>
                <w:szCs w:val="18"/>
              </w:rPr>
            </w:pPr>
            <w:r w:rsidRPr="002F563B">
              <w:rPr>
                <w:rFonts w:ascii="細明體" w:eastAsia="細明體" w:hAnsi="細明體" w:cstheme="minorBidi" w:hint="eastAsia"/>
                <w:b/>
                <w:bCs/>
                <w:noProof/>
                <w:kern w:val="2"/>
                <w:sz w:val="18"/>
                <w:szCs w:val="18"/>
              </w:rPr>
              <w:t>25,351,000</w:t>
            </w:r>
          </w:p>
        </w:tc>
        <w:tc>
          <w:tcPr>
            <w:tcW w:w="1405" w:type="dxa"/>
            <w:gridSpan w:val="3"/>
            <w:tcBorders>
              <w:top w:val="nil"/>
              <w:bottom w:val="single" w:sz="8" w:space="0" w:color="auto"/>
            </w:tcBorders>
            <w:vAlign w:val="center"/>
          </w:tcPr>
          <w:p w14:paraId="74AF1596" w14:textId="77777777" w:rsidR="000060F2" w:rsidRPr="002F563B" w:rsidRDefault="000060F2" w:rsidP="002F563B">
            <w:pPr>
              <w:widowControl w:val="0"/>
              <w:snapToGrid w:val="0"/>
              <w:jc w:val="right"/>
              <w:rPr>
                <w:rFonts w:ascii="細明體" w:eastAsia="細明體" w:hAnsi="細明體" w:cstheme="minorBidi"/>
                <w:b/>
                <w:bCs/>
                <w:noProof/>
                <w:kern w:val="2"/>
                <w:sz w:val="18"/>
                <w:szCs w:val="18"/>
              </w:rPr>
            </w:pPr>
            <w:r w:rsidRPr="002F563B">
              <w:rPr>
                <w:rFonts w:ascii="細明體" w:eastAsia="細明體" w:hAnsi="細明體" w:cstheme="minorBidi" w:hint="eastAsia"/>
                <w:b/>
                <w:bCs/>
                <w:noProof/>
                <w:kern w:val="2"/>
                <w:sz w:val="18"/>
                <w:szCs w:val="18"/>
              </w:rPr>
              <w:t>－</w:t>
            </w:r>
          </w:p>
        </w:tc>
        <w:tc>
          <w:tcPr>
            <w:tcW w:w="1276" w:type="dxa"/>
            <w:gridSpan w:val="3"/>
            <w:tcBorders>
              <w:top w:val="nil"/>
              <w:bottom w:val="single" w:sz="8" w:space="0" w:color="auto"/>
            </w:tcBorders>
            <w:vAlign w:val="center"/>
          </w:tcPr>
          <w:p w14:paraId="7BDC018B" w14:textId="77777777" w:rsidR="000060F2" w:rsidRPr="002F563B" w:rsidRDefault="000060F2" w:rsidP="002F563B">
            <w:pPr>
              <w:widowControl w:val="0"/>
              <w:snapToGrid w:val="0"/>
              <w:jc w:val="right"/>
              <w:rPr>
                <w:rFonts w:ascii="細明體" w:eastAsia="細明體" w:hAnsi="細明體" w:cstheme="minorBidi"/>
                <w:b/>
                <w:bCs/>
                <w:noProof/>
                <w:kern w:val="2"/>
                <w:sz w:val="18"/>
                <w:szCs w:val="18"/>
              </w:rPr>
            </w:pPr>
            <w:r w:rsidRPr="002F563B">
              <w:rPr>
                <w:rFonts w:ascii="細明體" w:eastAsia="細明體" w:hAnsi="細明體" w:cstheme="minorBidi" w:hint="eastAsia"/>
                <w:b/>
                <w:bCs/>
                <w:noProof/>
                <w:kern w:val="2"/>
                <w:sz w:val="18"/>
                <w:szCs w:val="18"/>
              </w:rPr>
              <w:t>－</w:t>
            </w:r>
          </w:p>
        </w:tc>
        <w:tc>
          <w:tcPr>
            <w:tcW w:w="1399" w:type="dxa"/>
            <w:gridSpan w:val="2"/>
            <w:tcBorders>
              <w:top w:val="nil"/>
              <w:bottom w:val="single" w:sz="8" w:space="0" w:color="auto"/>
            </w:tcBorders>
            <w:vAlign w:val="center"/>
          </w:tcPr>
          <w:p w14:paraId="42341A9F" w14:textId="77777777" w:rsidR="000060F2" w:rsidRPr="002F563B" w:rsidRDefault="000060F2" w:rsidP="002F563B">
            <w:pPr>
              <w:widowControl w:val="0"/>
              <w:snapToGrid w:val="0"/>
              <w:jc w:val="right"/>
              <w:rPr>
                <w:rFonts w:ascii="細明體" w:eastAsia="細明體" w:hAnsi="細明體" w:cstheme="minorBidi"/>
                <w:b/>
                <w:bCs/>
                <w:noProof/>
                <w:kern w:val="2"/>
                <w:sz w:val="18"/>
                <w:szCs w:val="18"/>
              </w:rPr>
            </w:pPr>
            <w:r w:rsidRPr="002F563B">
              <w:rPr>
                <w:rFonts w:ascii="細明體" w:eastAsia="細明體" w:hAnsi="細明體" w:cstheme="minorBidi" w:hint="eastAsia"/>
                <w:b/>
                <w:bCs/>
                <w:noProof/>
                <w:kern w:val="2"/>
                <w:sz w:val="18"/>
                <w:szCs w:val="18"/>
              </w:rPr>
              <w:t>－</w:t>
            </w:r>
          </w:p>
        </w:tc>
        <w:tc>
          <w:tcPr>
            <w:tcW w:w="1440" w:type="dxa"/>
            <w:gridSpan w:val="3"/>
            <w:tcBorders>
              <w:top w:val="nil"/>
              <w:bottom w:val="single" w:sz="8" w:space="0" w:color="auto"/>
            </w:tcBorders>
            <w:vAlign w:val="center"/>
          </w:tcPr>
          <w:p w14:paraId="63EE199B" w14:textId="77777777" w:rsidR="000060F2" w:rsidRPr="002F563B" w:rsidRDefault="000060F2" w:rsidP="002F563B">
            <w:pPr>
              <w:widowControl w:val="0"/>
              <w:snapToGrid w:val="0"/>
              <w:jc w:val="right"/>
              <w:rPr>
                <w:rFonts w:ascii="細明體" w:eastAsia="細明體" w:hAnsi="細明體" w:cstheme="minorBidi"/>
                <w:b/>
                <w:bCs/>
                <w:noProof/>
                <w:kern w:val="2"/>
                <w:sz w:val="18"/>
                <w:szCs w:val="18"/>
              </w:rPr>
            </w:pPr>
            <w:r w:rsidRPr="002F563B">
              <w:rPr>
                <w:rFonts w:ascii="細明體" w:eastAsia="細明體" w:hAnsi="細明體" w:cstheme="minorBidi" w:hint="eastAsia"/>
                <w:b/>
                <w:bCs/>
                <w:noProof/>
                <w:kern w:val="2"/>
                <w:sz w:val="18"/>
                <w:szCs w:val="18"/>
              </w:rPr>
              <w:t>- 25,351,000</w:t>
            </w:r>
          </w:p>
        </w:tc>
        <w:tc>
          <w:tcPr>
            <w:tcW w:w="874" w:type="dxa"/>
            <w:gridSpan w:val="3"/>
            <w:tcBorders>
              <w:top w:val="nil"/>
              <w:bottom w:val="single" w:sz="8" w:space="0" w:color="auto"/>
              <w:right w:val="nil"/>
            </w:tcBorders>
            <w:vAlign w:val="center"/>
          </w:tcPr>
          <w:p w14:paraId="405932F7" w14:textId="77777777" w:rsidR="000060F2" w:rsidRPr="002F563B" w:rsidRDefault="000060F2" w:rsidP="002F563B">
            <w:pPr>
              <w:widowControl w:val="0"/>
              <w:snapToGrid w:val="0"/>
              <w:jc w:val="right"/>
              <w:rPr>
                <w:rFonts w:ascii="細明體" w:eastAsia="細明體" w:hAnsi="細明體" w:cstheme="minorBidi"/>
                <w:b/>
                <w:bCs/>
                <w:noProof/>
                <w:kern w:val="2"/>
                <w:sz w:val="18"/>
                <w:szCs w:val="18"/>
              </w:rPr>
            </w:pPr>
            <w:r w:rsidRPr="002F563B">
              <w:rPr>
                <w:rFonts w:ascii="細明體" w:eastAsia="細明體" w:hAnsi="細明體" w:cstheme="minorBidi" w:hint="eastAsia"/>
                <w:b/>
                <w:bCs/>
                <w:noProof/>
                <w:kern w:val="2"/>
                <w:sz w:val="18"/>
                <w:szCs w:val="18"/>
              </w:rPr>
              <w:t>- 100.00</w:t>
            </w:r>
          </w:p>
        </w:tc>
      </w:tr>
      <w:tr w:rsidR="000060F2" w:rsidRPr="00A24856" w14:paraId="144731EE" w14:textId="77777777" w:rsidTr="00A24856">
        <w:trPr>
          <w:gridAfter w:val="1"/>
          <w:wAfter w:w="56" w:type="dxa"/>
          <w:tblHeader/>
        </w:trPr>
        <w:tc>
          <w:tcPr>
            <w:tcW w:w="10234" w:type="dxa"/>
            <w:gridSpan w:val="17"/>
            <w:tcBorders>
              <w:bottom w:val="single" w:sz="8" w:space="0" w:color="auto"/>
            </w:tcBorders>
          </w:tcPr>
          <w:p w14:paraId="0E991964" w14:textId="77777777" w:rsidR="000060F2" w:rsidRPr="00A24856" w:rsidRDefault="000060F2" w:rsidP="005E777F">
            <w:pPr>
              <w:widowControl w:val="0"/>
              <w:snapToGrid w:val="0"/>
              <w:jc w:val="center"/>
              <w:rPr>
                <w:rFonts w:ascii="標楷體" w:eastAsia="標楷體" w:hAnsi="標楷體" w:cstheme="minorBidi"/>
                <w:b/>
                <w:kern w:val="2"/>
                <w:sz w:val="32"/>
                <w:szCs w:val="32"/>
                <w:u w:val="single"/>
              </w:rPr>
            </w:pPr>
            <w:r w:rsidRPr="00A24856">
              <w:rPr>
                <w:rFonts w:asciiTheme="minorHAnsi" w:eastAsiaTheme="minorEastAsia" w:hAnsiTheme="minorHAnsi" w:cstheme="minorBidi"/>
                <w:kern w:val="2"/>
                <w:szCs w:val="22"/>
              </w:rPr>
              <w:lastRenderedPageBreak/>
              <w:br w:type="page"/>
            </w:r>
            <w:r w:rsidRPr="00A24856">
              <w:rPr>
                <w:rFonts w:ascii="標楷體" w:eastAsia="標楷體" w:hAnsi="標楷體" w:cstheme="minorBidi" w:hint="eastAsia"/>
                <w:b/>
                <w:kern w:val="2"/>
                <w:sz w:val="32"/>
                <w:szCs w:val="32"/>
                <w:u w:val="single"/>
              </w:rPr>
              <w:t>臺南市文化建設發展基金餘絀審定後現金流量表</w:t>
            </w:r>
          </w:p>
          <w:p w14:paraId="226FC3E8" w14:textId="77777777" w:rsidR="000060F2" w:rsidRPr="00A24856" w:rsidRDefault="000060F2" w:rsidP="005E777F">
            <w:pPr>
              <w:widowControl w:val="0"/>
              <w:tabs>
                <w:tab w:val="left" w:pos="3850"/>
                <w:tab w:val="left" w:pos="8520"/>
              </w:tabs>
              <w:snapToGrid w:val="0"/>
              <w:jc w:val="center"/>
              <w:rPr>
                <w:rFonts w:ascii="標楷體" w:eastAsia="標楷體" w:hAnsi="標楷體" w:cstheme="minorBidi"/>
                <w:kern w:val="2"/>
                <w:sz w:val="28"/>
                <w:szCs w:val="28"/>
              </w:rPr>
            </w:pPr>
            <w:r w:rsidRPr="00A24856">
              <w:rPr>
                <w:rFonts w:ascii="標楷體" w:eastAsia="標楷體" w:hAnsi="標楷體" w:cstheme="minorBidi" w:hint="eastAsia"/>
                <w:kern w:val="2"/>
                <w:sz w:val="28"/>
                <w:szCs w:val="28"/>
              </w:rPr>
              <w:t>中華民國11</w:t>
            </w:r>
            <w:r>
              <w:rPr>
                <w:rFonts w:ascii="標楷體" w:eastAsia="標楷體" w:hAnsi="標楷體" w:cstheme="minorBidi" w:hint="eastAsia"/>
                <w:kern w:val="2"/>
                <w:sz w:val="28"/>
                <w:szCs w:val="28"/>
              </w:rPr>
              <w:t>4</w:t>
            </w:r>
            <w:r w:rsidRPr="00A24856">
              <w:rPr>
                <w:rFonts w:ascii="標楷體" w:eastAsia="標楷體" w:hAnsi="標楷體" w:cstheme="minorBidi" w:hint="eastAsia"/>
                <w:kern w:val="2"/>
                <w:sz w:val="28"/>
                <w:szCs w:val="28"/>
              </w:rPr>
              <w:t>年度</w:t>
            </w:r>
          </w:p>
          <w:p w14:paraId="34BB6610" w14:textId="77777777" w:rsidR="000060F2" w:rsidRPr="00A24856" w:rsidRDefault="000060F2" w:rsidP="005E777F">
            <w:pPr>
              <w:widowControl w:val="0"/>
              <w:tabs>
                <w:tab w:val="left" w:pos="4440"/>
                <w:tab w:val="left" w:pos="8520"/>
              </w:tabs>
              <w:snapToGrid w:val="0"/>
              <w:spacing w:line="240" w:lineRule="exact"/>
              <w:jc w:val="right"/>
              <w:rPr>
                <w:rFonts w:ascii="標楷體" w:eastAsia="標楷體" w:hAnsi="標楷體" w:cstheme="minorBidi"/>
                <w:noProof/>
                <w:w w:val="90"/>
                <w:kern w:val="2"/>
                <w:sz w:val="20"/>
                <w:szCs w:val="20"/>
              </w:rPr>
            </w:pPr>
            <w:r w:rsidRPr="00A24856">
              <w:rPr>
                <w:rFonts w:ascii="標楷體" w:eastAsia="標楷體" w:hAnsi="標楷體" w:cstheme="minorBidi" w:hint="eastAsia"/>
                <w:kern w:val="2"/>
                <w:sz w:val="20"/>
                <w:szCs w:val="20"/>
              </w:rPr>
              <w:t>單位：新臺幣元</w:t>
            </w:r>
          </w:p>
        </w:tc>
      </w:tr>
      <w:tr w:rsidR="000060F2" w:rsidRPr="00A24856" w14:paraId="0B1AC93B" w14:textId="77777777" w:rsidTr="00A248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hRule="exact" w:val="567"/>
          <w:tblHeader/>
        </w:trPr>
        <w:tc>
          <w:tcPr>
            <w:tcW w:w="4848" w:type="dxa"/>
            <w:gridSpan w:val="5"/>
            <w:vMerge w:val="restart"/>
            <w:tcBorders>
              <w:top w:val="single" w:sz="8" w:space="0" w:color="auto"/>
              <w:left w:val="nil"/>
              <w:bottom w:val="nil"/>
            </w:tcBorders>
            <w:vAlign w:val="center"/>
          </w:tcPr>
          <w:p w14:paraId="0A534132" w14:textId="77777777" w:rsidR="000060F2" w:rsidRPr="00A24856" w:rsidRDefault="000060F2" w:rsidP="005E777F">
            <w:pPr>
              <w:widowControl w:val="0"/>
              <w:jc w:val="distribute"/>
              <w:textAlignment w:val="center"/>
              <w:rPr>
                <w:rFonts w:ascii="標楷體" w:eastAsia="標楷體" w:hAnsi="標楷體" w:cstheme="minorBidi"/>
                <w:kern w:val="2"/>
                <w:sz w:val="20"/>
                <w:szCs w:val="20"/>
              </w:rPr>
            </w:pPr>
            <w:r w:rsidRPr="00A24856">
              <w:rPr>
                <w:rFonts w:ascii="標楷體" w:eastAsia="標楷體" w:hAnsi="標楷體" w:cstheme="minorBidi" w:hint="eastAsia"/>
                <w:kern w:val="2"/>
                <w:sz w:val="20"/>
                <w:szCs w:val="20"/>
              </w:rPr>
              <w:t>項目</w:t>
            </w:r>
          </w:p>
        </w:tc>
        <w:tc>
          <w:tcPr>
            <w:tcW w:w="1701" w:type="dxa"/>
            <w:gridSpan w:val="4"/>
            <w:vMerge w:val="restart"/>
            <w:tcBorders>
              <w:top w:val="single" w:sz="8" w:space="0" w:color="auto"/>
              <w:bottom w:val="nil"/>
            </w:tcBorders>
            <w:vAlign w:val="center"/>
          </w:tcPr>
          <w:p w14:paraId="36F8C473" w14:textId="77777777" w:rsidR="000060F2" w:rsidRPr="00A24856" w:rsidRDefault="000060F2" w:rsidP="005E777F">
            <w:pPr>
              <w:widowControl w:val="0"/>
              <w:jc w:val="distribute"/>
              <w:textAlignment w:val="center"/>
              <w:rPr>
                <w:rFonts w:ascii="標楷體" w:eastAsia="標楷體" w:hAnsi="標楷體" w:cstheme="minorBidi"/>
                <w:kern w:val="2"/>
                <w:sz w:val="20"/>
                <w:szCs w:val="20"/>
              </w:rPr>
            </w:pPr>
            <w:r w:rsidRPr="00A24856">
              <w:rPr>
                <w:rFonts w:ascii="標楷體" w:eastAsia="標楷體" w:hAnsi="標楷體" w:cstheme="minorBidi" w:hint="eastAsia"/>
                <w:kern w:val="2"/>
                <w:sz w:val="20"/>
                <w:szCs w:val="20"/>
              </w:rPr>
              <w:t>預算數</w:t>
            </w:r>
          </w:p>
        </w:tc>
        <w:tc>
          <w:tcPr>
            <w:tcW w:w="1559" w:type="dxa"/>
            <w:gridSpan w:val="4"/>
            <w:vMerge w:val="restart"/>
            <w:tcBorders>
              <w:top w:val="single" w:sz="8" w:space="0" w:color="auto"/>
            </w:tcBorders>
            <w:vAlign w:val="center"/>
          </w:tcPr>
          <w:p w14:paraId="00954CD8" w14:textId="77777777" w:rsidR="000060F2" w:rsidRPr="00A24856" w:rsidRDefault="000060F2" w:rsidP="005E777F">
            <w:pPr>
              <w:widowControl w:val="0"/>
              <w:jc w:val="distribute"/>
              <w:textAlignment w:val="center"/>
              <w:rPr>
                <w:rFonts w:ascii="標楷體" w:eastAsia="標楷體" w:hAnsi="標楷體" w:cstheme="minorBidi"/>
                <w:kern w:val="2"/>
                <w:sz w:val="20"/>
                <w:szCs w:val="20"/>
              </w:rPr>
            </w:pPr>
            <w:r w:rsidRPr="00A24856">
              <w:rPr>
                <w:rFonts w:ascii="標楷體" w:eastAsia="標楷體" w:hAnsi="標楷體" w:cstheme="minorBidi" w:hint="eastAsia"/>
                <w:kern w:val="2"/>
                <w:sz w:val="20"/>
                <w:szCs w:val="20"/>
              </w:rPr>
              <w:t>決算數</w:t>
            </w:r>
          </w:p>
        </w:tc>
        <w:tc>
          <w:tcPr>
            <w:tcW w:w="2126" w:type="dxa"/>
            <w:gridSpan w:val="4"/>
            <w:tcBorders>
              <w:top w:val="single" w:sz="8" w:space="0" w:color="auto"/>
              <w:bottom w:val="nil"/>
              <w:right w:val="nil"/>
            </w:tcBorders>
            <w:vAlign w:val="center"/>
          </w:tcPr>
          <w:p w14:paraId="7AB19E82" w14:textId="77777777" w:rsidR="000060F2" w:rsidRPr="00A24856" w:rsidRDefault="000060F2" w:rsidP="005E777F">
            <w:pPr>
              <w:widowControl w:val="0"/>
              <w:jc w:val="distribute"/>
              <w:textAlignment w:val="center"/>
              <w:rPr>
                <w:rFonts w:ascii="標楷體" w:eastAsia="標楷體" w:hAnsi="標楷體" w:cstheme="minorBidi"/>
                <w:kern w:val="2"/>
                <w:sz w:val="20"/>
                <w:szCs w:val="20"/>
              </w:rPr>
            </w:pPr>
            <w:r w:rsidRPr="00A24856">
              <w:rPr>
                <w:rFonts w:ascii="標楷體" w:eastAsia="標楷體" w:hAnsi="標楷體" w:cstheme="minorBidi" w:hint="eastAsia"/>
                <w:kern w:val="2"/>
                <w:sz w:val="20"/>
                <w:szCs w:val="20"/>
              </w:rPr>
              <w:t>比較增減</w:t>
            </w:r>
          </w:p>
        </w:tc>
      </w:tr>
      <w:tr w:rsidR="000060F2" w:rsidRPr="00A24856" w14:paraId="211839B1" w14:textId="77777777" w:rsidTr="00A24856">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hRule="exact" w:val="567"/>
          <w:tblHeader/>
        </w:trPr>
        <w:tc>
          <w:tcPr>
            <w:tcW w:w="4848" w:type="dxa"/>
            <w:gridSpan w:val="5"/>
            <w:vMerge/>
            <w:tcBorders>
              <w:top w:val="nil"/>
              <w:left w:val="nil"/>
              <w:bottom w:val="single" w:sz="8" w:space="0" w:color="auto"/>
            </w:tcBorders>
            <w:vAlign w:val="center"/>
          </w:tcPr>
          <w:p w14:paraId="1DA69FF2" w14:textId="77777777" w:rsidR="000060F2" w:rsidRPr="00A24856" w:rsidRDefault="000060F2" w:rsidP="005E777F">
            <w:pPr>
              <w:widowControl w:val="0"/>
              <w:jc w:val="distribute"/>
              <w:textAlignment w:val="center"/>
              <w:rPr>
                <w:rFonts w:ascii="標楷體" w:eastAsia="標楷體" w:hAnsi="標楷體" w:cstheme="minorBidi"/>
                <w:kern w:val="2"/>
                <w:sz w:val="20"/>
                <w:szCs w:val="20"/>
              </w:rPr>
            </w:pPr>
          </w:p>
        </w:tc>
        <w:tc>
          <w:tcPr>
            <w:tcW w:w="1701" w:type="dxa"/>
            <w:gridSpan w:val="4"/>
            <w:vMerge/>
            <w:tcBorders>
              <w:top w:val="nil"/>
              <w:bottom w:val="single" w:sz="8" w:space="0" w:color="auto"/>
            </w:tcBorders>
            <w:vAlign w:val="center"/>
          </w:tcPr>
          <w:p w14:paraId="1C52D3A5" w14:textId="77777777" w:rsidR="000060F2" w:rsidRPr="00A24856" w:rsidRDefault="000060F2" w:rsidP="005E777F">
            <w:pPr>
              <w:widowControl w:val="0"/>
              <w:jc w:val="distribute"/>
              <w:textAlignment w:val="center"/>
              <w:rPr>
                <w:rFonts w:ascii="標楷體" w:eastAsia="標楷體" w:hAnsi="標楷體" w:cstheme="minorBidi"/>
                <w:kern w:val="2"/>
                <w:sz w:val="20"/>
                <w:szCs w:val="20"/>
              </w:rPr>
            </w:pPr>
          </w:p>
        </w:tc>
        <w:tc>
          <w:tcPr>
            <w:tcW w:w="1559" w:type="dxa"/>
            <w:gridSpan w:val="4"/>
            <w:vMerge/>
            <w:tcBorders>
              <w:bottom w:val="single" w:sz="8" w:space="0" w:color="auto"/>
            </w:tcBorders>
            <w:vAlign w:val="center"/>
          </w:tcPr>
          <w:p w14:paraId="308E146B" w14:textId="77777777" w:rsidR="000060F2" w:rsidRPr="00A24856" w:rsidRDefault="000060F2" w:rsidP="005E777F">
            <w:pPr>
              <w:widowControl w:val="0"/>
              <w:jc w:val="distribute"/>
              <w:textAlignment w:val="center"/>
              <w:rPr>
                <w:rFonts w:ascii="標楷體" w:eastAsia="標楷體" w:hAnsi="標楷體" w:cstheme="minorBidi"/>
                <w:kern w:val="2"/>
                <w:sz w:val="20"/>
                <w:szCs w:val="20"/>
              </w:rPr>
            </w:pPr>
          </w:p>
        </w:tc>
        <w:tc>
          <w:tcPr>
            <w:tcW w:w="1418" w:type="dxa"/>
            <w:gridSpan w:val="3"/>
            <w:tcBorders>
              <w:top w:val="single" w:sz="4" w:space="0" w:color="auto"/>
              <w:bottom w:val="single" w:sz="8" w:space="0" w:color="auto"/>
            </w:tcBorders>
            <w:vAlign w:val="center"/>
          </w:tcPr>
          <w:p w14:paraId="55B21E8B" w14:textId="77777777" w:rsidR="000060F2" w:rsidRPr="00A24856" w:rsidRDefault="000060F2" w:rsidP="005E777F">
            <w:pPr>
              <w:widowControl w:val="0"/>
              <w:jc w:val="distribute"/>
              <w:textAlignment w:val="center"/>
              <w:rPr>
                <w:rFonts w:ascii="標楷體" w:eastAsia="標楷體" w:hAnsi="標楷體" w:cstheme="minorBidi"/>
                <w:kern w:val="2"/>
                <w:sz w:val="20"/>
                <w:szCs w:val="20"/>
              </w:rPr>
            </w:pPr>
            <w:r w:rsidRPr="00A24856">
              <w:rPr>
                <w:rFonts w:ascii="標楷體" w:eastAsia="標楷體" w:hAnsi="標楷體" w:cstheme="minorBidi" w:hint="eastAsia"/>
                <w:kern w:val="2"/>
                <w:sz w:val="20"/>
                <w:szCs w:val="20"/>
              </w:rPr>
              <w:t>金額</w:t>
            </w:r>
          </w:p>
        </w:tc>
        <w:tc>
          <w:tcPr>
            <w:tcW w:w="708" w:type="dxa"/>
            <w:tcBorders>
              <w:top w:val="single" w:sz="4" w:space="0" w:color="auto"/>
              <w:bottom w:val="single" w:sz="8" w:space="0" w:color="auto"/>
              <w:right w:val="nil"/>
            </w:tcBorders>
            <w:vAlign w:val="center"/>
          </w:tcPr>
          <w:p w14:paraId="2D4A93E3" w14:textId="77777777" w:rsidR="000060F2" w:rsidRPr="00A24856" w:rsidRDefault="000060F2" w:rsidP="005E777F">
            <w:pPr>
              <w:widowControl w:val="0"/>
              <w:jc w:val="distribute"/>
              <w:textAlignment w:val="center"/>
              <w:rPr>
                <w:rFonts w:ascii="標楷體" w:eastAsia="標楷體" w:hAnsi="標楷體" w:cstheme="minorBidi"/>
                <w:kern w:val="2"/>
                <w:sz w:val="20"/>
                <w:szCs w:val="20"/>
              </w:rPr>
            </w:pPr>
            <w:r w:rsidRPr="00A24856">
              <w:rPr>
                <w:rFonts w:ascii="標楷體" w:eastAsia="標楷體" w:hAnsi="標楷體" w:cstheme="minorBidi" w:hint="eastAsia"/>
                <w:kern w:val="2"/>
                <w:sz w:val="20"/>
                <w:szCs w:val="20"/>
              </w:rPr>
              <w:t>％</w:t>
            </w:r>
          </w:p>
        </w:tc>
      </w:tr>
      <w:tr w:rsidR="000060F2" w:rsidRPr="00A24856" w14:paraId="4376D4EC" w14:textId="77777777" w:rsidTr="00C0573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39"/>
        </w:trPr>
        <w:tc>
          <w:tcPr>
            <w:tcW w:w="4848" w:type="dxa"/>
            <w:gridSpan w:val="5"/>
            <w:tcBorders>
              <w:top w:val="single" w:sz="8" w:space="0" w:color="auto"/>
              <w:left w:val="nil"/>
              <w:bottom w:val="nil"/>
            </w:tcBorders>
            <w:shd w:val="clear" w:color="auto" w:fill="auto"/>
          </w:tcPr>
          <w:p w14:paraId="396A070E" w14:textId="77777777" w:rsidR="000060F2" w:rsidRPr="00A24856" w:rsidRDefault="000060F2" w:rsidP="005E777F">
            <w:pPr>
              <w:widowControl w:val="0"/>
              <w:snapToGrid w:val="0"/>
              <w:spacing w:line="460" w:lineRule="exact"/>
              <w:jc w:val="distribute"/>
              <w:rPr>
                <w:rFonts w:ascii="標楷體" w:eastAsia="標楷體" w:hAnsi="標楷體" w:cstheme="minorBidi"/>
                <w:b/>
                <w:kern w:val="2"/>
                <w:sz w:val="20"/>
                <w:szCs w:val="20"/>
              </w:rPr>
            </w:pPr>
            <w:r w:rsidRPr="00A24856">
              <w:rPr>
                <w:rFonts w:ascii="標楷體" w:eastAsia="標楷體" w:hAnsi="標楷體" w:cstheme="minorBidi" w:hint="eastAsia"/>
                <w:b/>
                <w:noProof/>
                <w:kern w:val="2"/>
                <w:sz w:val="20"/>
                <w:szCs w:val="20"/>
              </w:rPr>
              <w:t>業務活動之現金流量</w:t>
            </w:r>
          </w:p>
        </w:tc>
        <w:tc>
          <w:tcPr>
            <w:tcW w:w="1701" w:type="dxa"/>
            <w:gridSpan w:val="4"/>
            <w:tcBorders>
              <w:top w:val="single" w:sz="8" w:space="0" w:color="auto"/>
              <w:bottom w:val="nil"/>
            </w:tcBorders>
            <w:shd w:val="clear" w:color="auto" w:fill="auto"/>
          </w:tcPr>
          <w:p w14:paraId="339D7010" w14:textId="77777777" w:rsidR="000060F2" w:rsidRPr="00A24856" w:rsidRDefault="000060F2" w:rsidP="005E777F">
            <w:pPr>
              <w:widowControl w:val="0"/>
              <w:autoSpaceDE w:val="0"/>
              <w:autoSpaceDN w:val="0"/>
              <w:adjustRightInd w:val="0"/>
              <w:snapToGrid w:val="0"/>
              <w:spacing w:line="460" w:lineRule="exact"/>
              <w:jc w:val="right"/>
              <w:rPr>
                <w:rFonts w:ascii="細明體" w:eastAsia="細明體" w:hAnsi="細明體" w:cstheme="minorBidi"/>
                <w:b/>
                <w:kern w:val="2"/>
                <w:sz w:val="18"/>
                <w:szCs w:val="18"/>
              </w:rPr>
            </w:pPr>
          </w:p>
        </w:tc>
        <w:tc>
          <w:tcPr>
            <w:tcW w:w="1559" w:type="dxa"/>
            <w:gridSpan w:val="4"/>
            <w:tcBorders>
              <w:top w:val="single" w:sz="8" w:space="0" w:color="auto"/>
              <w:bottom w:val="nil"/>
            </w:tcBorders>
            <w:shd w:val="clear" w:color="auto" w:fill="auto"/>
          </w:tcPr>
          <w:p w14:paraId="39E0F6B2" w14:textId="77777777" w:rsidR="000060F2" w:rsidRPr="00A24856" w:rsidRDefault="000060F2" w:rsidP="005E777F">
            <w:pPr>
              <w:widowControl w:val="0"/>
              <w:autoSpaceDE w:val="0"/>
              <w:autoSpaceDN w:val="0"/>
              <w:adjustRightInd w:val="0"/>
              <w:snapToGrid w:val="0"/>
              <w:spacing w:line="460" w:lineRule="exact"/>
              <w:jc w:val="right"/>
              <w:rPr>
                <w:rFonts w:ascii="細明體" w:eastAsia="細明體" w:hAnsi="細明體" w:cstheme="minorBidi"/>
                <w:b/>
                <w:kern w:val="2"/>
                <w:sz w:val="18"/>
                <w:szCs w:val="18"/>
              </w:rPr>
            </w:pPr>
          </w:p>
        </w:tc>
        <w:tc>
          <w:tcPr>
            <w:tcW w:w="1418" w:type="dxa"/>
            <w:gridSpan w:val="3"/>
            <w:tcBorders>
              <w:top w:val="single" w:sz="8" w:space="0" w:color="auto"/>
              <w:bottom w:val="nil"/>
            </w:tcBorders>
            <w:shd w:val="clear" w:color="auto" w:fill="auto"/>
          </w:tcPr>
          <w:p w14:paraId="0664DF30" w14:textId="77777777" w:rsidR="000060F2" w:rsidRPr="00A24856" w:rsidRDefault="000060F2" w:rsidP="005E777F">
            <w:pPr>
              <w:widowControl w:val="0"/>
              <w:autoSpaceDE w:val="0"/>
              <w:autoSpaceDN w:val="0"/>
              <w:adjustRightInd w:val="0"/>
              <w:snapToGrid w:val="0"/>
              <w:spacing w:line="460" w:lineRule="exact"/>
              <w:jc w:val="right"/>
              <w:rPr>
                <w:rFonts w:ascii="細明體" w:eastAsia="細明體" w:hAnsi="細明體" w:cstheme="minorBidi"/>
                <w:b/>
                <w:kern w:val="2"/>
                <w:sz w:val="18"/>
                <w:szCs w:val="18"/>
              </w:rPr>
            </w:pPr>
          </w:p>
        </w:tc>
        <w:tc>
          <w:tcPr>
            <w:tcW w:w="708" w:type="dxa"/>
            <w:tcBorders>
              <w:top w:val="single" w:sz="8" w:space="0" w:color="auto"/>
              <w:bottom w:val="nil"/>
              <w:right w:val="nil"/>
            </w:tcBorders>
            <w:shd w:val="clear" w:color="auto" w:fill="auto"/>
          </w:tcPr>
          <w:p w14:paraId="66D2E3B7" w14:textId="77777777" w:rsidR="000060F2" w:rsidRPr="00A24856" w:rsidRDefault="000060F2" w:rsidP="005E777F">
            <w:pPr>
              <w:widowControl w:val="0"/>
              <w:autoSpaceDE w:val="0"/>
              <w:autoSpaceDN w:val="0"/>
              <w:adjustRightInd w:val="0"/>
              <w:snapToGrid w:val="0"/>
              <w:spacing w:line="460" w:lineRule="exact"/>
              <w:jc w:val="right"/>
              <w:rPr>
                <w:rFonts w:ascii="細明體" w:eastAsia="細明體" w:hAnsi="細明體" w:cstheme="minorBidi"/>
                <w:b/>
                <w:kern w:val="2"/>
                <w:sz w:val="18"/>
                <w:szCs w:val="18"/>
              </w:rPr>
            </w:pPr>
          </w:p>
        </w:tc>
      </w:tr>
      <w:tr w:rsidR="000060F2" w:rsidRPr="00A24856" w14:paraId="65D30E34" w14:textId="77777777" w:rsidTr="003C759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39"/>
        </w:trPr>
        <w:tc>
          <w:tcPr>
            <w:tcW w:w="4848" w:type="dxa"/>
            <w:gridSpan w:val="5"/>
            <w:tcBorders>
              <w:top w:val="nil"/>
              <w:left w:val="nil"/>
              <w:bottom w:val="nil"/>
            </w:tcBorders>
            <w:shd w:val="clear" w:color="auto" w:fill="auto"/>
            <w:vAlign w:val="center"/>
          </w:tcPr>
          <w:p w14:paraId="40D33BB9" w14:textId="77777777" w:rsidR="000060F2" w:rsidRPr="00A24856" w:rsidRDefault="000060F2" w:rsidP="00C0573F">
            <w:pPr>
              <w:widowControl w:val="0"/>
              <w:snapToGrid w:val="0"/>
              <w:spacing w:line="460" w:lineRule="exact"/>
              <w:ind w:leftChars="100" w:left="240"/>
              <w:jc w:val="distribute"/>
              <w:rPr>
                <w:rFonts w:ascii="標楷體" w:eastAsia="標楷體" w:hAnsi="標楷體" w:cstheme="minorBidi"/>
                <w:noProof/>
                <w:kern w:val="2"/>
                <w:sz w:val="20"/>
                <w:szCs w:val="20"/>
              </w:rPr>
            </w:pPr>
            <w:r w:rsidRPr="00A24856">
              <w:rPr>
                <w:rFonts w:ascii="標楷體" w:eastAsia="標楷體" w:hAnsi="標楷體" w:cstheme="minorBidi" w:hint="eastAsia"/>
                <w:noProof/>
                <w:kern w:val="2"/>
                <w:sz w:val="20"/>
                <w:szCs w:val="20"/>
              </w:rPr>
              <w:t>本期賸餘（短絀）</w:t>
            </w:r>
          </w:p>
        </w:tc>
        <w:tc>
          <w:tcPr>
            <w:tcW w:w="1701" w:type="dxa"/>
            <w:gridSpan w:val="4"/>
            <w:tcBorders>
              <w:top w:val="nil"/>
              <w:bottom w:val="nil"/>
            </w:tcBorders>
            <w:vAlign w:val="center"/>
          </w:tcPr>
          <w:p w14:paraId="02A707D2" w14:textId="77777777" w:rsidR="000060F2" w:rsidRPr="00C0573F"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- 10,264,000</w:t>
            </w:r>
          </w:p>
        </w:tc>
        <w:tc>
          <w:tcPr>
            <w:tcW w:w="1559" w:type="dxa"/>
            <w:gridSpan w:val="4"/>
            <w:tcBorders>
              <w:top w:val="nil"/>
              <w:bottom w:val="nil"/>
            </w:tcBorders>
            <w:vAlign w:val="center"/>
          </w:tcPr>
          <w:p w14:paraId="5CE3AE12"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39,641,087</w:t>
            </w:r>
          </w:p>
        </w:tc>
        <w:tc>
          <w:tcPr>
            <w:tcW w:w="1418" w:type="dxa"/>
            <w:gridSpan w:val="3"/>
            <w:tcBorders>
              <w:top w:val="nil"/>
              <w:bottom w:val="nil"/>
            </w:tcBorders>
            <w:vAlign w:val="center"/>
          </w:tcPr>
          <w:p w14:paraId="2599DDE2"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49,905,087</w:t>
            </w:r>
          </w:p>
        </w:tc>
        <w:tc>
          <w:tcPr>
            <w:tcW w:w="708" w:type="dxa"/>
            <w:tcBorders>
              <w:top w:val="nil"/>
              <w:bottom w:val="nil"/>
              <w:right w:val="nil"/>
            </w:tcBorders>
            <w:vAlign w:val="center"/>
          </w:tcPr>
          <w:p w14:paraId="1AE1DC74" w14:textId="77777777" w:rsidR="000060F2" w:rsidRPr="00426FA3" w:rsidRDefault="000060F2" w:rsidP="003C759C">
            <w:pPr>
              <w:widowControl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w:t>
            </w:r>
          </w:p>
        </w:tc>
      </w:tr>
      <w:tr w:rsidR="000060F2" w:rsidRPr="00426FA3" w14:paraId="16BEFAD4" w14:textId="77777777" w:rsidTr="003C759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39"/>
        </w:trPr>
        <w:tc>
          <w:tcPr>
            <w:tcW w:w="4848" w:type="dxa"/>
            <w:gridSpan w:val="5"/>
            <w:tcBorders>
              <w:top w:val="nil"/>
              <w:left w:val="nil"/>
              <w:bottom w:val="nil"/>
            </w:tcBorders>
            <w:shd w:val="clear" w:color="auto" w:fill="auto"/>
            <w:vAlign w:val="center"/>
          </w:tcPr>
          <w:p w14:paraId="6CD4C657" w14:textId="77777777" w:rsidR="000060F2" w:rsidRPr="00A24856" w:rsidRDefault="000060F2" w:rsidP="00C0573F">
            <w:pPr>
              <w:widowControl w:val="0"/>
              <w:snapToGrid w:val="0"/>
              <w:spacing w:line="460" w:lineRule="exact"/>
              <w:ind w:leftChars="100" w:left="240"/>
              <w:jc w:val="distribute"/>
              <w:rPr>
                <w:rFonts w:ascii="標楷體" w:eastAsia="標楷體" w:hAnsi="標楷體" w:cstheme="minorBidi"/>
                <w:noProof/>
                <w:kern w:val="2"/>
                <w:sz w:val="20"/>
                <w:szCs w:val="20"/>
              </w:rPr>
            </w:pPr>
            <w:r w:rsidRPr="00A24856">
              <w:rPr>
                <w:rFonts w:ascii="標楷體" w:eastAsia="標楷體" w:hAnsi="標楷體" w:cstheme="minorBidi" w:hint="eastAsia"/>
                <w:noProof/>
                <w:kern w:val="2"/>
                <w:sz w:val="20"/>
                <w:szCs w:val="20"/>
              </w:rPr>
              <w:t>利息股利之調整</w:t>
            </w:r>
          </w:p>
        </w:tc>
        <w:tc>
          <w:tcPr>
            <w:tcW w:w="1701" w:type="dxa"/>
            <w:gridSpan w:val="4"/>
            <w:tcBorders>
              <w:top w:val="nil"/>
              <w:bottom w:val="nil"/>
            </w:tcBorders>
            <w:vAlign w:val="center"/>
          </w:tcPr>
          <w:p w14:paraId="39C9F590"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- 30,000</w:t>
            </w:r>
          </w:p>
        </w:tc>
        <w:tc>
          <w:tcPr>
            <w:tcW w:w="1559" w:type="dxa"/>
            <w:gridSpan w:val="4"/>
            <w:tcBorders>
              <w:top w:val="nil"/>
              <w:bottom w:val="nil"/>
            </w:tcBorders>
            <w:vAlign w:val="center"/>
          </w:tcPr>
          <w:p w14:paraId="13DE55D4"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- 1,105,870</w:t>
            </w:r>
          </w:p>
        </w:tc>
        <w:tc>
          <w:tcPr>
            <w:tcW w:w="1418" w:type="dxa"/>
            <w:gridSpan w:val="3"/>
            <w:tcBorders>
              <w:top w:val="nil"/>
              <w:bottom w:val="nil"/>
            </w:tcBorders>
            <w:vAlign w:val="center"/>
          </w:tcPr>
          <w:p w14:paraId="538F688D"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- 1,075,870</w:t>
            </w:r>
          </w:p>
        </w:tc>
        <w:tc>
          <w:tcPr>
            <w:tcW w:w="708" w:type="dxa"/>
            <w:tcBorders>
              <w:top w:val="nil"/>
              <w:bottom w:val="nil"/>
              <w:right w:val="nil"/>
            </w:tcBorders>
            <w:vAlign w:val="center"/>
          </w:tcPr>
          <w:p w14:paraId="3FAACE73" w14:textId="77777777" w:rsidR="000060F2" w:rsidRPr="00C0573F" w:rsidRDefault="000060F2" w:rsidP="003C759C">
            <w:pPr>
              <w:widowControl w:val="0"/>
              <w:snapToGrid w:val="0"/>
              <w:spacing w:line="460" w:lineRule="exact"/>
              <w:jc w:val="right"/>
              <w:rPr>
                <w:rFonts w:ascii="細明體" w:eastAsia="細明體" w:hAnsi="細明體" w:cstheme="minorBidi"/>
                <w:noProof/>
                <w:spacing w:val="-10"/>
                <w:kern w:val="2"/>
                <w:sz w:val="18"/>
                <w:szCs w:val="18"/>
              </w:rPr>
            </w:pPr>
            <w:r w:rsidRPr="00C0573F">
              <w:rPr>
                <w:rFonts w:ascii="細明體" w:eastAsia="細明體" w:hAnsi="細明體" w:cstheme="minorBidi"/>
                <w:noProof/>
                <w:spacing w:val="-10"/>
                <w:kern w:val="2"/>
                <w:sz w:val="18"/>
                <w:szCs w:val="18"/>
              </w:rPr>
              <w:t>3,586.23</w:t>
            </w:r>
          </w:p>
        </w:tc>
      </w:tr>
      <w:tr w:rsidR="000060F2" w:rsidRPr="00A24856" w14:paraId="5CB933EB" w14:textId="77777777" w:rsidTr="003C759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39"/>
        </w:trPr>
        <w:tc>
          <w:tcPr>
            <w:tcW w:w="4848" w:type="dxa"/>
            <w:gridSpan w:val="5"/>
            <w:tcBorders>
              <w:top w:val="nil"/>
              <w:left w:val="nil"/>
              <w:bottom w:val="nil"/>
            </w:tcBorders>
            <w:shd w:val="clear" w:color="auto" w:fill="auto"/>
            <w:vAlign w:val="center"/>
          </w:tcPr>
          <w:p w14:paraId="37A963D1" w14:textId="77777777" w:rsidR="000060F2" w:rsidRPr="00A24856" w:rsidRDefault="000060F2" w:rsidP="00C0573F">
            <w:pPr>
              <w:widowControl w:val="0"/>
              <w:snapToGrid w:val="0"/>
              <w:spacing w:line="460" w:lineRule="exact"/>
              <w:ind w:leftChars="100" w:left="240"/>
              <w:jc w:val="distribute"/>
              <w:rPr>
                <w:rFonts w:ascii="標楷體" w:eastAsia="標楷體" w:hAnsi="標楷體" w:cstheme="minorBidi"/>
                <w:noProof/>
                <w:kern w:val="2"/>
                <w:sz w:val="20"/>
                <w:szCs w:val="20"/>
              </w:rPr>
            </w:pPr>
            <w:r w:rsidRPr="00A24856">
              <w:rPr>
                <w:rFonts w:ascii="標楷體" w:eastAsia="標楷體" w:hAnsi="標楷體" w:cstheme="minorBidi" w:hint="eastAsia"/>
                <w:noProof/>
                <w:kern w:val="2"/>
                <w:sz w:val="20"/>
                <w:szCs w:val="20"/>
              </w:rPr>
              <w:t>未計利息股利之本期賸餘（短絀）</w:t>
            </w:r>
          </w:p>
        </w:tc>
        <w:tc>
          <w:tcPr>
            <w:tcW w:w="1701" w:type="dxa"/>
            <w:gridSpan w:val="4"/>
            <w:tcBorders>
              <w:top w:val="nil"/>
              <w:bottom w:val="nil"/>
            </w:tcBorders>
            <w:vAlign w:val="center"/>
          </w:tcPr>
          <w:p w14:paraId="786729BB"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- 10,294,000</w:t>
            </w:r>
          </w:p>
        </w:tc>
        <w:tc>
          <w:tcPr>
            <w:tcW w:w="1559" w:type="dxa"/>
            <w:gridSpan w:val="4"/>
            <w:tcBorders>
              <w:top w:val="nil"/>
              <w:bottom w:val="nil"/>
            </w:tcBorders>
            <w:vAlign w:val="center"/>
          </w:tcPr>
          <w:p w14:paraId="28B8DED9"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38,535,217</w:t>
            </w:r>
          </w:p>
        </w:tc>
        <w:tc>
          <w:tcPr>
            <w:tcW w:w="1418" w:type="dxa"/>
            <w:gridSpan w:val="3"/>
            <w:tcBorders>
              <w:top w:val="nil"/>
              <w:bottom w:val="nil"/>
            </w:tcBorders>
            <w:vAlign w:val="center"/>
          </w:tcPr>
          <w:p w14:paraId="574A04AC"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48,829,217</w:t>
            </w:r>
          </w:p>
        </w:tc>
        <w:tc>
          <w:tcPr>
            <w:tcW w:w="708" w:type="dxa"/>
            <w:tcBorders>
              <w:top w:val="nil"/>
              <w:bottom w:val="nil"/>
              <w:right w:val="nil"/>
            </w:tcBorders>
            <w:vAlign w:val="center"/>
          </w:tcPr>
          <w:p w14:paraId="4DA20C28" w14:textId="77777777" w:rsidR="000060F2" w:rsidRPr="00AF5584" w:rsidRDefault="000060F2" w:rsidP="003C759C">
            <w:pPr>
              <w:widowControl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w:t>
            </w:r>
          </w:p>
        </w:tc>
      </w:tr>
      <w:tr w:rsidR="000060F2" w:rsidRPr="00A24856" w14:paraId="3B54D499" w14:textId="77777777" w:rsidTr="003C759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39"/>
        </w:trPr>
        <w:tc>
          <w:tcPr>
            <w:tcW w:w="4848" w:type="dxa"/>
            <w:gridSpan w:val="5"/>
            <w:tcBorders>
              <w:top w:val="nil"/>
              <w:left w:val="nil"/>
              <w:bottom w:val="nil"/>
            </w:tcBorders>
            <w:shd w:val="clear" w:color="auto" w:fill="auto"/>
            <w:vAlign w:val="center"/>
          </w:tcPr>
          <w:p w14:paraId="4809B2F6" w14:textId="77777777" w:rsidR="000060F2" w:rsidRPr="00A24856" w:rsidRDefault="000060F2" w:rsidP="00C0573F">
            <w:pPr>
              <w:widowControl w:val="0"/>
              <w:snapToGrid w:val="0"/>
              <w:spacing w:line="460" w:lineRule="exact"/>
              <w:ind w:leftChars="100" w:left="240"/>
              <w:jc w:val="distribute"/>
              <w:rPr>
                <w:rFonts w:ascii="標楷體" w:eastAsia="標楷體" w:hAnsi="標楷體" w:cstheme="minorBidi"/>
                <w:noProof/>
                <w:kern w:val="2"/>
                <w:sz w:val="20"/>
                <w:szCs w:val="20"/>
              </w:rPr>
            </w:pPr>
            <w:r w:rsidRPr="00A24856">
              <w:rPr>
                <w:rFonts w:ascii="標楷體" w:eastAsia="標楷體" w:hAnsi="標楷體" w:cstheme="minorBidi" w:hint="eastAsia"/>
                <w:noProof/>
                <w:kern w:val="2"/>
                <w:sz w:val="20"/>
                <w:szCs w:val="20"/>
              </w:rPr>
              <w:t>調整項目</w:t>
            </w:r>
          </w:p>
        </w:tc>
        <w:tc>
          <w:tcPr>
            <w:tcW w:w="1701" w:type="dxa"/>
            <w:gridSpan w:val="4"/>
            <w:tcBorders>
              <w:top w:val="nil"/>
              <w:bottom w:val="nil"/>
            </w:tcBorders>
            <w:vAlign w:val="center"/>
          </w:tcPr>
          <w:p w14:paraId="3723531F"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6,838,000</w:t>
            </w:r>
          </w:p>
        </w:tc>
        <w:tc>
          <w:tcPr>
            <w:tcW w:w="1559" w:type="dxa"/>
            <w:gridSpan w:val="4"/>
            <w:tcBorders>
              <w:top w:val="nil"/>
              <w:bottom w:val="nil"/>
            </w:tcBorders>
            <w:vAlign w:val="center"/>
          </w:tcPr>
          <w:p w14:paraId="6138983D"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- 3,362,594</w:t>
            </w:r>
          </w:p>
        </w:tc>
        <w:tc>
          <w:tcPr>
            <w:tcW w:w="1418" w:type="dxa"/>
            <w:gridSpan w:val="3"/>
            <w:tcBorders>
              <w:top w:val="nil"/>
              <w:bottom w:val="nil"/>
            </w:tcBorders>
            <w:vAlign w:val="center"/>
          </w:tcPr>
          <w:p w14:paraId="53353D0B"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- 10,200,594</w:t>
            </w:r>
          </w:p>
        </w:tc>
        <w:tc>
          <w:tcPr>
            <w:tcW w:w="708" w:type="dxa"/>
            <w:tcBorders>
              <w:top w:val="nil"/>
              <w:bottom w:val="nil"/>
              <w:right w:val="nil"/>
            </w:tcBorders>
            <w:vAlign w:val="center"/>
          </w:tcPr>
          <w:p w14:paraId="3C73A384" w14:textId="77777777" w:rsidR="000060F2" w:rsidRPr="00AF5584" w:rsidRDefault="000060F2" w:rsidP="003C759C">
            <w:pPr>
              <w:widowControl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w:t>
            </w:r>
          </w:p>
        </w:tc>
      </w:tr>
      <w:tr w:rsidR="000060F2" w:rsidRPr="00A24856" w14:paraId="602E1B6B" w14:textId="77777777" w:rsidTr="003C759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39"/>
        </w:trPr>
        <w:tc>
          <w:tcPr>
            <w:tcW w:w="4848" w:type="dxa"/>
            <w:gridSpan w:val="5"/>
            <w:tcBorders>
              <w:top w:val="nil"/>
              <w:left w:val="nil"/>
              <w:bottom w:val="nil"/>
            </w:tcBorders>
            <w:shd w:val="clear" w:color="auto" w:fill="auto"/>
            <w:vAlign w:val="center"/>
          </w:tcPr>
          <w:p w14:paraId="406CBCA9" w14:textId="77777777" w:rsidR="000060F2" w:rsidRPr="00A24856" w:rsidRDefault="000060F2" w:rsidP="00C0573F">
            <w:pPr>
              <w:widowControl w:val="0"/>
              <w:snapToGrid w:val="0"/>
              <w:spacing w:line="460" w:lineRule="exact"/>
              <w:ind w:leftChars="100" w:left="240"/>
              <w:jc w:val="distribute"/>
              <w:rPr>
                <w:rFonts w:ascii="標楷體" w:eastAsia="標楷體" w:hAnsi="標楷體" w:cstheme="minorBidi"/>
                <w:noProof/>
                <w:kern w:val="2"/>
                <w:sz w:val="20"/>
                <w:szCs w:val="20"/>
              </w:rPr>
            </w:pPr>
            <w:r w:rsidRPr="00A24856">
              <w:rPr>
                <w:rFonts w:ascii="標楷體" w:eastAsia="標楷體" w:hAnsi="標楷體" w:cstheme="minorBidi" w:hint="eastAsia"/>
                <w:noProof/>
                <w:kern w:val="2"/>
                <w:sz w:val="20"/>
                <w:szCs w:val="20"/>
              </w:rPr>
              <w:t>未計利息股利之現金流入（流出）</w:t>
            </w:r>
          </w:p>
        </w:tc>
        <w:tc>
          <w:tcPr>
            <w:tcW w:w="1701" w:type="dxa"/>
            <w:gridSpan w:val="4"/>
            <w:tcBorders>
              <w:top w:val="nil"/>
              <w:bottom w:val="nil"/>
            </w:tcBorders>
            <w:vAlign w:val="center"/>
          </w:tcPr>
          <w:p w14:paraId="268E7963"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- 3,456,000</w:t>
            </w:r>
          </w:p>
        </w:tc>
        <w:tc>
          <w:tcPr>
            <w:tcW w:w="1559" w:type="dxa"/>
            <w:gridSpan w:val="4"/>
            <w:tcBorders>
              <w:top w:val="nil"/>
              <w:bottom w:val="nil"/>
            </w:tcBorders>
            <w:vAlign w:val="center"/>
          </w:tcPr>
          <w:p w14:paraId="42D38436"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35,172,623</w:t>
            </w:r>
          </w:p>
        </w:tc>
        <w:tc>
          <w:tcPr>
            <w:tcW w:w="1418" w:type="dxa"/>
            <w:gridSpan w:val="3"/>
            <w:tcBorders>
              <w:top w:val="nil"/>
              <w:bottom w:val="nil"/>
            </w:tcBorders>
            <w:vAlign w:val="center"/>
          </w:tcPr>
          <w:p w14:paraId="4783DCC4"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38,628,623</w:t>
            </w:r>
          </w:p>
        </w:tc>
        <w:tc>
          <w:tcPr>
            <w:tcW w:w="708" w:type="dxa"/>
            <w:tcBorders>
              <w:top w:val="nil"/>
              <w:bottom w:val="nil"/>
              <w:right w:val="nil"/>
            </w:tcBorders>
            <w:vAlign w:val="center"/>
          </w:tcPr>
          <w:p w14:paraId="28B91A2E" w14:textId="77777777" w:rsidR="000060F2" w:rsidRPr="00AF5584" w:rsidRDefault="000060F2" w:rsidP="003C759C">
            <w:pPr>
              <w:widowControl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w:t>
            </w:r>
          </w:p>
        </w:tc>
      </w:tr>
      <w:tr w:rsidR="000060F2" w:rsidRPr="00426FA3" w14:paraId="74BA7E63" w14:textId="77777777" w:rsidTr="003C759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39"/>
        </w:trPr>
        <w:tc>
          <w:tcPr>
            <w:tcW w:w="4848" w:type="dxa"/>
            <w:gridSpan w:val="5"/>
            <w:tcBorders>
              <w:top w:val="nil"/>
              <w:left w:val="nil"/>
              <w:bottom w:val="nil"/>
            </w:tcBorders>
            <w:shd w:val="clear" w:color="auto" w:fill="auto"/>
            <w:vAlign w:val="center"/>
          </w:tcPr>
          <w:p w14:paraId="63DEC75D" w14:textId="77777777" w:rsidR="000060F2" w:rsidRPr="00A24856" w:rsidRDefault="000060F2" w:rsidP="00C0573F">
            <w:pPr>
              <w:widowControl w:val="0"/>
              <w:snapToGrid w:val="0"/>
              <w:spacing w:line="460" w:lineRule="exact"/>
              <w:ind w:leftChars="100" w:left="240"/>
              <w:jc w:val="distribute"/>
              <w:rPr>
                <w:rFonts w:ascii="標楷體" w:eastAsia="標楷體" w:hAnsi="標楷體" w:cstheme="minorBidi"/>
                <w:noProof/>
                <w:kern w:val="2"/>
                <w:sz w:val="20"/>
                <w:szCs w:val="20"/>
              </w:rPr>
            </w:pPr>
            <w:r w:rsidRPr="00A24856">
              <w:rPr>
                <w:rFonts w:ascii="標楷體" w:eastAsia="標楷體" w:hAnsi="標楷體" w:cstheme="minorBidi" w:hint="eastAsia"/>
                <w:noProof/>
                <w:kern w:val="2"/>
                <w:sz w:val="20"/>
                <w:szCs w:val="20"/>
              </w:rPr>
              <w:t>收取利息</w:t>
            </w:r>
          </w:p>
        </w:tc>
        <w:tc>
          <w:tcPr>
            <w:tcW w:w="1701" w:type="dxa"/>
            <w:gridSpan w:val="4"/>
            <w:tcBorders>
              <w:top w:val="nil"/>
              <w:bottom w:val="nil"/>
            </w:tcBorders>
            <w:vAlign w:val="center"/>
          </w:tcPr>
          <w:p w14:paraId="74931F69"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30,000</w:t>
            </w:r>
          </w:p>
        </w:tc>
        <w:tc>
          <w:tcPr>
            <w:tcW w:w="1559" w:type="dxa"/>
            <w:gridSpan w:val="4"/>
            <w:tcBorders>
              <w:top w:val="nil"/>
              <w:bottom w:val="nil"/>
            </w:tcBorders>
            <w:vAlign w:val="center"/>
          </w:tcPr>
          <w:p w14:paraId="4B28FD2C"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1,105,870</w:t>
            </w:r>
          </w:p>
        </w:tc>
        <w:tc>
          <w:tcPr>
            <w:tcW w:w="1418" w:type="dxa"/>
            <w:gridSpan w:val="3"/>
            <w:tcBorders>
              <w:top w:val="nil"/>
              <w:bottom w:val="nil"/>
            </w:tcBorders>
            <w:vAlign w:val="center"/>
          </w:tcPr>
          <w:p w14:paraId="7E856EE7"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1,075,870</w:t>
            </w:r>
          </w:p>
        </w:tc>
        <w:tc>
          <w:tcPr>
            <w:tcW w:w="708" w:type="dxa"/>
            <w:tcBorders>
              <w:top w:val="nil"/>
              <w:bottom w:val="nil"/>
              <w:right w:val="nil"/>
            </w:tcBorders>
            <w:vAlign w:val="center"/>
          </w:tcPr>
          <w:p w14:paraId="5FFC7FAA" w14:textId="77777777" w:rsidR="000060F2" w:rsidRPr="00C0573F" w:rsidRDefault="000060F2" w:rsidP="003C759C">
            <w:pPr>
              <w:widowControl w:val="0"/>
              <w:snapToGrid w:val="0"/>
              <w:spacing w:line="460" w:lineRule="exact"/>
              <w:jc w:val="right"/>
              <w:rPr>
                <w:rFonts w:ascii="細明體" w:eastAsia="細明體" w:hAnsi="細明體" w:cstheme="minorBidi"/>
                <w:noProof/>
                <w:spacing w:val="-10"/>
                <w:kern w:val="2"/>
                <w:sz w:val="18"/>
                <w:szCs w:val="18"/>
              </w:rPr>
            </w:pPr>
            <w:r w:rsidRPr="00C0573F">
              <w:rPr>
                <w:rFonts w:ascii="細明體" w:eastAsia="細明體" w:hAnsi="細明體" w:cstheme="minorBidi"/>
                <w:noProof/>
                <w:spacing w:val="-10"/>
                <w:kern w:val="2"/>
                <w:sz w:val="18"/>
                <w:szCs w:val="18"/>
              </w:rPr>
              <w:t>3,586.23</w:t>
            </w:r>
          </w:p>
        </w:tc>
      </w:tr>
      <w:tr w:rsidR="000060F2" w:rsidRPr="00426FA3" w14:paraId="061E7FEC" w14:textId="77777777" w:rsidTr="003C759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39"/>
        </w:trPr>
        <w:tc>
          <w:tcPr>
            <w:tcW w:w="4848" w:type="dxa"/>
            <w:gridSpan w:val="5"/>
            <w:tcBorders>
              <w:top w:val="nil"/>
              <w:left w:val="nil"/>
              <w:bottom w:val="nil"/>
            </w:tcBorders>
            <w:shd w:val="clear" w:color="auto" w:fill="auto"/>
            <w:vAlign w:val="center"/>
          </w:tcPr>
          <w:p w14:paraId="318F8FCE" w14:textId="77777777" w:rsidR="000060F2" w:rsidRPr="00A24856" w:rsidRDefault="000060F2" w:rsidP="00C0573F">
            <w:pPr>
              <w:widowControl w:val="0"/>
              <w:snapToGrid w:val="0"/>
              <w:spacing w:line="460" w:lineRule="exact"/>
              <w:ind w:leftChars="100" w:left="240"/>
              <w:jc w:val="distribute"/>
              <w:rPr>
                <w:rFonts w:ascii="標楷體" w:eastAsia="標楷體" w:hAnsi="標楷體" w:cstheme="minorBidi"/>
                <w:b/>
                <w:kern w:val="2"/>
                <w:sz w:val="20"/>
                <w:szCs w:val="20"/>
              </w:rPr>
            </w:pPr>
            <w:r w:rsidRPr="00A24856">
              <w:rPr>
                <w:rFonts w:ascii="標楷體" w:eastAsia="標楷體" w:hAnsi="標楷體" w:cstheme="minorBidi" w:hint="eastAsia"/>
                <w:b/>
                <w:noProof/>
                <w:kern w:val="2"/>
                <w:sz w:val="20"/>
                <w:szCs w:val="20"/>
              </w:rPr>
              <w:t>業務活動之淨現金流入（流出）</w:t>
            </w:r>
          </w:p>
        </w:tc>
        <w:tc>
          <w:tcPr>
            <w:tcW w:w="1701" w:type="dxa"/>
            <w:gridSpan w:val="4"/>
            <w:tcBorders>
              <w:top w:val="nil"/>
              <w:bottom w:val="nil"/>
            </w:tcBorders>
            <w:vAlign w:val="center"/>
          </w:tcPr>
          <w:p w14:paraId="6B8CA4C7" w14:textId="77777777" w:rsidR="000060F2" w:rsidRPr="003C759C" w:rsidRDefault="000060F2" w:rsidP="003C759C">
            <w:pPr>
              <w:widowControl w:val="0"/>
              <w:autoSpaceDE w:val="0"/>
              <w:autoSpaceDN w:val="0"/>
              <w:adjustRightInd w:val="0"/>
              <w:snapToGrid w:val="0"/>
              <w:spacing w:line="460" w:lineRule="exact"/>
              <w:jc w:val="right"/>
              <w:rPr>
                <w:rFonts w:ascii="細明體" w:eastAsia="細明體" w:hAnsi="細明體" w:cstheme="minorBidi"/>
                <w:b/>
                <w:bCs/>
                <w:noProof/>
                <w:kern w:val="2"/>
                <w:sz w:val="18"/>
                <w:szCs w:val="18"/>
              </w:rPr>
            </w:pPr>
            <w:r w:rsidRPr="003C759C">
              <w:rPr>
                <w:rFonts w:ascii="細明體" w:eastAsia="細明體" w:hAnsi="細明體" w:cstheme="minorBidi"/>
                <w:b/>
                <w:bCs/>
                <w:noProof/>
                <w:kern w:val="2"/>
                <w:sz w:val="18"/>
                <w:szCs w:val="18"/>
              </w:rPr>
              <w:t>- 3,426,000</w:t>
            </w:r>
          </w:p>
        </w:tc>
        <w:tc>
          <w:tcPr>
            <w:tcW w:w="1559" w:type="dxa"/>
            <w:gridSpan w:val="4"/>
            <w:tcBorders>
              <w:top w:val="nil"/>
              <w:bottom w:val="nil"/>
            </w:tcBorders>
            <w:vAlign w:val="center"/>
          </w:tcPr>
          <w:p w14:paraId="0D9A696C" w14:textId="77777777" w:rsidR="000060F2" w:rsidRPr="003C759C" w:rsidRDefault="000060F2" w:rsidP="003C759C">
            <w:pPr>
              <w:widowControl w:val="0"/>
              <w:autoSpaceDE w:val="0"/>
              <w:autoSpaceDN w:val="0"/>
              <w:adjustRightInd w:val="0"/>
              <w:snapToGrid w:val="0"/>
              <w:spacing w:line="460" w:lineRule="exact"/>
              <w:jc w:val="right"/>
              <w:rPr>
                <w:rFonts w:ascii="細明體" w:eastAsia="細明體" w:hAnsi="細明體" w:cstheme="minorBidi"/>
                <w:b/>
                <w:bCs/>
                <w:noProof/>
                <w:kern w:val="2"/>
                <w:sz w:val="18"/>
                <w:szCs w:val="18"/>
              </w:rPr>
            </w:pPr>
            <w:r w:rsidRPr="003C759C">
              <w:rPr>
                <w:rFonts w:ascii="細明體" w:eastAsia="細明體" w:hAnsi="細明體" w:cstheme="minorBidi"/>
                <w:b/>
                <w:bCs/>
                <w:noProof/>
                <w:kern w:val="2"/>
                <w:sz w:val="18"/>
                <w:szCs w:val="18"/>
              </w:rPr>
              <w:t>36,278,493</w:t>
            </w:r>
          </w:p>
        </w:tc>
        <w:tc>
          <w:tcPr>
            <w:tcW w:w="1418" w:type="dxa"/>
            <w:gridSpan w:val="3"/>
            <w:tcBorders>
              <w:top w:val="nil"/>
              <w:bottom w:val="nil"/>
            </w:tcBorders>
            <w:vAlign w:val="center"/>
          </w:tcPr>
          <w:p w14:paraId="77CB02E9" w14:textId="77777777" w:rsidR="000060F2" w:rsidRPr="003C759C" w:rsidRDefault="000060F2" w:rsidP="003C759C">
            <w:pPr>
              <w:widowControl w:val="0"/>
              <w:autoSpaceDE w:val="0"/>
              <w:autoSpaceDN w:val="0"/>
              <w:adjustRightInd w:val="0"/>
              <w:snapToGrid w:val="0"/>
              <w:spacing w:line="460" w:lineRule="exact"/>
              <w:jc w:val="right"/>
              <w:rPr>
                <w:rFonts w:ascii="細明體" w:eastAsia="細明體" w:hAnsi="細明體" w:cstheme="minorBidi"/>
                <w:b/>
                <w:bCs/>
                <w:noProof/>
                <w:kern w:val="2"/>
                <w:sz w:val="18"/>
                <w:szCs w:val="18"/>
              </w:rPr>
            </w:pPr>
            <w:r w:rsidRPr="003C759C">
              <w:rPr>
                <w:rFonts w:ascii="細明體" w:eastAsia="細明體" w:hAnsi="細明體" w:cstheme="minorBidi"/>
                <w:b/>
                <w:bCs/>
                <w:noProof/>
                <w:kern w:val="2"/>
                <w:sz w:val="18"/>
                <w:szCs w:val="18"/>
              </w:rPr>
              <w:t>39,704,493</w:t>
            </w:r>
          </w:p>
        </w:tc>
        <w:tc>
          <w:tcPr>
            <w:tcW w:w="708" w:type="dxa"/>
            <w:tcBorders>
              <w:top w:val="nil"/>
              <w:bottom w:val="nil"/>
              <w:right w:val="nil"/>
            </w:tcBorders>
            <w:vAlign w:val="center"/>
          </w:tcPr>
          <w:p w14:paraId="423BAB11" w14:textId="77777777" w:rsidR="000060F2" w:rsidRPr="003C759C" w:rsidRDefault="000060F2" w:rsidP="003C759C">
            <w:pPr>
              <w:widowControl w:val="0"/>
              <w:snapToGrid w:val="0"/>
              <w:spacing w:line="460" w:lineRule="exact"/>
              <w:jc w:val="right"/>
              <w:rPr>
                <w:rFonts w:ascii="細明體" w:eastAsia="細明體" w:hAnsi="細明體" w:cstheme="minorBidi"/>
                <w:b/>
                <w:bCs/>
                <w:noProof/>
                <w:kern w:val="2"/>
                <w:sz w:val="18"/>
                <w:szCs w:val="18"/>
              </w:rPr>
            </w:pPr>
            <w:r w:rsidRPr="003C759C">
              <w:rPr>
                <w:rFonts w:ascii="細明體" w:eastAsia="細明體" w:hAnsi="細明體" w:cstheme="minorBidi"/>
                <w:b/>
                <w:bCs/>
                <w:noProof/>
                <w:kern w:val="2"/>
                <w:sz w:val="18"/>
                <w:szCs w:val="18"/>
              </w:rPr>
              <w:t>--</w:t>
            </w:r>
          </w:p>
        </w:tc>
      </w:tr>
      <w:tr w:rsidR="000060F2" w:rsidRPr="00A24856" w14:paraId="2A723B22" w14:textId="77777777" w:rsidTr="003C759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39"/>
        </w:trPr>
        <w:tc>
          <w:tcPr>
            <w:tcW w:w="4848" w:type="dxa"/>
            <w:gridSpan w:val="5"/>
            <w:tcBorders>
              <w:top w:val="nil"/>
              <w:left w:val="nil"/>
              <w:bottom w:val="nil"/>
            </w:tcBorders>
            <w:shd w:val="clear" w:color="auto" w:fill="auto"/>
            <w:vAlign w:val="center"/>
          </w:tcPr>
          <w:p w14:paraId="5B1E44EB" w14:textId="77777777" w:rsidR="000060F2" w:rsidRPr="00A24856" w:rsidRDefault="000060F2" w:rsidP="00C0573F">
            <w:pPr>
              <w:widowControl w:val="0"/>
              <w:snapToGrid w:val="0"/>
              <w:spacing w:line="460" w:lineRule="exact"/>
              <w:jc w:val="distribute"/>
              <w:rPr>
                <w:rFonts w:ascii="標楷體" w:eastAsia="標楷體" w:hAnsi="標楷體" w:cstheme="minorBidi"/>
                <w:b/>
                <w:kern w:val="2"/>
                <w:sz w:val="20"/>
                <w:szCs w:val="20"/>
              </w:rPr>
            </w:pPr>
            <w:r w:rsidRPr="00A24856">
              <w:rPr>
                <w:rFonts w:ascii="標楷體" w:eastAsia="標楷體" w:hAnsi="標楷體" w:cstheme="minorBidi" w:hint="eastAsia"/>
                <w:b/>
                <w:noProof/>
                <w:kern w:val="2"/>
                <w:sz w:val="20"/>
                <w:szCs w:val="20"/>
              </w:rPr>
              <w:t>投資活動之現金流量</w:t>
            </w:r>
          </w:p>
        </w:tc>
        <w:tc>
          <w:tcPr>
            <w:tcW w:w="1701" w:type="dxa"/>
            <w:gridSpan w:val="4"/>
            <w:tcBorders>
              <w:top w:val="nil"/>
              <w:bottom w:val="nil"/>
            </w:tcBorders>
            <w:vAlign w:val="center"/>
          </w:tcPr>
          <w:p w14:paraId="3346D073"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p>
        </w:tc>
        <w:tc>
          <w:tcPr>
            <w:tcW w:w="1559" w:type="dxa"/>
            <w:gridSpan w:val="4"/>
            <w:tcBorders>
              <w:top w:val="nil"/>
              <w:bottom w:val="nil"/>
            </w:tcBorders>
            <w:vAlign w:val="center"/>
          </w:tcPr>
          <w:p w14:paraId="3EB7A6E4"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p>
        </w:tc>
        <w:tc>
          <w:tcPr>
            <w:tcW w:w="1418" w:type="dxa"/>
            <w:gridSpan w:val="3"/>
            <w:tcBorders>
              <w:top w:val="nil"/>
              <w:bottom w:val="nil"/>
            </w:tcBorders>
            <w:vAlign w:val="center"/>
          </w:tcPr>
          <w:p w14:paraId="268A4DE0"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p>
        </w:tc>
        <w:tc>
          <w:tcPr>
            <w:tcW w:w="708" w:type="dxa"/>
            <w:tcBorders>
              <w:top w:val="nil"/>
              <w:bottom w:val="nil"/>
              <w:right w:val="nil"/>
            </w:tcBorders>
            <w:vAlign w:val="center"/>
          </w:tcPr>
          <w:p w14:paraId="22DA4412" w14:textId="77777777" w:rsidR="000060F2" w:rsidRPr="00AF5584" w:rsidRDefault="000060F2" w:rsidP="003C759C">
            <w:pPr>
              <w:widowControl w:val="0"/>
              <w:snapToGrid w:val="0"/>
              <w:spacing w:line="460" w:lineRule="exact"/>
              <w:jc w:val="right"/>
              <w:rPr>
                <w:rFonts w:ascii="細明體" w:eastAsia="細明體" w:hAnsi="細明體" w:cstheme="minorBidi"/>
                <w:noProof/>
                <w:kern w:val="2"/>
                <w:sz w:val="18"/>
                <w:szCs w:val="18"/>
              </w:rPr>
            </w:pPr>
          </w:p>
        </w:tc>
      </w:tr>
      <w:tr w:rsidR="000060F2" w:rsidRPr="00A24856" w14:paraId="3F4EE71C" w14:textId="77777777" w:rsidTr="003C759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39"/>
        </w:trPr>
        <w:tc>
          <w:tcPr>
            <w:tcW w:w="4848" w:type="dxa"/>
            <w:gridSpan w:val="5"/>
            <w:tcBorders>
              <w:top w:val="nil"/>
              <w:left w:val="nil"/>
              <w:bottom w:val="nil"/>
            </w:tcBorders>
            <w:shd w:val="clear" w:color="auto" w:fill="auto"/>
            <w:vAlign w:val="center"/>
          </w:tcPr>
          <w:p w14:paraId="7B5363F6" w14:textId="77777777" w:rsidR="000060F2" w:rsidRPr="00A24856" w:rsidRDefault="000060F2" w:rsidP="00C0573F">
            <w:pPr>
              <w:widowControl w:val="0"/>
              <w:snapToGrid w:val="0"/>
              <w:spacing w:line="460" w:lineRule="exact"/>
              <w:ind w:leftChars="100" w:left="240"/>
              <w:jc w:val="distribute"/>
              <w:rPr>
                <w:rFonts w:ascii="標楷體" w:eastAsia="標楷體" w:hAnsi="標楷體" w:cstheme="minorBidi"/>
                <w:noProof/>
                <w:kern w:val="2"/>
                <w:sz w:val="20"/>
                <w:szCs w:val="20"/>
              </w:rPr>
            </w:pPr>
            <w:r>
              <w:rPr>
                <w:rFonts w:ascii="標楷體" w:eastAsia="標楷體" w:hAnsi="標楷體" w:cstheme="minorBidi" w:hint="eastAsia"/>
                <w:noProof/>
                <w:kern w:val="2"/>
                <w:sz w:val="20"/>
                <w:szCs w:val="20"/>
              </w:rPr>
              <w:t>減少</w:t>
            </w:r>
            <w:r w:rsidRPr="00A24856">
              <w:rPr>
                <w:rFonts w:ascii="標楷體" w:eastAsia="標楷體" w:hAnsi="標楷體" w:cstheme="minorBidi" w:hint="eastAsia"/>
                <w:noProof/>
                <w:kern w:val="2"/>
                <w:sz w:val="20"/>
                <w:szCs w:val="20"/>
              </w:rPr>
              <w:t>不動產、廠房及設備、礦產資源</w:t>
            </w:r>
          </w:p>
        </w:tc>
        <w:tc>
          <w:tcPr>
            <w:tcW w:w="1701" w:type="dxa"/>
            <w:gridSpan w:val="4"/>
            <w:tcBorders>
              <w:top w:val="nil"/>
              <w:bottom w:val="nil"/>
            </w:tcBorders>
            <w:vAlign w:val="center"/>
          </w:tcPr>
          <w:p w14:paraId="492EC1B0"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hint="eastAsia"/>
                <w:noProof/>
                <w:kern w:val="2"/>
                <w:sz w:val="18"/>
                <w:szCs w:val="18"/>
              </w:rPr>
              <w:t>－</w:t>
            </w:r>
          </w:p>
        </w:tc>
        <w:tc>
          <w:tcPr>
            <w:tcW w:w="1559" w:type="dxa"/>
            <w:gridSpan w:val="4"/>
            <w:tcBorders>
              <w:top w:val="nil"/>
              <w:bottom w:val="nil"/>
            </w:tcBorders>
            <w:vAlign w:val="center"/>
          </w:tcPr>
          <w:p w14:paraId="21C95761"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hint="eastAsia"/>
                <w:noProof/>
                <w:kern w:val="2"/>
                <w:sz w:val="18"/>
                <w:szCs w:val="18"/>
              </w:rPr>
              <w:t>9,000</w:t>
            </w:r>
          </w:p>
        </w:tc>
        <w:tc>
          <w:tcPr>
            <w:tcW w:w="1418" w:type="dxa"/>
            <w:gridSpan w:val="3"/>
            <w:tcBorders>
              <w:top w:val="nil"/>
              <w:bottom w:val="nil"/>
            </w:tcBorders>
            <w:vAlign w:val="center"/>
          </w:tcPr>
          <w:p w14:paraId="4429E0EE"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hint="eastAsia"/>
                <w:noProof/>
                <w:kern w:val="2"/>
                <w:sz w:val="18"/>
                <w:szCs w:val="18"/>
              </w:rPr>
              <w:t>9,000</w:t>
            </w:r>
          </w:p>
        </w:tc>
        <w:tc>
          <w:tcPr>
            <w:tcW w:w="708" w:type="dxa"/>
            <w:tcBorders>
              <w:top w:val="nil"/>
              <w:bottom w:val="nil"/>
              <w:right w:val="nil"/>
            </w:tcBorders>
            <w:vAlign w:val="center"/>
          </w:tcPr>
          <w:p w14:paraId="15A6E940" w14:textId="77777777" w:rsidR="000060F2" w:rsidRPr="00AF5584" w:rsidRDefault="000060F2" w:rsidP="003C759C">
            <w:pPr>
              <w:widowControl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hint="eastAsia"/>
                <w:noProof/>
                <w:kern w:val="2"/>
                <w:sz w:val="18"/>
                <w:szCs w:val="18"/>
              </w:rPr>
              <w:t>--</w:t>
            </w:r>
          </w:p>
        </w:tc>
      </w:tr>
      <w:tr w:rsidR="000060F2" w:rsidRPr="00426FA3" w14:paraId="769F3FA5" w14:textId="77777777" w:rsidTr="003C759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39"/>
        </w:trPr>
        <w:tc>
          <w:tcPr>
            <w:tcW w:w="4848" w:type="dxa"/>
            <w:gridSpan w:val="5"/>
            <w:tcBorders>
              <w:top w:val="nil"/>
              <w:left w:val="nil"/>
              <w:bottom w:val="nil"/>
            </w:tcBorders>
            <w:shd w:val="clear" w:color="auto" w:fill="auto"/>
            <w:vAlign w:val="center"/>
          </w:tcPr>
          <w:p w14:paraId="5104F31D" w14:textId="77777777" w:rsidR="000060F2" w:rsidRPr="00A24856" w:rsidRDefault="000060F2" w:rsidP="00C0573F">
            <w:pPr>
              <w:widowControl w:val="0"/>
              <w:snapToGrid w:val="0"/>
              <w:spacing w:line="460" w:lineRule="exact"/>
              <w:ind w:leftChars="100" w:left="240"/>
              <w:jc w:val="distribute"/>
              <w:rPr>
                <w:rFonts w:ascii="標楷體" w:eastAsia="標楷體" w:hAnsi="標楷體" w:cstheme="minorBidi"/>
                <w:noProof/>
                <w:kern w:val="2"/>
                <w:sz w:val="20"/>
                <w:szCs w:val="20"/>
              </w:rPr>
            </w:pPr>
            <w:r w:rsidRPr="00A24856">
              <w:rPr>
                <w:rFonts w:ascii="標楷體" w:eastAsia="標楷體" w:hAnsi="標楷體" w:cstheme="minorBidi" w:hint="eastAsia"/>
                <w:noProof/>
                <w:kern w:val="2"/>
                <w:sz w:val="20"/>
                <w:szCs w:val="20"/>
              </w:rPr>
              <w:t>增加不動產、廠房及設備、礦產資源</w:t>
            </w:r>
          </w:p>
        </w:tc>
        <w:tc>
          <w:tcPr>
            <w:tcW w:w="1701" w:type="dxa"/>
            <w:gridSpan w:val="4"/>
            <w:tcBorders>
              <w:top w:val="nil"/>
              <w:bottom w:val="nil"/>
            </w:tcBorders>
            <w:vAlign w:val="center"/>
          </w:tcPr>
          <w:p w14:paraId="45EF867D"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- 1,826,000</w:t>
            </w:r>
          </w:p>
        </w:tc>
        <w:tc>
          <w:tcPr>
            <w:tcW w:w="1559" w:type="dxa"/>
            <w:gridSpan w:val="4"/>
            <w:tcBorders>
              <w:top w:val="nil"/>
              <w:bottom w:val="nil"/>
            </w:tcBorders>
            <w:vAlign w:val="center"/>
          </w:tcPr>
          <w:p w14:paraId="110732EB"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- 2,435,953</w:t>
            </w:r>
          </w:p>
        </w:tc>
        <w:tc>
          <w:tcPr>
            <w:tcW w:w="1418" w:type="dxa"/>
            <w:gridSpan w:val="3"/>
            <w:tcBorders>
              <w:top w:val="nil"/>
              <w:bottom w:val="nil"/>
            </w:tcBorders>
            <w:vAlign w:val="center"/>
          </w:tcPr>
          <w:p w14:paraId="5C391C1D"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- 609,953</w:t>
            </w:r>
          </w:p>
        </w:tc>
        <w:tc>
          <w:tcPr>
            <w:tcW w:w="708" w:type="dxa"/>
            <w:tcBorders>
              <w:top w:val="nil"/>
              <w:bottom w:val="nil"/>
              <w:right w:val="nil"/>
            </w:tcBorders>
            <w:vAlign w:val="center"/>
          </w:tcPr>
          <w:p w14:paraId="15F86DF6" w14:textId="77777777" w:rsidR="000060F2" w:rsidRPr="00C0573F" w:rsidRDefault="000060F2" w:rsidP="003C759C">
            <w:pPr>
              <w:widowControl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33.40</w:t>
            </w:r>
          </w:p>
        </w:tc>
      </w:tr>
      <w:tr w:rsidR="000060F2" w:rsidRPr="00426FA3" w14:paraId="5FCCE2A7" w14:textId="77777777" w:rsidTr="003C759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39"/>
        </w:trPr>
        <w:tc>
          <w:tcPr>
            <w:tcW w:w="4848" w:type="dxa"/>
            <w:gridSpan w:val="5"/>
            <w:tcBorders>
              <w:top w:val="nil"/>
              <w:left w:val="nil"/>
              <w:bottom w:val="nil"/>
            </w:tcBorders>
            <w:shd w:val="clear" w:color="auto" w:fill="auto"/>
            <w:vAlign w:val="center"/>
          </w:tcPr>
          <w:p w14:paraId="56598F81" w14:textId="77777777" w:rsidR="000060F2" w:rsidRPr="00A24856" w:rsidRDefault="000060F2" w:rsidP="00C0573F">
            <w:pPr>
              <w:widowControl w:val="0"/>
              <w:snapToGrid w:val="0"/>
              <w:spacing w:line="460" w:lineRule="exact"/>
              <w:ind w:leftChars="100" w:left="240"/>
              <w:jc w:val="distribute"/>
              <w:rPr>
                <w:rFonts w:ascii="標楷體" w:eastAsia="標楷體" w:hAnsi="標楷體" w:cstheme="minorBidi"/>
                <w:noProof/>
                <w:kern w:val="2"/>
                <w:sz w:val="20"/>
                <w:szCs w:val="20"/>
              </w:rPr>
            </w:pPr>
            <w:r w:rsidRPr="00C0573F">
              <w:rPr>
                <w:rFonts w:ascii="標楷體" w:eastAsia="標楷體" w:hAnsi="標楷體" w:cstheme="minorBidi" w:hint="eastAsia"/>
                <w:noProof/>
                <w:kern w:val="2"/>
                <w:sz w:val="20"/>
                <w:szCs w:val="20"/>
              </w:rPr>
              <w:t>增加無形資產及其他資產</w:t>
            </w:r>
          </w:p>
        </w:tc>
        <w:tc>
          <w:tcPr>
            <w:tcW w:w="1701" w:type="dxa"/>
            <w:gridSpan w:val="4"/>
            <w:tcBorders>
              <w:top w:val="nil"/>
              <w:bottom w:val="nil"/>
            </w:tcBorders>
            <w:vAlign w:val="center"/>
          </w:tcPr>
          <w:p w14:paraId="44E33DBA" w14:textId="77777777" w:rsidR="000060F2" w:rsidRPr="00CD0B16"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- 1,500,000</w:t>
            </w:r>
          </w:p>
        </w:tc>
        <w:tc>
          <w:tcPr>
            <w:tcW w:w="1559" w:type="dxa"/>
            <w:gridSpan w:val="4"/>
            <w:tcBorders>
              <w:top w:val="nil"/>
              <w:bottom w:val="nil"/>
            </w:tcBorders>
            <w:vAlign w:val="center"/>
          </w:tcPr>
          <w:p w14:paraId="5CC3D7B1" w14:textId="77777777" w:rsidR="000060F2" w:rsidRPr="00CD0B16"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- 1,450,000</w:t>
            </w:r>
          </w:p>
        </w:tc>
        <w:tc>
          <w:tcPr>
            <w:tcW w:w="1418" w:type="dxa"/>
            <w:gridSpan w:val="3"/>
            <w:tcBorders>
              <w:top w:val="nil"/>
              <w:bottom w:val="nil"/>
            </w:tcBorders>
            <w:vAlign w:val="center"/>
          </w:tcPr>
          <w:p w14:paraId="60369A4F" w14:textId="77777777" w:rsidR="000060F2" w:rsidRPr="00CD0B16"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50,000</w:t>
            </w:r>
          </w:p>
        </w:tc>
        <w:tc>
          <w:tcPr>
            <w:tcW w:w="708" w:type="dxa"/>
            <w:tcBorders>
              <w:top w:val="nil"/>
              <w:bottom w:val="nil"/>
              <w:right w:val="nil"/>
            </w:tcBorders>
            <w:vAlign w:val="center"/>
          </w:tcPr>
          <w:p w14:paraId="29CAAFF4" w14:textId="77777777" w:rsidR="000060F2" w:rsidRPr="00C0573F" w:rsidRDefault="000060F2" w:rsidP="003C759C">
            <w:pPr>
              <w:widowControl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- 3.33</w:t>
            </w:r>
          </w:p>
        </w:tc>
      </w:tr>
      <w:tr w:rsidR="000060F2" w:rsidRPr="00A24856" w14:paraId="2AB0E1D6" w14:textId="77777777" w:rsidTr="003C759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39"/>
        </w:trPr>
        <w:tc>
          <w:tcPr>
            <w:tcW w:w="4848" w:type="dxa"/>
            <w:gridSpan w:val="5"/>
            <w:tcBorders>
              <w:top w:val="nil"/>
              <w:left w:val="nil"/>
              <w:bottom w:val="nil"/>
            </w:tcBorders>
            <w:shd w:val="clear" w:color="auto" w:fill="auto"/>
            <w:vAlign w:val="center"/>
          </w:tcPr>
          <w:p w14:paraId="522017A7" w14:textId="77777777" w:rsidR="000060F2" w:rsidRPr="00A24856" w:rsidRDefault="000060F2" w:rsidP="00C0573F">
            <w:pPr>
              <w:widowControl w:val="0"/>
              <w:snapToGrid w:val="0"/>
              <w:spacing w:line="460" w:lineRule="exact"/>
              <w:ind w:leftChars="100" w:left="240"/>
              <w:jc w:val="distribute"/>
              <w:rPr>
                <w:rFonts w:ascii="標楷體" w:eastAsia="標楷體" w:hAnsi="標楷體" w:cstheme="minorBidi"/>
                <w:noProof/>
                <w:kern w:val="2"/>
                <w:sz w:val="20"/>
                <w:szCs w:val="20"/>
              </w:rPr>
            </w:pPr>
            <w:r w:rsidRPr="00EF7814">
              <w:rPr>
                <w:rFonts w:ascii="標楷體" w:eastAsia="標楷體" w:hAnsi="標楷體" w:cstheme="minorBidi" w:hint="eastAsia"/>
                <w:kern w:val="2"/>
                <w:sz w:val="20"/>
                <w:szCs w:val="20"/>
              </w:rPr>
              <w:t>其他投資活動之現金流出</w:t>
            </w:r>
          </w:p>
        </w:tc>
        <w:tc>
          <w:tcPr>
            <w:tcW w:w="1701" w:type="dxa"/>
            <w:gridSpan w:val="4"/>
            <w:tcBorders>
              <w:top w:val="nil"/>
              <w:bottom w:val="nil"/>
            </w:tcBorders>
            <w:vAlign w:val="center"/>
          </w:tcPr>
          <w:p w14:paraId="34384C97"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- 5,744,000</w:t>
            </w:r>
          </w:p>
        </w:tc>
        <w:tc>
          <w:tcPr>
            <w:tcW w:w="1559" w:type="dxa"/>
            <w:gridSpan w:val="4"/>
            <w:tcBorders>
              <w:top w:val="nil"/>
              <w:bottom w:val="nil"/>
            </w:tcBorders>
            <w:vAlign w:val="center"/>
          </w:tcPr>
          <w:p w14:paraId="6EDF1E69"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- 1,672,849</w:t>
            </w:r>
          </w:p>
        </w:tc>
        <w:tc>
          <w:tcPr>
            <w:tcW w:w="1418" w:type="dxa"/>
            <w:gridSpan w:val="3"/>
            <w:tcBorders>
              <w:top w:val="nil"/>
              <w:bottom w:val="nil"/>
            </w:tcBorders>
            <w:vAlign w:val="center"/>
          </w:tcPr>
          <w:p w14:paraId="009E8F05"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4,071,151</w:t>
            </w:r>
          </w:p>
        </w:tc>
        <w:tc>
          <w:tcPr>
            <w:tcW w:w="708" w:type="dxa"/>
            <w:tcBorders>
              <w:top w:val="nil"/>
              <w:bottom w:val="nil"/>
              <w:right w:val="nil"/>
            </w:tcBorders>
            <w:vAlign w:val="center"/>
          </w:tcPr>
          <w:p w14:paraId="5DE16372" w14:textId="77777777" w:rsidR="000060F2" w:rsidRPr="00AF5584" w:rsidRDefault="000060F2" w:rsidP="003C759C">
            <w:pPr>
              <w:widowControl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- 70.88</w:t>
            </w:r>
          </w:p>
        </w:tc>
      </w:tr>
      <w:tr w:rsidR="000060F2" w:rsidRPr="00426FA3" w14:paraId="6549082A" w14:textId="77777777" w:rsidTr="003C759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39"/>
        </w:trPr>
        <w:tc>
          <w:tcPr>
            <w:tcW w:w="4848" w:type="dxa"/>
            <w:gridSpan w:val="5"/>
            <w:tcBorders>
              <w:top w:val="nil"/>
              <w:left w:val="nil"/>
              <w:bottom w:val="nil"/>
            </w:tcBorders>
            <w:shd w:val="clear" w:color="auto" w:fill="auto"/>
            <w:vAlign w:val="center"/>
          </w:tcPr>
          <w:p w14:paraId="5ED49061" w14:textId="77777777" w:rsidR="000060F2" w:rsidRPr="00A24856" w:rsidRDefault="000060F2" w:rsidP="00C0573F">
            <w:pPr>
              <w:widowControl w:val="0"/>
              <w:snapToGrid w:val="0"/>
              <w:spacing w:line="460" w:lineRule="exact"/>
              <w:ind w:leftChars="100" w:left="240"/>
              <w:jc w:val="distribute"/>
              <w:rPr>
                <w:rFonts w:ascii="標楷體" w:eastAsia="標楷體" w:hAnsi="標楷體" w:cstheme="minorBidi"/>
                <w:b/>
                <w:kern w:val="2"/>
                <w:sz w:val="20"/>
                <w:szCs w:val="20"/>
              </w:rPr>
            </w:pPr>
            <w:r w:rsidRPr="00A24856">
              <w:rPr>
                <w:rFonts w:ascii="標楷體" w:eastAsia="標楷體" w:hAnsi="標楷體" w:cstheme="minorBidi" w:hint="eastAsia"/>
                <w:b/>
                <w:noProof/>
                <w:kern w:val="2"/>
                <w:sz w:val="20"/>
                <w:szCs w:val="20"/>
              </w:rPr>
              <w:t>投資活動之淨現金流入（流出）</w:t>
            </w:r>
          </w:p>
        </w:tc>
        <w:tc>
          <w:tcPr>
            <w:tcW w:w="1701" w:type="dxa"/>
            <w:gridSpan w:val="4"/>
            <w:tcBorders>
              <w:top w:val="nil"/>
              <w:bottom w:val="nil"/>
            </w:tcBorders>
            <w:vAlign w:val="center"/>
          </w:tcPr>
          <w:p w14:paraId="1BB3B793" w14:textId="77777777" w:rsidR="000060F2" w:rsidRPr="003C759C" w:rsidRDefault="000060F2" w:rsidP="003C759C">
            <w:pPr>
              <w:widowControl w:val="0"/>
              <w:autoSpaceDE w:val="0"/>
              <w:autoSpaceDN w:val="0"/>
              <w:adjustRightInd w:val="0"/>
              <w:snapToGrid w:val="0"/>
              <w:spacing w:line="460" w:lineRule="exact"/>
              <w:jc w:val="right"/>
              <w:rPr>
                <w:rFonts w:ascii="細明體" w:eastAsia="細明體" w:hAnsi="細明體" w:cstheme="minorBidi"/>
                <w:b/>
                <w:bCs/>
                <w:noProof/>
                <w:kern w:val="2"/>
                <w:sz w:val="18"/>
                <w:szCs w:val="18"/>
              </w:rPr>
            </w:pPr>
            <w:r w:rsidRPr="003C759C">
              <w:rPr>
                <w:rFonts w:ascii="細明體" w:eastAsia="細明體" w:hAnsi="細明體" w:cstheme="minorBidi"/>
                <w:b/>
                <w:bCs/>
                <w:noProof/>
                <w:kern w:val="2"/>
                <w:sz w:val="18"/>
                <w:szCs w:val="18"/>
              </w:rPr>
              <w:t>- 9,070,000</w:t>
            </w:r>
          </w:p>
        </w:tc>
        <w:tc>
          <w:tcPr>
            <w:tcW w:w="1559" w:type="dxa"/>
            <w:gridSpan w:val="4"/>
            <w:tcBorders>
              <w:top w:val="nil"/>
              <w:bottom w:val="nil"/>
            </w:tcBorders>
            <w:vAlign w:val="center"/>
          </w:tcPr>
          <w:p w14:paraId="5896502D" w14:textId="77777777" w:rsidR="000060F2" w:rsidRPr="003C759C" w:rsidRDefault="000060F2" w:rsidP="003C759C">
            <w:pPr>
              <w:widowControl w:val="0"/>
              <w:autoSpaceDE w:val="0"/>
              <w:autoSpaceDN w:val="0"/>
              <w:adjustRightInd w:val="0"/>
              <w:snapToGrid w:val="0"/>
              <w:spacing w:line="460" w:lineRule="exact"/>
              <w:jc w:val="right"/>
              <w:rPr>
                <w:rFonts w:ascii="細明體" w:eastAsia="細明體" w:hAnsi="細明體" w:cstheme="minorBidi"/>
                <w:b/>
                <w:bCs/>
                <w:noProof/>
                <w:kern w:val="2"/>
                <w:sz w:val="18"/>
                <w:szCs w:val="18"/>
              </w:rPr>
            </w:pPr>
            <w:r w:rsidRPr="003C759C">
              <w:rPr>
                <w:rFonts w:ascii="細明體" w:eastAsia="細明體" w:hAnsi="細明體" w:cstheme="minorBidi"/>
                <w:b/>
                <w:bCs/>
                <w:noProof/>
                <w:kern w:val="2"/>
                <w:sz w:val="18"/>
                <w:szCs w:val="18"/>
              </w:rPr>
              <w:t>- 5,549,802</w:t>
            </w:r>
          </w:p>
        </w:tc>
        <w:tc>
          <w:tcPr>
            <w:tcW w:w="1418" w:type="dxa"/>
            <w:gridSpan w:val="3"/>
            <w:tcBorders>
              <w:top w:val="nil"/>
              <w:bottom w:val="nil"/>
            </w:tcBorders>
            <w:vAlign w:val="center"/>
          </w:tcPr>
          <w:p w14:paraId="198EBD05" w14:textId="77777777" w:rsidR="000060F2" w:rsidRPr="003C759C" w:rsidRDefault="000060F2" w:rsidP="003C759C">
            <w:pPr>
              <w:widowControl w:val="0"/>
              <w:autoSpaceDE w:val="0"/>
              <w:autoSpaceDN w:val="0"/>
              <w:adjustRightInd w:val="0"/>
              <w:snapToGrid w:val="0"/>
              <w:spacing w:line="460" w:lineRule="exact"/>
              <w:jc w:val="right"/>
              <w:rPr>
                <w:rFonts w:ascii="細明體" w:eastAsia="細明體" w:hAnsi="細明體" w:cstheme="minorBidi"/>
                <w:b/>
                <w:bCs/>
                <w:noProof/>
                <w:kern w:val="2"/>
                <w:sz w:val="18"/>
                <w:szCs w:val="18"/>
              </w:rPr>
            </w:pPr>
            <w:r w:rsidRPr="003C759C">
              <w:rPr>
                <w:rFonts w:ascii="細明體" w:eastAsia="細明體" w:hAnsi="細明體" w:cstheme="minorBidi"/>
                <w:b/>
                <w:bCs/>
                <w:noProof/>
                <w:kern w:val="2"/>
                <w:sz w:val="18"/>
                <w:szCs w:val="18"/>
              </w:rPr>
              <w:t>3,520,198</w:t>
            </w:r>
          </w:p>
        </w:tc>
        <w:tc>
          <w:tcPr>
            <w:tcW w:w="708" w:type="dxa"/>
            <w:tcBorders>
              <w:top w:val="nil"/>
              <w:bottom w:val="nil"/>
              <w:right w:val="nil"/>
            </w:tcBorders>
            <w:vAlign w:val="center"/>
          </w:tcPr>
          <w:p w14:paraId="13F62729" w14:textId="77777777" w:rsidR="000060F2" w:rsidRPr="003C759C" w:rsidRDefault="000060F2" w:rsidP="003C759C">
            <w:pPr>
              <w:widowControl w:val="0"/>
              <w:snapToGrid w:val="0"/>
              <w:spacing w:line="460" w:lineRule="exact"/>
              <w:jc w:val="right"/>
              <w:rPr>
                <w:rFonts w:ascii="細明體" w:eastAsia="細明體" w:hAnsi="細明體" w:cstheme="minorBidi"/>
                <w:b/>
                <w:bCs/>
                <w:noProof/>
                <w:kern w:val="2"/>
                <w:sz w:val="18"/>
                <w:szCs w:val="18"/>
              </w:rPr>
            </w:pPr>
            <w:r w:rsidRPr="003C759C">
              <w:rPr>
                <w:rFonts w:ascii="細明體" w:eastAsia="細明體" w:hAnsi="細明體" w:cstheme="minorBidi"/>
                <w:b/>
                <w:bCs/>
                <w:noProof/>
                <w:kern w:val="2"/>
                <w:sz w:val="18"/>
                <w:szCs w:val="18"/>
              </w:rPr>
              <w:t>- 38.81</w:t>
            </w:r>
          </w:p>
        </w:tc>
      </w:tr>
      <w:tr w:rsidR="000060F2" w:rsidRPr="00A24856" w14:paraId="1C3C9669" w14:textId="77777777" w:rsidTr="003C759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39"/>
        </w:trPr>
        <w:tc>
          <w:tcPr>
            <w:tcW w:w="4848" w:type="dxa"/>
            <w:gridSpan w:val="5"/>
            <w:tcBorders>
              <w:top w:val="nil"/>
              <w:left w:val="nil"/>
              <w:bottom w:val="nil"/>
            </w:tcBorders>
            <w:shd w:val="clear" w:color="auto" w:fill="auto"/>
            <w:vAlign w:val="center"/>
          </w:tcPr>
          <w:p w14:paraId="3DCB1CE8" w14:textId="77777777" w:rsidR="000060F2" w:rsidRPr="00A24856" w:rsidRDefault="000060F2" w:rsidP="00C0573F">
            <w:pPr>
              <w:widowControl w:val="0"/>
              <w:snapToGrid w:val="0"/>
              <w:spacing w:line="460" w:lineRule="exact"/>
              <w:jc w:val="distribute"/>
              <w:rPr>
                <w:rFonts w:ascii="標楷體" w:eastAsia="標楷體" w:hAnsi="標楷體" w:cstheme="minorBidi"/>
                <w:b/>
                <w:kern w:val="2"/>
                <w:sz w:val="20"/>
                <w:szCs w:val="20"/>
              </w:rPr>
            </w:pPr>
            <w:r w:rsidRPr="00A24856">
              <w:rPr>
                <w:rFonts w:ascii="標楷體" w:eastAsia="標楷體" w:hAnsi="標楷體" w:cstheme="minorBidi" w:hint="eastAsia"/>
                <w:b/>
                <w:noProof/>
                <w:kern w:val="2"/>
                <w:sz w:val="20"/>
                <w:szCs w:val="20"/>
              </w:rPr>
              <w:t>籌資活動之現金流量</w:t>
            </w:r>
          </w:p>
        </w:tc>
        <w:tc>
          <w:tcPr>
            <w:tcW w:w="1701" w:type="dxa"/>
            <w:gridSpan w:val="4"/>
            <w:tcBorders>
              <w:top w:val="nil"/>
              <w:bottom w:val="nil"/>
            </w:tcBorders>
            <w:vAlign w:val="center"/>
          </w:tcPr>
          <w:p w14:paraId="3420CE78"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p>
        </w:tc>
        <w:tc>
          <w:tcPr>
            <w:tcW w:w="1559" w:type="dxa"/>
            <w:gridSpan w:val="4"/>
            <w:tcBorders>
              <w:top w:val="nil"/>
              <w:bottom w:val="nil"/>
            </w:tcBorders>
            <w:vAlign w:val="center"/>
          </w:tcPr>
          <w:p w14:paraId="699D916E"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p>
        </w:tc>
        <w:tc>
          <w:tcPr>
            <w:tcW w:w="1418" w:type="dxa"/>
            <w:gridSpan w:val="3"/>
            <w:tcBorders>
              <w:top w:val="nil"/>
              <w:bottom w:val="nil"/>
            </w:tcBorders>
            <w:vAlign w:val="center"/>
          </w:tcPr>
          <w:p w14:paraId="5CE11FDF"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p>
        </w:tc>
        <w:tc>
          <w:tcPr>
            <w:tcW w:w="708" w:type="dxa"/>
            <w:tcBorders>
              <w:top w:val="nil"/>
              <w:bottom w:val="nil"/>
              <w:right w:val="nil"/>
            </w:tcBorders>
            <w:vAlign w:val="center"/>
          </w:tcPr>
          <w:p w14:paraId="439091F7" w14:textId="77777777" w:rsidR="000060F2" w:rsidRPr="00AF5584" w:rsidRDefault="000060F2" w:rsidP="003C759C">
            <w:pPr>
              <w:widowControl w:val="0"/>
              <w:snapToGrid w:val="0"/>
              <w:spacing w:line="460" w:lineRule="exact"/>
              <w:jc w:val="right"/>
              <w:rPr>
                <w:rFonts w:ascii="細明體" w:eastAsia="細明體" w:hAnsi="細明體" w:cstheme="minorBidi"/>
                <w:noProof/>
                <w:kern w:val="2"/>
                <w:sz w:val="18"/>
                <w:szCs w:val="18"/>
              </w:rPr>
            </w:pPr>
          </w:p>
        </w:tc>
      </w:tr>
      <w:tr w:rsidR="000060F2" w:rsidRPr="00C0573F" w14:paraId="6D06F185" w14:textId="77777777" w:rsidTr="003C759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39"/>
        </w:trPr>
        <w:tc>
          <w:tcPr>
            <w:tcW w:w="4848" w:type="dxa"/>
            <w:gridSpan w:val="5"/>
            <w:tcBorders>
              <w:top w:val="nil"/>
              <w:left w:val="nil"/>
              <w:bottom w:val="nil"/>
            </w:tcBorders>
            <w:shd w:val="clear" w:color="auto" w:fill="auto"/>
            <w:vAlign w:val="center"/>
          </w:tcPr>
          <w:p w14:paraId="5B630047" w14:textId="77777777" w:rsidR="000060F2" w:rsidRPr="00A24856" w:rsidRDefault="000060F2" w:rsidP="00C0573F">
            <w:pPr>
              <w:widowControl w:val="0"/>
              <w:snapToGrid w:val="0"/>
              <w:spacing w:line="460" w:lineRule="exact"/>
              <w:ind w:leftChars="100" w:left="240"/>
              <w:jc w:val="distribute"/>
              <w:rPr>
                <w:rFonts w:ascii="標楷體" w:eastAsia="標楷體" w:hAnsi="標楷體" w:cstheme="minorBidi"/>
                <w:noProof/>
                <w:kern w:val="2"/>
                <w:sz w:val="20"/>
                <w:szCs w:val="20"/>
              </w:rPr>
            </w:pPr>
            <w:r w:rsidRPr="00A24856">
              <w:rPr>
                <w:rFonts w:ascii="標楷體" w:eastAsia="標楷體" w:hAnsi="標楷體" w:cstheme="minorBidi" w:hint="eastAsia"/>
                <w:noProof/>
                <w:kern w:val="2"/>
                <w:sz w:val="20"/>
                <w:szCs w:val="20"/>
              </w:rPr>
              <w:t>增加短期債務、流動金融負債及其他負債</w:t>
            </w:r>
          </w:p>
        </w:tc>
        <w:tc>
          <w:tcPr>
            <w:tcW w:w="1701" w:type="dxa"/>
            <w:gridSpan w:val="4"/>
            <w:tcBorders>
              <w:top w:val="nil"/>
              <w:bottom w:val="nil"/>
            </w:tcBorders>
            <w:vAlign w:val="center"/>
          </w:tcPr>
          <w:p w14:paraId="000E7E3C"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5,744,000</w:t>
            </w:r>
          </w:p>
        </w:tc>
        <w:tc>
          <w:tcPr>
            <w:tcW w:w="1559" w:type="dxa"/>
            <w:gridSpan w:val="4"/>
            <w:tcBorders>
              <w:top w:val="nil"/>
              <w:bottom w:val="nil"/>
            </w:tcBorders>
            <w:vAlign w:val="center"/>
          </w:tcPr>
          <w:p w14:paraId="470D807D"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71,747,907</w:t>
            </w:r>
          </w:p>
        </w:tc>
        <w:tc>
          <w:tcPr>
            <w:tcW w:w="1418" w:type="dxa"/>
            <w:gridSpan w:val="3"/>
            <w:tcBorders>
              <w:top w:val="nil"/>
              <w:bottom w:val="nil"/>
            </w:tcBorders>
            <w:vAlign w:val="center"/>
          </w:tcPr>
          <w:p w14:paraId="6C071A32" w14:textId="77777777" w:rsidR="000060F2" w:rsidRPr="00AF5584" w:rsidRDefault="000060F2" w:rsidP="003C759C">
            <w:pPr>
              <w:widowControl w:val="0"/>
              <w:autoSpaceDE w:val="0"/>
              <w:autoSpaceDN w:val="0"/>
              <w:adjustRightInd w:val="0"/>
              <w:snapToGrid w:val="0"/>
              <w:spacing w:line="460" w:lineRule="exact"/>
              <w:jc w:val="right"/>
              <w:rPr>
                <w:rFonts w:ascii="細明體" w:eastAsia="細明體" w:hAnsi="細明體" w:cstheme="minorBidi"/>
                <w:noProof/>
                <w:kern w:val="2"/>
                <w:sz w:val="18"/>
                <w:szCs w:val="18"/>
              </w:rPr>
            </w:pPr>
            <w:r w:rsidRPr="00C0573F">
              <w:rPr>
                <w:rFonts w:ascii="細明體" w:eastAsia="細明體" w:hAnsi="細明體" w:cstheme="minorBidi"/>
                <w:noProof/>
                <w:kern w:val="2"/>
                <w:sz w:val="18"/>
                <w:szCs w:val="18"/>
              </w:rPr>
              <w:t>66,003,907</w:t>
            </w:r>
          </w:p>
        </w:tc>
        <w:tc>
          <w:tcPr>
            <w:tcW w:w="708" w:type="dxa"/>
            <w:tcBorders>
              <w:top w:val="nil"/>
              <w:bottom w:val="nil"/>
              <w:right w:val="nil"/>
            </w:tcBorders>
            <w:vAlign w:val="center"/>
          </w:tcPr>
          <w:p w14:paraId="6784CF05" w14:textId="77777777" w:rsidR="000060F2" w:rsidRPr="00C0573F" w:rsidRDefault="000060F2" w:rsidP="003C759C">
            <w:pPr>
              <w:widowControl w:val="0"/>
              <w:snapToGrid w:val="0"/>
              <w:spacing w:line="460" w:lineRule="exact"/>
              <w:jc w:val="right"/>
              <w:rPr>
                <w:rFonts w:ascii="細明體" w:eastAsia="細明體" w:hAnsi="細明體" w:cstheme="minorBidi"/>
                <w:noProof/>
                <w:spacing w:val="-10"/>
                <w:kern w:val="2"/>
                <w:sz w:val="18"/>
                <w:szCs w:val="18"/>
              </w:rPr>
            </w:pPr>
            <w:r w:rsidRPr="00C0573F">
              <w:rPr>
                <w:rFonts w:ascii="細明體" w:eastAsia="細明體" w:hAnsi="細明體" w:cstheme="minorBidi"/>
                <w:noProof/>
                <w:spacing w:val="-10"/>
                <w:kern w:val="2"/>
                <w:sz w:val="18"/>
                <w:szCs w:val="18"/>
              </w:rPr>
              <w:t>1,149.09</w:t>
            </w:r>
          </w:p>
        </w:tc>
      </w:tr>
      <w:tr w:rsidR="000060F2" w:rsidRPr="00C0573F" w14:paraId="24307F62" w14:textId="77777777" w:rsidTr="003C759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39"/>
        </w:trPr>
        <w:tc>
          <w:tcPr>
            <w:tcW w:w="4848" w:type="dxa"/>
            <w:gridSpan w:val="5"/>
            <w:tcBorders>
              <w:top w:val="nil"/>
              <w:left w:val="nil"/>
              <w:bottom w:val="nil"/>
            </w:tcBorders>
            <w:shd w:val="clear" w:color="auto" w:fill="auto"/>
            <w:vAlign w:val="center"/>
          </w:tcPr>
          <w:p w14:paraId="3E6C5B13" w14:textId="77777777" w:rsidR="000060F2" w:rsidRPr="00A24856" w:rsidRDefault="000060F2" w:rsidP="00C0573F">
            <w:pPr>
              <w:widowControl w:val="0"/>
              <w:snapToGrid w:val="0"/>
              <w:spacing w:line="460" w:lineRule="exact"/>
              <w:ind w:leftChars="100" w:left="240"/>
              <w:jc w:val="distribute"/>
              <w:rPr>
                <w:rFonts w:ascii="標楷體" w:eastAsia="標楷體" w:hAnsi="標楷體" w:cstheme="minorBidi"/>
                <w:b/>
                <w:kern w:val="2"/>
                <w:sz w:val="20"/>
                <w:szCs w:val="20"/>
              </w:rPr>
            </w:pPr>
            <w:r w:rsidRPr="00A24856">
              <w:rPr>
                <w:rFonts w:ascii="標楷體" w:eastAsia="標楷體" w:hAnsi="標楷體" w:cstheme="minorBidi" w:hint="eastAsia"/>
                <w:b/>
                <w:noProof/>
                <w:kern w:val="2"/>
                <w:sz w:val="20"/>
                <w:szCs w:val="20"/>
              </w:rPr>
              <w:t>籌資活動之淨現金流入（流出）</w:t>
            </w:r>
          </w:p>
        </w:tc>
        <w:tc>
          <w:tcPr>
            <w:tcW w:w="1701" w:type="dxa"/>
            <w:gridSpan w:val="4"/>
            <w:tcBorders>
              <w:top w:val="nil"/>
              <w:bottom w:val="nil"/>
            </w:tcBorders>
            <w:vAlign w:val="center"/>
          </w:tcPr>
          <w:p w14:paraId="5DEEC722" w14:textId="77777777" w:rsidR="000060F2" w:rsidRPr="003C759C" w:rsidRDefault="000060F2" w:rsidP="003C759C">
            <w:pPr>
              <w:widowControl w:val="0"/>
              <w:autoSpaceDE w:val="0"/>
              <w:autoSpaceDN w:val="0"/>
              <w:adjustRightInd w:val="0"/>
              <w:snapToGrid w:val="0"/>
              <w:spacing w:line="460" w:lineRule="exact"/>
              <w:jc w:val="right"/>
              <w:rPr>
                <w:rFonts w:ascii="細明體" w:eastAsia="細明體" w:hAnsi="細明體" w:cstheme="minorBidi"/>
                <w:b/>
                <w:bCs/>
                <w:noProof/>
                <w:kern w:val="2"/>
                <w:sz w:val="18"/>
                <w:szCs w:val="18"/>
              </w:rPr>
            </w:pPr>
            <w:r w:rsidRPr="003C759C">
              <w:rPr>
                <w:rFonts w:ascii="細明體" w:eastAsia="細明體" w:hAnsi="細明體" w:cstheme="minorBidi"/>
                <w:b/>
                <w:bCs/>
                <w:noProof/>
                <w:kern w:val="2"/>
                <w:sz w:val="18"/>
                <w:szCs w:val="18"/>
              </w:rPr>
              <w:t>5,744,000</w:t>
            </w:r>
          </w:p>
        </w:tc>
        <w:tc>
          <w:tcPr>
            <w:tcW w:w="1559" w:type="dxa"/>
            <w:gridSpan w:val="4"/>
            <w:tcBorders>
              <w:top w:val="nil"/>
              <w:bottom w:val="nil"/>
            </w:tcBorders>
            <w:vAlign w:val="center"/>
          </w:tcPr>
          <w:p w14:paraId="2C5A5E63" w14:textId="77777777" w:rsidR="000060F2" w:rsidRPr="003C759C" w:rsidRDefault="000060F2" w:rsidP="003C759C">
            <w:pPr>
              <w:widowControl w:val="0"/>
              <w:autoSpaceDE w:val="0"/>
              <w:autoSpaceDN w:val="0"/>
              <w:adjustRightInd w:val="0"/>
              <w:snapToGrid w:val="0"/>
              <w:spacing w:line="460" w:lineRule="exact"/>
              <w:jc w:val="right"/>
              <w:rPr>
                <w:rFonts w:ascii="細明體" w:eastAsia="細明體" w:hAnsi="細明體" w:cstheme="minorBidi"/>
                <w:b/>
                <w:bCs/>
                <w:noProof/>
                <w:kern w:val="2"/>
                <w:sz w:val="18"/>
                <w:szCs w:val="18"/>
              </w:rPr>
            </w:pPr>
            <w:r w:rsidRPr="003C759C">
              <w:rPr>
                <w:rFonts w:ascii="細明體" w:eastAsia="細明體" w:hAnsi="細明體" w:cstheme="minorBidi"/>
                <w:b/>
                <w:bCs/>
                <w:noProof/>
                <w:kern w:val="2"/>
                <w:sz w:val="18"/>
                <w:szCs w:val="18"/>
              </w:rPr>
              <w:t>71,747,907</w:t>
            </w:r>
          </w:p>
        </w:tc>
        <w:tc>
          <w:tcPr>
            <w:tcW w:w="1418" w:type="dxa"/>
            <w:gridSpan w:val="3"/>
            <w:tcBorders>
              <w:top w:val="nil"/>
              <w:bottom w:val="nil"/>
            </w:tcBorders>
            <w:vAlign w:val="center"/>
          </w:tcPr>
          <w:p w14:paraId="21E3B92F" w14:textId="77777777" w:rsidR="000060F2" w:rsidRPr="003C759C" w:rsidRDefault="000060F2" w:rsidP="003C759C">
            <w:pPr>
              <w:widowControl w:val="0"/>
              <w:autoSpaceDE w:val="0"/>
              <w:autoSpaceDN w:val="0"/>
              <w:adjustRightInd w:val="0"/>
              <w:snapToGrid w:val="0"/>
              <w:spacing w:line="460" w:lineRule="exact"/>
              <w:jc w:val="right"/>
              <w:rPr>
                <w:rFonts w:ascii="細明體" w:eastAsia="細明體" w:hAnsi="細明體" w:cstheme="minorBidi"/>
                <w:b/>
                <w:bCs/>
                <w:noProof/>
                <w:kern w:val="2"/>
                <w:sz w:val="18"/>
                <w:szCs w:val="18"/>
              </w:rPr>
            </w:pPr>
            <w:r w:rsidRPr="003C759C">
              <w:rPr>
                <w:rFonts w:ascii="細明體" w:eastAsia="細明體" w:hAnsi="細明體" w:cstheme="minorBidi"/>
                <w:b/>
                <w:bCs/>
                <w:noProof/>
                <w:kern w:val="2"/>
                <w:sz w:val="18"/>
                <w:szCs w:val="18"/>
              </w:rPr>
              <w:t>66,003,907</w:t>
            </w:r>
          </w:p>
        </w:tc>
        <w:tc>
          <w:tcPr>
            <w:tcW w:w="708" w:type="dxa"/>
            <w:tcBorders>
              <w:top w:val="nil"/>
              <w:bottom w:val="nil"/>
              <w:right w:val="nil"/>
            </w:tcBorders>
            <w:vAlign w:val="center"/>
          </w:tcPr>
          <w:p w14:paraId="384402E9" w14:textId="77777777" w:rsidR="000060F2" w:rsidRPr="003C759C" w:rsidRDefault="000060F2" w:rsidP="003C759C">
            <w:pPr>
              <w:widowControl w:val="0"/>
              <w:snapToGrid w:val="0"/>
              <w:spacing w:line="460" w:lineRule="exact"/>
              <w:jc w:val="right"/>
              <w:rPr>
                <w:rFonts w:ascii="細明體" w:eastAsia="細明體" w:hAnsi="細明體" w:cstheme="minorBidi"/>
                <w:b/>
                <w:bCs/>
                <w:noProof/>
                <w:spacing w:val="-10"/>
                <w:kern w:val="2"/>
                <w:sz w:val="18"/>
                <w:szCs w:val="18"/>
              </w:rPr>
            </w:pPr>
            <w:r w:rsidRPr="003C759C">
              <w:rPr>
                <w:rFonts w:ascii="細明體" w:eastAsia="細明體" w:hAnsi="細明體" w:cstheme="minorBidi"/>
                <w:b/>
                <w:bCs/>
                <w:noProof/>
                <w:spacing w:val="-10"/>
                <w:kern w:val="2"/>
                <w:sz w:val="18"/>
                <w:szCs w:val="18"/>
              </w:rPr>
              <w:t>1,149.09</w:t>
            </w:r>
          </w:p>
        </w:tc>
      </w:tr>
      <w:tr w:rsidR="000060F2" w:rsidRPr="00A24856" w14:paraId="6D77ECB5" w14:textId="77777777" w:rsidTr="003C759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39"/>
        </w:trPr>
        <w:tc>
          <w:tcPr>
            <w:tcW w:w="4848" w:type="dxa"/>
            <w:gridSpan w:val="5"/>
            <w:tcBorders>
              <w:top w:val="nil"/>
              <w:left w:val="nil"/>
              <w:bottom w:val="nil"/>
            </w:tcBorders>
            <w:shd w:val="clear" w:color="auto" w:fill="auto"/>
            <w:vAlign w:val="center"/>
          </w:tcPr>
          <w:p w14:paraId="7393AB2A" w14:textId="77777777" w:rsidR="000060F2" w:rsidRPr="00A24856" w:rsidRDefault="000060F2" w:rsidP="00C0573F">
            <w:pPr>
              <w:widowControl w:val="0"/>
              <w:snapToGrid w:val="0"/>
              <w:spacing w:line="460" w:lineRule="exact"/>
              <w:jc w:val="distribute"/>
              <w:rPr>
                <w:rFonts w:ascii="標楷體" w:eastAsia="標楷體" w:hAnsi="標楷體" w:cstheme="minorBidi"/>
                <w:b/>
                <w:kern w:val="2"/>
                <w:sz w:val="20"/>
                <w:szCs w:val="20"/>
              </w:rPr>
            </w:pPr>
            <w:r w:rsidRPr="00A24856">
              <w:rPr>
                <w:rFonts w:ascii="標楷體" w:eastAsia="標楷體" w:hAnsi="標楷體" w:cstheme="minorBidi" w:hint="eastAsia"/>
                <w:b/>
                <w:noProof/>
                <w:kern w:val="2"/>
                <w:sz w:val="20"/>
                <w:szCs w:val="20"/>
              </w:rPr>
              <w:t>現金及約當現金之淨增（淨減）</w:t>
            </w:r>
          </w:p>
        </w:tc>
        <w:tc>
          <w:tcPr>
            <w:tcW w:w="1701" w:type="dxa"/>
            <w:gridSpan w:val="4"/>
            <w:tcBorders>
              <w:top w:val="nil"/>
              <w:bottom w:val="nil"/>
            </w:tcBorders>
            <w:vAlign w:val="center"/>
          </w:tcPr>
          <w:p w14:paraId="031A5EED" w14:textId="77777777" w:rsidR="000060F2" w:rsidRPr="003C759C" w:rsidRDefault="000060F2" w:rsidP="003C759C">
            <w:pPr>
              <w:widowControl w:val="0"/>
              <w:autoSpaceDE w:val="0"/>
              <w:autoSpaceDN w:val="0"/>
              <w:adjustRightInd w:val="0"/>
              <w:snapToGrid w:val="0"/>
              <w:spacing w:line="460" w:lineRule="exact"/>
              <w:jc w:val="right"/>
              <w:rPr>
                <w:rFonts w:ascii="細明體" w:eastAsia="細明體" w:hAnsi="細明體" w:cstheme="minorBidi"/>
                <w:b/>
                <w:bCs/>
                <w:noProof/>
                <w:kern w:val="2"/>
                <w:sz w:val="18"/>
                <w:szCs w:val="18"/>
              </w:rPr>
            </w:pPr>
            <w:r w:rsidRPr="003C759C">
              <w:rPr>
                <w:rFonts w:ascii="細明體" w:eastAsia="細明體" w:hAnsi="細明體" w:cstheme="minorBidi"/>
                <w:b/>
                <w:bCs/>
                <w:noProof/>
                <w:kern w:val="2"/>
                <w:sz w:val="18"/>
                <w:szCs w:val="18"/>
              </w:rPr>
              <w:t>- 6,752,000</w:t>
            </w:r>
          </w:p>
        </w:tc>
        <w:tc>
          <w:tcPr>
            <w:tcW w:w="1559" w:type="dxa"/>
            <w:gridSpan w:val="4"/>
            <w:tcBorders>
              <w:top w:val="nil"/>
              <w:bottom w:val="nil"/>
            </w:tcBorders>
            <w:vAlign w:val="center"/>
          </w:tcPr>
          <w:p w14:paraId="25B85688" w14:textId="77777777" w:rsidR="000060F2" w:rsidRPr="003C759C" w:rsidRDefault="000060F2" w:rsidP="003C759C">
            <w:pPr>
              <w:widowControl w:val="0"/>
              <w:autoSpaceDE w:val="0"/>
              <w:autoSpaceDN w:val="0"/>
              <w:adjustRightInd w:val="0"/>
              <w:snapToGrid w:val="0"/>
              <w:spacing w:line="460" w:lineRule="exact"/>
              <w:jc w:val="right"/>
              <w:rPr>
                <w:rFonts w:ascii="細明體" w:eastAsia="細明體" w:hAnsi="細明體" w:cstheme="minorBidi"/>
                <w:b/>
                <w:bCs/>
                <w:noProof/>
                <w:kern w:val="2"/>
                <w:sz w:val="18"/>
                <w:szCs w:val="18"/>
              </w:rPr>
            </w:pPr>
            <w:r w:rsidRPr="003C759C">
              <w:rPr>
                <w:rFonts w:ascii="細明體" w:eastAsia="細明體" w:hAnsi="細明體" w:cstheme="minorBidi"/>
                <w:b/>
                <w:bCs/>
                <w:noProof/>
                <w:kern w:val="2"/>
                <w:sz w:val="18"/>
                <w:szCs w:val="18"/>
              </w:rPr>
              <w:t>102,476,598</w:t>
            </w:r>
          </w:p>
        </w:tc>
        <w:tc>
          <w:tcPr>
            <w:tcW w:w="1418" w:type="dxa"/>
            <w:gridSpan w:val="3"/>
            <w:tcBorders>
              <w:top w:val="nil"/>
              <w:bottom w:val="nil"/>
            </w:tcBorders>
            <w:vAlign w:val="center"/>
          </w:tcPr>
          <w:p w14:paraId="2BDC6E3C" w14:textId="77777777" w:rsidR="000060F2" w:rsidRPr="003C759C" w:rsidRDefault="000060F2" w:rsidP="003C759C">
            <w:pPr>
              <w:widowControl w:val="0"/>
              <w:autoSpaceDE w:val="0"/>
              <w:autoSpaceDN w:val="0"/>
              <w:adjustRightInd w:val="0"/>
              <w:snapToGrid w:val="0"/>
              <w:spacing w:line="460" w:lineRule="exact"/>
              <w:jc w:val="right"/>
              <w:rPr>
                <w:rFonts w:ascii="細明體" w:eastAsia="細明體" w:hAnsi="細明體" w:cstheme="minorBidi"/>
                <w:b/>
                <w:bCs/>
                <w:noProof/>
                <w:kern w:val="2"/>
                <w:sz w:val="18"/>
                <w:szCs w:val="18"/>
              </w:rPr>
            </w:pPr>
            <w:r w:rsidRPr="003C759C">
              <w:rPr>
                <w:rFonts w:ascii="細明體" w:eastAsia="細明體" w:hAnsi="細明體" w:cstheme="minorBidi"/>
                <w:b/>
                <w:bCs/>
                <w:noProof/>
                <w:kern w:val="2"/>
                <w:sz w:val="18"/>
                <w:szCs w:val="18"/>
              </w:rPr>
              <w:t>109,228,598</w:t>
            </w:r>
          </w:p>
        </w:tc>
        <w:tc>
          <w:tcPr>
            <w:tcW w:w="708" w:type="dxa"/>
            <w:tcBorders>
              <w:top w:val="nil"/>
              <w:bottom w:val="nil"/>
              <w:right w:val="nil"/>
            </w:tcBorders>
            <w:vAlign w:val="center"/>
          </w:tcPr>
          <w:p w14:paraId="427DC193" w14:textId="77777777" w:rsidR="000060F2" w:rsidRPr="003C759C" w:rsidRDefault="000060F2" w:rsidP="003C759C">
            <w:pPr>
              <w:widowControl w:val="0"/>
              <w:snapToGrid w:val="0"/>
              <w:spacing w:line="460" w:lineRule="exact"/>
              <w:jc w:val="right"/>
              <w:rPr>
                <w:rFonts w:ascii="細明體" w:eastAsia="細明體" w:hAnsi="細明體" w:cstheme="minorBidi"/>
                <w:b/>
                <w:bCs/>
                <w:noProof/>
                <w:kern w:val="2"/>
                <w:sz w:val="18"/>
                <w:szCs w:val="18"/>
              </w:rPr>
            </w:pPr>
            <w:r w:rsidRPr="003C759C">
              <w:rPr>
                <w:rFonts w:ascii="細明體" w:eastAsia="細明體" w:hAnsi="細明體" w:cstheme="minorBidi"/>
                <w:b/>
                <w:bCs/>
                <w:noProof/>
                <w:kern w:val="2"/>
                <w:sz w:val="18"/>
                <w:szCs w:val="18"/>
              </w:rPr>
              <w:t>--</w:t>
            </w:r>
          </w:p>
        </w:tc>
      </w:tr>
      <w:tr w:rsidR="000060F2" w:rsidRPr="00A24856" w14:paraId="34E86C17" w14:textId="77777777" w:rsidTr="003C759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39"/>
        </w:trPr>
        <w:tc>
          <w:tcPr>
            <w:tcW w:w="4848" w:type="dxa"/>
            <w:gridSpan w:val="5"/>
            <w:tcBorders>
              <w:top w:val="nil"/>
              <w:left w:val="nil"/>
              <w:bottom w:val="nil"/>
            </w:tcBorders>
            <w:shd w:val="clear" w:color="auto" w:fill="auto"/>
            <w:vAlign w:val="center"/>
          </w:tcPr>
          <w:p w14:paraId="2CC0C076" w14:textId="77777777" w:rsidR="000060F2" w:rsidRPr="00A24856" w:rsidRDefault="000060F2" w:rsidP="00C0573F">
            <w:pPr>
              <w:widowControl w:val="0"/>
              <w:snapToGrid w:val="0"/>
              <w:spacing w:line="460" w:lineRule="exact"/>
              <w:jc w:val="distribute"/>
              <w:rPr>
                <w:rFonts w:ascii="標楷體" w:eastAsia="標楷體" w:hAnsi="標楷體" w:cstheme="minorBidi"/>
                <w:b/>
                <w:kern w:val="2"/>
                <w:sz w:val="20"/>
                <w:szCs w:val="20"/>
              </w:rPr>
            </w:pPr>
            <w:r w:rsidRPr="00A24856">
              <w:rPr>
                <w:rFonts w:ascii="標楷體" w:eastAsia="標楷體" w:hAnsi="標楷體" w:cstheme="minorBidi" w:hint="eastAsia"/>
                <w:b/>
                <w:noProof/>
                <w:kern w:val="2"/>
                <w:sz w:val="20"/>
                <w:szCs w:val="20"/>
              </w:rPr>
              <w:t>期初現金及約當現金</w:t>
            </w:r>
          </w:p>
        </w:tc>
        <w:tc>
          <w:tcPr>
            <w:tcW w:w="1701" w:type="dxa"/>
            <w:gridSpan w:val="4"/>
            <w:tcBorders>
              <w:top w:val="nil"/>
              <w:bottom w:val="nil"/>
            </w:tcBorders>
            <w:vAlign w:val="center"/>
          </w:tcPr>
          <w:p w14:paraId="79A42723" w14:textId="77777777" w:rsidR="000060F2" w:rsidRPr="003C759C" w:rsidRDefault="000060F2" w:rsidP="003C759C">
            <w:pPr>
              <w:widowControl w:val="0"/>
              <w:autoSpaceDE w:val="0"/>
              <w:autoSpaceDN w:val="0"/>
              <w:adjustRightInd w:val="0"/>
              <w:snapToGrid w:val="0"/>
              <w:spacing w:line="460" w:lineRule="exact"/>
              <w:jc w:val="right"/>
              <w:rPr>
                <w:rFonts w:ascii="細明體" w:eastAsia="細明體" w:hAnsi="細明體" w:cstheme="minorBidi"/>
                <w:b/>
                <w:bCs/>
                <w:noProof/>
                <w:kern w:val="2"/>
                <w:sz w:val="18"/>
                <w:szCs w:val="18"/>
              </w:rPr>
            </w:pPr>
            <w:r w:rsidRPr="003C759C">
              <w:rPr>
                <w:rFonts w:ascii="細明體" w:eastAsia="細明體" w:hAnsi="細明體" w:cstheme="minorBidi"/>
                <w:b/>
                <w:bCs/>
                <w:noProof/>
                <w:kern w:val="2"/>
                <w:sz w:val="18"/>
                <w:szCs w:val="18"/>
              </w:rPr>
              <w:t>19,000,000</w:t>
            </w:r>
          </w:p>
        </w:tc>
        <w:tc>
          <w:tcPr>
            <w:tcW w:w="1559" w:type="dxa"/>
            <w:gridSpan w:val="4"/>
            <w:tcBorders>
              <w:top w:val="nil"/>
              <w:bottom w:val="nil"/>
            </w:tcBorders>
            <w:vAlign w:val="center"/>
          </w:tcPr>
          <w:p w14:paraId="297E535E" w14:textId="77777777" w:rsidR="000060F2" w:rsidRPr="003C759C" w:rsidRDefault="000060F2" w:rsidP="003C759C">
            <w:pPr>
              <w:widowControl w:val="0"/>
              <w:autoSpaceDE w:val="0"/>
              <w:autoSpaceDN w:val="0"/>
              <w:adjustRightInd w:val="0"/>
              <w:snapToGrid w:val="0"/>
              <w:spacing w:line="460" w:lineRule="exact"/>
              <w:jc w:val="right"/>
              <w:rPr>
                <w:rFonts w:ascii="細明體" w:eastAsia="細明體" w:hAnsi="細明體" w:cstheme="minorBidi"/>
                <w:b/>
                <w:bCs/>
                <w:noProof/>
                <w:kern w:val="2"/>
                <w:sz w:val="18"/>
                <w:szCs w:val="18"/>
              </w:rPr>
            </w:pPr>
            <w:r w:rsidRPr="003C759C">
              <w:rPr>
                <w:rFonts w:ascii="細明體" w:eastAsia="細明體" w:hAnsi="細明體" w:cstheme="minorBidi"/>
                <w:b/>
                <w:bCs/>
                <w:noProof/>
                <w:kern w:val="2"/>
                <w:sz w:val="18"/>
                <w:szCs w:val="18"/>
              </w:rPr>
              <w:t>34,030,970</w:t>
            </w:r>
          </w:p>
        </w:tc>
        <w:tc>
          <w:tcPr>
            <w:tcW w:w="1418" w:type="dxa"/>
            <w:gridSpan w:val="3"/>
            <w:tcBorders>
              <w:top w:val="nil"/>
              <w:bottom w:val="nil"/>
            </w:tcBorders>
            <w:vAlign w:val="center"/>
          </w:tcPr>
          <w:p w14:paraId="6E50F51E" w14:textId="77777777" w:rsidR="000060F2" w:rsidRPr="003C759C" w:rsidRDefault="000060F2" w:rsidP="003C759C">
            <w:pPr>
              <w:widowControl w:val="0"/>
              <w:autoSpaceDE w:val="0"/>
              <w:autoSpaceDN w:val="0"/>
              <w:adjustRightInd w:val="0"/>
              <w:snapToGrid w:val="0"/>
              <w:spacing w:line="460" w:lineRule="exact"/>
              <w:jc w:val="right"/>
              <w:rPr>
                <w:rFonts w:ascii="細明體" w:eastAsia="細明體" w:hAnsi="細明體" w:cstheme="minorBidi"/>
                <w:b/>
                <w:bCs/>
                <w:noProof/>
                <w:kern w:val="2"/>
                <w:sz w:val="18"/>
                <w:szCs w:val="18"/>
              </w:rPr>
            </w:pPr>
            <w:r w:rsidRPr="003C759C">
              <w:rPr>
                <w:rFonts w:ascii="細明體" w:eastAsia="細明體" w:hAnsi="細明體" w:cstheme="minorBidi"/>
                <w:b/>
                <w:bCs/>
                <w:noProof/>
                <w:kern w:val="2"/>
                <w:sz w:val="18"/>
                <w:szCs w:val="18"/>
              </w:rPr>
              <w:t>15,030,970</w:t>
            </w:r>
          </w:p>
        </w:tc>
        <w:tc>
          <w:tcPr>
            <w:tcW w:w="708" w:type="dxa"/>
            <w:tcBorders>
              <w:top w:val="nil"/>
              <w:bottom w:val="nil"/>
              <w:right w:val="nil"/>
            </w:tcBorders>
            <w:vAlign w:val="center"/>
          </w:tcPr>
          <w:p w14:paraId="32D8740A" w14:textId="77777777" w:rsidR="000060F2" w:rsidRPr="003C759C" w:rsidRDefault="000060F2" w:rsidP="003C759C">
            <w:pPr>
              <w:widowControl w:val="0"/>
              <w:snapToGrid w:val="0"/>
              <w:spacing w:line="460" w:lineRule="exact"/>
              <w:jc w:val="right"/>
              <w:rPr>
                <w:rFonts w:ascii="細明體" w:eastAsia="細明體" w:hAnsi="細明體" w:cstheme="minorBidi"/>
                <w:b/>
                <w:bCs/>
                <w:noProof/>
                <w:kern w:val="2"/>
                <w:sz w:val="18"/>
                <w:szCs w:val="18"/>
              </w:rPr>
            </w:pPr>
            <w:r w:rsidRPr="003C759C">
              <w:rPr>
                <w:rFonts w:ascii="細明體" w:eastAsia="細明體" w:hAnsi="細明體" w:cstheme="minorBidi"/>
                <w:b/>
                <w:bCs/>
                <w:noProof/>
                <w:kern w:val="2"/>
                <w:sz w:val="18"/>
                <w:szCs w:val="18"/>
              </w:rPr>
              <w:t>79.11</w:t>
            </w:r>
          </w:p>
        </w:tc>
      </w:tr>
      <w:tr w:rsidR="000060F2" w:rsidRPr="00A24856" w14:paraId="4D88753A" w14:textId="77777777" w:rsidTr="003C759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56" w:type="dxa"/>
          <w:cantSplit/>
          <w:trHeight w:val="539"/>
        </w:trPr>
        <w:tc>
          <w:tcPr>
            <w:tcW w:w="4848" w:type="dxa"/>
            <w:gridSpan w:val="5"/>
            <w:tcBorders>
              <w:top w:val="nil"/>
              <w:left w:val="nil"/>
              <w:bottom w:val="single" w:sz="8" w:space="0" w:color="auto"/>
            </w:tcBorders>
            <w:vAlign w:val="center"/>
          </w:tcPr>
          <w:p w14:paraId="53877AA2" w14:textId="77777777" w:rsidR="000060F2" w:rsidRPr="00A24856" w:rsidRDefault="000060F2" w:rsidP="00C0573F">
            <w:pPr>
              <w:widowControl w:val="0"/>
              <w:snapToGrid w:val="0"/>
              <w:spacing w:line="460" w:lineRule="exact"/>
              <w:jc w:val="distribute"/>
              <w:rPr>
                <w:rFonts w:ascii="標楷體" w:eastAsia="標楷體" w:hAnsi="標楷體" w:cstheme="minorBidi"/>
                <w:b/>
                <w:kern w:val="2"/>
                <w:sz w:val="20"/>
                <w:szCs w:val="20"/>
              </w:rPr>
            </w:pPr>
            <w:r w:rsidRPr="00A24856">
              <w:rPr>
                <w:rFonts w:ascii="標楷體" w:eastAsia="標楷體" w:hAnsi="標楷體" w:cstheme="minorBidi" w:hint="eastAsia"/>
                <w:b/>
                <w:noProof/>
                <w:kern w:val="2"/>
                <w:sz w:val="20"/>
                <w:szCs w:val="20"/>
              </w:rPr>
              <w:t>期末現金及約當現金</w:t>
            </w:r>
          </w:p>
        </w:tc>
        <w:tc>
          <w:tcPr>
            <w:tcW w:w="1701" w:type="dxa"/>
            <w:gridSpan w:val="4"/>
            <w:tcBorders>
              <w:top w:val="nil"/>
              <w:bottom w:val="single" w:sz="8" w:space="0" w:color="auto"/>
            </w:tcBorders>
            <w:vAlign w:val="center"/>
          </w:tcPr>
          <w:p w14:paraId="0F786F3F" w14:textId="77777777" w:rsidR="000060F2" w:rsidRPr="003C759C" w:rsidRDefault="000060F2" w:rsidP="003C759C">
            <w:pPr>
              <w:widowControl w:val="0"/>
              <w:autoSpaceDE w:val="0"/>
              <w:autoSpaceDN w:val="0"/>
              <w:adjustRightInd w:val="0"/>
              <w:snapToGrid w:val="0"/>
              <w:spacing w:line="460" w:lineRule="exact"/>
              <w:jc w:val="right"/>
              <w:rPr>
                <w:rFonts w:ascii="細明體" w:eastAsia="細明體" w:hAnsi="細明體" w:cstheme="minorBidi"/>
                <w:b/>
                <w:bCs/>
                <w:noProof/>
                <w:kern w:val="2"/>
                <w:sz w:val="18"/>
                <w:szCs w:val="18"/>
              </w:rPr>
            </w:pPr>
            <w:r w:rsidRPr="003C759C">
              <w:rPr>
                <w:rFonts w:ascii="細明體" w:eastAsia="細明體" w:hAnsi="細明體" w:cstheme="minorBidi"/>
                <w:b/>
                <w:bCs/>
                <w:noProof/>
                <w:kern w:val="2"/>
                <w:sz w:val="18"/>
                <w:szCs w:val="18"/>
              </w:rPr>
              <w:t>12,248,000</w:t>
            </w:r>
          </w:p>
        </w:tc>
        <w:tc>
          <w:tcPr>
            <w:tcW w:w="1559" w:type="dxa"/>
            <w:gridSpan w:val="4"/>
            <w:tcBorders>
              <w:top w:val="nil"/>
              <w:bottom w:val="single" w:sz="8" w:space="0" w:color="auto"/>
            </w:tcBorders>
            <w:vAlign w:val="center"/>
          </w:tcPr>
          <w:p w14:paraId="1A5087ED" w14:textId="77777777" w:rsidR="000060F2" w:rsidRPr="003C759C" w:rsidRDefault="000060F2" w:rsidP="003C759C">
            <w:pPr>
              <w:widowControl w:val="0"/>
              <w:autoSpaceDE w:val="0"/>
              <w:autoSpaceDN w:val="0"/>
              <w:adjustRightInd w:val="0"/>
              <w:snapToGrid w:val="0"/>
              <w:spacing w:line="460" w:lineRule="exact"/>
              <w:jc w:val="right"/>
              <w:rPr>
                <w:rFonts w:ascii="細明體" w:eastAsia="細明體" w:hAnsi="細明體" w:cstheme="minorBidi"/>
                <w:b/>
                <w:bCs/>
                <w:noProof/>
                <w:kern w:val="2"/>
                <w:sz w:val="18"/>
                <w:szCs w:val="18"/>
              </w:rPr>
            </w:pPr>
            <w:r w:rsidRPr="003C759C">
              <w:rPr>
                <w:rFonts w:ascii="細明體" w:eastAsia="細明體" w:hAnsi="細明體" w:cstheme="minorBidi"/>
                <w:b/>
                <w:bCs/>
                <w:noProof/>
                <w:kern w:val="2"/>
                <w:sz w:val="18"/>
                <w:szCs w:val="18"/>
              </w:rPr>
              <w:t>136,507,568</w:t>
            </w:r>
          </w:p>
        </w:tc>
        <w:tc>
          <w:tcPr>
            <w:tcW w:w="1418" w:type="dxa"/>
            <w:gridSpan w:val="3"/>
            <w:tcBorders>
              <w:top w:val="nil"/>
              <w:bottom w:val="single" w:sz="8" w:space="0" w:color="auto"/>
            </w:tcBorders>
            <w:vAlign w:val="center"/>
          </w:tcPr>
          <w:p w14:paraId="1E7B3FE1" w14:textId="77777777" w:rsidR="000060F2" w:rsidRPr="003C759C" w:rsidRDefault="000060F2" w:rsidP="003C759C">
            <w:pPr>
              <w:widowControl w:val="0"/>
              <w:autoSpaceDE w:val="0"/>
              <w:autoSpaceDN w:val="0"/>
              <w:adjustRightInd w:val="0"/>
              <w:snapToGrid w:val="0"/>
              <w:spacing w:line="460" w:lineRule="exact"/>
              <w:jc w:val="right"/>
              <w:rPr>
                <w:rFonts w:ascii="細明體" w:eastAsia="細明體" w:hAnsi="細明體" w:cstheme="minorBidi"/>
                <w:b/>
                <w:bCs/>
                <w:noProof/>
                <w:kern w:val="2"/>
                <w:sz w:val="18"/>
                <w:szCs w:val="18"/>
              </w:rPr>
            </w:pPr>
            <w:r w:rsidRPr="003C759C">
              <w:rPr>
                <w:rFonts w:ascii="細明體" w:eastAsia="細明體" w:hAnsi="細明體" w:cstheme="minorBidi"/>
                <w:b/>
                <w:bCs/>
                <w:noProof/>
                <w:kern w:val="2"/>
                <w:sz w:val="18"/>
                <w:szCs w:val="18"/>
              </w:rPr>
              <w:t>124,259,568</w:t>
            </w:r>
          </w:p>
        </w:tc>
        <w:tc>
          <w:tcPr>
            <w:tcW w:w="708" w:type="dxa"/>
            <w:tcBorders>
              <w:top w:val="nil"/>
              <w:bottom w:val="single" w:sz="8" w:space="0" w:color="auto"/>
              <w:right w:val="nil"/>
            </w:tcBorders>
            <w:vAlign w:val="center"/>
          </w:tcPr>
          <w:p w14:paraId="794E57BA" w14:textId="77777777" w:rsidR="000060F2" w:rsidRPr="003C759C" w:rsidRDefault="000060F2" w:rsidP="003C759C">
            <w:pPr>
              <w:widowControl w:val="0"/>
              <w:snapToGrid w:val="0"/>
              <w:spacing w:line="460" w:lineRule="exact"/>
              <w:jc w:val="right"/>
              <w:rPr>
                <w:rFonts w:ascii="細明體" w:eastAsia="細明體" w:hAnsi="細明體" w:cstheme="minorBidi"/>
                <w:b/>
                <w:bCs/>
                <w:noProof/>
                <w:spacing w:val="-10"/>
                <w:kern w:val="2"/>
                <w:sz w:val="18"/>
                <w:szCs w:val="18"/>
              </w:rPr>
            </w:pPr>
            <w:r w:rsidRPr="003C759C">
              <w:rPr>
                <w:rFonts w:ascii="細明體" w:eastAsia="細明體" w:hAnsi="細明體" w:cstheme="minorBidi"/>
                <w:b/>
                <w:bCs/>
                <w:noProof/>
                <w:spacing w:val="-10"/>
                <w:kern w:val="2"/>
                <w:sz w:val="18"/>
                <w:szCs w:val="18"/>
              </w:rPr>
              <w:t>1,014.53</w:t>
            </w:r>
          </w:p>
        </w:tc>
      </w:tr>
    </w:tbl>
    <w:p w14:paraId="07061940" w14:textId="77777777" w:rsidR="000060F2" w:rsidRPr="00A24856" w:rsidRDefault="000060F2" w:rsidP="00A24856">
      <w:pPr>
        <w:widowControl w:val="0"/>
        <w:tabs>
          <w:tab w:val="left" w:pos="408"/>
        </w:tabs>
        <w:adjustRightInd w:val="0"/>
        <w:snapToGrid w:val="0"/>
        <w:spacing w:line="240" w:lineRule="exact"/>
        <w:ind w:left="502" w:hangingChars="279" w:hanging="502"/>
        <w:rPr>
          <w:rFonts w:ascii="標楷體" w:eastAsia="標楷體" w:hAnsi="標楷體" w:cstheme="minorBidi"/>
          <w:kern w:val="2"/>
          <w:sz w:val="18"/>
          <w:szCs w:val="18"/>
        </w:rPr>
      </w:pPr>
      <w:r w:rsidRPr="00A24856">
        <w:rPr>
          <w:rFonts w:ascii="標楷體" w:eastAsia="標楷體" w:hAnsi="標楷體" w:cstheme="minorBidi" w:hint="eastAsia"/>
          <w:kern w:val="2"/>
          <w:sz w:val="18"/>
          <w:szCs w:val="18"/>
        </w:rPr>
        <w:t>註：1.本表係採現金及約當現金基礎，包括現金及自投資日起3個月內到期或清償之債權證券。</w:t>
      </w:r>
    </w:p>
    <w:p w14:paraId="1003644D" w14:textId="77777777" w:rsidR="000060F2" w:rsidRPr="00A24856" w:rsidRDefault="000060F2" w:rsidP="00D33654">
      <w:pPr>
        <w:widowControl w:val="0"/>
        <w:tabs>
          <w:tab w:val="left" w:pos="408"/>
        </w:tabs>
        <w:adjustRightInd w:val="0"/>
        <w:snapToGrid w:val="0"/>
        <w:spacing w:line="240" w:lineRule="exact"/>
        <w:ind w:leftChars="149" w:left="543" w:hangingChars="103" w:hanging="185"/>
        <w:rPr>
          <w:rFonts w:ascii="標楷體" w:eastAsia="標楷體" w:hAnsi="標楷體" w:cstheme="minorBidi"/>
          <w:kern w:val="2"/>
          <w:sz w:val="18"/>
          <w:szCs w:val="18"/>
        </w:rPr>
      </w:pPr>
      <w:r w:rsidRPr="00A24856">
        <w:rPr>
          <w:rFonts w:ascii="標楷體" w:eastAsia="標楷體" w:hAnsi="標楷體" w:cstheme="minorBidi" w:hint="eastAsia"/>
          <w:kern w:val="2"/>
          <w:sz w:val="18"/>
          <w:szCs w:val="18"/>
        </w:rPr>
        <w:t>2.本表「調整項目」欄所列，包括折舊、減損及折耗、攤銷、</w:t>
      </w:r>
      <w:r>
        <w:rPr>
          <w:rFonts w:ascii="標楷體" w:eastAsia="標楷體" w:hAnsi="標楷體" w:cstheme="minorBidi" w:hint="eastAsia"/>
          <w:kern w:val="2"/>
          <w:sz w:val="18"/>
          <w:szCs w:val="18"/>
        </w:rPr>
        <w:t>處理資產短絀</w:t>
      </w:r>
      <w:r w:rsidRPr="00A24856">
        <w:rPr>
          <w:rFonts w:ascii="標楷體" w:eastAsia="標楷體" w:hAnsi="標楷體" w:cstheme="minorBidi" w:hint="eastAsia"/>
          <w:kern w:val="2"/>
          <w:sz w:val="18"/>
          <w:szCs w:val="18"/>
        </w:rPr>
        <w:t>（</w:t>
      </w:r>
      <w:r>
        <w:rPr>
          <w:rFonts w:ascii="標楷體" w:eastAsia="標楷體" w:hAnsi="標楷體" w:cstheme="minorBidi" w:hint="eastAsia"/>
          <w:kern w:val="2"/>
          <w:sz w:val="18"/>
          <w:szCs w:val="18"/>
        </w:rPr>
        <w:t>賸餘</w:t>
      </w:r>
      <w:r w:rsidRPr="00A24856">
        <w:rPr>
          <w:rFonts w:ascii="標楷體" w:eastAsia="標楷體" w:hAnsi="標楷體" w:cstheme="minorBidi" w:hint="eastAsia"/>
          <w:kern w:val="2"/>
          <w:sz w:val="18"/>
          <w:szCs w:val="18"/>
        </w:rPr>
        <w:t>）</w:t>
      </w:r>
      <w:r>
        <w:rPr>
          <w:rFonts w:ascii="標楷體" w:eastAsia="標楷體" w:hAnsi="標楷體" w:cstheme="minorBidi" w:hint="eastAsia"/>
          <w:kern w:val="2"/>
          <w:sz w:val="18"/>
          <w:szCs w:val="18"/>
        </w:rPr>
        <w:t>、</w:t>
      </w:r>
      <w:r w:rsidRPr="00A24856">
        <w:rPr>
          <w:rFonts w:ascii="標楷體" w:eastAsia="標楷體" w:hAnsi="標楷體" w:cstheme="minorBidi" w:hint="eastAsia"/>
          <w:kern w:val="2"/>
          <w:sz w:val="18"/>
          <w:szCs w:val="18"/>
          <w:lang w:eastAsia="zh-HK"/>
        </w:rPr>
        <w:t>其他、</w:t>
      </w:r>
      <w:r w:rsidRPr="00A24856">
        <w:rPr>
          <w:rFonts w:ascii="標楷體" w:eastAsia="標楷體" w:hAnsi="標楷體" w:cstheme="minorBidi" w:hint="eastAsia"/>
          <w:kern w:val="2"/>
          <w:sz w:val="18"/>
          <w:szCs w:val="18"/>
        </w:rPr>
        <w:t>流動資產淨減（淨增）及流動負債淨增（淨減）。</w:t>
      </w:r>
    </w:p>
    <w:p w14:paraId="6D2B8C5A" w14:textId="77777777" w:rsidR="000060F2" w:rsidRPr="00A24856" w:rsidRDefault="000060F2" w:rsidP="00A24856">
      <w:pPr>
        <w:widowControl w:val="0"/>
        <w:snapToGrid w:val="0"/>
        <w:jc w:val="center"/>
        <w:rPr>
          <w:rFonts w:ascii="標楷體" w:eastAsia="標楷體" w:hAnsi="標楷體" w:cstheme="minorBidi"/>
          <w:b/>
          <w:kern w:val="2"/>
          <w:sz w:val="32"/>
          <w:szCs w:val="32"/>
          <w:u w:val="single"/>
        </w:rPr>
      </w:pPr>
      <w:r w:rsidRPr="00A24856">
        <w:rPr>
          <w:rFonts w:ascii="標楷體" w:eastAsia="標楷體" w:hAnsi="標楷體" w:cstheme="minorBidi" w:hint="eastAsia"/>
          <w:b/>
          <w:kern w:val="2"/>
          <w:sz w:val="32"/>
          <w:szCs w:val="32"/>
          <w:u w:val="single"/>
        </w:rPr>
        <w:lastRenderedPageBreak/>
        <w:t>臺南市文化建設發展基金餘絀審定後平衡表</w:t>
      </w:r>
    </w:p>
    <w:p w14:paraId="3AB4433E" w14:textId="77777777" w:rsidR="000060F2" w:rsidRPr="00A24856" w:rsidRDefault="000060F2" w:rsidP="00A24856">
      <w:pPr>
        <w:widowControl w:val="0"/>
        <w:tabs>
          <w:tab w:val="left" w:pos="3850"/>
          <w:tab w:val="left" w:pos="8520"/>
        </w:tabs>
        <w:snapToGrid w:val="0"/>
        <w:jc w:val="center"/>
        <w:rPr>
          <w:rFonts w:ascii="標楷體" w:eastAsia="標楷體" w:hAnsi="標楷體" w:cstheme="minorBidi"/>
          <w:kern w:val="2"/>
          <w:sz w:val="28"/>
          <w:szCs w:val="28"/>
        </w:rPr>
      </w:pPr>
      <w:r w:rsidRPr="00A24856">
        <w:rPr>
          <w:rFonts w:ascii="標楷體" w:eastAsia="標楷體" w:hAnsi="標楷體" w:cstheme="minorBidi" w:hint="eastAsia"/>
          <w:kern w:val="2"/>
          <w:sz w:val="28"/>
          <w:szCs w:val="28"/>
        </w:rPr>
        <w:t>中華民國11</w:t>
      </w:r>
      <w:r>
        <w:rPr>
          <w:rFonts w:ascii="標楷體" w:eastAsia="標楷體" w:hAnsi="標楷體" w:cstheme="minorBidi"/>
          <w:kern w:val="2"/>
          <w:sz w:val="28"/>
          <w:szCs w:val="28"/>
        </w:rPr>
        <w:t>4</w:t>
      </w:r>
      <w:r w:rsidRPr="00A24856">
        <w:rPr>
          <w:rFonts w:ascii="標楷體" w:eastAsia="標楷體" w:hAnsi="標楷體" w:cstheme="minorBidi" w:hint="eastAsia"/>
          <w:kern w:val="2"/>
          <w:sz w:val="28"/>
          <w:szCs w:val="28"/>
        </w:rPr>
        <w:t>年12月31日</w:t>
      </w:r>
    </w:p>
    <w:p w14:paraId="308486C1" w14:textId="77777777" w:rsidR="000060F2" w:rsidRPr="00A24856" w:rsidRDefault="000060F2" w:rsidP="00A24856">
      <w:pPr>
        <w:widowControl w:val="0"/>
        <w:tabs>
          <w:tab w:val="left" w:pos="4440"/>
          <w:tab w:val="left" w:pos="8520"/>
        </w:tabs>
        <w:snapToGrid w:val="0"/>
        <w:spacing w:line="240" w:lineRule="exact"/>
        <w:jc w:val="right"/>
        <w:rPr>
          <w:rFonts w:ascii="標楷體" w:eastAsia="標楷體" w:hAnsi="標楷體" w:cstheme="minorBidi"/>
          <w:kern w:val="2"/>
          <w:sz w:val="20"/>
          <w:szCs w:val="20"/>
        </w:rPr>
      </w:pPr>
      <w:r w:rsidRPr="00A24856">
        <w:rPr>
          <w:rFonts w:ascii="標楷體" w:eastAsia="標楷體" w:hAnsi="標楷體" w:cstheme="minorBidi" w:hint="eastAsia"/>
          <w:kern w:val="2"/>
          <w:sz w:val="20"/>
          <w:szCs w:val="20"/>
        </w:rPr>
        <w:t>單位：新臺幣元</w:t>
      </w:r>
    </w:p>
    <w:tbl>
      <w:tblPr>
        <w:tblpPr w:leftFromText="180" w:rightFromText="180" w:vertAnchor="text" w:horzAnchor="margin" w:tblpY="49"/>
        <w:tblW w:w="1020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23"/>
        <w:gridCol w:w="1513"/>
        <w:gridCol w:w="923"/>
        <w:gridCol w:w="1487"/>
        <w:gridCol w:w="977"/>
        <w:gridCol w:w="1461"/>
        <w:gridCol w:w="822"/>
      </w:tblGrid>
      <w:tr w:rsidR="000060F2" w:rsidRPr="00A24856" w14:paraId="05882FE3" w14:textId="77777777" w:rsidTr="00C76327">
        <w:trPr>
          <w:cantSplit/>
          <w:trHeight w:val="340"/>
        </w:trPr>
        <w:tc>
          <w:tcPr>
            <w:tcW w:w="3023" w:type="dxa"/>
            <w:vMerge w:val="restart"/>
            <w:tcBorders>
              <w:top w:val="single" w:sz="8" w:space="0" w:color="auto"/>
              <w:left w:val="nil"/>
              <w:bottom w:val="nil"/>
            </w:tcBorders>
            <w:vAlign w:val="center"/>
          </w:tcPr>
          <w:p w14:paraId="67325CCC" w14:textId="77777777" w:rsidR="000060F2" w:rsidRPr="00A24856" w:rsidRDefault="000060F2" w:rsidP="00C76327">
            <w:pPr>
              <w:widowControl w:val="0"/>
              <w:jc w:val="distribute"/>
              <w:textAlignment w:val="center"/>
              <w:rPr>
                <w:rFonts w:ascii="標楷體" w:eastAsia="標楷體" w:hAnsi="標楷體" w:cstheme="minorBidi"/>
                <w:kern w:val="2"/>
                <w:sz w:val="20"/>
                <w:szCs w:val="20"/>
              </w:rPr>
            </w:pPr>
            <w:r w:rsidRPr="00A24856">
              <w:rPr>
                <w:rFonts w:ascii="標楷體" w:eastAsia="標楷體" w:hAnsi="標楷體" w:cstheme="minorBidi" w:hint="eastAsia"/>
                <w:kern w:val="2"/>
                <w:sz w:val="20"/>
                <w:szCs w:val="20"/>
              </w:rPr>
              <w:t>科目</w:t>
            </w:r>
          </w:p>
        </w:tc>
        <w:tc>
          <w:tcPr>
            <w:tcW w:w="2436" w:type="dxa"/>
            <w:gridSpan w:val="2"/>
            <w:tcBorders>
              <w:top w:val="single" w:sz="8" w:space="0" w:color="auto"/>
              <w:bottom w:val="nil"/>
            </w:tcBorders>
            <w:vAlign w:val="center"/>
          </w:tcPr>
          <w:p w14:paraId="121EF147" w14:textId="77777777" w:rsidR="000060F2" w:rsidRPr="00A24856" w:rsidRDefault="000060F2" w:rsidP="00C76327">
            <w:pPr>
              <w:widowControl w:val="0"/>
              <w:jc w:val="distribute"/>
              <w:textAlignment w:val="center"/>
              <w:rPr>
                <w:rFonts w:ascii="標楷體" w:eastAsia="標楷體" w:hAnsi="標楷體" w:cstheme="minorBidi"/>
                <w:kern w:val="2"/>
                <w:sz w:val="20"/>
                <w:szCs w:val="20"/>
              </w:rPr>
            </w:pPr>
            <w:r w:rsidRPr="00A24856">
              <w:rPr>
                <w:rFonts w:ascii="標楷體" w:eastAsia="標楷體" w:hAnsi="標楷體" w:cstheme="minorBidi" w:hint="eastAsia"/>
                <w:kern w:val="2"/>
                <w:sz w:val="20"/>
                <w:szCs w:val="20"/>
              </w:rPr>
              <w:t>11</w:t>
            </w:r>
            <w:r>
              <w:rPr>
                <w:rFonts w:ascii="標楷體" w:eastAsia="標楷體" w:hAnsi="標楷體" w:cstheme="minorBidi"/>
                <w:kern w:val="2"/>
                <w:sz w:val="20"/>
                <w:szCs w:val="20"/>
              </w:rPr>
              <w:t>4</w:t>
            </w:r>
            <w:r w:rsidRPr="00A24856">
              <w:rPr>
                <w:rFonts w:ascii="標楷體" w:eastAsia="標楷體" w:hAnsi="標楷體" w:cstheme="minorBidi" w:hint="eastAsia"/>
                <w:kern w:val="2"/>
                <w:sz w:val="20"/>
                <w:szCs w:val="20"/>
              </w:rPr>
              <w:t>年12月31日</w:t>
            </w:r>
          </w:p>
        </w:tc>
        <w:tc>
          <w:tcPr>
            <w:tcW w:w="2464" w:type="dxa"/>
            <w:gridSpan w:val="2"/>
            <w:tcBorders>
              <w:top w:val="single" w:sz="8" w:space="0" w:color="auto"/>
              <w:bottom w:val="nil"/>
            </w:tcBorders>
            <w:vAlign w:val="center"/>
          </w:tcPr>
          <w:p w14:paraId="481AEB3D" w14:textId="77777777" w:rsidR="000060F2" w:rsidRPr="00A24856" w:rsidRDefault="000060F2" w:rsidP="00C76327">
            <w:pPr>
              <w:widowControl w:val="0"/>
              <w:ind w:firstLineChars="27" w:firstLine="54"/>
              <w:jc w:val="distribute"/>
              <w:textAlignment w:val="center"/>
              <w:rPr>
                <w:rFonts w:ascii="標楷體" w:eastAsia="標楷體" w:hAnsi="標楷體" w:cstheme="minorBidi"/>
                <w:kern w:val="2"/>
                <w:sz w:val="20"/>
                <w:szCs w:val="20"/>
              </w:rPr>
            </w:pPr>
            <w:r>
              <w:rPr>
                <w:rFonts w:ascii="標楷體" w:eastAsia="標楷體" w:hAnsi="標楷體" w:cstheme="minorBidi" w:hint="eastAsia"/>
                <w:kern w:val="2"/>
                <w:sz w:val="20"/>
                <w:szCs w:val="20"/>
              </w:rPr>
              <w:t>11</w:t>
            </w:r>
            <w:r>
              <w:rPr>
                <w:rFonts w:ascii="標楷體" w:eastAsia="標楷體" w:hAnsi="標楷體" w:cstheme="minorBidi"/>
                <w:kern w:val="2"/>
                <w:sz w:val="20"/>
                <w:szCs w:val="20"/>
              </w:rPr>
              <w:t>3</w:t>
            </w:r>
            <w:r w:rsidRPr="00A24856">
              <w:rPr>
                <w:rFonts w:ascii="標楷體" w:eastAsia="標楷體" w:hAnsi="標楷體" w:cstheme="minorBidi" w:hint="eastAsia"/>
                <w:kern w:val="2"/>
                <w:sz w:val="20"/>
                <w:szCs w:val="20"/>
              </w:rPr>
              <w:t>年12月31日</w:t>
            </w:r>
          </w:p>
        </w:tc>
        <w:tc>
          <w:tcPr>
            <w:tcW w:w="2283" w:type="dxa"/>
            <w:gridSpan w:val="2"/>
            <w:tcBorders>
              <w:top w:val="single" w:sz="8" w:space="0" w:color="auto"/>
              <w:bottom w:val="nil"/>
              <w:right w:val="nil"/>
            </w:tcBorders>
            <w:vAlign w:val="center"/>
          </w:tcPr>
          <w:p w14:paraId="4BBF50B6" w14:textId="77777777" w:rsidR="000060F2" w:rsidRPr="00A24856" w:rsidRDefault="000060F2" w:rsidP="00C76327">
            <w:pPr>
              <w:widowControl w:val="0"/>
              <w:jc w:val="distribute"/>
              <w:textAlignment w:val="center"/>
              <w:rPr>
                <w:rFonts w:ascii="標楷體" w:eastAsia="標楷體" w:hAnsi="標楷體" w:cstheme="minorBidi"/>
                <w:kern w:val="2"/>
                <w:sz w:val="20"/>
                <w:szCs w:val="20"/>
              </w:rPr>
            </w:pPr>
            <w:r w:rsidRPr="00A24856">
              <w:rPr>
                <w:rFonts w:ascii="標楷體" w:eastAsia="標楷體" w:hAnsi="標楷體" w:cstheme="minorBidi" w:hint="eastAsia"/>
                <w:kern w:val="2"/>
                <w:sz w:val="20"/>
                <w:szCs w:val="20"/>
              </w:rPr>
              <w:t>比較增減</w:t>
            </w:r>
          </w:p>
        </w:tc>
      </w:tr>
      <w:tr w:rsidR="000060F2" w:rsidRPr="00A24856" w14:paraId="0FF7BFB6" w14:textId="77777777" w:rsidTr="00C76327">
        <w:trPr>
          <w:cantSplit/>
          <w:trHeight w:val="462"/>
        </w:trPr>
        <w:tc>
          <w:tcPr>
            <w:tcW w:w="3023" w:type="dxa"/>
            <w:vMerge/>
            <w:tcBorders>
              <w:top w:val="nil"/>
              <w:left w:val="nil"/>
              <w:bottom w:val="single" w:sz="8" w:space="0" w:color="auto"/>
            </w:tcBorders>
            <w:vAlign w:val="center"/>
          </w:tcPr>
          <w:p w14:paraId="54A1BBCE" w14:textId="77777777" w:rsidR="000060F2" w:rsidRPr="00A24856" w:rsidRDefault="000060F2" w:rsidP="00C76327">
            <w:pPr>
              <w:widowControl w:val="0"/>
              <w:jc w:val="distribute"/>
              <w:textAlignment w:val="center"/>
              <w:rPr>
                <w:rFonts w:ascii="標楷體" w:eastAsia="標楷體" w:hAnsi="標楷體" w:cstheme="minorBidi"/>
                <w:kern w:val="2"/>
                <w:sz w:val="20"/>
                <w:szCs w:val="20"/>
              </w:rPr>
            </w:pPr>
          </w:p>
        </w:tc>
        <w:tc>
          <w:tcPr>
            <w:tcW w:w="1513" w:type="dxa"/>
            <w:tcBorders>
              <w:bottom w:val="single" w:sz="8" w:space="0" w:color="auto"/>
            </w:tcBorders>
            <w:vAlign w:val="center"/>
          </w:tcPr>
          <w:p w14:paraId="5BAEAB58" w14:textId="77777777" w:rsidR="000060F2" w:rsidRPr="00A24856" w:rsidRDefault="000060F2" w:rsidP="00C76327">
            <w:pPr>
              <w:widowControl w:val="0"/>
              <w:jc w:val="distribute"/>
              <w:textAlignment w:val="center"/>
              <w:rPr>
                <w:rFonts w:ascii="標楷體" w:eastAsia="標楷體" w:hAnsi="標楷體" w:cstheme="minorBidi"/>
                <w:kern w:val="2"/>
                <w:sz w:val="20"/>
                <w:szCs w:val="20"/>
              </w:rPr>
            </w:pPr>
            <w:r w:rsidRPr="00A24856">
              <w:rPr>
                <w:rFonts w:ascii="標楷體" w:eastAsia="標楷體" w:hAnsi="標楷體" w:cstheme="minorBidi" w:hint="eastAsia"/>
                <w:kern w:val="2"/>
                <w:sz w:val="20"/>
                <w:szCs w:val="20"/>
              </w:rPr>
              <w:t>金額</w:t>
            </w:r>
          </w:p>
        </w:tc>
        <w:tc>
          <w:tcPr>
            <w:tcW w:w="923" w:type="dxa"/>
            <w:tcBorders>
              <w:bottom w:val="single" w:sz="8" w:space="0" w:color="auto"/>
            </w:tcBorders>
            <w:vAlign w:val="center"/>
          </w:tcPr>
          <w:p w14:paraId="56F0432E" w14:textId="77777777" w:rsidR="000060F2" w:rsidRPr="00A24856" w:rsidRDefault="000060F2" w:rsidP="00C76327">
            <w:pPr>
              <w:widowControl w:val="0"/>
              <w:jc w:val="distribute"/>
              <w:textAlignment w:val="center"/>
              <w:rPr>
                <w:rFonts w:ascii="標楷體" w:eastAsia="標楷體" w:hAnsi="標楷體" w:cstheme="minorBidi"/>
                <w:kern w:val="2"/>
                <w:sz w:val="20"/>
                <w:szCs w:val="20"/>
              </w:rPr>
            </w:pPr>
            <w:r w:rsidRPr="00A24856">
              <w:rPr>
                <w:rFonts w:ascii="標楷體" w:eastAsia="標楷體" w:hAnsi="標楷體" w:cstheme="minorBidi" w:hint="eastAsia"/>
                <w:kern w:val="2"/>
                <w:sz w:val="20"/>
                <w:szCs w:val="20"/>
              </w:rPr>
              <w:t>％</w:t>
            </w:r>
          </w:p>
        </w:tc>
        <w:tc>
          <w:tcPr>
            <w:tcW w:w="1487" w:type="dxa"/>
            <w:tcBorders>
              <w:bottom w:val="single" w:sz="8" w:space="0" w:color="auto"/>
            </w:tcBorders>
            <w:vAlign w:val="center"/>
          </w:tcPr>
          <w:p w14:paraId="5A4E3159" w14:textId="77777777" w:rsidR="000060F2" w:rsidRPr="00A24856" w:rsidRDefault="000060F2" w:rsidP="00C76327">
            <w:pPr>
              <w:widowControl w:val="0"/>
              <w:jc w:val="distribute"/>
              <w:textAlignment w:val="center"/>
              <w:rPr>
                <w:rFonts w:ascii="標楷體" w:eastAsia="標楷體" w:hAnsi="標楷體" w:cstheme="minorBidi"/>
                <w:kern w:val="2"/>
                <w:sz w:val="20"/>
                <w:szCs w:val="20"/>
              </w:rPr>
            </w:pPr>
            <w:r w:rsidRPr="00A24856">
              <w:rPr>
                <w:rFonts w:ascii="標楷體" w:eastAsia="標楷體" w:hAnsi="標楷體" w:cstheme="minorBidi" w:hint="eastAsia"/>
                <w:kern w:val="2"/>
                <w:sz w:val="20"/>
                <w:szCs w:val="20"/>
              </w:rPr>
              <w:t>金額</w:t>
            </w:r>
          </w:p>
        </w:tc>
        <w:tc>
          <w:tcPr>
            <w:tcW w:w="977" w:type="dxa"/>
            <w:tcBorders>
              <w:bottom w:val="single" w:sz="8" w:space="0" w:color="auto"/>
            </w:tcBorders>
            <w:vAlign w:val="center"/>
          </w:tcPr>
          <w:p w14:paraId="04C803EB" w14:textId="77777777" w:rsidR="000060F2" w:rsidRPr="00A24856" w:rsidRDefault="000060F2" w:rsidP="00C76327">
            <w:pPr>
              <w:widowControl w:val="0"/>
              <w:jc w:val="distribute"/>
              <w:textAlignment w:val="center"/>
              <w:rPr>
                <w:rFonts w:ascii="標楷體" w:eastAsia="標楷體" w:hAnsi="標楷體" w:cstheme="minorBidi"/>
                <w:kern w:val="2"/>
                <w:sz w:val="20"/>
                <w:szCs w:val="20"/>
              </w:rPr>
            </w:pPr>
            <w:r w:rsidRPr="00A24856">
              <w:rPr>
                <w:rFonts w:ascii="標楷體" w:eastAsia="標楷體" w:hAnsi="標楷體" w:cstheme="minorBidi" w:hint="eastAsia"/>
                <w:kern w:val="2"/>
                <w:sz w:val="20"/>
                <w:szCs w:val="20"/>
              </w:rPr>
              <w:t>％</w:t>
            </w:r>
          </w:p>
        </w:tc>
        <w:tc>
          <w:tcPr>
            <w:tcW w:w="1461" w:type="dxa"/>
            <w:tcBorders>
              <w:bottom w:val="single" w:sz="8" w:space="0" w:color="auto"/>
            </w:tcBorders>
            <w:vAlign w:val="center"/>
          </w:tcPr>
          <w:p w14:paraId="084B0705" w14:textId="77777777" w:rsidR="000060F2" w:rsidRPr="00A24856" w:rsidRDefault="000060F2" w:rsidP="00C76327">
            <w:pPr>
              <w:widowControl w:val="0"/>
              <w:jc w:val="distribute"/>
              <w:textAlignment w:val="center"/>
              <w:rPr>
                <w:rFonts w:ascii="標楷體" w:eastAsia="標楷體" w:hAnsi="標楷體" w:cstheme="minorBidi"/>
                <w:kern w:val="2"/>
                <w:sz w:val="20"/>
                <w:szCs w:val="20"/>
              </w:rPr>
            </w:pPr>
            <w:r w:rsidRPr="00A24856">
              <w:rPr>
                <w:rFonts w:ascii="標楷體" w:eastAsia="標楷體" w:hAnsi="標楷體" w:cstheme="minorBidi" w:hint="eastAsia"/>
                <w:kern w:val="2"/>
                <w:sz w:val="20"/>
                <w:szCs w:val="20"/>
              </w:rPr>
              <w:t>金額</w:t>
            </w:r>
          </w:p>
        </w:tc>
        <w:tc>
          <w:tcPr>
            <w:tcW w:w="822" w:type="dxa"/>
            <w:tcBorders>
              <w:bottom w:val="single" w:sz="8" w:space="0" w:color="auto"/>
              <w:right w:val="nil"/>
            </w:tcBorders>
            <w:vAlign w:val="center"/>
          </w:tcPr>
          <w:p w14:paraId="41590A95" w14:textId="77777777" w:rsidR="000060F2" w:rsidRPr="00A24856" w:rsidRDefault="000060F2" w:rsidP="00C76327">
            <w:pPr>
              <w:widowControl w:val="0"/>
              <w:jc w:val="distribute"/>
              <w:textAlignment w:val="center"/>
              <w:rPr>
                <w:rFonts w:ascii="標楷體" w:eastAsia="標楷體" w:hAnsi="標楷體" w:cstheme="minorBidi"/>
                <w:kern w:val="2"/>
                <w:sz w:val="20"/>
                <w:szCs w:val="20"/>
              </w:rPr>
            </w:pPr>
            <w:r w:rsidRPr="00A24856">
              <w:rPr>
                <w:rFonts w:ascii="標楷體" w:eastAsia="標楷體" w:hAnsi="標楷體" w:cstheme="minorBidi" w:hint="eastAsia"/>
                <w:kern w:val="2"/>
                <w:sz w:val="20"/>
                <w:szCs w:val="20"/>
              </w:rPr>
              <w:t>％</w:t>
            </w:r>
          </w:p>
        </w:tc>
      </w:tr>
      <w:tr w:rsidR="000060F2" w:rsidRPr="00A24856" w14:paraId="33B60FB6" w14:textId="77777777" w:rsidTr="00C76327">
        <w:trPr>
          <w:cantSplit/>
          <w:trHeight w:val="351"/>
        </w:trPr>
        <w:tc>
          <w:tcPr>
            <w:tcW w:w="3023" w:type="dxa"/>
            <w:tcBorders>
              <w:top w:val="single" w:sz="8" w:space="0" w:color="auto"/>
              <w:left w:val="nil"/>
              <w:bottom w:val="nil"/>
            </w:tcBorders>
            <w:shd w:val="clear" w:color="auto" w:fill="auto"/>
            <w:vAlign w:val="center"/>
          </w:tcPr>
          <w:p w14:paraId="2E826AD5" w14:textId="77777777" w:rsidR="000060F2" w:rsidRPr="00A24856" w:rsidRDefault="000060F2" w:rsidP="00C76327">
            <w:pPr>
              <w:widowControl w:val="0"/>
              <w:snapToGrid w:val="0"/>
              <w:jc w:val="distribute"/>
              <w:rPr>
                <w:rFonts w:ascii="標楷體" w:eastAsia="標楷體" w:hAnsi="標楷體" w:cstheme="minorBidi"/>
                <w:b/>
                <w:kern w:val="2"/>
                <w:sz w:val="20"/>
                <w:szCs w:val="20"/>
              </w:rPr>
            </w:pPr>
            <w:r w:rsidRPr="00A24856">
              <w:rPr>
                <w:rFonts w:ascii="標楷體" w:eastAsia="標楷體" w:hAnsi="標楷體" w:cstheme="minorBidi" w:hint="eastAsia"/>
                <w:b/>
                <w:noProof/>
                <w:kern w:val="2"/>
                <w:sz w:val="20"/>
                <w:szCs w:val="20"/>
              </w:rPr>
              <w:t>資產</w:t>
            </w:r>
          </w:p>
        </w:tc>
        <w:tc>
          <w:tcPr>
            <w:tcW w:w="1513" w:type="dxa"/>
            <w:tcBorders>
              <w:top w:val="nil"/>
              <w:bottom w:val="nil"/>
            </w:tcBorders>
            <w:vAlign w:val="center"/>
          </w:tcPr>
          <w:p w14:paraId="5C492C51" w14:textId="77777777" w:rsidR="000060F2" w:rsidRPr="003C759C" w:rsidRDefault="000060F2" w:rsidP="00C76327">
            <w:pPr>
              <w:widowControl w:val="0"/>
              <w:snapToGrid w:val="0"/>
              <w:jc w:val="right"/>
              <w:rPr>
                <w:rFonts w:ascii="細明體" w:eastAsia="細明體" w:hAnsi="細明體" w:cstheme="minorBidi"/>
                <w:b/>
                <w:bCs/>
                <w:noProof/>
                <w:kern w:val="2"/>
                <w:sz w:val="18"/>
                <w:szCs w:val="18"/>
              </w:rPr>
            </w:pPr>
            <w:r w:rsidRPr="003C759C">
              <w:rPr>
                <w:rFonts w:ascii="細明體" w:eastAsia="細明體" w:hAnsi="細明體" w:cstheme="minorBidi"/>
                <w:b/>
                <w:bCs/>
                <w:noProof/>
                <w:kern w:val="2"/>
                <w:sz w:val="18"/>
                <w:szCs w:val="18"/>
              </w:rPr>
              <w:t>289,075,206</w:t>
            </w:r>
          </w:p>
        </w:tc>
        <w:tc>
          <w:tcPr>
            <w:tcW w:w="923" w:type="dxa"/>
            <w:tcBorders>
              <w:top w:val="nil"/>
              <w:bottom w:val="nil"/>
            </w:tcBorders>
            <w:vAlign w:val="center"/>
          </w:tcPr>
          <w:p w14:paraId="7E360F71" w14:textId="77777777" w:rsidR="000060F2" w:rsidRPr="003C759C" w:rsidRDefault="000060F2" w:rsidP="00C76327">
            <w:pPr>
              <w:widowControl w:val="0"/>
              <w:snapToGrid w:val="0"/>
              <w:jc w:val="right"/>
              <w:rPr>
                <w:rFonts w:ascii="細明體" w:eastAsia="細明體" w:hAnsi="細明體" w:cstheme="minorBidi"/>
                <w:b/>
                <w:bCs/>
                <w:noProof/>
                <w:kern w:val="2"/>
                <w:sz w:val="18"/>
                <w:szCs w:val="18"/>
              </w:rPr>
            </w:pPr>
            <w:r w:rsidRPr="003C759C">
              <w:rPr>
                <w:rFonts w:ascii="細明體" w:eastAsia="細明體" w:hAnsi="細明體" w:cstheme="minorBidi"/>
                <w:b/>
                <w:bCs/>
                <w:noProof/>
                <w:kern w:val="2"/>
                <w:sz w:val="18"/>
                <w:szCs w:val="18"/>
              </w:rPr>
              <w:t>100.00</w:t>
            </w:r>
          </w:p>
        </w:tc>
        <w:tc>
          <w:tcPr>
            <w:tcW w:w="1487" w:type="dxa"/>
            <w:tcBorders>
              <w:top w:val="nil"/>
              <w:bottom w:val="nil"/>
            </w:tcBorders>
            <w:vAlign w:val="center"/>
          </w:tcPr>
          <w:p w14:paraId="7AFB5117" w14:textId="77777777" w:rsidR="000060F2" w:rsidRPr="003C759C" w:rsidRDefault="000060F2" w:rsidP="00C76327">
            <w:pPr>
              <w:widowControl w:val="0"/>
              <w:snapToGrid w:val="0"/>
              <w:jc w:val="right"/>
              <w:rPr>
                <w:rFonts w:ascii="細明體" w:eastAsia="細明體" w:hAnsi="細明體" w:cstheme="minorBidi"/>
                <w:b/>
                <w:bCs/>
                <w:noProof/>
                <w:kern w:val="2"/>
                <w:sz w:val="18"/>
                <w:szCs w:val="18"/>
              </w:rPr>
            </w:pPr>
            <w:r w:rsidRPr="003C759C">
              <w:rPr>
                <w:rFonts w:ascii="細明體" w:eastAsia="細明體" w:hAnsi="細明體" w:cstheme="minorBidi"/>
                <w:b/>
                <w:bCs/>
                <w:noProof/>
                <w:kern w:val="2"/>
                <w:sz w:val="18"/>
                <w:szCs w:val="18"/>
              </w:rPr>
              <w:t>183,144,987</w:t>
            </w:r>
          </w:p>
        </w:tc>
        <w:tc>
          <w:tcPr>
            <w:tcW w:w="977" w:type="dxa"/>
            <w:tcBorders>
              <w:top w:val="nil"/>
              <w:bottom w:val="nil"/>
            </w:tcBorders>
            <w:vAlign w:val="center"/>
          </w:tcPr>
          <w:p w14:paraId="1662E70E" w14:textId="77777777" w:rsidR="000060F2" w:rsidRPr="003C759C" w:rsidRDefault="000060F2" w:rsidP="00C76327">
            <w:pPr>
              <w:widowControl w:val="0"/>
              <w:snapToGrid w:val="0"/>
              <w:jc w:val="right"/>
              <w:rPr>
                <w:rFonts w:ascii="細明體" w:eastAsia="細明體" w:hAnsi="細明體" w:cstheme="minorBidi"/>
                <w:b/>
                <w:bCs/>
                <w:noProof/>
                <w:kern w:val="2"/>
                <w:sz w:val="18"/>
                <w:szCs w:val="18"/>
              </w:rPr>
            </w:pPr>
            <w:r w:rsidRPr="003C759C">
              <w:rPr>
                <w:rFonts w:ascii="細明體" w:eastAsia="細明體" w:hAnsi="細明體" w:cstheme="minorBidi"/>
                <w:b/>
                <w:bCs/>
                <w:noProof/>
                <w:kern w:val="2"/>
                <w:sz w:val="18"/>
                <w:szCs w:val="18"/>
              </w:rPr>
              <w:t>100.00</w:t>
            </w:r>
          </w:p>
        </w:tc>
        <w:tc>
          <w:tcPr>
            <w:tcW w:w="1461" w:type="dxa"/>
            <w:tcBorders>
              <w:top w:val="nil"/>
              <w:bottom w:val="nil"/>
            </w:tcBorders>
            <w:vAlign w:val="center"/>
          </w:tcPr>
          <w:p w14:paraId="6B46B5C3" w14:textId="77777777" w:rsidR="000060F2" w:rsidRPr="003C759C" w:rsidRDefault="000060F2" w:rsidP="00C76327">
            <w:pPr>
              <w:widowControl w:val="0"/>
              <w:snapToGrid w:val="0"/>
              <w:jc w:val="right"/>
              <w:rPr>
                <w:rFonts w:ascii="細明體" w:eastAsia="細明體" w:hAnsi="細明體" w:cstheme="minorBidi"/>
                <w:b/>
                <w:bCs/>
                <w:noProof/>
                <w:kern w:val="2"/>
                <w:sz w:val="18"/>
                <w:szCs w:val="18"/>
              </w:rPr>
            </w:pPr>
            <w:r w:rsidRPr="003C759C">
              <w:rPr>
                <w:rFonts w:ascii="細明體" w:eastAsia="細明體" w:hAnsi="細明體" w:cstheme="minorBidi"/>
                <w:b/>
                <w:bCs/>
                <w:noProof/>
                <w:kern w:val="2"/>
                <w:sz w:val="18"/>
                <w:szCs w:val="18"/>
              </w:rPr>
              <w:t>105,930,219</w:t>
            </w:r>
          </w:p>
        </w:tc>
        <w:tc>
          <w:tcPr>
            <w:tcW w:w="822" w:type="dxa"/>
            <w:tcBorders>
              <w:top w:val="nil"/>
              <w:bottom w:val="nil"/>
              <w:right w:val="nil"/>
            </w:tcBorders>
            <w:vAlign w:val="center"/>
          </w:tcPr>
          <w:p w14:paraId="12B7E417" w14:textId="77777777" w:rsidR="000060F2" w:rsidRPr="003C759C" w:rsidRDefault="000060F2" w:rsidP="00C76327">
            <w:pPr>
              <w:widowControl w:val="0"/>
              <w:snapToGrid w:val="0"/>
              <w:jc w:val="right"/>
              <w:rPr>
                <w:rFonts w:ascii="細明體" w:eastAsia="細明體" w:hAnsi="細明體" w:cstheme="minorBidi"/>
                <w:b/>
                <w:bCs/>
                <w:noProof/>
                <w:kern w:val="2"/>
                <w:sz w:val="18"/>
                <w:szCs w:val="18"/>
              </w:rPr>
            </w:pPr>
            <w:r w:rsidRPr="003C759C">
              <w:rPr>
                <w:rFonts w:ascii="細明體" w:eastAsia="細明體" w:hAnsi="細明體" w:cstheme="minorBidi"/>
                <w:b/>
                <w:bCs/>
                <w:noProof/>
                <w:kern w:val="2"/>
                <w:sz w:val="18"/>
                <w:szCs w:val="18"/>
              </w:rPr>
              <w:t>57.84</w:t>
            </w:r>
          </w:p>
        </w:tc>
      </w:tr>
      <w:tr w:rsidR="000060F2" w:rsidRPr="00A24856" w14:paraId="6E4BB858" w14:textId="77777777" w:rsidTr="00C76327">
        <w:trPr>
          <w:cantSplit/>
          <w:trHeight w:val="351"/>
        </w:trPr>
        <w:tc>
          <w:tcPr>
            <w:tcW w:w="3023" w:type="dxa"/>
            <w:tcBorders>
              <w:top w:val="nil"/>
              <w:left w:val="nil"/>
              <w:bottom w:val="nil"/>
            </w:tcBorders>
            <w:shd w:val="clear" w:color="auto" w:fill="auto"/>
            <w:vAlign w:val="center"/>
          </w:tcPr>
          <w:p w14:paraId="6A858C49" w14:textId="77777777" w:rsidR="000060F2" w:rsidRPr="00A24856" w:rsidRDefault="000060F2" w:rsidP="00C76327">
            <w:pPr>
              <w:widowControl w:val="0"/>
              <w:snapToGrid w:val="0"/>
              <w:ind w:leftChars="100" w:left="24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流動資產</w:t>
            </w:r>
          </w:p>
        </w:tc>
        <w:tc>
          <w:tcPr>
            <w:tcW w:w="1513" w:type="dxa"/>
            <w:tcBorders>
              <w:top w:val="nil"/>
              <w:bottom w:val="nil"/>
            </w:tcBorders>
            <w:vAlign w:val="center"/>
          </w:tcPr>
          <w:p w14:paraId="2063BE30"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152,952,256</w:t>
            </w:r>
          </w:p>
        </w:tc>
        <w:tc>
          <w:tcPr>
            <w:tcW w:w="923" w:type="dxa"/>
            <w:tcBorders>
              <w:top w:val="nil"/>
              <w:bottom w:val="nil"/>
            </w:tcBorders>
            <w:vAlign w:val="center"/>
          </w:tcPr>
          <w:p w14:paraId="2D83FFF8"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52.91</w:t>
            </w:r>
          </w:p>
        </w:tc>
        <w:tc>
          <w:tcPr>
            <w:tcW w:w="1487" w:type="dxa"/>
            <w:tcBorders>
              <w:top w:val="nil"/>
              <w:bottom w:val="nil"/>
            </w:tcBorders>
            <w:vAlign w:val="center"/>
          </w:tcPr>
          <w:p w14:paraId="3BFFA057"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47,487,990</w:t>
            </w:r>
          </w:p>
        </w:tc>
        <w:tc>
          <w:tcPr>
            <w:tcW w:w="977" w:type="dxa"/>
            <w:tcBorders>
              <w:top w:val="nil"/>
              <w:bottom w:val="nil"/>
            </w:tcBorders>
            <w:vAlign w:val="center"/>
          </w:tcPr>
          <w:p w14:paraId="58B6FBE0"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25.93</w:t>
            </w:r>
          </w:p>
        </w:tc>
        <w:tc>
          <w:tcPr>
            <w:tcW w:w="1461" w:type="dxa"/>
            <w:tcBorders>
              <w:top w:val="nil"/>
              <w:bottom w:val="nil"/>
            </w:tcBorders>
            <w:vAlign w:val="center"/>
          </w:tcPr>
          <w:p w14:paraId="7EE9AB25"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105,464,266</w:t>
            </w:r>
          </w:p>
        </w:tc>
        <w:tc>
          <w:tcPr>
            <w:tcW w:w="822" w:type="dxa"/>
            <w:tcBorders>
              <w:top w:val="nil"/>
              <w:bottom w:val="nil"/>
              <w:right w:val="nil"/>
            </w:tcBorders>
            <w:vAlign w:val="center"/>
          </w:tcPr>
          <w:p w14:paraId="6557A46C"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222.09</w:t>
            </w:r>
          </w:p>
        </w:tc>
      </w:tr>
      <w:tr w:rsidR="000060F2" w:rsidRPr="00A24856" w14:paraId="1AFBD418" w14:textId="77777777" w:rsidTr="00C76327">
        <w:trPr>
          <w:cantSplit/>
          <w:trHeight w:val="351"/>
        </w:trPr>
        <w:tc>
          <w:tcPr>
            <w:tcW w:w="3023" w:type="dxa"/>
            <w:tcBorders>
              <w:top w:val="nil"/>
              <w:left w:val="nil"/>
              <w:bottom w:val="nil"/>
            </w:tcBorders>
            <w:shd w:val="clear" w:color="auto" w:fill="auto"/>
            <w:vAlign w:val="center"/>
          </w:tcPr>
          <w:p w14:paraId="69EC047F" w14:textId="77777777" w:rsidR="000060F2" w:rsidRPr="00A24856" w:rsidRDefault="000060F2" w:rsidP="00C76327">
            <w:pPr>
              <w:widowControl w:val="0"/>
              <w:snapToGrid w:val="0"/>
              <w:ind w:leftChars="200" w:left="48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現金</w:t>
            </w:r>
          </w:p>
        </w:tc>
        <w:tc>
          <w:tcPr>
            <w:tcW w:w="1513" w:type="dxa"/>
            <w:tcBorders>
              <w:top w:val="nil"/>
              <w:bottom w:val="nil"/>
            </w:tcBorders>
            <w:vAlign w:val="center"/>
          </w:tcPr>
          <w:p w14:paraId="1E757825"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136,507,568</w:t>
            </w:r>
          </w:p>
        </w:tc>
        <w:tc>
          <w:tcPr>
            <w:tcW w:w="923" w:type="dxa"/>
            <w:tcBorders>
              <w:top w:val="nil"/>
              <w:bottom w:val="nil"/>
            </w:tcBorders>
            <w:vAlign w:val="center"/>
          </w:tcPr>
          <w:p w14:paraId="1B8EEE86"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47.22</w:t>
            </w:r>
          </w:p>
        </w:tc>
        <w:tc>
          <w:tcPr>
            <w:tcW w:w="1487" w:type="dxa"/>
            <w:tcBorders>
              <w:top w:val="nil"/>
              <w:bottom w:val="nil"/>
            </w:tcBorders>
            <w:vAlign w:val="center"/>
          </w:tcPr>
          <w:p w14:paraId="55613E4E"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34,030,970</w:t>
            </w:r>
          </w:p>
        </w:tc>
        <w:tc>
          <w:tcPr>
            <w:tcW w:w="977" w:type="dxa"/>
            <w:tcBorders>
              <w:top w:val="nil"/>
              <w:bottom w:val="nil"/>
            </w:tcBorders>
            <w:vAlign w:val="center"/>
          </w:tcPr>
          <w:p w14:paraId="0EA015F3"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18.58</w:t>
            </w:r>
          </w:p>
        </w:tc>
        <w:tc>
          <w:tcPr>
            <w:tcW w:w="1461" w:type="dxa"/>
            <w:tcBorders>
              <w:top w:val="nil"/>
              <w:bottom w:val="nil"/>
            </w:tcBorders>
            <w:vAlign w:val="center"/>
          </w:tcPr>
          <w:p w14:paraId="2E76B610"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102,476,598</w:t>
            </w:r>
          </w:p>
        </w:tc>
        <w:tc>
          <w:tcPr>
            <w:tcW w:w="822" w:type="dxa"/>
            <w:tcBorders>
              <w:top w:val="nil"/>
              <w:bottom w:val="nil"/>
              <w:right w:val="nil"/>
            </w:tcBorders>
            <w:vAlign w:val="center"/>
          </w:tcPr>
          <w:p w14:paraId="1B3352CA"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301.13</w:t>
            </w:r>
          </w:p>
        </w:tc>
      </w:tr>
      <w:tr w:rsidR="000060F2" w:rsidRPr="00A24856" w14:paraId="1C08B691" w14:textId="77777777" w:rsidTr="00C76327">
        <w:trPr>
          <w:cantSplit/>
          <w:trHeight w:val="351"/>
        </w:trPr>
        <w:tc>
          <w:tcPr>
            <w:tcW w:w="3023" w:type="dxa"/>
            <w:tcBorders>
              <w:top w:val="nil"/>
              <w:left w:val="nil"/>
              <w:bottom w:val="nil"/>
            </w:tcBorders>
            <w:shd w:val="clear" w:color="auto" w:fill="auto"/>
            <w:vAlign w:val="center"/>
          </w:tcPr>
          <w:p w14:paraId="4A0465D9" w14:textId="77777777" w:rsidR="000060F2" w:rsidRPr="00A24856" w:rsidRDefault="000060F2" w:rsidP="00C76327">
            <w:pPr>
              <w:widowControl w:val="0"/>
              <w:snapToGrid w:val="0"/>
              <w:ind w:leftChars="200" w:left="48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應收款項</w:t>
            </w:r>
          </w:p>
        </w:tc>
        <w:tc>
          <w:tcPr>
            <w:tcW w:w="1513" w:type="dxa"/>
            <w:tcBorders>
              <w:top w:val="nil"/>
              <w:bottom w:val="nil"/>
            </w:tcBorders>
            <w:vAlign w:val="center"/>
          </w:tcPr>
          <w:p w14:paraId="25C41A76"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11,512,950</w:t>
            </w:r>
          </w:p>
        </w:tc>
        <w:tc>
          <w:tcPr>
            <w:tcW w:w="923" w:type="dxa"/>
            <w:tcBorders>
              <w:top w:val="nil"/>
              <w:bottom w:val="nil"/>
            </w:tcBorders>
            <w:vAlign w:val="center"/>
          </w:tcPr>
          <w:p w14:paraId="6F37F888"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3.98</w:t>
            </w:r>
          </w:p>
        </w:tc>
        <w:tc>
          <w:tcPr>
            <w:tcW w:w="1487" w:type="dxa"/>
            <w:tcBorders>
              <w:top w:val="nil"/>
              <w:bottom w:val="nil"/>
            </w:tcBorders>
            <w:vAlign w:val="center"/>
          </w:tcPr>
          <w:p w14:paraId="5146672D"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7,236,115</w:t>
            </w:r>
          </w:p>
        </w:tc>
        <w:tc>
          <w:tcPr>
            <w:tcW w:w="977" w:type="dxa"/>
            <w:tcBorders>
              <w:top w:val="nil"/>
              <w:bottom w:val="nil"/>
            </w:tcBorders>
            <w:vAlign w:val="center"/>
          </w:tcPr>
          <w:p w14:paraId="14F1073C"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3.95</w:t>
            </w:r>
          </w:p>
        </w:tc>
        <w:tc>
          <w:tcPr>
            <w:tcW w:w="1461" w:type="dxa"/>
            <w:tcBorders>
              <w:top w:val="nil"/>
              <w:bottom w:val="nil"/>
            </w:tcBorders>
            <w:vAlign w:val="center"/>
          </w:tcPr>
          <w:p w14:paraId="7DAF531F"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4,276,835</w:t>
            </w:r>
          </w:p>
        </w:tc>
        <w:tc>
          <w:tcPr>
            <w:tcW w:w="822" w:type="dxa"/>
            <w:tcBorders>
              <w:top w:val="nil"/>
              <w:bottom w:val="nil"/>
              <w:right w:val="nil"/>
            </w:tcBorders>
            <w:vAlign w:val="center"/>
          </w:tcPr>
          <w:p w14:paraId="4A14D3A8"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59.10</w:t>
            </w:r>
          </w:p>
        </w:tc>
      </w:tr>
      <w:tr w:rsidR="000060F2" w:rsidRPr="00A24856" w14:paraId="631FB66B" w14:textId="77777777" w:rsidTr="00C76327">
        <w:trPr>
          <w:cantSplit/>
          <w:trHeight w:val="351"/>
        </w:trPr>
        <w:tc>
          <w:tcPr>
            <w:tcW w:w="3023" w:type="dxa"/>
            <w:tcBorders>
              <w:top w:val="nil"/>
              <w:left w:val="nil"/>
              <w:bottom w:val="nil"/>
            </w:tcBorders>
            <w:shd w:val="clear" w:color="auto" w:fill="auto"/>
            <w:vAlign w:val="center"/>
          </w:tcPr>
          <w:p w14:paraId="155086AF" w14:textId="77777777" w:rsidR="000060F2" w:rsidRPr="00A24856" w:rsidRDefault="000060F2" w:rsidP="00C76327">
            <w:pPr>
              <w:widowControl w:val="0"/>
              <w:snapToGrid w:val="0"/>
              <w:ind w:leftChars="200" w:left="48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存貨</w:t>
            </w:r>
          </w:p>
        </w:tc>
        <w:tc>
          <w:tcPr>
            <w:tcW w:w="1513" w:type="dxa"/>
            <w:tcBorders>
              <w:top w:val="nil"/>
              <w:bottom w:val="nil"/>
            </w:tcBorders>
            <w:vAlign w:val="center"/>
          </w:tcPr>
          <w:p w14:paraId="4D4BAF48"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4,600,504</w:t>
            </w:r>
          </w:p>
        </w:tc>
        <w:tc>
          <w:tcPr>
            <w:tcW w:w="923" w:type="dxa"/>
            <w:tcBorders>
              <w:top w:val="nil"/>
              <w:bottom w:val="nil"/>
            </w:tcBorders>
            <w:vAlign w:val="center"/>
          </w:tcPr>
          <w:p w14:paraId="6B903079"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1.59</w:t>
            </w:r>
          </w:p>
        </w:tc>
        <w:tc>
          <w:tcPr>
            <w:tcW w:w="1487" w:type="dxa"/>
            <w:tcBorders>
              <w:top w:val="nil"/>
              <w:bottom w:val="nil"/>
            </w:tcBorders>
            <w:vAlign w:val="center"/>
          </w:tcPr>
          <w:p w14:paraId="15A09190"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5,937,668</w:t>
            </w:r>
          </w:p>
        </w:tc>
        <w:tc>
          <w:tcPr>
            <w:tcW w:w="977" w:type="dxa"/>
            <w:tcBorders>
              <w:top w:val="nil"/>
              <w:bottom w:val="nil"/>
            </w:tcBorders>
            <w:vAlign w:val="center"/>
          </w:tcPr>
          <w:p w14:paraId="4BFD01AD"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3.24</w:t>
            </w:r>
          </w:p>
        </w:tc>
        <w:tc>
          <w:tcPr>
            <w:tcW w:w="1461" w:type="dxa"/>
            <w:tcBorders>
              <w:top w:val="nil"/>
              <w:bottom w:val="nil"/>
            </w:tcBorders>
            <w:vAlign w:val="center"/>
          </w:tcPr>
          <w:p w14:paraId="443624D0"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- 1,337,164</w:t>
            </w:r>
          </w:p>
        </w:tc>
        <w:tc>
          <w:tcPr>
            <w:tcW w:w="822" w:type="dxa"/>
            <w:tcBorders>
              <w:top w:val="nil"/>
              <w:bottom w:val="nil"/>
              <w:right w:val="nil"/>
            </w:tcBorders>
            <w:vAlign w:val="center"/>
          </w:tcPr>
          <w:p w14:paraId="6C2F06AB"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- 22.52</w:t>
            </w:r>
          </w:p>
        </w:tc>
      </w:tr>
      <w:tr w:rsidR="000060F2" w:rsidRPr="00A24856" w14:paraId="073A351F" w14:textId="77777777" w:rsidTr="00C76327">
        <w:trPr>
          <w:cantSplit/>
          <w:trHeight w:val="351"/>
        </w:trPr>
        <w:tc>
          <w:tcPr>
            <w:tcW w:w="3023" w:type="dxa"/>
            <w:tcBorders>
              <w:top w:val="nil"/>
              <w:left w:val="nil"/>
              <w:bottom w:val="nil"/>
            </w:tcBorders>
            <w:shd w:val="clear" w:color="auto" w:fill="auto"/>
            <w:vAlign w:val="center"/>
          </w:tcPr>
          <w:p w14:paraId="52A62114" w14:textId="77777777" w:rsidR="000060F2" w:rsidRPr="00A24856" w:rsidRDefault="000060F2" w:rsidP="00C76327">
            <w:pPr>
              <w:widowControl w:val="0"/>
              <w:snapToGrid w:val="0"/>
              <w:ind w:leftChars="200" w:left="48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預付款項</w:t>
            </w:r>
          </w:p>
        </w:tc>
        <w:tc>
          <w:tcPr>
            <w:tcW w:w="1513" w:type="dxa"/>
            <w:tcBorders>
              <w:top w:val="nil"/>
              <w:bottom w:val="nil"/>
            </w:tcBorders>
            <w:vAlign w:val="center"/>
          </w:tcPr>
          <w:p w14:paraId="4A4FDFEC"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331,234</w:t>
            </w:r>
          </w:p>
        </w:tc>
        <w:tc>
          <w:tcPr>
            <w:tcW w:w="923" w:type="dxa"/>
            <w:tcBorders>
              <w:top w:val="nil"/>
              <w:bottom w:val="nil"/>
            </w:tcBorders>
            <w:vAlign w:val="center"/>
          </w:tcPr>
          <w:p w14:paraId="754E2A89"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0.11</w:t>
            </w:r>
          </w:p>
        </w:tc>
        <w:tc>
          <w:tcPr>
            <w:tcW w:w="1487" w:type="dxa"/>
            <w:tcBorders>
              <w:top w:val="nil"/>
              <w:bottom w:val="nil"/>
            </w:tcBorders>
            <w:vAlign w:val="center"/>
          </w:tcPr>
          <w:p w14:paraId="52C2C6C0"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283,237</w:t>
            </w:r>
          </w:p>
        </w:tc>
        <w:tc>
          <w:tcPr>
            <w:tcW w:w="977" w:type="dxa"/>
            <w:tcBorders>
              <w:top w:val="nil"/>
              <w:bottom w:val="nil"/>
            </w:tcBorders>
            <w:vAlign w:val="center"/>
          </w:tcPr>
          <w:p w14:paraId="154F8CB1"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0.15</w:t>
            </w:r>
          </w:p>
        </w:tc>
        <w:tc>
          <w:tcPr>
            <w:tcW w:w="1461" w:type="dxa"/>
            <w:tcBorders>
              <w:top w:val="nil"/>
              <w:bottom w:val="nil"/>
            </w:tcBorders>
            <w:vAlign w:val="center"/>
          </w:tcPr>
          <w:p w14:paraId="27D52D15"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47,997</w:t>
            </w:r>
          </w:p>
        </w:tc>
        <w:tc>
          <w:tcPr>
            <w:tcW w:w="822" w:type="dxa"/>
            <w:tcBorders>
              <w:top w:val="nil"/>
              <w:bottom w:val="nil"/>
              <w:right w:val="nil"/>
            </w:tcBorders>
            <w:vAlign w:val="center"/>
          </w:tcPr>
          <w:p w14:paraId="382F3CBF"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16.95</w:t>
            </w:r>
          </w:p>
        </w:tc>
      </w:tr>
      <w:tr w:rsidR="000060F2" w:rsidRPr="00A24856" w14:paraId="03AF3BCE" w14:textId="77777777" w:rsidTr="00C76327">
        <w:trPr>
          <w:cantSplit/>
          <w:trHeight w:val="351"/>
        </w:trPr>
        <w:tc>
          <w:tcPr>
            <w:tcW w:w="3023" w:type="dxa"/>
            <w:tcBorders>
              <w:top w:val="nil"/>
              <w:left w:val="nil"/>
              <w:bottom w:val="nil"/>
            </w:tcBorders>
            <w:shd w:val="clear" w:color="auto" w:fill="auto"/>
            <w:vAlign w:val="center"/>
          </w:tcPr>
          <w:p w14:paraId="5F148F8C" w14:textId="77777777" w:rsidR="000060F2" w:rsidRPr="00A24856" w:rsidRDefault="000060F2" w:rsidP="00C76327">
            <w:pPr>
              <w:widowControl w:val="0"/>
              <w:snapToGrid w:val="0"/>
              <w:ind w:leftChars="100" w:left="24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不動產、廠房及設備</w:t>
            </w:r>
          </w:p>
        </w:tc>
        <w:tc>
          <w:tcPr>
            <w:tcW w:w="1513" w:type="dxa"/>
            <w:tcBorders>
              <w:top w:val="nil"/>
              <w:bottom w:val="nil"/>
            </w:tcBorders>
            <w:vAlign w:val="center"/>
          </w:tcPr>
          <w:p w14:paraId="32D3CAEC"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132,973,510</w:t>
            </w:r>
          </w:p>
        </w:tc>
        <w:tc>
          <w:tcPr>
            <w:tcW w:w="923" w:type="dxa"/>
            <w:tcBorders>
              <w:top w:val="nil"/>
              <w:bottom w:val="nil"/>
            </w:tcBorders>
            <w:vAlign w:val="center"/>
          </w:tcPr>
          <w:p w14:paraId="021C8A24"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46.00</w:t>
            </w:r>
          </w:p>
        </w:tc>
        <w:tc>
          <w:tcPr>
            <w:tcW w:w="1487" w:type="dxa"/>
            <w:tcBorders>
              <w:top w:val="nil"/>
              <w:bottom w:val="nil"/>
            </w:tcBorders>
            <w:vAlign w:val="center"/>
          </w:tcPr>
          <w:p w14:paraId="1BEC48B8"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135,614,904</w:t>
            </w:r>
          </w:p>
        </w:tc>
        <w:tc>
          <w:tcPr>
            <w:tcW w:w="977" w:type="dxa"/>
            <w:tcBorders>
              <w:top w:val="nil"/>
              <w:bottom w:val="nil"/>
            </w:tcBorders>
            <w:vAlign w:val="center"/>
          </w:tcPr>
          <w:p w14:paraId="52AE72D1"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74.05</w:t>
            </w:r>
          </w:p>
        </w:tc>
        <w:tc>
          <w:tcPr>
            <w:tcW w:w="1461" w:type="dxa"/>
            <w:tcBorders>
              <w:top w:val="nil"/>
              <w:bottom w:val="nil"/>
            </w:tcBorders>
            <w:vAlign w:val="center"/>
          </w:tcPr>
          <w:p w14:paraId="0977A0B5"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- 2,641,394</w:t>
            </w:r>
          </w:p>
        </w:tc>
        <w:tc>
          <w:tcPr>
            <w:tcW w:w="822" w:type="dxa"/>
            <w:tcBorders>
              <w:top w:val="nil"/>
              <w:bottom w:val="nil"/>
              <w:right w:val="nil"/>
            </w:tcBorders>
            <w:vAlign w:val="center"/>
          </w:tcPr>
          <w:p w14:paraId="4D5CFEFE"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- 1.95</w:t>
            </w:r>
          </w:p>
        </w:tc>
      </w:tr>
      <w:tr w:rsidR="000060F2" w:rsidRPr="00A24856" w14:paraId="5C2E3412" w14:textId="77777777" w:rsidTr="00C76327">
        <w:trPr>
          <w:cantSplit/>
          <w:trHeight w:val="351"/>
        </w:trPr>
        <w:tc>
          <w:tcPr>
            <w:tcW w:w="3023" w:type="dxa"/>
            <w:tcBorders>
              <w:top w:val="nil"/>
              <w:left w:val="nil"/>
              <w:bottom w:val="nil"/>
            </w:tcBorders>
            <w:shd w:val="clear" w:color="auto" w:fill="auto"/>
            <w:vAlign w:val="center"/>
          </w:tcPr>
          <w:p w14:paraId="74960607" w14:textId="77777777" w:rsidR="000060F2" w:rsidRPr="00A24856" w:rsidRDefault="000060F2" w:rsidP="00C76327">
            <w:pPr>
              <w:widowControl w:val="0"/>
              <w:snapToGrid w:val="0"/>
              <w:ind w:leftChars="200" w:left="48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土地改良物</w:t>
            </w:r>
          </w:p>
        </w:tc>
        <w:tc>
          <w:tcPr>
            <w:tcW w:w="1513" w:type="dxa"/>
            <w:tcBorders>
              <w:top w:val="nil"/>
              <w:bottom w:val="nil"/>
            </w:tcBorders>
            <w:vAlign w:val="center"/>
          </w:tcPr>
          <w:p w14:paraId="3A724396"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434,495</w:t>
            </w:r>
          </w:p>
        </w:tc>
        <w:tc>
          <w:tcPr>
            <w:tcW w:w="923" w:type="dxa"/>
            <w:tcBorders>
              <w:top w:val="nil"/>
              <w:bottom w:val="nil"/>
            </w:tcBorders>
            <w:vAlign w:val="center"/>
          </w:tcPr>
          <w:p w14:paraId="4C97B3DF"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0.15</w:t>
            </w:r>
          </w:p>
        </w:tc>
        <w:tc>
          <w:tcPr>
            <w:tcW w:w="1487" w:type="dxa"/>
            <w:tcBorders>
              <w:top w:val="nil"/>
              <w:bottom w:val="nil"/>
            </w:tcBorders>
            <w:vAlign w:val="center"/>
          </w:tcPr>
          <w:p w14:paraId="72DC5ECE"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2,689,436</w:t>
            </w:r>
          </w:p>
        </w:tc>
        <w:tc>
          <w:tcPr>
            <w:tcW w:w="977" w:type="dxa"/>
            <w:tcBorders>
              <w:top w:val="nil"/>
              <w:bottom w:val="nil"/>
            </w:tcBorders>
            <w:vAlign w:val="center"/>
          </w:tcPr>
          <w:p w14:paraId="0B2DFB27"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1.47</w:t>
            </w:r>
          </w:p>
        </w:tc>
        <w:tc>
          <w:tcPr>
            <w:tcW w:w="1461" w:type="dxa"/>
            <w:tcBorders>
              <w:top w:val="nil"/>
              <w:bottom w:val="nil"/>
            </w:tcBorders>
            <w:vAlign w:val="center"/>
          </w:tcPr>
          <w:p w14:paraId="7E08B372"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- 2,254,941</w:t>
            </w:r>
          </w:p>
        </w:tc>
        <w:tc>
          <w:tcPr>
            <w:tcW w:w="822" w:type="dxa"/>
            <w:tcBorders>
              <w:top w:val="nil"/>
              <w:bottom w:val="nil"/>
              <w:right w:val="nil"/>
            </w:tcBorders>
            <w:vAlign w:val="center"/>
          </w:tcPr>
          <w:p w14:paraId="2ED92A08"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- 83.84</w:t>
            </w:r>
          </w:p>
        </w:tc>
      </w:tr>
      <w:tr w:rsidR="000060F2" w:rsidRPr="00A24856" w14:paraId="50826F2F" w14:textId="77777777" w:rsidTr="00C76327">
        <w:trPr>
          <w:cantSplit/>
          <w:trHeight w:val="351"/>
        </w:trPr>
        <w:tc>
          <w:tcPr>
            <w:tcW w:w="3023" w:type="dxa"/>
            <w:tcBorders>
              <w:top w:val="nil"/>
              <w:left w:val="nil"/>
              <w:bottom w:val="nil"/>
            </w:tcBorders>
            <w:shd w:val="clear" w:color="auto" w:fill="auto"/>
            <w:vAlign w:val="center"/>
          </w:tcPr>
          <w:p w14:paraId="73907519" w14:textId="77777777" w:rsidR="000060F2" w:rsidRPr="00A24856" w:rsidRDefault="000060F2" w:rsidP="00C76327">
            <w:pPr>
              <w:widowControl w:val="0"/>
              <w:snapToGrid w:val="0"/>
              <w:ind w:leftChars="200" w:left="48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房屋及建築</w:t>
            </w:r>
          </w:p>
        </w:tc>
        <w:tc>
          <w:tcPr>
            <w:tcW w:w="1513" w:type="dxa"/>
            <w:tcBorders>
              <w:top w:val="nil"/>
              <w:bottom w:val="nil"/>
            </w:tcBorders>
            <w:vAlign w:val="center"/>
          </w:tcPr>
          <w:p w14:paraId="07E922C4"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10,903,589</w:t>
            </w:r>
          </w:p>
        </w:tc>
        <w:tc>
          <w:tcPr>
            <w:tcW w:w="923" w:type="dxa"/>
            <w:tcBorders>
              <w:top w:val="nil"/>
              <w:bottom w:val="nil"/>
            </w:tcBorders>
            <w:vAlign w:val="center"/>
          </w:tcPr>
          <w:p w14:paraId="15E77539"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3.77</w:t>
            </w:r>
          </w:p>
        </w:tc>
        <w:tc>
          <w:tcPr>
            <w:tcW w:w="1487" w:type="dxa"/>
            <w:tcBorders>
              <w:top w:val="nil"/>
              <w:bottom w:val="nil"/>
            </w:tcBorders>
            <w:vAlign w:val="center"/>
          </w:tcPr>
          <w:p w14:paraId="6B88D223"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11,549,995</w:t>
            </w:r>
          </w:p>
        </w:tc>
        <w:tc>
          <w:tcPr>
            <w:tcW w:w="977" w:type="dxa"/>
            <w:tcBorders>
              <w:top w:val="nil"/>
              <w:bottom w:val="nil"/>
            </w:tcBorders>
            <w:vAlign w:val="center"/>
          </w:tcPr>
          <w:p w14:paraId="7AF27F06"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6.31</w:t>
            </w:r>
          </w:p>
        </w:tc>
        <w:tc>
          <w:tcPr>
            <w:tcW w:w="1461" w:type="dxa"/>
            <w:tcBorders>
              <w:top w:val="nil"/>
              <w:bottom w:val="nil"/>
            </w:tcBorders>
            <w:vAlign w:val="center"/>
          </w:tcPr>
          <w:p w14:paraId="44000230"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- 646,406</w:t>
            </w:r>
          </w:p>
        </w:tc>
        <w:tc>
          <w:tcPr>
            <w:tcW w:w="822" w:type="dxa"/>
            <w:tcBorders>
              <w:top w:val="nil"/>
              <w:bottom w:val="nil"/>
              <w:right w:val="nil"/>
            </w:tcBorders>
            <w:vAlign w:val="center"/>
          </w:tcPr>
          <w:p w14:paraId="4F60D2C3"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- 5.60</w:t>
            </w:r>
          </w:p>
        </w:tc>
      </w:tr>
      <w:tr w:rsidR="000060F2" w:rsidRPr="00A24856" w14:paraId="4F38A037" w14:textId="77777777" w:rsidTr="00C76327">
        <w:trPr>
          <w:cantSplit/>
          <w:trHeight w:val="351"/>
        </w:trPr>
        <w:tc>
          <w:tcPr>
            <w:tcW w:w="3023" w:type="dxa"/>
            <w:tcBorders>
              <w:top w:val="nil"/>
              <w:left w:val="nil"/>
              <w:bottom w:val="nil"/>
            </w:tcBorders>
            <w:shd w:val="clear" w:color="auto" w:fill="auto"/>
            <w:vAlign w:val="center"/>
          </w:tcPr>
          <w:p w14:paraId="36F050F1" w14:textId="77777777" w:rsidR="000060F2" w:rsidRPr="00A24856" w:rsidRDefault="000060F2" w:rsidP="00C76327">
            <w:pPr>
              <w:widowControl w:val="0"/>
              <w:snapToGrid w:val="0"/>
              <w:ind w:leftChars="200" w:left="48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機械及設備</w:t>
            </w:r>
          </w:p>
        </w:tc>
        <w:tc>
          <w:tcPr>
            <w:tcW w:w="1513" w:type="dxa"/>
            <w:tcBorders>
              <w:top w:val="nil"/>
              <w:bottom w:val="nil"/>
            </w:tcBorders>
            <w:vAlign w:val="center"/>
          </w:tcPr>
          <w:p w14:paraId="3C5DF27C"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2,977,198</w:t>
            </w:r>
          </w:p>
        </w:tc>
        <w:tc>
          <w:tcPr>
            <w:tcW w:w="923" w:type="dxa"/>
            <w:tcBorders>
              <w:top w:val="nil"/>
              <w:bottom w:val="nil"/>
            </w:tcBorders>
            <w:vAlign w:val="center"/>
          </w:tcPr>
          <w:p w14:paraId="7B2C5D14"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1.03</w:t>
            </w:r>
          </w:p>
        </w:tc>
        <w:tc>
          <w:tcPr>
            <w:tcW w:w="1487" w:type="dxa"/>
            <w:tcBorders>
              <w:top w:val="nil"/>
              <w:bottom w:val="nil"/>
            </w:tcBorders>
            <w:vAlign w:val="center"/>
          </w:tcPr>
          <w:p w14:paraId="6FFBC6E4"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3,695,469</w:t>
            </w:r>
          </w:p>
        </w:tc>
        <w:tc>
          <w:tcPr>
            <w:tcW w:w="977" w:type="dxa"/>
            <w:tcBorders>
              <w:top w:val="nil"/>
              <w:bottom w:val="nil"/>
            </w:tcBorders>
            <w:vAlign w:val="center"/>
          </w:tcPr>
          <w:p w14:paraId="290A1822"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2.02</w:t>
            </w:r>
          </w:p>
        </w:tc>
        <w:tc>
          <w:tcPr>
            <w:tcW w:w="1461" w:type="dxa"/>
            <w:tcBorders>
              <w:top w:val="nil"/>
              <w:bottom w:val="nil"/>
            </w:tcBorders>
            <w:vAlign w:val="center"/>
          </w:tcPr>
          <w:p w14:paraId="034C9B35"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- 718,271</w:t>
            </w:r>
          </w:p>
        </w:tc>
        <w:tc>
          <w:tcPr>
            <w:tcW w:w="822" w:type="dxa"/>
            <w:tcBorders>
              <w:top w:val="nil"/>
              <w:bottom w:val="nil"/>
              <w:right w:val="nil"/>
            </w:tcBorders>
            <w:vAlign w:val="center"/>
          </w:tcPr>
          <w:p w14:paraId="2CEB0557"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- 19.44</w:t>
            </w:r>
          </w:p>
        </w:tc>
      </w:tr>
      <w:tr w:rsidR="000060F2" w:rsidRPr="00A24856" w14:paraId="7B094977" w14:textId="77777777" w:rsidTr="00C76327">
        <w:trPr>
          <w:cantSplit/>
          <w:trHeight w:val="351"/>
        </w:trPr>
        <w:tc>
          <w:tcPr>
            <w:tcW w:w="3023" w:type="dxa"/>
            <w:tcBorders>
              <w:top w:val="nil"/>
              <w:left w:val="nil"/>
              <w:bottom w:val="nil"/>
            </w:tcBorders>
            <w:shd w:val="clear" w:color="auto" w:fill="auto"/>
            <w:vAlign w:val="center"/>
          </w:tcPr>
          <w:p w14:paraId="4A674502" w14:textId="77777777" w:rsidR="000060F2" w:rsidRPr="00A24856" w:rsidRDefault="000060F2" w:rsidP="00C76327">
            <w:pPr>
              <w:widowControl w:val="0"/>
              <w:snapToGrid w:val="0"/>
              <w:ind w:leftChars="200" w:left="48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交通及運輸設備</w:t>
            </w:r>
          </w:p>
        </w:tc>
        <w:tc>
          <w:tcPr>
            <w:tcW w:w="1513" w:type="dxa"/>
            <w:tcBorders>
              <w:top w:val="nil"/>
              <w:bottom w:val="nil"/>
            </w:tcBorders>
            <w:vAlign w:val="center"/>
          </w:tcPr>
          <w:p w14:paraId="76CF2E32"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1,175,604</w:t>
            </w:r>
          </w:p>
        </w:tc>
        <w:tc>
          <w:tcPr>
            <w:tcW w:w="923" w:type="dxa"/>
            <w:tcBorders>
              <w:top w:val="nil"/>
              <w:bottom w:val="nil"/>
            </w:tcBorders>
            <w:vAlign w:val="center"/>
          </w:tcPr>
          <w:p w14:paraId="052C3784"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0.41</w:t>
            </w:r>
          </w:p>
        </w:tc>
        <w:tc>
          <w:tcPr>
            <w:tcW w:w="1487" w:type="dxa"/>
            <w:tcBorders>
              <w:top w:val="nil"/>
              <w:bottom w:val="nil"/>
            </w:tcBorders>
            <w:vAlign w:val="center"/>
          </w:tcPr>
          <w:p w14:paraId="0C5A8678"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343,908</w:t>
            </w:r>
          </w:p>
        </w:tc>
        <w:tc>
          <w:tcPr>
            <w:tcW w:w="977" w:type="dxa"/>
            <w:tcBorders>
              <w:top w:val="nil"/>
              <w:bottom w:val="nil"/>
            </w:tcBorders>
            <w:vAlign w:val="center"/>
          </w:tcPr>
          <w:p w14:paraId="07E54FF6"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0.19</w:t>
            </w:r>
          </w:p>
        </w:tc>
        <w:tc>
          <w:tcPr>
            <w:tcW w:w="1461" w:type="dxa"/>
            <w:tcBorders>
              <w:top w:val="nil"/>
              <w:bottom w:val="nil"/>
            </w:tcBorders>
            <w:vAlign w:val="center"/>
          </w:tcPr>
          <w:p w14:paraId="033943D9"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831,696</w:t>
            </w:r>
          </w:p>
        </w:tc>
        <w:tc>
          <w:tcPr>
            <w:tcW w:w="822" w:type="dxa"/>
            <w:tcBorders>
              <w:top w:val="nil"/>
              <w:bottom w:val="nil"/>
              <w:right w:val="nil"/>
            </w:tcBorders>
            <w:vAlign w:val="center"/>
          </w:tcPr>
          <w:p w14:paraId="46EC8724"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241.84</w:t>
            </w:r>
          </w:p>
        </w:tc>
      </w:tr>
      <w:tr w:rsidR="000060F2" w:rsidRPr="00A24856" w14:paraId="46E8F4B7" w14:textId="77777777" w:rsidTr="00C76327">
        <w:trPr>
          <w:cantSplit/>
          <w:trHeight w:val="351"/>
        </w:trPr>
        <w:tc>
          <w:tcPr>
            <w:tcW w:w="3023" w:type="dxa"/>
            <w:tcBorders>
              <w:top w:val="nil"/>
              <w:left w:val="nil"/>
              <w:bottom w:val="nil"/>
            </w:tcBorders>
            <w:shd w:val="clear" w:color="auto" w:fill="auto"/>
            <w:vAlign w:val="center"/>
          </w:tcPr>
          <w:p w14:paraId="2E5465D3" w14:textId="77777777" w:rsidR="000060F2" w:rsidRPr="00A24856" w:rsidRDefault="000060F2" w:rsidP="00C76327">
            <w:pPr>
              <w:widowControl w:val="0"/>
              <w:snapToGrid w:val="0"/>
              <w:ind w:leftChars="200" w:left="48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什項設備</w:t>
            </w:r>
          </w:p>
        </w:tc>
        <w:tc>
          <w:tcPr>
            <w:tcW w:w="1513" w:type="dxa"/>
            <w:tcBorders>
              <w:top w:val="nil"/>
              <w:bottom w:val="nil"/>
            </w:tcBorders>
            <w:vAlign w:val="center"/>
          </w:tcPr>
          <w:p w14:paraId="76D31269"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3,599,553</w:t>
            </w:r>
          </w:p>
        </w:tc>
        <w:tc>
          <w:tcPr>
            <w:tcW w:w="923" w:type="dxa"/>
            <w:tcBorders>
              <w:top w:val="nil"/>
              <w:bottom w:val="nil"/>
            </w:tcBorders>
            <w:vAlign w:val="center"/>
          </w:tcPr>
          <w:p w14:paraId="1A764048"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1.25</w:t>
            </w:r>
          </w:p>
        </w:tc>
        <w:tc>
          <w:tcPr>
            <w:tcW w:w="1487" w:type="dxa"/>
            <w:tcBorders>
              <w:top w:val="nil"/>
              <w:bottom w:val="nil"/>
            </w:tcBorders>
            <w:vAlign w:val="center"/>
          </w:tcPr>
          <w:p w14:paraId="458CC0A1"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3,453,025</w:t>
            </w:r>
          </w:p>
        </w:tc>
        <w:tc>
          <w:tcPr>
            <w:tcW w:w="977" w:type="dxa"/>
            <w:tcBorders>
              <w:top w:val="nil"/>
              <w:bottom w:val="nil"/>
            </w:tcBorders>
            <w:vAlign w:val="center"/>
          </w:tcPr>
          <w:p w14:paraId="43C6BC5A"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1.89</w:t>
            </w:r>
          </w:p>
        </w:tc>
        <w:tc>
          <w:tcPr>
            <w:tcW w:w="1461" w:type="dxa"/>
            <w:tcBorders>
              <w:top w:val="nil"/>
              <w:bottom w:val="nil"/>
            </w:tcBorders>
            <w:vAlign w:val="center"/>
          </w:tcPr>
          <w:p w14:paraId="3A3496B2"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146,528</w:t>
            </w:r>
          </w:p>
        </w:tc>
        <w:tc>
          <w:tcPr>
            <w:tcW w:w="822" w:type="dxa"/>
            <w:tcBorders>
              <w:top w:val="nil"/>
              <w:bottom w:val="nil"/>
              <w:right w:val="nil"/>
            </w:tcBorders>
            <w:vAlign w:val="center"/>
          </w:tcPr>
          <w:p w14:paraId="0E8607E1"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4.24</w:t>
            </w:r>
          </w:p>
        </w:tc>
      </w:tr>
      <w:tr w:rsidR="000060F2" w:rsidRPr="00A24856" w14:paraId="398F53F7" w14:textId="77777777" w:rsidTr="00C76327">
        <w:trPr>
          <w:cantSplit/>
          <w:trHeight w:val="351"/>
        </w:trPr>
        <w:tc>
          <w:tcPr>
            <w:tcW w:w="3023" w:type="dxa"/>
            <w:tcBorders>
              <w:top w:val="nil"/>
              <w:left w:val="nil"/>
              <w:bottom w:val="nil"/>
            </w:tcBorders>
            <w:shd w:val="clear" w:color="auto" w:fill="auto"/>
            <w:vAlign w:val="center"/>
          </w:tcPr>
          <w:p w14:paraId="7200F03C" w14:textId="77777777" w:rsidR="000060F2" w:rsidRPr="00A24856" w:rsidRDefault="000060F2" w:rsidP="00C76327">
            <w:pPr>
              <w:widowControl w:val="0"/>
              <w:snapToGrid w:val="0"/>
              <w:ind w:leftChars="200" w:left="48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購建中固定資產</w:t>
            </w:r>
          </w:p>
        </w:tc>
        <w:tc>
          <w:tcPr>
            <w:tcW w:w="1513" w:type="dxa"/>
            <w:tcBorders>
              <w:top w:val="nil"/>
              <w:bottom w:val="nil"/>
            </w:tcBorders>
            <w:vAlign w:val="center"/>
          </w:tcPr>
          <w:p w14:paraId="290D333F"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hint="eastAsia"/>
                <w:noProof/>
                <w:kern w:val="2"/>
                <w:sz w:val="18"/>
                <w:szCs w:val="18"/>
              </w:rPr>
              <w:t>113,883,071</w:t>
            </w:r>
          </w:p>
        </w:tc>
        <w:tc>
          <w:tcPr>
            <w:tcW w:w="923" w:type="dxa"/>
            <w:tcBorders>
              <w:top w:val="nil"/>
              <w:bottom w:val="nil"/>
            </w:tcBorders>
            <w:vAlign w:val="center"/>
          </w:tcPr>
          <w:p w14:paraId="7A73BEB1"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hint="eastAsia"/>
                <w:noProof/>
                <w:kern w:val="2"/>
                <w:sz w:val="18"/>
                <w:szCs w:val="18"/>
              </w:rPr>
              <w:t>39.40</w:t>
            </w:r>
          </w:p>
        </w:tc>
        <w:tc>
          <w:tcPr>
            <w:tcW w:w="1487" w:type="dxa"/>
            <w:tcBorders>
              <w:top w:val="nil"/>
              <w:bottom w:val="nil"/>
            </w:tcBorders>
            <w:vAlign w:val="center"/>
          </w:tcPr>
          <w:p w14:paraId="45677F17"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hint="eastAsia"/>
                <w:noProof/>
                <w:kern w:val="2"/>
                <w:sz w:val="18"/>
                <w:szCs w:val="18"/>
              </w:rPr>
              <w:t>113,883,071</w:t>
            </w:r>
          </w:p>
        </w:tc>
        <w:tc>
          <w:tcPr>
            <w:tcW w:w="977" w:type="dxa"/>
            <w:tcBorders>
              <w:top w:val="nil"/>
              <w:bottom w:val="nil"/>
            </w:tcBorders>
            <w:vAlign w:val="center"/>
          </w:tcPr>
          <w:p w14:paraId="2E8379B0"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hint="eastAsia"/>
                <w:noProof/>
                <w:kern w:val="2"/>
                <w:sz w:val="18"/>
                <w:szCs w:val="18"/>
              </w:rPr>
              <w:t>62.18</w:t>
            </w:r>
          </w:p>
        </w:tc>
        <w:tc>
          <w:tcPr>
            <w:tcW w:w="1461" w:type="dxa"/>
            <w:tcBorders>
              <w:top w:val="nil"/>
              <w:bottom w:val="nil"/>
            </w:tcBorders>
            <w:vAlign w:val="center"/>
          </w:tcPr>
          <w:p w14:paraId="04E010BC"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hint="eastAsia"/>
                <w:noProof/>
                <w:kern w:val="2"/>
                <w:sz w:val="18"/>
                <w:szCs w:val="18"/>
              </w:rPr>
              <w:t>－</w:t>
            </w:r>
          </w:p>
        </w:tc>
        <w:tc>
          <w:tcPr>
            <w:tcW w:w="822" w:type="dxa"/>
            <w:tcBorders>
              <w:top w:val="nil"/>
              <w:bottom w:val="nil"/>
              <w:right w:val="nil"/>
            </w:tcBorders>
            <w:vAlign w:val="center"/>
          </w:tcPr>
          <w:p w14:paraId="22EEADD4"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hint="eastAsia"/>
                <w:noProof/>
                <w:kern w:val="2"/>
                <w:sz w:val="18"/>
                <w:szCs w:val="18"/>
              </w:rPr>
              <w:t>－</w:t>
            </w:r>
          </w:p>
        </w:tc>
      </w:tr>
      <w:tr w:rsidR="000060F2" w:rsidRPr="00A24856" w14:paraId="48B6F3FF" w14:textId="77777777" w:rsidTr="00C76327">
        <w:trPr>
          <w:cantSplit/>
          <w:trHeight w:val="351"/>
        </w:trPr>
        <w:tc>
          <w:tcPr>
            <w:tcW w:w="3023" w:type="dxa"/>
            <w:tcBorders>
              <w:top w:val="nil"/>
              <w:left w:val="nil"/>
              <w:bottom w:val="nil"/>
            </w:tcBorders>
            <w:shd w:val="clear" w:color="auto" w:fill="auto"/>
            <w:vAlign w:val="center"/>
          </w:tcPr>
          <w:p w14:paraId="4A94FC2D" w14:textId="77777777" w:rsidR="000060F2" w:rsidRPr="00A24856" w:rsidRDefault="000060F2" w:rsidP="00C76327">
            <w:pPr>
              <w:widowControl w:val="0"/>
              <w:snapToGrid w:val="0"/>
              <w:ind w:leftChars="100" w:left="24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無形資產</w:t>
            </w:r>
          </w:p>
        </w:tc>
        <w:tc>
          <w:tcPr>
            <w:tcW w:w="1513" w:type="dxa"/>
            <w:tcBorders>
              <w:top w:val="nil"/>
              <w:bottom w:val="nil"/>
            </w:tcBorders>
            <w:vAlign w:val="center"/>
          </w:tcPr>
          <w:p w14:paraId="509B3532"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1,476,591</w:t>
            </w:r>
          </w:p>
        </w:tc>
        <w:tc>
          <w:tcPr>
            <w:tcW w:w="923" w:type="dxa"/>
            <w:tcBorders>
              <w:top w:val="nil"/>
              <w:bottom w:val="nil"/>
            </w:tcBorders>
            <w:vAlign w:val="center"/>
          </w:tcPr>
          <w:p w14:paraId="6D5499C0"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0.51</w:t>
            </w:r>
          </w:p>
        </w:tc>
        <w:tc>
          <w:tcPr>
            <w:tcW w:w="1487" w:type="dxa"/>
            <w:tcBorders>
              <w:top w:val="nil"/>
              <w:bottom w:val="nil"/>
            </w:tcBorders>
            <w:vAlign w:val="center"/>
          </w:tcPr>
          <w:p w14:paraId="619B4BBD"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42,093</w:t>
            </w:r>
          </w:p>
        </w:tc>
        <w:tc>
          <w:tcPr>
            <w:tcW w:w="977" w:type="dxa"/>
            <w:tcBorders>
              <w:top w:val="nil"/>
              <w:bottom w:val="nil"/>
            </w:tcBorders>
            <w:vAlign w:val="center"/>
          </w:tcPr>
          <w:p w14:paraId="1DB58E91"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0.02</w:t>
            </w:r>
          </w:p>
        </w:tc>
        <w:tc>
          <w:tcPr>
            <w:tcW w:w="1461" w:type="dxa"/>
            <w:tcBorders>
              <w:top w:val="nil"/>
              <w:bottom w:val="nil"/>
            </w:tcBorders>
            <w:vAlign w:val="center"/>
          </w:tcPr>
          <w:p w14:paraId="592B22A5"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1,434,498</w:t>
            </w:r>
          </w:p>
        </w:tc>
        <w:tc>
          <w:tcPr>
            <w:tcW w:w="822" w:type="dxa"/>
            <w:tcBorders>
              <w:top w:val="nil"/>
              <w:bottom w:val="nil"/>
              <w:right w:val="nil"/>
            </w:tcBorders>
            <w:vAlign w:val="center"/>
          </w:tcPr>
          <w:p w14:paraId="66DD0934"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3,407.93</w:t>
            </w:r>
          </w:p>
        </w:tc>
      </w:tr>
      <w:tr w:rsidR="000060F2" w:rsidRPr="00A24856" w14:paraId="6F038554" w14:textId="77777777" w:rsidTr="00C76327">
        <w:trPr>
          <w:cantSplit/>
          <w:trHeight w:val="351"/>
        </w:trPr>
        <w:tc>
          <w:tcPr>
            <w:tcW w:w="3023" w:type="dxa"/>
            <w:tcBorders>
              <w:top w:val="nil"/>
              <w:left w:val="nil"/>
              <w:bottom w:val="nil"/>
            </w:tcBorders>
            <w:shd w:val="clear" w:color="auto" w:fill="auto"/>
            <w:vAlign w:val="center"/>
          </w:tcPr>
          <w:p w14:paraId="2DBB4AE4" w14:textId="77777777" w:rsidR="000060F2" w:rsidRPr="00A24856" w:rsidRDefault="000060F2" w:rsidP="00C76327">
            <w:pPr>
              <w:widowControl w:val="0"/>
              <w:snapToGrid w:val="0"/>
              <w:ind w:leftChars="236" w:left="566"/>
              <w:jc w:val="distribute"/>
              <w:rPr>
                <w:rFonts w:ascii="標楷體" w:eastAsia="標楷體" w:hAnsi="標楷體" w:cstheme="minorBidi"/>
                <w:noProof/>
                <w:kern w:val="2"/>
                <w:sz w:val="20"/>
                <w:szCs w:val="20"/>
              </w:rPr>
            </w:pPr>
            <w:r w:rsidRPr="00A24856">
              <w:rPr>
                <w:rFonts w:ascii="標楷體" w:eastAsia="標楷體" w:hAnsi="標楷體" w:cstheme="minorBidi" w:hint="eastAsia"/>
                <w:noProof/>
                <w:kern w:val="2"/>
                <w:sz w:val="20"/>
                <w:szCs w:val="20"/>
              </w:rPr>
              <w:t>無形資產</w:t>
            </w:r>
          </w:p>
        </w:tc>
        <w:tc>
          <w:tcPr>
            <w:tcW w:w="1513" w:type="dxa"/>
            <w:tcBorders>
              <w:top w:val="nil"/>
              <w:bottom w:val="nil"/>
            </w:tcBorders>
            <w:vAlign w:val="center"/>
          </w:tcPr>
          <w:p w14:paraId="0534CAB9" w14:textId="77777777" w:rsidR="000060F2" w:rsidRPr="003C759C"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1,476,591</w:t>
            </w:r>
          </w:p>
        </w:tc>
        <w:tc>
          <w:tcPr>
            <w:tcW w:w="923" w:type="dxa"/>
            <w:tcBorders>
              <w:top w:val="nil"/>
              <w:bottom w:val="nil"/>
            </w:tcBorders>
            <w:vAlign w:val="center"/>
          </w:tcPr>
          <w:p w14:paraId="5551D008" w14:textId="77777777" w:rsidR="000060F2" w:rsidRPr="003C759C"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0.51</w:t>
            </w:r>
          </w:p>
        </w:tc>
        <w:tc>
          <w:tcPr>
            <w:tcW w:w="1487" w:type="dxa"/>
            <w:tcBorders>
              <w:top w:val="nil"/>
              <w:bottom w:val="nil"/>
            </w:tcBorders>
            <w:vAlign w:val="center"/>
          </w:tcPr>
          <w:p w14:paraId="3EA69EEB" w14:textId="77777777" w:rsidR="000060F2" w:rsidRPr="003C759C"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42,093</w:t>
            </w:r>
          </w:p>
        </w:tc>
        <w:tc>
          <w:tcPr>
            <w:tcW w:w="977" w:type="dxa"/>
            <w:tcBorders>
              <w:top w:val="nil"/>
              <w:bottom w:val="nil"/>
            </w:tcBorders>
            <w:vAlign w:val="center"/>
          </w:tcPr>
          <w:p w14:paraId="192B7950" w14:textId="77777777" w:rsidR="000060F2" w:rsidRPr="003C759C"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0.02</w:t>
            </w:r>
          </w:p>
        </w:tc>
        <w:tc>
          <w:tcPr>
            <w:tcW w:w="1461" w:type="dxa"/>
            <w:tcBorders>
              <w:top w:val="nil"/>
              <w:bottom w:val="nil"/>
            </w:tcBorders>
            <w:vAlign w:val="center"/>
          </w:tcPr>
          <w:p w14:paraId="33D9A0AB" w14:textId="77777777" w:rsidR="000060F2" w:rsidRPr="003C759C"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1,434,498</w:t>
            </w:r>
          </w:p>
        </w:tc>
        <w:tc>
          <w:tcPr>
            <w:tcW w:w="822" w:type="dxa"/>
            <w:tcBorders>
              <w:top w:val="nil"/>
              <w:bottom w:val="nil"/>
              <w:right w:val="nil"/>
            </w:tcBorders>
            <w:vAlign w:val="center"/>
          </w:tcPr>
          <w:p w14:paraId="3EF59936" w14:textId="77777777" w:rsidR="000060F2" w:rsidRPr="003C759C"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noProof/>
                <w:kern w:val="2"/>
                <w:sz w:val="18"/>
                <w:szCs w:val="18"/>
              </w:rPr>
              <w:t>3,407.93</w:t>
            </w:r>
          </w:p>
        </w:tc>
      </w:tr>
      <w:tr w:rsidR="000060F2" w:rsidRPr="00A24856" w14:paraId="786B9819" w14:textId="77777777" w:rsidTr="00C76327">
        <w:trPr>
          <w:cantSplit/>
          <w:trHeight w:val="351"/>
        </w:trPr>
        <w:tc>
          <w:tcPr>
            <w:tcW w:w="3023" w:type="dxa"/>
            <w:tcBorders>
              <w:top w:val="nil"/>
              <w:left w:val="nil"/>
              <w:bottom w:val="nil"/>
            </w:tcBorders>
            <w:shd w:val="clear" w:color="auto" w:fill="auto"/>
            <w:vAlign w:val="center"/>
          </w:tcPr>
          <w:p w14:paraId="751EEA1D" w14:textId="77777777" w:rsidR="000060F2" w:rsidRPr="00A24856" w:rsidRDefault="000060F2" w:rsidP="00C76327">
            <w:pPr>
              <w:widowControl w:val="0"/>
              <w:snapToGrid w:val="0"/>
              <w:ind w:leftChars="100" w:left="240"/>
              <w:jc w:val="distribute"/>
              <w:rPr>
                <w:rFonts w:ascii="標楷體" w:eastAsia="標楷體" w:hAnsi="標楷體" w:cstheme="minorBidi"/>
                <w:noProof/>
                <w:kern w:val="2"/>
                <w:sz w:val="20"/>
                <w:szCs w:val="20"/>
              </w:rPr>
            </w:pPr>
            <w:r w:rsidRPr="003C759C">
              <w:rPr>
                <w:rFonts w:ascii="標楷體" w:eastAsia="標楷體" w:hAnsi="標楷體" w:cstheme="minorBidi" w:hint="eastAsia"/>
                <w:noProof/>
                <w:kern w:val="2"/>
                <w:sz w:val="20"/>
                <w:szCs w:val="20"/>
              </w:rPr>
              <w:t>其他資產</w:t>
            </w:r>
          </w:p>
        </w:tc>
        <w:tc>
          <w:tcPr>
            <w:tcW w:w="1513" w:type="dxa"/>
            <w:tcBorders>
              <w:top w:val="nil"/>
              <w:bottom w:val="nil"/>
            </w:tcBorders>
            <w:vAlign w:val="center"/>
          </w:tcPr>
          <w:p w14:paraId="3E084B74" w14:textId="77777777" w:rsidR="000060F2" w:rsidRPr="003C759C"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hint="eastAsia"/>
                <w:noProof/>
                <w:kern w:val="2"/>
                <w:sz w:val="18"/>
                <w:szCs w:val="18"/>
              </w:rPr>
              <w:t>1,672,849</w:t>
            </w:r>
          </w:p>
        </w:tc>
        <w:tc>
          <w:tcPr>
            <w:tcW w:w="923" w:type="dxa"/>
            <w:tcBorders>
              <w:top w:val="nil"/>
              <w:bottom w:val="nil"/>
            </w:tcBorders>
            <w:vAlign w:val="center"/>
          </w:tcPr>
          <w:p w14:paraId="5F4370CA" w14:textId="77777777" w:rsidR="000060F2" w:rsidRPr="003C759C"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hint="eastAsia"/>
                <w:noProof/>
                <w:kern w:val="2"/>
                <w:sz w:val="18"/>
                <w:szCs w:val="18"/>
              </w:rPr>
              <w:t>0.58</w:t>
            </w:r>
          </w:p>
        </w:tc>
        <w:tc>
          <w:tcPr>
            <w:tcW w:w="1487" w:type="dxa"/>
            <w:tcBorders>
              <w:top w:val="nil"/>
              <w:bottom w:val="nil"/>
            </w:tcBorders>
            <w:vAlign w:val="center"/>
          </w:tcPr>
          <w:p w14:paraId="394AD272" w14:textId="77777777" w:rsidR="000060F2" w:rsidRPr="003C759C"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hint="eastAsia"/>
                <w:noProof/>
                <w:kern w:val="2"/>
                <w:sz w:val="18"/>
                <w:szCs w:val="18"/>
              </w:rPr>
              <w:t>－</w:t>
            </w:r>
          </w:p>
        </w:tc>
        <w:tc>
          <w:tcPr>
            <w:tcW w:w="977" w:type="dxa"/>
            <w:tcBorders>
              <w:top w:val="nil"/>
              <w:bottom w:val="nil"/>
            </w:tcBorders>
            <w:vAlign w:val="center"/>
          </w:tcPr>
          <w:p w14:paraId="067829D2" w14:textId="77777777" w:rsidR="000060F2" w:rsidRPr="003C759C"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hint="eastAsia"/>
                <w:noProof/>
                <w:kern w:val="2"/>
                <w:sz w:val="18"/>
                <w:szCs w:val="18"/>
              </w:rPr>
              <w:t>－</w:t>
            </w:r>
          </w:p>
        </w:tc>
        <w:tc>
          <w:tcPr>
            <w:tcW w:w="1461" w:type="dxa"/>
            <w:tcBorders>
              <w:top w:val="nil"/>
              <w:bottom w:val="nil"/>
            </w:tcBorders>
            <w:vAlign w:val="center"/>
          </w:tcPr>
          <w:p w14:paraId="4AE91EED" w14:textId="77777777" w:rsidR="000060F2" w:rsidRPr="003C759C"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hint="eastAsia"/>
                <w:noProof/>
                <w:kern w:val="2"/>
                <w:sz w:val="18"/>
                <w:szCs w:val="18"/>
              </w:rPr>
              <w:t>1,672,849</w:t>
            </w:r>
          </w:p>
        </w:tc>
        <w:tc>
          <w:tcPr>
            <w:tcW w:w="822" w:type="dxa"/>
            <w:tcBorders>
              <w:top w:val="nil"/>
              <w:bottom w:val="nil"/>
              <w:right w:val="nil"/>
            </w:tcBorders>
            <w:vAlign w:val="center"/>
          </w:tcPr>
          <w:p w14:paraId="6C54486E" w14:textId="77777777" w:rsidR="000060F2" w:rsidRPr="003C759C"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hint="eastAsia"/>
                <w:noProof/>
                <w:kern w:val="2"/>
                <w:sz w:val="18"/>
                <w:szCs w:val="18"/>
              </w:rPr>
              <w:t>--</w:t>
            </w:r>
          </w:p>
        </w:tc>
      </w:tr>
      <w:tr w:rsidR="000060F2" w:rsidRPr="00A24856" w14:paraId="63A20763" w14:textId="77777777" w:rsidTr="00C76327">
        <w:trPr>
          <w:cantSplit/>
          <w:trHeight w:val="351"/>
        </w:trPr>
        <w:tc>
          <w:tcPr>
            <w:tcW w:w="3023" w:type="dxa"/>
            <w:tcBorders>
              <w:top w:val="nil"/>
              <w:left w:val="nil"/>
              <w:bottom w:val="nil"/>
            </w:tcBorders>
            <w:shd w:val="clear" w:color="auto" w:fill="auto"/>
            <w:vAlign w:val="center"/>
          </w:tcPr>
          <w:p w14:paraId="52B6E5E6" w14:textId="77777777" w:rsidR="000060F2" w:rsidRPr="00A24856" w:rsidRDefault="000060F2" w:rsidP="00C76327">
            <w:pPr>
              <w:widowControl w:val="0"/>
              <w:snapToGrid w:val="0"/>
              <w:ind w:leftChars="200" w:left="480"/>
              <w:jc w:val="distribute"/>
              <w:rPr>
                <w:rFonts w:ascii="標楷體" w:eastAsia="標楷體" w:hAnsi="標楷體" w:cstheme="minorBidi"/>
                <w:kern w:val="2"/>
                <w:sz w:val="20"/>
                <w:szCs w:val="20"/>
              </w:rPr>
            </w:pPr>
            <w:r w:rsidRPr="003C759C">
              <w:rPr>
                <w:rFonts w:ascii="標楷體" w:eastAsia="標楷體" w:hAnsi="標楷體" w:cstheme="minorBidi" w:hint="eastAsia"/>
                <w:kern w:val="2"/>
                <w:sz w:val="20"/>
                <w:szCs w:val="20"/>
              </w:rPr>
              <w:t>什項資產</w:t>
            </w:r>
          </w:p>
        </w:tc>
        <w:tc>
          <w:tcPr>
            <w:tcW w:w="1513" w:type="dxa"/>
            <w:tcBorders>
              <w:top w:val="nil"/>
              <w:bottom w:val="nil"/>
            </w:tcBorders>
            <w:vAlign w:val="center"/>
          </w:tcPr>
          <w:p w14:paraId="4D9E9B45"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hint="eastAsia"/>
                <w:noProof/>
                <w:kern w:val="2"/>
                <w:sz w:val="18"/>
                <w:szCs w:val="18"/>
              </w:rPr>
              <w:t>1,672,849</w:t>
            </w:r>
          </w:p>
        </w:tc>
        <w:tc>
          <w:tcPr>
            <w:tcW w:w="923" w:type="dxa"/>
            <w:tcBorders>
              <w:top w:val="nil"/>
              <w:bottom w:val="nil"/>
            </w:tcBorders>
            <w:vAlign w:val="center"/>
          </w:tcPr>
          <w:p w14:paraId="58B7836D"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hint="eastAsia"/>
                <w:noProof/>
                <w:kern w:val="2"/>
                <w:sz w:val="18"/>
                <w:szCs w:val="18"/>
              </w:rPr>
              <w:t>0.58</w:t>
            </w:r>
          </w:p>
        </w:tc>
        <w:tc>
          <w:tcPr>
            <w:tcW w:w="1487" w:type="dxa"/>
            <w:tcBorders>
              <w:top w:val="nil"/>
              <w:bottom w:val="nil"/>
            </w:tcBorders>
            <w:vAlign w:val="center"/>
          </w:tcPr>
          <w:p w14:paraId="1339D2E1"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hint="eastAsia"/>
                <w:noProof/>
                <w:kern w:val="2"/>
                <w:sz w:val="18"/>
                <w:szCs w:val="18"/>
              </w:rPr>
              <w:t>－</w:t>
            </w:r>
          </w:p>
        </w:tc>
        <w:tc>
          <w:tcPr>
            <w:tcW w:w="977" w:type="dxa"/>
            <w:tcBorders>
              <w:top w:val="nil"/>
              <w:bottom w:val="nil"/>
            </w:tcBorders>
            <w:vAlign w:val="center"/>
          </w:tcPr>
          <w:p w14:paraId="2C5BB2E5"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hint="eastAsia"/>
                <w:noProof/>
                <w:kern w:val="2"/>
                <w:sz w:val="18"/>
                <w:szCs w:val="18"/>
              </w:rPr>
              <w:t>－</w:t>
            </w:r>
          </w:p>
        </w:tc>
        <w:tc>
          <w:tcPr>
            <w:tcW w:w="1461" w:type="dxa"/>
            <w:tcBorders>
              <w:top w:val="nil"/>
              <w:bottom w:val="nil"/>
            </w:tcBorders>
            <w:vAlign w:val="center"/>
          </w:tcPr>
          <w:p w14:paraId="54EAB4A9"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hint="eastAsia"/>
                <w:noProof/>
                <w:kern w:val="2"/>
                <w:sz w:val="18"/>
                <w:szCs w:val="18"/>
              </w:rPr>
              <w:t>1,672,849</w:t>
            </w:r>
          </w:p>
        </w:tc>
        <w:tc>
          <w:tcPr>
            <w:tcW w:w="822" w:type="dxa"/>
            <w:tcBorders>
              <w:top w:val="nil"/>
              <w:bottom w:val="nil"/>
              <w:right w:val="nil"/>
            </w:tcBorders>
            <w:vAlign w:val="center"/>
          </w:tcPr>
          <w:p w14:paraId="4B219D72"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3C759C">
              <w:rPr>
                <w:rFonts w:ascii="細明體" w:eastAsia="細明體" w:hAnsi="細明體" w:cstheme="minorBidi" w:hint="eastAsia"/>
                <w:noProof/>
                <w:kern w:val="2"/>
                <w:sz w:val="18"/>
                <w:szCs w:val="18"/>
              </w:rPr>
              <w:t>--</w:t>
            </w:r>
          </w:p>
        </w:tc>
      </w:tr>
      <w:tr w:rsidR="000060F2" w:rsidRPr="00A24856" w14:paraId="27451077" w14:textId="77777777" w:rsidTr="00C76327">
        <w:trPr>
          <w:cantSplit/>
          <w:trHeight w:val="351"/>
        </w:trPr>
        <w:tc>
          <w:tcPr>
            <w:tcW w:w="3023" w:type="dxa"/>
            <w:tcBorders>
              <w:top w:val="nil"/>
              <w:left w:val="nil"/>
              <w:bottom w:val="nil"/>
              <w:right w:val="single" w:sz="4" w:space="0" w:color="auto"/>
            </w:tcBorders>
            <w:shd w:val="clear" w:color="auto" w:fill="auto"/>
            <w:vAlign w:val="center"/>
          </w:tcPr>
          <w:p w14:paraId="5A024D29" w14:textId="77777777" w:rsidR="000060F2" w:rsidRPr="00A24856" w:rsidRDefault="000060F2" w:rsidP="00C76327">
            <w:pPr>
              <w:widowControl w:val="0"/>
              <w:snapToGrid w:val="0"/>
              <w:jc w:val="distribute"/>
              <w:rPr>
                <w:rFonts w:ascii="標楷體" w:eastAsia="標楷體" w:hAnsi="標楷體" w:cstheme="minorBidi"/>
                <w:b/>
                <w:kern w:val="2"/>
                <w:sz w:val="20"/>
                <w:szCs w:val="20"/>
              </w:rPr>
            </w:pPr>
            <w:r w:rsidRPr="00A24856">
              <w:rPr>
                <w:rFonts w:ascii="標楷體" w:eastAsia="標楷體" w:hAnsi="標楷體" w:cstheme="minorBidi" w:hint="eastAsia"/>
                <w:b/>
                <w:kern w:val="2"/>
                <w:sz w:val="20"/>
                <w:szCs w:val="20"/>
              </w:rPr>
              <w:t>合計</w:t>
            </w:r>
          </w:p>
        </w:tc>
        <w:tc>
          <w:tcPr>
            <w:tcW w:w="1513" w:type="dxa"/>
            <w:tcBorders>
              <w:top w:val="nil"/>
              <w:left w:val="single" w:sz="4" w:space="0" w:color="auto"/>
              <w:bottom w:val="nil"/>
              <w:right w:val="single" w:sz="4" w:space="0" w:color="auto"/>
            </w:tcBorders>
            <w:vAlign w:val="center"/>
          </w:tcPr>
          <w:p w14:paraId="255702D3" w14:textId="77777777" w:rsidR="000060F2" w:rsidRPr="00C76327" w:rsidRDefault="000060F2" w:rsidP="00C76327">
            <w:pPr>
              <w:widowControl w:val="0"/>
              <w:snapToGrid w:val="0"/>
              <w:jc w:val="right"/>
              <w:rPr>
                <w:rFonts w:ascii="細明體" w:eastAsia="細明體" w:hAnsi="細明體" w:cstheme="minorBidi"/>
                <w:b/>
                <w:bCs/>
                <w:noProof/>
                <w:kern w:val="2"/>
                <w:sz w:val="18"/>
                <w:szCs w:val="18"/>
              </w:rPr>
            </w:pPr>
            <w:r w:rsidRPr="00C76327">
              <w:rPr>
                <w:rFonts w:ascii="細明體" w:eastAsia="細明體" w:hAnsi="細明體" w:cstheme="minorBidi"/>
                <w:b/>
                <w:bCs/>
                <w:noProof/>
                <w:kern w:val="2"/>
                <w:sz w:val="18"/>
                <w:szCs w:val="18"/>
              </w:rPr>
              <w:t>289,075,206</w:t>
            </w:r>
          </w:p>
        </w:tc>
        <w:tc>
          <w:tcPr>
            <w:tcW w:w="923" w:type="dxa"/>
            <w:tcBorders>
              <w:top w:val="nil"/>
              <w:left w:val="single" w:sz="4" w:space="0" w:color="auto"/>
              <w:bottom w:val="nil"/>
              <w:right w:val="single" w:sz="4" w:space="0" w:color="auto"/>
            </w:tcBorders>
            <w:vAlign w:val="center"/>
          </w:tcPr>
          <w:p w14:paraId="161425D5" w14:textId="77777777" w:rsidR="000060F2" w:rsidRPr="00C76327" w:rsidRDefault="000060F2" w:rsidP="00C76327">
            <w:pPr>
              <w:widowControl w:val="0"/>
              <w:snapToGrid w:val="0"/>
              <w:jc w:val="right"/>
              <w:rPr>
                <w:rFonts w:ascii="細明體" w:eastAsia="細明體" w:hAnsi="細明體" w:cstheme="minorBidi"/>
                <w:b/>
                <w:bCs/>
                <w:noProof/>
                <w:kern w:val="2"/>
                <w:sz w:val="18"/>
                <w:szCs w:val="18"/>
              </w:rPr>
            </w:pPr>
            <w:r w:rsidRPr="00C76327">
              <w:rPr>
                <w:rFonts w:ascii="細明體" w:eastAsia="細明體" w:hAnsi="細明體" w:cstheme="minorBidi"/>
                <w:b/>
                <w:bCs/>
                <w:noProof/>
                <w:kern w:val="2"/>
                <w:sz w:val="18"/>
                <w:szCs w:val="18"/>
              </w:rPr>
              <w:t>100.00</w:t>
            </w:r>
          </w:p>
        </w:tc>
        <w:tc>
          <w:tcPr>
            <w:tcW w:w="1487" w:type="dxa"/>
            <w:tcBorders>
              <w:top w:val="nil"/>
              <w:left w:val="single" w:sz="4" w:space="0" w:color="auto"/>
              <w:bottom w:val="nil"/>
              <w:right w:val="single" w:sz="4" w:space="0" w:color="auto"/>
            </w:tcBorders>
            <w:vAlign w:val="center"/>
          </w:tcPr>
          <w:p w14:paraId="1DFC134E" w14:textId="77777777" w:rsidR="000060F2" w:rsidRPr="00C76327" w:rsidRDefault="000060F2" w:rsidP="00C76327">
            <w:pPr>
              <w:widowControl w:val="0"/>
              <w:snapToGrid w:val="0"/>
              <w:jc w:val="right"/>
              <w:rPr>
                <w:rFonts w:ascii="細明體" w:eastAsia="細明體" w:hAnsi="細明體" w:cstheme="minorBidi"/>
                <w:b/>
                <w:bCs/>
                <w:noProof/>
                <w:kern w:val="2"/>
                <w:sz w:val="18"/>
                <w:szCs w:val="18"/>
              </w:rPr>
            </w:pPr>
            <w:r w:rsidRPr="00C76327">
              <w:rPr>
                <w:rFonts w:ascii="細明體" w:eastAsia="細明體" w:hAnsi="細明體" w:cstheme="minorBidi"/>
                <w:b/>
                <w:bCs/>
                <w:noProof/>
                <w:kern w:val="2"/>
                <w:sz w:val="18"/>
                <w:szCs w:val="18"/>
              </w:rPr>
              <w:t>183,144,987</w:t>
            </w:r>
          </w:p>
        </w:tc>
        <w:tc>
          <w:tcPr>
            <w:tcW w:w="977" w:type="dxa"/>
            <w:tcBorders>
              <w:top w:val="nil"/>
              <w:left w:val="single" w:sz="4" w:space="0" w:color="auto"/>
              <w:bottom w:val="nil"/>
              <w:right w:val="single" w:sz="4" w:space="0" w:color="auto"/>
            </w:tcBorders>
            <w:vAlign w:val="center"/>
          </w:tcPr>
          <w:p w14:paraId="6A7D5047" w14:textId="77777777" w:rsidR="000060F2" w:rsidRPr="00C76327" w:rsidRDefault="000060F2" w:rsidP="00C76327">
            <w:pPr>
              <w:widowControl w:val="0"/>
              <w:snapToGrid w:val="0"/>
              <w:jc w:val="right"/>
              <w:rPr>
                <w:rFonts w:ascii="細明體" w:eastAsia="細明體" w:hAnsi="細明體" w:cstheme="minorBidi"/>
                <w:b/>
                <w:bCs/>
                <w:noProof/>
                <w:kern w:val="2"/>
                <w:sz w:val="18"/>
                <w:szCs w:val="18"/>
              </w:rPr>
            </w:pPr>
            <w:r w:rsidRPr="00C76327">
              <w:rPr>
                <w:rFonts w:ascii="細明體" w:eastAsia="細明體" w:hAnsi="細明體" w:cstheme="minorBidi"/>
                <w:b/>
                <w:bCs/>
                <w:noProof/>
                <w:kern w:val="2"/>
                <w:sz w:val="18"/>
                <w:szCs w:val="18"/>
              </w:rPr>
              <w:t>100.00</w:t>
            </w:r>
          </w:p>
        </w:tc>
        <w:tc>
          <w:tcPr>
            <w:tcW w:w="1461" w:type="dxa"/>
            <w:tcBorders>
              <w:top w:val="nil"/>
              <w:left w:val="single" w:sz="4" w:space="0" w:color="auto"/>
              <w:bottom w:val="nil"/>
              <w:right w:val="single" w:sz="4" w:space="0" w:color="auto"/>
            </w:tcBorders>
            <w:vAlign w:val="center"/>
          </w:tcPr>
          <w:p w14:paraId="647DB5CB" w14:textId="77777777" w:rsidR="000060F2" w:rsidRPr="00C76327" w:rsidRDefault="000060F2" w:rsidP="00C76327">
            <w:pPr>
              <w:widowControl w:val="0"/>
              <w:snapToGrid w:val="0"/>
              <w:jc w:val="right"/>
              <w:rPr>
                <w:rFonts w:ascii="細明體" w:eastAsia="細明體" w:hAnsi="細明體" w:cstheme="minorBidi"/>
                <w:b/>
                <w:bCs/>
                <w:noProof/>
                <w:kern w:val="2"/>
                <w:sz w:val="18"/>
                <w:szCs w:val="18"/>
              </w:rPr>
            </w:pPr>
            <w:r w:rsidRPr="00C76327">
              <w:rPr>
                <w:rFonts w:ascii="細明體" w:eastAsia="細明體" w:hAnsi="細明體" w:cstheme="minorBidi"/>
                <w:b/>
                <w:bCs/>
                <w:noProof/>
                <w:kern w:val="2"/>
                <w:sz w:val="18"/>
                <w:szCs w:val="18"/>
              </w:rPr>
              <w:t>105,930,219</w:t>
            </w:r>
          </w:p>
        </w:tc>
        <w:tc>
          <w:tcPr>
            <w:tcW w:w="822" w:type="dxa"/>
            <w:tcBorders>
              <w:top w:val="nil"/>
              <w:left w:val="single" w:sz="4" w:space="0" w:color="auto"/>
              <w:bottom w:val="nil"/>
              <w:right w:val="nil"/>
            </w:tcBorders>
            <w:vAlign w:val="center"/>
          </w:tcPr>
          <w:p w14:paraId="45B40C34" w14:textId="77777777" w:rsidR="000060F2" w:rsidRPr="00C76327" w:rsidRDefault="000060F2" w:rsidP="00C76327">
            <w:pPr>
              <w:widowControl w:val="0"/>
              <w:snapToGrid w:val="0"/>
              <w:jc w:val="right"/>
              <w:rPr>
                <w:rFonts w:ascii="細明體" w:eastAsia="細明體" w:hAnsi="細明體" w:cstheme="minorBidi"/>
                <w:b/>
                <w:bCs/>
                <w:noProof/>
                <w:kern w:val="2"/>
                <w:sz w:val="18"/>
                <w:szCs w:val="18"/>
              </w:rPr>
            </w:pPr>
            <w:r w:rsidRPr="00C76327">
              <w:rPr>
                <w:rFonts w:ascii="細明體" w:eastAsia="細明體" w:hAnsi="細明體" w:cstheme="minorBidi"/>
                <w:b/>
                <w:bCs/>
                <w:noProof/>
                <w:kern w:val="2"/>
                <w:sz w:val="18"/>
                <w:szCs w:val="18"/>
              </w:rPr>
              <w:t>57.84</w:t>
            </w:r>
          </w:p>
        </w:tc>
      </w:tr>
      <w:tr w:rsidR="000060F2" w:rsidRPr="00A24856" w14:paraId="3B4583B9" w14:textId="77777777" w:rsidTr="00C76327">
        <w:trPr>
          <w:cantSplit/>
          <w:trHeight w:val="351"/>
        </w:trPr>
        <w:tc>
          <w:tcPr>
            <w:tcW w:w="3023" w:type="dxa"/>
            <w:tcBorders>
              <w:top w:val="nil"/>
              <w:left w:val="nil"/>
              <w:bottom w:val="nil"/>
            </w:tcBorders>
            <w:shd w:val="clear" w:color="auto" w:fill="auto"/>
            <w:vAlign w:val="center"/>
          </w:tcPr>
          <w:p w14:paraId="1F957C73" w14:textId="77777777" w:rsidR="000060F2" w:rsidRPr="00A24856" w:rsidRDefault="000060F2" w:rsidP="00C76327">
            <w:pPr>
              <w:widowControl w:val="0"/>
              <w:snapToGrid w:val="0"/>
              <w:jc w:val="distribute"/>
              <w:rPr>
                <w:rFonts w:ascii="標楷體" w:eastAsia="標楷體" w:hAnsi="標楷體" w:cstheme="minorBidi"/>
                <w:b/>
                <w:kern w:val="2"/>
                <w:sz w:val="20"/>
                <w:szCs w:val="20"/>
              </w:rPr>
            </w:pPr>
            <w:r w:rsidRPr="00A24856">
              <w:rPr>
                <w:rFonts w:ascii="標楷體" w:eastAsia="標楷體" w:hAnsi="標楷體" w:cstheme="minorBidi" w:hint="eastAsia"/>
                <w:b/>
                <w:noProof/>
                <w:kern w:val="2"/>
                <w:sz w:val="20"/>
                <w:szCs w:val="20"/>
              </w:rPr>
              <w:t>負債</w:t>
            </w:r>
          </w:p>
        </w:tc>
        <w:tc>
          <w:tcPr>
            <w:tcW w:w="1513" w:type="dxa"/>
            <w:tcBorders>
              <w:top w:val="nil"/>
              <w:bottom w:val="nil"/>
            </w:tcBorders>
            <w:vAlign w:val="center"/>
          </w:tcPr>
          <w:p w14:paraId="44D40BBD" w14:textId="77777777" w:rsidR="000060F2" w:rsidRPr="00C76327" w:rsidRDefault="000060F2" w:rsidP="00C76327">
            <w:pPr>
              <w:widowControl w:val="0"/>
              <w:snapToGrid w:val="0"/>
              <w:jc w:val="right"/>
              <w:rPr>
                <w:rFonts w:ascii="細明體" w:eastAsia="細明體" w:hAnsi="細明體" w:cstheme="minorBidi"/>
                <w:b/>
                <w:bCs/>
                <w:noProof/>
                <w:kern w:val="2"/>
                <w:sz w:val="18"/>
                <w:szCs w:val="18"/>
              </w:rPr>
            </w:pPr>
            <w:r w:rsidRPr="00C76327">
              <w:rPr>
                <w:rFonts w:ascii="細明體" w:eastAsia="細明體" w:hAnsi="細明體" w:cstheme="minorBidi"/>
                <w:b/>
                <w:bCs/>
                <w:noProof/>
                <w:kern w:val="2"/>
                <w:sz w:val="18"/>
                <w:szCs w:val="18"/>
              </w:rPr>
              <w:t>231,539,460</w:t>
            </w:r>
          </w:p>
        </w:tc>
        <w:tc>
          <w:tcPr>
            <w:tcW w:w="923" w:type="dxa"/>
            <w:tcBorders>
              <w:top w:val="nil"/>
              <w:bottom w:val="nil"/>
            </w:tcBorders>
            <w:vAlign w:val="center"/>
          </w:tcPr>
          <w:p w14:paraId="15D321D6" w14:textId="77777777" w:rsidR="000060F2" w:rsidRPr="00C76327" w:rsidRDefault="000060F2" w:rsidP="00C76327">
            <w:pPr>
              <w:widowControl w:val="0"/>
              <w:snapToGrid w:val="0"/>
              <w:jc w:val="right"/>
              <w:rPr>
                <w:rFonts w:ascii="細明體" w:eastAsia="細明體" w:hAnsi="細明體" w:cstheme="minorBidi"/>
                <w:b/>
                <w:bCs/>
                <w:noProof/>
                <w:kern w:val="2"/>
                <w:sz w:val="18"/>
                <w:szCs w:val="18"/>
              </w:rPr>
            </w:pPr>
            <w:r w:rsidRPr="00C76327">
              <w:rPr>
                <w:rFonts w:ascii="細明體" w:eastAsia="細明體" w:hAnsi="細明體" w:cstheme="minorBidi"/>
                <w:b/>
                <w:bCs/>
                <w:noProof/>
                <w:kern w:val="2"/>
                <w:sz w:val="18"/>
                <w:szCs w:val="18"/>
              </w:rPr>
              <w:t>80.10</w:t>
            </w:r>
          </w:p>
        </w:tc>
        <w:tc>
          <w:tcPr>
            <w:tcW w:w="1487" w:type="dxa"/>
            <w:tcBorders>
              <w:top w:val="nil"/>
              <w:bottom w:val="nil"/>
            </w:tcBorders>
            <w:vAlign w:val="center"/>
          </w:tcPr>
          <w:p w14:paraId="5FC5CFDA" w14:textId="77777777" w:rsidR="000060F2" w:rsidRPr="00C76327" w:rsidRDefault="000060F2" w:rsidP="00C76327">
            <w:pPr>
              <w:widowControl w:val="0"/>
              <w:snapToGrid w:val="0"/>
              <w:jc w:val="right"/>
              <w:rPr>
                <w:rFonts w:ascii="細明體" w:eastAsia="細明體" w:hAnsi="細明體" w:cstheme="minorBidi"/>
                <w:b/>
                <w:bCs/>
                <w:noProof/>
                <w:kern w:val="2"/>
                <w:sz w:val="18"/>
                <w:szCs w:val="18"/>
              </w:rPr>
            </w:pPr>
            <w:r w:rsidRPr="00C76327">
              <w:rPr>
                <w:rFonts w:ascii="細明體" w:eastAsia="細明體" w:hAnsi="細明體" w:cstheme="minorBidi"/>
                <w:b/>
                <w:bCs/>
                <w:noProof/>
                <w:kern w:val="2"/>
                <w:sz w:val="18"/>
                <w:szCs w:val="18"/>
              </w:rPr>
              <w:t>165,250,328</w:t>
            </w:r>
          </w:p>
        </w:tc>
        <w:tc>
          <w:tcPr>
            <w:tcW w:w="977" w:type="dxa"/>
            <w:tcBorders>
              <w:top w:val="nil"/>
              <w:bottom w:val="nil"/>
            </w:tcBorders>
            <w:vAlign w:val="center"/>
          </w:tcPr>
          <w:p w14:paraId="42C3D87A" w14:textId="77777777" w:rsidR="000060F2" w:rsidRPr="00C76327" w:rsidRDefault="000060F2" w:rsidP="00C76327">
            <w:pPr>
              <w:widowControl w:val="0"/>
              <w:snapToGrid w:val="0"/>
              <w:jc w:val="right"/>
              <w:rPr>
                <w:rFonts w:ascii="細明體" w:eastAsia="細明體" w:hAnsi="細明體" w:cstheme="minorBidi"/>
                <w:b/>
                <w:bCs/>
                <w:noProof/>
                <w:kern w:val="2"/>
                <w:sz w:val="18"/>
                <w:szCs w:val="18"/>
              </w:rPr>
            </w:pPr>
            <w:r w:rsidRPr="00C76327">
              <w:rPr>
                <w:rFonts w:ascii="細明體" w:eastAsia="細明體" w:hAnsi="細明體" w:cstheme="minorBidi"/>
                <w:b/>
                <w:bCs/>
                <w:noProof/>
                <w:kern w:val="2"/>
                <w:sz w:val="18"/>
                <w:szCs w:val="18"/>
              </w:rPr>
              <w:t>90.23</w:t>
            </w:r>
          </w:p>
        </w:tc>
        <w:tc>
          <w:tcPr>
            <w:tcW w:w="1461" w:type="dxa"/>
            <w:tcBorders>
              <w:top w:val="nil"/>
              <w:bottom w:val="nil"/>
            </w:tcBorders>
            <w:vAlign w:val="center"/>
          </w:tcPr>
          <w:p w14:paraId="6E54AAF1" w14:textId="77777777" w:rsidR="000060F2" w:rsidRPr="00C76327" w:rsidRDefault="000060F2" w:rsidP="00C76327">
            <w:pPr>
              <w:widowControl w:val="0"/>
              <w:snapToGrid w:val="0"/>
              <w:jc w:val="right"/>
              <w:rPr>
                <w:rFonts w:ascii="細明體" w:eastAsia="細明體" w:hAnsi="細明體" w:cstheme="minorBidi"/>
                <w:b/>
                <w:bCs/>
                <w:noProof/>
                <w:kern w:val="2"/>
                <w:sz w:val="18"/>
                <w:szCs w:val="18"/>
              </w:rPr>
            </w:pPr>
            <w:r w:rsidRPr="00C76327">
              <w:rPr>
                <w:rFonts w:ascii="細明體" w:eastAsia="細明體" w:hAnsi="細明體" w:cstheme="minorBidi"/>
                <w:b/>
                <w:bCs/>
                <w:noProof/>
                <w:kern w:val="2"/>
                <w:sz w:val="18"/>
                <w:szCs w:val="18"/>
              </w:rPr>
              <w:t>66,289,132</w:t>
            </w:r>
          </w:p>
        </w:tc>
        <w:tc>
          <w:tcPr>
            <w:tcW w:w="822" w:type="dxa"/>
            <w:tcBorders>
              <w:top w:val="nil"/>
              <w:bottom w:val="nil"/>
              <w:right w:val="nil"/>
            </w:tcBorders>
            <w:vAlign w:val="center"/>
          </w:tcPr>
          <w:p w14:paraId="412ECB99" w14:textId="77777777" w:rsidR="000060F2" w:rsidRPr="00C76327" w:rsidRDefault="000060F2" w:rsidP="00C76327">
            <w:pPr>
              <w:widowControl w:val="0"/>
              <w:snapToGrid w:val="0"/>
              <w:jc w:val="right"/>
              <w:rPr>
                <w:rFonts w:ascii="細明體" w:eastAsia="細明體" w:hAnsi="細明體" w:cstheme="minorBidi"/>
                <w:b/>
                <w:bCs/>
                <w:noProof/>
                <w:kern w:val="2"/>
                <w:sz w:val="18"/>
                <w:szCs w:val="18"/>
              </w:rPr>
            </w:pPr>
            <w:r w:rsidRPr="00C76327">
              <w:rPr>
                <w:rFonts w:ascii="細明體" w:eastAsia="細明體" w:hAnsi="細明體" w:cstheme="minorBidi"/>
                <w:b/>
                <w:bCs/>
                <w:noProof/>
                <w:kern w:val="2"/>
                <w:sz w:val="18"/>
                <w:szCs w:val="18"/>
              </w:rPr>
              <w:t>40.11</w:t>
            </w:r>
          </w:p>
        </w:tc>
      </w:tr>
      <w:tr w:rsidR="000060F2" w:rsidRPr="00A24856" w14:paraId="09116089" w14:textId="77777777" w:rsidTr="00C76327">
        <w:trPr>
          <w:cantSplit/>
          <w:trHeight w:val="351"/>
        </w:trPr>
        <w:tc>
          <w:tcPr>
            <w:tcW w:w="3023" w:type="dxa"/>
            <w:tcBorders>
              <w:top w:val="nil"/>
              <w:left w:val="nil"/>
              <w:bottom w:val="nil"/>
            </w:tcBorders>
            <w:shd w:val="clear" w:color="auto" w:fill="auto"/>
            <w:vAlign w:val="center"/>
          </w:tcPr>
          <w:p w14:paraId="74DB338F" w14:textId="77777777" w:rsidR="000060F2" w:rsidRPr="00A24856" w:rsidRDefault="000060F2" w:rsidP="00C76327">
            <w:pPr>
              <w:widowControl w:val="0"/>
              <w:snapToGrid w:val="0"/>
              <w:ind w:leftChars="100" w:left="24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流動負債</w:t>
            </w:r>
          </w:p>
        </w:tc>
        <w:tc>
          <w:tcPr>
            <w:tcW w:w="1513" w:type="dxa"/>
            <w:tcBorders>
              <w:top w:val="nil"/>
              <w:bottom w:val="nil"/>
            </w:tcBorders>
            <w:vAlign w:val="center"/>
          </w:tcPr>
          <w:p w14:paraId="1855EF9C"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38,019,178</w:t>
            </w:r>
          </w:p>
        </w:tc>
        <w:tc>
          <w:tcPr>
            <w:tcW w:w="923" w:type="dxa"/>
            <w:tcBorders>
              <w:top w:val="nil"/>
              <w:bottom w:val="nil"/>
            </w:tcBorders>
            <w:vAlign w:val="center"/>
          </w:tcPr>
          <w:p w14:paraId="33D5F47C"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13.15</w:t>
            </w:r>
          </w:p>
        </w:tc>
        <w:tc>
          <w:tcPr>
            <w:tcW w:w="1487" w:type="dxa"/>
            <w:tcBorders>
              <w:top w:val="nil"/>
              <w:bottom w:val="nil"/>
            </w:tcBorders>
            <w:vAlign w:val="center"/>
          </w:tcPr>
          <w:p w14:paraId="32111775"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43,239,333</w:t>
            </w:r>
          </w:p>
        </w:tc>
        <w:tc>
          <w:tcPr>
            <w:tcW w:w="977" w:type="dxa"/>
            <w:tcBorders>
              <w:top w:val="nil"/>
              <w:bottom w:val="nil"/>
            </w:tcBorders>
            <w:vAlign w:val="center"/>
          </w:tcPr>
          <w:p w14:paraId="54BDB83F"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23.61</w:t>
            </w:r>
          </w:p>
        </w:tc>
        <w:tc>
          <w:tcPr>
            <w:tcW w:w="1461" w:type="dxa"/>
            <w:tcBorders>
              <w:top w:val="nil"/>
              <w:bottom w:val="nil"/>
            </w:tcBorders>
            <w:vAlign w:val="center"/>
          </w:tcPr>
          <w:p w14:paraId="0D523370"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- 5,220,155</w:t>
            </w:r>
          </w:p>
        </w:tc>
        <w:tc>
          <w:tcPr>
            <w:tcW w:w="822" w:type="dxa"/>
            <w:tcBorders>
              <w:top w:val="nil"/>
              <w:bottom w:val="nil"/>
              <w:right w:val="nil"/>
            </w:tcBorders>
            <w:vAlign w:val="center"/>
          </w:tcPr>
          <w:p w14:paraId="258C0E68"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- 12.07</w:t>
            </w:r>
          </w:p>
        </w:tc>
      </w:tr>
      <w:tr w:rsidR="000060F2" w:rsidRPr="00A24856" w14:paraId="1BE1FCAE" w14:textId="77777777" w:rsidTr="00C76327">
        <w:trPr>
          <w:cantSplit/>
          <w:trHeight w:val="351"/>
        </w:trPr>
        <w:tc>
          <w:tcPr>
            <w:tcW w:w="3023" w:type="dxa"/>
            <w:tcBorders>
              <w:top w:val="nil"/>
              <w:left w:val="nil"/>
              <w:bottom w:val="nil"/>
            </w:tcBorders>
            <w:shd w:val="clear" w:color="auto" w:fill="auto"/>
            <w:vAlign w:val="center"/>
          </w:tcPr>
          <w:p w14:paraId="7AB11672" w14:textId="77777777" w:rsidR="000060F2" w:rsidRPr="00A24856" w:rsidRDefault="000060F2" w:rsidP="00C76327">
            <w:pPr>
              <w:widowControl w:val="0"/>
              <w:snapToGrid w:val="0"/>
              <w:ind w:leftChars="200" w:left="48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應付款項</w:t>
            </w:r>
          </w:p>
        </w:tc>
        <w:tc>
          <w:tcPr>
            <w:tcW w:w="1513" w:type="dxa"/>
            <w:tcBorders>
              <w:top w:val="nil"/>
              <w:bottom w:val="nil"/>
            </w:tcBorders>
            <w:vAlign w:val="center"/>
          </w:tcPr>
          <w:p w14:paraId="76B719D5"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19,337,724</w:t>
            </w:r>
          </w:p>
        </w:tc>
        <w:tc>
          <w:tcPr>
            <w:tcW w:w="923" w:type="dxa"/>
            <w:tcBorders>
              <w:top w:val="nil"/>
              <w:bottom w:val="nil"/>
            </w:tcBorders>
            <w:vAlign w:val="center"/>
          </w:tcPr>
          <w:p w14:paraId="6966FB7C"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6.69</w:t>
            </w:r>
          </w:p>
        </w:tc>
        <w:tc>
          <w:tcPr>
            <w:tcW w:w="1487" w:type="dxa"/>
            <w:tcBorders>
              <w:top w:val="nil"/>
              <w:bottom w:val="nil"/>
            </w:tcBorders>
            <w:vAlign w:val="center"/>
          </w:tcPr>
          <w:p w14:paraId="2ECAAEAC"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14,786,639</w:t>
            </w:r>
          </w:p>
        </w:tc>
        <w:tc>
          <w:tcPr>
            <w:tcW w:w="977" w:type="dxa"/>
            <w:tcBorders>
              <w:top w:val="nil"/>
              <w:bottom w:val="nil"/>
            </w:tcBorders>
            <w:vAlign w:val="center"/>
          </w:tcPr>
          <w:p w14:paraId="309BC22B"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8.07</w:t>
            </w:r>
          </w:p>
        </w:tc>
        <w:tc>
          <w:tcPr>
            <w:tcW w:w="1461" w:type="dxa"/>
            <w:tcBorders>
              <w:top w:val="nil"/>
              <w:bottom w:val="nil"/>
            </w:tcBorders>
            <w:vAlign w:val="center"/>
          </w:tcPr>
          <w:p w14:paraId="6274C29C"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4,551,085</w:t>
            </w:r>
          </w:p>
        </w:tc>
        <w:tc>
          <w:tcPr>
            <w:tcW w:w="822" w:type="dxa"/>
            <w:tcBorders>
              <w:top w:val="nil"/>
              <w:bottom w:val="nil"/>
              <w:right w:val="nil"/>
            </w:tcBorders>
            <w:vAlign w:val="center"/>
          </w:tcPr>
          <w:p w14:paraId="345AD674"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30.78</w:t>
            </w:r>
          </w:p>
        </w:tc>
      </w:tr>
      <w:tr w:rsidR="000060F2" w:rsidRPr="00A24856" w14:paraId="5FDA8C4C" w14:textId="77777777" w:rsidTr="00C76327">
        <w:trPr>
          <w:cantSplit/>
          <w:trHeight w:val="351"/>
        </w:trPr>
        <w:tc>
          <w:tcPr>
            <w:tcW w:w="3023" w:type="dxa"/>
            <w:tcBorders>
              <w:top w:val="nil"/>
              <w:left w:val="nil"/>
              <w:bottom w:val="nil"/>
            </w:tcBorders>
            <w:shd w:val="clear" w:color="auto" w:fill="auto"/>
            <w:vAlign w:val="center"/>
          </w:tcPr>
          <w:p w14:paraId="47A75F33" w14:textId="77777777" w:rsidR="000060F2" w:rsidRPr="00A24856" w:rsidRDefault="000060F2" w:rsidP="00C76327">
            <w:pPr>
              <w:widowControl w:val="0"/>
              <w:snapToGrid w:val="0"/>
              <w:ind w:leftChars="200" w:left="48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預收款項</w:t>
            </w:r>
          </w:p>
        </w:tc>
        <w:tc>
          <w:tcPr>
            <w:tcW w:w="1513" w:type="dxa"/>
            <w:tcBorders>
              <w:top w:val="nil"/>
              <w:bottom w:val="nil"/>
            </w:tcBorders>
            <w:vAlign w:val="center"/>
          </w:tcPr>
          <w:p w14:paraId="7AFC0602"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18,681,454</w:t>
            </w:r>
          </w:p>
        </w:tc>
        <w:tc>
          <w:tcPr>
            <w:tcW w:w="923" w:type="dxa"/>
            <w:tcBorders>
              <w:top w:val="nil"/>
              <w:bottom w:val="nil"/>
            </w:tcBorders>
            <w:vAlign w:val="center"/>
          </w:tcPr>
          <w:p w14:paraId="317F7CCE"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6.46</w:t>
            </w:r>
          </w:p>
        </w:tc>
        <w:tc>
          <w:tcPr>
            <w:tcW w:w="1487" w:type="dxa"/>
            <w:tcBorders>
              <w:top w:val="nil"/>
              <w:bottom w:val="nil"/>
            </w:tcBorders>
            <w:vAlign w:val="center"/>
          </w:tcPr>
          <w:p w14:paraId="02E3AAE7"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28,452,694</w:t>
            </w:r>
          </w:p>
        </w:tc>
        <w:tc>
          <w:tcPr>
            <w:tcW w:w="977" w:type="dxa"/>
            <w:tcBorders>
              <w:top w:val="nil"/>
              <w:bottom w:val="nil"/>
            </w:tcBorders>
            <w:vAlign w:val="center"/>
          </w:tcPr>
          <w:p w14:paraId="73201F01"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15.54</w:t>
            </w:r>
          </w:p>
        </w:tc>
        <w:tc>
          <w:tcPr>
            <w:tcW w:w="1461" w:type="dxa"/>
            <w:tcBorders>
              <w:top w:val="nil"/>
              <w:bottom w:val="nil"/>
            </w:tcBorders>
            <w:vAlign w:val="center"/>
          </w:tcPr>
          <w:p w14:paraId="32526752"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- 9,771,240</w:t>
            </w:r>
          </w:p>
        </w:tc>
        <w:tc>
          <w:tcPr>
            <w:tcW w:w="822" w:type="dxa"/>
            <w:tcBorders>
              <w:top w:val="nil"/>
              <w:bottom w:val="nil"/>
              <w:right w:val="nil"/>
            </w:tcBorders>
            <w:vAlign w:val="center"/>
          </w:tcPr>
          <w:p w14:paraId="1E528C3C"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- 34.34</w:t>
            </w:r>
          </w:p>
        </w:tc>
      </w:tr>
      <w:tr w:rsidR="000060F2" w:rsidRPr="00A24856" w14:paraId="60644B59" w14:textId="77777777" w:rsidTr="00C76327">
        <w:trPr>
          <w:cantSplit/>
          <w:trHeight w:val="351"/>
        </w:trPr>
        <w:tc>
          <w:tcPr>
            <w:tcW w:w="3023" w:type="dxa"/>
            <w:tcBorders>
              <w:top w:val="nil"/>
              <w:left w:val="nil"/>
              <w:bottom w:val="nil"/>
            </w:tcBorders>
            <w:shd w:val="clear" w:color="auto" w:fill="auto"/>
            <w:vAlign w:val="center"/>
          </w:tcPr>
          <w:p w14:paraId="5E4529C8" w14:textId="77777777" w:rsidR="000060F2" w:rsidRPr="00A24856" w:rsidRDefault="000060F2" w:rsidP="00C76327">
            <w:pPr>
              <w:widowControl w:val="0"/>
              <w:snapToGrid w:val="0"/>
              <w:ind w:leftChars="100" w:left="24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其他負債</w:t>
            </w:r>
          </w:p>
        </w:tc>
        <w:tc>
          <w:tcPr>
            <w:tcW w:w="1513" w:type="dxa"/>
            <w:tcBorders>
              <w:top w:val="nil"/>
              <w:bottom w:val="nil"/>
            </w:tcBorders>
            <w:vAlign w:val="center"/>
          </w:tcPr>
          <w:p w14:paraId="1E60C642"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193,520,282</w:t>
            </w:r>
          </w:p>
        </w:tc>
        <w:tc>
          <w:tcPr>
            <w:tcW w:w="923" w:type="dxa"/>
            <w:tcBorders>
              <w:top w:val="nil"/>
              <w:bottom w:val="nil"/>
            </w:tcBorders>
            <w:vAlign w:val="center"/>
          </w:tcPr>
          <w:p w14:paraId="01A29B56"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66.94</w:t>
            </w:r>
          </w:p>
        </w:tc>
        <w:tc>
          <w:tcPr>
            <w:tcW w:w="1487" w:type="dxa"/>
            <w:tcBorders>
              <w:top w:val="nil"/>
              <w:bottom w:val="nil"/>
            </w:tcBorders>
            <w:vAlign w:val="center"/>
          </w:tcPr>
          <w:p w14:paraId="562DDF0C"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122,010,995</w:t>
            </w:r>
          </w:p>
        </w:tc>
        <w:tc>
          <w:tcPr>
            <w:tcW w:w="977" w:type="dxa"/>
            <w:tcBorders>
              <w:top w:val="nil"/>
              <w:bottom w:val="nil"/>
            </w:tcBorders>
            <w:vAlign w:val="center"/>
          </w:tcPr>
          <w:p w14:paraId="38D2C107"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66.62</w:t>
            </w:r>
          </w:p>
        </w:tc>
        <w:tc>
          <w:tcPr>
            <w:tcW w:w="1461" w:type="dxa"/>
            <w:tcBorders>
              <w:top w:val="nil"/>
              <w:bottom w:val="nil"/>
            </w:tcBorders>
            <w:vAlign w:val="center"/>
          </w:tcPr>
          <w:p w14:paraId="0843FD8B"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71,509,287</w:t>
            </w:r>
          </w:p>
        </w:tc>
        <w:tc>
          <w:tcPr>
            <w:tcW w:w="822" w:type="dxa"/>
            <w:tcBorders>
              <w:top w:val="nil"/>
              <w:bottom w:val="nil"/>
              <w:right w:val="nil"/>
            </w:tcBorders>
            <w:vAlign w:val="center"/>
          </w:tcPr>
          <w:p w14:paraId="3362625D"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58.61</w:t>
            </w:r>
          </w:p>
        </w:tc>
      </w:tr>
      <w:tr w:rsidR="000060F2" w:rsidRPr="00A24856" w14:paraId="50C14AE7" w14:textId="77777777" w:rsidTr="00C76327">
        <w:trPr>
          <w:cantSplit/>
          <w:trHeight w:val="351"/>
        </w:trPr>
        <w:tc>
          <w:tcPr>
            <w:tcW w:w="3023" w:type="dxa"/>
            <w:tcBorders>
              <w:top w:val="nil"/>
              <w:left w:val="nil"/>
              <w:bottom w:val="nil"/>
            </w:tcBorders>
            <w:shd w:val="clear" w:color="auto" w:fill="auto"/>
            <w:vAlign w:val="center"/>
          </w:tcPr>
          <w:p w14:paraId="02AB6CB4" w14:textId="77777777" w:rsidR="000060F2" w:rsidRPr="00A24856" w:rsidRDefault="000060F2" w:rsidP="00C76327">
            <w:pPr>
              <w:widowControl w:val="0"/>
              <w:snapToGrid w:val="0"/>
              <w:ind w:leftChars="200" w:left="480"/>
              <w:jc w:val="distribute"/>
              <w:rPr>
                <w:rFonts w:ascii="標楷體" w:eastAsia="標楷體" w:hAnsi="標楷體" w:cstheme="minorBidi"/>
                <w:noProof/>
                <w:kern w:val="2"/>
                <w:sz w:val="20"/>
                <w:szCs w:val="20"/>
              </w:rPr>
            </w:pPr>
            <w:r w:rsidRPr="00A24856">
              <w:rPr>
                <w:rFonts w:ascii="標楷體" w:eastAsia="標楷體" w:hAnsi="標楷體" w:cstheme="minorBidi" w:hint="eastAsia"/>
                <w:noProof/>
                <w:kern w:val="2"/>
                <w:sz w:val="20"/>
                <w:szCs w:val="20"/>
              </w:rPr>
              <w:t>遞延負債</w:t>
            </w:r>
          </w:p>
        </w:tc>
        <w:tc>
          <w:tcPr>
            <w:tcW w:w="1513" w:type="dxa"/>
            <w:tcBorders>
              <w:top w:val="nil"/>
              <w:bottom w:val="nil"/>
            </w:tcBorders>
            <w:vAlign w:val="center"/>
          </w:tcPr>
          <w:p w14:paraId="0575E0EE"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112,549,774</w:t>
            </w:r>
          </w:p>
        </w:tc>
        <w:tc>
          <w:tcPr>
            <w:tcW w:w="923" w:type="dxa"/>
            <w:tcBorders>
              <w:top w:val="nil"/>
              <w:bottom w:val="nil"/>
            </w:tcBorders>
            <w:vAlign w:val="center"/>
          </w:tcPr>
          <w:p w14:paraId="1642AC09"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38.93</w:t>
            </w:r>
          </w:p>
        </w:tc>
        <w:tc>
          <w:tcPr>
            <w:tcW w:w="1487" w:type="dxa"/>
            <w:tcBorders>
              <w:top w:val="nil"/>
              <w:bottom w:val="nil"/>
            </w:tcBorders>
            <w:vAlign w:val="center"/>
          </w:tcPr>
          <w:p w14:paraId="16CE87C4"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112,788,394</w:t>
            </w:r>
          </w:p>
        </w:tc>
        <w:tc>
          <w:tcPr>
            <w:tcW w:w="977" w:type="dxa"/>
            <w:tcBorders>
              <w:top w:val="nil"/>
              <w:bottom w:val="nil"/>
            </w:tcBorders>
            <w:vAlign w:val="center"/>
          </w:tcPr>
          <w:p w14:paraId="0C3B1EC5"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61.58</w:t>
            </w:r>
          </w:p>
        </w:tc>
        <w:tc>
          <w:tcPr>
            <w:tcW w:w="1461" w:type="dxa"/>
            <w:tcBorders>
              <w:top w:val="nil"/>
              <w:bottom w:val="nil"/>
            </w:tcBorders>
            <w:vAlign w:val="center"/>
          </w:tcPr>
          <w:p w14:paraId="53181C02"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- 238,620</w:t>
            </w:r>
          </w:p>
        </w:tc>
        <w:tc>
          <w:tcPr>
            <w:tcW w:w="822" w:type="dxa"/>
            <w:tcBorders>
              <w:top w:val="nil"/>
              <w:bottom w:val="nil"/>
              <w:right w:val="nil"/>
            </w:tcBorders>
            <w:vAlign w:val="center"/>
          </w:tcPr>
          <w:p w14:paraId="5EF74FE7"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- 0.21</w:t>
            </w:r>
          </w:p>
        </w:tc>
      </w:tr>
      <w:tr w:rsidR="000060F2" w:rsidRPr="00A24856" w14:paraId="62B96FB3" w14:textId="77777777" w:rsidTr="00C76327">
        <w:trPr>
          <w:cantSplit/>
          <w:trHeight w:val="351"/>
        </w:trPr>
        <w:tc>
          <w:tcPr>
            <w:tcW w:w="3023" w:type="dxa"/>
            <w:tcBorders>
              <w:top w:val="nil"/>
              <w:left w:val="nil"/>
              <w:bottom w:val="nil"/>
            </w:tcBorders>
            <w:shd w:val="clear" w:color="auto" w:fill="auto"/>
            <w:vAlign w:val="center"/>
          </w:tcPr>
          <w:p w14:paraId="22634EAB" w14:textId="77777777" w:rsidR="000060F2" w:rsidRPr="00A24856" w:rsidRDefault="000060F2" w:rsidP="00C76327">
            <w:pPr>
              <w:widowControl w:val="0"/>
              <w:snapToGrid w:val="0"/>
              <w:ind w:leftChars="200" w:left="48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什項負債</w:t>
            </w:r>
          </w:p>
        </w:tc>
        <w:tc>
          <w:tcPr>
            <w:tcW w:w="1513" w:type="dxa"/>
            <w:tcBorders>
              <w:top w:val="nil"/>
              <w:bottom w:val="nil"/>
            </w:tcBorders>
            <w:vAlign w:val="center"/>
          </w:tcPr>
          <w:p w14:paraId="56CDCC4A"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80,970,508</w:t>
            </w:r>
          </w:p>
        </w:tc>
        <w:tc>
          <w:tcPr>
            <w:tcW w:w="923" w:type="dxa"/>
            <w:tcBorders>
              <w:top w:val="nil"/>
              <w:bottom w:val="nil"/>
            </w:tcBorders>
            <w:vAlign w:val="center"/>
          </w:tcPr>
          <w:p w14:paraId="30230861"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28.01</w:t>
            </w:r>
          </w:p>
        </w:tc>
        <w:tc>
          <w:tcPr>
            <w:tcW w:w="1487" w:type="dxa"/>
            <w:tcBorders>
              <w:top w:val="nil"/>
              <w:bottom w:val="nil"/>
            </w:tcBorders>
            <w:vAlign w:val="center"/>
          </w:tcPr>
          <w:p w14:paraId="4B052E61"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9,222,601</w:t>
            </w:r>
          </w:p>
        </w:tc>
        <w:tc>
          <w:tcPr>
            <w:tcW w:w="977" w:type="dxa"/>
            <w:tcBorders>
              <w:top w:val="nil"/>
              <w:bottom w:val="nil"/>
            </w:tcBorders>
            <w:vAlign w:val="center"/>
          </w:tcPr>
          <w:p w14:paraId="20D12179"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5.04</w:t>
            </w:r>
          </w:p>
        </w:tc>
        <w:tc>
          <w:tcPr>
            <w:tcW w:w="1461" w:type="dxa"/>
            <w:tcBorders>
              <w:top w:val="nil"/>
              <w:bottom w:val="nil"/>
            </w:tcBorders>
            <w:vAlign w:val="center"/>
          </w:tcPr>
          <w:p w14:paraId="11FDD775"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71,747,907</w:t>
            </w:r>
          </w:p>
        </w:tc>
        <w:tc>
          <w:tcPr>
            <w:tcW w:w="822" w:type="dxa"/>
            <w:tcBorders>
              <w:top w:val="nil"/>
              <w:bottom w:val="nil"/>
              <w:right w:val="nil"/>
            </w:tcBorders>
            <w:vAlign w:val="center"/>
          </w:tcPr>
          <w:p w14:paraId="523F5555"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777.96</w:t>
            </w:r>
          </w:p>
        </w:tc>
      </w:tr>
      <w:tr w:rsidR="000060F2" w:rsidRPr="00A24856" w14:paraId="4AA2C897" w14:textId="77777777" w:rsidTr="00C76327">
        <w:trPr>
          <w:cantSplit/>
          <w:trHeight w:val="351"/>
        </w:trPr>
        <w:tc>
          <w:tcPr>
            <w:tcW w:w="3023" w:type="dxa"/>
            <w:tcBorders>
              <w:top w:val="nil"/>
              <w:left w:val="nil"/>
              <w:bottom w:val="nil"/>
            </w:tcBorders>
            <w:shd w:val="clear" w:color="auto" w:fill="auto"/>
            <w:vAlign w:val="center"/>
          </w:tcPr>
          <w:p w14:paraId="7EFF0D5A" w14:textId="77777777" w:rsidR="000060F2" w:rsidRPr="00A24856" w:rsidRDefault="000060F2" w:rsidP="00C76327">
            <w:pPr>
              <w:widowControl w:val="0"/>
              <w:snapToGrid w:val="0"/>
              <w:jc w:val="distribute"/>
              <w:rPr>
                <w:rFonts w:ascii="標楷體" w:eastAsia="標楷體" w:hAnsi="標楷體" w:cstheme="minorBidi"/>
                <w:b/>
                <w:kern w:val="2"/>
                <w:sz w:val="20"/>
                <w:szCs w:val="20"/>
              </w:rPr>
            </w:pPr>
            <w:r w:rsidRPr="00A24856">
              <w:rPr>
                <w:rFonts w:ascii="標楷體" w:eastAsia="標楷體" w:hAnsi="標楷體" w:cstheme="minorBidi" w:hint="eastAsia"/>
                <w:b/>
                <w:noProof/>
                <w:kern w:val="2"/>
                <w:sz w:val="20"/>
                <w:szCs w:val="20"/>
              </w:rPr>
              <w:t>淨值</w:t>
            </w:r>
          </w:p>
        </w:tc>
        <w:tc>
          <w:tcPr>
            <w:tcW w:w="1513" w:type="dxa"/>
            <w:tcBorders>
              <w:top w:val="nil"/>
              <w:bottom w:val="nil"/>
            </w:tcBorders>
            <w:vAlign w:val="center"/>
          </w:tcPr>
          <w:p w14:paraId="19B0220B" w14:textId="77777777" w:rsidR="000060F2" w:rsidRPr="00C76327" w:rsidRDefault="000060F2" w:rsidP="00C76327">
            <w:pPr>
              <w:widowControl w:val="0"/>
              <w:snapToGrid w:val="0"/>
              <w:jc w:val="right"/>
              <w:rPr>
                <w:rFonts w:ascii="細明體" w:eastAsia="細明體" w:hAnsi="細明體" w:cstheme="minorBidi"/>
                <w:b/>
                <w:bCs/>
                <w:noProof/>
                <w:kern w:val="2"/>
                <w:sz w:val="18"/>
                <w:szCs w:val="18"/>
              </w:rPr>
            </w:pPr>
            <w:r w:rsidRPr="00C76327">
              <w:rPr>
                <w:rFonts w:ascii="細明體" w:eastAsia="細明體" w:hAnsi="細明體" w:cstheme="minorBidi"/>
                <w:b/>
                <w:bCs/>
                <w:noProof/>
                <w:kern w:val="2"/>
                <w:sz w:val="18"/>
                <w:szCs w:val="18"/>
              </w:rPr>
              <w:t>57,535,746</w:t>
            </w:r>
          </w:p>
        </w:tc>
        <w:tc>
          <w:tcPr>
            <w:tcW w:w="923" w:type="dxa"/>
            <w:tcBorders>
              <w:top w:val="nil"/>
              <w:bottom w:val="nil"/>
            </w:tcBorders>
            <w:vAlign w:val="center"/>
          </w:tcPr>
          <w:p w14:paraId="1516CCA7" w14:textId="77777777" w:rsidR="000060F2" w:rsidRPr="00C76327" w:rsidRDefault="000060F2" w:rsidP="00C76327">
            <w:pPr>
              <w:widowControl w:val="0"/>
              <w:snapToGrid w:val="0"/>
              <w:jc w:val="right"/>
              <w:rPr>
                <w:rFonts w:ascii="細明體" w:eastAsia="細明體" w:hAnsi="細明體" w:cstheme="minorBidi"/>
                <w:b/>
                <w:bCs/>
                <w:noProof/>
                <w:kern w:val="2"/>
                <w:sz w:val="18"/>
                <w:szCs w:val="18"/>
              </w:rPr>
            </w:pPr>
            <w:r w:rsidRPr="00C76327">
              <w:rPr>
                <w:rFonts w:ascii="細明體" w:eastAsia="細明體" w:hAnsi="細明體" w:cstheme="minorBidi"/>
                <w:b/>
                <w:bCs/>
                <w:noProof/>
                <w:kern w:val="2"/>
                <w:sz w:val="18"/>
                <w:szCs w:val="18"/>
              </w:rPr>
              <w:t>19.90</w:t>
            </w:r>
          </w:p>
        </w:tc>
        <w:tc>
          <w:tcPr>
            <w:tcW w:w="1487" w:type="dxa"/>
            <w:tcBorders>
              <w:top w:val="nil"/>
              <w:bottom w:val="nil"/>
            </w:tcBorders>
            <w:vAlign w:val="center"/>
          </w:tcPr>
          <w:p w14:paraId="26B5CF2D" w14:textId="77777777" w:rsidR="000060F2" w:rsidRPr="00C76327" w:rsidRDefault="000060F2" w:rsidP="00C76327">
            <w:pPr>
              <w:widowControl w:val="0"/>
              <w:snapToGrid w:val="0"/>
              <w:jc w:val="right"/>
              <w:rPr>
                <w:rFonts w:ascii="細明體" w:eastAsia="細明體" w:hAnsi="細明體" w:cstheme="minorBidi"/>
                <w:b/>
                <w:bCs/>
                <w:noProof/>
                <w:kern w:val="2"/>
                <w:sz w:val="18"/>
                <w:szCs w:val="18"/>
              </w:rPr>
            </w:pPr>
            <w:r w:rsidRPr="00C76327">
              <w:rPr>
                <w:rFonts w:ascii="細明體" w:eastAsia="細明體" w:hAnsi="細明體" w:cstheme="minorBidi"/>
                <w:b/>
                <w:bCs/>
                <w:noProof/>
                <w:kern w:val="2"/>
                <w:sz w:val="18"/>
                <w:szCs w:val="18"/>
              </w:rPr>
              <w:t>17,894,659</w:t>
            </w:r>
          </w:p>
        </w:tc>
        <w:tc>
          <w:tcPr>
            <w:tcW w:w="977" w:type="dxa"/>
            <w:tcBorders>
              <w:top w:val="nil"/>
              <w:bottom w:val="nil"/>
            </w:tcBorders>
            <w:vAlign w:val="center"/>
          </w:tcPr>
          <w:p w14:paraId="27D9C724" w14:textId="77777777" w:rsidR="000060F2" w:rsidRPr="00C76327" w:rsidRDefault="000060F2" w:rsidP="00C76327">
            <w:pPr>
              <w:widowControl w:val="0"/>
              <w:snapToGrid w:val="0"/>
              <w:jc w:val="right"/>
              <w:rPr>
                <w:rFonts w:ascii="細明體" w:eastAsia="細明體" w:hAnsi="細明體" w:cstheme="minorBidi"/>
                <w:b/>
                <w:bCs/>
                <w:noProof/>
                <w:kern w:val="2"/>
                <w:sz w:val="18"/>
                <w:szCs w:val="18"/>
              </w:rPr>
            </w:pPr>
            <w:r w:rsidRPr="00C76327">
              <w:rPr>
                <w:rFonts w:ascii="細明體" w:eastAsia="細明體" w:hAnsi="細明體" w:cstheme="minorBidi"/>
                <w:b/>
                <w:bCs/>
                <w:noProof/>
                <w:kern w:val="2"/>
                <w:sz w:val="18"/>
                <w:szCs w:val="18"/>
              </w:rPr>
              <w:t>9.77</w:t>
            </w:r>
          </w:p>
        </w:tc>
        <w:tc>
          <w:tcPr>
            <w:tcW w:w="1461" w:type="dxa"/>
            <w:tcBorders>
              <w:top w:val="nil"/>
              <w:bottom w:val="nil"/>
            </w:tcBorders>
            <w:vAlign w:val="center"/>
          </w:tcPr>
          <w:p w14:paraId="68B98917" w14:textId="77777777" w:rsidR="000060F2" w:rsidRPr="00C76327" w:rsidRDefault="000060F2" w:rsidP="00C76327">
            <w:pPr>
              <w:widowControl w:val="0"/>
              <w:snapToGrid w:val="0"/>
              <w:jc w:val="right"/>
              <w:rPr>
                <w:rFonts w:ascii="細明體" w:eastAsia="細明體" w:hAnsi="細明體" w:cstheme="minorBidi"/>
                <w:b/>
                <w:bCs/>
                <w:noProof/>
                <w:kern w:val="2"/>
                <w:sz w:val="18"/>
                <w:szCs w:val="18"/>
              </w:rPr>
            </w:pPr>
            <w:r w:rsidRPr="00C76327">
              <w:rPr>
                <w:rFonts w:ascii="細明體" w:eastAsia="細明體" w:hAnsi="細明體" w:cstheme="minorBidi"/>
                <w:b/>
                <w:bCs/>
                <w:noProof/>
                <w:kern w:val="2"/>
                <w:sz w:val="18"/>
                <w:szCs w:val="18"/>
              </w:rPr>
              <w:t>39,641,087</w:t>
            </w:r>
          </w:p>
        </w:tc>
        <w:tc>
          <w:tcPr>
            <w:tcW w:w="822" w:type="dxa"/>
            <w:tcBorders>
              <w:top w:val="nil"/>
              <w:bottom w:val="nil"/>
              <w:right w:val="nil"/>
            </w:tcBorders>
            <w:vAlign w:val="center"/>
          </w:tcPr>
          <w:p w14:paraId="30CD2F77" w14:textId="77777777" w:rsidR="000060F2" w:rsidRPr="00C76327" w:rsidRDefault="000060F2" w:rsidP="00C76327">
            <w:pPr>
              <w:widowControl w:val="0"/>
              <w:snapToGrid w:val="0"/>
              <w:jc w:val="right"/>
              <w:rPr>
                <w:rFonts w:ascii="細明體" w:eastAsia="細明體" w:hAnsi="細明體" w:cstheme="minorBidi"/>
                <w:b/>
                <w:bCs/>
                <w:noProof/>
                <w:kern w:val="2"/>
                <w:sz w:val="18"/>
                <w:szCs w:val="18"/>
              </w:rPr>
            </w:pPr>
            <w:r w:rsidRPr="00C76327">
              <w:rPr>
                <w:rFonts w:ascii="細明體" w:eastAsia="細明體" w:hAnsi="細明體" w:cstheme="minorBidi"/>
                <w:b/>
                <w:bCs/>
                <w:noProof/>
                <w:kern w:val="2"/>
                <w:sz w:val="18"/>
                <w:szCs w:val="18"/>
              </w:rPr>
              <w:t>221.52</w:t>
            </w:r>
          </w:p>
        </w:tc>
      </w:tr>
      <w:tr w:rsidR="000060F2" w:rsidRPr="00A24856" w14:paraId="1FFA1A28" w14:textId="77777777" w:rsidTr="00C76327">
        <w:trPr>
          <w:cantSplit/>
          <w:trHeight w:val="351"/>
        </w:trPr>
        <w:tc>
          <w:tcPr>
            <w:tcW w:w="3023" w:type="dxa"/>
            <w:tcBorders>
              <w:top w:val="nil"/>
              <w:left w:val="nil"/>
              <w:bottom w:val="nil"/>
            </w:tcBorders>
            <w:shd w:val="clear" w:color="auto" w:fill="auto"/>
            <w:vAlign w:val="center"/>
          </w:tcPr>
          <w:p w14:paraId="61F612F5" w14:textId="77777777" w:rsidR="000060F2" w:rsidRPr="00A24856" w:rsidRDefault="000060F2" w:rsidP="00C76327">
            <w:pPr>
              <w:widowControl w:val="0"/>
              <w:snapToGrid w:val="0"/>
              <w:ind w:leftChars="100" w:left="24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基金</w:t>
            </w:r>
          </w:p>
        </w:tc>
        <w:tc>
          <w:tcPr>
            <w:tcW w:w="1513" w:type="dxa"/>
            <w:tcBorders>
              <w:top w:val="nil"/>
              <w:bottom w:val="nil"/>
            </w:tcBorders>
            <w:vAlign w:val="center"/>
          </w:tcPr>
          <w:p w14:paraId="3842337F"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42,312,951</w:t>
            </w:r>
          </w:p>
        </w:tc>
        <w:tc>
          <w:tcPr>
            <w:tcW w:w="923" w:type="dxa"/>
            <w:tcBorders>
              <w:top w:val="nil"/>
              <w:bottom w:val="nil"/>
            </w:tcBorders>
            <w:vAlign w:val="center"/>
          </w:tcPr>
          <w:p w14:paraId="5EBE5797"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14.64</w:t>
            </w:r>
          </w:p>
        </w:tc>
        <w:tc>
          <w:tcPr>
            <w:tcW w:w="1487" w:type="dxa"/>
            <w:tcBorders>
              <w:top w:val="nil"/>
              <w:bottom w:val="nil"/>
            </w:tcBorders>
            <w:vAlign w:val="center"/>
          </w:tcPr>
          <w:p w14:paraId="47332E7F"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42,312,951</w:t>
            </w:r>
          </w:p>
        </w:tc>
        <w:tc>
          <w:tcPr>
            <w:tcW w:w="977" w:type="dxa"/>
            <w:tcBorders>
              <w:top w:val="nil"/>
              <w:bottom w:val="nil"/>
            </w:tcBorders>
            <w:vAlign w:val="center"/>
          </w:tcPr>
          <w:p w14:paraId="118B9488"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23.10</w:t>
            </w:r>
          </w:p>
        </w:tc>
        <w:tc>
          <w:tcPr>
            <w:tcW w:w="1461" w:type="dxa"/>
            <w:tcBorders>
              <w:top w:val="nil"/>
              <w:bottom w:val="nil"/>
            </w:tcBorders>
            <w:vAlign w:val="center"/>
          </w:tcPr>
          <w:p w14:paraId="32CDE971"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w:t>
            </w:r>
          </w:p>
        </w:tc>
        <w:tc>
          <w:tcPr>
            <w:tcW w:w="822" w:type="dxa"/>
            <w:tcBorders>
              <w:top w:val="nil"/>
              <w:bottom w:val="nil"/>
              <w:right w:val="nil"/>
            </w:tcBorders>
            <w:vAlign w:val="center"/>
          </w:tcPr>
          <w:p w14:paraId="20816B32"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w:t>
            </w:r>
          </w:p>
        </w:tc>
      </w:tr>
      <w:tr w:rsidR="000060F2" w:rsidRPr="00A24856" w14:paraId="43739BE4" w14:textId="77777777" w:rsidTr="00C76327">
        <w:trPr>
          <w:cantSplit/>
          <w:trHeight w:val="351"/>
        </w:trPr>
        <w:tc>
          <w:tcPr>
            <w:tcW w:w="3023" w:type="dxa"/>
            <w:tcBorders>
              <w:top w:val="nil"/>
              <w:left w:val="nil"/>
              <w:bottom w:val="nil"/>
            </w:tcBorders>
            <w:shd w:val="clear" w:color="auto" w:fill="auto"/>
            <w:vAlign w:val="center"/>
          </w:tcPr>
          <w:p w14:paraId="58CA44D3" w14:textId="77777777" w:rsidR="000060F2" w:rsidRPr="00A24856" w:rsidRDefault="000060F2" w:rsidP="00C76327">
            <w:pPr>
              <w:widowControl w:val="0"/>
              <w:snapToGrid w:val="0"/>
              <w:ind w:leftChars="200" w:left="48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基金</w:t>
            </w:r>
          </w:p>
        </w:tc>
        <w:tc>
          <w:tcPr>
            <w:tcW w:w="1513" w:type="dxa"/>
            <w:tcBorders>
              <w:top w:val="nil"/>
              <w:bottom w:val="nil"/>
            </w:tcBorders>
            <w:vAlign w:val="center"/>
          </w:tcPr>
          <w:p w14:paraId="62BF39C0"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42,312,951</w:t>
            </w:r>
          </w:p>
        </w:tc>
        <w:tc>
          <w:tcPr>
            <w:tcW w:w="923" w:type="dxa"/>
            <w:tcBorders>
              <w:top w:val="nil"/>
              <w:bottom w:val="nil"/>
            </w:tcBorders>
            <w:vAlign w:val="center"/>
          </w:tcPr>
          <w:p w14:paraId="5D17788E"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14.64</w:t>
            </w:r>
          </w:p>
        </w:tc>
        <w:tc>
          <w:tcPr>
            <w:tcW w:w="1487" w:type="dxa"/>
            <w:tcBorders>
              <w:top w:val="nil"/>
              <w:bottom w:val="nil"/>
            </w:tcBorders>
            <w:vAlign w:val="center"/>
          </w:tcPr>
          <w:p w14:paraId="6878B873"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42,312,951</w:t>
            </w:r>
          </w:p>
        </w:tc>
        <w:tc>
          <w:tcPr>
            <w:tcW w:w="977" w:type="dxa"/>
            <w:tcBorders>
              <w:top w:val="nil"/>
              <w:bottom w:val="nil"/>
            </w:tcBorders>
            <w:vAlign w:val="center"/>
          </w:tcPr>
          <w:p w14:paraId="7A48FDF3"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23.10</w:t>
            </w:r>
          </w:p>
        </w:tc>
        <w:tc>
          <w:tcPr>
            <w:tcW w:w="1461" w:type="dxa"/>
            <w:tcBorders>
              <w:top w:val="nil"/>
              <w:bottom w:val="nil"/>
            </w:tcBorders>
            <w:vAlign w:val="center"/>
          </w:tcPr>
          <w:p w14:paraId="5D433BE0"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w:t>
            </w:r>
          </w:p>
        </w:tc>
        <w:tc>
          <w:tcPr>
            <w:tcW w:w="822" w:type="dxa"/>
            <w:tcBorders>
              <w:top w:val="nil"/>
              <w:bottom w:val="nil"/>
              <w:right w:val="nil"/>
            </w:tcBorders>
            <w:vAlign w:val="center"/>
          </w:tcPr>
          <w:p w14:paraId="775CF017"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w:t>
            </w:r>
          </w:p>
        </w:tc>
      </w:tr>
      <w:tr w:rsidR="000060F2" w:rsidRPr="00A24856" w14:paraId="4BBD8816" w14:textId="77777777" w:rsidTr="00C76327">
        <w:trPr>
          <w:cantSplit/>
          <w:trHeight w:val="351"/>
        </w:trPr>
        <w:tc>
          <w:tcPr>
            <w:tcW w:w="3023" w:type="dxa"/>
            <w:tcBorders>
              <w:top w:val="nil"/>
              <w:left w:val="nil"/>
              <w:bottom w:val="nil"/>
            </w:tcBorders>
            <w:shd w:val="clear" w:color="auto" w:fill="auto"/>
            <w:vAlign w:val="center"/>
          </w:tcPr>
          <w:p w14:paraId="45304548" w14:textId="77777777" w:rsidR="000060F2" w:rsidRPr="00A24856" w:rsidRDefault="000060F2" w:rsidP="00C76327">
            <w:pPr>
              <w:widowControl w:val="0"/>
              <w:snapToGrid w:val="0"/>
              <w:ind w:leftChars="100" w:left="24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公積</w:t>
            </w:r>
          </w:p>
        </w:tc>
        <w:tc>
          <w:tcPr>
            <w:tcW w:w="1513" w:type="dxa"/>
            <w:tcBorders>
              <w:top w:val="nil"/>
              <w:bottom w:val="nil"/>
            </w:tcBorders>
            <w:vAlign w:val="center"/>
          </w:tcPr>
          <w:p w14:paraId="67DEB19F"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7,082,584</w:t>
            </w:r>
          </w:p>
        </w:tc>
        <w:tc>
          <w:tcPr>
            <w:tcW w:w="923" w:type="dxa"/>
            <w:tcBorders>
              <w:top w:val="nil"/>
              <w:bottom w:val="nil"/>
            </w:tcBorders>
            <w:vAlign w:val="center"/>
          </w:tcPr>
          <w:p w14:paraId="65511220"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2.45</w:t>
            </w:r>
          </w:p>
        </w:tc>
        <w:tc>
          <w:tcPr>
            <w:tcW w:w="1487" w:type="dxa"/>
            <w:tcBorders>
              <w:top w:val="nil"/>
              <w:bottom w:val="nil"/>
            </w:tcBorders>
            <w:vAlign w:val="center"/>
          </w:tcPr>
          <w:p w14:paraId="72314F02"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7,082,584</w:t>
            </w:r>
          </w:p>
        </w:tc>
        <w:tc>
          <w:tcPr>
            <w:tcW w:w="977" w:type="dxa"/>
            <w:tcBorders>
              <w:top w:val="nil"/>
              <w:bottom w:val="nil"/>
            </w:tcBorders>
            <w:vAlign w:val="center"/>
          </w:tcPr>
          <w:p w14:paraId="68B0E374"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3.87</w:t>
            </w:r>
          </w:p>
        </w:tc>
        <w:tc>
          <w:tcPr>
            <w:tcW w:w="1461" w:type="dxa"/>
            <w:tcBorders>
              <w:top w:val="nil"/>
              <w:bottom w:val="nil"/>
            </w:tcBorders>
            <w:vAlign w:val="center"/>
          </w:tcPr>
          <w:p w14:paraId="6512D059"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w:t>
            </w:r>
          </w:p>
        </w:tc>
        <w:tc>
          <w:tcPr>
            <w:tcW w:w="822" w:type="dxa"/>
            <w:tcBorders>
              <w:top w:val="nil"/>
              <w:bottom w:val="nil"/>
              <w:right w:val="nil"/>
            </w:tcBorders>
            <w:vAlign w:val="center"/>
          </w:tcPr>
          <w:p w14:paraId="1DCFE629"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w:t>
            </w:r>
          </w:p>
        </w:tc>
      </w:tr>
      <w:tr w:rsidR="000060F2" w:rsidRPr="00A24856" w14:paraId="49DB3F31" w14:textId="77777777" w:rsidTr="00C76327">
        <w:trPr>
          <w:cantSplit/>
          <w:trHeight w:val="351"/>
        </w:trPr>
        <w:tc>
          <w:tcPr>
            <w:tcW w:w="3023" w:type="dxa"/>
            <w:tcBorders>
              <w:top w:val="nil"/>
              <w:left w:val="nil"/>
              <w:bottom w:val="nil"/>
            </w:tcBorders>
            <w:shd w:val="clear" w:color="auto" w:fill="auto"/>
            <w:vAlign w:val="center"/>
          </w:tcPr>
          <w:p w14:paraId="411AA1FD" w14:textId="77777777" w:rsidR="000060F2" w:rsidRPr="00A24856" w:rsidRDefault="000060F2" w:rsidP="00C76327">
            <w:pPr>
              <w:widowControl w:val="0"/>
              <w:snapToGrid w:val="0"/>
              <w:ind w:leftChars="200" w:left="48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資本公積</w:t>
            </w:r>
          </w:p>
        </w:tc>
        <w:tc>
          <w:tcPr>
            <w:tcW w:w="1513" w:type="dxa"/>
            <w:tcBorders>
              <w:top w:val="nil"/>
              <w:bottom w:val="nil"/>
            </w:tcBorders>
            <w:vAlign w:val="center"/>
          </w:tcPr>
          <w:p w14:paraId="35C53343"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7,082,584</w:t>
            </w:r>
          </w:p>
        </w:tc>
        <w:tc>
          <w:tcPr>
            <w:tcW w:w="923" w:type="dxa"/>
            <w:tcBorders>
              <w:top w:val="nil"/>
              <w:bottom w:val="nil"/>
            </w:tcBorders>
            <w:vAlign w:val="center"/>
          </w:tcPr>
          <w:p w14:paraId="694C6EB3"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2.45</w:t>
            </w:r>
          </w:p>
        </w:tc>
        <w:tc>
          <w:tcPr>
            <w:tcW w:w="1487" w:type="dxa"/>
            <w:tcBorders>
              <w:top w:val="nil"/>
              <w:bottom w:val="nil"/>
            </w:tcBorders>
            <w:vAlign w:val="center"/>
          </w:tcPr>
          <w:p w14:paraId="343FAF4E"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7,082,584</w:t>
            </w:r>
          </w:p>
        </w:tc>
        <w:tc>
          <w:tcPr>
            <w:tcW w:w="977" w:type="dxa"/>
            <w:tcBorders>
              <w:top w:val="nil"/>
              <w:bottom w:val="nil"/>
            </w:tcBorders>
            <w:vAlign w:val="center"/>
          </w:tcPr>
          <w:p w14:paraId="0A351ADB"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3.87</w:t>
            </w:r>
          </w:p>
        </w:tc>
        <w:tc>
          <w:tcPr>
            <w:tcW w:w="1461" w:type="dxa"/>
            <w:tcBorders>
              <w:top w:val="nil"/>
              <w:bottom w:val="nil"/>
            </w:tcBorders>
            <w:vAlign w:val="center"/>
          </w:tcPr>
          <w:p w14:paraId="3253FD08"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w:t>
            </w:r>
          </w:p>
        </w:tc>
        <w:tc>
          <w:tcPr>
            <w:tcW w:w="822" w:type="dxa"/>
            <w:tcBorders>
              <w:top w:val="nil"/>
              <w:bottom w:val="nil"/>
              <w:right w:val="nil"/>
            </w:tcBorders>
            <w:vAlign w:val="center"/>
          </w:tcPr>
          <w:p w14:paraId="5B1EDB98"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w:t>
            </w:r>
          </w:p>
        </w:tc>
      </w:tr>
      <w:tr w:rsidR="000060F2" w:rsidRPr="00A24856" w14:paraId="5FF3DC54" w14:textId="77777777" w:rsidTr="00C76327">
        <w:trPr>
          <w:cantSplit/>
          <w:trHeight w:val="351"/>
        </w:trPr>
        <w:tc>
          <w:tcPr>
            <w:tcW w:w="3023" w:type="dxa"/>
            <w:tcBorders>
              <w:top w:val="nil"/>
              <w:left w:val="nil"/>
              <w:bottom w:val="nil"/>
            </w:tcBorders>
            <w:shd w:val="clear" w:color="auto" w:fill="auto"/>
            <w:vAlign w:val="center"/>
          </w:tcPr>
          <w:p w14:paraId="7B1426FE" w14:textId="77777777" w:rsidR="000060F2" w:rsidRPr="00A24856" w:rsidRDefault="000060F2" w:rsidP="00C76327">
            <w:pPr>
              <w:widowControl w:val="0"/>
              <w:snapToGrid w:val="0"/>
              <w:ind w:leftChars="100" w:left="240"/>
              <w:jc w:val="distribute"/>
              <w:rPr>
                <w:rFonts w:ascii="標楷體" w:eastAsia="標楷體" w:hAnsi="標楷體" w:cstheme="minorBidi"/>
                <w:kern w:val="2"/>
                <w:sz w:val="20"/>
                <w:szCs w:val="20"/>
              </w:rPr>
            </w:pPr>
            <w:r w:rsidRPr="00A24856">
              <w:rPr>
                <w:rFonts w:ascii="標楷體" w:eastAsia="標楷體" w:hAnsi="標楷體" w:cstheme="minorBidi" w:hint="eastAsia"/>
                <w:noProof/>
                <w:kern w:val="2"/>
                <w:sz w:val="20"/>
                <w:szCs w:val="20"/>
              </w:rPr>
              <w:t>累積餘絀</w:t>
            </w:r>
          </w:p>
        </w:tc>
        <w:tc>
          <w:tcPr>
            <w:tcW w:w="1513" w:type="dxa"/>
            <w:tcBorders>
              <w:top w:val="nil"/>
              <w:bottom w:val="nil"/>
            </w:tcBorders>
            <w:vAlign w:val="center"/>
          </w:tcPr>
          <w:p w14:paraId="4F28E991"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8,140,211</w:t>
            </w:r>
          </w:p>
        </w:tc>
        <w:tc>
          <w:tcPr>
            <w:tcW w:w="923" w:type="dxa"/>
            <w:tcBorders>
              <w:top w:val="nil"/>
              <w:bottom w:val="nil"/>
            </w:tcBorders>
            <w:vAlign w:val="center"/>
          </w:tcPr>
          <w:p w14:paraId="6F952CED"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2.82</w:t>
            </w:r>
          </w:p>
        </w:tc>
        <w:tc>
          <w:tcPr>
            <w:tcW w:w="1487" w:type="dxa"/>
            <w:tcBorders>
              <w:top w:val="nil"/>
              <w:bottom w:val="nil"/>
            </w:tcBorders>
            <w:vAlign w:val="center"/>
          </w:tcPr>
          <w:p w14:paraId="48E9645A"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- 31,500,876</w:t>
            </w:r>
          </w:p>
        </w:tc>
        <w:tc>
          <w:tcPr>
            <w:tcW w:w="977" w:type="dxa"/>
            <w:tcBorders>
              <w:top w:val="nil"/>
              <w:bottom w:val="nil"/>
            </w:tcBorders>
            <w:vAlign w:val="center"/>
          </w:tcPr>
          <w:p w14:paraId="3CBBAC09"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- 17.20</w:t>
            </w:r>
          </w:p>
        </w:tc>
        <w:tc>
          <w:tcPr>
            <w:tcW w:w="1461" w:type="dxa"/>
            <w:tcBorders>
              <w:top w:val="nil"/>
              <w:bottom w:val="nil"/>
            </w:tcBorders>
            <w:vAlign w:val="center"/>
          </w:tcPr>
          <w:p w14:paraId="06C398DC"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39,641,087</w:t>
            </w:r>
          </w:p>
        </w:tc>
        <w:tc>
          <w:tcPr>
            <w:tcW w:w="822" w:type="dxa"/>
            <w:tcBorders>
              <w:top w:val="nil"/>
              <w:bottom w:val="nil"/>
              <w:right w:val="nil"/>
            </w:tcBorders>
            <w:vAlign w:val="center"/>
          </w:tcPr>
          <w:p w14:paraId="18CBDD42"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noProof/>
                <w:kern w:val="2"/>
                <w:sz w:val="18"/>
                <w:szCs w:val="18"/>
              </w:rPr>
              <w:t>--</w:t>
            </w:r>
          </w:p>
        </w:tc>
      </w:tr>
      <w:tr w:rsidR="000060F2" w:rsidRPr="00A24856" w14:paraId="642B6E7F" w14:textId="77777777" w:rsidTr="00C76327">
        <w:trPr>
          <w:cantSplit/>
          <w:trHeight w:val="351"/>
        </w:trPr>
        <w:tc>
          <w:tcPr>
            <w:tcW w:w="3023" w:type="dxa"/>
            <w:tcBorders>
              <w:top w:val="nil"/>
              <w:left w:val="nil"/>
              <w:bottom w:val="nil"/>
            </w:tcBorders>
            <w:shd w:val="clear" w:color="auto" w:fill="auto"/>
            <w:vAlign w:val="center"/>
          </w:tcPr>
          <w:p w14:paraId="29587AED" w14:textId="77777777" w:rsidR="000060F2" w:rsidRPr="00A24856" w:rsidRDefault="000060F2" w:rsidP="00C76327">
            <w:pPr>
              <w:widowControl w:val="0"/>
              <w:snapToGrid w:val="0"/>
              <w:ind w:leftChars="200" w:left="480"/>
              <w:jc w:val="distribute"/>
              <w:rPr>
                <w:rFonts w:ascii="標楷體" w:eastAsia="標楷體" w:hAnsi="標楷體" w:cstheme="minorBidi"/>
                <w:noProof/>
                <w:kern w:val="2"/>
                <w:sz w:val="20"/>
                <w:szCs w:val="20"/>
              </w:rPr>
            </w:pPr>
            <w:r w:rsidRPr="00C76327">
              <w:rPr>
                <w:rFonts w:ascii="標楷體" w:eastAsia="標楷體" w:hAnsi="標楷體" w:cstheme="minorBidi" w:hint="eastAsia"/>
                <w:noProof/>
                <w:kern w:val="2"/>
                <w:sz w:val="20"/>
                <w:szCs w:val="20"/>
              </w:rPr>
              <w:t>累積賸餘</w:t>
            </w:r>
          </w:p>
        </w:tc>
        <w:tc>
          <w:tcPr>
            <w:tcW w:w="1513" w:type="dxa"/>
            <w:tcBorders>
              <w:top w:val="nil"/>
              <w:bottom w:val="nil"/>
            </w:tcBorders>
            <w:vAlign w:val="center"/>
          </w:tcPr>
          <w:p w14:paraId="4270ABF7" w14:textId="77777777" w:rsidR="000060F2" w:rsidRPr="00C76327"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8,140,211</w:t>
            </w:r>
          </w:p>
        </w:tc>
        <w:tc>
          <w:tcPr>
            <w:tcW w:w="923" w:type="dxa"/>
            <w:tcBorders>
              <w:top w:val="nil"/>
              <w:bottom w:val="nil"/>
            </w:tcBorders>
            <w:vAlign w:val="center"/>
          </w:tcPr>
          <w:p w14:paraId="778202B6" w14:textId="77777777" w:rsidR="000060F2" w:rsidRPr="00C76327"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2.82</w:t>
            </w:r>
          </w:p>
        </w:tc>
        <w:tc>
          <w:tcPr>
            <w:tcW w:w="1487" w:type="dxa"/>
            <w:tcBorders>
              <w:top w:val="nil"/>
              <w:bottom w:val="nil"/>
            </w:tcBorders>
            <w:vAlign w:val="center"/>
          </w:tcPr>
          <w:p w14:paraId="51AEF41B" w14:textId="77777777" w:rsidR="000060F2" w:rsidRPr="00C76327"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w:t>
            </w:r>
          </w:p>
        </w:tc>
        <w:tc>
          <w:tcPr>
            <w:tcW w:w="977" w:type="dxa"/>
            <w:tcBorders>
              <w:top w:val="nil"/>
              <w:bottom w:val="nil"/>
            </w:tcBorders>
            <w:vAlign w:val="center"/>
          </w:tcPr>
          <w:p w14:paraId="3FD7908B" w14:textId="77777777" w:rsidR="000060F2" w:rsidRPr="00C76327"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w:t>
            </w:r>
          </w:p>
        </w:tc>
        <w:tc>
          <w:tcPr>
            <w:tcW w:w="1461" w:type="dxa"/>
            <w:tcBorders>
              <w:top w:val="nil"/>
              <w:bottom w:val="nil"/>
            </w:tcBorders>
            <w:vAlign w:val="center"/>
          </w:tcPr>
          <w:p w14:paraId="4BD0EB14" w14:textId="77777777" w:rsidR="000060F2" w:rsidRPr="00C76327"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8,140,211</w:t>
            </w:r>
          </w:p>
        </w:tc>
        <w:tc>
          <w:tcPr>
            <w:tcW w:w="822" w:type="dxa"/>
            <w:tcBorders>
              <w:top w:val="nil"/>
              <w:bottom w:val="nil"/>
              <w:right w:val="nil"/>
            </w:tcBorders>
            <w:vAlign w:val="center"/>
          </w:tcPr>
          <w:p w14:paraId="28D73C27" w14:textId="77777777" w:rsidR="000060F2" w:rsidRPr="00C76327"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w:t>
            </w:r>
          </w:p>
        </w:tc>
      </w:tr>
      <w:tr w:rsidR="000060F2" w:rsidRPr="00A24856" w14:paraId="6D45147E" w14:textId="77777777" w:rsidTr="00C76327">
        <w:trPr>
          <w:cantSplit/>
          <w:trHeight w:val="351"/>
        </w:trPr>
        <w:tc>
          <w:tcPr>
            <w:tcW w:w="3023" w:type="dxa"/>
            <w:tcBorders>
              <w:top w:val="nil"/>
              <w:left w:val="nil"/>
              <w:bottom w:val="nil"/>
            </w:tcBorders>
            <w:shd w:val="clear" w:color="auto" w:fill="auto"/>
            <w:vAlign w:val="center"/>
          </w:tcPr>
          <w:p w14:paraId="713ADF2B" w14:textId="77777777" w:rsidR="000060F2" w:rsidRPr="00A24856" w:rsidRDefault="000060F2" w:rsidP="00C76327">
            <w:pPr>
              <w:widowControl w:val="0"/>
              <w:snapToGrid w:val="0"/>
              <w:ind w:leftChars="200" w:left="480"/>
              <w:jc w:val="distribute"/>
              <w:rPr>
                <w:rFonts w:ascii="標楷體" w:eastAsia="標楷體" w:hAnsi="標楷體" w:cstheme="minorBidi"/>
                <w:noProof/>
                <w:kern w:val="2"/>
                <w:sz w:val="20"/>
                <w:szCs w:val="20"/>
              </w:rPr>
            </w:pPr>
            <w:r w:rsidRPr="00A24856">
              <w:rPr>
                <w:rFonts w:ascii="標楷體" w:eastAsia="標楷體" w:hAnsi="標楷體" w:cstheme="minorBidi" w:hint="eastAsia"/>
                <w:noProof/>
                <w:kern w:val="2"/>
                <w:sz w:val="20"/>
                <w:szCs w:val="20"/>
              </w:rPr>
              <w:t>累積短絀</w:t>
            </w:r>
          </w:p>
        </w:tc>
        <w:tc>
          <w:tcPr>
            <w:tcW w:w="1513" w:type="dxa"/>
            <w:tcBorders>
              <w:top w:val="nil"/>
              <w:bottom w:val="nil"/>
            </w:tcBorders>
            <w:vAlign w:val="center"/>
          </w:tcPr>
          <w:p w14:paraId="7A905713"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w:t>
            </w:r>
          </w:p>
        </w:tc>
        <w:tc>
          <w:tcPr>
            <w:tcW w:w="923" w:type="dxa"/>
            <w:tcBorders>
              <w:top w:val="nil"/>
              <w:bottom w:val="nil"/>
            </w:tcBorders>
            <w:vAlign w:val="center"/>
          </w:tcPr>
          <w:p w14:paraId="0E6967D2"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w:t>
            </w:r>
          </w:p>
        </w:tc>
        <w:tc>
          <w:tcPr>
            <w:tcW w:w="1487" w:type="dxa"/>
            <w:tcBorders>
              <w:top w:val="nil"/>
              <w:bottom w:val="nil"/>
            </w:tcBorders>
            <w:vAlign w:val="center"/>
          </w:tcPr>
          <w:p w14:paraId="7CC096C3"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- 31,500,876</w:t>
            </w:r>
          </w:p>
        </w:tc>
        <w:tc>
          <w:tcPr>
            <w:tcW w:w="977" w:type="dxa"/>
            <w:tcBorders>
              <w:top w:val="nil"/>
              <w:bottom w:val="nil"/>
            </w:tcBorders>
            <w:vAlign w:val="center"/>
          </w:tcPr>
          <w:p w14:paraId="0364AEE1" w14:textId="77777777" w:rsidR="000060F2" w:rsidRPr="00A24856"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- 17.20</w:t>
            </w:r>
          </w:p>
        </w:tc>
        <w:tc>
          <w:tcPr>
            <w:tcW w:w="1461" w:type="dxa"/>
            <w:tcBorders>
              <w:top w:val="nil"/>
              <w:bottom w:val="nil"/>
            </w:tcBorders>
            <w:vAlign w:val="center"/>
          </w:tcPr>
          <w:p w14:paraId="4895A0EA"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31,500,876</w:t>
            </w:r>
          </w:p>
        </w:tc>
        <w:tc>
          <w:tcPr>
            <w:tcW w:w="822" w:type="dxa"/>
            <w:tcBorders>
              <w:top w:val="nil"/>
              <w:bottom w:val="nil"/>
              <w:right w:val="nil"/>
            </w:tcBorders>
            <w:vAlign w:val="center"/>
          </w:tcPr>
          <w:p w14:paraId="2F4B0D2C" w14:textId="77777777" w:rsidR="000060F2" w:rsidRPr="00D33654" w:rsidRDefault="000060F2" w:rsidP="00C76327">
            <w:pPr>
              <w:widowControl w:val="0"/>
              <w:snapToGrid w:val="0"/>
              <w:jc w:val="right"/>
              <w:rPr>
                <w:rFonts w:ascii="細明體" w:eastAsia="細明體" w:hAnsi="細明體" w:cstheme="minorBidi"/>
                <w:noProof/>
                <w:kern w:val="2"/>
                <w:sz w:val="18"/>
                <w:szCs w:val="18"/>
              </w:rPr>
            </w:pPr>
            <w:r w:rsidRPr="00C76327">
              <w:rPr>
                <w:rFonts w:ascii="細明體" w:eastAsia="細明體" w:hAnsi="細明體" w:cstheme="minorBidi" w:hint="eastAsia"/>
                <w:noProof/>
                <w:kern w:val="2"/>
                <w:sz w:val="18"/>
                <w:szCs w:val="18"/>
              </w:rPr>
              <w:t>- 100.00</w:t>
            </w:r>
          </w:p>
        </w:tc>
      </w:tr>
      <w:tr w:rsidR="000060F2" w:rsidRPr="00C76327" w14:paraId="16E43B60" w14:textId="77777777" w:rsidTr="00C76327">
        <w:trPr>
          <w:cantSplit/>
          <w:trHeight w:val="351"/>
        </w:trPr>
        <w:tc>
          <w:tcPr>
            <w:tcW w:w="3023" w:type="dxa"/>
            <w:tcBorders>
              <w:top w:val="nil"/>
              <w:left w:val="nil"/>
              <w:bottom w:val="single" w:sz="8" w:space="0" w:color="auto"/>
            </w:tcBorders>
            <w:vAlign w:val="center"/>
          </w:tcPr>
          <w:p w14:paraId="0E3018DE" w14:textId="77777777" w:rsidR="000060F2" w:rsidRPr="00A24856" w:rsidRDefault="000060F2" w:rsidP="00C76327">
            <w:pPr>
              <w:widowControl w:val="0"/>
              <w:snapToGrid w:val="0"/>
              <w:jc w:val="distribute"/>
              <w:rPr>
                <w:rFonts w:ascii="標楷體" w:eastAsia="標楷體" w:hAnsi="標楷體" w:cstheme="minorBidi"/>
                <w:b/>
                <w:kern w:val="2"/>
                <w:sz w:val="20"/>
                <w:szCs w:val="20"/>
              </w:rPr>
            </w:pPr>
            <w:r w:rsidRPr="00A24856">
              <w:rPr>
                <w:rFonts w:ascii="標楷體" w:eastAsia="標楷體" w:hAnsi="標楷體" w:cstheme="minorBidi" w:hint="eastAsia"/>
                <w:b/>
                <w:noProof/>
                <w:kern w:val="2"/>
                <w:sz w:val="20"/>
                <w:szCs w:val="20"/>
              </w:rPr>
              <w:t>合計</w:t>
            </w:r>
          </w:p>
        </w:tc>
        <w:tc>
          <w:tcPr>
            <w:tcW w:w="1513" w:type="dxa"/>
            <w:tcBorders>
              <w:top w:val="nil"/>
              <w:bottom w:val="single" w:sz="8" w:space="0" w:color="auto"/>
            </w:tcBorders>
            <w:vAlign w:val="center"/>
          </w:tcPr>
          <w:p w14:paraId="6636B01F" w14:textId="77777777" w:rsidR="000060F2" w:rsidRPr="00C76327" w:rsidRDefault="000060F2" w:rsidP="00C76327">
            <w:pPr>
              <w:widowControl w:val="0"/>
              <w:snapToGrid w:val="0"/>
              <w:jc w:val="right"/>
              <w:rPr>
                <w:rFonts w:ascii="細明體" w:eastAsia="細明體" w:hAnsi="細明體" w:cstheme="minorBidi"/>
                <w:b/>
                <w:bCs/>
                <w:noProof/>
                <w:kern w:val="2"/>
                <w:sz w:val="18"/>
                <w:szCs w:val="18"/>
              </w:rPr>
            </w:pPr>
            <w:r w:rsidRPr="00C76327">
              <w:rPr>
                <w:rFonts w:ascii="細明體" w:eastAsia="細明體" w:hAnsi="細明體" w:cstheme="minorBidi"/>
                <w:b/>
                <w:bCs/>
                <w:noProof/>
                <w:kern w:val="2"/>
                <w:sz w:val="18"/>
                <w:szCs w:val="18"/>
              </w:rPr>
              <w:t>289,075,206</w:t>
            </w:r>
          </w:p>
        </w:tc>
        <w:tc>
          <w:tcPr>
            <w:tcW w:w="923" w:type="dxa"/>
            <w:tcBorders>
              <w:top w:val="nil"/>
              <w:bottom w:val="single" w:sz="8" w:space="0" w:color="auto"/>
            </w:tcBorders>
            <w:vAlign w:val="center"/>
          </w:tcPr>
          <w:p w14:paraId="5B0F8D4C" w14:textId="77777777" w:rsidR="000060F2" w:rsidRPr="00C76327" w:rsidRDefault="000060F2" w:rsidP="00C76327">
            <w:pPr>
              <w:widowControl w:val="0"/>
              <w:snapToGrid w:val="0"/>
              <w:jc w:val="right"/>
              <w:rPr>
                <w:rFonts w:ascii="細明體" w:eastAsia="細明體" w:hAnsi="細明體" w:cstheme="minorBidi"/>
                <w:b/>
                <w:bCs/>
                <w:noProof/>
                <w:kern w:val="2"/>
                <w:sz w:val="18"/>
                <w:szCs w:val="18"/>
              </w:rPr>
            </w:pPr>
            <w:r w:rsidRPr="00C76327">
              <w:rPr>
                <w:rFonts w:ascii="細明體" w:eastAsia="細明體" w:hAnsi="細明體" w:cstheme="minorBidi"/>
                <w:b/>
                <w:bCs/>
                <w:noProof/>
                <w:kern w:val="2"/>
                <w:sz w:val="18"/>
                <w:szCs w:val="18"/>
              </w:rPr>
              <w:t>100.00</w:t>
            </w:r>
          </w:p>
        </w:tc>
        <w:tc>
          <w:tcPr>
            <w:tcW w:w="1487" w:type="dxa"/>
            <w:tcBorders>
              <w:top w:val="nil"/>
              <w:bottom w:val="single" w:sz="8" w:space="0" w:color="auto"/>
            </w:tcBorders>
            <w:vAlign w:val="center"/>
          </w:tcPr>
          <w:p w14:paraId="7EAC75FF" w14:textId="77777777" w:rsidR="000060F2" w:rsidRPr="00C76327" w:rsidRDefault="000060F2" w:rsidP="00C76327">
            <w:pPr>
              <w:widowControl w:val="0"/>
              <w:snapToGrid w:val="0"/>
              <w:jc w:val="right"/>
              <w:rPr>
                <w:rFonts w:ascii="細明體" w:eastAsia="細明體" w:hAnsi="細明體" w:cstheme="minorBidi"/>
                <w:b/>
                <w:bCs/>
                <w:noProof/>
                <w:kern w:val="2"/>
                <w:sz w:val="18"/>
                <w:szCs w:val="18"/>
              </w:rPr>
            </w:pPr>
            <w:r w:rsidRPr="00C76327">
              <w:rPr>
                <w:rFonts w:ascii="細明體" w:eastAsia="細明體" w:hAnsi="細明體" w:cstheme="minorBidi"/>
                <w:b/>
                <w:bCs/>
                <w:noProof/>
                <w:kern w:val="2"/>
                <w:sz w:val="18"/>
                <w:szCs w:val="18"/>
              </w:rPr>
              <w:t>183,144,987</w:t>
            </w:r>
          </w:p>
        </w:tc>
        <w:tc>
          <w:tcPr>
            <w:tcW w:w="977" w:type="dxa"/>
            <w:tcBorders>
              <w:top w:val="nil"/>
              <w:bottom w:val="single" w:sz="8" w:space="0" w:color="auto"/>
            </w:tcBorders>
            <w:vAlign w:val="center"/>
          </w:tcPr>
          <w:p w14:paraId="3937AC3A" w14:textId="77777777" w:rsidR="000060F2" w:rsidRPr="00C76327" w:rsidRDefault="000060F2" w:rsidP="00C76327">
            <w:pPr>
              <w:widowControl w:val="0"/>
              <w:snapToGrid w:val="0"/>
              <w:jc w:val="right"/>
              <w:rPr>
                <w:rFonts w:ascii="細明體" w:eastAsia="細明體" w:hAnsi="細明體" w:cstheme="minorBidi"/>
                <w:b/>
                <w:bCs/>
                <w:noProof/>
                <w:kern w:val="2"/>
                <w:sz w:val="18"/>
                <w:szCs w:val="18"/>
              </w:rPr>
            </w:pPr>
            <w:r w:rsidRPr="00C76327">
              <w:rPr>
                <w:rFonts w:ascii="細明體" w:eastAsia="細明體" w:hAnsi="細明體" w:cstheme="minorBidi"/>
                <w:b/>
                <w:bCs/>
                <w:noProof/>
                <w:kern w:val="2"/>
                <w:sz w:val="18"/>
                <w:szCs w:val="18"/>
              </w:rPr>
              <w:t>100.00</w:t>
            </w:r>
          </w:p>
        </w:tc>
        <w:tc>
          <w:tcPr>
            <w:tcW w:w="1461" w:type="dxa"/>
            <w:tcBorders>
              <w:top w:val="nil"/>
              <w:bottom w:val="single" w:sz="8" w:space="0" w:color="auto"/>
            </w:tcBorders>
            <w:vAlign w:val="center"/>
          </w:tcPr>
          <w:p w14:paraId="27D6F8D3" w14:textId="77777777" w:rsidR="000060F2" w:rsidRPr="00C76327" w:rsidRDefault="000060F2" w:rsidP="00C76327">
            <w:pPr>
              <w:widowControl w:val="0"/>
              <w:snapToGrid w:val="0"/>
              <w:jc w:val="right"/>
              <w:rPr>
                <w:rFonts w:ascii="細明體" w:eastAsia="細明體" w:hAnsi="細明體" w:cstheme="minorBidi"/>
                <w:b/>
                <w:bCs/>
                <w:noProof/>
                <w:kern w:val="2"/>
                <w:sz w:val="18"/>
                <w:szCs w:val="18"/>
              </w:rPr>
            </w:pPr>
            <w:r w:rsidRPr="00C76327">
              <w:rPr>
                <w:rFonts w:ascii="細明體" w:eastAsia="細明體" w:hAnsi="細明體" w:cstheme="minorBidi"/>
                <w:b/>
                <w:bCs/>
                <w:noProof/>
                <w:kern w:val="2"/>
                <w:sz w:val="18"/>
                <w:szCs w:val="18"/>
              </w:rPr>
              <w:t>105,930,219</w:t>
            </w:r>
          </w:p>
        </w:tc>
        <w:tc>
          <w:tcPr>
            <w:tcW w:w="822" w:type="dxa"/>
            <w:tcBorders>
              <w:top w:val="nil"/>
              <w:bottom w:val="single" w:sz="8" w:space="0" w:color="auto"/>
              <w:right w:val="nil"/>
            </w:tcBorders>
            <w:vAlign w:val="center"/>
          </w:tcPr>
          <w:p w14:paraId="7D1482A0" w14:textId="77777777" w:rsidR="000060F2" w:rsidRPr="00C76327" w:rsidRDefault="000060F2" w:rsidP="00C76327">
            <w:pPr>
              <w:widowControl w:val="0"/>
              <w:snapToGrid w:val="0"/>
              <w:jc w:val="right"/>
              <w:rPr>
                <w:rFonts w:ascii="細明體" w:eastAsia="細明體" w:hAnsi="細明體" w:cstheme="minorBidi"/>
                <w:b/>
                <w:bCs/>
                <w:noProof/>
                <w:kern w:val="2"/>
                <w:sz w:val="18"/>
                <w:szCs w:val="18"/>
              </w:rPr>
            </w:pPr>
            <w:r w:rsidRPr="00C76327">
              <w:rPr>
                <w:rFonts w:ascii="細明體" w:eastAsia="細明體" w:hAnsi="細明體" w:cstheme="minorBidi"/>
                <w:b/>
                <w:bCs/>
                <w:noProof/>
                <w:kern w:val="2"/>
                <w:sz w:val="18"/>
                <w:szCs w:val="18"/>
              </w:rPr>
              <w:t>57.84</w:t>
            </w:r>
          </w:p>
        </w:tc>
      </w:tr>
    </w:tbl>
    <w:p w14:paraId="4CC6801B" w14:textId="77777777" w:rsidR="000060F2" w:rsidRPr="00A24856" w:rsidRDefault="000060F2" w:rsidP="00A24856">
      <w:pPr>
        <w:widowControl w:val="0"/>
        <w:spacing w:line="20" w:lineRule="exact"/>
        <w:rPr>
          <w:rFonts w:asciiTheme="minorHAnsi" w:eastAsiaTheme="minorEastAsia" w:hAnsiTheme="minorHAnsi" w:cstheme="minorBidi"/>
          <w:color w:val="FF0000"/>
          <w:kern w:val="2"/>
          <w:szCs w:val="22"/>
        </w:rPr>
      </w:pPr>
    </w:p>
    <w:p w14:paraId="19AC808F" w14:textId="77777777" w:rsidR="000060F2" w:rsidRPr="009F2E2A" w:rsidRDefault="000060F2" w:rsidP="009F2E2A">
      <w:pPr>
        <w:tabs>
          <w:tab w:val="left" w:pos="4320"/>
        </w:tabs>
        <w:spacing w:line="440" w:lineRule="exact"/>
        <w:ind w:firstLineChars="50" w:firstLine="140"/>
        <w:jc w:val="both"/>
        <w:rPr>
          <w:rFonts w:ascii="標楷體" w:eastAsia="標楷體" w:hAnsi="標楷體"/>
          <w:b/>
          <w:sz w:val="28"/>
        </w:rPr>
      </w:pPr>
      <w:r w:rsidRPr="009F2E2A">
        <w:rPr>
          <w:rFonts w:ascii="標楷體" w:eastAsia="標楷體" w:hAnsi="標楷體" w:hint="eastAsia"/>
          <w:b/>
          <w:sz w:val="28"/>
        </w:rPr>
        <w:lastRenderedPageBreak/>
        <w:t>(四)交通局主管</w:t>
      </w:r>
    </w:p>
    <w:p w14:paraId="09CCB835" w14:textId="77777777" w:rsidR="000060F2" w:rsidRPr="00151170" w:rsidRDefault="000060F2" w:rsidP="004A15E3">
      <w:pPr>
        <w:widowControl w:val="0"/>
        <w:overflowPunct w:val="0"/>
        <w:adjustRightInd w:val="0"/>
        <w:snapToGrid w:val="0"/>
        <w:spacing w:line="440" w:lineRule="exact"/>
        <w:ind w:firstLineChars="100" w:firstLine="240"/>
        <w:jc w:val="both"/>
        <w:outlineLvl w:val="2"/>
        <w:rPr>
          <w:rFonts w:ascii="標楷體" w:eastAsia="標楷體" w:hAnsi="標楷體"/>
          <w:b/>
          <w:kern w:val="2"/>
        </w:rPr>
      </w:pPr>
      <w:r w:rsidRPr="00151170">
        <w:rPr>
          <w:rFonts w:ascii="標楷體" w:eastAsia="標楷體" w:hAnsi="標楷體" w:hint="eastAsia"/>
          <w:b/>
          <w:kern w:val="2"/>
        </w:rPr>
        <w:t>臺南市交通作業基金</w:t>
      </w:r>
    </w:p>
    <w:p w14:paraId="0DC37CF5" w14:textId="77777777" w:rsidR="000060F2" w:rsidRPr="008B7AC4" w:rsidRDefault="000060F2" w:rsidP="004A15E3">
      <w:pPr>
        <w:widowControl w:val="0"/>
        <w:spacing w:line="460" w:lineRule="exact"/>
        <w:ind w:firstLineChars="200" w:firstLine="480"/>
        <w:jc w:val="both"/>
        <w:rPr>
          <w:rFonts w:ascii="標楷體" w:eastAsia="標楷體"/>
          <w:kern w:val="2"/>
        </w:rPr>
      </w:pPr>
      <w:r w:rsidRPr="00151170">
        <w:rPr>
          <w:rFonts w:ascii="標楷體" w:eastAsia="標楷體" w:hAnsi="標楷體" w:hint="eastAsia"/>
          <w:bCs/>
          <w:kern w:val="2"/>
          <w:szCs w:val="20"/>
        </w:rPr>
        <w:t>市政府為達成臺南市交通運輸系統永續發展，及有效管理停車秩序、積極發展公共運輸、增進道路交通安全、提升交通服務水準，進而達到均衡運輸系統之目標，設立臺南市交通作業基金。</w:t>
      </w:r>
      <w:r w:rsidRPr="008B7AC4">
        <w:rPr>
          <w:rFonts w:ascii="標楷體" w:eastAsia="標楷體" w:hAnsi="標楷體" w:hint="eastAsia"/>
          <w:bCs/>
          <w:kern w:val="2"/>
          <w:szCs w:val="20"/>
        </w:rPr>
        <w:t>該基金11</w:t>
      </w:r>
      <w:r w:rsidRPr="008B7AC4">
        <w:rPr>
          <w:rFonts w:ascii="標楷體" w:eastAsia="標楷體" w:hAnsi="標楷體"/>
          <w:bCs/>
          <w:kern w:val="2"/>
          <w:szCs w:val="20"/>
        </w:rPr>
        <w:t>4</w:t>
      </w:r>
      <w:r w:rsidRPr="008B7AC4">
        <w:rPr>
          <w:rFonts w:ascii="標楷體" w:eastAsia="標楷體" w:hAnsi="標楷體" w:hint="eastAsia"/>
          <w:bCs/>
          <w:kern w:val="2"/>
          <w:szCs w:val="20"/>
        </w:rPr>
        <w:t>年度各項營運計畫及預算之執行等，經予書面審核，茲將審核結果說明如次：</w:t>
      </w:r>
    </w:p>
    <w:p w14:paraId="1F9D8338" w14:textId="77777777" w:rsidR="000060F2" w:rsidRPr="008B7AC4" w:rsidRDefault="000060F2" w:rsidP="004A15E3">
      <w:pPr>
        <w:widowControl w:val="0"/>
        <w:spacing w:line="440" w:lineRule="exact"/>
        <w:ind w:firstLineChars="200" w:firstLine="480"/>
        <w:jc w:val="both"/>
        <w:outlineLvl w:val="3"/>
        <w:rPr>
          <w:rFonts w:ascii="標楷體" w:eastAsia="標楷體" w:hAnsi="標楷體"/>
          <w:b/>
          <w:kern w:val="2"/>
        </w:rPr>
      </w:pPr>
      <w:r w:rsidRPr="008B7AC4">
        <w:rPr>
          <w:rFonts w:ascii="標楷體" w:eastAsia="標楷體" w:hAnsi="標楷體" w:hint="eastAsia"/>
          <w:b/>
          <w:kern w:val="2"/>
        </w:rPr>
        <w:t>（1）營運計畫實施情形之查核</w:t>
      </w:r>
    </w:p>
    <w:p w14:paraId="78BFC85E" w14:textId="77777777" w:rsidR="000060F2" w:rsidRPr="00DE57D6" w:rsidRDefault="000060F2" w:rsidP="004A15E3">
      <w:pPr>
        <w:widowControl w:val="0"/>
        <w:spacing w:line="460" w:lineRule="exact"/>
        <w:ind w:firstLineChars="200" w:firstLine="480"/>
        <w:jc w:val="both"/>
        <w:rPr>
          <w:rFonts w:ascii="標楷體" w:eastAsia="標楷體"/>
          <w:kern w:val="2"/>
        </w:rPr>
      </w:pPr>
      <w:r w:rsidRPr="00DE57D6">
        <w:rPr>
          <w:rFonts w:ascii="標楷體" w:eastAsia="標楷體" w:hint="eastAsia"/>
          <w:kern w:val="2"/>
        </w:rPr>
        <w:t>該基金主要營運計畫係辦理停車場營運管理、停車場委外營運、改善停車管理設施及違規拖吊委外作業等事項。11</w:t>
      </w:r>
      <w:r w:rsidRPr="00DE57D6">
        <w:rPr>
          <w:rFonts w:ascii="標楷體" w:eastAsia="標楷體"/>
          <w:kern w:val="2"/>
        </w:rPr>
        <w:t>4</w:t>
      </w:r>
      <w:r w:rsidRPr="00DE57D6">
        <w:rPr>
          <w:rFonts w:ascii="標楷體" w:eastAsia="標楷體" w:hint="eastAsia"/>
          <w:kern w:val="2"/>
        </w:rPr>
        <w:t>年度營運項目7項，實施結果，實際數較原預計增加者</w:t>
      </w:r>
      <w:r w:rsidRPr="00DE57D6">
        <w:rPr>
          <w:rFonts w:ascii="標楷體" w:eastAsia="標楷體"/>
          <w:kern w:val="2"/>
        </w:rPr>
        <w:t>4</w:t>
      </w:r>
      <w:r w:rsidRPr="00DE57D6">
        <w:rPr>
          <w:rFonts w:ascii="標楷體" w:eastAsia="標楷體" w:hint="eastAsia"/>
          <w:kern w:val="2"/>
        </w:rPr>
        <w:t>項，減少者3項，其執行情形列表如次：</w:t>
      </w: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567"/>
        <w:gridCol w:w="1275"/>
        <w:gridCol w:w="1276"/>
        <w:gridCol w:w="1276"/>
        <w:gridCol w:w="850"/>
        <w:gridCol w:w="3402"/>
      </w:tblGrid>
      <w:tr w:rsidR="000060F2" w:rsidRPr="00DE57D6" w14:paraId="5C40D6FE" w14:textId="77777777" w:rsidTr="006206A7">
        <w:trPr>
          <w:cantSplit/>
          <w:trHeight w:val="567"/>
        </w:trPr>
        <w:tc>
          <w:tcPr>
            <w:tcW w:w="1588" w:type="dxa"/>
            <w:vMerge w:val="restart"/>
            <w:tcBorders>
              <w:top w:val="single" w:sz="8" w:space="0" w:color="auto"/>
              <w:left w:val="nil"/>
              <w:bottom w:val="single" w:sz="8" w:space="0" w:color="auto"/>
            </w:tcBorders>
            <w:vAlign w:val="center"/>
          </w:tcPr>
          <w:p w14:paraId="7076B3DC" w14:textId="77777777" w:rsidR="000060F2" w:rsidRPr="00DE57D6" w:rsidRDefault="000060F2" w:rsidP="004A15E3">
            <w:pPr>
              <w:snapToGrid w:val="0"/>
              <w:spacing w:line="240" w:lineRule="exact"/>
              <w:ind w:left="57" w:right="57"/>
              <w:jc w:val="distribute"/>
              <w:rPr>
                <w:rFonts w:ascii="標楷體" w:eastAsia="標楷體" w:hAnsi="標楷體"/>
                <w:bCs/>
                <w:sz w:val="20"/>
                <w:szCs w:val="20"/>
              </w:rPr>
            </w:pPr>
            <w:r w:rsidRPr="00DE57D6">
              <w:rPr>
                <w:rFonts w:ascii="標楷體" w:eastAsia="標楷體" w:hAnsi="標楷體" w:hint="eastAsia"/>
                <w:bCs/>
                <w:sz w:val="20"/>
                <w:szCs w:val="20"/>
              </w:rPr>
              <w:t>項目</w:t>
            </w:r>
          </w:p>
        </w:tc>
        <w:tc>
          <w:tcPr>
            <w:tcW w:w="567" w:type="dxa"/>
            <w:vMerge w:val="restart"/>
            <w:tcBorders>
              <w:top w:val="single" w:sz="8" w:space="0" w:color="auto"/>
              <w:bottom w:val="single" w:sz="8" w:space="0" w:color="auto"/>
            </w:tcBorders>
            <w:vAlign w:val="center"/>
          </w:tcPr>
          <w:p w14:paraId="14DEE68D" w14:textId="77777777" w:rsidR="000060F2" w:rsidRPr="00DE57D6" w:rsidRDefault="000060F2" w:rsidP="004A15E3">
            <w:pPr>
              <w:snapToGrid w:val="0"/>
              <w:spacing w:line="240" w:lineRule="exact"/>
              <w:ind w:left="57" w:right="57"/>
              <w:jc w:val="distribute"/>
              <w:rPr>
                <w:rFonts w:ascii="標楷體" w:eastAsia="標楷體" w:hAnsi="標楷體"/>
                <w:bCs/>
                <w:spacing w:val="-20"/>
                <w:sz w:val="20"/>
                <w:szCs w:val="20"/>
              </w:rPr>
            </w:pPr>
            <w:r w:rsidRPr="00DE57D6">
              <w:rPr>
                <w:rFonts w:ascii="標楷體" w:eastAsia="標楷體" w:hAnsi="標楷體" w:hint="eastAsia"/>
                <w:bCs/>
                <w:spacing w:val="-20"/>
                <w:sz w:val="20"/>
                <w:szCs w:val="20"/>
              </w:rPr>
              <w:t>單位</w:t>
            </w:r>
          </w:p>
        </w:tc>
        <w:tc>
          <w:tcPr>
            <w:tcW w:w="1275" w:type="dxa"/>
            <w:vMerge w:val="restart"/>
            <w:tcBorders>
              <w:top w:val="single" w:sz="8" w:space="0" w:color="auto"/>
              <w:bottom w:val="single" w:sz="8" w:space="0" w:color="auto"/>
            </w:tcBorders>
            <w:vAlign w:val="center"/>
          </w:tcPr>
          <w:p w14:paraId="463F6ACA" w14:textId="77777777" w:rsidR="000060F2" w:rsidRPr="00DE57D6" w:rsidRDefault="000060F2" w:rsidP="004A15E3">
            <w:pPr>
              <w:snapToGrid w:val="0"/>
              <w:spacing w:line="240" w:lineRule="exact"/>
              <w:ind w:left="57" w:right="57"/>
              <w:jc w:val="distribute"/>
              <w:rPr>
                <w:rFonts w:ascii="標楷體" w:eastAsia="標楷體" w:hAnsi="標楷體"/>
                <w:bCs/>
                <w:sz w:val="20"/>
                <w:szCs w:val="20"/>
              </w:rPr>
            </w:pPr>
            <w:r w:rsidRPr="00DE57D6">
              <w:rPr>
                <w:rFonts w:ascii="標楷體" w:eastAsia="標楷體" w:hAnsi="標楷體" w:hint="eastAsia"/>
                <w:bCs/>
                <w:sz w:val="20"/>
                <w:szCs w:val="20"/>
              </w:rPr>
              <w:t>預計數</w:t>
            </w:r>
          </w:p>
        </w:tc>
        <w:tc>
          <w:tcPr>
            <w:tcW w:w="1276" w:type="dxa"/>
            <w:vMerge w:val="restart"/>
            <w:tcBorders>
              <w:top w:val="single" w:sz="8" w:space="0" w:color="auto"/>
              <w:bottom w:val="single" w:sz="8" w:space="0" w:color="auto"/>
            </w:tcBorders>
            <w:vAlign w:val="center"/>
          </w:tcPr>
          <w:p w14:paraId="09F0B0BC" w14:textId="77777777" w:rsidR="000060F2" w:rsidRPr="00DE57D6" w:rsidRDefault="000060F2" w:rsidP="004A15E3">
            <w:pPr>
              <w:snapToGrid w:val="0"/>
              <w:spacing w:line="240" w:lineRule="exact"/>
              <w:ind w:left="57" w:right="57"/>
              <w:jc w:val="distribute"/>
              <w:rPr>
                <w:rFonts w:ascii="標楷體" w:eastAsia="標楷體" w:hAnsi="標楷體"/>
                <w:bCs/>
                <w:sz w:val="20"/>
                <w:szCs w:val="20"/>
              </w:rPr>
            </w:pPr>
            <w:r w:rsidRPr="00DE57D6">
              <w:rPr>
                <w:rFonts w:ascii="標楷體" w:eastAsia="標楷體" w:hAnsi="標楷體" w:hint="eastAsia"/>
                <w:bCs/>
                <w:sz w:val="20"/>
                <w:szCs w:val="20"/>
              </w:rPr>
              <w:t>實際數</w:t>
            </w:r>
          </w:p>
        </w:tc>
        <w:tc>
          <w:tcPr>
            <w:tcW w:w="5528" w:type="dxa"/>
            <w:gridSpan w:val="3"/>
            <w:tcBorders>
              <w:top w:val="single" w:sz="8" w:space="0" w:color="auto"/>
              <w:bottom w:val="single" w:sz="4" w:space="0" w:color="auto"/>
              <w:right w:val="nil"/>
            </w:tcBorders>
            <w:vAlign w:val="center"/>
          </w:tcPr>
          <w:p w14:paraId="71B8DE9B" w14:textId="77777777" w:rsidR="000060F2" w:rsidRPr="00DE57D6" w:rsidRDefault="000060F2" w:rsidP="004A15E3">
            <w:pPr>
              <w:overflowPunct w:val="0"/>
              <w:autoSpaceDE w:val="0"/>
              <w:autoSpaceDN w:val="0"/>
              <w:adjustRightInd w:val="0"/>
              <w:snapToGrid w:val="0"/>
              <w:spacing w:line="240" w:lineRule="exact"/>
              <w:jc w:val="distribute"/>
              <w:rPr>
                <w:rFonts w:ascii="標楷體" w:eastAsia="標楷體" w:hAnsi="標楷體"/>
                <w:bCs/>
                <w:sz w:val="20"/>
                <w:szCs w:val="20"/>
              </w:rPr>
            </w:pPr>
            <w:r w:rsidRPr="00DE57D6">
              <w:rPr>
                <w:rFonts w:ascii="標楷體" w:eastAsia="標楷體" w:hAnsi="標楷體" w:hint="eastAsia"/>
                <w:sz w:val="20"/>
                <w:szCs w:val="20"/>
              </w:rPr>
              <w:t>比較增減</w:t>
            </w:r>
          </w:p>
        </w:tc>
      </w:tr>
      <w:tr w:rsidR="000060F2" w:rsidRPr="00DE57D6" w14:paraId="04BB7E7E" w14:textId="77777777" w:rsidTr="006206A7">
        <w:trPr>
          <w:cantSplit/>
          <w:trHeight w:val="567"/>
        </w:trPr>
        <w:tc>
          <w:tcPr>
            <w:tcW w:w="1588" w:type="dxa"/>
            <w:vMerge/>
            <w:tcBorders>
              <w:left w:val="nil"/>
              <w:bottom w:val="single" w:sz="8" w:space="0" w:color="auto"/>
            </w:tcBorders>
            <w:vAlign w:val="center"/>
          </w:tcPr>
          <w:p w14:paraId="3E84C3B0" w14:textId="77777777" w:rsidR="000060F2" w:rsidRPr="00DE57D6" w:rsidRDefault="000060F2" w:rsidP="004A15E3">
            <w:pPr>
              <w:overflowPunct w:val="0"/>
              <w:autoSpaceDE w:val="0"/>
              <w:autoSpaceDN w:val="0"/>
              <w:adjustRightInd w:val="0"/>
              <w:snapToGrid w:val="0"/>
              <w:spacing w:line="240" w:lineRule="exact"/>
              <w:ind w:firstLine="567"/>
              <w:jc w:val="both"/>
              <w:rPr>
                <w:rFonts w:ascii="標楷體" w:eastAsia="標楷體" w:hAnsi="標楷體"/>
                <w:bCs/>
                <w:sz w:val="20"/>
                <w:szCs w:val="20"/>
              </w:rPr>
            </w:pPr>
          </w:p>
        </w:tc>
        <w:tc>
          <w:tcPr>
            <w:tcW w:w="567" w:type="dxa"/>
            <w:vMerge/>
            <w:tcBorders>
              <w:bottom w:val="single" w:sz="8" w:space="0" w:color="auto"/>
            </w:tcBorders>
            <w:vAlign w:val="center"/>
          </w:tcPr>
          <w:p w14:paraId="0654029E" w14:textId="77777777" w:rsidR="000060F2" w:rsidRPr="00DE57D6" w:rsidRDefault="000060F2" w:rsidP="004A15E3">
            <w:pPr>
              <w:overflowPunct w:val="0"/>
              <w:autoSpaceDE w:val="0"/>
              <w:autoSpaceDN w:val="0"/>
              <w:adjustRightInd w:val="0"/>
              <w:snapToGrid w:val="0"/>
              <w:spacing w:line="240" w:lineRule="exact"/>
              <w:ind w:firstLine="567"/>
              <w:jc w:val="both"/>
              <w:rPr>
                <w:rFonts w:ascii="標楷體" w:eastAsia="標楷體" w:hAnsi="標楷體"/>
                <w:bCs/>
                <w:sz w:val="20"/>
                <w:szCs w:val="20"/>
              </w:rPr>
            </w:pPr>
          </w:p>
        </w:tc>
        <w:tc>
          <w:tcPr>
            <w:tcW w:w="1275" w:type="dxa"/>
            <w:vMerge/>
            <w:tcBorders>
              <w:bottom w:val="single" w:sz="8" w:space="0" w:color="auto"/>
            </w:tcBorders>
            <w:vAlign w:val="center"/>
          </w:tcPr>
          <w:p w14:paraId="5FF52C68" w14:textId="77777777" w:rsidR="000060F2" w:rsidRPr="00DE57D6" w:rsidRDefault="000060F2" w:rsidP="004A15E3">
            <w:pPr>
              <w:overflowPunct w:val="0"/>
              <w:autoSpaceDE w:val="0"/>
              <w:autoSpaceDN w:val="0"/>
              <w:adjustRightInd w:val="0"/>
              <w:snapToGrid w:val="0"/>
              <w:spacing w:line="240" w:lineRule="exact"/>
              <w:ind w:firstLine="567"/>
              <w:jc w:val="both"/>
              <w:rPr>
                <w:rFonts w:ascii="標楷體" w:eastAsia="標楷體" w:hAnsi="標楷體"/>
                <w:bCs/>
                <w:sz w:val="20"/>
                <w:szCs w:val="20"/>
              </w:rPr>
            </w:pPr>
          </w:p>
        </w:tc>
        <w:tc>
          <w:tcPr>
            <w:tcW w:w="1276" w:type="dxa"/>
            <w:vMerge/>
            <w:tcBorders>
              <w:bottom w:val="single" w:sz="8" w:space="0" w:color="auto"/>
            </w:tcBorders>
            <w:vAlign w:val="center"/>
          </w:tcPr>
          <w:p w14:paraId="5BB576C9" w14:textId="77777777" w:rsidR="000060F2" w:rsidRPr="00DE57D6" w:rsidRDefault="000060F2" w:rsidP="004A15E3">
            <w:pPr>
              <w:overflowPunct w:val="0"/>
              <w:autoSpaceDE w:val="0"/>
              <w:autoSpaceDN w:val="0"/>
              <w:adjustRightInd w:val="0"/>
              <w:snapToGrid w:val="0"/>
              <w:spacing w:line="240" w:lineRule="exact"/>
              <w:ind w:firstLine="567"/>
              <w:jc w:val="both"/>
              <w:rPr>
                <w:rFonts w:ascii="標楷體" w:eastAsia="標楷體" w:hAnsi="標楷體"/>
                <w:bCs/>
                <w:sz w:val="20"/>
                <w:szCs w:val="20"/>
              </w:rPr>
            </w:pPr>
          </w:p>
        </w:tc>
        <w:tc>
          <w:tcPr>
            <w:tcW w:w="1276" w:type="dxa"/>
            <w:tcBorders>
              <w:bottom w:val="single" w:sz="8" w:space="0" w:color="auto"/>
            </w:tcBorders>
            <w:vAlign w:val="center"/>
          </w:tcPr>
          <w:p w14:paraId="5B9AD12A" w14:textId="77777777" w:rsidR="000060F2" w:rsidRPr="00DE57D6" w:rsidRDefault="000060F2" w:rsidP="004A15E3">
            <w:pPr>
              <w:snapToGrid w:val="0"/>
              <w:spacing w:line="240" w:lineRule="exact"/>
              <w:ind w:left="57" w:right="57"/>
              <w:jc w:val="distribute"/>
              <w:rPr>
                <w:rFonts w:ascii="標楷體" w:eastAsia="標楷體" w:hAnsi="標楷體"/>
                <w:bCs/>
                <w:sz w:val="20"/>
                <w:szCs w:val="20"/>
              </w:rPr>
            </w:pPr>
            <w:r w:rsidRPr="00DE57D6">
              <w:rPr>
                <w:rFonts w:ascii="標楷體" w:eastAsia="標楷體" w:hAnsi="標楷體" w:hint="eastAsia"/>
                <w:bCs/>
                <w:sz w:val="20"/>
                <w:szCs w:val="20"/>
              </w:rPr>
              <w:t>增減數</w:t>
            </w:r>
          </w:p>
        </w:tc>
        <w:tc>
          <w:tcPr>
            <w:tcW w:w="850" w:type="dxa"/>
            <w:tcBorders>
              <w:bottom w:val="single" w:sz="8" w:space="0" w:color="auto"/>
            </w:tcBorders>
            <w:vAlign w:val="center"/>
          </w:tcPr>
          <w:p w14:paraId="5D57116C" w14:textId="77777777" w:rsidR="000060F2" w:rsidRPr="00DE57D6" w:rsidRDefault="000060F2" w:rsidP="004A15E3">
            <w:pPr>
              <w:snapToGrid w:val="0"/>
              <w:spacing w:line="240" w:lineRule="exact"/>
              <w:ind w:left="57" w:right="57"/>
              <w:jc w:val="distribute"/>
              <w:rPr>
                <w:rFonts w:ascii="標楷體" w:eastAsia="標楷體" w:hAnsi="標楷體"/>
                <w:bCs/>
                <w:sz w:val="20"/>
                <w:szCs w:val="20"/>
              </w:rPr>
            </w:pPr>
            <w:r w:rsidRPr="00DE57D6">
              <w:rPr>
                <w:rFonts w:ascii="標楷體" w:eastAsia="標楷體" w:hAnsi="標楷體" w:hint="eastAsia"/>
                <w:bCs/>
                <w:sz w:val="20"/>
                <w:szCs w:val="20"/>
              </w:rPr>
              <w:t>％</w:t>
            </w:r>
          </w:p>
        </w:tc>
        <w:tc>
          <w:tcPr>
            <w:tcW w:w="3402" w:type="dxa"/>
            <w:tcBorders>
              <w:bottom w:val="single" w:sz="8" w:space="0" w:color="auto"/>
              <w:right w:val="nil"/>
            </w:tcBorders>
            <w:vAlign w:val="center"/>
          </w:tcPr>
          <w:p w14:paraId="70443BEA" w14:textId="77777777" w:rsidR="000060F2" w:rsidRPr="00DE57D6" w:rsidRDefault="000060F2" w:rsidP="004A15E3">
            <w:pPr>
              <w:overflowPunct w:val="0"/>
              <w:autoSpaceDE w:val="0"/>
              <w:autoSpaceDN w:val="0"/>
              <w:adjustRightInd w:val="0"/>
              <w:snapToGrid w:val="0"/>
              <w:spacing w:line="240" w:lineRule="exact"/>
              <w:jc w:val="distribute"/>
              <w:rPr>
                <w:rFonts w:ascii="標楷體" w:eastAsia="標楷體" w:hAnsi="標楷體"/>
                <w:bCs/>
                <w:sz w:val="20"/>
                <w:szCs w:val="20"/>
              </w:rPr>
            </w:pPr>
            <w:r w:rsidRPr="00DE57D6">
              <w:rPr>
                <w:rFonts w:ascii="標楷體" w:eastAsia="標楷體" w:hAnsi="標楷體" w:hint="eastAsia"/>
                <w:sz w:val="20"/>
                <w:szCs w:val="20"/>
              </w:rPr>
              <w:t>原因</w:t>
            </w:r>
          </w:p>
        </w:tc>
      </w:tr>
      <w:tr w:rsidR="000060F2" w:rsidRPr="00DE57D6" w14:paraId="0891510A" w14:textId="77777777" w:rsidTr="00DE57D6">
        <w:trPr>
          <w:cantSplit/>
          <w:trHeight w:val="510"/>
        </w:trPr>
        <w:tc>
          <w:tcPr>
            <w:tcW w:w="1588" w:type="dxa"/>
            <w:tcBorders>
              <w:top w:val="nil"/>
              <w:left w:val="nil"/>
              <w:bottom w:val="nil"/>
            </w:tcBorders>
          </w:tcPr>
          <w:p w14:paraId="27F04C44" w14:textId="77777777" w:rsidR="000060F2" w:rsidRPr="00DE57D6" w:rsidRDefault="000060F2" w:rsidP="00DE57D6">
            <w:pPr>
              <w:snapToGrid w:val="0"/>
              <w:ind w:left="57" w:right="60"/>
              <w:jc w:val="distribute"/>
              <w:rPr>
                <w:rFonts w:ascii="標楷體" w:eastAsia="標楷體" w:hAnsi="標楷體"/>
                <w:bCs/>
                <w:sz w:val="20"/>
                <w:szCs w:val="20"/>
              </w:rPr>
            </w:pPr>
            <w:r w:rsidRPr="00DE57D6">
              <w:rPr>
                <w:rFonts w:ascii="標楷體" w:eastAsia="標楷體" w:hAnsi="標楷體" w:hint="eastAsia"/>
                <w:bCs/>
                <w:sz w:val="20"/>
                <w:szCs w:val="20"/>
              </w:rPr>
              <w:t>停車場</w:t>
            </w:r>
            <w:r w:rsidRPr="00DE57D6">
              <w:rPr>
                <w:rFonts w:ascii="標楷體" w:eastAsia="標楷體" w:hAnsi="標楷體"/>
                <w:bCs/>
                <w:sz w:val="20"/>
                <w:szCs w:val="20"/>
              </w:rPr>
              <w:t>收入</w:t>
            </w:r>
          </w:p>
        </w:tc>
        <w:tc>
          <w:tcPr>
            <w:tcW w:w="567" w:type="dxa"/>
            <w:tcBorders>
              <w:top w:val="nil"/>
              <w:bottom w:val="nil"/>
            </w:tcBorders>
          </w:tcPr>
          <w:p w14:paraId="48AA91C9" w14:textId="77777777" w:rsidR="000060F2" w:rsidRPr="00DE57D6" w:rsidRDefault="000060F2" w:rsidP="00DE57D6">
            <w:pPr>
              <w:snapToGrid w:val="0"/>
              <w:jc w:val="center"/>
              <w:rPr>
                <w:rFonts w:ascii="標楷體" w:eastAsia="標楷體" w:hAnsi="標楷體"/>
                <w:bCs/>
                <w:sz w:val="20"/>
                <w:szCs w:val="20"/>
              </w:rPr>
            </w:pPr>
            <w:r w:rsidRPr="00DE57D6">
              <w:rPr>
                <w:rFonts w:ascii="標楷體" w:eastAsia="標楷體" w:hAnsi="標楷體"/>
                <w:bCs/>
                <w:sz w:val="20"/>
                <w:szCs w:val="20"/>
              </w:rPr>
              <w:t>元</w:t>
            </w:r>
          </w:p>
        </w:tc>
        <w:tc>
          <w:tcPr>
            <w:tcW w:w="1275" w:type="dxa"/>
            <w:tcBorders>
              <w:top w:val="nil"/>
              <w:bottom w:val="nil"/>
            </w:tcBorders>
          </w:tcPr>
          <w:p w14:paraId="52A7B7FE" w14:textId="77777777" w:rsidR="000060F2" w:rsidRPr="00DE57D6" w:rsidRDefault="000060F2" w:rsidP="00DE57D6">
            <w:pPr>
              <w:spacing w:line="240" w:lineRule="exact"/>
              <w:ind w:rightChars="13" w:right="31"/>
              <w:jc w:val="right"/>
              <w:rPr>
                <w:rFonts w:ascii="細明體" w:eastAsia="細明體" w:hAnsi="細明體"/>
                <w:sz w:val="18"/>
                <w:szCs w:val="18"/>
              </w:rPr>
            </w:pPr>
            <w:r w:rsidRPr="00DE57D6">
              <w:rPr>
                <w:rFonts w:ascii="細明體" w:eastAsia="細明體" w:hAnsi="細明體"/>
                <w:sz w:val="18"/>
                <w:szCs w:val="18"/>
              </w:rPr>
              <w:t>571,738,000</w:t>
            </w:r>
          </w:p>
        </w:tc>
        <w:tc>
          <w:tcPr>
            <w:tcW w:w="1276" w:type="dxa"/>
            <w:tcBorders>
              <w:top w:val="nil"/>
              <w:bottom w:val="nil"/>
            </w:tcBorders>
          </w:tcPr>
          <w:p w14:paraId="074A5B4D" w14:textId="77777777" w:rsidR="000060F2" w:rsidRPr="00DE57D6" w:rsidRDefault="000060F2" w:rsidP="00DE57D6">
            <w:pPr>
              <w:spacing w:line="240" w:lineRule="exact"/>
              <w:ind w:rightChars="13" w:right="31"/>
              <w:jc w:val="right"/>
              <w:rPr>
                <w:rFonts w:ascii="細明體" w:eastAsia="細明體" w:hAnsi="細明體"/>
                <w:sz w:val="18"/>
                <w:szCs w:val="18"/>
              </w:rPr>
            </w:pPr>
            <w:r w:rsidRPr="00DE57D6">
              <w:rPr>
                <w:rFonts w:ascii="細明體" w:eastAsia="細明體" w:hAnsi="細明體"/>
                <w:sz w:val="18"/>
                <w:szCs w:val="18"/>
              </w:rPr>
              <w:t>539,347,689</w:t>
            </w:r>
          </w:p>
        </w:tc>
        <w:tc>
          <w:tcPr>
            <w:tcW w:w="1276" w:type="dxa"/>
            <w:tcBorders>
              <w:top w:val="nil"/>
              <w:bottom w:val="nil"/>
            </w:tcBorders>
          </w:tcPr>
          <w:p w14:paraId="4A9D4C26" w14:textId="77777777" w:rsidR="000060F2" w:rsidRPr="00DE57D6" w:rsidRDefault="000060F2" w:rsidP="00DE57D6">
            <w:pPr>
              <w:spacing w:line="240" w:lineRule="exact"/>
              <w:ind w:rightChars="13" w:right="31"/>
              <w:jc w:val="right"/>
              <w:rPr>
                <w:rFonts w:ascii="細明體" w:eastAsia="細明體" w:hAnsi="細明體"/>
                <w:sz w:val="18"/>
                <w:szCs w:val="18"/>
              </w:rPr>
            </w:pPr>
            <w:r w:rsidRPr="00DE57D6">
              <w:rPr>
                <w:rFonts w:ascii="細明體" w:eastAsia="細明體" w:hAnsi="細明體"/>
                <w:sz w:val="18"/>
                <w:szCs w:val="18"/>
              </w:rPr>
              <w:t>- 32,390,311</w:t>
            </w:r>
          </w:p>
        </w:tc>
        <w:tc>
          <w:tcPr>
            <w:tcW w:w="850" w:type="dxa"/>
            <w:tcBorders>
              <w:top w:val="nil"/>
              <w:bottom w:val="nil"/>
            </w:tcBorders>
          </w:tcPr>
          <w:p w14:paraId="0F7F29F8" w14:textId="77777777" w:rsidR="000060F2" w:rsidRPr="00DE57D6" w:rsidRDefault="000060F2" w:rsidP="00DE57D6">
            <w:pPr>
              <w:spacing w:line="240" w:lineRule="exact"/>
              <w:ind w:rightChars="13" w:right="31"/>
              <w:jc w:val="right"/>
              <w:rPr>
                <w:rFonts w:ascii="細明體" w:eastAsia="細明體" w:hAnsi="細明體"/>
                <w:sz w:val="18"/>
                <w:szCs w:val="18"/>
              </w:rPr>
            </w:pPr>
            <w:r w:rsidRPr="00DE57D6">
              <w:rPr>
                <w:rFonts w:ascii="細明體" w:eastAsia="細明體" w:hAnsi="細明體"/>
                <w:sz w:val="18"/>
                <w:szCs w:val="18"/>
              </w:rPr>
              <w:t>- 5.67</w:t>
            </w:r>
          </w:p>
        </w:tc>
        <w:tc>
          <w:tcPr>
            <w:tcW w:w="3402" w:type="dxa"/>
            <w:tcBorders>
              <w:top w:val="nil"/>
              <w:bottom w:val="nil"/>
              <w:right w:val="nil"/>
            </w:tcBorders>
          </w:tcPr>
          <w:p w14:paraId="1C79D29B" w14:textId="77777777" w:rsidR="000060F2" w:rsidRPr="00DE57D6" w:rsidRDefault="000060F2" w:rsidP="00DE57D6">
            <w:pPr>
              <w:suppressAutoHyphens/>
              <w:snapToGrid w:val="0"/>
              <w:ind w:left="57"/>
              <w:jc w:val="both"/>
              <w:rPr>
                <w:rFonts w:hAnsi="標楷體"/>
                <w:sz w:val="22"/>
                <w:szCs w:val="22"/>
              </w:rPr>
            </w:pPr>
            <w:r w:rsidRPr="00DE57D6">
              <w:rPr>
                <w:rFonts w:ascii="標楷體" w:eastAsia="標楷體" w:hAnsi="標楷體" w:hint="eastAsia"/>
                <w:bCs/>
                <w:sz w:val="20"/>
                <w:szCs w:val="20"/>
              </w:rPr>
              <w:t>停車</w:t>
            </w:r>
            <w:r>
              <w:rPr>
                <w:rFonts w:ascii="標楷體" w:eastAsia="標楷體" w:hAnsi="標楷體" w:hint="eastAsia"/>
                <w:bCs/>
                <w:sz w:val="20"/>
                <w:szCs w:val="20"/>
              </w:rPr>
              <w:t>場收入較</w:t>
            </w:r>
            <w:r w:rsidRPr="00DE57D6">
              <w:rPr>
                <w:rFonts w:ascii="標楷體" w:eastAsia="標楷體" w:hAnsi="標楷體" w:hint="eastAsia"/>
                <w:bCs/>
                <w:sz w:val="20"/>
                <w:szCs w:val="20"/>
              </w:rPr>
              <w:t>預計減少。</w:t>
            </w:r>
          </w:p>
        </w:tc>
      </w:tr>
      <w:tr w:rsidR="000060F2" w:rsidRPr="00DE57D6" w14:paraId="2D3CCB13" w14:textId="77777777" w:rsidTr="00DE57D6">
        <w:trPr>
          <w:cantSplit/>
          <w:trHeight w:val="567"/>
        </w:trPr>
        <w:tc>
          <w:tcPr>
            <w:tcW w:w="1588" w:type="dxa"/>
            <w:tcBorders>
              <w:top w:val="nil"/>
              <w:left w:val="nil"/>
              <w:bottom w:val="nil"/>
            </w:tcBorders>
          </w:tcPr>
          <w:p w14:paraId="49DEA01C" w14:textId="77777777" w:rsidR="000060F2" w:rsidRPr="00DE57D6" w:rsidRDefault="000060F2" w:rsidP="00DE57D6">
            <w:pPr>
              <w:snapToGrid w:val="0"/>
              <w:ind w:left="57" w:right="60"/>
              <w:jc w:val="distribute"/>
              <w:rPr>
                <w:rFonts w:ascii="標楷體" w:eastAsia="標楷體" w:hAnsi="標楷體"/>
                <w:bCs/>
                <w:sz w:val="20"/>
                <w:szCs w:val="20"/>
              </w:rPr>
            </w:pPr>
            <w:r w:rsidRPr="00DE57D6">
              <w:rPr>
                <w:rFonts w:ascii="標楷體" w:eastAsia="標楷體" w:hAnsi="標楷體" w:hint="eastAsia"/>
                <w:bCs/>
                <w:sz w:val="20"/>
                <w:szCs w:val="20"/>
              </w:rPr>
              <w:t>拖吊及保管車輛收入</w:t>
            </w:r>
          </w:p>
        </w:tc>
        <w:tc>
          <w:tcPr>
            <w:tcW w:w="567" w:type="dxa"/>
            <w:tcBorders>
              <w:top w:val="nil"/>
              <w:bottom w:val="nil"/>
            </w:tcBorders>
          </w:tcPr>
          <w:p w14:paraId="7CB123D7" w14:textId="77777777" w:rsidR="000060F2" w:rsidRPr="00DE57D6" w:rsidRDefault="000060F2" w:rsidP="00DE57D6">
            <w:pPr>
              <w:snapToGrid w:val="0"/>
              <w:jc w:val="center"/>
              <w:rPr>
                <w:rFonts w:ascii="標楷體" w:eastAsia="標楷體" w:hAnsi="標楷體"/>
                <w:bCs/>
                <w:sz w:val="20"/>
                <w:szCs w:val="20"/>
              </w:rPr>
            </w:pPr>
            <w:r w:rsidRPr="00DE57D6">
              <w:rPr>
                <w:rFonts w:ascii="標楷體" w:eastAsia="標楷體" w:hAnsi="標楷體"/>
                <w:bCs/>
                <w:sz w:val="20"/>
                <w:szCs w:val="20"/>
              </w:rPr>
              <w:t>元</w:t>
            </w:r>
          </w:p>
        </w:tc>
        <w:tc>
          <w:tcPr>
            <w:tcW w:w="1275" w:type="dxa"/>
            <w:tcBorders>
              <w:top w:val="nil"/>
              <w:bottom w:val="nil"/>
            </w:tcBorders>
          </w:tcPr>
          <w:p w14:paraId="32B8EEDC" w14:textId="77777777" w:rsidR="000060F2" w:rsidRPr="00DE57D6" w:rsidRDefault="000060F2" w:rsidP="00DE57D6">
            <w:pPr>
              <w:spacing w:line="240" w:lineRule="exact"/>
              <w:ind w:rightChars="13" w:right="31"/>
              <w:jc w:val="right"/>
              <w:rPr>
                <w:rFonts w:ascii="細明體" w:eastAsia="細明體" w:hAnsi="細明體"/>
                <w:sz w:val="18"/>
                <w:szCs w:val="18"/>
              </w:rPr>
            </w:pPr>
            <w:r w:rsidRPr="00DE57D6">
              <w:rPr>
                <w:rFonts w:ascii="細明體" w:eastAsia="細明體" w:hAnsi="細明體"/>
                <w:sz w:val="18"/>
                <w:szCs w:val="18"/>
              </w:rPr>
              <w:t>41,007,000</w:t>
            </w:r>
          </w:p>
        </w:tc>
        <w:tc>
          <w:tcPr>
            <w:tcW w:w="1276" w:type="dxa"/>
            <w:tcBorders>
              <w:top w:val="nil"/>
              <w:bottom w:val="nil"/>
            </w:tcBorders>
          </w:tcPr>
          <w:p w14:paraId="7BB03C38" w14:textId="77777777" w:rsidR="000060F2" w:rsidRPr="00DE57D6" w:rsidRDefault="000060F2" w:rsidP="00DE57D6">
            <w:pPr>
              <w:spacing w:line="240" w:lineRule="exact"/>
              <w:ind w:rightChars="13" w:right="31"/>
              <w:jc w:val="right"/>
              <w:rPr>
                <w:rFonts w:ascii="細明體" w:eastAsia="細明體" w:hAnsi="細明體"/>
                <w:sz w:val="18"/>
                <w:szCs w:val="18"/>
              </w:rPr>
            </w:pPr>
            <w:r w:rsidRPr="00DE57D6">
              <w:rPr>
                <w:rFonts w:ascii="細明體" w:eastAsia="細明體" w:hAnsi="細明體"/>
                <w:sz w:val="18"/>
                <w:szCs w:val="18"/>
              </w:rPr>
              <w:t>20,806,700</w:t>
            </w:r>
          </w:p>
        </w:tc>
        <w:tc>
          <w:tcPr>
            <w:tcW w:w="1276" w:type="dxa"/>
            <w:tcBorders>
              <w:top w:val="nil"/>
              <w:bottom w:val="nil"/>
            </w:tcBorders>
          </w:tcPr>
          <w:p w14:paraId="3303296E" w14:textId="77777777" w:rsidR="000060F2" w:rsidRPr="00DE57D6" w:rsidRDefault="000060F2" w:rsidP="00DE57D6">
            <w:pPr>
              <w:spacing w:line="240" w:lineRule="exact"/>
              <w:ind w:rightChars="13" w:right="31"/>
              <w:jc w:val="right"/>
              <w:rPr>
                <w:rFonts w:ascii="細明體" w:eastAsia="細明體" w:hAnsi="細明體"/>
                <w:sz w:val="18"/>
                <w:szCs w:val="18"/>
              </w:rPr>
            </w:pPr>
            <w:r w:rsidRPr="00DE57D6">
              <w:rPr>
                <w:rFonts w:ascii="細明體" w:eastAsia="細明體" w:hAnsi="細明體"/>
                <w:sz w:val="18"/>
                <w:szCs w:val="18"/>
              </w:rPr>
              <w:t>- 20,200,300</w:t>
            </w:r>
          </w:p>
        </w:tc>
        <w:tc>
          <w:tcPr>
            <w:tcW w:w="850" w:type="dxa"/>
            <w:tcBorders>
              <w:top w:val="nil"/>
              <w:bottom w:val="nil"/>
            </w:tcBorders>
          </w:tcPr>
          <w:p w14:paraId="1B5928D2" w14:textId="77777777" w:rsidR="000060F2" w:rsidRPr="00DE57D6" w:rsidRDefault="000060F2" w:rsidP="00DE57D6">
            <w:pPr>
              <w:spacing w:line="240" w:lineRule="exact"/>
              <w:ind w:rightChars="13" w:right="31"/>
              <w:jc w:val="right"/>
              <w:rPr>
                <w:rFonts w:ascii="細明體" w:eastAsia="細明體" w:hAnsi="細明體"/>
                <w:sz w:val="18"/>
                <w:szCs w:val="18"/>
              </w:rPr>
            </w:pPr>
            <w:r w:rsidRPr="00DE57D6">
              <w:rPr>
                <w:rFonts w:ascii="細明體" w:eastAsia="細明體" w:hAnsi="細明體"/>
                <w:sz w:val="18"/>
                <w:szCs w:val="18"/>
              </w:rPr>
              <w:t>- 49.26</w:t>
            </w:r>
          </w:p>
        </w:tc>
        <w:tc>
          <w:tcPr>
            <w:tcW w:w="3402" w:type="dxa"/>
            <w:tcBorders>
              <w:top w:val="nil"/>
              <w:bottom w:val="nil"/>
              <w:right w:val="nil"/>
            </w:tcBorders>
          </w:tcPr>
          <w:p w14:paraId="467FBB2F" w14:textId="77777777" w:rsidR="000060F2" w:rsidRPr="00DE57D6" w:rsidRDefault="000060F2" w:rsidP="00DE57D6">
            <w:pPr>
              <w:suppressAutoHyphens/>
              <w:snapToGrid w:val="0"/>
              <w:ind w:left="57"/>
              <w:jc w:val="both"/>
              <w:rPr>
                <w:rFonts w:ascii="標楷體" w:eastAsia="標楷體" w:hAnsi="標楷體"/>
                <w:bCs/>
                <w:sz w:val="20"/>
                <w:szCs w:val="20"/>
              </w:rPr>
            </w:pPr>
            <w:r w:rsidRPr="00DE57D6">
              <w:rPr>
                <w:rFonts w:ascii="標楷體" w:eastAsia="標楷體" w:hAnsi="標楷體" w:hint="eastAsia"/>
                <w:bCs/>
                <w:sz w:val="20"/>
                <w:szCs w:val="20"/>
              </w:rPr>
              <w:t>汽機車拖吊件數較預計減少。</w:t>
            </w:r>
          </w:p>
        </w:tc>
      </w:tr>
      <w:tr w:rsidR="000060F2" w:rsidRPr="00DE57D6" w14:paraId="7BA46E50" w14:textId="77777777" w:rsidTr="00DE57D6">
        <w:trPr>
          <w:cantSplit/>
          <w:trHeight w:val="567"/>
        </w:trPr>
        <w:tc>
          <w:tcPr>
            <w:tcW w:w="1588" w:type="dxa"/>
            <w:tcBorders>
              <w:top w:val="nil"/>
              <w:left w:val="nil"/>
              <w:bottom w:val="nil"/>
            </w:tcBorders>
          </w:tcPr>
          <w:p w14:paraId="104758F1" w14:textId="77777777" w:rsidR="000060F2" w:rsidRPr="00DE57D6" w:rsidRDefault="000060F2" w:rsidP="00DE57D6">
            <w:pPr>
              <w:snapToGrid w:val="0"/>
              <w:ind w:left="57" w:right="60"/>
              <w:jc w:val="distribute"/>
              <w:rPr>
                <w:rFonts w:ascii="標楷體" w:eastAsia="標楷體" w:hAnsi="標楷體"/>
                <w:bCs/>
                <w:sz w:val="20"/>
                <w:szCs w:val="20"/>
              </w:rPr>
            </w:pPr>
            <w:r w:rsidRPr="00DE57D6">
              <w:rPr>
                <w:rFonts w:ascii="標楷體" w:eastAsia="標楷體" w:hAnsi="標楷體" w:hint="eastAsia"/>
                <w:bCs/>
                <w:sz w:val="20"/>
                <w:szCs w:val="20"/>
              </w:rPr>
              <w:t>道路交通違規罰鍰收入</w:t>
            </w:r>
          </w:p>
        </w:tc>
        <w:tc>
          <w:tcPr>
            <w:tcW w:w="567" w:type="dxa"/>
            <w:tcBorders>
              <w:top w:val="nil"/>
              <w:bottom w:val="nil"/>
            </w:tcBorders>
          </w:tcPr>
          <w:p w14:paraId="1C2BE281" w14:textId="77777777" w:rsidR="000060F2" w:rsidRPr="00DE57D6" w:rsidRDefault="000060F2" w:rsidP="00DE57D6">
            <w:pPr>
              <w:snapToGrid w:val="0"/>
              <w:jc w:val="center"/>
              <w:rPr>
                <w:rFonts w:ascii="標楷體" w:eastAsia="標楷體" w:hAnsi="標楷體"/>
                <w:bCs/>
                <w:sz w:val="20"/>
                <w:szCs w:val="20"/>
              </w:rPr>
            </w:pPr>
            <w:r w:rsidRPr="00DE57D6">
              <w:rPr>
                <w:rFonts w:ascii="標楷體" w:eastAsia="標楷體" w:hAnsi="標楷體"/>
                <w:bCs/>
                <w:sz w:val="20"/>
                <w:szCs w:val="20"/>
              </w:rPr>
              <w:t>元</w:t>
            </w:r>
          </w:p>
        </w:tc>
        <w:tc>
          <w:tcPr>
            <w:tcW w:w="1275" w:type="dxa"/>
            <w:tcBorders>
              <w:top w:val="nil"/>
              <w:bottom w:val="nil"/>
            </w:tcBorders>
          </w:tcPr>
          <w:p w14:paraId="5A9D373E" w14:textId="77777777" w:rsidR="000060F2" w:rsidRPr="00DE57D6" w:rsidRDefault="000060F2" w:rsidP="00DE57D6">
            <w:pPr>
              <w:spacing w:line="240" w:lineRule="exact"/>
              <w:ind w:rightChars="13" w:right="31"/>
              <w:jc w:val="right"/>
              <w:rPr>
                <w:rFonts w:ascii="細明體" w:eastAsia="細明體" w:hAnsi="細明體"/>
                <w:sz w:val="18"/>
                <w:szCs w:val="18"/>
              </w:rPr>
            </w:pPr>
            <w:r w:rsidRPr="00DE57D6">
              <w:rPr>
                <w:rFonts w:ascii="細明體" w:eastAsia="細明體" w:hAnsi="細明體"/>
                <w:sz w:val="18"/>
                <w:szCs w:val="18"/>
              </w:rPr>
              <w:t>175,000,000</w:t>
            </w:r>
          </w:p>
        </w:tc>
        <w:tc>
          <w:tcPr>
            <w:tcW w:w="1276" w:type="dxa"/>
            <w:tcBorders>
              <w:top w:val="nil"/>
              <w:bottom w:val="nil"/>
            </w:tcBorders>
          </w:tcPr>
          <w:p w14:paraId="5C5D3132" w14:textId="77777777" w:rsidR="000060F2" w:rsidRPr="00DE57D6" w:rsidRDefault="000060F2" w:rsidP="00DE57D6">
            <w:pPr>
              <w:spacing w:line="240" w:lineRule="exact"/>
              <w:ind w:rightChars="13" w:right="31"/>
              <w:jc w:val="right"/>
              <w:rPr>
                <w:rFonts w:ascii="細明體" w:eastAsia="細明體" w:hAnsi="細明體"/>
                <w:sz w:val="18"/>
                <w:szCs w:val="18"/>
              </w:rPr>
            </w:pPr>
            <w:r w:rsidRPr="00DE57D6">
              <w:rPr>
                <w:rFonts w:ascii="細明體" w:eastAsia="細明體" w:hAnsi="細明體"/>
                <w:sz w:val="18"/>
                <w:szCs w:val="18"/>
              </w:rPr>
              <w:t>622,282,408</w:t>
            </w:r>
          </w:p>
        </w:tc>
        <w:tc>
          <w:tcPr>
            <w:tcW w:w="1276" w:type="dxa"/>
            <w:tcBorders>
              <w:top w:val="nil"/>
              <w:bottom w:val="nil"/>
            </w:tcBorders>
          </w:tcPr>
          <w:p w14:paraId="7E3525AD" w14:textId="77777777" w:rsidR="000060F2" w:rsidRPr="00DE57D6" w:rsidRDefault="000060F2" w:rsidP="00DE57D6">
            <w:pPr>
              <w:spacing w:line="240" w:lineRule="exact"/>
              <w:ind w:rightChars="13" w:right="31"/>
              <w:jc w:val="right"/>
              <w:rPr>
                <w:rFonts w:ascii="細明體" w:eastAsia="細明體" w:hAnsi="細明體"/>
                <w:sz w:val="18"/>
                <w:szCs w:val="18"/>
              </w:rPr>
            </w:pPr>
            <w:r w:rsidRPr="00DE57D6">
              <w:rPr>
                <w:rFonts w:ascii="細明體" w:eastAsia="細明體" w:hAnsi="細明體"/>
                <w:sz w:val="18"/>
                <w:szCs w:val="18"/>
              </w:rPr>
              <w:t>447,282,408</w:t>
            </w:r>
          </w:p>
        </w:tc>
        <w:tc>
          <w:tcPr>
            <w:tcW w:w="850" w:type="dxa"/>
            <w:tcBorders>
              <w:top w:val="nil"/>
              <w:bottom w:val="nil"/>
            </w:tcBorders>
          </w:tcPr>
          <w:p w14:paraId="57F347DF" w14:textId="77777777" w:rsidR="000060F2" w:rsidRPr="00DE57D6" w:rsidRDefault="000060F2" w:rsidP="00DE57D6">
            <w:pPr>
              <w:spacing w:line="240" w:lineRule="exact"/>
              <w:ind w:rightChars="13" w:right="31"/>
              <w:jc w:val="right"/>
              <w:rPr>
                <w:rFonts w:ascii="細明體" w:eastAsia="細明體" w:hAnsi="細明體"/>
                <w:sz w:val="18"/>
                <w:szCs w:val="18"/>
              </w:rPr>
            </w:pPr>
            <w:r w:rsidRPr="00DE57D6">
              <w:rPr>
                <w:rFonts w:ascii="細明體" w:eastAsia="細明體" w:hAnsi="細明體"/>
                <w:sz w:val="18"/>
                <w:szCs w:val="18"/>
              </w:rPr>
              <w:t>255.59</w:t>
            </w:r>
          </w:p>
        </w:tc>
        <w:tc>
          <w:tcPr>
            <w:tcW w:w="3402" w:type="dxa"/>
            <w:tcBorders>
              <w:top w:val="nil"/>
              <w:bottom w:val="nil"/>
              <w:right w:val="nil"/>
            </w:tcBorders>
          </w:tcPr>
          <w:p w14:paraId="2B1910C0" w14:textId="77777777" w:rsidR="000060F2" w:rsidRPr="00DE57D6" w:rsidRDefault="000060F2" w:rsidP="00DE57D6">
            <w:pPr>
              <w:suppressAutoHyphens/>
              <w:snapToGrid w:val="0"/>
              <w:ind w:left="57"/>
              <w:jc w:val="both"/>
              <w:rPr>
                <w:rFonts w:ascii="標楷體" w:eastAsia="標楷體" w:hAnsi="標楷體"/>
                <w:bCs/>
                <w:sz w:val="20"/>
                <w:szCs w:val="20"/>
              </w:rPr>
            </w:pPr>
            <w:r w:rsidRPr="00DE57D6">
              <w:rPr>
                <w:rFonts w:ascii="標楷體" w:eastAsia="標楷體" w:hAnsi="標楷體" w:hint="eastAsia"/>
                <w:bCs/>
                <w:sz w:val="20"/>
                <w:szCs w:val="20"/>
              </w:rPr>
              <w:t>違規罰鍰案件較預計增加。</w:t>
            </w:r>
          </w:p>
        </w:tc>
      </w:tr>
      <w:tr w:rsidR="000060F2" w:rsidRPr="00DE57D6" w14:paraId="286B1AE4" w14:textId="77777777" w:rsidTr="00DE57D6">
        <w:trPr>
          <w:cantSplit/>
          <w:trHeight w:val="567"/>
        </w:trPr>
        <w:tc>
          <w:tcPr>
            <w:tcW w:w="1588" w:type="dxa"/>
            <w:tcBorders>
              <w:top w:val="nil"/>
              <w:left w:val="nil"/>
              <w:bottom w:val="nil"/>
            </w:tcBorders>
          </w:tcPr>
          <w:p w14:paraId="6E28E7B9" w14:textId="77777777" w:rsidR="000060F2" w:rsidRPr="00DE57D6" w:rsidRDefault="000060F2" w:rsidP="00DE57D6">
            <w:pPr>
              <w:snapToGrid w:val="0"/>
              <w:ind w:left="57" w:right="60"/>
              <w:jc w:val="distribute"/>
              <w:rPr>
                <w:rFonts w:ascii="標楷體" w:eastAsia="標楷體" w:hAnsi="標楷體"/>
                <w:bCs/>
                <w:spacing w:val="-20"/>
                <w:sz w:val="20"/>
                <w:szCs w:val="20"/>
              </w:rPr>
            </w:pPr>
            <w:r w:rsidRPr="00DE57D6">
              <w:rPr>
                <w:rFonts w:ascii="標楷體" w:eastAsia="標楷體" w:hAnsi="標楷體" w:hint="eastAsia"/>
                <w:bCs/>
                <w:sz w:val="20"/>
                <w:szCs w:val="20"/>
              </w:rPr>
              <w:t>土地租金</w:t>
            </w:r>
            <w:r w:rsidRPr="00DE57D6">
              <w:rPr>
                <w:rFonts w:ascii="標楷體" w:eastAsia="標楷體" w:hAnsi="標楷體"/>
                <w:bCs/>
                <w:sz w:val="20"/>
                <w:szCs w:val="20"/>
              </w:rPr>
              <w:t>收入</w:t>
            </w:r>
          </w:p>
        </w:tc>
        <w:tc>
          <w:tcPr>
            <w:tcW w:w="567" w:type="dxa"/>
            <w:tcBorders>
              <w:top w:val="nil"/>
              <w:bottom w:val="nil"/>
            </w:tcBorders>
          </w:tcPr>
          <w:p w14:paraId="324E9D5E" w14:textId="77777777" w:rsidR="000060F2" w:rsidRPr="00DE57D6" w:rsidRDefault="000060F2" w:rsidP="00DE57D6">
            <w:pPr>
              <w:snapToGrid w:val="0"/>
              <w:jc w:val="center"/>
              <w:rPr>
                <w:rFonts w:ascii="標楷體" w:eastAsia="標楷體" w:hAnsi="標楷體"/>
                <w:bCs/>
                <w:sz w:val="20"/>
                <w:szCs w:val="20"/>
              </w:rPr>
            </w:pPr>
            <w:r w:rsidRPr="00DE57D6">
              <w:rPr>
                <w:rFonts w:ascii="標楷體" w:eastAsia="標楷體" w:hAnsi="標楷體"/>
                <w:bCs/>
                <w:sz w:val="20"/>
                <w:szCs w:val="20"/>
              </w:rPr>
              <w:t>元</w:t>
            </w:r>
          </w:p>
        </w:tc>
        <w:tc>
          <w:tcPr>
            <w:tcW w:w="1275" w:type="dxa"/>
            <w:tcBorders>
              <w:top w:val="nil"/>
              <w:bottom w:val="nil"/>
            </w:tcBorders>
          </w:tcPr>
          <w:p w14:paraId="0CF7EE0D" w14:textId="77777777" w:rsidR="000060F2" w:rsidRPr="00DE57D6" w:rsidRDefault="000060F2" w:rsidP="00DE57D6">
            <w:pPr>
              <w:spacing w:line="240" w:lineRule="exact"/>
              <w:ind w:rightChars="13" w:right="31"/>
              <w:jc w:val="right"/>
              <w:rPr>
                <w:rFonts w:ascii="細明體" w:eastAsia="細明體" w:hAnsi="細明體"/>
                <w:sz w:val="18"/>
                <w:szCs w:val="18"/>
              </w:rPr>
            </w:pPr>
            <w:r w:rsidRPr="00DE57D6">
              <w:rPr>
                <w:rFonts w:ascii="細明體" w:eastAsia="細明體" w:hAnsi="細明體"/>
                <w:sz w:val="18"/>
                <w:szCs w:val="18"/>
              </w:rPr>
              <w:t>14,287,000</w:t>
            </w:r>
          </w:p>
        </w:tc>
        <w:tc>
          <w:tcPr>
            <w:tcW w:w="1276" w:type="dxa"/>
            <w:tcBorders>
              <w:top w:val="nil"/>
              <w:bottom w:val="nil"/>
            </w:tcBorders>
          </w:tcPr>
          <w:p w14:paraId="1E742677" w14:textId="77777777" w:rsidR="000060F2" w:rsidRPr="00DE57D6" w:rsidRDefault="000060F2" w:rsidP="00DE57D6">
            <w:pPr>
              <w:spacing w:line="240" w:lineRule="exact"/>
              <w:ind w:rightChars="13" w:right="31"/>
              <w:jc w:val="right"/>
              <w:rPr>
                <w:rFonts w:ascii="細明體" w:eastAsia="細明體" w:hAnsi="細明體"/>
                <w:sz w:val="18"/>
                <w:szCs w:val="18"/>
              </w:rPr>
            </w:pPr>
            <w:r w:rsidRPr="00DE57D6">
              <w:rPr>
                <w:rFonts w:ascii="細明體" w:eastAsia="細明體" w:hAnsi="細明體"/>
                <w:sz w:val="18"/>
                <w:szCs w:val="18"/>
              </w:rPr>
              <w:t>16,586,352</w:t>
            </w:r>
          </w:p>
        </w:tc>
        <w:tc>
          <w:tcPr>
            <w:tcW w:w="1276" w:type="dxa"/>
            <w:tcBorders>
              <w:top w:val="nil"/>
              <w:bottom w:val="nil"/>
            </w:tcBorders>
          </w:tcPr>
          <w:p w14:paraId="68F4707B" w14:textId="77777777" w:rsidR="000060F2" w:rsidRPr="00DE57D6" w:rsidRDefault="000060F2" w:rsidP="00DE57D6">
            <w:pPr>
              <w:spacing w:line="240" w:lineRule="exact"/>
              <w:ind w:rightChars="13" w:right="31"/>
              <w:jc w:val="right"/>
              <w:rPr>
                <w:rFonts w:ascii="細明體" w:eastAsia="細明體" w:hAnsi="細明體"/>
                <w:sz w:val="18"/>
                <w:szCs w:val="18"/>
              </w:rPr>
            </w:pPr>
            <w:r w:rsidRPr="00DE57D6">
              <w:rPr>
                <w:rFonts w:ascii="細明體" w:eastAsia="細明體" w:hAnsi="細明體"/>
                <w:sz w:val="18"/>
                <w:szCs w:val="18"/>
              </w:rPr>
              <w:t>2,299,352</w:t>
            </w:r>
          </w:p>
        </w:tc>
        <w:tc>
          <w:tcPr>
            <w:tcW w:w="850" w:type="dxa"/>
            <w:tcBorders>
              <w:top w:val="nil"/>
              <w:bottom w:val="nil"/>
            </w:tcBorders>
          </w:tcPr>
          <w:p w14:paraId="048C02F1" w14:textId="77777777" w:rsidR="000060F2" w:rsidRPr="00DE57D6" w:rsidRDefault="000060F2" w:rsidP="00DE57D6">
            <w:pPr>
              <w:spacing w:line="240" w:lineRule="exact"/>
              <w:ind w:rightChars="13" w:right="31"/>
              <w:jc w:val="right"/>
              <w:rPr>
                <w:rFonts w:ascii="細明體" w:eastAsia="細明體" w:hAnsi="細明體"/>
                <w:sz w:val="18"/>
                <w:szCs w:val="18"/>
              </w:rPr>
            </w:pPr>
            <w:r w:rsidRPr="00DE57D6">
              <w:rPr>
                <w:rFonts w:ascii="細明體" w:eastAsia="細明體" w:hAnsi="細明體"/>
                <w:sz w:val="18"/>
                <w:szCs w:val="18"/>
              </w:rPr>
              <w:t>16.09</w:t>
            </w:r>
          </w:p>
        </w:tc>
        <w:tc>
          <w:tcPr>
            <w:tcW w:w="3402" w:type="dxa"/>
            <w:tcBorders>
              <w:top w:val="nil"/>
              <w:bottom w:val="nil"/>
              <w:right w:val="nil"/>
            </w:tcBorders>
          </w:tcPr>
          <w:p w14:paraId="0A598C61" w14:textId="77777777" w:rsidR="000060F2" w:rsidRPr="00DE57D6" w:rsidRDefault="000060F2" w:rsidP="00DE57D6">
            <w:pPr>
              <w:suppressAutoHyphens/>
              <w:snapToGrid w:val="0"/>
              <w:ind w:left="57"/>
              <w:jc w:val="both"/>
              <w:rPr>
                <w:rFonts w:ascii="標楷體" w:eastAsia="標楷體" w:hAnsi="標楷體"/>
                <w:bCs/>
                <w:spacing w:val="-4"/>
                <w:sz w:val="20"/>
                <w:szCs w:val="20"/>
              </w:rPr>
            </w:pPr>
          </w:p>
        </w:tc>
      </w:tr>
      <w:tr w:rsidR="000060F2" w:rsidRPr="00DE57D6" w14:paraId="3964BFA7" w14:textId="77777777" w:rsidTr="00DE57D6">
        <w:trPr>
          <w:cantSplit/>
          <w:trHeight w:val="567"/>
        </w:trPr>
        <w:tc>
          <w:tcPr>
            <w:tcW w:w="1588" w:type="dxa"/>
            <w:tcBorders>
              <w:top w:val="nil"/>
              <w:left w:val="nil"/>
              <w:bottom w:val="nil"/>
            </w:tcBorders>
          </w:tcPr>
          <w:p w14:paraId="2FF35267" w14:textId="77777777" w:rsidR="000060F2" w:rsidRPr="00DE57D6" w:rsidRDefault="000060F2" w:rsidP="00DE57D6">
            <w:pPr>
              <w:snapToGrid w:val="0"/>
              <w:ind w:left="57" w:right="60"/>
              <w:jc w:val="distribute"/>
              <w:rPr>
                <w:rFonts w:ascii="標楷體" w:eastAsia="標楷體" w:hAnsi="標楷體"/>
                <w:spacing w:val="-20"/>
                <w:sz w:val="20"/>
                <w:szCs w:val="20"/>
              </w:rPr>
            </w:pPr>
            <w:r w:rsidRPr="00DE57D6">
              <w:rPr>
                <w:rFonts w:ascii="標楷體" w:eastAsia="標楷體" w:hAnsi="標楷體" w:hint="eastAsia"/>
                <w:bCs/>
                <w:spacing w:val="-20"/>
                <w:sz w:val="20"/>
                <w:szCs w:val="20"/>
              </w:rPr>
              <w:t>權利金收入</w:t>
            </w:r>
          </w:p>
        </w:tc>
        <w:tc>
          <w:tcPr>
            <w:tcW w:w="567" w:type="dxa"/>
            <w:tcBorders>
              <w:top w:val="nil"/>
              <w:bottom w:val="nil"/>
            </w:tcBorders>
          </w:tcPr>
          <w:p w14:paraId="24AD0E63" w14:textId="77777777" w:rsidR="000060F2" w:rsidRPr="00DE57D6" w:rsidRDefault="000060F2" w:rsidP="00DE57D6">
            <w:pPr>
              <w:snapToGrid w:val="0"/>
              <w:jc w:val="center"/>
              <w:rPr>
                <w:rFonts w:ascii="標楷體" w:eastAsia="標楷體" w:hAnsi="標楷體"/>
                <w:bCs/>
                <w:sz w:val="20"/>
                <w:szCs w:val="20"/>
              </w:rPr>
            </w:pPr>
            <w:r w:rsidRPr="00DE57D6">
              <w:rPr>
                <w:rFonts w:ascii="標楷體" w:eastAsia="標楷體" w:hAnsi="標楷體"/>
                <w:bCs/>
                <w:sz w:val="20"/>
                <w:szCs w:val="20"/>
              </w:rPr>
              <w:t>元</w:t>
            </w:r>
          </w:p>
        </w:tc>
        <w:tc>
          <w:tcPr>
            <w:tcW w:w="1275" w:type="dxa"/>
            <w:tcBorders>
              <w:top w:val="nil"/>
              <w:bottom w:val="nil"/>
            </w:tcBorders>
          </w:tcPr>
          <w:p w14:paraId="1E0DC50F" w14:textId="77777777" w:rsidR="000060F2" w:rsidRPr="00DE57D6" w:rsidRDefault="000060F2" w:rsidP="00DE57D6">
            <w:pPr>
              <w:spacing w:line="240" w:lineRule="exact"/>
              <w:ind w:rightChars="13" w:right="31"/>
              <w:jc w:val="right"/>
              <w:rPr>
                <w:rFonts w:ascii="細明體" w:eastAsia="細明體" w:hAnsi="細明體"/>
                <w:sz w:val="18"/>
                <w:szCs w:val="18"/>
              </w:rPr>
            </w:pPr>
            <w:r w:rsidRPr="00DE57D6">
              <w:rPr>
                <w:rFonts w:ascii="細明體" w:eastAsia="細明體" w:hAnsi="細明體"/>
                <w:sz w:val="18"/>
                <w:szCs w:val="18"/>
              </w:rPr>
              <w:t>90,959,000</w:t>
            </w:r>
          </w:p>
        </w:tc>
        <w:tc>
          <w:tcPr>
            <w:tcW w:w="1276" w:type="dxa"/>
            <w:tcBorders>
              <w:top w:val="nil"/>
              <w:bottom w:val="nil"/>
            </w:tcBorders>
          </w:tcPr>
          <w:p w14:paraId="114D82CE" w14:textId="77777777" w:rsidR="000060F2" w:rsidRPr="00DE57D6" w:rsidRDefault="000060F2" w:rsidP="00DE57D6">
            <w:pPr>
              <w:spacing w:line="240" w:lineRule="exact"/>
              <w:ind w:rightChars="13" w:right="31"/>
              <w:jc w:val="right"/>
              <w:rPr>
                <w:rFonts w:ascii="細明體" w:eastAsia="細明體" w:hAnsi="細明體"/>
                <w:sz w:val="18"/>
                <w:szCs w:val="18"/>
              </w:rPr>
            </w:pPr>
            <w:r w:rsidRPr="00DE57D6">
              <w:rPr>
                <w:rFonts w:ascii="細明體" w:eastAsia="細明體" w:hAnsi="細明體"/>
                <w:sz w:val="18"/>
                <w:szCs w:val="18"/>
              </w:rPr>
              <w:t>126,290,439</w:t>
            </w:r>
          </w:p>
        </w:tc>
        <w:tc>
          <w:tcPr>
            <w:tcW w:w="1276" w:type="dxa"/>
            <w:tcBorders>
              <w:top w:val="nil"/>
              <w:bottom w:val="nil"/>
            </w:tcBorders>
          </w:tcPr>
          <w:p w14:paraId="659FCEB5" w14:textId="77777777" w:rsidR="000060F2" w:rsidRPr="00DE57D6" w:rsidRDefault="000060F2" w:rsidP="00DE57D6">
            <w:pPr>
              <w:spacing w:line="240" w:lineRule="exact"/>
              <w:ind w:rightChars="13" w:right="31"/>
              <w:jc w:val="right"/>
              <w:rPr>
                <w:rFonts w:ascii="細明體" w:eastAsia="細明體" w:hAnsi="細明體"/>
                <w:sz w:val="18"/>
                <w:szCs w:val="18"/>
              </w:rPr>
            </w:pPr>
            <w:r w:rsidRPr="00DE57D6">
              <w:rPr>
                <w:rFonts w:ascii="細明體" w:eastAsia="細明體" w:hAnsi="細明體"/>
                <w:sz w:val="18"/>
                <w:szCs w:val="18"/>
              </w:rPr>
              <w:t>35,331,439</w:t>
            </w:r>
          </w:p>
        </w:tc>
        <w:tc>
          <w:tcPr>
            <w:tcW w:w="850" w:type="dxa"/>
            <w:tcBorders>
              <w:top w:val="nil"/>
              <w:bottom w:val="nil"/>
            </w:tcBorders>
          </w:tcPr>
          <w:p w14:paraId="3EC9E699" w14:textId="77777777" w:rsidR="000060F2" w:rsidRPr="00DE57D6" w:rsidRDefault="000060F2" w:rsidP="00DE57D6">
            <w:pPr>
              <w:spacing w:line="240" w:lineRule="exact"/>
              <w:ind w:rightChars="13" w:right="31"/>
              <w:jc w:val="right"/>
              <w:rPr>
                <w:rFonts w:ascii="細明體" w:eastAsia="細明體" w:hAnsi="細明體"/>
                <w:sz w:val="18"/>
                <w:szCs w:val="18"/>
              </w:rPr>
            </w:pPr>
            <w:r w:rsidRPr="00DE57D6">
              <w:rPr>
                <w:rFonts w:ascii="細明體" w:eastAsia="細明體" w:hAnsi="細明體"/>
                <w:sz w:val="18"/>
                <w:szCs w:val="18"/>
              </w:rPr>
              <w:t>38.84</w:t>
            </w:r>
          </w:p>
        </w:tc>
        <w:tc>
          <w:tcPr>
            <w:tcW w:w="3402" w:type="dxa"/>
            <w:tcBorders>
              <w:top w:val="nil"/>
              <w:bottom w:val="nil"/>
              <w:right w:val="nil"/>
            </w:tcBorders>
          </w:tcPr>
          <w:p w14:paraId="62A04430" w14:textId="77777777" w:rsidR="000060F2" w:rsidRPr="00DE57D6" w:rsidRDefault="000060F2" w:rsidP="00DE57D6">
            <w:pPr>
              <w:suppressAutoHyphens/>
              <w:snapToGrid w:val="0"/>
              <w:ind w:left="57"/>
              <w:jc w:val="both"/>
              <w:rPr>
                <w:rFonts w:ascii="標楷體" w:eastAsia="標楷體" w:hAnsi="標楷體"/>
                <w:bCs/>
                <w:sz w:val="20"/>
                <w:szCs w:val="20"/>
              </w:rPr>
            </w:pPr>
            <w:r w:rsidRPr="00DE57D6">
              <w:rPr>
                <w:rFonts w:ascii="標楷體" w:eastAsia="標楷體" w:hAnsi="標楷體" w:hint="eastAsia"/>
                <w:bCs/>
                <w:sz w:val="20"/>
                <w:szCs w:val="20"/>
              </w:rPr>
              <w:t>停車場委託經營權利金較預計增加。</w:t>
            </w:r>
          </w:p>
        </w:tc>
      </w:tr>
      <w:tr w:rsidR="000060F2" w:rsidRPr="00DE57D6" w14:paraId="1A5034E2" w14:textId="77777777" w:rsidTr="00DE57D6">
        <w:trPr>
          <w:cantSplit/>
          <w:trHeight w:val="567"/>
        </w:trPr>
        <w:tc>
          <w:tcPr>
            <w:tcW w:w="1588" w:type="dxa"/>
            <w:tcBorders>
              <w:top w:val="nil"/>
              <w:left w:val="nil"/>
              <w:bottom w:val="nil"/>
            </w:tcBorders>
          </w:tcPr>
          <w:p w14:paraId="691937D1" w14:textId="77777777" w:rsidR="000060F2" w:rsidRPr="00DE57D6" w:rsidRDefault="000060F2" w:rsidP="00DE57D6">
            <w:pPr>
              <w:snapToGrid w:val="0"/>
              <w:ind w:left="57" w:right="60"/>
              <w:jc w:val="distribute"/>
              <w:rPr>
                <w:rFonts w:ascii="標楷體" w:eastAsia="標楷體" w:hAnsi="標楷體"/>
                <w:bCs/>
                <w:sz w:val="20"/>
                <w:szCs w:val="20"/>
              </w:rPr>
            </w:pPr>
            <w:r w:rsidRPr="00DE57D6">
              <w:rPr>
                <w:rFonts w:ascii="標楷體" w:eastAsia="標楷體" w:hAnsi="標楷體" w:hint="eastAsia"/>
                <w:bCs/>
                <w:sz w:val="20"/>
                <w:szCs w:val="20"/>
              </w:rPr>
              <w:t>雜項業務收入</w:t>
            </w:r>
          </w:p>
        </w:tc>
        <w:tc>
          <w:tcPr>
            <w:tcW w:w="567" w:type="dxa"/>
            <w:tcBorders>
              <w:top w:val="nil"/>
              <w:bottom w:val="nil"/>
            </w:tcBorders>
          </w:tcPr>
          <w:p w14:paraId="077F3814" w14:textId="77777777" w:rsidR="000060F2" w:rsidRPr="00DE57D6" w:rsidRDefault="000060F2" w:rsidP="00DE57D6">
            <w:pPr>
              <w:snapToGrid w:val="0"/>
              <w:jc w:val="center"/>
              <w:rPr>
                <w:rFonts w:ascii="標楷體" w:eastAsia="標楷體" w:hAnsi="標楷體"/>
                <w:bCs/>
                <w:sz w:val="20"/>
                <w:szCs w:val="20"/>
              </w:rPr>
            </w:pPr>
            <w:r w:rsidRPr="00DE57D6">
              <w:rPr>
                <w:rFonts w:ascii="標楷體" w:eastAsia="標楷體" w:hAnsi="標楷體"/>
                <w:bCs/>
                <w:sz w:val="20"/>
                <w:szCs w:val="20"/>
              </w:rPr>
              <w:t>元</w:t>
            </w:r>
          </w:p>
        </w:tc>
        <w:tc>
          <w:tcPr>
            <w:tcW w:w="1275" w:type="dxa"/>
            <w:tcBorders>
              <w:top w:val="nil"/>
              <w:bottom w:val="nil"/>
            </w:tcBorders>
          </w:tcPr>
          <w:p w14:paraId="36970100" w14:textId="77777777" w:rsidR="000060F2" w:rsidRPr="00DE57D6" w:rsidRDefault="000060F2" w:rsidP="00DE57D6">
            <w:pPr>
              <w:spacing w:line="240" w:lineRule="exact"/>
              <w:ind w:rightChars="13" w:right="31"/>
              <w:jc w:val="right"/>
              <w:rPr>
                <w:rFonts w:ascii="細明體" w:eastAsia="細明體" w:hAnsi="細明體"/>
                <w:sz w:val="18"/>
                <w:szCs w:val="18"/>
              </w:rPr>
            </w:pPr>
            <w:r w:rsidRPr="00DE57D6">
              <w:rPr>
                <w:rFonts w:ascii="細明體" w:eastAsia="細明體" w:hAnsi="細明體"/>
                <w:sz w:val="18"/>
                <w:szCs w:val="18"/>
              </w:rPr>
              <w:t>57,402,000</w:t>
            </w:r>
          </w:p>
        </w:tc>
        <w:tc>
          <w:tcPr>
            <w:tcW w:w="1276" w:type="dxa"/>
            <w:tcBorders>
              <w:top w:val="nil"/>
              <w:bottom w:val="nil"/>
            </w:tcBorders>
          </w:tcPr>
          <w:p w14:paraId="5A0E3D82" w14:textId="77777777" w:rsidR="000060F2" w:rsidRPr="00DE57D6" w:rsidRDefault="000060F2" w:rsidP="00DE57D6">
            <w:pPr>
              <w:spacing w:line="240" w:lineRule="exact"/>
              <w:ind w:rightChars="13" w:right="31"/>
              <w:jc w:val="right"/>
              <w:rPr>
                <w:rFonts w:ascii="細明體" w:eastAsia="細明體" w:hAnsi="細明體"/>
                <w:sz w:val="18"/>
                <w:szCs w:val="18"/>
              </w:rPr>
            </w:pPr>
            <w:r w:rsidRPr="00DE57D6">
              <w:rPr>
                <w:rFonts w:ascii="細明體" w:eastAsia="細明體" w:hAnsi="細明體"/>
                <w:sz w:val="18"/>
                <w:szCs w:val="18"/>
              </w:rPr>
              <w:t>58,426,276</w:t>
            </w:r>
          </w:p>
        </w:tc>
        <w:tc>
          <w:tcPr>
            <w:tcW w:w="1276" w:type="dxa"/>
            <w:tcBorders>
              <w:top w:val="nil"/>
              <w:bottom w:val="nil"/>
            </w:tcBorders>
          </w:tcPr>
          <w:p w14:paraId="6F5A7C44" w14:textId="77777777" w:rsidR="000060F2" w:rsidRPr="00DE57D6" w:rsidRDefault="000060F2" w:rsidP="00DE57D6">
            <w:pPr>
              <w:spacing w:line="240" w:lineRule="exact"/>
              <w:ind w:rightChars="13" w:right="31"/>
              <w:jc w:val="right"/>
              <w:rPr>
                <w:rFonts w:ascii="細明體" w:eastAsia="細明體" w:hAnsi="細明體"/>
                <w:sz w:val="18"/>
                <w:szCs w:val="18"/>
              </w:rPr>
            </w:pPr>
            <w:r w:rsidRPr="00DE57D6">
              <w:rPr>
                <w:rFonts w:ascii="細明體" w:eastAsia="細明體" w:hAnsi="細明體"/>
                <w:sz w:val="18"/>
                <w:szCs w:val="18"/>
              </w:rPr>
              <w:t>1,024,276</w:t>
            </w:r>
          </w:p>
        </w:tc>
        <w:tc>
          <w:tcPr>
            <w:tcW w:w="850" w:type="dxa"/>
            <w:tcBorders>
              <w:top w:val="nil"/>
              <w:bottom w:val="nil"/>
            </w:tcBorders>
          </w:tcPr>
          <w:p w14:paraId="7D5E26F3" w14:textId="77777777" w:rsidR="000060F2" w:rsidRPr="00DE57D6" w:rsidRDefault="000060F2" w:rsidP="00DE57D6">
            <w:pPr>
              <w:spacing w:line="240" w:lineRule="exact"/>
              <w:ind w:rightChars="13" w:right="31"/>
              <w:jc w:val="right"/>
              <w:rPr>
                <w:rFonts w:ascii="細明體" w:eastAsia="細明體" w:hAnsi="細明體"/>
                <w:sz w:val="18"/>
                <w:szCs w:val="18"/>
              </w:rPr>
            </w:pPr>
            <w:r w:rsidRPr="00DE57D6">
              <w:rPr>
                <w:rFonts w:ascii="細明體" w:eastAsia="細明體" w:hAnsi="細明體"/>
                <w:sz w:val="18"/>
                <w:szCs w:val="18"/>
              </w:rPr>
              <w:t>1.78</w:t>
            </w:r>
          </w:p>
        </w:tc>
        <w:tc>
          <w:tcPr>
            <w:tcW w:w="3402" w:type="dxa"/>
            <w:tcBorders>
              <w:top w:val="nil"/>
              <w:bottom w:val="nil"/>
              <w:right w:val="nil"/>
            </w:tcBorders>
          </w:tcPr>
          <w:p w14:paraId="200927FF" w14:textId="77777777" w:rsidR="000060F2" w:rsidRPr="00DE57D6" w:rsidRDefault="000060F2" w:rsidP="00DE57D6">
            <w:pPr>
              <w:suppressAutoHyphens/>
              <w:snapToGrid w:val="0"/>
              <w:ind w:left="57"/>
              <w:jc w:val="both"/>
              <w:rPr>
                <w:rFonts w:ascii="標楷體" w:eastAsia="標楷體" w:hAnsi="標楷體"/>
                <w:bCs/>
                <w:sz w:val="20"/>
                <w:szCs w:val="20"/>
              </w:rPr>
            </w:pPr>
          </w:p>
        </w:tc>
      </w:tr>
      <w:tr w:rsidR="000060F2" w:rsidRPr="00DE57D6" w14:paraId="402A1DF1" w14:textId="77777777" w:rsidTr="00DE57D6">
        <w:trPr>
          <w:cantSplit/>
          <w:trHeight w:val="567"/>
        </w:trPr>
        <w:tc>
          <w:tcPr>
            <w:tcW w:w="1588" w:type="dxa"/>
            <w:tcBorders>
              <w:top w:val="nil"/>
              <w:left w:val="nil"/>
              <w:bottom w:val="single" w:sz="8" w:space="0" w:color="auto"/>
            </w:tcBorders>
          </w:tcPr>
          <w:p w14:paraId="12099460" w14:textId="77777777" w:rsidR="000060F2" w:rsidRPr="00DE57D6" w:rsidRDefault="000060F2" w:rsidP="00DE57D6">
            <w:pPr>
              <w:snapToGrid w:val="0"/>
              <w:ind w:left="57" w:right="60"/>
              <w:jc w:val="distribute"/>
              <w:rPr>
                <w:rFonts w:ascii="標楷體" w:eastAsia="標楷體" w:hAnsi="標楷體"/>
                <w:bCs/>
                <w:sz w:val="20"/>
                <w:szCs w:val="20"/>
              </w:rPr>
            </w:pPr>
            <w:r w:rsidRPr="00DE57D6">
              <w:rPr>
                <w:rFonts w:ascii="標楷體" w:eastAsia="標楷體" w:hAnsi="標楷體" w:hint="eastAsia"/>
                <w:bCs/>
                <w:sz w:val="20"/>
                <w:szCs w:val="20"/>
              </w:rPr>
              <w:t>停車場之營運及設施等費用</w:t>
            </w:r>
          </w:p>
        </w:tc>
        <w:tc>
          <w:tcPr>
            <w:tcW w:w="567" w:type="dxa"/>
            <w:tcBorders>
              <w:top w:val="nil"/>
              <w:bottom w:val="single" w:sz="8" w:space="0" w:color="auto"/>
            </w:tcBorders>
          </w:tcPr>
          <w:p w14:paraId="148DEB4A" w14:textId="77777777" w:rsidR="000060F2" w:rsidRPr="00DE57D6" w:rsidRDefault="000060F2" w:rsidP="00DE57D6">
            <w:pPr>
              <w:snapToGrid w:val="0"/>
              <w:jc w:val="center"/>
              <w:rPr>
                <w:rFonts w:ascii="標楷體" w:eastAsia="標楷體" w:hAnsi="標楷體"/>
                <w:bCs/>
                <w:sz w:val="20"/>
                <w:szCs w:val="20"/>
              </w:rPr>
            </w:pPr>
            <w:r w:rsidRPr="00DE57D6">
              <w:rPr>
                <w:rFonts w:ascii="標楷體" w:eastAsia="標楷體" w:hAnsi="標楷體"/>
                <w:bCs/>
                <w:sz w:val="20"/>
                <w:szCs w:val="20"/>
              </w:rPr>
              <w:t>元</w:t>
            </w:r>
          </w:p>
        </w:tc>
        <w:tc>
          <w:tcPr>
            <w:tcW w:w="1275" w:type="dxa"/>
            <w:tcBorders>
              <w:top w:val="nil"/>
              <w:bottom w:val="single" w:sz="8" w:space="0" w:color="auto"/>
            </w:tcBorders>
          </w:tcPr>
          <w:p w14:paraId="23882324" w14:textId="77777777" w:rsidR="000060F2" w:rsidRPr="00DE57D6" w:rsidRDefault="000060F2" w:rsidP="00DE57D6">
            <w:pPr>
              <w:spacing w:line="240" w:lineRule="exact"/>
              <w:ind w:rightChars="13" w:right="31"/>
              <w:jc w:val="right"/>
              <w:rPr>
                <w:rFonts w:ascii="細明體" w:eastAsia="細明體" w:hAnsi="細明體"/>
                <w:sz w:val="18"/>
                <w:szCs w:val="18"/>
              </w:rPr>
            </w:pPr>
            <w:r w:rsidRPr="00DE57D6">
              <w:rPr>
                <w:rFonts w:ascii="細明體" w:eastAsia="細明體" w:hAnsi="細明體"/>
                <w:sz w:val="18"/>
                <w:szCs w:val="18"/>
              </w:rPr>
              <w:t>1,349,553,000</w:t>
            </w:r>
          </w:p>
        </w:tc>
        <w:tc>
          <w:tcPr>
            <w:tcW w:w="1276" w:type="dxa"/>
            <w:tcBorders>
              <w:top w:val="nil"/>
              <w:bottom w:val="single" w:sz="8" w:space="0" w:color="auto"/>
            </w:tcBorders>
          </w:tcPr>
          <w:p w14:paraId="38B8EAD4" w14:textId="77777777" w:rsidR="000060F2" w:rsidRPr="00DE57D6" w:rsidRDefault="000060F2" w:rsidP="00DE57D6">
            <w:pPr>
              <w:spacing w:line="240" w:lineRule="exact"/>
              <w:ind w:rightChars="13" w:right="31"/>
              <w:jc w:val="right"/>
              <w:rPr>
                <w:rFonts w:ascii="細明體" w:eastAsia="細明體" w:hAnsi="細明體"/>
                <w:sz w:val="18"/>
                <w:szCs w:val="18"/>
              </w:rPr>
            </w:pPr>
            <w:r w:rsidRPr="00DE57D6">
              <w:rPr>
                <w:rFonts w:ascii="細明體" w:eastAsia="細明體" w:hAnsi="細明體"/>
                <w:sz w:val="18"/>
                <w:szCs w:val="18"/>
              </w:rPr>
              <w:t>1,330,284,272</w:t>
            </w:r>
          </w:p>
        </w:tc>
        <w:tc>
          <w:tcPr>
            <w:tcW w:w="1276" w:type="dxa"/>
            <w:tcBorders>
              <w:top w:val="nil"/>
              <w:bottom w:val="single" w:sz="8" w:space="0" w:color="auto"/>
            </w:tcBorders>
          </w:tcPr>
          <w:p w14:paraId="29159D2F" w14:textId="77777777" w:rsidR="000060F2" w:rsidRPr="00DE57D6" w:rsidRDefault="000060F2" w:rsidP="00DE57D6">
            <w:pPr>
              <w:spacing w:line="240" w:lineRule="exact"/>
              <w:ind w:rightChars="13" w:right="31"/>
              <w:jc w:val="right"/>
              <w:rPr>
                <w:rFonts w:ascii="細明體" w:eastAsia="細明體" w:hAnsi="細明體"/>
                <w:sz w:val="18"/>
                <w:szCs w:val="18"/>
              </w:rPr>
            </w:pPr>
            <w:r w:rsidRPr="00DE57D6">
              <w:rPr>
                <w:rFonts w:ascii="細明體" w:eastAsia="細明體" w:hAnsi="細明體"/>
                <w:sz w:val="18"/>
                <w:szCs w:val="18"/>
              </w:rPr>
              <w:t>- 19,268,728</w:t>
            </w:r>
          </w:p>
        </w:tc>
        <w:tc>
          <w:tcPr>
            <w:tcW w:w="850" w:type="dxa"/>
            <w:tcBorders>
              <w:top w:val="nil"/>
              <w:bottom w:val="single" w:sz="8" w:space="0" w:color="auto"/>
            </w:tcBorders>
          </w:tcPr>
          <w:p w14:paraId="3D3BE991" w14:textId="77777777" w:rsidR="000060F2" w:rsidRPr="00DE57D6" w:rsidRDefault="000060F2" w:rsidP="00DE57D6">
            <w:pPr>
              <w:spacing w:line="240" w:lineRule="exact"/>
              <w:ind w:rightChars="13" w:right="31"/>
              <w:jc w:val="right"/>
              <w:rPr>
                <w:rFonts w:ascii="細明體" w:eastAsia="細明體" w:hAnsi="細明體"/>
                <w:sz w:val="18"/>
                <w:szCs w:val="18"/>
              </w:rPr>
            </w:pPr>
            <w:r w:rsidRPr="00DE57D6">
              <w:rPr>
                <w:rFonts w:ascii="細明體" w:eastAsia="細明體" w:hAnsi="細明體"/>
                <w:sz w:val="18"/>
                <w:szCs w:val="18"/>
              </w:rPr>
              <w:t>- 1.43</w:t>
            </w:r>
          </w:p>
        </w:tc>
        <w:tc>
          <w:tcPr>
            <w:tcW w:w="3402" w:type="dxa"/>
            <w:tcBorders>
              <w:top w:val="nil"/>
              <w:bottom w:val="single" w:sz="8" w:space="0" w:color="auto"/>
              <w:right w:val="nil"/>
            </w:tcBorders>
          </w:tcPr>
          <w:p w14:paraId="3E7C432E" w14:textId="77777777" w:rsidR="000060F2" w:rsidRPr="00DE57D6" w:rsidRDefault="000060F2" w:rsidP="00DE57D6">
            <w:pPr>
              <w:suppressAutoHyphens/>
              <w:snapToGrid w:val="0"/>
              <w:ind w:left="57"/>
              <w:jc w:val="both"/>
              <w:rPr>
                <w:rFonts w:ascii="標楷體" w:eastAsia="標楷體" w:hAnsi="標楷體"/>
                <w:bCs/>
                <w:sz w:val="20"/>
                <w:szCs w:val="20"/>
              </w:rPr>
            </w:pPr>
            <w:r w:rsidRPr="00DE57D6">
              <w:rPr>
                <w:rFonts w:ascii="標楷體" w:eastAsia="標楷體" w:hAnsi="標楷體"/>
                <w:bCs/>
                <w:sz w:val="20"/>
                <w:szCs w:val="20"/>
              </w:rPr>
              <w:t>停車費委託超商或銀行代收繳之手續費較預計減少</w:t>
            </w:r>
            <w:r w:rsidRPr="00DE57D6">
              <w:rPr>
                <w:rFonts w:ascii="標楷體" w:eastAsia="標楷體" w:hAnsi="標楷體" w:hint="eastAsia"/>
                <w:bCs/>
                <w:sz w:val="20"/>
                <w:szCs w:val="20"/>
              </w:rPr>
              <w:t>。</w:t>
            </w:r>
          </w:p>
        </w:tc>
      </w:tr>
      <w:tr w:rsidR="000060F2" w:rsidRPr="00DE57D6" w14:paraId="5CC9E555" w14:textId="77777777" w:rsidTr="008D69BC">
        <w:trPr>
          <w:cantSplit/>
          <w:trHeight w:val="227"/>
        </w:trPr>
        <w:tc>
          <w:tcPr>
            <w:tcW w:w="10234" w:type="dxa"/>
            <w:gridSpan w:val="7"/>
            <w:tcBorders>
              <w:top w:val="single" w:sz="8" w:space="0" w:color="auto"/>
              <w:left w:val="nil"/>
              <w:bottom w:val="nil"/>
              <w:right w:val="nil"/>
            </w:tcBorders>
          </w:tcPr>
          <w:p w14:paraId="2ACB8569" w14:textId="77777777" w:rsidR="000060F2" w:rsidRPr="00DE57D6" w:rsidRDefault="000060F2" w:rsidP="00F74E47">
            <w:pPr>
              <w:suppressAutoHyphens/>
              <w:snapToGrid w:val="0"/>
              <w:ind w:left="57"/>
              <w:jc w:val="both"/>
              <w:rPr>
                <w:rFonts w:ascii="標楷體" w:eastAsia="標楷體" w:hAnsi="標楷體"/>
                <w:bCs/>
                <w:sz w:val="18"/>
                <w:szCs w:val="20"/>
              </w:rPr>
            </w:pPr>
            <w:r w:rsidRPr="00DE57D6">
              <w:rPr>
                <w:rFonts w:ascii="標楷體" w:eastAsia="標楷體" w:hAnsi="標楷體" w:hint="eastAsia"/>
                <w:bCs/>
                <w:sz w:val="18"/>
                <w:szCs w:val="20"/>
              </w:rPr>
              <w:t>註：本表係就營運項目實際數與預計數差異達</w:t>
            </w:r>
            <w:r>
              <w:rPr>
                <w:rFonts w:ascii="標楷體" w:eastAsia="標楷體" w:hAnsi="標楷體"/>
                <w:bCs/>
                <w:sz w:val="18"/>
                <w:szCs w:val="20"/>
              </w:rPr>
              <w:t>2</w:t>
            </w:r>
            <w:r w:rsidRPr="00DE57D6">
              <w:rPr>
                <w:rFonts w:ascii="標楷體" w:eastAsia="標楷體" w:hAnsi="標楷體" w:hint="eastAsia"/>
                <w:bCs/>
                <w:sz w:val="18"/>
                <w:szCs w:val="20"/>
              </w:rPr>
              <w:t>0％或達1千萬以上者，說明差異原因。</w:t>
            </w:r>
          </w:p>
        </w:tc>
      </w:tr>
    </w:tbl>
    <w:p w14:paraId="486FE610" w14:textId="77777777" w:rsidR="000060F2" w:rsidRPr="00AF19B6" w:rsidRDefault="000060F2" w:rsidP="004A15E3">
      <w:pPr>
        <w:widowControl w:val="0"/>
        <w:spacing w:line="440" w:lineRule="exact"/>
        <w:ind w:firstLineChars="200" w:firstLine="480"/>
        <w:jc w:val="both"/>
        <w:outlineLvl w:val="3"/>
        <w:rPr>
          <w:rFonts w:ascii="標楷體" w:eastAsia="標楷體" w:hAnsi="標楷體"/>
          <w:b/>
          <w:kern w:val="2"/>
        </w:rPr>
      </w:pPr>
      <w:r w:rsidRPr="00AF19B6">
        <w:rPr>
          <w:rFonts w:ascii="標楷體" w:eastAsia="標楷體" w:hAnsi="標楷體" w:hint="eastAsia"/>
          <w:b/>
          <w:kern w:val="2"/>
        </w:rPr>
        <w:t>（2）預算執行情形之審核</w:t>
      </w:r>
    </w:p>
    <w:p w14:paraId="07D9DB24" w14:textId="77777777" w:rsidR="000060F2" w:rsidRPr="00AF19B6" w:rsidRDefault="000060F2" w:rsidP="00D737FB">
      <w:pPr>
        <w:widowControl w:val="0"/>
        <w:spacing w:line="460" w:lineRule="exact"/>
        <w:ind w:firstLineChars="200" w:firstLine="480"/>
        <w:jc w:val="both"/>
        <w:rPr>
          <w:rFonts w:ascii="標楷體" w:eastAsia="標楷體"/>
          <w:kern w:val="2"/>
        </w:rPr>
      </w:pPr>
      <w:r w:rsidRPr="00AF19B6">
        <w:rPr>
          <w:rFonts w:ascii="標楷體" w:eastAsia="標楷體" w:hint="eastAsia"/>
          <w:kern w:val="2"/>
        </w:rPr>
        <w:t>11</w:t>
      </w:r>
      <w:r w:rsidRPr="00AF19B6">
        <w:rPr>
          <w:rFonts w:ascii="標楷體" w:eastAsia="標楷體"/>
          <w:kern w:val="2"/>
        </w:rPr>
        <w:t>4</w:t>
      </w:r>
      <w:r w:rsidRPr="00AF19B6">
        <w:rPr>
          <w:rFonts w:ascii="標楷體" w:eastAsia="標楷體" w:hint="eastAsia"/>
          <w:kern w:val="2"/>
        </w:rPr>
        <w:t>年度決算審核結果，業務賸餘1億</w:t>
      </w:r>
      <w:r w:rsidRPr="00AF19B6">
        <w:rPr>
          <w:rFonts w:ascii="標楷體" w:eastAsia="標楷體"/>
          <w:kern w:val="2"/>
        </w:rPr>
        <w:t>214</w:t>
      </w:r>
      <w:r w:rsidRPr="00AF19B6">
        <w:rPr>
          <w:rFonts w:ascii="標楷體" w:eastAsia="標楷體" w:hint="eastAsia"/>
          <w:kern w:val="2"/>
        </w:rPr>
        <w:t>萬餘元，業務外短絀5</w:t>
      </w:r>
      <w:r w:rsidRPr="00AF19B6">
        <w:rPr>
          <w:rFonts w:ascii="標楷體" w:eastAsia="標楷體"/>
          <w:kern w:val="2"/>
        </w:rPr>
        <w:t>10</w:t>
      </w:r>
      <w:r w:rsidRPr="00AF19B6">
        <w:rPr>
          <w:rFonts w:ascii="標楷體" w:eastAsia="標楷體" w:hint="eastAsia"/>
          <w:kern w:val="2"/>
        </w:rPr>
        <w:t>萬餘元，審定本期賸餘9,</w:t>
      </w:r>
      <w:r w:rsidRPr="00AF19B6">
        <w:rPr>
          <w:rFonts w:ascii="標楷體" w:eastAsia="標楷體"/>
          <w:kern w:val="2"/>
        </w:rPr>
        <w:t>703</w:t>
      </w:r>
      <w:r w:rsidRPr="00AF19B6">
        <w:rPr>
          <w:rFonts w:ascii="標楷體" w:eastAsia="標楷體" w:hint="eastAsia"/>
          <w:kern w:val="2"/>
        </w:rPr>
        <w:t>萬餘元，與預算短絀4億1</w:t>
      </w:r>
      <w:r w:rsidRPr="00AF19B6">
        <w:rPr>
          <w:rFonts w:ascii="標楷體" w:eastAsia="標楷體"/>
          <w:kern w:val="2"/>
        </w:rPr>
        <w:t>,621</w:t>
      </w:r>
      <w:r w:rsidRPr="00AF19B6">
        <w:rPr>
          <w:rFonts w:ascii="標楷體" w:eastAsia="標楷體" w:hint="eastAsia"/>
          <w:kern w:val="2"/>
        </w:rPr>
        <w:t>萬餘元，相距5億1,</w:t>
      </w:r>
      <w:r w:rsidRPr="00AF19B6">
        <w:rPr>
          <w:rFonts w:ascii="標楷體" w:eastAsia="標楷體"/>
          <w:kern w:val="2"/>
        </w:rPr>
        <w:t>325</w:t>
      </w:r>
      <w:r w:rsidRPr="00AF19B6">
        <w:rPr>
          <w:rFonts w:ascii="標楷體" w:eastAsia="標楷體" w:hint="eastAsia"/>
          <w:kern w:val="2"/>
        </w:rPr>
        <w:t>萬餘元，主要係道路交通違規案件增加，罰鍰收入較預計增加所致。</w:t>
      </w:r>
    </w:p>
    <w:p w14:paraId="4BB8BA10" w14:textId="77777777" w:rsidR="000060F2" w:rsidRPr="00AF19B6" w:rsidRDefault="000060F2" w:rsidP="004A15E3">
      <w:pPr>
        <w:widowControl w:val="0"/>
        <w:spacing w:line="440" w:lineRule="exact"/>
        <w:ind w:firstLineChars="200" w:firstLine="480"/>
        <w:jc w:val="both"/>
        <w:outlineLvl w:val="3"/>
        <w:rPr>
          <w:rFonts w:ascii="標楷體" w:eastAsia="標楷體" w:hAnsi="標楷體"/>
          <w:b/>
          <w:kern w:val="2"/>
        </w:rPr>
      </w:pPr>
      <w:r w:rsidRPr="00AF19B6">
        <w:rPr>
          <w:rFonts w:ascii="標楷體" w:eastAsia="標楷體" w:hAnsi="標楷體" w:hint="eastAsia"/>
          <w:b/>
          <w:kern w:val="2"/>
        </w:rPr>
        <w:t>（3）餘絀及撥補之審定</w:t>
      </w:r>
    </w:p>
    <w:p w14:paraId="08C6C451" w14:textId="77777777" w:rsidR="000060F2" w:rsidRPr="00AF19B6" w:rsidRDefault="000060F2" w:rsidP="004A15E3">
      <w:pPr>
        <w:widowControl w:val="0"/>
        <w:spacing w:line="460" w:lineRule="exact"/>
        <w:ind w:firstLineChars="300" w:firstLine="696"/>
        <w:jc w:val="both"/>
        <w:rPr>
          <w:rFonts w:ascii="標楷體" w:eastAsia="標楷體"/>
          <w:spacing w:val="-4"/>
          <w:kern w:val="2"/>
        </w:rPr>
      </w:pPr>
      <w:r w:rsidRPr="00AF19B6">
        <w:rPr>
          <w:rFonts w:ascii="標楷體" w:eastAsia="標楷體" w:hAnsi="標楷體" w:hint="eastAsia"/>
          <w:spacing w:val="-4"/>
          <w:kern w:val="2"/>
        </w:rPr>
        <w:t>A.餘絀</w:t>
      </w:r>
      <w:r w:rsidRPr="00AF19B6">
        <w:rPr>
          <w:rFonts w:ascii="標楷體" w:eastAsia="標楷體" w:hint="eastAsia"/>
          <w:spacing w:val="-4"/>
          <w:kern w:val="2"/>
        </w:rPr>
        <w:t>審定　11</w:t>
      </w:r>
      <w:r w:rsidRPr="00AF19B6">
        <w:rPr>
          <w:rFonts w:ascii="標楷體" w:eastAsia="標楷體"/>
          <w:spacing w:val="-4"/>
          <w:kern w:val="2"/>
        </w:rPr>
        <w:t>4</w:t>
      </w:r>
      <w:r w:rsidRPr="00AF19B6">
        <w:rPr>
          <w:rFonts w:ascii="標楷體" w:eastAsia="標楷體" w:hint="eastAsia"/>
          <w:spacing w:val="-4"/>
          <w:kern w:val="2"/>
        </w:rPr>
        <w:t>年度決算經市政府核定賸餘</w:t>
      </w:r>
      <w:r w:rsidRPr="00AF19B6">
        <w:rPr>
          <w:rFonts w:ascii="標楷體" w:eastAsia="標楷體"/>
          <w:spacing w:val="-4"/>
          <w:kern w:val="2"/>
        </w:rPr>
        <w:t>97</w:t>
      </w:r>
      <w:r w:rsidRPr="00AF19B6">
        <w:rPr>
          <w:rFonts w:ascii="標楷體" w:eastAsia="標楷體" w:hint="eastAsia"/>
          <w:spacing w:val="-4"/>
          <w:kern w:val="2"/>
        </w:rPr>
        <w:t>,</w:t>
      </w:r>
      <w:r w:rsidRPr="00AF19B6">
        <w:rPr>
          <w:rFonts w:ascii="標楷體" w:eastAsia="標楷體"/>
          <w:spacing w:val="-4"/>
          <w:kern w:val="2"/>
        </w:rPr>
        <w:t>039</w:t>
      </w:r>
      <w:r w:rsidRPr="00AF19B6">
        <w:rPr>
          <w:rFonts w:ascii="標楷體" w:eastAsia="標楷體" w:hint="eastAsia"/>
          <w:spacing w:val="-4"/>
          <w:kern w:val="2"/>
        </w:rPr>
        <w:t>,</w:t>
      </w:r>
      <w:r w:rsidRPr="00AF19B6">
        <w:rPr>
          <w:rFonts w:ascii="標楷體" w:eastAsia="標楷體"/>
          <w:spacing w:val="-4"/>
          <w:kern w:val="2"/>
        </w:rPr>
        <w:t>772</w:t>
      </w:r>
      <w:r w:rsidRPr="00AF19B6">
        <w:rPr>
          <w:rFonts w:ascii="標楷體" w:eastAsia="標楷體" w:hint="eastAsia"/>
          <w:spacing w:val="-4"/>
          <w:kern w:val="2"/>
        </w:rPr>
        <w:t>元，經核尚無不合，予以照數審定。</w:t>
      </w:r>
    </w:p>
    <w:p w14:paraId="4C661C5C" w14:textId="77777777" w:rsidR="000060F2" w:rsidRPr="00AF19B6" w:rsidRDefault="000060F2" w:rsidP="000E1AE6">
      <w:pPr>
        <w:widowControl w:val="0"/>
        <w:spacing w:line="460" w:lineRule="exact"/>
        <w:ind w:firstLineChars="300" w:firstLine="696"/>
        <w:jc w:val="both"/>
        <w:rPr>
          <w:rFonts w:ascii="標楷體" w:eastAsia="標楷體"/>
          <w:spacing w:val="-2"/>
          <w:kern w:val="2"/>
        </w:rPr>
      </w:pPr>
      <w:r w:rsidRPr="00AF19B6">
        <w:rPr>
          <w:rFonts w:ascii="標楷體" w:eastAsia="標楷體" w:hAnsi="標楷體" w:hint="eastAsia"/>
          <w:spacing w:val="-4"/>
          <w:kern w:val="2"/>
        </w:rPr>
        <w:t>B.餘絀撥補　11</w:t>
      </w:r>
      <w:r w:rsidRPr="00AF19B6">
        <w:rPr>
          <w:rFonts w:ascii="標楷體" w:eastAsia="標楷體" w:hAnsi="標楷體"/>
          <w:spacing w:val="-4"/>
          <w:kern w:val="2"/>
        </w:rPr>
        <w:t>4</w:t>
      </w:r>
      <w:r w:rsidRPr="00AF19B6">
        <w:rPr>
          <w:rFonts w:ascii="標楷體" w:eastAsia="標楷體" w:hAnsi="標楷體" w:hint="eastAsia"/>
          <w:spacing w:val="-4"/>
          <w:kern w:val="2"/>
        </w:rPr>
        <w:t>年度決算審定賸餘</w:t>
      </w:r>
      <w:r w:rsidRPr="00AF19B6">
        <w:rPr>
          <w:rFonts w:ascii="標楷體" w:eastAsia="標楷體" w:hAnsi="標楷體"/>
          <w:spacing w:val="-4"/>
          <w:kern w:val="2"/>
        </w:rPr>
        <w:t>97,039,772</w:t>
      </w:r>
      <w:r w:rsidRPr="00AF19B6">
        <w:rPr>
          <w:rFonts w:ascii="標楷體" w:eastAsia="標楷體" w:hAnsi="標楷體" w:hint="eastAsia"/>
          <w:spacing w:val="-4"/>
          <w:kern w:val="2"/>
        </w:rPr>
        <w:t>元，連同前期未分配賸餘</w:t>
      </w:r>
      <w:r w:rsidRPr="00AF19B6">
        <w:rPr>
          <w:rFonts w:ascii="標楷體" w:eastAsia="標楷體" w:hAnsi="標楷體"/>
          <w:spacing w:val="-4"/>
          <w:kern w:val="2"/>
        </w:rPr>
        <w:t>1,347,440,287</w:t>
      </w:r>
      <w:r w:rsidRPr="00AF19B6">
        <w:rPr>
          <w:rFonts w:ascii="標楷體" w:eastAsia="標楷體" w:hint="eastAsia"/>
          <w:spacing w:val="-2"/>
          <w:kern w:val="2"/>
        </w:rPr>
        <w:t>元，合計賸餘1,</w:t>
      </w:r>
      <w:r w:rsidRPr="00AF19B6">
        <w:rPr>
          <w:rFonts w:ascii="標楷體" w:eastAsia="標楷體"/>
          <w:spacing w:val="-2"/>
          <w:kern w:val="2"/>
        </w:rPr>
        <w:t>444</w:t>
      </w:r>
      <w:r w:rsidRPr="00AF19B6">
        <w:rPr>
          <w:rFonts w:ascii="標楷體" w:eastAsia="標楷體" w:hint="eastAsia"/>
          <w:spacing w:val="-2"/>
          <w:kern w:val="2"/>
        </w:rPr>
        <w:t>,</w:t>
      </w:r>
      <w:r w:rsidRPr="00AF19B6">
        <w:rPr>
          <w:rFonts w:ascii="標楷體" w:eastAsia="標楷體"/>
          <w:spacing w:val="-2"/>
          <w:kern w:val="2"/>
        </w:rPr>
        <w:t>480</w:t>
      </w:r>
      <w:r w:rsidRPr="00AF19B6">
        <w:rPr>
          <w:rFonts w:ascii="標楷體" w:eastAsia="標楷體" w:hint="eastAsia"/>
          <w:spacing w:val="-2"/>
          <w:kern w:val="2"/>
        </w:rPr>
        <w:t>,</w:t>
      </w:r>
      <w:r w:rsidRPr="00AF19B6">
        <w:rPr>
          <w:rFonts w:ascii="標楷體" w:eastAsia="標楷體"/>
          <w:spacing w:val="-2"/>
          <w:kern w:val="2"/>
        </w:rPr>
        <w:t>059</w:t>
      </w:r>
      <w:r w:rsidRPr="00AF19B6">
        <w:rPr>
          <w:rFonts w:ascii="標楷體" w:eastAsia="標楷體" w:hint="eastAsia"/>
          <w:spacing w:val="-2"/>
          <w:kern w:val="2"/>
        </w:rPr>
        <w:t>元，經解繳公庫3,</w:t>
      </w:r>
      <w:r w:rsidRPr="00AF19B6">
        <w:rPr>
          <w:rFonts w:ascii="標楷體" w:eastAsia="標楷體"/>
          <w:spacing w:val="-2"/>
          <w:kern w:val="2"/>
        </w:rPr>
        <w:t>077,000</w:t>
      </w:r>
      <w:r w:rsidRPr="00AF19B6">
        <w:rPr>
          <w:rFonts w:ascii="標楷體" w:eastAsia="標楷體" w:hint="eastAsia"/>
          <w:spacing w:val="-2"/>
          <w:kern w:val="2"/>
        </w:rPr>
        <w:t>元後，尚有未分配賸餘</w:t>
      </w:r>
      <w:r w:rsidRPr="00AF19B6">
        <w:rPr>
          <w:rFonts w:ascii="標楷體" w:eastAsia="標楷體"/>
          <w:spacing w:val="-2"/>
          <w:kern w:val="2"/>
        </w:rPr>
        <w:t>1,441,403,059</w:t>
      </w:r>
      <w:r w:rsidRPr="00AF19B6">
        <w:rPr>
          <w:rFonts w:ascii="標楷體" w:eastAsia="標楷體" w:hint="eastAsia"/>
          <w:spacing w:val="-2"/>
          <w:kern w:val="2"/>
        </w:rPr>
        <w:t>元。</w:t>
      </w:r>
    </w:p>
    <w:p w14:paraId="045AD376" w14:textId="77777777" w:rsidR="000060F2" w:rsidRPr="00AF19B6" w:rsidRDefault="000060F2" w:rsidP="004A15E3">
      <w:pPr>
        <w:widowControl w:val="0"/>
        <w:spacing w:line="440" w:lineRule="exact"/>
        <w:ind w:firstLineChars="200" w:firstLine="480"/>
        <w:jc w:val="both"/>
        <w:outlineLvl w:val="3"/>
        <w:rPr>
          <w:rFonts w:ascii="標楷體" w:eastAsia="標楷體" w:hAnsi="標楷體"/>
          <w:b/>
          <w:kern w:val="2"/>
        </w:rPr>
      </w:pPr>
      <w:r w:rsidRPr="00AF19B6">
        <w:rPr>
          <w:rFonts w:ascii="標楷體" w:eastAsia="標楷體" w:hAnsi="標楷體" w:hint="eastAsia"/>
          <w:b/>
          <w:kern w:val="2"/>
        </w:rPr>
        <w:t>（4）現金流量之查核</w:t>
      </w:r>
    </w:p>
    <w:p w14:paraId="2B6F07C5" w14:textId="77777777" w:rsidR="000060F2" w:rsidRPr="001D4E98" w:rsidRDefault="000060F2" w:rsidP="00EF01A0">
      <w:pPr>
        <w:widowControl w:val="0"/>
        <w:spacing w:line="460" w:lineRule="exact"/>
        <w:ind w:firstLineChars="205" w:firstLine="492"/>
        <w:jc w:val="both"/>
        <w:rPr>
          <w:rFonts w:ascii="標楷體" w:eastAsia="標楷體"/>
          <w:kern w:val="2"/>
        </w:rPr>
      </w:pPr>
      <w:r w:rsidRPr="00AF19B6">
        <w:rPr>
          <w:rFonts w:ascii="標楷體" w:eastAsia="標楷體" w:hint="eastAsia"/>
          <w:kern w:val="2"/>
        </w:rPr>
        <w:t>11</w:t>
      </w:r>
      <w:r w:rsidRPr="00AF19B6">
        <w:rPr>
          <w:rFonts w:ascii="標楷體" w:eastAsia="標楷體"/>
          <w:kern w:val="2"/>
        </w:rPr>
        <w:t>4</w:t>
      </w:r>
      <w:r w:rsidRPr="00AF19B6">
        <w:rPr>
          <w:rFonts w:ascii="標楷體" w:eastAsia="標楷體" w:hint="eastAsia"/>
          <w:kern w:val="2"/>
        </w:rPr>
        <w:t>年度期初現金及約當現金1</w:t>
      </w:r>
      <w:r w:rsidRPr="00AF19B6">
        <w:rPr>
          <w:rFonts w:ascii="標楷體" w:eastAsia="標楷體"/>
          <w:kern w:val="2"/>
        </w:rPr>
        <w:t>0</w:t>
      </w:r>
      <w:r w:rsidRPr="00AF19B6">
        <w:rPr>
          <w:rFonts w:ascii="標楷體" w:eastAsia="標楷體" w:hint="eastAsia"/>
          <w:kern w:val="2"/>
        </w:rPr>
        <w:t>億7,</w:t>
      </w:r>
      <w:r w:rsidRPr="00AF19B6">
        <w:rPr>
          <w:rFonts w:ascii="標楷體" w:eastAsia="標楷體"/>
          <w:kern w:val="2"/>
        </w:rPr>
        <w:t>441</w:t>
      </w:r>
      <w:r w:rsidRPr="00AF19B6">
        <w:rPr>
          <w:rFonts w:ascii="標楷體" w:eastAsia="標楷體" w:hint="eastAsia"/>
          <w:kern w:val="2"/>
        </w:rPr>
        <w:t>萬餘元，經業務、投資及籌資活動結果，現金及約</w:t>
      </w:r>
      <w:r w:rsidRPr="00AF19B6">
        <w:rPr>
          <w:rFonts w:ascii="標楷體" w:eastAsia="標楷體" w:hint="eastAsia"/>
          <w:kern w:val="2"/>
        </w:rPr>
        <w:lastRenderedPageBreak/>
        <w:t>當現金淨減8</w:t>
      </w:r>
      <w:r w:rsidRPr="00AF19B6">
        <w:rPr>
          <w:rFonts w:ascii="標楷體" w:eastAsia="標楷體"/>
          <w:kern w:val="2"/>
        </w:rPr>
        <w:t>億</w:t>
      </w:r>
      <w:r w:rsidRPr="00AF19B6">
        <w:rPr>
          <w:rFonts w:ascii="標楷體" w:eastAsia="標楷體" w:hint="eastAsia"/>
          <w:kern w:val="2"/>
        </w:rPr>
        <w:t>6,</w:t>
      </w:r>
      <w:r w:rsidRPr="00AF19B6">
        <w:rPr>
          <w:rFonts w:ascii="標楷體" w:eastAsia="標楷體"/>
          <w:kern w:val="2"/>
        </w:rPr>
        <w:t>653</w:t>
      </w:r>
      <w:r w:rsidRPr="00AF19B6">
        <w:rPr>
          <w:rFonts w:ascii="標楷體" w:eastAsia="標楷體" w:hint="eastAsia"/>
          <w:kern w:val="2"/>
        </w:rPr>
        <w:t>萬餘元，期末現金及約當現金為2億7</w:t>
      </w:r>
      <w:r w:rsidRPr="00AF19B6">
        <w:rPr>
          <w:rFonts w:ascii="標楷體" w:eastAsia="標楷體"/>
          <w:kern w:val="2"/>
        </w:rPr>
        <w:t>88</w:t>
      </w:r>
      <w:r w:rsidRPr="00AF19B6">
        <w:rPr>
          <w:rFonts w:ascii="標楷體" w:eastAsia="標楷體" w:hint="eastAsia"/>
          <w:kern w:val="2"/>
        </w:rPr>
        <w:t>萬餘元；其現金及約當現金淨減數較預算淨減數5億1,</w:t>
      </w:r>
      <w:r w:rsidRPr="00AF19B6">
        <w:rPr>
          <w:rFonts w:ascii="標楷體" w:eastAsia="標楷體"/>
          <w:kern w:val="2"/>
        </w:rPr>
        <w:t>489</w:t>
      </w:r>
      <w:r w:rsidRPr="00AF19B6">
        <w:rPr>
          <w:rFonts w:ascii="標楷體" w:eastAsia="標楷體" w:hint="eastAsia"/>
          <w:kern w:val="2"/>
        </w:rPr>
        <w:t>萬餘元，</w:t>
      </w:r>
      <w:r>
        <w:rPr>
          <w:rFonts w:ascii="標楷體" w:eastAsia="標楷體" w:hint="eastAsia"/>
          <w:kern w:val="2"/>
        </w:rPr>
        <w:t>增加</w:t>
      </w:r>
      <w:r w:rsidRPr="00AF19B6">
        <w:rPr>
          <w:rFonts w:ascii="標楷體" w:eastAsia="標楷體" w:hint="eastAsia"/>
          <w:kern w:val="2"/>
        </w:rPr>
        <w:t>3億5,</w:t>
      </w:r>
      <w:r w:rsidRPr="00AF19B6">
        <w:rPr>
          <w:rFonts w:ascii="標楷體" w:eastAsia="標楷體"/>
          <w:kern w:val="2"/>
        </w:rPr>
        <w:t>163</w:t>
      </w:r>
      <w:r w:rsidRPr="00AF19B6">
        <w:rPr>
          <w:rFonts w:ascii="標楷體" w:eastAsia="標楷體" w:hint="eastAsia"/>
          <w:kern w:val="2"/>
        </w:rPr>
        <w:t>萬餘元，</w:t>
      </w:r>
      <w:r w:rsidRPr="001D4E98">
        <w:rPr>
          <w:rFonts w:ascii="標楷體" w:eastAsia="標楷體" w:hint="eastAsia"/>
          <w:kern w:val="2"/>
        </w:rPr>
        <w:t>主要係長期債務舉借較預</w:t>
      </w:r>
      <w:r>
        <w:rPr>
          <w:rFonts w:ascii="標楷體" w:eastAsia="標楷體" w:hint="eastAsia"/>
          <w:kern w:val="2"/>
        </w:rPr>
        <w:t>計</w:t>
      </w:r>
      <w:r w:rsidRPr="001D4E98">
        <w:rPr>
          <w:rFonts w:ascii="標楷體" w:eastAsia="標楷體" w:hint="eastAsia"/>
          <w:kern w:val="2"/>
        </w:rPr>
        <w:t>減少，籌資活動之淨現金</w:t>
      </w:r>
      <w:r>
        <w:rPr>
          <w:rFonts w:ascii="標楷體" w:eastAsia="標楷體" w:hint="eastAsia"/>
          <w:kern w:val="2"/>
        </w:rPr>
        <w:t>流入</w:t>
      </w:r>
      <w:r w:rsidRPr="001D4E98">
        <w:rPr>
          <w:rFonts w:ascii="標楷體" w:eastAsia="標楷體" w:hint="eastAsia"/>
          <w:kern w:val="2"/>
        </w:rPr>
        <w:t>減少所致。</w:t>
      </w:r>
    </w:p>
    <w:p w14:paraId="5D89E95B" w14:textId="77777777" w:rsidR="000060F2" w:rsidRPr="00AF19B6" w:rsidRDefault="000060F2" w:rsidP="004A15E3">
      <w:pPr>
        <w:widowControl w:val="0"/>
        <w:spacing w:line="440" w:lineRule="exact"/>
        <w:ind w:firstLineChars="200" w:firstLine="480"/>
        <w:jc w:val="both"/>
        <w:outlineLvl w:val="3"/>
        <w:rPr>
          <w:rFonts w:ascii="標楷體" w:eastAsia="標楷體" w:hAnsi="標楷體"/>
          <w:b/>
          <w:kern w:val="2"/>
        </w:rPr>
      </w:pPr>
      <w:r w:rsidRPr="00AF19B6">
        <w:rPr>
          <w:rFonts w:ascii="標楷體" w:eastAsia="標楷體" w:hAnsi="標楷體" w:hint="eastAsia"/>
          <w:b/>
          <w:kern w:val="2"/>
        </w:rPr>
        <w:t>（5）投資民營事業概況</w:t>
      </w:r>
    </w:p>
    <w:p w14:paraId="0ECA2B44" w14:textId="77777777" w:rsidR="000060F2" w:rsidRPr="00AF19B6" w:rsidRDefault="000060F2" w:rsidP="00B3453B">
      <w:pPr>
        <w:widowControl w:val="0"/>
        <w:spacing w:line="460" w:lineRule="exact"/>
        <w:ind w:firstLineChars="205" w:firstLine="492"/>
        <w:jc w:val="both"/>
        <w:rPr>
          <w:rFonts w:ascii="標楷體" w:eastAsia="標楷體"/>
          <w:kern w:val="2"/>
        </w:rPr>
      </w:pPr>
      <w:r w:rsidRPr="00AF19B6">
        <w:rPr>
          <w:rFonts w:ascii="標楷體" w:eastAsia="標楷體" w:hint="eastAsia"/>
          <w:kern w:val="2"/>
        </w:rPr>
        <w:t>11</w:t>
      </w:r>
      <w:r w:rsidRPr="00AF19B6">
        <w:rPr>
          <w:rFonts w:ascii="標楷體" w:eastAsia="標楷體"/>
          <w:kern w:val="2"/>
        </w:rPr>
        <w:t>4</w:t>
      </w:r>
      <w:r w:rsidRPr="00AF19B6">
        <w:rPr>
          <w:rFonts w:ascii="標楷體" w:eastAsia="標楷體" w:hint="eastAsia"/>
          <w:kern w:val="2"/>
        </w:rPr>
        <w:t>年度投資民營事業計有一卡通票證股份有限公司1家，期末投資金額570萬餘元，計</w:t>
      </w:r>
      <w:r w:rsidRPr="00AF19B6">
        <w:rPr>
          <w:rFonts w:ascii="標楷體" w:eastAsia="標楷體"/>
          <w:kern w:val="2"/>
        </w:rPr>
        <w:t>657</w:t>
      </w:r>
      <w:r w:rsidRPr="00AF19B6">
        <w:rPr>
          <w:rFonts w:ascii="標楷體" w:eastAsia="標楷體" w:hint="eastAsia"/>
          <w:kern w:val="2"/>
        </w:rPr>
        <w:t>,</w:t>
      </w:r>
      <w:r w:rsidRPr="00AF19B6">
        <w:rPr>
          <w:rFonts w:ascii="標楷體" w:eastAsia="標楷體"/>
          <w:kern w:val="2"/>
        </w:rPr>
        <w:t>769</w:t>
      </w:r>
      <w:r w:rsidRPr="00AF19B6">
        <w:rPr>
          <w:rFonts w:ascii="標楷體" w:eastAsia="標楷體" w:hint="eastAsia"/>
          <w:kern w:val="2"/>
        </w:rPr>
        <w:t>股，持股比率0.</w:t>
      </w:r>
      <w:r w:rsidRPr="00AF19B6">
        <w:rPr>
          <w:rFonts w:ascii="標楷體" w:eastAsia="標楷體"/>
          <w:kern w:val="2"/>
        </w:rPr>
        <w:t>49</w:t>
      </w:r>
      <w:r w:rsidRPr="00AF19B6">
        <w:rPr>
          <w:rFonts w:ascii="標楷體" w:eastAsia="標楷體" w:hint="eastAsia"/>
          <w:kern w:val="2"/>
        </w:rPr>
        <w:t>％，營運結果，該公司本期稅前淨損1</w:t>
      </w:r>
      <w:r w:rsidRPr="00AF19B6">
        <w:rPr>
          <w:rFonts w:ascii="標楷體" w:eastAsia="標楷體"/>
          <w:kern w:val="2"/>
        </w:rPr>
        <w:t>億</w:t>
      </w:r>
      <w:r w:rsidRPr="00AF19B6">
        <w:rPr>
          <w:rFonts w:ascii="標楷體" w:eastAsia="標楷體" w:hint="eastAsia"/>
          <w:kern w:val="2"/>
        </w:rPr>
        <w:t>4</w:t>
      </w:r>
      <w:r w:rsidRPr="00AF19B6">
        <w:rPr>
          <w:rFonts w:ascii="標楷體" w:eastAsia="標楷體"/>
          <w:kern w:val="2"/>
        </w:rPr>
        <w:t>29</w:t>
      </w:r>
      <w:r w:rsidRPr="00AF19B6">
        <w:rPr>
          <w:rFonts w:ascii="標楷體" w:eastAsia="標楷體" w:hint="eastAsia"/>
          <w:kern w:val="2"/>
        </w:rPr>
        <w:t>萬餘元。</w:t>
      </w:r>
    </w:p>
    <w:p w14:paraId="7CEA960F" w14:textId="77777777" w:rsidR="000060F2" w:rsidRPr="00FD6ADE" w:rsidRDefault="000060F2" w:rsidP="00FD6ADE">
      <w:pPr>
        <w:widowControl w:val="0"/>
        <w:spacing w:afterLines="100" w:after="360" w:line="460" w:lineRule="exact"/>
        <w:ind w:firstLineChars="205" w:firstLine="476"/>
        <w:jc w:val="both"/>
        <w:rPr>
          <w:rFonts w:ascii="標楷體" w:eastAsia="標楷體"/>
          <w:spacing w:val="-4"/>
          <w:kern w:val="2"/>
        </w:rPr>
      </w:pPr>
      <w:r w:rsidRPr="00FD6ADE">
        <w:rPr>
          <w:rFonts w:ascii="標楷體" w:eastAsia="標楷體" w:hint="eastAsia"/>
          <w:spacing w:val="-4"/>
          <w:kern w:val="2"/>
        </w:rPr>
        <w:t>茲將該基金收支餘絀與餘絀撥補之審定，暨餘絀審定後現金流量及資產負債狀況，分別列表如次：</w:t>
      </w:r>
    </w:p>
    <w:tbl>
      <w:tblPr>
        <w:tblW w:w="10206" w:type="dxa"/>
        <w:tblInd w:w="28" w:type="dxa"/>
        <w:tblLayout w:type="fixed"/>
        <w:tblCellMar>
          <w:left w:w="28" w:type="dxa"/>
          <w:right w:w="28" w:type="dxa"/>
        </w:tblCellMar>
        <w:tblLook w:val="0000" w:firstRow="0" w:lastRow="0" w:firstColumn="0" w:lastColumn="0" w:noHBand="0" w:noVBand="0"/>
      </w:tblPr>
      <w:tblGrid>
        <w:gridCol w:w="2343"/>
        <w:gridCol w:w="1485"/>
        <w:gridCol w:w="1417"/>
        <w:gridCol w:w="1134"/>
        <w:gridCol w:w="1418"/>
        <w:gridCol w:w="1559"/>
        <w:gridCol w:w="850"/>
      </w:tblGrid>
      <w:tr w:rsidR="000060F2" w:rsidRPr="00BD7ADC" w14:paraId="2631BE06" w14:textId="77777777" w:rsidTr="007A0D5B">
        <w:trPr>
          <w:trHeight w:val="510"/>
        </w:trPr>
        <w:tc>
          <w:tcPr>
            <w:tcW w:w="10206" w:type="dxa"/>
            <w:gridSpan w:val="7"/>
            <w:tcBorders>
              <w:bottom w:val="single" w:sz="8" w:space="0" w:color="auto"/>
            </w:tcBorders>
          </w:tcPr>
          <w:p w14:paraId="4E8BACCB" w14:textId="77777777" w:rsidR="000060F2" w:rsidRPr="00BD7ADC" w:rsidRDefault="000060F2" w:rsidP="004A15E3">
            <w:pPr>
              <w:widowControl w:val="0"/>
              <w:snapToGrid w:val="0"/>
              <w:jc w:val="center"/>
              <w:rPr>
                <w:rFonts w:ascii="標楷體" w:eastAsia="標楷體" w:hAnsi="標楷體"/>
                <w:b/>
                <w:kern w:val="2"/>
                <w:sz w:val="32"/>
                <w:szCs w:val="20"/>
                <w:u w:val="single"/>
              </w:rPr>
            </w:pPr>
            <w:r w:rsidRPr="00BD7ADC">
              <w:rPr>
                <w:rFonts w:eastAsia="標楷體"/>
                <w:b/>
                <w:bCs/>
                <w:kern w:val="2"/>
                <w:sz w:val="28"/>
                <w:szCs w:val="20"/>
              </w:rPr>
              <w:br w:type="page"/>
            </w:r>
            <w:r w:rsidRPr="00BD7ADC">
              <w:rPr>
                <w:rFonts w:ascii="標楷體" w:eastAsia="標楷體" w:hAnsi="標楷體" w:hint="eastAsia"/>
                <w:b/>
                <w:kern w:val="2"/>
                <w:sz w:val="32"/>
                <w:szCs w:val="32"/>
                <w:u w:val="single"/>
              </w:rPr>
              <w:t>臺南市交通作業基金收支餘絀審定表</w:t>
            </w:r>
          </w:p>
          <w:p w14:paraId="5F70BE96" w14:textId="77777777" w:rsidR="000060F2" w:rsidRPr="00BD7ADC" w:rsidRDefault="000060F2" w:rsidP="004A15E3">
            <w:pPr>
              <w:widowControl w:val="0"/>
              <w:tabs>
                <w:tab w:val="left" w:pos="3850"/>
                <w:tab w:val="left" w:pos="8520"/>
              </w:tabs>
              <w:snapToGrid w:val="0"/>
              <w:jc w:val="center"/>
              <w:rPr>
                <w:rFonts w:ascii="標楷體" w:eastAsia="標楷體" w:hAnsi="標楷體"/>
                <w:kern w:val="2"/>
                <w:sz w:val="28"/>
                <w:szCs w:val="28"/>
              </w:rPr>
            </w:pPr>
            <w:r w:rsidRPr="00BD7ADC">
              <w:rPr>
                <w:rFonts w:ascii="標楷體" w:eastAsia="標楷體" w:hAnsi="標楷體" w:hint="eastAsia"/>
                <w:kern w:val="2"/>
                <w:sz w:val="28"/>
                <w:szCs w:val="28"/>
              </w:rPr>
              <w:t>中華民國114年度</w:t>
            </w:r>
          </w:p>
          <w:p w14:paraId="034C6E57" w14:textId="77777777" w:rsidR="000060F2" w:rsidRPr="00BD7ADC" w:rsidRDefault="000060F2" w:rsidP="004A15E3">
            <w:pPr>
              <w:widowControl w:val="0"/>
              <w:tabs>
                <w:tab w:val="left" w:pos="4440"/>
                <w:tab w:val="left" w:pos="8520"/>
              </w:tabs>
              <w:snapToGrid w:val="0"/>
              <w:spacing w:line="240" w:lineRule="exact"/>
              <w:jc w:val="right"/>
              <w:rPr>
                <w:rFonts w:ascii="標楷體" w:eastAsia="標楷體" w:hAnsi="標楷體"/>
                <w:b/>
                <w:kern w:val="2"/>
                <w:sz w:val="20"/>
                <w:szCs w:val="20"/>
                <w:u w:val="single"/>
              </w:rPr>
            </w:pPr>
            <w:r w:rsidRPr="00BD7ADC">
              <w:rPr>
                <w:rFonts w:ascii="標楷體" w:eastAsia="標楷體" w:hAnsi="標楷體" w:hint="eastAsia"/>
                <w:sz w:val="20"/>
                <w:szCs w:val="20"/>
              </w:rPr>
              <w:t>單位：新臺幣元</w:t>
            </w:r>
          </w:p>
        </w:tc>
      </w:tr>
      <w:tr w:rsidR="000060F2" w:rsidRPr="00BD7ADC" w14:paraId="353171E7" w14:textId="77777777" w:rsidTr="007A0D5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43" w:type="dxa"/>
            <w:vMerge w:val="restart"/>
            <w:tcBorders>
              <w:top w:val="single" w:sz="8" w:space="0" w:color="auto"/>
              <w:left w:val="nil"/>
              <w:bottom w:val="nil"/>
            </w:tcBorders>
            <w:vAlign w:val="center"/>
          </w:tcPr>
          <w:p w14:paraId="5D53AB6C" w14:textId="77777777" w:rsidR="000060F2" w:rsidRPr="00BD7ADC" w:rsidRDefault="000060F2" w:rsidP="004A15E3">
            <w:pPr>
              <w:widowControl w:val="0"/>
              <w:snapToGrid w:val="0"/>
              <w:jc w:val="distribute"/>
              <w:textAlignment w:val="center"/>
              <w:rPr>
                <w:rFonts w:ascii="標楷體" w:eastAsia="標楷體" w:hAnsi="標楷體"/>
                <w:kern w:val="2"/>
                <w:sz w:val="20"/>
                <w:szCs w:val="20"/>
              </w:rPr>
            </w:pPr>
            <w:r w:rsidRPr="00BD7ADC">
              <w:rPr>
                <w:rFonts w:ascii="標楷體" w:eastAsia="標楷體" w:hAnsi="標楷體" w:hint="eastAsia"/>
                <w:kern w:val="2"/>
                <w:sz w:val="20"/>
                <w:szCs w:val="20"/>
              </w:rPr>
              <w:t>科目</w:t>
            </w:r>
          </w:p>
        </w:tc>
        <w:tc>
          <w:tcPr>
            <w:tcW w:w="1485" w:type="dxa"/>
            <w:vMerge w:val="restart"/>
            <w:tcBorders>
              <w:top w:val="single" w:sz="8" w:space="0" w:color="auto"/>
            </w:tcBorders>
            <w:vAlign w:val="center"/>
          </w:tcPr>
          <w:p w14:paraId="6DE42466" w14:textId="77777777" w:rsidR="000060F2" w:rsidRPr="00BD7ADC" w:rsidRDefault="000060F2" w:rsidP="004A15E3">
            <w:pPr>
              <w:widowControl w:val="0"/>
              <w:snapToGrid w:val="0"/>
              <w:jc w:val="distribute"/>
              <w:textAlignment w:val="center"/>
              <w:rPr>
                <w:rFonts w:ascii="標楷體" w:eastAsia="標楷體" w:hAnsi="標楷體"/>
                <w:kern w:val="2"/>
                <w:sz w:val="20"/>
                <w:szCs w:val="20"/>
              </w:rPr>
            </w:pPr>
            <w:r w:rsidRPr="00BD7ADC">
              <w:rPr>
                <w:rFonts w:ascii="標楷體" w:eastAsia="標楷體" w:hAnsi="標楷體" w:hint="eastAsia"/>
                <w:kern w:val="2"/>
                <w:sz w:val="20"/>
                <w:szCs w:val="20"/>
              </w:rPr>
              <w:t>預算數</w:t>
            </w:r>
          </w:p>
        </w:tc>
        <w:tc>
          <w:tcPr>
            <w:tcW w:w="1417" w:type="dxa"/>
            <w:vMerge w:val="restart"/>
            <w:tcBorders>
              <w:top w:val="single" w:sz="8" w:space="0" w:color="auto"/>
            </w:tcBorders>
            <w:vAlign w:val="center"/>
          </w:tcPr>
          <w:p w14:paraId="645558E9" w14:textId="77777777" w:rsidR="000060F2" w:rsidRPr="00BD7ADC" w:rsidRDefault="000060F2" w:rsidP="004A15E3">
            <w:pPr>
              <w:widowControl w:val="0"/>
              <w:snapToGrid w:val="0"/>
              <w:jc w:val="distribute"/>
              <w:textAlignment w:val="center"/>
              <w:rPr>
                <w:rFonts w:ascii="標楷體" w:eastAsia="標楷體" w:hAnsi="標楷體"/>
                <w:kern w:val="2"/>
                <w:sz w:val="20"/>
                <w:szCs w:val="20"/>
              </w:rPr>
            </w:pPr>
            <w:r w:rsidRPr="00BD7ADC">
              <w:rPr>
                <w:rFonts w:ascii="標楷體" w:eastAsia="標楷體" w:hAnsi="標楷體" w:hint="eastAsia"/>
                <w:kern w:val="2"/>
                <w:sz w:val="20"/>
                <w:szCs w:val="20"/>
              </w:rPr>
              <w:t>決算數</w:t>
            </w:r>
          </w:p>
        </w:tc>
        <w:tc>
          <w:tcPr>
            <w:tcW w:w="1134" w:type="dxa"/>
            <w:vMerge w:val="restart"/>
            <w:tcBorders>
              <w:top w:val="single" w:sz="8" w:space="0" w:color="auto"/>
            </w:tcBorders>
            <w:vAlign w:val="center"/>
          </w:tcPr>
          <w:p w14:paraId="3940C63A" w14:textId="77777777" w:rsidR="000060F2" w:rsidRPr="00BD7ADC" w:rsidRDefault="000060F2" w:rsidP="004A15E3">
            <w:pPr>
              <w:widowControl w:val="0"/>
              <w:snapToGrid w:val="0"/>
              <w:jc w:val="distribute"/>
              <w:textAlignment w:val="center"/>
              <w:rPr>
                <w:rFonts w:ascii="標楷體" w:eastAsia="標楷體" w:hAnsi="標楷體"/>
                <w:kern w:val="2"/>
                <w:sz w:val="20"/>
                <w:szCs w:val="20"/>
              </w:rPr>
            </w:pPr>
            <w:r w:rsidRPr="00BD7ADC">
              <w:rPr>
                <w:rFonts w:ascii="標楷體" w:eastAsia="標楷體" w:hAnsi="標楷體" w:hint="eastAsia"/>
                <w:bCs/>
                <w:kern w:val="2"/>
                <w:sz w:val="20"/>
                <w:szCs w:val="20"/>
              </w:rPr>
              <w:t>修正數</w:t>
            </w:r>
          </w:p>
        </w:tc>
        <w:tc>
          <w:tcPr>
            <w:tcW w:w="1418" w:type="dxa"/>
            <w:vMerge w:val="restart"/>
            <w:tcBorders>
              <w:top w:val="single" w:sz="8" w:space="0" w:color="auto"/>
            </w:tcBorders>
            <w:vAlign w:val="center"/>
          </w:tcPr>
          <w:p w14:paraId="050161E9" w14:textId="77777777" w:rsidR="000060F2" w:rsidRPr="00BD7ADC" w:rsidRDefault="000060F2" w:rsidP="004A15E3">
            <w:pPr>
              <w:widowControl w:val="0"/>
              <w:snapToGrid w:val="0"/>
              <w:jc w:val="distribute"/>
              <w:textAlignment w:val="center"/>
              <w:rPr>
                <w:rFonts w:ascii="標楷體" w:eastAsia="標楷體" w:hAnsi="標楷體"/>
                <w:kern w:val="2"/>
                <w:sz w:val="20"/>
                <w:szCs w:val="20"/>
              </w:rPr>
            </w:pPr>
            <w:r w:rsidRPr="00BD7ADC">
              <w:rPr>
                <w:rFonts w:ascii="標楷體" w:eastAsia="標楷體" w:hAnsi="標楷體" w:hint="eastAsia"/>
                <w:kern w:val="2"/>
                <w:sz w:val="20"/>
                <w:szCs w:val="20"/>
              </w:rPr>
              <w:t>決算審定數</w:t>
            </w:r>
          </w:p>
        </w:tc>
        <w:tc>
          <w:tcPr>
            <w:tcW w:w="2409" w:type="dxa"/>
            <w:gridSpan w:val="2"/>
            <w:tcBorders>
              <w:top w:val="single" w:sz="8" w:space="0" w:color="auto"/>
              <w:bottom w:val="nil"/>
              <w:right w:val="nil"/>
            </w:tcBorders>
            <w:vAlign w:val="center"/>
          </w:tcPr>
          <w:p w14:paraId="2115DC06" w14:textId="77777777" w:rsidR="000060F2" w:rsidRPr="00BD7ADC" w:rsidRDefault="000060F2" w:rsidP="004A15E3">
            <w:pPr>
              <w:widowControl w:val="0"/>
              <w:snapToGrid w:val="0"/>
              <w:jc w:val="distribute"/>
              <w:textAlignment w:val="center"/>
              <w:rPr>
                <w:rFonts w:ascii="標楷體" w:eastAsia="標楷體" w:hAnsi="標楷體"/>
                <w:kern w:val="2"/>
                <w:sz w:val="20"/>
                <w:szCs w:val="20"/>
              </w:rPr>
            </w:pPr>
            <w:r w:rsidRPr="00BD7ADC">
              <w:rPr>
                <w:rFonts w:ascii="標楷體" w:eastAsia="標楷體" w:hAnsi="標楷體" w:hint="eastAsia"/>
                <w:kern w:val="2"/>
                <w:sz w:val="20"/>
                <w:szCs w:val="20"/>
              </w:rPr>
              <w:t>審定數與預算數</w:t>
            </w:r>
          </w:p>
          <w:p w14:paraId="5EA68461" w14:textId="77777777" w:rsidR="000060F2" w:rsidRPr="00BD7ADC" w:rsidRDefault="000060F2" w:rsidP="004A15E3">
            <w:pPr>
              <w:widowControl w:val="0"/>
              <w:snapToGrid w:val="0"/>
              <w:jc w:val="distribute"/>
              <w:textAlignment w:val="center"/>
              <w:rPr>
                <w:rFonts w:ascii="標楷體" w:eastAsia="標楷體" w:hAnsi="標楷體"/>
                <w:kern w:val="2"/>
                <w:sz w:val="20"/>
                <w:szCs w:val="20"/>
              </w:rPr>
            </w:pPr>
            <w:r w:rsidRPr="00BD7ADC">
              <w:rPr>
                <w:rFonts w:ascii="標楷體" w:eastAsia="標楷體" w:hAnsi="標楷體" w:hint="eastAsia"/>
                <w:kern w:val="2"/>
                <w:sz w:val="20"/>
                <w:szCs w:val="20"/>
              </w:rPr>
              <w:t>比較增減</w:t>
            </w:r>
          </w:p>
        </w:tc>
      </w:tr>
      <w:tr w:rsidR="000060F2" w:rsidRPr="00BD7ADC" w14:paraId="4768C3A0" w14:textId="77777777" w:rsidTr="007A0D5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343" w:type="dxa"/>
            <w:vMerge/>
            <w:tcBorders>
              <w:top w:val="nil"/>
              <w:left w:val="nil"/>
              <w:bottom w:val="single" w:sz="8" w:space="0" w:color="auto"/>
            </w:tcBorders>
            <w:vAlign w:val="center"/>
          </w:tcPr>
          <w:p w14:paraId="44EB7DA4" w14:textId="77777777" w:rsidR="000060F2" w:rsidRPr="00BD7ADC" w:rsidRDefault="000060F2" w:rsidP="004A15E3">
            <w:pPr>
              <w:widowControl w:val="0"/>
              <w:snapToGrid w:val="0"/>
              <w:jc w:val="distribute"/>
              <w:textAlignment w:val="center"/>
              <w:rPr>
                <w:rFonts w:ascii="標楷體" w:eastAsia="標楷體" w:hAnsi="標楷體"/>
                <w:kern w:val="2"/>
                <w:sz w:val="20"/>
                <w:szCs w:val="20"/>
              </w:rPr>
            </w:pPr>
          </w:p>
        </w:tc>
        <w:tc>
          <w:tcPr>
            <w:tcW w:w="1485" w:type="dxa"/>
            <w:vMerge/>
            <w:tcBorders>
              <w:bottom w:val="single" w:sz="8" w:space="0" w:color="auto"/>
            </w:tcBorders>
            <w:vAlign w:val="center"/>
          </w:tcPr>
          <w:p w14:paraId="193FC470" w14:textId="77777777" w:rsidR="000060F2" w:rsidRPr="00BD7ADC" w:rsidRDefault="000060F2" w:rsidP="004A15E3">
            <w:pPr>
              <w:widowControl w:val="0"/>
              <w:snapToGrid w:val="0"/>
              <w:jc w:val="distribute"/>
              <w:textAlignment w:val="center"/>
              <w:rPr>
                <w:rFonts w:ascii="標楷體" w:eastAsia="標楷體" w:hAnsi="標楷體"/>
                <w:kern w:val="2"/>
                <w:sz w:val="20"/>
                <w:szCs w:val="20"/>
              </w:rPr>
            </w:pPr>
          </w:p>
        </w:tc>
        <w:tc>
          <w:tcPr>
            <w:tcW w:w="1417" w:type="dxa"/>
            <w:vMerge/>
            <w:tcBorders>
              <w:bottom w:val="single" w:sz="8" w:space="0" w:color="auto"/>
            </w:tcBorders>
            <w:vAlign w:val="center"/>
          </w:tcPr>
          <w:p w14:paraId="3E5FB795" w14:textId="77777777" w:rsidR="000060F2" w:rsidRPr="00BD7ADC" w:rsidRDefault="000060F2" w:rsidP="004A15E3">
            <w:pPr>
              <w:widowControl w:val="0"/>
              <w:snapToGrid w:val="0"/>
              <w:jc w:val="distribute"/>
              <w:textAlignment w:val="center"/>
              <w:rPr>
                <w:rFonts w:ascii="標楷體" w:eastAsia="標楷體" w:hAnsi="標楷體"/>
                <w:kern w:val="2"/>
                <w:sz w:val="20"/>
                <w:szCs w:val="20"/>
              </w:rPr>
            </w:pPr>
          </w:p>
        </w:tc>
        <w:tc>
          <w:tcPr>
            <w:tcW w:w="1134" w:type="dxa"/>
            <w:vMerge/>
            <w:tcBorders>
              <w:bottom w:val="single" w:sz="8" w:space="0" w:color="auto"/>
            </w:tcBorders>
            <w:vAlign w:val="center"/>
          </w:tcPr>
          <w:p w14:paraId="7912A020" w14:textId="77777777" w:rsidR="000060F2" w:rsidRPr="00BD7ADC" w:rsidRDefault="000060F2" w:rsidP="004A15E3">
            <w:pPr>
              <w:widowControl w:val="0"/>
              <w:snapToGrid w:val="0"/>
              <w:jc w:val="distribute"/>
              <w:textAlignment w:val="center"/>
              <w:rPr>
                <w:rFonts w:ascii="標楷體" w:eastAsia="標楷體" w:hAnsi="標楷體"/>
                <w:kern w:val="2"/>
                <w:sz w:val="20"/>
                <w:szCs w:val="20"/>
              </w:rPr>
            </w:pPr>
          </w:p>
        </w:tc>
        <w:tc>
          <w:tcPr>
            <w:tcW w:w="1418" w:type="dxa"/>
            <w:vMerge/>
            <w:tcBorders>
              <w:bottom w:val="single" w:sz="8" w:space="0" w:color="auto"/>
            </w:tcBorders>
            <w:vAlign w:val="center"/>
          </w:tcPr>
          <w:p w14:paraId="5A95D306" w14:textId="77777777" w:rsidR="000060F2" w:rsidRPr="00BD7ADC" w:rsidRDefault="000060F2" w:rsidP="004A15E3">
            <w:pPr>
              <w:widowControl w:val="0"/>
              <w:snapToGrid w:val="0"/>
              <w:jc w:val="distribute"/>
              <w:textAlignment w:val="center"/>
              <w:rPr>
                <w:rFonts w:ascii="標楷體" w:eastAsia="標楷體" w:hAnsi="標楷體"/>
                <w:kern w:val="2"/>
                <w:sz w:val="20"/>
                <w:szCs w:val="20"/>
              </w:rPr>
            </w:pPr>
          </w:p>
        </w:tc>
        <w:tc>
          <w:tcPr>
            <w:tcW w:w="1559" w:type="dxa"/>
            <w:tcBorders>
              <w:bottom w:val="single" w:sz="8" w:space="0" w:color="auto"/>
            </w:tcBorders>
            <w:vAlign w:val="center"/>
          </w:tcPr>
          <w:p w14:paraId="40CD807F" w14:textId="77777777" w:rsidR="000060F2" w:rsidRPr="00BD7ADC" w:rsidRDefault="000060F2" w:rsidP="004A15E3">
            <w:pPr>
              <w:widowControl w:val="0"/>
              <w:snapToGrid w:val="0"/>
              <w:jc w:val="distribute"/>
              <w:textAlignment w:val="center"/>
              <w:rPr>
                <w:rFonts w:ascii="標楷體" w:eastAsia="標楷體" w:hAnsi="標楷體"/>
                <w:kern w:val="2"/>
                <w:sz w:val="20"/>
                <w:szCs w:val="20"/>
              </w:rPr>
            </w:pPr>
            <w:r w:rsidRPr="00BD7ADC">
              <w:rPr>
                <w:rFonts w:ascii="標楷體" w:eastAsia="標楷體" w:hAnsi="標楷體" w:hint="eastAsia"/>
                <w:kern w:val="2"/>
                <w:sz w:val="20"/>
                <w:szCs w:val="20"/>
              </w:rPr>
              <w:t>金額</w:t>
            </w:r>
          </w:p>
        </w:tc>
        <w:tc>
          <w:tcPr>
            <w:tcW w:w="850" w:type="dxa"/>
            <w:tcBorders>
              <w:bottom w:val="single" w:sz="8" w:space="0" w:color="auto"/>
              <w:right w:val="nil"/>
            </w:tcBorders>
            <w:vAlign w:val="center"/>
          </w:tcPr>
          <w:p w14:paraId="26C75085" w14:textId="77777777" w:rsidR="000060F2" w:rsidRPr="00BD7ADC" w:rsidRDefault="000060F2" w:rsidP="004A15E3">
            <w:pPr>
              <w:widowControl w:val="0"/>
              <w:snapToGrid w:val="0"/>
              <w:jc w:val="distribute"/>
              <w:textAlignment w:val="center"/>
              <w:rPr>
                <w:rFonts w:ascii="標楷體" w:eastAsia="標楷體" w:hAnsi="標楷體"/>
                <w:kern w:val="2"/>
                <w:sz w:val="20"/>
                <w:szCs w:val="20"/>
              </w:rPr>
            </w:pPr>
            <w:r w:rsidRPr="00BD7ADC">
              <w:rPr>
                <w:rFonts w:ascii="標楷體" w:eastAsia="標楷體" w:hAnsi="標楷體" w:hint="eastAsia"/>
                <w:kern w:val="2"/>
                <w:sz w:val="20"/>
                <w:szCs w:val="20"/>
              </w:rPr>
              <w:t>％</w:t>
            </w:r>
          </w:p>
        </w:tc>
      </w:tr>
      <w:tr w:rsidR="000060F2" w:rsidRPr="00BD7ADC" w14:paraId="37D680FA"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343" w:type="dxa"/>
            <w:tcBorders>
              <w:top w:val="single" w:sz="8" w:space="0" w:color="auto"/>
              <w:left w:val="nil"/>
              <w:bottom w:val="nil"/>
            </w:tcBorders>
            <w:shd w:val="clear" w:color="auto" w:fill="auto"/>
            <w:vAlign w:val="center"/>
          </w:tcPr>
          <w:p w14:paraId="1925ABA4" w14:textId="77777777" w:rsidR="000060F2" w:rsidRPr="00BD7ADC" w:rsidRDefault="000060F2" w:rsidP="00BD7ADC">
            <w:pPr>
              <w:widowControl w:val="0"/>
              <w:snapToGrid w:val="0"/>
              <w:ind w:left="14" w:right="40"/>
              <w:jc w:val="distribute"/>
              <w:rPr>
                <w:rFonts w:ascii="標楷體" w:eastAsia="標楷體" w:hAnsi="標楷體"/>
                <w:b/>
                <w:snapToGrid w:val="0"/>
                <w:sz w:val="20"/>
                <w:szCs w:val="20"/>
              </w:rPr>
            </w:pPr>
            <w:r w:rsidRPr="00BD7ADC">
              <w:rPr>
                <w:rFonts w:ascii="標楷體" w:eastAsia="標楷體" w:hAnsi="標楷體" w:hint="eastAsia"/>
                <w:b/>
                <w:noProof/>
                <w:snapToGrid w:val="0"/>
                <w:sz w:val="20"/>
                <w:szCs w:val="20"/>
              </w:rPr>
              <w:t>業務收入</w:t>
            </w:r>
          </w:p>
        </w:tc>
        <w:tc>
          <w:tcPr>
            <w:tcW w:w="1485" w:type="dxa"/>
            <w:tcBorders>
              <w:top w:val="nil"/>
              <w:bottom w:val="nil"/>
            </w:tcBorders>
            <w:vAlign w:val="center"/>
          </w:tcPr>
          <w:p w14:paraId="5536763D"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950,393,000</w:t>
            </w:r>
          </w:p>
        </w:tc>
        <w:tc>
          <w:tcPr>
            <w:tcW w:w="1417" w:type="dxa"/>
            <w:tcBorders>
              <w:top w:val="nil"/>
              <w:bottom w:val="nil"/>
            </w:tcBorders>
            <w:vAlign w:val="center"/>
          </w:tcPr>
          <w:p w14:paraId="2562DCD3"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1,432,425,558</w:t>
            </w:r>
          </w:p>
        </w:tc>
        <w:tc>
          <w:tcPr>
            <w:tcW w:w="1134" w:type="dxa"/>
            <w:tcBorders>
              <w:top w:val="nil"/>
              <w:bottom w:val="nil"/>
            </w:tcBorders>
            <w:vAlign w:val="center"/>
          </w:tcPr>
          <w:p w14:paraId="5CBE5C3F"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w:t>
            </w:r>
          </w:p>
        </w:tc>
        <w:tc>
          <w:tcPr>
            <w:tcW w:w="1418" w:type="dxa"/>
            <w:tcBorders>
              <w:top w:val="nil"/>
              <w:bottom w:val="nil"/>
            </w:tcBorders>
            <w:vAlign w:val="center"/>
          </w:tcPr>
          <w:p w14:paraId="0DE5D5AD"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1,432,425,558</w:t>
            </w:r>
          </w:p>
        </w:tc>
        <w:tc>
          <w:tcPr>
            <w:tcW w:w="1559" w:type="dxa"/>
            <w:tcBorders>
              <w:top w:val="nil"/>
              <w:bottom w:val="nil"/>
            </w:tcBorders>
            <w:vAlign w:val="center"/>
          </w:tcPr>
          <w:p w14:paraId="4542F9D5"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482,032,558</w:t>
            </w:r>
          </w:p>
        </w:tc>
        <w:tc>
          <w:tcPr>
            <w:tcW w:w="850" w:type="dxa"/>
            <w:tcBorders>
              <w:top w:val="nil"/>
              <w:bottom w:val="nil"/>
              <w:right w:val="nil"/>
            </w:tcBorders>
            <w:vAlign w:val="center"/>
          </w:tcPr>
          <w:p w14:paraId="35772BC2"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50.72</w:t>
            </w:r>
          </w:p>
        </w:tc>
      </w:tr>
      <w:tr w:rsidR="000060F2" w:rsidRPr="00BD7ADC" w14:paraId="2D99DA44"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343" w:type="dxa"/>
            <w:tcBorders>
              <w:top w:val="nil"/>
              <w:left w:val="nil"/>
              <w:bottom w:val="nil"/>
            </w:tcBorders>
            <w:shd w:val="clear" w:color="auto" w:fill="auto"/>
            <w:vAlign w:val="center"/>
          </w:tcPr>
          <w:p w14:paraId="3B1EC5F2" w14:textId="77777777" w:rsidR="000060F2" w:rsidRPr="00BD7ADC" w:rsidRDefault="000060F2" w:rsidP="00BD7ADC">
            <w:pPr>
              <w:widowControl w:val="0"/>
              <w:snapToGrid w:val="0"/>
              <w:ind w:leftChars="100" w:left="240" w:right="40"/>
              <w:jc w:val="distribute"/>
              <w:rPr>
                <w:rFonts w:ascii="標楷體" w:eastAsia="標楷體" w:hAnsi="標楷體"/>
                <w:snapToGrid w:val="0"/>
                <w:sz w:val="20"/>
                <w:szCs w:val="20"/>
              </w:rPr>
            </w:pPr>
            <w:r w:rsidRPr="00BD7ADC">
              <w:rPr>
                <w:rFonts w:ascii="標楷體" w:eastAsia="標楷體" w:hAnsi="標楷體" w:hint="eastAsia"/>
                <w:noProof/>
                <w:snapToGrid w:val="0"/>
                <w:sz w:val="20"/>
                <w:szCs w:val="20"/>
              </w:rPr>
              <w:t>勞務收入</w:t>
            </w:r>
          </w:p>
        </w:tc>
        <w:tc>
          <w:tcPr>
            <w:tcW w:w="1485" w:type="dxa"/>
            <w:tcBorders>
              <w:top w:val="nil"/>
              <w:bottom w:val="nil"/>
            </w:tcBorders>
            <w:vAlign w:val="center"/>
          </w:tcPr>
          <w:p w14:paraId="269CA790"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787,745,000</w:t>
            </w:r>
          </w:p>
        </w:tc>
        <w:tc>
          <w:tcPr>
            <w:tcW w:w="1417" w:type="dxa"/>
            <w:tcBorders>
              <w:top w:val="nil"/>
              <w:bottom w:val="nil"/>
            </w:tcBorders>
            <w:vAlign w:val="center"/>
          </w:tcPr>
          <w:p w14:paraId="62D50033"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1,182,436,797</w:t>
            </w:r>
          </w:p>
        </w:tc>
        <w:tc>
          <w:tcPr>
            <w:tcW w:w="1134" w:type="dxa"/>
            <w:tcBorders>
              <w:top w:val="nil"/>
              <w:bottom w:val="nil"/>
            </w:tcBorders>
            <w:vAlign w:val="center"/>
          </w:tcPr>
          <w:p w14:paraId="207589E8"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w:t>
            </w:r>
          </w:p>
        </w:tc>
        <w:tc>
          <w:tcPr>
            <w:tcW w:w="1418" w:type="dxa"/>
            <w:tcBorders>
              <w:top w:val="nil"/>
              <w:bottom w:val="nil"/>
            </w:tcBorders>
            <w:vAlign w:val="center"/>
          </w:tcPr>
          <w:p w14:paraId="583859E7"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1,182,436,797</w:t>
            </w:r>
          </w:p>
        </w:tc>
        <w:tc>
          <w:tcPr>
            <w:tcW w:w="1559" w:type="dxa"/>
            <w:tcBorders>
              <w:top w:val="nil"/>
              <w:bottom w:val="nil"/>
            </w:tcBorders>
            <w:vAlign w:val="center"/>
          </w:tcPr>
          <w:p w14:paraId="04DDDDD8"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394,691,797</w:t>
            </w:r>
          </w:p>
        </w:tc>
        <w:tc>
          <w:tcPr>
            <w:tcW w:w="850" w:type="dxa"/>
            <w:tcBorders>
              <w:top w:val="nil"/>
              <w:bottom w:val="nil"/>
              <w:right w:val="nil"/>
            </w:tcBorders>
            <w:vAlign w:val="center"/>
          </w:tcPr>
          <w:p w14:paraId="4E9462A9"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50.10</w:t>
            </w:r>
          </w:p>
        </w:tc>
      </w:tr>
      <w:tr w:rsidR="000060F2" w:rsidRPr="00BD7ADC" w14:paraId="710C78FB"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343" w:type="dxa"/>
            <w:tcBorders>
              <w:top w:val="nil"/>
              <w:left w:val="nil"/>
              <w:bottom w:val="nil"/>
            </w:tcBorders>
            <w:shd w:val="clear" w:color="auto" w:fill="auto"/>
            <w:vAlign w:val="center"/>
          </w:tcPr>
          <w:p w14:paraId="025739A0" w14:textId="77777777" w:rsidR="000060F2" w:rsidRPr="00BD7ADC" w:rsidRDefault="000060F2" w:rsidP="00BD7ADC">
            <w:pPr>
              <w:widowControl w:val="0"/>
              <w:snapToGrid w:val="0"/>
              <w:ind w:leftChars="100" w:left="240" w:right="40"/>
              <w:jc w:val="distribute"/>
              <w:rPr>
                <w:rFonts w:ascii="標楷體" w:eastAsia="標楷體" w:hAnsi="標楷體"/>
                <w:snapToGrid w:val="0"/>
                <w:sz w:val="20"/>
                <w:szCs w:val="20"/>
              </w:rPr>
            </w:pPr>
            <w:r w:rsidRPr="00BD7ADC">
              <w:rPr>
                <w:rFonts w:ascii="標楷體" w:eastAsia="標楷體" w:hAnsi="標楷體" w:hint="eastAsia"/>
                <w:noProof/>
                <w:snapToGrid w:val="0"/>
                <w:sz w:val="20"/>
                <w:szCs w:val="20"/>
              </w:rPr>
              <w:t>租金及權利金收入</w:t>
            </w:r>
          </w:p>
        </w:tc>
        <w:tc>
          <w:tcPr>
            <w:tcW w:w="1485" w:type="dxa"/>
            <w:tcBorders>
              <w:top w:val="nil"/>
              <w:bottom w:val="nil"/>
            </w:tcBorders>
            <w:vAlign w:val="center"/>
          </w:tcPr>
          <w:p w14:paraId="674A5736"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105,246,000</w:t>
            </w:r>
          </w:p>
        </w:tc>
        <w:tc>
          <w:tcPr>
            <w:tcW w:w="1417" w:type="dxa"/>
            <w:tcBorders>
              <w:top w:val="nil"/>
              <w:bottom w:val="nil"/>
            </w:tcBorders>
            <w:vAlign w:val="center"/>
          </w:tcPr>
          <w:p w14:paraId="2A009347"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142,876,791</w:t>
            </w:r>
          </w:p>
        </w:tc>
        <w:tc>
          <w:tcPr>
            <w:tcW w:w="1134" w:type="dxa"/>
            <w:tcBorders>
              <w:top w:val="nil"/>
              <w:bottom w:val="nil"/>
            </w:tcBorders>
            <w:vAlign w:val="center"/>
          </w:tcPr>
          <w:p w14:paraId="731EE168"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w:t>
            </w:r>
          </w:p>
        </w:tc>
        <w:tc>
          <w:tcPr>
            <w:tcW w:w="1418" w:type="dxa"/>
            <w:tcBorders>
              <w:top w:val="nil"/>
              <w:bottom w:val="nil"/>
            </w:tcBorders>
            <w:vAlign w:val="center"/>
          </w:tcPr>
          <w:p w14:paraId="02BA5217"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142,876,791</w:t>
            </w:r>
          </w:p>
        </w:tc>
        <w:tc>
          <w:tcPr>
            <w:tcW w:w="1559" w:type="dxa"/>
            <w:tcBorders>
              <w:top w:val="nil"/>
              <w:bottom w:val="nil"/>
            </w:tcBorders>
            <w:vAlign w:val="center"/>
          </w:tcPr>
          <w:p w14:paraId="40EBE0D9"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37,630,791</w:t>
            </w:r>
          </w:p>
        </w:tc>
        <w:tc>
          <w:tcPr>
            <w:tcW w:w="850" w:type="dxa"/>
            <w:tcBorders>
              <w:top w:val="nil"/>
              <w:bottom w:val="nil"/>
              <w:right w:val="nil"/>
            </w:tcBorders>
            <w:vAlign w:val="center"/>
          </w:tcPr>
          <w:p w14:paraId="341DA9EB"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35.76</w:t>
            </w:r>
          </w:p>
        </w:tc>
      </w:tr>
      <w:tr w:rsidR="000060F2" w:rsidRPr="00BD7ADC" w14:paraId="3B2851CC"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343" w:type="dxa"/>
            <w:tcBorders>
              <w:top w:val="nil"/>
              <w:left w:val="nil"/>
              <w:bottom w:val="nil"/>
            </w:tcBorders>
            <w:shd w:val="clear" w:color="auto" w:fill="auto"/>
            <w:vAlign w:val="center"/>
          </w:tcPr>
          <w:p w14:paraId="068A2282" w14:textId="77777777" w:rsidR="000060F2" w:rsidRPr="00BD7ADC" w:rsidRDefault="000060F2" w:rsidP="00BD7ADC">
            <w:pPr>
              <w:widowControl w:val="0"/>
              <w:snapToGrid w:val="0"/>
              <w:ind w:leftChars="100" w:left="240" w:right="40"/>
              <w:jc w:val="distribute"/>
              <w:rPr>
                <w:rFonts w:ascii="標楷體" w:eastAsia="標楷體" w:hAnsi="標楷體"/>
                <w:snapToGrid w:val="0"/>
                <w:sz w:val="20"/>
                <w:szCs w:val="20"/>
              </w:rPr>
            </w:pPr>
            <w:r w:rsidRPr="00BD7ADC">
              <w:rPr>
                <w:rFonts w:ascii="標楷體" w:eastAsia="標楷體" w:hAnsi="標楷體" w:hint="eastAsia"/>
                <w:noProof/>
                <w:snapToGrid w:val="0"/>
                <w:sz w:val="20"/>
                <w:szCs w:val="20"/>
              </w:rPr>
              <w:t>其他業務收入</w:t>
            </w:r>
          </w:p>
        </w:tc>
        <w:tc>
          <w:tcPr>
            <w:tcW w:w="1485" w:type="dxa"/>
            <w:tcBorders>
              <w:top w:val="nil"/>
              <w:bottom w:val="nil"/>
            </w:tcBorders>
            <w:vAlign w:val="center"/>
          </w:tcPr>
          <w:p w14:paraId="7C5A894C"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57,402,000</w:t>
            </w:r>
          </w:p>
        </w:tc>
        <w:tc>
          <w:tcPr>
            <w:tcW w:w="1417" w:type="dxa"/>
            <w:tcBorders>
              <w:top w:val="nil"/>
              <w:bottom w:val="nil"/>
            </w:tcBorders>
            <w:vAlign w:val="center"/>
          </w:tcPr>
          <w:p w14:paraId="38523207"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107,111,970</w:t>
            </w:r>
          </w:p>
        </w:tc>
        <w:tc>
          <w:tcPr>
            <w:tcW w:w="1134" w:type="dxa"/>
            <w:tcBorders>
              <w:top w:val="nil"/>
              <w:bottom w:val="nil"/>
            </w:tcBorders>
            <w:vAlign w:val="center"/>
          </w:tcPr>
          <w:p w14:paraId="4456157A"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w:t>
            </w:r>
          </w:p>
        </w:tc>
        <w:tc>
          <w:tcPr>
            <w:tcW w:w="1418" w:type="dxa"/>
            <w:tcBorders>
              <w:top w:val="nil"/>
              <w:bottom w:val="nil"/>
            </w:tcBorders>
            <w:vAlign w:val="center"/>
          </w:tcPr>
          <w:p w14:paraId="3582C87B"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107,111,970</w:t>
            </w:r>
          </w:p>
        </w:tc>
        <w:tc>
          <w:tcPr>
            <w:tcW w:w="1559" w:type="dxa"/>
            <w:tcBorders>
              <w:top w:val="nil"/>
              <w:bottom w:val="nil"/>
            </w:tcBorders>
            <w:vAlign w:val="center"/>
          </w:tcPr>
          <w:p w14:paraId="7551E462"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49,709,970</w:t>
            </w:r>
          </w:p>
        </w:tc>
        <w:tc>
          <w:tcPr>
            <w:tcW w:w="850" w:type="dxa"/>
            <w:tcBorders>
              <w:top w:val="nil"/>
              <w:bottom w:val="nil"/>
              <w:right w:val="nil"/>
            </w:tcBorders>
            <w:vAlign w:val="center"/>
          </w:tcPr>
          <w:p w14:paraId="61B36B4D"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86.60</w:t>
            </w:r>
          </w:p>
        </w:tc>
      </w:tr>
      <w:tr w:rsidR="000060F2" w:rsidRPr="00BD7ADC" w14:paraId="0DA2B0AD"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343" w:type="dxa"/>
            <w:tcBorders>
              <w:top w:val="nil"/>
              <w:left w:val="nil"/>
              <w:bottom w:val="nil"/>
            </w:tcBorders>
            <w:shd w:val="clear" w:color="auto" w:fill="auto"/>
            <w:vAlign w:val="center"/>
          </w:tcPr>
          <w:p w14:paraId="14D6DD5F" w14:textId="77777777" w:rsidR="000060F2" w:rsidRPr="00BD7ADC" w:rsidRDefault="000060F2" w:rsidP="00BD7ADC">
            <w:pPr>
              <w:widowControl w:val="0"/>
              <w:snapToGrid w:val="0"/>
              <w:ind w:left="14" w:right="40"/>
              <w:jc w:val="distribute"/>
              <w:rPr>
                <w:rFonts w:ascii="標楷體" w:eastAsia="標楷體" w:hAnsi="標楷體"/>
                <w:b/>
                <w:snapToGrid w:val="0"/>
                <w:sz w:val="20"/>
                <w:szCs w:val="20"/>
              </w:rPr>
            </w:pPr>
            <w:r w:rsidRPr="00BD7ADC">
              <w:rPr>
                <w:rFonts w:ascii="標楷體" w:eastAsia="標楷體" w:hAnsi="標楷體" w:hint="eastAsia"/>
                <w:b/>
                <w:noProof/>
                <w:snapToGrid w:val="0"/>
                <w:sz w:val="20"/>
                <w:szCs w:val="20"/>
              </w:rPr>
              <w:t>業務成本與費用</w:t>
            </w:r>
          </w:p>
        </w:tc>
        <w:tc>
          <w:tcPr>
            <w:tcW w:w="1485" w:type="dxa"/>
            <w:tcBorders>
              <w:top w:val="nil"/>
              <w:bottom w:val="nil"/>
            </w:tcBorders>
            <w:vAlign w:val="center"/>
          </w:tcPr>
          <w:p w14:paraId="11F74C52"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1,349,553,000</w:t>
            </w:r>
          </w:p>
        </w:tc>
        <w:tc>
          <w:tcPr>
            <w:tcW w:w="1417" w:type="dxa"/>
            <w:tcBorders>
              <w:top w:val="nil"/>
              <w:bottom w:val="nil"/>
            </w:tcBorders>
            <w:vAlign w:val="center"/>
          </w:tcPr>
          <w:p w14:paraId="5737B237"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1,330,284,272</w:t>
            </w:r>
          </w:p>
        </w:tc>
        <w:tc>
          <w:tcPr>
            <w:tcW w:w="1134" w:type="dxa"/>
            <w:tcBorders>
              <w:top w:val="nil"/>
              <w:bottom w:val="nil"/>
            </w:tcBorders>
            <w:vAlign w:val="center"/>
          </w:tcPr>
          <w:p w14:paraId="0EBCCC50"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w:t>
            </w:r>
          </w:p>
        </w:tc>
        <w:tc>
          <w:tcPr>
            <w:tcW w:w="1418" w:type="dxa"/>
            <w:tcBorders>
              <w:top w:val="nil"/>
              <w:bottom w:val="nil"/>
            </w:tcBorders>
            <w:vAlign w:val="center"/>
          </w:tcPr>
          <w:p w14:paraId="7BF6D4DA"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1,330,284,272</w:t>
            </w:r>
          </w:p>
        </w:tc>
        <w:tc>
          <w:tcPr>
            <w:tcW w:w="1559" w:type="dxa"/>
            <w:tcBorders>
              <w:top w:val="nil"/>
              <w:bottom w:val="nil"/>
            </w:tcBorders>
            <w:vAlign w:val="center"/>
          </w:tcPr>
          <w:p w14:paraId="4750AD73"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- 19,268,728</w:t>
            </w:r>
          </w:p>
        </w:tc>
        <w:tc>
          <w:tcPr>
            <w:tcW w:w="850" w:type="dxa"/>
            <w:tcBorders>
              <w:top w:val="nil"/>
              <w:bottom w:val="nil"/>
              <w:right w:val="nil"/>
            </w:tcBorders>
            <w:vAlign w:val="center"/>
          </w:tcPr>
          <w:p w14:paraId="7D1AF129"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- 1.43</w:t>
            </w:r>
          </w:p>
        </w:tc>
      </w:tr>
      <w:tr w:rsidR="000060F2" w:rsidRPr="00BD7ADC" w14:paraId="6A738FBB"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343" w:type="dxa"/>
            <w:tcBorders>
              <w:top w:val="nil"/>
              <w:left w:val="nil"/>
              <w:bottom w:val="nil"/>
            </w:tcBorders>
            <w:shd w:val="clear" w:color="auto" w:fill="auto"/>
            <w:vAlign w:val="center"/>
          </w:tcPr>
          <w:p w14:paraId="35609D36" w14:textId="77777777" w:rsidR="000060F2" w:rsidRPr="00BD7ADC" w:rsidRDefault="000060F2" w:rsidP="00BD7ADC">
            <w:pPr>
              <w:widowControl w:val="0"/>
              <w:snapToGrid w:val="0"/>
              <w:ind w:leftChars="100" w:left="240" w:right="40"/>
              <w:jc w:val="distribute"/>
              <w:rPr>
                <w:rFonts w:ascii="標楷體" w:eastAsia="標楷體" w:hAnsi="標楷體"/>
                <w:snapToGrid w:val="0"/>
                <w:sz w:val="20"/>
                <w:szCs w:val="20"/>
              </w:rPr>
            </w:pPr>
            <w:r w:rsidRPr="00BD7ADC">
              <w:rPr>
                <w:rFonts w:ascii="標楷體" w:eastAsia="標楷體" w:hAnsi="標楷體" w:hint="eastAsia"/>
                <w:noProof/>
                <w:snapToGrid w:val="0"/>
                <w:sz w:val="20"/>
                <w:szCs w:val="20"/>
              </w:rPr>
              <w:t>管理及總務費用</w:t>
            </w:r>
          </w:p>
        </w:tc>
        <w:tc>
          <w:tcPr>
            <w:tcW w:w="1485" w:type="dxa"/>
            <w:tcBorders>
              <w:top w:val="nil"/>
              <w:bottom w:val="nil"/>
            </w:tcBorders>
            <w:vAlign w:val="center"/>
          </w:tcPr>
          <w:p w14:paraId="567BFB94"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1,349,553,000</w:t>
            </w:r>
          </w:p>
        </w:tc>
        <w:tc>
          <w:tcPr>
            <w:tcW w:w="1417" w:type="dxa"/>
            <w:tcBorders>
              <w:top w:val="nil"/>
              <w:bottom w:val="nil"/>
            </w:tcBorders>
            <w:vAlign w:val="center"/>
          </w:tcPr>
          <w:p w14:paraId="6D6F4A3C"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1,330,284,272</w:t>
            </w:r>
          </w:p>
        </w:tc>
        <w:tc>
          <w:tcPr>
            <w:tcW w:w="1134" w:type="dxa"/>
            <w:tcBorders>
              <w:top w:val="nil"/>
              <w:bottom w:val="nil"/>
            </w:tcBorders>
            <w:vAlign w:val="center"/>
          </w:tcPr>
          <w:p w14:paraId="617FC818"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w:t>
            </w:r>
          </w:p>
        </w:tc>
        <w:tc>
          <w:tcPr>
            <w:tcW w:w="1418" w:type="dxa"/>
            <w:tcBorders>
              <w:top w:val="nil"/>
              <w:bottom w:val="nil"/>
            </w:tcBorders>
            <w:vAlign w:val="center"/>
          </w:tcPr>
          <w:p w14:paraId="7E2C3AEC"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1,330,284,272</w:t>
            </w:r>
          </w:p>
        </w:tc>
        <w:tc>
          <w:tcPr>
            <w:tcW w:w="1559" w:type="dxa"/>
            <w:tcBorders>
              <w:top w:val="nil"/>
              <w:bottom w:val="nil"/>
            </w:tcBorders>
            <w:vAlign w:val="center"/>
          </w:tcPr>
          <w:p w14:paraId="01DD79C2"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- 19,268,728</w:t>
            </w:r>
          </w:p>
        </w:tc>
        <w:tc>
          <w:tcPr>
            <w:tcW w:w="850" w:type="dxa"/>
            <w:tcBorders>
              <w:top w:val="nil"/>
              <w:bottom w:val="nil"/>
              <w:right w:val="nil"/>
            </w:tcBorders>
            <w:vAlign w:val="center"/>
          </w:tcPr>
          <w:p w14:paraId="2894AB12"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- 1.43</w:t>
            </w:r>
          </w:p>
        </w:tc>
      </w:tr>
      <w:tr w:rsidR="000060F2" w:rsidRPr="00BD7ADC" w14:paraId="7B67CB53"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343" w:type="dxa"/>
            <w:tcBorders>
              <w:top w:val="nil"/>
              <w:left w:val="nil"/>
              <w:bottom w:val="nil"/>
            </w:tcBorders>
            <w:shd w:val="clear" w:color="auto" w:fill="auto"/>
            <w:vAlign w:val="center"/>
          </w:tcPr>
          <w:p w14:paraId="6E5DE0A2" w14:textId="77777777" w:rsidR="000060F2" w:rsidRPr="00BD7ADC" w:rsidRDefault="000060F2" w:rsidP="00BD7ADC">
            <w:pPr>
              <w:widowControl w:val="0"/>
              <w:snapToGrid w:val="0"/>
              <w:ind w:left="14" w:right="40"/>
              <w:jc w:val="distribute"/>
              <w:rPr>
                <w:rFonts w:ascii="標楷體" w:eastAsia="標楷體" w:hAnsi="標楷體"/>
                <w:b/>
                <w:snapToGrid w:val="0"/>
                <w:sz w:val="20"/>
                <w:szCs w:val="20"/>
              </w:rPr>
            </w:pPr>
            <w:r w:rsidRPr="00BD7ADC">
              <w:rPr>
                <w:rFonts w:ascii="標楷體" w:eastAsia="標楷體" w:hAnsi="標楷體" w:hint="eastAsia"/>
                <w:b/>
                <w:noProof/>
                <w:snapToGrid w:val="0"/>
                <w:sz w:val="20"/>
                <w:szCs w:val="20"/>
              </w:rPr>
              <w:t>業務賸餘（短絀）</w:t>
            </w:r>
          </w:p>
        </w:tc>
        <w:tc>
          <w:tcPr>
            <w:tcW w:w="1485" w:type="dxa"/>
            <w:tcBorders>
              <w:top w:val="nil"/>
              <w:bottom w:val="nil"/>
            </w:tcBorders>
            <w:vAlign w:val="center"/>
          </w:tcPr>
          <w:p w14:paraId="227F8FAE"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- 399,160,000</w:t>
            </w:r>
          </w:p>
        </w:tc>
        <w:tc>
          <w:tcPr>
            <w:tcW w:w="1417" w:type="dxa"/>
            <w:tcBorders>
              <w:top w:val="nil"/>
              <w:bottom w:val="nil"/>
            </w:tcBorders>
            <w:vAlign w:val="center"/>
          </w:tcPr>
          <w:p w14:paraId="12B7BE2F"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102,141,286</w:t>
            </w:r>
          </w:p>
        </w:tc>
        <w:tc>
          <w:tcPr>
            <w:tcW w:w="1134" w:type="dxa"/>
            <w:tcBorders>
              <w:top w:val="nil"/>
              <w:bottom w:val="nil"/>
            </w:tcBorders>
            <w:vAlign w:val="center"/>
          </w:tcPr>
          <w:p w14:paraId="2E07DEDA"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w:t>
            </w:r>
          </w:p>
        </w:tc>
        <w:tc>
          <w:tcPr>
            <w:tcW w:w="1418" w:type="dxa"/>
            <w:tcBorders>
              <w:top w:val="nil"/>
              <w:bottom w:val="nil"/>
            </w:tcBorders>
            <w:vAlign w:val="center"/>
          </w:tcPr>
          <w:p w14:paraId="7EFD197F"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102,141,286</w:t>
            </w:r>
          </w:p>
        </w:tc>
        <w:tc>
          <w:tcPr>
            <w:tcW w:w="1559" w:type="dxa"/>
            <w:tcBorders>
              <w:top w:val="nil"/>
              <w:bottom w:val="nil"/>
            </w:tcBorders>
            <w:vAlign w:val="center"/>
          </w:tcPr>
          <w:p w14:paraId="4EC82834"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501,301,286</w:t>
            </w:r>
          </w:p>
        </w:tc>
        <w:tc>
          <w:tcPr>
            <w:tcW w:w="850" w:type="dxa"/>
            <w:tcBorders>
              <w:top w:val="nil"/>
              <w:bottom w:val="nil"/>
              <w:right w:val="nil"/>
            </w:tcBorders>
            <w:vAlign w:val="center"/>
          </w:tcPr>
          <w:p w14:paraId="6FBB3186"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w:t>
            </w:r>
          </w:p>
        </w:tc>
      </w:tr>
      <w:tr w:rsidR="000060F2" w:rsidRPr="00BD7ADC" w14:paraId="02826C91"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343" w:type="dxa"/>
            <w:tcBorders>
              <w:top w:val="nil"/>
              <w:left w:val="nil"/>
              <w:bottom w:val="nil"/>
            </w:tcBorders>
            <w:shd w:val="clear" w:color="auto" w:fill="auto"/>
            <w:vAlign w:val="center"/>
          </w:tcPr>
          <w:p w14:paraId="57F033D9" w14:textId="77777777" w:rsidR="000060F2" w:rsidRPr="00BD7ADC" w:rsidRDefault="000060F2" w:rsidP="00BD7ADC">
            <w:pPr>
              <w:widowControl w:val="0"/>
              <w:snapToGrid w:val="0"/>
              <w:ind w:left="14" w:right="40"/>
              <w:jc w:val="distribute"/>
              <w:rPr>
                <w:rFonts w:ascii="標楷體" w:eastAsia="標楷體" w:hAnsi="標楷體"/>
                <w:b/>
                <w:snapToGrid w:val="0"/>
                <w:sz w:val="20"/>
                <w:szCs w:val="20"/>
              </w:rPr>
            </w:pPr>
            <w:r w:rsidRPr="00BD7ADC">
              <w:rPr>
                <w:rFonts w:ascii="標楷體" w:eastAsia="標楷體" w:hAnsi="標楷體" w:hint="eastAsia"/>
                <w:b/>
                <w:noProof/>
                <w:snapToGrid w:val="0"/>
                <w:sz w:val="20"/>
                <w:szCs w:val="20"/>
              </w:rPr>
              <w:t>業務外收入</w:t>
            </w:r>
          </w:p>
        </w:tc>
        <w:tc>
          <w:tcPr>
            <w:tcW w:w="1485" w:type="dxa"/>
            <w:tcBorders>
              <w:top w:val="nil"/>
              <w:bottom w:val="nil"/>
            </w:tcBorders>
            <w:vAlign w:val="center"/>
          </w:tcPr>
          <w:p w14:paraId="3502000C"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3,096,000</w:t>
            </w:r>
          </w:p>
        </w:tc>
        <w:tc>
          <w:tcPr>
            <w:tcW w:w="1417" w:type="dxa"/>
            <w:tcBorders>
              <w:top w:val="nil"/>
              <w:bottom w:val="nil"/>
            </w:tcBorders>
            <w:vAlign w:val="center"/>
          </w:tcPr>
          <w:p w14:paraId="28C89BA3"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12,620,974</w:t>
            </w:r>
          </w:p>
        </w:tc>
        <w:tc>
          <w:tcPr>
            <w:tcW w:w="1134" w:type="dxa"/>
            <w:tcBorders>
              <w:top w:val="nil"/>
              <w:bottom w:val="nil"/>
            </w:tcBorders>
            <w:vAlign w:val="center"/>
          </w:tcPr>
          <w:p w14:paraId="3307766F"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w:t>
            </w:r>
          </w:p>
        </w:tc>
        <w:tc>
          <w:tcPr>
            <w:tcW w:w="1418" w:type="dxa"/>
            <w:tcBorders>
              <w:top w:val="nil"/>
              <w:bottom w:val="nil"/>
            </w:tcBorders>
            <w:vAlign w:val="center"/>
          </w:tcPr>
          <w:p w14:paraId="40575F55"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12,620,974</w:t>
            </w:r>
          </w:p>
        </w:tc>
        <w:tc>
          <w:tcPr>
            <w:tcW w:w="1559" w:type="dxa"/>
            <w:tcBorders>
              <w:top w:val="nil"/>
              <w:bottom w:val="nil"/>
            </w:tcBorders>
            <w:vAlign w:val="center"/>
          </w:tcPr>
          <w:p w14:paraId="72F12601"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9,524,974</w:t>
            </w:r>
          </w:p>
        </w:tc>
        <w:tc>
          <w:tcPr>
            <w:tcW w:w="850" w:type="dxa"/>
            <w:tcBorders>
              <w:top w:val="nil"/>
              <w:bottom w:val="nil"/>
              <w:right w:val="nil"/>
            </w:tcBorders>
            <w:vAlign w:val="center"/>
          </w:tcPr>
          <w:p w14:paraId="284BE44F"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307.65</w:t>
            </w:r>
          </w:p>
        </w:tc>
      </w:tr>
      <w:tr w:rsidR="000060F2" w:rsidRPr="00BD7ADC" w14:paraId="510A2C97"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343" w:type="dxa"/>
            <w:tcBorders>
              <w:top w:val="nil"/>
              <w:left w:val="nil"/>
              <w:bottom w:val="nil"/>
            </w:tcBorders>
            <w:shd w:val="clear" w:color="auto" w:fill="auto"/>
            <w:vAlign w:val="center"/>
          </w:tcPr>
          <w:p w14:paraId="608B9D30" w14:textId="77777777" w:rsidR="000060F2" w:rsidRPr="00BD7ADC" w:rsidRDefault="000060F2" w:rsidP="00BD7ADC">
            <w:pPr>
              <w:widowControl w:val="0"/>
              <w:snapToGrid w:val="0"/>
              <w:ind w:leftChars="100" w:left="240" w:right="40"/>
              <w:jc w:val="distribute"/>
              <w:rPr>
                <w:rFonts w:ascii="標楷體" w:eastAsia="標楷體" w:hAnsi="標楷體"/>
                <w:snapToGrid w:val="0"/>
                <w:sz w:val="20"/>
                <w:szCs w:val="20"/>
              </w:rPr>
            </w:pPr>
            <w:r w:rsidRPr="00BD7ADC">
              <w:rPr>
                <w:rFonts w:ascii="標楷體" w:eastAsia="標楷體" w:hAnsi="標楷體" w:hint="eastAsia"/>
                <w:noProof/>
                <w:snapToGrid w:val="0"/>
                <w:sz w:val="20"/>
                <w:szCs w:val="20"/>
              </w:rPr>
              <w:t>財務收入</w:t>
            </w:r>
          </w:p>
        </w:tc>
        <w:tc>
          <w:tcPr>
            <w:tcW w:w="1485" w:type="dxa"/>
            <w:tcBorders>
              <w:top w:val="nil"/>
              <w:bottom w:val="nil"/>
            </w:tcBorders>
            <w:vAlign w:val="center"/>
          </w:tcPr>
          <w:p w14:paraId="671A2237"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2,793,000</w:t>
            </w:r>
          </w:p>
        </w:tc>
        <w:tc>
          <w:tcPr>
            <w:tcW w:w="1417" w:type="dxa"/>
            <w:tcBorders>
              <w:top w:val="nil"/>
              <w:bottom w:val="nil"/>
            </w:tcBorders>
            <w:vAlign w:val="center"/>
          </w:tcPr>
          <w:p w14:paraId="709F7869"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6,143,038</w:t>
            </w:r>
          </w:p>
        </w:tc>
        <w:tc>
          <w:tcPr>
            <w:tcW w:w="1134" w:type="dxa"/>
            <w:tcBorders>
              <w:top w:val="nil"/>
              <w:bottom w:val="nil"/>
            </w:tcBorders>
            <w:vAlign w:val="center"/>
          </w:tcPr>
          <w:p w14:paraId="30DB4B95"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w:t>
            </w:r>
          </w:p>
        </w:tc>
        <w:tc>
          <w:tcPr>
            <w:tcW w:w="1418" w:type="dxa"/>
            <w:tcBorders>
              <w:top w:val="nil"/>
              <w:bottom w:val="nil"/>
            </w:tcBorders>
            <w:vAlign w:val="center"/>
          </w:tcPr>
          <w:p w14:paraId="67EF5B48"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6,143,038</w:t>
            </w:r>
          </w:p>
        </w:tc>
        <w:tc>
          <w:tcPr>
            <w:tcW w:w="1559" w:type="dxa"/>
            <w:tcBorders>
              <w:top w:val="nil"/>
              <w:bottom w:val="nil"/>
            </w:tcBorders>
            <w:vAlign w:val="center"/>
          </w:tcPr>
          <w:p w14:paraId="648DD649"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3,350,038</w:t>
            </w:r>
          </w:p>
        </w:tc>
        <w:tc>
          <w:tcPr>
            <w:tcW w:w="850" w:type="dxa"/>
            <w:tcBorders>
              <w:top w:val="nil"/>
              <w:bottom w:val="nil"/>
              <w:right w:val="nil"/>
            </w:tcBorders>
            <w:vAlign w:val="center"/>
          </w:tcPr>
          <w:p w14:paraId="30629566"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119.94</w:t>
            </w:r>
          </w:p>
        </w:tc>
      </w:tr>
      <w:tr w:rsidR="000060F2" w:rsidRPr="00BD7ADC" w14:paraId="4B8A8452"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343" w:type="dxa"/>
            <w:tcBorders>
              <w:top w:val="nil"/>
              <w:left w:val="nil"/>
              <w:bottom w:val="nil"/>
            </w:tcBorders>
            <w:shd w:val="clear" w:color="auto" w:fill="auto"/>
            <w:vAlign w:val="center"/>
          </w:tcPr>
          <w:p w14:paraId="0E5D8216" w14:textId="77777777" w:rsidR="000060F2" w:rsidRPr="00BD7ADC" w:rsidRDefault="000060F2" w:rsidP="00BD7ADC">
            <w:pPr>
              <w:widowControl w:val="0"/>
              <w:snapToGrid w:val="0"/>
              <w:ind w:leftChars="100" w:left="240" w:right="40"/>
              <w:jc w:val="distribute"/>
              <w:rPr>
                <w:rFonts w:ascii="標楷體" w:eastAsia="標楷體" w:hAnsi="標楷體"/>
                <w:snapToGrid w:val="0"/>
                <w:sz w:val="20"/>
                <w:szCs w:val="20"/>
              </w:rPr>
            </w:pPr>
            <w:r w:rsidRPr="00BD7ADC">
              <w:rPr>
                <w:rFonts w:ascii="標楷體" w:eastAsia="標楷體" w:hAnsi="標楷體" w:hint="eastAsia"/>
                <w:noProof/>
                <w:snapToGrid w:val="0"/>
                <w:sz w:val="20"/>
                <w:szCs w:val="20"/>
              </w:rPr>
              <w:t>其他業務外收入</w:t>
            </w:r>
          </w:p>
        </w:tc>
        <w:tc>
          <w:tcPr>
            <w:tcW w:w="1485" w:type="dxa"/>
            <w:tcBorders>
              <w:top w:val="nil"/>
              <w:bottom w:val="nil"/>
            </w:tcBorders>
            <w:vAlign w:val="center"/>
          </w:tcPr>
          <w:p w14:paraId="345448AE"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303,000</w:t>
            </w:r>
          </w:p>
        </w:tc>
        <w:tc>
          <w:tcPr>
            <w:tcW w:w="1417" w:type="dxa"/>
            <w:tcBorders>
              <w:top w:val="nil"/>
              <w:bottom w:val="nil"/>
            </w:tcBorders>
            <w:vAlign w:val="center"/>
          </w:tcPr>
          <w:p w14:paraId="20750804"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6,477,936</w:t>
            </w:r>
          </w:p>
        </w:tc>
        <w:tc>
          <w:tcPr>
            <w:tcW w:w="1134" w:type="dxa"/>
            <w:tcBorders>
              <w:top w:val="nil"/>
              <w:bottom w:val="nil"/>
            </w:tcBorders>
            <w:vAlign w:val="center"/>
          </w:tcPr>
          <w:p w14:paraId="44C13BE6"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w:t>
            </w:r>
          </w:p>
        </w:tc>
        <w:tc>
          <w:tcPr>
            <w:tcW w:w="1418" w:type="dxa"/>
            <w:tcBorders>
              <w:top w:val="nil"/>
              <w:bottom w:val="nil"/>
            </w:tcBorders>
            <w:vAlign w:val="center"/>
          </w:tcPr>
          <w:p w14:paraId="4423B41B"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6,477,936</w:t>
            </w:r>
          </w:p>
        </w:tc>
        <w:tc>
          <w:tcPr>
            <w:tcW w:w="1559" w:type="dxa"/>
            <w:tcBorders>
              <w:top w:val="nil"/>
              <w:bottom w:val="nil"/>
            </w:tcBorders>
            <w:vAlign w:val="center"/>
          </w:tcPr>
          <w:p w14:paraId="28C14993"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6,174,936</w:t>
            </w:r>
          </w:p>
        </w:tc>
        <w:tc>
          <w:tcPr>
            <w:tcW w:w="850" w:type="dxa"/>
            <w:tcBorders>
              <w:top w:val="nil"/>
              <w:bottom w:val="nil"/>
              <w:right w:val="nil"/>
            </w:tcBorders>
            <w:vAlign w:val="center"/>
          </w:tcPr>
          <w:p w14:paraId="1A30571C"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2,037.93</w:t>
            </w:r>
          </w:p>
        </w:tc>
      </w:tr>
      <w:tr w:rsidR="000060F2" w:rsidRPr="00BD7ADC" w14:paraId="4A3578A8"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343" w:type="dxa"/>
            <w:tcBorders>
              <w:top w:val="nil"/>
              <w:left w:val="nil"/>
              <w:bottom w:val="nil"/>
            </w:tcBorders>
            <w:shd w:val="clear" w:color="auto" w:fill="auto"/>
            <w:vAlign w:val="center"/>
          </w:tcPr>
          <w:p w14:paraId="1C030BA4" w14:textId="77777777" w:rsidR="000060F2" w:rsidRPr="00BD7ADC" w:rsidRDefault="000060F2" w:rsidP="00BD7ADC">
            <w:pPr>
              <w:widowControl w:val="0"/>
              <w:snapToGrid w:val="0"/>
              <w:ind w:left="14" w:right="40"/>
              <w:jc w:val="distribute"/>
              <w:rPr>
                <w:rFonts w:ascii="標楷體" w:eastAsia="標楷體" w:hAnsi="標楷體"/>
                <w:b/>
                <w:noProof/>
                <w:snapToGrid w:val="0"/>
                <w:sz w:val="20"/>
                <w:szCs w:val="20"/>
              </w:rPr>
            </w:pPr>
            <w:r w:rsidRPr="00BD7ADC">
              <w:rPr>
                <w:rFonts w:ascii="標楷體" w:eastAsia="標楷體" w:hAnsi="標楷體" w:hint="eastAsia"/>
                <w:b/>
                <w:noProof/>
                <w:snapToGrid w:val="0"/>
                <w:sz w:val="20"/>
                <w:szCs w:val="20"/>
              </w:rPr>
              <w:t>業務外費用</w:t>
            </w:r>
          </w:p>
        </w:tc>
        <w:tc>
          <w:tcPr>
            <w:tcW w:w="1485" w:type="dxa"/>
            <w:tcBorders>
              <w:top w:val="nil"/>
              <w:bottom w:val="nil"/>
            </w:tcBorders>
            <w:vAlign w:val="center"/>
          </w:tcPr>
          <w:p w14:paraId="3BE261DA"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20,150,000</w:t>
            </w:r>
          </w:p>
        </w:tc>
        <w:tc>
          <w:tcPr>
            <w:tcW w:w="1417" w:type="dxa"/>
            <w:tcBorders>
              <w:top w:val="nil"/>
              <w:bottom w:val="nil"/>
            </w:tcBorders>
            <w:vAlign w:val="center"/>
          </w:tcPr>
          <w:p w14:paraId="76D0C8C6"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17,722,488</w:t>
            </w:r>
          </w:p>
        </w:tc>
        <w:tc>
          <w:tcPr>
            <w:tcW w:w="1134" w:type="dxa"/>
            <w:tcBorders>
              <w:top w:val="nil"/>
              <w:bottom w:val="nil"/>
            </w:tcBorders>
            <w:vAlign w:val="center"/>
          </w:tcPr>
          <w:p w14:paraId="42B3594D"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w:t>
            </w:r>
          </w:p>
        </w:tc>
        <w:tc>
          <w:tcPr>
            <w:tcW w:w="1418" w:type="dxa"/>
            <w:tcBorders>
              <w:top w:val="nil"/>
              <w:bottom w:val="nil"/>
            </w:tcBorders>
            <w:vAlign w:val="center"/>
          </w:tcPr>
          <w:p w14:paraId="7575C519"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17,722,488</w:t>
            </w:r>
          </w:p>
        </w:tc>
        <w:tc>
          <w:tcPr>
            <w:tcW w:w="1559" w:type="dxa"/>
            <w:tcBorders>
              <w:top w:val="nil"/>
              <w:bottom w:val="nil"/>
            </w:tcBorders>
            <w:vAlign w:val="center"/>
          </w:tcPr>
          <w:p w14:paraId="42174006"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- 2,427,512</w:t>
            </w:r>
          </w:p>
        </w:tc>
        <w:tc>
          <w:tcPr>
            <w:tcW w:w="850" w:type="dxa"/>
            <w:tcBorders>
              <w:top w:val="nil"/>
              <w:bottom w:val="nil"/>
              <w:right w:val="nil"/>
            </w:tcBorders>
            <w:vAlign w:val="center"/>
          </w:tcPr>
          <w:p w14:paraId="11000E68"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- 12.05</w:t>
            </w:r>
          </w:p>
        </w:tc>
      </w:tr>
      <w:tr w:rsidR="000060F2" w:rsidRPr="00BD7ADC" w14:paraId="002BD1A7"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343" w:type="dxa"/>
            <w:tcBorders>
              <w:top w:val="nil"/>
              <w:left w:val="nil"/>
              <w:bottom w:val="nil"/>
            </w:tcBorders>
            <w:shd w:val="clear" w:color="auto" w:fill="auto"/>
            <w:vAlign w:val="center"/>
          </w:tcPr>
          <w:p w14:paraId="0062ACD0" w14:textId="77777777" w:rsidR="000060F2" w:rsidRPr="00BD7ADC" w:rsidRDefault="000060F2" w:rsidP="00BD7ADC">
            <w:pPr>
              <w:widowControl w:val="0"/>
              <w:snapToGrid w:val="0"/>
              <w:ind w:leftChars="100" w:left="240" w:right="40"/>
              <w:jc w:val="distribute"/>
              <w:rPr>
                <w:rFonts w:ascii="標楷體" w:eastAsia="標楷體" w:hAnsi="標楷體"/>
                <w:b/>
                <w:noProof/>
                <w:snapToGrid w:val="0"/>
                <w:sz w:val="20"/>
                <w:szCs w:val="20"/>
              </w:rPr>
            </w:pPr>
            <w:r w:rsidRPr="00BD7ADC">
              <w:rPr>
                <w:rFonts w:ascii="標楷體" w:eastAsia="標楷體" w:hAnsi="標楷體" w:hint="eastAsia"/>
                <w:noProof/>
                <w:snapToGrid w:val="0"/>
                <w:sz w:val="20"/>
                <w:szCs w:val="20"/>
              </w:rPr>
              <w:t>財務費用</w:t>
            </w:r>
          </w:p>
        </w:tc>
        <w:tc>
          <w:tcPr>
            <w:tcW w:w="1485" w:type="dxa"/>
            <w:tcBorders>
              <w:top w:val="nil"/>
              <w:bottom w:val="nil"/>
            </w:tcBorders>
            <w:vAlign w:val="center"/>
          </w:tcPr>
          <w:p w14:paraId="648C4AA1"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20,000,000</w:t>
            </w:r>
          </w:p>
        </w:tc>
        <w:tc>
          <w:tcPr>
            <w:tcW w:w="1417" w:type="dxa"/>
            <w:tcBorders>
              <w:top w:val="nil"/>
              <w:bottom w:val="nil"/>
            </w:tcBorders>
            <w:vAlign w:val="center"/>
          </w:tcPr>
          <w:p w14:paraId="7517DCA0"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17,693,918</w:t>
            </w:r>
          </w:p>
        </w:tc>
        <w:tc>
          <w:tcPr>
            <w:tcW w:w="1134" w:type="dxa"/>
            <w:tcBorders>
              <w:top w:val="nil"/>
              <w:bottom w:val="nil"/>
            </w:tcBorders>
            <w:vAlign w:val="center"/>
          </w:tcPr>
          <w:p w14:paraId="2F77E20F"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w:t>
            </w:r>
          </w:p>
        </w:tc>
        <w:tc>
          <w:tcPr>
            <w:tcW w:w="1418" w:type="dxa"/>
            <w:tcBorders>
              <w:top w:val="nil"/>
              <w:bottom w:val="nil"/>
            </w:tcBorders>
            <w:vAlign w:val="center"/>
          </w:tcPr>
          <w:p w14:paraId="25281DB6"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17,693,918</w:t>
            </w:r>
          </w:p>
        </w:tc>
        <w:tc>
          <w:tcPr>
            <w:tcW w:w="1559" w:type="dxa"/>
            <w:tcBorders>
              <w:top w:val="nil"/>
              <w:bottom w:val="nil"/>
            </w:tcBorders>
            <w:vAlign w:val="center"/>
          </w:tcPr>
          <w:p w14:paraId="0F0894CE"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- 2,306,082</w:t>
            </w:r>
          </w:p>
        </w:tc>
        <w:tc>
          <w:tcPr>
            <w:tcW w:w="850" w:type="dxa"/>
            <w:tcBorders>
              <w:top w:val="nil"/>
              <w:bottom w:val="nil"/>
              <w:right w:val="nil"/>
            </w:tcBorders>
            <w:vAlign w:val="center"/>
          </w:tcPr>
          <w:p w14:paraId="57415377"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- 11.53</w:t>
            </w:r>
          </w:p>
        </w:tc>
      </w:tr>
      <w:tr w:rsidR="000060F2" w:rsidRPr="00BD7ADC" w14:paraId="5667A514"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343" w:type="dxa"/>
            <w:tcBorders>
              <w:top w:val="nil"/>
              <w:left w:val="nil"/>
              <w:bottom w:val="nil"/>
            </w:tcBorders>
            <w:shd w:val="clear" w:color="auto" w:fill="auto"/>
            <w:vAlign w:val="center"/>
          </w:tcPr>
          <w:p w14:paraId="2C16A9D8" w14:textId="77777777" w:rsidR="000060F2" w:rsidRPr="00BD7ADC" w:rsidRDefault="000060F2" w:rsidP="00BD7ADC">
            <w:pPr>
              <w:widowControl w:val="0"/>
              <w:snapToGrid w:val="0"/>
              <w:ind w:leftChars="100" w:left="240" w:right="40"/>
              <w:jc w:val="distribute"/>
              <w:rPr>
                <w:rFonts w:ascii="標楷體" w:eastAsia="標楷體" w:hAnsi="標楷體"/>
                <w:noProof/>
                <w:snapToGrid w:val="0"/>
                <w:sz w:val="20"/>
                <w:szCs w:val="20"/>
              </w:rPr>
            </w:pPr>
            <w:r w:rsidRPr="00BD7ADC">
              <w:rPr>
                <w:rFonts w:ascii="標楷體" w:eastAsia="標楷體" w:hAnsi="標楷體"/>
                <w:noProof/>
                <w:snapToGrid w:val="0"/>
                <w:sz w:val="20"/>
                <w:szCs w:val="20"/>
              </w:rPr>
              <w:t>其他業務外費用</w:t>
            </w:r>
          </w:p>
        </w:tc>
        <w:tc>
          <w:tcPr>
            <w:tcW w:w="1485" w:type="dxa"/>
            <w:tcBorders>
              <w:top w:val="nil"/>
              <w:bottom w:val="nil"/>
            </w:tcBorders>
            <w:vAlign w:val="center"/>
          </w:tcPr>
          <w:p w14:paraId="7C7E8375"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150,000</w:t>
            </w:r>
          </w:p>
        </w:tc>
        <w:tc>
          <w:tcPr>
            <w:tcW w:w="1417" w:type="dxa"/>
            <w:tcBorders>
              <w:top w:val="nil"/>
              <w:bottom w:val="nil"/>
            </w:tcBorders>
            <w:vAlign w:val="center"/>
          </w:tcPr>
          <w:p w14:paraId="1C860C61"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28,570</w:t>
            </w:r>
          </w:p>
        </w:tc>
        <w:tc>
          <w:tcPr>
            <w:tcW w:w="1134" w:type="dxa"/>
            <w:tcBorders>
              <w:top w:val="nil"/>
              <w:bottom w:val="nil"/>
            </w:tcBorders>
            <w:vAlign w:val="center"/>
          </w:tcPr>
          <w:p w14:paraId="5D9595DE"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w:t>
            </w:r>
          </w:p>
        </w:tc>
        <w:tc>
          <w:tcPr>
            <w:tcW w:w="1418" w:type="dxa"/>
            <w:tcBorders>
              <w:top w:val="nil"/>
              <w:bottom w:val="nil"/>
            </w:tcBorders>
            <w:vAlign w:val="center"/>
          </w:tcPr>
          <w:p w14:paraId="4EA33B11"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28,570</w:t>
            </w:r>
          </w:p>
        </w:tc>
        <w:tc>
          <w:tcPr>
            <w:tcW w:w="1559" w:type="dxa"/>
            <w:tcBorders>
              <w:top w:val="nil"/>
              <w:bottom w:val="nil"/>
            </w:tcBorders>
            <w:vAlign w:val="center"/>
          </w:tcPr>
          <w:p w14:paraId="671DD7B6"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- 121,430</w:t>
            </w:r>
          </w:p>
        </w:tc>
        <w:tc>
          <w:tcPr>
            <w:tcW w:w="850" w:type="dxa"/>
            <w:tcBorders>
              <w:top w:val="nil"/>
              <w:bottom w:val="nil"/>
              <w:right w:val="nil"/>
            </w:tcBorders>
            <w:vAlign w:val="center"/>
          </w:tcPr>
          <w:p w14:paraId="7EE94777" w14:textId="77777777" w:rsidR="000060F2" w:rsidRPr="00BD7ADC" w:rsidRDefault="000060F2" w:rsidP="00BD7ADC">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- 80.95</w:t>
            </w:r>
          </w:p>
        </w:tc>
      </w:tr>
      <w:tr w:rsidR="000060F2" w:rsidRPr="00BD7ADC" w14:paraId="1DBAA6A0"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343" w:type="dxa"/>
            <w:tcBorders>
              <w:top w:val="nil"/>
              <w:left w:val="nil"/>
              <w:bottom w:val="nil"/>
            </w:tcBorders>
            <w:shd w:val="clear" w:color="auto" w:fill="auto"/>
            <w:vAlign w:val="center"/>
          </w:tcPr>
          <w:p w14:paraId="6134CC0D" w14:textId="77777777" w:rsidR="000060F2" w:rsidRPr="00BD7ADC" w:rsidRDefault="000060F2" w:rsidP="00BD7ADC">
            <w:pPr>
              <w:widowControl w:val="0"/>
              <w:snapToGrid w:val="0"/>
              <w:ind w:left="14" w:right="40"/>
              <w:jc w:val="distribute"/>
              <w:rPr>
                <w:rFonts w:ascii="標楷體" w:eastAsia="標楷體" w:hAnsi="標楷體"/>
                <w:b/>
                <w:snapToGrid w:val="0"/>
                <w:sz w:val="20"/>
                <w:szCs w:val="20"/>
              </w:rPr>
            </w:pPr>
            <w:r w:rsidRPr="00BD7ADC">
              <w:rPr>
                <w:rFonts w:ascii="標楷體" w:eastAsia="標楷體" w:hAnsi="標楷體" w:hint="eastAsia"/>
                <w:b/>
                <w:noProof/>
                <w:snapToGrid w:val="0"/>
                <w:sz w:val="20"/>
                <w:szCs w:val="20"/>
              </w:rPr>
              <w:t>業務外賸餘（短絀）</w:t>
            </w:r>
          </w:p>
        </w:tc>
        <w:tc>
          <w:tcPr>
            <w:tcW w:w="1485" w:type="dxa"/>
            <w:tcBorders>
              <w:top w:val="nil"/>
              <w:bottom w:val="nil"/>
            </w:tcBorders>
            <w:vAlign w:val="center"/>
          </w:tcPr>
          <w:p w14:paraId="4184FC1E"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- 17,054,000</w:t>
            </w:r>
          </w:p>
        </w:tc>
        <w:tc>
          <w:tcPr>
            <w:tcW w:w="1417" w:type="dxa"/>
            <w:tcBorders>
              <w:top w:val="nil"/>
              <w:bottom w:val="nil"/>
            </w:tcBorders>
            <w:vAlign w:val="center"/>
          </w:tcPr>
          <w:p w14:paraId="25C8EC3B"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- 5,101,514</w:t>
            </w:r>
          </w:p>
        </w:tc>
        <w:tc>
          <w:tcPr>
            <w:tcW w:w="1134" w:type="dxa"/>
            <w:tcBorders>
              <w:top w:val="nil"/>
              <w:bottom w:val="nil"/>
            </w:tcBorders>
            <w:vAlign w:val="center"/>
          </w:tcPr>
          <w:p w14:paraId="281B6B67"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w:t>
            </w:r>
          </w:p>
        </w:tc>
        <w:tc>
          <w:tcPr>
            <w:tcW w:w="1418" w:type="dxa"/>
            <w:tcBorders>
              <w:top w:val="nil"/>
              <w:bottom w:val="nil"/>
            </w:tcBorders>
            <w:vAlign w:val="center"/>
          </w:tcPr>
          <w:p w14:paraId="3EF40B56"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- 5,101,514</w:t>
            </w:r>
          </w:p>
        </w:tc>
        <w:tc>
          <w:tcPr>
            <w:tcW w:w="1559" w:type="dxa"/>
            <w:tcBorders>
              <w:top w:val="nil"/>
              <w:bottom w:val="nil"/>
            </w:tcBorders>
            <w:vAlign w:val="center"/>
          </w:tcPr>
          <w:p w14:paraId="3363AF92"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11,952,486</w:t>
            </w:r>
          </w:p>
        </w:tc>
        <w:tc>
          <w:tcPr>
            <w:tcW w:w="850" w:type="dxa"/>
            <w:tcBorders>
              <w:top w:val="nil"/>
              <w:bottom w:val="nil"/>
              <w:right w:val="nil"/>
            </w:tcBorders>
            <w:vAlign w:val="center"/>
          </w:tcPr>
          <w:p w14:paraId="125338E7"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- 70.09</w:t>
            </w:r>
          </w:p>
        </w:tc>
      </w:tr>
      <w:tr w:rsidR="000060F2" w:rsidRPr="00BD7ADC" w14:paraId="390C4E80"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39"/>
        </w:trPr>
        <w:tc>
          <w:tcPr>
            <w:tcW w:w="2343" w:type="dxa"/>
            <w:tcBorders>
              <w:top w:val="nil"/>
              <w:left w:val="nil"/>
              <w:bottom w:val="single" w:sz="8" w:space="0" w:color="auto"/>
            </w:tcBorders>
            <w:vAlign w:val="center"/>
          </w:tcPr>
          <w:p w14:paraId="1C96FE27" w14:textId="77777777" w:rsidR="000060F2" w:rsidRPr="00BD7ADC" w:rsidRDefault="000060F2" w:rsidP="00BD7ADC">
            <w:pPr>
              <w:widowControl w:val="0"/>
              <w:snapToGrid w:val="0"/>
              <w:ind w:left="14" w:right="40"/>
              <w:jc w:val="distribute"/>
              <w:rPr>
                <w:rFonts w:ascii="標楷體" w:eastAsia="標楷體" w:hAnsi="標楷體"/>
                <w:b/>
                <w:snapToGrid w:val="0"/>
                <w:sz w:val="20"/>
                <w:szCs w:val="20"/>
              </w:rPr>
            </w:pPr>
            <w:r w:rsidRPr="00BD7ADC">
              <w:rPr>
                <w:rFonts w:ascii="標楷體" w:eastAsia="標楷體" w:hAnsi="標楷體" w:hint="eastAsia"/>
                <w:b/>
                <w:noProof/>
                <w:snapToGrid w:val="0"/>
                <w:sz w:val="20"/>
                <w:szCs w:val="20"/>
              </w:rPr>
              <w:t>本期賸餘（短絀）</w:t>
            </w:r>
          </w:p>
        </w:tc>
        <w:tc>
          <w:tcPr>
            <w:tcW w:w="1485" w:type="dxa"/>
            <w:tcBorders>
              <w:top w:val="nil"/>
              <w:bottom w:val="single" w:sz="8" w:space="0" w:color="auto"/>
            </w:tcBorders>
            <w:vAlign w:val="center"/>
          </w:tcPr>
          <w:p w14:paraId="67A0D038"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- 416,214,000</w:t>
            </w:r>
          </w:p>
        </w:tc>
        <w:tc>
          <w:tcPr>
            <w:tcW w:w="1417" w:type="dxa"/>
            <w:tcBorders>
              <w:top w:val="nil"/>
              <w:bottom w:val="single" w:sz="8" w:space="0" w:color="auto"/>
            </w:tcBorders>
            <w:vAlign w:val="center"/>
          </w:tcPr>
          <w:p w14:paraId="1F60DB13"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97,039,772</w:t>
            </w:r>
          </w:p>
        </w:tc>
        <w:tc>
          <w:tcPr>
            <w:tcW w:w="1134" w:type="dxa"/>
            <w:tcBorders>
              <w:top w:val="nil"/>
              <w:bottom w:val="single" w:sz="8" w:space="0" w:color="auto"/>
            </w:tcBorders>
            <w:vAlign w:val="center"/>
          </w:tcPr>
          <w:p w14:paraId="61C11C80"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w:t>
            </w:r>
          </w:p>
        </w:tc>
        <w:tc>
          <w:tcPr>
            <w:tcW w:w="1418" w:type="dxa"/>
            <w:tcBorders>
              <w:top w:val="nil"/>
              <w:bottom w:val="single" w:sz="8" w:space="0" w:color="auto"/>
            </w:tcBorders>
            <w:vAlign w:val="center"/>
          </w:tcPr>
          <w:p w14:paraId="486F47F8"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97,039,772</w:t>
            </w:r>
          </w:p>
        </w:tc>
        <w:tc>
          <w:tcPr>
            <w:tcW w:w="1559" w:type="dxa"/>
            <w:tcBorders>
              <w:top w:val="nil"/>
              <w:bottom w:val="single" w:sz="8" w:space="0" w:color="auto"/>
            </w:tcBorders>
            <w:vAlign w:val="center"/>
          </w:tcPr>
          <w:p w14:paraId="7028DD64"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513,253,772</w:t>
            </w:r>
          </w:p>
        </w:tc>
        <w:tc>
          <w:tcPr>
            <w:tcW w:w="850" w:type="dxa"/>
            <w:tcBorders>
              <w:top w:val="nil"/>
              <w:bottom w:val="single" w:sz="8" w:space="0" w:color="auto"/>
              <w:right w:val="nil"/>
            </w:tcBorders>
            <w:vAlign w:val="center"/>
          </w:tcPr>
          <w:p w14:paraId="6AC23F89" w14:textId="77777777" w:rsidR="000060F2" w:rsidRPr="00BD7ADC" w:rsidRDefault="000060F2" w:rsidP="00BD7ADC">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w:t>
            </w:r>
          </w:p>
        </w:tc>
      </w:tr>
    </w:tbl>
    <w:p w14:paraId="282C5546" w14:textId="77777777" w:rsidR="000060F2" w:rsidRDefault="000060F2" w:rsidP="004A15E3">
      <w:pPr>
        <w:snapToGrid w:val="0"/>
        <w:spacing w:line="100" w:lineRule="exact"/>
        <w:rPr>
          <w:color w:val="FF0000"/>
        </w:rPr>
      </w:pPr>
    </w:p>
    <w:tbl>
      <w:tblPr>
        <w:tblW w:w="10206" w:type="dxa"/>
        <w:tblInd w:w="28" w:type="dxa"/>
        <w:tblLayout w:type="fixed"/>
        <w:tblCellMar>
          <w:left w:w="28" w:type="dxa"/>
          <w:right w:w="28" w:type="dxa"/>
        </w:tblCellMar>
        <w:tblLook w:val="0000" w:firstRow="0" w:lastRow="0" w:firstColumn="0" w:lastColumn="0" w:noHBand="0" w:noVBand="0"/>
      </w:tblPr>
      <w:tblGrid>
        <w:gridCol w:w="2310"/>
        <w:gridCol w:w="1376"/>
        <w:gridCol w:w="1417"/>
        <w:gridCol w:w="1134"/>
        <w:gridCol w:w="1418"/>
        <w:gridCol w:w="1417"/>
        <w:gridCol w:w="1134"/>
      </w:tblGrid>
      <w:tr w:rsidR="000060F2" w:rsidRPr="00BD7ADC" w14:paraId="42DC8914" w14:textId="77777777" w:rsidTr="007A0D5B">
        <w:trPr>
          <w:trHeight w:val="283"/>
        </w:trPr>
        <w:tc>
          <w:tcPr>
            <w:tcW w:w="10206" w:type="dxa"/>
            <w:gridSpan w:val="7"/>
            <w:tcBorders>
              <w:bottom w:val="single" w:sz="8" w:space="0" w:color="auto"/>
            </w:tcBorders>
          </w:tcPr>
          <w:p w14:paraId="47D030ED" w14:textId="77777777" w:rsidR="000060F2" w:rsidRPr="00BD7ADC" w:rsidRDefault="000060F2" w:rsidP="004A15E3">
            <w:pPr>
              <w:widowControl w:val="0"/>
              <w:snapToGrid w:val="0"/>
              <w:jc w:val="center"/>
              <w:rPr>
                <w:rFonts w:ascii="標楷體" w:eastAsia="標楷體" w:hAnsi="標楷體"/>
                <w:b/>
                <w:kern w:val="2"/>
                <w:sz w:val="32"/>
                <w:szCs w:val="20"/>
                <w:u w:val="single"/>
              </w:rPr>
            </w:pPr>
            <w:r w:rsidRPr="00BD7ADC">
              <w:rPr>
                <w:rFonts w:eastAsia="標楷體"/>
                <w:b/>
                <w:bCs/>
                <w:kern w:val="2"/>
                <w:sz w:val="28"/>
                <w:szCs w:val="20"/>
              </w:rPr>
              <w:lastRenderedPageBreak/>
              <w:br w:type="page"/>
            </w:r>
            <w:r w:rsidRPr="00BD7ADC">
              <w:rPr>
                <w:rFonts w:ascii="標楷體" w:eastAsia="標楷體" w:hAnsi="標楷體" w:hint="eastAsia"/>
                <w:b/>
                <w:kern w:val="2"/>
                <w:sz w:val="32"/>
                <w:szCs w:val="32"/>
                <w:u w:val="single"/>
              </w:rPr>
              <w:t>臺南市交通作業基金餘絀撥補審定表</w:t>
            </w:r>
          </w:p>
          <w:p w14:paraId="18F1CD6A" w14:textId="77777777" w:rsidR="000060F2" w:rsidRPr="00BD7ADC" w:rsidRDefault="000060F2" w:rsidP="004A15E3">
            <w:pPr>
              <w:widowControl w:val="0"/>
              <w:tabs>
                <w:tab w:val="left" w:pos="3850"/>
                <w:tab w:val="left" w:pos="8520"/>
              </w:tabs>
              <w:snapToGrid w:val="0"/>
              <w:jc w:val="center"/>
              <w:rPr>
                <w:rFonts w:ascii="標楷體" w:eastAsia="標楷體" w:hAnsi="標楷體"/>
                <w:kern w:val="2"/>
                <w:sz w:val="28"/>
                <w:szCs w:val="28"/>
              </w:rPr>
            </w:pPr>
            <w:r w:rsidRPr="00BD7ADC">
              <w:rPr>
                <w:rFonts w:ascii="標楷體" w:eastAsia="標楷體" w:hAnsi="標楷體" w:hint="eastAsia"/>
                <w:kern w:val="2"/>
                <w:sz w:val="28"/>
                <w:szCs w:val="28"/>
              </w:rPr>
              <w:t>中華民國11</w:t>
            </w:r>
            <w:r w:rsidRPr="00BD7ADC">
              <w:rPr>
                <w:rFonts w:ascii="標楷體" w:eastAsia="標楷體" w:hAnsi="標楷體"/>
                <w:kern w:val="2"/>
                <w:sz w:val="28"/>
                <w:szCs w:val="28"/>
              </w:rPr>
              <w:t>4</w:t>
            </w:r>
            <w:r w:rsidRPr="00BD7ADC">
              <w:rPr>
                <w:rFonts w:ascii="標楷體" w:eastAsia="標楷體" w:hAnsi="標楷體" w:hint="eastAsia"/>
                <w:kern w:val="2"/>
                <w:sz w:val="28"/>
                <w:szCs w:val="28"/>
              </w:rPr>
              <w:t>年度</w:t>
            </w:r>
          </w:p>
          <w:p w14:paraId="0F6222C5" w14:textId="77777777" w:rsidR="000060F2" w:rsidRPr="00BD7ADC" w:rsidRDefault="000060F2" w:rsidP="004A15E3">
            <w:pPr>
              <w:widowControl w:val="0"/>
              <w:tabs>
                <w:tab w:val="left" w:pos="4440"/>
                <w:tab w:val="left" w:pos="8520"/>
              </w:tabs>
              <w:snapToGrid w:val="0"/>
              <w:spacing w:line="240" w:lineRule="exact"/>
              <w:jc w:val="right"/>
              <w:rPr>
                <w:rFonts w:ascii="標楷體" w:eastAsia="標楷體" w:hAnsi="標楷體"/>
                <w:b/>
                <w:kern w:val="2"/>
                <w:sz w:val="20"/>
                <w:szCs w:val="20"/>
                <w:u w:val="single"/>
              </w:rPr>
            </w:pPr>
            <w:r w:rsidRPr="00BD7ADC">
              <w:rPr>
                <w:rFonts w:ascii="標楷體" w:eastAsia="標楷體" w:hAnsi="標楷體" w:hint="eastAsia"/>
                <w:sz w:val="20"/>
                <w:szCs w:val="20"/>
              </w:rPr>
              <w:t>單位：新臺幣元</w:t>
            </w:r>
          </w:p>
        </w:tc>
      </w:tr>
      <w:tr w:rsidR="000060F2" w:rsidRPr="00BD7ADC" w14:paraId="57432D87" w14:textId="77777777" w:rsidTr="007A0D5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6"/>
        </w:trPr>
        <w:tc>
          <w:tcPr>
            <w:tcW w:w="2310" w:type="dxa"/>
            <w:vMerge w:val="restart"/>
            <w:tcBorders>
              <w:top w:val="single" w:sz="8" w:space="0" w:color="auto"/>
              <w:left w:val="nil"/>
              <w:bottom w:val="nil"/>
            </w:tcBorders>
            <w:vAlign w:val="center"/>
          </w:tcPr>
          <w:p w14:paraId="21838FDF" w14:textId="77777777" w:rsidR="000060F2" w:rsidRPr="00BD7ADC" w:rsidRDefault="000060F2" w:rsidP="004A15E3">
            <w:pPr>
              <w:widowControl w:val="0"/>
              <w:snapToGrid w:val="0"/>
              <w:jc w:val="distribute"/>
              <w:textAlignment w:val="center"/>
              <w:rPr>
                <w:rFonts w:ascii="標楷體" w:eastAsia="標楷體" w:hAnsi="標楷體"/>
                <w:kern w:val="2"/>
                <w:sz w:val="20"/>
                <w:szCs w:val="20"/>
              </w:rPr>
            </w:pPr>
            <w:r w:rsidRPr="00BD7ADC">
              <w:rPr>
                <w:rFonts w:ascii="標楷體" w:eastAsia="標楷體" w:hAnsi="標楷體" w:hint="eastAsia"/>
                <w:kern w:val="2"/>
                <w:sz w:val="20"/>
                <w:szCs w:val="20"/>
              </w:rPr>
              <w:t>項目</w:t>
            </w:r>
          </w:p>
        </w:tc>
        <w:tc>
          <w:tcPr>
            <w:tcW w:w="1376" w:type="dxa"/>
            <w:vMerge w:val="restart"/>
            <w:tcBorders>
              <w:top w:val="single" w:sz="8" w:space="0" w:color="auto"/>
            </w:tcBorders>
            <w:vAlign w:val="center"/>
          </w:tcPr>
          <w:p w14:paraId="4F331C0D" w14:textId="77777777" w:rsidR="000060F2" w:rsidRPr="00BD7ADC" w:rsidRDefault="000060F2" w:rsidP="004A15E3">
            <w:pPr>
              <w:widowControl w:val="0"/>
              <w:snapToGrid w:val="0"/>
              <w:jc w:val="distribute"/>
              <w:textAlignment w:val="center"/>
              <w:rPr>
                <w:rFonts w:ascii="標楷體" w:eastAsia="標楷體" w:hAnsi="標楷體"/>
                <w:kern w:val="2"/>
                <w:sz w:val="20"/>
                <w:szCs w:val="20"/>
              </w:rPr>
            </w:pPr>
            <w:r w:rsidRPr="00BD7ADC">
              <w:rPr>
                <w:rFonts w:ascii="標楷體" w:eastAsia="標楷體" w:hAnsi="標楷體" w:hint="eastAsia"/>
                <w:kern w:val="2"/>
                <w:sz w:val="20"/>
                <w:szCs w:val="20"/>
              </w:rPr>
              <w:t>預算數</w:t>
            </w:r>
          </w:p>
        </w:tc>
        <w:tc>
          <w:tcPr>
            <w:tcW w:w="1417" w:type="dxa"/>
            <w:vMerge w:val="restart"/>
            <w:tcBorders>
              <w:top w:val="single" w:sz="8" w:space="0" w:color="auto"/>
            </w:tcBorders>
            <w:vAlign w:val="center"/>
          </w:tcPr>
          <w:p w14:paraId="76C807D8" w14:textId="77777777" w:rsidR="000060F2" w:rsidRPr="00BD7ADC" w:rsidRDefault="000060F2" w:rsidP="004A15E3">
            <w:pPr>
              <w:widowControl w:val="0"/>
              <w:snapToGrid w:val="0"/>
              <w:jc w:val="distribute"/>
              <w:textAlignment w:val="center"/>
              <w:rPr>
                <w:rFonts w:ascii="標楷體" w:eastAsia="標楷體" w:hAnsi="標楷體"/>
                <w:kern w:val="2"/>
                <w:sz w:val="20"/>
                <w:szCs w:val="20"/>
              </w:rPr>
            </w:pPr>
            <w:r w:rsidRPr="00BD7ADC">
              <w:rPr>
                <w:rFonts w:ascii="標楷體" w:eastAsia="標楷體" w:hAnsi="標楷體" w:hint="eastAsia"/>
                <w:kern w:val="2"/>
                <w:sz w:val="20"/>
                <w:szCs w:val="20"/>
              </w:rPr>
              <w:t>決算數</w:t>
            </w:r>
          </w:p>
        </w:tc>
        <w:tc>
          <w:tcPr>
            <w:tcW w:w="1134" w:type="dxa"/>
            <w:vMerge w:val="restart"/>
            <w:tcBorders>
              <w:top w:val="single" w:sz="8" w:space="0" w:color="auto"/>
            </w:tcBorders>
            <w:vAlign w:val="center"/>
          </w:tcPr>
          <w:p w14:paraId="72E1E399" w14:textId="77777777" w:rsidR="000060F2" w:rsidRPr="00BD7ADC" w:rsidRDefault="000060F2" w:rsidP="004A15E3">
            <w:pPr>
              <w:widowControl w:val="0"/>
              <w:snapToGrid w:val="0"/>
              <w:jc w:val="distribute"/>
              <w:textAlignment w:val="center"/>
              <w:rPr>
                <w:rFonts w:ascii="標楷體" w:eastAsia="標楷體" w:hAnsi="標楷體"/>
                <w:kern w:val="2"/>
                <w:sz w:val="20"/>
                <w:szCs w:val="20"/>
              </w:rPr>
            </w:pPr>
            <w:r w:rsidRPr="00BD7ADC">
              <w:rPr>
                <w:rFonts w:ascii="標楷體" w:eastAsia="標楷體" w:hAnsi="標楷體" w:hint="eastAsia"/>
                <w:bCs/>
                <w:kern w:val="2"/>
                <w:sz w:val="20"/>
                <w:szCs w:val="20"/>
              </w:rPr>
              <w:t>修正數</w:t>
            </w:r>
          </w:p>
        </w:tc>
        <w:tc>
          <w:tcPr>
            <w:tcW w:w="1418" w:type="dxa"/>
            <w:vMerge w:val="restart"/>
            <w:tcBorders>
              <w:top w:val="single" w:sz="8" w:space="0" w:color="auto"/>
            </w:tcBorders>
            <w:vAlign w:val="center"/>
          </w:tcPr>
          <w:p w14:paraId="5EE567C8" w14:textId="77777777" w:rsidR="000060F2" w:rsidRPr="00BD7ADC" w:rsidRDefault="000060F2" w:rsidP="004A15E3">
            <w:pPr>
              <w:widowControl w:val="0"/>
              <w:snapToGrid w:val="0"/>
              <w:jc w:val="distribute"/>
              <w:textAlignment w:val="center"/>
              <w:rPr>
                <w:rFonts w:ascii="標楷體" w:eastAsia="標楷體" w:hAnsi="標楷體"/>
                <w:kern w:val="2"/>
                <w:sz w:val="20"/>
                <w:szCs w:val="20"/>
              </w:rPr>
            </w:pPr>
            <w:r w:rsidRPr="00BD7ADC">
              <w:rPr>
                <w:rFonts w:ascii="標楷體" w:eastAsia="標楷體" w:hAnsi="標楷體" w:hint="eastAsia"/>
                <w:kern w:val="2"/>
                <w:sz w:val="20"/>
                <w:szCs w:val="20"/>
              </w:rPr>
              <w:t>決算審定數</w:t>
            </w:r>
          </w:p>
        </w:tc>
        <w:tc>
          <w:tcPr>
            <w:tcW w:w="2551" w:type="dxa"/>
            <w:gridSpan w:val="2"/>
            <w:tcBorders>
              <w:top w:val="single" w:sz="8" w:space="0" w:color="auto"/>
              <w:bottom w:val="nil"/>
              <w:right w:val="nil"/>
            </w:tcBorders>
            <w:vAlign w:val="center"/>
          </w:tcPr>
          <w:p w14:paraId="21CB3F98" w14:textId="77777777" w:rsidR="000060F2" w:rsidRPr="00BD7ADC" w:rsidRDefault="000060F2" w:rsidP="004A15E3">
            <w:pPr>
              <w:widowControl w:val="0"/>
              <w:snapToGrid w:val="0"/>
              <w:jc w:val="distribute"/>
              <w:textAlignment w:val="center"/>
              <w:rPr>
                <w:rFonts w:ascii="標楷體" w:eastAsia="標楷體" w:hAnsi="標楷體"/>
                <w:kern w:val="2"/>
                <w:sz w:val="20"/>
                <w:szCs w:val="20"/>
              </w:rPr>
            </w:pPr>
            <w:r w:rsidRPr="00BD7ADC">
              <w:rPr>
                <w:rFonts w:ascii="標楷體" w:eastAsia="標楷體" w:hAnsi="標楷體" w:hint="eastAsia"/>
                <w:kern w:val="2"/>
                <w:sz w:val="20"/>
                <w:szCs w:val="20"/>
              </w:rPr>
              <w:t>審定數與預算數</w:t>
            </w:r>
          </w:p>
          <w:p w14:paraId="0D537F31" w14:textId="77777777" w:rsidR="000060F2" w:rsidRPr="00BD7ADC" w:rsidRDefault="000060F2" w:rsidP="004A15E3">
            <w:pPr>
              <w:widowControl w:val="0"/>
              <w:snapToGrid w:val="0"/>
              <w:jc w:val="distribute"/>
              <w:textAlignment w:val="center"/>
              <w:rPr>
                <w:rFonts w:ascii="標楷體" w:eastAsia="標楷體" w:hAnsi="標楷體"/>
                <w:kern w:val="2"/>
                <w:sz w:val="20"/>
                <w:szCs w:val="20"/>
              </w:rPr>
            </w:pPr>
            <w:r w:rsidRPr="00BD7ADC">
              <w:rPr>
                <w:rFonts w:ascii="標楷體" w:eastAsia="標楷體" w:hAnsi="標楷體" w:hint="eastAsia"/>
                <w:kern w:val="2"/>
                <w:sz w:val="20"/>
                <w:szCs w:val="20"/>
              </w:rPr>
              <w:t>比較增減</w:t>
            </w:r>
          </w:p>
        </w:tc>
      </w:tr>
      <w:tr w:rsidR="000060F2" w:rsidRPr="00BD7ADC" w14:paraId="3A64CD19" w14:textId="77777777" w:rsidTr="007A0D5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63"/>
        </w:trPr>
        <w:tc>
          <w:tcPr>
            <w:tcW w:w="2310" w:type="dxa"/>
            <w:vMerge/>
            <w:tcBorders>
              <w:top w:val="nil"/>
              <w:left w:val="nil"/>
              <w:bottom w:val="single" w:sz="8" w:space="0" w:color="auto"/>
            </w:tcBorders>
            <w:vAlign w:val="center"/>
          </w:tcPr>
          <w:p w14:paraId="47366CC2" w14:textId="77777777" w:rsidR="000060F2" w:rsidRPr="00BD7ADC" w:rsidRDefault="000060F2" w:rsidP="004A15E3">
            <w:pPr>
              <w:widowControl w:val="0"/>
              <w:snapToGrid w:val="0"/>
              <w:jc w:val="distribute"/>
              <w:textAlignment w:val="center"/>
              <w:rPr>
                <w:rFonts w:ascii="標楷體" w:eastAsia="標楷體" w:hAnsi="標楷體"/>
                <w:kern w:val="2"/>
                <w:sz w:val="20"/>
                <w:szCs w:val="20"/>
              </w:rPr>
            </w:pPr>
          </w:p>
        </w:tc>
        <w:tc>
          <w:tcPr>
            <w:tcW w:w="1376" w:type="dxa"/>
            <w:vMerge/>
            <w:tcBorders>
              <w:bottom w:val="single" w:sz="8" w:space="0" w:color="auto"/>
            </w:tcBorders>
            <w:vAlign w:val="center"/>
          </w:tcPr>
          <w:p w14:paraId="0DF72AB7" w14:textId="77777777" w:rsidR="000060F2" w:rsidRPr="00BD7ADC" w:rsidRDefault="000060F2" w:rsidP="004A15E3">
            <w:pPr>
              <w:widowControl w:val="0"/>
              <w:snapToGrid w:val="0"/>
              <w:jc w:val="distribute"/>
              <w:textAlignment w:val="center"/>
              <w:rPr>
                <w:rFonts w:ascii="標楷體" w:eastAsia="標楷體" w:hAnsi="標楷體"/>
                <w:kern w:val="2"/>
                <w:sz w:val="20"/>
                <w:szCs w:val="20"/>
              </w:rPr>
            </w:pPr>
          </w:p>
        </w:tc>
        <w:tc>
          <w:tcPr>
            <w:tcW w:w="1417" w:type="dxa"/>
            <w:vMerge/>
            <w:tcBorders>
              <w:bottom w:val="single" w:sz="8" w:space="0" w:color="auto"/>
            </w:tcBorders>
            <w:vAlign w:val="center"/>
          </w:tcPr>
          <w:p w14:paraId="5E2E78F5" w14:textId="77777777" w:rsidR="000060F2" w:rsidRPr="00BD7ADC" w:rsidRDefault="000060F2" w:rsidP="004A15E3">
            <w:pPr>
              <w:widowControl w:val="0"/>
              <w:snapToGrid w:val="0"/>
              <w:jc w:val="distribute"/>
              <w:textAlignment w:val="center"/>
              <w:rPr>
                <w:rFonts w:ascii="標楷體" w:eastAsia="標楷體" w:hAnsi="標楷體"/>
                <w:kern w:val="2"/>
                <w:sz w:val="20"/>
                <w:szCs w:val="20"/>
              </w:rPr>
            </w:pPr>
          </w:p>
        </w:tc>
        <w:tc>
          <w:tcPr>
            <w:tcW w:w="1134" w:type="dxa"/>
            <w:vMerge/>
            <w:tcBorders>
              <w:bottom w:val="single" w:sz="8" w:space="0" w:color="auto"/>
            </w:tcBorders>
            <w:vAlign w:val="center"/>
          </w:tcPr>
          <w:p w14:paraId="37E33DF9" w14:textId="77777777" w:rsidR="000060F2" w:rsidRPr="00BD7ADC" w:rsidRDefault="000060F2" w:rsidP="004A15E3">
            <w:pPr>
              <w:widowControl w:val="0"/>
              <w:snapToGrid w:val="0"/>
              <w:jc w:val="distribute"/>
              <w:textAlignment w:val="center"/>
              <w:rPr>
                <w:rFonts w:ascii="標楷體" w:eastAsia="標楷體" w:hAnsi="標楷體"/>
                <w:kern w:val="2"/>
                <w:sz w:val="20"/>
                <w:szCs w:val="20"/>
              </w:rPr>
            </w:pPr>
          </w:p>
        </w:tc>
        <w:tc>
          <w:tcPr>
            <w:tcW w:w="1418" w:type="dxa"/>
            <w:vMerge/>
            <w:tcBorders>
              <w:bottom w:val="single" w:sz="8" w:space="0" w:color="auto"/>
            </w:tcBorders>
            <w:vAlign w:val="center"/>
          </w:tcPr>
          <w:p w14:paraId="23CD53AC" w14:textId="77777777" w:rsidR="000060F2" w:rsidRPr="00BD7ADC" w:rsidRDefault="000060F2" w:rsidP="004A15E3">
            <w:pPr>
              <w:widowControl w:val="0"/>
              <w:snapToGrid w:val="0"/>
              <w:jc w:val="distribute"/>
              <w:textAlignment w:val="center"/>
              <w:rPr>
                <w:rFonts w:ascii="標楷體" w:eastAsia="標楷體" w:hAnsi="標楷體"/>
                <w:kern w:val="2"/>
                <w:sz w:val="20"/>
                <w:szCs w:val="20"/>
              </w:rPr>
            </w:pPr>
          </w:p>
        </w:tc>
        <w:tc>
          <w:tcPr>
            <w:tcW w:w="1417" w:type="dxa"/>
            <w:tcBorders>
              <w:bottom w:val="single" w:sz="8" w:space="0" w:color="auto"/>
            </w:tcBorders>
            <w:vAlign w:val="center"/>
          </w:tcPr>
          <w:p w14:paraId="170FBBA3" w14:textId="77777777" w:rsidR="000060F2" w:rsidRPr="00BD7ADC" w:rsidRDefault="000060F2" w:rsidP="004A15E3">
            <w:pPr>
              <w:widowControl w:val="0"/>
              <w:snapToGrid w:val="0"/>
              <w:jc w:val="distribute"/>
              <w:textAlignment w:val="center"/>
              <w:rPr>
                <w:rFonts w:ascii="標楷體" w:eastAsia="標楷體" w:hAnsi="標楷體"/>
                <w:kern w:val="2"/>
                <w:sz w:val="20"/>
                <w:szCs w:val="20"/>
              </w:rPr>
            </w:pPr>
            <w:r w:rsidRPr="00BD7ADC">
              <w:rPr>
                <w:rFonts w:ascii="標楷體" w:eastAsia="標楷體" w:hAnsi="標楷體" w:hint="eastAsia"/>
                <w:kern w:val="2"/>
                <w:sz w:val="20"/>
                <w:szCs w:val="20"/>
              </w:rPr>
              <w:t>金額</w:t>
            </w:r>
          </w:p>
        </w:tc>
        <w:tc>
          <w:tcPr>
            <w:tcW w:w="1134" w:type="dxa"/>
            <w:tcBorders>
              <w:bottom w:val="single" w:sz="8" w:space="0" w:color="auto"/>
              <w:right w:val="nil"/>
            </w:tcBorders>
            <w:vAlign w:val="center"/>
          </w:tcPr>
          <w:p w14:paraId="519E2100" w14:textId="77777777" w:rsidR="000060F2" w:rsidRPr="00BD7ADC" w:rsidRDefault="000060F2" w:rsidP="004A15E3">
            <w:pPr>
              <w:widowControl w:val="0"/>
              <w:snapToGrid w:val="0"/>
              <w:jc w:val="distribute"/>
              <w:textAlignment w:val="center"/>
              <w:rPr>
                <w:rFonts w:ascii="標楷體" w:eastAsia="標楷體" w:hAnsi="標楷體"/>
                <w:kern w:val="2"/>
                <w:sz w:val="20"/>
                <w:szCs w:val="20"/>
              </w:rPr>
            </w:pPr>
            <w:r w:rsidRPr="00BD7ADC">
              <w:rPr>
                <w:rFonts w:ascii="標楷體" w:eastAsia="標楷體" w:hAnsi="標楷體" w:hint="eastAsia"/>
                <w:kern w:val="2"/>
                <w:sz w:val="20"/>
                <w:szCs w:val="20"/>
              </w:rPr>
              <w:t>％</w:t>
            </w:r>
          </w:p>
        </w:tc>
      </w:tr>
      <w:tr w:rsidR="000060F2" w:rsidRPr="00BD7ADC" w14:paraId="174D97ED" w14:textId="77777777" w:rsidTr="00855E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55"/>
        </w:trPr>
        <w:tc>
          <w:tcPr>
            <w:tcW w:w="2310" w:type="dxa"/>
            <w:tcBorders>
              <w:top w:val="single" w:sz="8" w:space="0" w:color="auto"/>
              <w:left w:val="nil"/>
              <w:bottom w:val="nil"/>
            </w:tcBorders>
            <w:shd w:val="clear" w:color="auto" w:fill="auto"/>
            <w:vAlign w:val="center"/>
          </w:tcPr>
          <w:p w14:paraId="481D1897" w14:textId="77777777" w:rsidR="000060F2" w:rsidRPr="00BD7ADC" w:rsidRDefault="000060F2" w:rsidP="00BD7ADC">
            <w:pPr>
              <w:snapToGrid w:val="0"/>
              <w:spacing w:line="240" w:lineRule="exact"/>
              <w:ind w:right="40"/>
              <w:jc w:val="distribute"/>
              <w:rPr>
                <w:rFonts w:ascii="標楷體" w:eastAsia="標楷體" w:hAnsi="標楷體"/>
                <w:b/>
                <w:snapToGrid w:val="0"/>
                <w:sz w:val="20"/>
                <w:szCs w:val="20"/>
              </w:rPr>
            </w:pPr>
            <w:r w:rsidRPr="00BD7ADC">
              <w:rPr>
                <w:rFonts w:ascii="標楷體" w:eastAsia="標楷體" w:hAnsi="標楷體" w:hint="eastAsia"/>
                <w:b/>
                <w:noProof/>
                <w:snapToGrid w:val="0"/>
                <w:sz w:val="20"/>
                <w:szCs w:val="20"/>
              </w:rPr>
              <w:t>賸餘之部</w:t>
            </w:r>
          </w:p>
        </w:tc>
        <w:tc>
          <w:tcPr>
            <w:tcW w:w="1376" w:type="dxa"/>
            <w:tcBorders>
              <w:top w:val="nil"/>
              <w:bottom w:val="nil"/>
            </w:tcBorders>
            <w:vAlign w:val="center"/>
          </w:tcPr>
          <w:p w14:paraId="1F4530E6"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1,223,927,000</w:t>
            </w:r>
          </w:p>
        </w:tc>
        <w:tc>
          <w:tcPr>
            <w:tcW w:w="1417" w:type="dxa"/>
            <w:tcBorders>
              <w:top w:val="nil"/>
              <w:bottom w:val="nil"/>
            </w:tcBorders>
            <w:vAlign w:val="center"/>
          </w:tcPr>
          <w:p w14:paraId="3C71AB71"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1,444,480,059</w:t>
            </w:r>
          </w:p>
        </w:tc>
        <w:tc>
          <w:tcPr>
            <w:tcW w:w="1134" w:type="dxa"/>
            <w:tcBorders>
              <w:top w:val="nil"/>
              <w:bottom w:val="nil"/>
            </w:tcBorders>
            <w:vAlign w:val="center"/>
          </w:tcPr>
          <w:p w14:paraId="6FCAD741"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w:t>
            </w:r>
          </w:p>
        </w:tc>
        <w:tc>
          <w:tcPr>
            <w:tcW w:w="1418" w:type="dxa"/>
            <w:tcBorders>
              <w:top w:val="nil"/>
              <w:bottom w:val="nil"/>
            </w:tcBorders>
            <w:vAlign w:val="center"/>
          </w:tcPr>
          <w:p w14:paraId="53B0C436"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1,444,480,059</w:t>
            </w:r>
          </w:p>
        </w:tc>
        <w:tc>
          <w:tcPr>
            <w:tcW w:w="1417" w:type="dxa"/>
            <w:tcBorders>
              <w:top w:val="nil"/>
              <w:bottom w:val="nil"/>
            </w:tcBorders>
            <w:vAlign w:val="center"/>
          </w:tcPr>
          <w:p w14:paraId="3F641F2A"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220,553,059</w:t>
            </w:r>
          </w:p>
        </w:tc>
        <w:tc>
          <w:tcPr>
            <w:tcW w:w="1134" w:type="dxa"/>
            <w:tcBorders>
              <w:top w:val="nil"/>
              <w:bottom w:val="nil"/>
              <w:right w:val="nil"/>
            </w:tcBorders>
            <w:vAlign w:val="center"/>
          </w:tcPr>
          <w:p w14:paraId="7F0C5609"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18.02</w:t>
            </w:r>
          </w:p>
        </w:tc>
      </w:tr>
      <w:tr w:rsidR="000060F2" w:rsidRPr="00BD7ADC" w14:paraId="418BCFA3" w14:textId="77777777" w:rsidTr="00855E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55"/>
        </w:trPr>
        <w:tc>
          <w:tcPr>
            <w:tcW w:w="2310" w:type="dxa"/>
            <w:tcBorders>
              <w:top w:val="nil"/>
              <w:left w:val="nil"/>
              <w:bottom w:val="nil"/>
            </w:tcBorders>
            <w:shd w:val="clear" w:color="auto" w:fill="auto"/>
            <w:vAlign w:val="center"/>
          </w:tcPr>
          <w:p w14:paraId="16CA0DEE" w14:textId="77777777" w:rsidR="000060F2" w:rsidRPr="00BD7ADC" w:rsidRDefault="000060F2" w:rsidP="00BD7ADC">
            <w:pPr>
              <w:snapToGrid w:val="0"/>
              <w:spacing w:line="240" w:lineRule="exact"/>
              <w:ind w:leftChars="100" w:left="240" w:right="40"/>
              <w:jc w:val="distribute"/>
              <w:rPr>
                <w:rFonts w:ascii="標楷體" w:eastAsia="標楷體" w:hAnsi="標楷體"/>
                <w:snapToGrid w:val="0"/>
                <w:sz w:val="20"/>
                <w:szCs w:val="20"/>
              </w:rPr>
            </w:pPr>
            <w:r w:rsidRPr="00BD7ADC">
              <w:rPr>
                <w:rFonts w:ascii="標楷體" w:eastAsia="標楷體" w:hAnsi="標楷體" w:hint="eastAsia"/>
                <w:noProof/>
                <w:snapToGrid w:val="0"/>
                <w:sz w:val="20"/>
                <w:szCs w:val="20"/>
              </w:rPr>
              <w:t>本期賸餘</w:t>
            </w:r>
          </w:p>
        </w:tc>
        <w:tc>
          <w:tcPr>
            <w:tcW w:w="1376" w:type="dxa"/>
            <w:tcBorders>
              <w:top w:val="nil"/>
              <w:bottom w:val="nil"/>
            </w:tcBorders>
            <w:vAlign w:val="center"/>
          </w:tcPr>
          <w:p w14:paraId="60852B17"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w:t>
            </w:r>
          </w:p>
        </w:tc>
        <w:tc>
          <w:tcPr>
            <w:tcW w:w="1417" w:type="dxa"/>
            <w:tcBorders>
              <w:top w:val="nil"/>
              <w:bottom w:val="nil"/>
            </w:tcBorders>
            <w:vAlign w:val="center"/>
          </w:tcPr>
          <w:p w14:paraId="6FD30411"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97,039,772</w:t>
            </w:r>
          </w:p>
        </w:tc>
        <w:tc>
          <w:tcPr>
            <w:tcW w:w="1134" w:type="dxa"/>
            <w:tcBorders>
              <w:top w:val="nil"/>
              <w:bottom w:val="nil"/>
            </w:tcBorders>
            <w:vAlign w:val="center"/>
          </w:tcPr>
          <w:p w14:paraId="0D5003E7"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w:t>
            </w:r>
          </w:p>
        </w:tc>
        <w:tc>
          <w:tcPr>
            <w:tcW w:w="1418" w:type="dxa"/>
            <w:tcBorders>
              <w:top w:val="nil"/>
              <w:bottom w:val="nil"/>
            </w:tcBorders>
            <w:vAlign w:val="center"/>
          </w:tcPr>
          <w:p w14:paraId="51B274FB"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97,039,772</w:t>
            </w:r>
          </w:p>
        </w:tc>
        <w:tc>
          <w:tcPr>
            <w:tcW w:w="1417" w:type="dxa"/>
            <w:tcBorders>
              <w:top w:val="nil"/>
              <w:bottom w:val="nil"/>
            </w:tcBorders>
            <w:vAlign w:val="center"/>
          </w:tcPr>
          <w:p w14:paraId="463EA6A3"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97,039,772</w:t>
            </w:r>
          </w:p>
        </w:tc>
        <w:tc>
          <w:tcPr>
            <w:tcW w:w="1134" w:type="dxa"/>
            <w:tcBorders>
              <w:top w:val="nil"/>
              <w:bottom w:val="nil"/>
              <w:right w:val="nil"/>
            </w:tcBorders>
            <w:vAlign w:val="center"/>
          </w:tcPr>
          <w:p w14:paraId="6C8B92CE"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w:t>
            </w:r>
          </w:p>
        </w:tc>
      </w:tr>
      <w:tr w:rsidR="000060F2" w:rsidRPr="00BD7ADC" w14:paraId="2B1E7640" w14:textId="77777777" w:rsidTr="00855E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55"/>
        </w:trPr>
        <w:tc>
          <w:tcPr>
            <w:tcW w:w="2310" w:type="dxa"/>
            <w:tcBorders>
              <w:top w:val="nil"/>
              <w:left w:val="nil"/>
              <w:bottom w:val="nil"/>
            </w:tcBorders>
            <w:shd w:val="clear" w:color="auto" w:fill="auto"/>
            <w:vAlign w:val="center"/>
          </w:tcPr>
          <w:p w14:paraId="2BA98226" w14:textId="77777777" w:rsidR="000060F2" w:rsidRPr="00BD7ADC" w:rsidRDefault="000060F2" w:rsidP="00BD7ADC">
            <w:pPr>
              <w:snapToGrid w:val="0"/>
              <w:spacing w:line="240" w:lineRule="exact"/>
              <w:ind w:leftChars="100" w:left="240" w:right="40"/>
              <w:jc w:val="distribute"/>
              <w:rPr>
                <w:rFonts w:ascii="標楷體" w:eastAsia="標楷體" w:hAnsi="標楷體"/>
                <w:noProof/>
                <w:snapToGrid w:val="0"/>
                <w:sz w:val="20"/>
                <w:szCs w:val="20"/>
              </w:rPr>
            </w:pPr>
            <w:r w:rsidRPr="00BD7ADC">
              <w:rPr>
                <w:rFonts w:ascii="標楷體" w:eastAsia="標楷體" w:hAnsi="標楷體" w:hint="eastAsia"/>
                <w:noProof/>
                <w:snapToGrid w:val="0"/>
                <w:sz w:val="20"/>
                <w:szCs w:val="20"/>
              </w:rPr>
              <w:t>前期未分配賸餘</w:t>
            </w:r>
          </w:p>
        </w:tc>
        <w:tc>
          <w:tcPr>
            <w:tcW w:w="1376" w:type="dxa"/>
            <w:tcBorders>
              <w:top w:val="nil"/>
              <w:bottom w:val="nil"/>
            </w:tcBorders>
            <w:vAlign w:val="center"/>
          </w:tcPr>
          <w:p w14:paraId="20F2AECB"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1,223,927,000</w:t>
            </w:r>
          </w:p>
        </w:tc>
        <w:tc>
          <w:tcPr>
            <w:tcW w:w="1417" w:type="dxa"/>
            <w:tcBorders>
              <w:top w:val="nil"/>
              <w:bottom w:val="nil"/>
            </w:tcBorders>
            <w:vAlign w:val="center"/>
          </w:tcPr>
          <w:p w14:paraId="1928640F"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1,347,440,287</w:t>
            </w:r>
          </w:p>
        </w:tc>
        <w:tc>
          <w:tcPr>
            <w:tcW w:w="1134" w:type="dxa"/>
            <w:tcBorders>
              <w:top w:val="nil"/>
              <w:bottom w:val="nil"/>
            </w:tcBorders>
            <w:vAlign w:val="center"/>
          </w:tcPr>
          <w:p w14:paraId="3D9363C6"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w:t>
            </w:r>
          </w:p>
        </w:tc>
        <w:tc>
          <w:tcPr>
            <w:tcW w:w="1418" w:type="dxa"/>
            <w:tcBorders>
              <w:top w:val="nil"/>
              <w:bottom w:val="nil"/>
            </w:tcBorders>
            <w:vAlign w:val="center"/>
          </w:tcPr>
          <w:p w14:paraId="5A6771FA"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1,347,440,287</w:t>
            </w:r>
          </w:p>
        </w:tc>
        <w:tc>
          <w:tcPr>
            <w:tcW w:w="1417" w:type="dxa"/>
            <w:tcBorders>
              <w:top w:val="nil"/>
              <w:bottom w:val="nil"/>
            </w:tcBorders>
            <w:vAlign w:val="center"/>
          </w:tcPr>
          <w:p w14:paraId="4D8C75DC"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123,513,287</w:t>
            </w:r>
          </w:p>
        </w:tc>
        <w:tc>
          <w:tcPr>
            <w:tcW w:w="1134" w:type="dxa"/>
            <w:tcBorders>
              <w:top w:val="nil"/>
              <w:bottom w:val="nil"/>
              <w:right w:val="nil"/>
            </w:tcBorders>
            <w:vAlign w:val="center"/>
          </w:tcPr>
          <w:p w14:paraId="2092644C"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10.09</w:t>
            </w:r>
          </w:p>
        </w:tc>
      </w:tr>
      <w:tr w:rsidR="000060F2" w:rsidRPr="00BD7ADC" w14:paraId="493E6D23" w14:textId="77777777" w:rsidTr="00855E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55"/>
        </w:trPr>
        <w:tc>
          <w:tcPr>
            <w:tcW w:w="2310" w:type="dxa"/>
            <w:tcBorders>
              <w:top w:val="nil"/>
              <w:left w:val="nil"/>
              <w:bottom w:val="nil"/>
            </w:tcBorders>
            <w:shd w:val="clear" w:color="auto" w:fill="auto"/>
            <w:vAlign w:val="center"/>
          </w:tcPr>
          <w:p w14:paraId="4AAB4965" w14:textId="77777777" w:rsidR="000060F2" w:rsidRPr="00BD7ADC" w:rsidRDefault="000060F2" w:rsidP="00BD7ADC">
            <w:pPr>
              <w:snapToGrid w:val="0"/>
              <w:spacing w:line="240" w:lineRule="exact"/>
              <w:ind w:right="40"/>
              <w:jc w:val="distribute"/>
              <w:rPr>
                <w:rFonts w:ascii="標楷體" w:eastAsia="標楷體" w:hAnsi="標楷體"/>
                <w:b/>
                <w:noProof/>
                <w:snapToGrid w:val="0"/>
                <w:sz w:val="20"/>
                <w:szCs w:val="20"/>
              </w:rPr>
            </w:pPr>
            <w:r w:rsidRPr="00BD7ADC">
              <w:rPr>
                <w:rFonts w:ascii="標楷體" w:eastAsia="標楷體" w:hAnsi="標楷體" w:hint="eastAsia"/>
                <w:b/>
                <w:noProof/>
                <w:snapToGrid w:val="0"/>
                <w:sz w:val="20"/>
                <w:szCs w:val="20"/>
              </w:rPr>
              <w:t>分配之部</w:t>
            </w:r>
          </w:p>
        </w:tc>
        <w:tc>
          <w:tcPr>
            <w:tcW w:w="1376" w:type="dxa"/>
            <w:tcBorders>
              <w:top w:val="nil"/>
              <w:bottom w:val="nil"/>
            </w:tcBorders>
            <w:vAlign w:val="center"/>
          </w:tcPr>
          <w:p w14:paraId="282B80DC"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419,291,000</w:t>
            </w:r>
          </w:p>
        </w:tc>
        <w:tc>
          <w:tcPr>
            <w:tcW w:w="1417" w:type="dxa"/>
            <w:tcBorders>
              <w:top w:val="nil"/>
              <w:bottom w:val="nil"/>
            </w:tcBorders>
            <w:vAlign w:val="center"/>
          </w:tcPr>
          <w:p w14:paraId="27FB313E"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3,077,000</w:t>
            </w:r>
          </w:p>
        </w:tc>
        <w:tc>
          <w:tcPr>
            <w:tcW w:w="1134" w:type="dxa"/>
            <w:tcBorders>
              <w:top w:val="nil"/>
              <w:bottom w:val="nil"/>
            </w:tcBorders>
            <w:vAlign w:val="center"/>
          </w:tcPr>
          <w:p w14:paraId="6A9CEFA3"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w:t>
            </w:r>
          </w:p>
        </w:tc>
        <w:tc>
          <w:tcPr>
            <w:tcW w:w="1418" w:type="dxa"/>
            <w:tcBorders>
              <w:top w:val="nil"/>
              <w:bottom w:val="nil"/>
            </w:tcBorders>
            <w:vAlign w:val="center"/>
          </w:tcPr>
          <w:p w14:paraId="21A2316F"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3,077,000</w:t>
            </w:r>
          </w:p>
        </w:tc>
        <w:tc>
          <w:tcPr>
            <w:tcW w:w="1417" w:type="dxa"/>
            <w:tcBorders>
              <w:top w:val="nil"/>
              <w:bottom w:val="nil"/>
            </w:tcBorders>
            <w:vAlign w:val="center"/>
          </w:tcPr>
          <w:p w14:paraId="664F3468"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- 416,214,000</w:t>
            </w:r>
          </w:p>
        </w:tc>
        <w:tc>
          <w:tcPr>
            <w:tcW w:w="1134" w:type="dxa"/>
            <w:tcBorders>
              <w:top w:val="nil"/>
              <w:bottom w:val="nil"/>
              <w:right w:val="nil"/>
            </w:tcBorders>
            <w:vAlign w:val="center"/>
          </w:tcPr>
          <w:p w14:paraId="079A65C2"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- 99.27</w:t>
            </w:r>
          </w:p>
        </w:tc>
      </w:tr>
      <w:tr w:rsidR="000060F2" w:rsidRPr="00BD7ADC" w14:paraId="32C8622D" w14:textId="77777777" w:rsidTr="00855E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55"/>
        </w:trPr>
        <w:tc>
          <w:tcPr>
            <w:tcW w:w="2310" w:type="dxa"/>
            <w:tcBorders>
              <w:top w:val="nil"/>
              <w:left w:val="nil"/>
              <w:bottom w:val="nil"/>
            </w:tcBorders>
            <w:shd w:val="clear" w:color="auto" w:fill="auto"/>
            <w:vAlign w:val="center"/>
          </w:tcPr>
          <w:p w14:paraId="7AEDB140" w14:textId="77777777" w:rsidR="000060F2" w:rsidRPr="00BD7ADC" w:rsidRDefault="000060F2" w:rsidP="00BD7ADC">
            <w:pPr>
              <w:snapToGrid w:val="0"/>
              <w:spacing w:line="240" w:lineRule="exact"/>
              <w:ind w:leftChars="100" w:left="240" w:right="40"/>
              <w:jc w:val="distribute"/>
              <w:rPr>
                <w:rFonts w:ascii="標楷體" w:eastAsia="標楷體" w:hAnsi="標楷體"/>
                <w:noProof/>
                <w:snapToGrid w:val="0"/>
                <w:sz w:val="20"/>
                <w:szCs w:val="20"/>
              </w:rPr>
            </w:pPr>
            <w:r w:rsidRPr="00BD7ADC">
              <w:rPr>
                <w:rFonts w:ascii="標楷體" w:eastAsia="標楷體" w:hAnsi="標楷體" w:hint="eastAsia"/>
                <w:noProof/>
                <w:snapToGrid w:val="0"/>
                <w:sz w:val="20"/>
                <w:szCs w:val="20"/>
              </w:rPr>
              <w:t>填補累積短絀</w:t>
            </w:r>
          </w:p>
        </w:tc>
        <w:tc>
          <w:tcPr>
            <w:tcW w:w="1376" w:type="dxa"/>
            <w:tcBorders>
              <w:top w:val="nil"/>
              <w:bottom w:val="nil"/>
            </w:tcBorders>
            <w:vAlign w:val="center"/>
          </w:tcPr>
          <w:p w14:paraId="0BB5E6C7"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416,214,000</w:t>
            </w:r>
          </w:p>
        </w:tc>
        <w:tc>
          <w:tcPr>
            <w:tcW w:w="1417" w:type="dxa"/>
            <w:tcBorders>
              <w:top w:val="nil"/>
              <w:bottom w:val="nil"/>
            </w:tcBorders>
            <w:vAlign w:val="center"/>
          </w:tcPr>
          <w:p w14:paraId="5C6323F4"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w:t>
            </w:r>
          </w:p>
        </w:tc>
        <w:tc>
          <w:tcPr>
            <w:tcW w:w="1134" w:type="dxa"/>
            <w:tcBorders>
              <w:top w:val="nil"/>
              <w:bottom w:val="nil"/>
            </w:tcBorders>
            <w:vAlign w:val="center"/>
          </w:tcPr>
          <w:p w14:paraId="6267224D"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w:t>
            </w:r>
          </w:p>
        </w:tc>
        <w:tc>
          <w:tcPr>
            <w:tcW w:w="1418" w:type="dxa"/>
            <w:tcBorders>
              <w:top w:val="nil"/>
              <w:bottom w:val="nil"/>
            </w:tcBorders>
            <w:vAlign w:val="center"/>
          </w:tcPr>
          <w:p w14:paraId="299BDBEF"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w:t>
            </w:r>
          </w:p>
        </w:tc>
        <w:tc>
          <w:tcPr>
            <w:tcW w:w="1417" w:type="dxa"/>
            <w:tcBorders>
              <w:top w:val="nil"/>
              <w:bottom w:val="nil"/>
            </w:tcBorders>
            <w:vAlign w:val="center"/>
          </w:tcPr>
          <w:p w14:paraId="5B51323E"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- 416,214,000</w:t>
            </w:r>
          </w:p>
        </w:tc>
        <w:tc>
          <w:tcPr>
            <w:tcW w:w="1134" w:type="dxa"/>
            <w:tcBorders>
              <w:top w:val="nil"/>
              <w:bottom w:val="nil"/>
              <w:right w:val="nil"/>
            </w:tcBorders>
            <w:vAlign w:val="center"/>
          </w:tcPr>
          <w:p w14:paraId="55016D3B"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- 100.00</w:t>
            </w:r>
          </w:p>
        </w:tc>
      </w:tr>
      <w:tr w:rsidR="000060F2" w:rsidRPr="00BD7ADC" w14:paraId="04C4E3F6" w14:textId="77777777" w:rsidTr="00855E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55"/>
        </w:trPr>
        <w:tc>
          <w:tcPr>
            <w:tcW w:w="2310" w:type="dxa"/>
            <w:tcBorders>
              <w:top w:val="nil"/>
              <w:left w:val="nil"/>
              <w:bottom w:val="nil"/>
            </w:tcBorders>
            <w:vAlign w:val="center"/>
          </w:tcPr>
          <w:p w14:paraId="4C6B27D9" w14:textId="77777777" w:rsidR="000060F2" w:rsidRPr="00BD7ADC" w:rsidRDefault="000060F2" w:rsidP="00BD7ADC">
            <w:pPr>
              <w:snapToGrid w:val="0"/>
              <w:spacing w:line="240" w:lineRule="exact"/>
              <w:ind w:leftChars="100" w:left="240" w:right="40"/>
              <w:jc w:val="distribute"/>
              <w:rPr>
                <w:rFonts w:ascii="標楷體" w:eastAsia="標楷體" w:hAnsi="標楷體"/>
                <w:b/>
                <w:noProof/>
                <w:snapToGrid w:val="0"/>
                <w:sz w:val="20"/>
                <w:szCs w:val="20"/>
              </w:rPr>
            </w:pPr>
            <w:r w:rsidRPr="00BD7ADC">
              <w:rPr>
                <w:rFonts w:ascii="標楷體" w:eastAsia="標楷體" w:hAnsi="標楷體"/>
                <w:noProof/>
                <w:snapToGrid w:val="0"/>
                <w:sz w:val="20"/>
                <w:szCs w:val="20"/>
              </w:rPr>
              <w:t>解繳公庫淨額</w:t>
            </w:r>
          </w:p>
        </w:tc>
        <w:tc>
          <w:tcPr>
            <w:tcW w:w="1376" w:type="dxa"/>
            <w:tcBorders>
              <w:top w:val="nil"/>
              <w:bottom w:val="nil"/>
            </w:tcBorders>
            <w:vAlign w:val="center"/>
          </w:tcPr>
          <w:p w14:paraId="45E47EF5"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3,077,000</w:t>
            </w:r>
          </w:p>
        </w:tc>
        <w:tc>
          <w:tcPr>
            <w:tcW w:w="1417" w:type="dxa"/>
            <w:tcBorders>
              <w:top w:val="nil"/>
              <w:bottom w:val="nil"/>
            </w:tcBorders>
            <w:vAlign w:val="center"/>
          </w:tcPr>
          <w:p w14:paraId="69E74FA6"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3,077,000</w:t>
            </w:r>
          </w:p>
        </w:tc>
        <w:tc>
          <w:tcPr>
            <w:tcW w:w="1134" w:type="dxa"/>
            <w:tcBorders>
              <w:top w:val="nil"/>
              <w:bottom w:val="nil"/>
            </w:tcBorders>
            <w:vAlign w:val="center"/>
          </w:tcPr>
          <w:p w14:paraId="69E77A8E" w14:textId="77777777" w:rsidR="000060F2" w:rsidRPr="00BD7ADC" w:rsidRDefault="000060F2" w:rsidP="00855E02">
            <w:pPr>
              <w:spacing w:line="240" w:lineRule="exact"/>
              <w:ind w:rightChars="19" w:right="46"/>
              <w:jc w:val="right"/>
              <w:rPr>
                <w:rFonts w:ascii="細明體" w:eastAsia="細明體" w:hAnsi="細明體"/>
                <w:sz w:val="18"/>
                <w:szCs w:val="18"/>
              </w:rPr>
            </w:pPr>
            <w:r w:rsidRPr="00BD7ADC">
              <w:rPr>
                <w:rFonts w:ascii="細明體" w:eastAsia="細明體" w:hAnsi="細明體" w:hint="eastAsia"/>
                <w:sz w:val="18"/>
                <w:szCs w:val="18"/>
              </w:rPr>
              <w:t>－</w:t>
            </w:r>
          </w:p>
        </w:tc>
        <w:tc>
          <w:tcPr>
            <w:tcW w:w="1418" w:type="dxa"/>
            <w:tcBorders>
              <w:top w:val="nil"/>
              <w:bottom w:val="nil"/>
            </w:tcBorders>
            <w:vAlign w:val="center"/>
          </w:tcPr>
          <w:p w14:paraId="70557EF6"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3,077,000</w:t>
            </w:r>
          </w:p>
        </w:tc>
        <w:tc>
          <w:tcPr>
            <w:tcW w:w="1417" w:type="dxa"/>
            <w:tcBorders>
              <w:top w:val="nil"/>
              <w:bottom w:val="nil"/>
            </w:tcBorders>
            <w:vAlign w:val="center"/>
          </w:tcPr>
          <w:p w14:paraId="1AF49A5B"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w:t>
            </w:r>
          </w:p>
        </w:tc>
        <w:tc>
          <w:tcPr>
            <w:tcW w:w="1134" w:type="dxa"/>
            <w:tcBorders>
              <w:top w:val="nil"/>
              <w:bottom w:val="nil"/>
              <w:right w:val="nil"/>
            </w:tcBorders>
            <w:vAlign w:val="center"/>
          </w:tcPr>
          <w:p w14:paraId="34D2599E"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w:t>
            </w:r>
          </w:p>
        </w:tc>
      </w:tr>
      <w:tr w:rsidR="000060F2" w:rsidRPr="00BD7ADC" w14:paraId="4FDAD45E" w14:textId="77777777" w:rsidTr="00855E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55"/>
        </w:trPr>
        <w:tc>
          <w:tcPr>
            <w:tcW w:w="2310" w:type="dxa"/>
            <w:tcBorders>
              <w:top w:val="nil"/>
              <w:left w:val="nil"/>
              <w:bottom w:val="nil"/>
            </w:tcBorders>
            <w:vAlign w:val="center"/>
          </w:tcPr>
          <w:p w14:paraId="1069F484" w14:textId="77777777" w:rsidR="000060F2" w:rsidRPr="00BD7ADC" w:rsidRDefault="000060F2" w:rsidP="00BD7ADC">
            <w:pPr>
              <w:snapToGrid w:val="0"/>
              <w:spacing w:line="240" w:lineRule="exact"/>
              <w:ind w:right="40"/>
              <w:jc w:val="distribute"/>
              <w:rPr>
                <w:rFonts w:ascii="標楷體" w:eastAsia="標楷體" w:hAnsi="標楷體"/>
                <w:b/>
                <w:snapToGrid w:val="0"/>
                <w:sz w:val="20"/>
                <w:szCs w:val="20"/>
              </w:rPr>
            </w:pPr>
            <w:r w:rsidRPr="00BD7ADC">
              <w:rPr>
                <w:rFonts w:ascii="標楷體" w:eastAsia="標楷體" w:hAnsi="標楷體" w:hint="eastAsia"/>
                <w:b/>
                <w:noProof/>
                <w:snapToGrid w:val="0"/>
                <w:sz w:val="20"/>
                <w:szCs w:val="20"/>
              </w:rPr>
              <w:t>未分配賸餘</w:t>
            </w:r>
          </w:p>
        </w:tc>
        <w:tc>
          <w:tcPr>
            <w:tcW w:w="1376" w:type="dxa"/>
            <w:tcBorders>
              <w:top w:val="nil"/>
              <w:bottom w:val="nil"/>
            </w:tcBorders>
            <w:vAlign w:val="center"/>
          </w:tcPr>
          <w:p w14:paraId="4BD61C82"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804,636,000</w:t>
            </w:r>
          </w:p>
        </w:tc>
        <w:tc>
          <w:tcPr>
            <w:tcW w:w="1417" w:type="dxa"/>
            <w:tcBorders>
              <w:top w:val="nil"/>
              <w:bottom w:val="nil"/>
            </w:tcBorders>
            <w:vAlign w:val="center"/>
          </w:tcPr>
          <w:p w14:paraId="701075AD"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1,441,403,059</w:t>
            </w:r>
          </w:p>
        </w:tc>
        <w:tc>
          <w:tcPr>
            <w:tcW w:w="1134" w:type="dxa"/>
            <w:tcBorders>
              <w:top w:val="nil"/>
              <w:bottom w:val="nil"/>
            </w:tcBorders>
            <w:vAlign w:val="center"/>
          </w:tcPr>
          <w:p w14:paraId="427F4E81"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w:t>
            </w:r>
          </w:p>
        </w:tc>
        <w:tc>
          <w:tcPr>
            <w:tcW w:w="1418" w:type="dxa"/>
            <w:tcBorders>
              <w:top w:val="nil"/>
              <w:bottom w:val="nil"/>
            </w:tcBorders>
            <w:vAlign w:val="center"/>
          </w:tcPr>
          <w:p w14:paraId="28F390FE"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1,441,403,059</w:t>
            </w:r>
          </w:p>
        </w:tc>
        <w:tc>
          <w:tcPr>
            <w:tcW w:w="1417" w:type="dxa"/>
            <w:tcBorders>
              <w:top w:val="nil"/>
              <w:bottom w:val="nil"/>
            </w:tcBorders>
            <w:vAlign w:val="center"/>
          </w:tcPr>
          <w:p w14:paraId="230E29DB"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636,767,059</w:t>
            </w:r>
          </w:p>
        </w:tc>
        <w:tc>
          <w:tcPr>
            <w:tcW w:w="1134" w:type="dxa"/>
            <w:tcBorders>
              <w:top w:val="nil"/>
              <w:bottom w:val="nil"/>
              <w:right w:val="nil"/>
            </w:tcBorders>
            <w:vAlign w:val="center"/>
          </w:tcPr>
          <w:p w14:paraId="71687845"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79.14</w:t>
            </w:r>
          </w:p>
        </w:tc>
      </w:tr>
      <w:tr w:rsidR="000060F2" w:rsidRPr="00BD7ADC" w14:paraId="40543566" w14:textId="77777777" w:rsidTr="00855E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55"/>
        </w:trPr>
        <w:tc>
          <w:tcPr>
            <w:tcW w:w="2310" w:type="dxa"/>
            <w:tcBorders>
              <w:top w:val="nil"/>
              <w:left w:val="nil"/>
              <w:bottom w:val="nil"/>
            </w:tcBorders>
            <w:vAlign w:val="center"/>
          </w:tcPr>
          <w:p w14:paraId="19120A2B" w14:textId="77777777" w:rsidR="000060F2" w:rsidRPr="00BD7ADC" w:rsidRDefault="000060F2" w:rsidP="00BD7ADC">
            <w:pPr>
              <w:snapToGrid w:val="0"/>
              <w:spacing w:line="240" w:lineRule="exact"/>
              <w:ind w:right="40"/>
              <w:jc w:val="distribute"/>
              <w:rPr>
                <w:rFonts w:ascii="標楷體" w:eastAsia="標楷體" w:hAnsi="標楷體"/>
                <w:b/>
                <w:noProof/>
                <w:snapToGrid w:val="0"/>
                <w:sz w:val="20"/>
                <w:szCs w:val="20"/>
              </w:rPr>
            </w:pPr>
            <w:r w:rsidRPr="00BD7ADC">
              <w:rPr>
                <w:rFonts w:ascii="標楷體" w:eastAsia="標楷體" w:hAnsi="標楷體" w:hint="eastAsia"/>
                <w:b/>
                <w:noProof/>
                <w:snapToGrid w:val="0"/>
                <w:sz w:val="20"/>
                <w:szCs w:val="20"/>
              </w:rPr>
              <w:t>短絀之部</w:t>
            </w:r>
          </w:p>
        </w:tc>
        <w:tc>
          <w:tcPr>
            <w:tcW w:w="1376" w:type="dxa"/>
            <w:tcBorders>
              <w:top w:val="nil"/>
              <w:bottom w:val="nil"/>
            </w:tcBorders>
            <w:vAlign w:val="center"/>
          </w:tcPr>
          <w:p w14:paraId="641CDC4D"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416,214,000</w:t>
            </w:r>
          </w:p>
        </w:tc>
        <w:tc>
          <w:tcPr>
            <w:tcW w:w="1417" w:type="dxa"/>
            <w:tcBorders>
              <w:top w:val="nil"/>
              <w:bottom w:val="nil"/>
            </w:tcBorders>
            <w:vAlign w:val="center"/>
          </w:tcPr>
          <w:p w14:paraId="423C5728"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w:t>
            </w:r>
          </w:p>
        </w:tc>
        <w:tc>
          <w:tcPr>
            <w:tcW w:w="1134" w:type="dxa"/>
            <w:tcBorders>
              <w:top w:val="nil"/>
              <w:bottom w:val="nil"/>
            </w:tcBorders>
            <w:vAlign w:val="center"/>
          </w:tcPr>
          <w:p w14:paraId="1FE86390"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w:t>
            </w:r>
          </w:p>
        </w:tc>
        <w:tc>
          <w:tcPr>
            <w:tcW w:w="1418" w:type="dxa"/>
            <w:tcBorders>
              <w:top w:val="nil"/>
              <w:bottom w:val="nil"/>
            </w:tcBorders>
            <w:vAlign w:val="center"/>
          </w:tcPr>
          <w:p w14:paraId="31405079"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w:t>
            </w:r>
          </w:p>
        </w:tc>
        <w:tc>
          <w:tcPr>
            <w:tcW w:w="1417" w:type="dxa"/>
            <w:tcBorders>
              <w:top w:val="nil"/>
              <w:bottom w:val="nil"/>
            </w:tcBorders>
            <w:vAlign w:val="center"/>
          </w:tcPr>
          <w:p w14:paraId="0B5BFE8A"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- 416,214,000</w:t>
            </w:r>
          </w:p>
        </w:tc>
        <w:tc>
          <w:tcPr>
            <w:tcW w:w="1134" w:type="dxa"/>
            <w:tcBorders>
              <w:top w:val="nil"/>
              <w:bottom w:val="nil"/>
              <w:right w:val="nil"/>
            </w:tcBorders>
            <w:vAlign w:val="center"/>
          </w:tcPr>
          <w:p w14:paraId="634099AC"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- 100.00</w:t>
            </w:r>
          </w:p>
        </w:tc>
      </w:tr>
      <w:tr w:rsidR="000060F2" w:rsidRPr="00BD7ADC" w14:paraId="3002C13C" w14:textId="77777777" w:rsidTr="00855E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55"/>
        </w:trPr>
        <w:tc>
          <w:tcPr>
            <w:tcW w:w="2310" w:type="dxa"/>
            <w:tcBorders>
              <w:top w:val="nil"/>
              <w:left w:val="nil"/>
              <w:bottom w:val="nil"/>
            </w:tcBorders>
            <w:vAlign w:val="center"/>
          </w:tcPr>
          <w:p w14:paraId="799162B1" w14:textId="77777777" w:rsidR="000060F2" w:rsidRPr="00BD7ADC" w:rsidRDefault="000060F2" w:rsidP="00BD7ADC">
            <w:pPr>
              <w:snapToGrid w:val="0"/>
              <w:spacing w:line="240" w:lineRule="exact"/>
              <w:ind w:leftChars="100" w:left="240" w:right="40"/>
              <w:jc w:val="distribute"/>
              <w:rPr>
                <w:rFonts w:ascii="標楷體" w:eastAsia="標楷體" w:hAnsi="標楷體"/>
                <w:noProof/>
                <w:snapToGrid w:val="0"/>
                <w:sz w:val="20"/>
                <w:szCs w:val="20"/>
              </w:rPr>
            </w:pPr>
            <w:r w:rsidRPr="00BD7ADC">
              <w:rPr>
                <w:rFonts w:ascii="標楷體" w:eastAsia="標楷體" w:hAnsi="標楷體" w:hint="eastAsia"/>
                <w:noProof/>
                <w:snapToGrid w:val="0"/>
                <w:sz w:val="20"/>
                <w:szCs w:val="20"/>
              </w:rPr>
              <w:t>本期短絀</w:t>
            </w:r>
          </w:p>
        </w:tc>
        <w:tc>
          <w:tcPr>
            <w:tcW w:w="1376" w:type="dxa"/>
            <w:tcBorders>
              <w:top w:val="nil"/>
              <w:bottom w:val="nil"/>
            </w:tcBorders>
            <w:vAlign w:val="center"/>
          </w:tcPr>
          <w:p w14:paraId="59841BEE"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416,214,000</w:t>
            </w:r>
          </w:p>
        </w:tc>
        <w:tc>
          <w:tcPr>
            <w:tcW w:w="1417" w:type="dxa"/>
            <w:tcBorders>
              <w:top w:val="nil"/>
              <w:bottom w:val="nil"/>
            </w:tcBorders>
            <w:vAlign w:val="center"/>
          </w:tcPr>
          <w:p w14:paraId="3C306E93"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w:t>
            </w:r>
          </w:p>
        </w:tc>
        <w:tc>
          <w:tcPr>
            <w:tcW w:w="1134" w:type="dxa"/>
            <w:tcBorders>
              <w:top w:val="nil"/>
              <w:bottom w:val="nil"/>
            </w:tcBorders>
            <w:vAlign w:val="center"/>
          </w:tcPr>
          <w:p w14:paraId="290ED392"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w:t>
            </w:r>
          </w:p>
        </w:tc>
        <w:tc>
          <w:tcPr>
            <w:tcW w:w="1418" w:type="dxa"/>
            <w:tcBorders>
              <w:top w:val="nil"/>
              <w:bottom w:val="nil"/>
            </w:tcBorders>
            <w:vAlign w:val="center"/>
          </w:tcPr>
          <w:p w14:paraId="38D75D88"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w:t>
            </w:r>
          </w:p>
        </w:tc>
        <w:tc>
          <w:tcPr>
            <w:tcW w:w="1417" w:type="dxa"/>
            <w:tcBorders>
              <w:top w:val="nil"/>
              <w:bottom w:val="nil"/>
            </w:tcBorders>
            <w:vAlign w:val="center"/>
          </w:tcPr>
          <w:p w14:paraId="392C0DE9"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- 416,214,000</w:t>
            </w:r>
          </w:p>
        </w:tc>
        <w:tc>
          <w:tcPr>
            <w:tcW w:w="1134" w:type="dxa"/>
            <w:tcBorders>
              <w:top w:val="nil"/>
              <w:bottom w:val="nil"/>
              <w:right w:val="nil"/>
            </w:tcBorders>
            <w:vAlign w:val="center"/>
          </w:tcPr>
          <w:p w14:paraId="6A1E85E0"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- 100.00</w:t>
            </w:r>
          </w:p>
        </w:tc>
      </w:tr>
      <w:tr w:rsidR="000060F2" w:rsidRPr="00BD7ADC" w14:paraId="5BDFB9C3" w14:textId="77777777" w:rsidTr="00855E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55"/>
        </w:trPr>
        <w:tc>
          <w:tcPr>
            <w:tcW w:w="2310" w:type="dxa"/>
            <w:tcBorders>
              <w:top w:val="nil"/>
              <w:left w:val="nil"/>
              <w:bottom w:val="nil"/>
            </w:tcBorders>
            <w:vAlign w:val="center"/>
          </w:tcPr>
          <w:p w14:paraId="74BBF2FC" w14:textId="77777777" w:rsidR="000060F2" w:rsidRPr="00BD7ADC" w:rsidRDefault="000060F2" w:rsidP="00BD7ADC">
            <w:pPr>
              <w:snapToGrid w:val="0"/>
              <w:spacing w:line="240" w:lineRule="exact"/>
              <w:ind w:right="40"/>
              <w:jc w:val="distribute"/>
              <w:rPr>
                <w:rFonts w:ascii="標楷體" w:eastAsia="標楷體" w:hAnsi="標楷體"/>
                <w:b/>
                <w:noProof/>
                <w:snapToGrid w:val="0"/>
                <w:sz w:val="20"/>
                <w:szCs w:val="20"/>
              </w:rPr>
            </w:pPr>
            <w:r w:rsidRPr="00BD7ADC">
              <w:rPr>
                <w:rFonts w:ascii="標楷體" w:eastAsia="標楷體" w:hAnsi="標楷體" w:hint="eastAsia"/>
                <w:b/>
                <w:noProof/>
                <w:snapToGrid w:val="0"/>
                <w:sz w:val="20"/>
                <w:szCs w:val="20"/>
              </w:rPr>
              <w:t>填補之部</w:t>
            </w:r>
          </w:p>
        </w:tc>
        <w:tc>
          <w:tcPr>
            <w:tcW w:w="1376" w:type="dxa"/>
            <w:tcBorders>
              <w:top w:val="nil"/>
              <w:bottom w:val="nil"/>
            </w:tcBorders>
            <w:vAlign w:val="center"/>
          </w:tcPr>
          <w:p w14:paraId="6965A5BB"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416,214,000</w:t>
            </w:r>
          </w:p>
        </w:tc>
        <w:tc>
          <w:tcPr>
            <w:tcW w:w="1417" w:type="dxa"/>
            <w:tcBorders>
              <w:top w:val="nil"/>
              <w:bottom w:val="nil"/>
            </w:tcBorders>
            <w:vAlign w:val="center"/>
          </w:tcPr>
          <w:p w14:paraId="7B93DE42"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w:t>
            </w:r>
          </w:p>
        </w:tc>
        <w:tc>
          <w:tcPr>
            <w:tcW w:w="1134" w:type="dxa"/>
            <w:tcBorders>
              <w:top w:val="nil"/>
              <w:bottom w:val="nil"/>
            </w:tcBorders>
            <w:vAlign w:val="center"/>
          </w:tcPr>
          <w:p w14:paraId="72C27652"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w:t>
            </w:r>
          </w:p>
        </w:tc>
        <w:tc>
          <w:tcPr>
            <w:tcW w:w="1418" w:type="dxa"/>
            <w:tcBorders>
              <w:top w:val="nil"/>
              <w:bottom w:val="nil"/>
            </w:tcBorders>
            <w:vAlign w:val="center"/>
          </w:tcPr>
          <w:p w14:paraId="29421ACE"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w:t>
            </w:r>
          </w:p>
        </w:tc>
        <w:tc>
          <w:tcPr>
            <w:tcW w:w="1417" w:type="dxa"/>
            <w:tcBorders>
              <w:top w:val="nil"/>
              <w:bottom w:val="nil"/>
            </w:tcBorders>
            <w:vAlign w:val="center"/>
          </w:tcPr>
          <w:p w14:paraId="680B23C8"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- 416,214,000</w:t>
            </w:r>
          </w:p>
        </w:tc>
        <w:tc>
          <w:tcPr>
            <w:tcW w:w="1134" w:type="dxa"/>
            <w:tcBorders>
              <w:top w:val="nil"/>
              <w:bottom w:val="nil"/>
              <w:right w:val="nil"/>
            </w:tcBorders>
            <w:vAlign w:val="center"/>
          </w:tcPr>
          <w:p w14:paraId="0E688C6C"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hint="eastAsia"/>
                <w:b/>
                <w:sz w:val="18"/>
                <w:szCs w:val="18"/>
              </w:rPr>
              <w:t>- 100.00</w:t>
            </w:r>
          </w:p>
        </w:tc>
      </w:tr>
      <w:tr w:rsidR="000060F2" w:rsidRPr="00BD7ADC" w14:paraId="0DFE063B" w14:textId="77777777" w:rsidTr="00855E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55"/>
        </w:trPr>
        <w:tc>
          <w:tcPr>
            <w:tcW w:w="2310" w:type="dxa"/>
            <w:tcBorders>
              <w:top w:val="nil"/>
              <w:left w:val="nil"/>
              <w:bottom w:val="single" w:sz="8" w:space="0" w:color="auto"/>
            </w:tcBorders>
            <w:vAlign w:val="center"/>
          </w:tcPr>
          <w:p w14:paraId="30E66653" w14:textId="77777777" w:rsidR="000060F2" w:rsidRPr="00BD7ADC" w:rsidRDefault="000060F2" w:rsidP="00BD7ADC">
            <w:pPr>
              <w:snapToGrid w:val="0"/>
              <w:spacing w:line="240" w:lineRule="exact"/>
              <w:ind w:leftChars="100" w:left="240" w:right="40"/>
              <w:jc w:val="distribute"/>
              <w:rPr>
                <w:rFonts w:ascii="標楷體" w:eastAsia="標楷體" w:hAnsi="標楷體"/>
                <w:noProof/>
                <w:snapToGrid w:val="0"/>
                <w:sz w:val="20"/>
                <w:szCs w:val="20"/>
              </w:rPr>
            </w:pPr>
            <w:r w:rsidRPr="00BD7ADC">
              <w:rPr>
                <w:rFonts w:ascii="標楷體" w:eastAsia="標楷體" w:hAnsi="標楷體" w:hint="eastAsia"/>
                <w:noProof/>
                <w:snapToGrid w:val="0"/>
                <w:sz w:val="20"/>
                <w:szCs w:val="20"/>
              </w:rPr>
              <w:t>撥用賸餘</w:t>
            </w:r>
          </w:p>
        </w:tc>
        <w:tc>
          <w:tcPr>
            <w:tcW w:w="1376" w:type="dxa"/>
            <w:tcBorders>
              <w:top w:val="nil"/>
              <w:bottom w:val="single" w:sz="8" w:space="0" w:color="auto"/>
            </w:tcBorders>
            <w:vAlign w:val="center"/>
          </w:tcPr>
          <w:p w14:paraId="11F05AFE"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416,214,000</w:t>
            </w:r>
          </w:p>
        </w:tc>
        <w:tc>
          <w:tcPr>
            <w:tcW w:w="1417" w:type="dxa"/>
            <w:tcBorders>
              <w:top w:val="nil"/>
              <w:bottom w:val="single" w:sz="8" w:space="0" w:color="auto"/>
            </w:tcBorders>
            <w:vAlign w:val="center"/>
          </w:tcPr>
          <w:p w14:paraId="4CDF77C6"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w:t>
            </w:r>
          </w:p>
        </w:tc>
        <w:tc>
          <w:tcPr>
            <w:tcW w:w="1134" w:type="dxa"/>
            <w:tcBorders>
              <w:top w:val="nil"/>
              <w:bottom w:val="single" w:sz="8" w:space="0" w:color="auto"/>
            </w:tcBorders>
            <w:vAlign w:val="center"/>
          </w:tcPr>
          <w:p w14:paraId="3402B4EE"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w:t>
            </w:r>
          </w:p>
        </w:tc>
        <w:tc>
          <w:tcPr>
            <w:tcW w:w="1418" w:type="dxa"/>
            <w:tcBorders>
              <w:top w:val="nil"/>
              <w:bottom w:val="single" w:sz="8" w:space="0" w:color="auto"/>
            </w:tcBorders>
            <w:vAlign w:val="center"/>
          </w:tcPr>
          <w:p w14:paraId="66E3EBAB"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w:t>
            </w:r>
          </w:p>
        </w:tc>
        <w:tc>
          <w:tcPr>
            <w:tcW w:w="1417" w:type="dxa"/>
            <w:tcBorders>
              <w:top w:val="nil"/>
              <w:bottom w:val="single" w:sz="8" w:space="0" w:color="auto"/>
            </w:tcBorders>
            <w:vAlign w:val="center"/>
          </w:tcPr>
          <w:p w14:paraId="50D4FDD3"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- 416,214,000</w:t>
            </w:r>
          </w:p>
        </w:tc>
        <w:tc>
          <w:tcPr>
            <w:tcW w:w="1134" w:type="dxa"/>
            <w:tcBorders>
              <w:top w:val="nil"/>
              <w:bottom w:val="single" w:sz="8" w:space="0" w:color="auto"/>
              <w:right w:val="nil"/>
            </w:tcBorders>
            <w:vAlign w:val="center"/>
          </w:tcPr>
          <w:p w14:paraId="161A676A"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- 100.00</w:t>
            </w:r>
          </w:p>
        </w:tc>
      </w:tr>
    </w:tbl>
    <w:p w14:paraId="6541CC2A" w14:textId="77777777" w:rsidR="000060F2" w:rsidRPr="00D905BA" w:rsidRDefault="000060F2" w:rsidP="00916144">
      <w:pPr>
        <w:widowControl w:val="0"/>
        <w:snapToGrid w:val="0"/>
        <w:spacing w:line="240" w:lineRule="exact"/>
        <w:rPr>
          <w:rFonts w:ascii="標楷體" w:eastAsia="標楷體" w:hAnsi="標楷體"/>
          <w:b/>
          <w:color w:val="FF0000"/>
          <w:kern w:val="2"/>
          <w:sz w:val="32"/>
          <w:szCs w:val="32"/>
          <w:u w:val="single"/>
        </w:rPr>
      </w:pPr>
    </w:p>
    <w:tbl>
      <w:tblPr>
        <w:tblW w:w="10206" w:type="dxa"/>
        <w:tblInd w:w="28" w:type="dxa"/>
        <w:tblLayout w:type="fixed"/>
        <w:tblCellMar>
          <w:left w:w="28" w:type="dxa"/>
          <w:right w:w="28" w:type="dxa"/>
        </w:tblCellMar>
        <w:tblLook w:val="0000" w:firstRow="0" w:lastRow="0" w:firstColumn="0" w:lastColumn="0" w:noHBand="0" w:noVBand="0"/>
      </w:tblPr>
      <w:tblGrid>
        <w:gridCol w:w="4395"/>
        <w:gridCol w:w="1652"/>
        <w:gridCol w:w="1608"/>
        <w:gridCol w:w="1559"/>
        <w:gridCol w:w="992"/>
      </w:tblGrid>
      <w:tr w:rsidR="000060F2" w:rsidRPr="00BD7ADC" w14:paraId="4D7A39C0" w14:textId="77777777" w:rsidTr="007A0D5B">
        <w:trPr>
          <w:trHeight w:val="340"/>
        </w:trPr>
        <w:tc>
          <w:tcPr>
            <w:tcW w:w="10206" w:type="dxa"/>
            <w:gridSpan w:val="5"/>
            <w:tcBorders>
              <w:bottom w:val="single" w:sz="8" w:space="0" w:color="auto"/>
            </w:tcBorders>
          </w:tcPr>
          <w:p w14:paraId="28425315" w14:textId="77777777" w:rsidR="000060F2" w:rsidRPr="00BD7ADC" w:rsidRDefault="000060F2" w:rsidP="00C75FAF">
            <w:pPr>
              <w:widowControl w:val="0"/>
              <w:snapToGrid w:val="0"/>
              <w:spacing w:line="360" w:lineRule="exact"/>
              <w:jc w:val="center"/>
              <w:rPr>
                <w:rFonts w:ascii="標楷體" w:eastAsia="標楷體" w:hAnsi="標楷體"/>
                <w:b/>
                <w:kern w:val="2"/>
                <w:sz w:val="32"/>
                <w:szCs w:val="32"/>
                <w:u w:val="single"/>
              </w:rPr>
            </w:pPr>
            <w:r w:rsidRPr="00BD7ADC">
              <w:rPr>
                <w:rFonts w:ascii="標楷體" w:eastAsia="標楷體" w:hAnsi="標楷體" w:hint="eastAsia"/>
                <w:b/>
                <w:kern w:val="2"/>
                <w:sz w:val="32"/>
                <w:szCs w:val="32"/>
                <w:u w:val="single"/>
              </w:rPr>
              <w:t>臺南市交通作業基金餘絀審定後現金流量表</w:t>
            </w:r>
          </w:p>
          <w:p w14:paraId="137A0EB8" w14:textId="77777777" w:rsidR="000060F2" w:rsidRPr="00BD7ADC" w:rsidRDefault="000060F2" w:rsidP="004A15E3">
            <w:pPr>
              <w:widowControl w:val="0"/>
              <w:tabs>
                <w:tab w:val="left" w:pos="3850"/>
                <w:tab w:val="left" w:pos="8520"/>
              </w:tabs>
              <w:snapToGrid w:val="0"/>
              <w:jc w:val="center"/>
              <w:rPr>
                <w:rFonts w:ascii="標楷體" w:eastAsia="標楷體" w:hAnsi="標楷體"/>
                <w:kern w:val="2"/>
                <w:sz w:val="28"/>
                <w:szCs w:val="28"/>
              </w:rPr>
            </w:pPr>
            <w:r w:rsidRPr="00BD7ADC">
              <w:rPr>
                <w:rFonts w:ascii="標楷體" w:eastAsia="標楷體" w:hAnsi="標楷體" w:hint="eastAsia"/>
                <w:kern w:val="2"/>
                <w:sz w:val="28"/>
                <w:szCs w:val="28"/>
              </w:rPr>
              <w:t>中華民國11</w:t>
            </w:r>
            <w:r w:rsidRPr="00BD7ADC">
              <w:rPr>
                <w:rFonts w:ascii="標楷體" w:eastAsia="標楷體" w:hAnsi="標楷體"/>
                <w:kern w:val="2"/>
                <w:sz w:val="28"/>
                <w:szCs w:val="28"/>
              </w:rPr>
              <w:t>4</w:t>
            </w:r>
            <w:r w:rsidRPr="00BD7ADC">
              <w:rPr>
                <w:rFonts w:ascii="標楷體" w:eastAsia="標楷體" w:hAnsi="標楷體" w:hint="eastAsia"/>
                <w:kern w:val="2"/>
                <w:sz w:val="28"/>
                <w:szCs w:val="28"/>
              </w:rPr>
              <w:t>年度</w:t>
            </w:r>
          </w:p>
          <w:p w14:paraId="4C936443" w14:textId="77777777" w:rsidR="000060F2" w:rsidRPr="00BD7ADC" w:rsidRDefault="000060F2" w:rsidP="004A15E3">
            <w:pPr>
              <w:widowControl w:val="0"/>
              <w:tabs>
                <w:tab w:val="left" w:pos="4440"/>
                <w:tab w:val="left" w:pos="8520"/>
              </w:tabs>
              <w:snapToGrid w:val="0"/>
              <w:spacing w:line="240" w:lineRule="exact"/>
              <w:jc w:val="right"/>
              <w:rPr>
                <w:rFonts w:ascii="標楷體" w:eastAsia="標楷體" w:hAnsi="標楷體"/>
                <w:b/>
                <w:kern w:val="2"/>
                <w:sz w:val="20"/>
                <w:szCs w:val="20"/>
                <w:u w:val="single"/>
              </w:rPr>
            </w:pPr>
            <w:r w:rsidRPr="00BD7ADC">
              <w:rPr>
                <w:rFonts w:ascii="標楷體" w:eastAsia="標楷體" w:hAnsi="標楷體" w:hint="eastAsia"/>
                <w:sz w:val="20"/>
                <w:szCs w:val="20"/>
              </w:rPr>
              <w:t>單位：新臺幣元</w:t>
            </w:r>
          </w:p>
        </w:tc>
      </w:tr>
      <w:tr w:rsidR="000060F2" w:rsidRPr="00BD7ADC" w14:paraId="266B3CA1" w14:textId="77777777" w:rsidTr="007A0D5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93"/>
        </w:trPr>
        <w:tc>
          <w:tcPr>
            <w:tcW w:w="4395" w:type="dxa"/>
            <w:vMerge w:val="restart"/>
            <w:tcBorders>
              <w:top w:val="single" w:sz="8" w:space="0" w:color="auto"/>
              <w:left w:val="nil"/>
              <w:bottom w:val="nil"/>
            </w:tcBorders>
            <w:vAlign w:val="center"/>
          </w:tcPr>
          <w:p w14:paraId="65066BAA" w14:textId="77777777" w:rsidR="000060F2" w:rsidRPr="00BD7ADC" w:rsidRDefault="000060F2" w:rsidP="004A15E3">
            <w:pPr>
              <w:widowControl w:val="0"/>
              <w:snapToGrid w:val="0"/>
              <w:jc w:val="distribute"/>
              <w:textAlignment w:val="center"/>
              <w:rPr>
                <w:rFonts w:eastAsia="標楷體"/>
                <w:kern w:val="2"/>
                <w:sz w:val="20"/>
                <w:szCs w:val="20"/>
              </w:rPr>
            </w:pPr>
            <w:r w:rsidRPr="00BD7ADC">
              <w:rPr>
                <w:rFonts w:eastAsia="標楷體" w:hint="eastAsia"/>
                <w:kern w:val="2"/>
                <w:sz w:val="20"/>
                <w:szCs w:val="20"/>
              </w:rPr>
              <w:t>項目</w:t>
            </w:r>
          </w:p>
        </w:tc>
        <w:tc>
          <w:tcPr>
            <w:tcW w:w="1652" w:type="dxa"/>
            <w:vMerge w:val="restart"/>
            <w:tcBorders>
              <w:top w:val="single" w:sz="8" w:space="0" w:color="auto"/>
              <w:bottom w:val="nil"/>
            </w:tcBorders>
            <w:vAlign w:val="center"/>
          </w:tcPr>
          <w:p w14:paraId="425D4EB2" w14:textId="77777777" w:rsidR="000060F2" w:rsidRPr="00BD7ADC" w:rsidRDefault="000060F2" w:rsidP="004A15E3">
            <w:pPr>
              <w:widowControl w:val="0"/>
              <w:snapToGrid w:val="0"/>
              <w:jc w:val="distribute"/>
              <w:textAlignment w:val="center"/>
              <w:rPr>
                <w:rFonts w:eastAsia="標楷體"/>
                <w:kern w:val="2"/>
                <w:sz w:val="20"/>
                <w:szCs w:val="20"/>
              </w:rPr>
            </w:pPr>
            <w:r w:rsidRPr="00BD7ADC">
              <w:rPr>
                <w:rFonts w:eastAsia="標楷體" w:hint="eastAsia"/>
                <w:kern w:val="2"/>
                <w:sz w:val="20"/>
                <w:szCs w:val="20"/>
              </w:rPr>
              <w:t>預算數</w:t>
            </w:r>
          </w:p>
        </w:tc>
        <w:tc>
          <w:tcPr>
            <w:tcW w:w="1608" w:type="dxa"/>
            <w:vMerge w:val="restart"/>
            <w:tcBorders>
              <w:top w:val="single" w:sz="8" w:space="0" w:color="auto"/>
            </w:tcBorders>
            <w:vAlign w:val="center"/>
          </w:tcPr>
          <w:p w14:paraId="10A0D8C3" w14:textId="77777777" w:rsidR="000060F2" w:rsidRPr="00BD7ADC" w:rsidRDefault="000060F2" w:rsidP="004A15E3">
            <w:pPr>
              <w:widowControl w:val="0"/>
              <w:snapToGrid w:val="0"/>
              <w:jc w:val="distribute"/>
              <w:textAlignment w:val="center"/>
              <w:rPr>
                <w:rFonts w:eastAsia="標楷體"/>
                <w:kern w:val="2"/>
                <w:sz w:val="20"/>
                <w:szCs w:val="20"/>
              </w:rPr>
            </w:pPr>
            <w:r w:rsidRPr="00BD7ADC">
              <w:rPr>
                <w:rFonts w:eastAsia="標楷體" w:hint="eastAsia"/>
                <w:kern w:val="2"/>
                <w:sz w:val="20"/>
                <w:szCs w:val="20"/>
              </w:rPr>
              <w:t>決算數</w:t>
            </w:r>
          </w:p>
        </w:tc>
        <w:tc>
          <w:tcPr>
            <w:tcW w:w="2551" w:type="dxa"/>
            <w:gridSpan w:val="2"/>
            <w:tcBorders>
              <w:top w:val="single" w:sz="8" w:space="0" w:color="auto"/>
              <w:bottom w:val="nil"/>
              <w:right w:val="nil"/>
            </w:tcBorders>
            <w:vAlign w:val="center"/>
          </w:tcPr>
          <w:p w14:paraId="05A85901" w14:textId="77777777" w:rsidR="000060F2" w:rsidRPr="00BD7ADC" w:rsidRDefault="000060F2" w:rsidP="004A15E3">
            <w:pPr>
              <w:widowControl w:val="0"/>
              <w:snapToGrid w:val="0"/>
              <w:jc w:val="distribute"/>
              <w:textAlignment w:val="center"/>
              <w:rPr>
                <w:rFonts w:ascii="標楷體" w:eastAsia="標楷體" w:hAnsi="標楷體"/>
                <w:kern w:val="2"/>
                <w:sz w:val="20"/>
                <w:szCs w:val="20"/>
              </w:rPr>
            </w:pPr>
            <w:r w:rsidRPr="00BD7ADC">
              <w:rPr>
                <w:rFonts w:ascii="標楷體" w:eastAsia="標楷體" w:hAnsi="標楷體" w:hint="eastAsia"/>
                <w:kern w:val="2"/>
                <w:sz w:val="20"/>
                <w:szCs w:val="20"/>
              </w:rPr>
              <w:t>比較增減</w:t>
            </w:r>
          </w:p>
        </w:tc>
      </w:tr>
      <w:tr w:rsidR="000060F2" w:rsidRPr="00BD7ADC" w14:paraId="2642B7DE" w14:textId="77777777" w:rsidTr="007A0D5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08"/>
        </w:trPr>
        <w:tc>
          <w:tcPr>
            <w:tcW w:w="4395" w:type="dxa"/>
            <w:vMerge/>
            <w:tcBorders>
              <w:top w:val="nil"/>
              <w:left w:val="nil"/>
              <w:bottom w:val="single" w:sz="8" w:space="0" w:color="auto"/>
            </w:tcBorders>
            <w:vAlign w:val="center"/>
          </w:tcPr>
          <w:p w14:paraId="7B01A7FA" w14:textId="77777777" w:rsidR="000060F2" w:rsidRPr="00BD7ADC" w:rsidRDefault="000060F2" w:rsidP="004A15E3">
            <w:pPr>
              <w:widowControl w:val="0"/>
              <w:snapToGrid w:val="0"/>
              <w:jc w:val="distribute"/>
              <w:textAlignment w:val="center"/>
              <w:rPr>
                <w:rFonts w:eastAsia="標楷體"/>
                <w:kern w:val="2"/>
                <w:sz w:val="20"/>
                <w:szCs w:val="20"/>
              </w:rPr>
            </w:pPr>
          </w:p>
        </w:tc>
        <w:tc>
          <w:tcPr>
            <w:tcW w:w="1652" w:type="dxa"/>
            <w:vMerge/>
            <w:tcBorders>
              <w:top w:val="nil"/>
              <w:bottom w:val="single" w:sz="8" w:space="0" w:color="auto"/>
            </w:tcBorders>
            <w:vAlign w:val="center"/>
          </w:tcPr>
          <w:p w14:paraId="09962A91" w14:textId="77777777" w:rsidR="000060F2" w:rsidRPr="00BD7ADC" w:rsidRDefault="000060F2" w:rsidP="004A15E3">
            <w:pPr>
              <w:widowControl w:val="0"/>
              <w:snapToGrid w:val="0"/>
              <w:jc w:val="distribute"/>
              <w:textAlignment w:val="center"/>
              <w:rPr>
                <w:rFonts w:eastAsia="標楷體"/>
                <w:kern w:val="2"/>
                <w:sz w:val="20"/>
                <w:szCs w:val="20"/>
              </w:rPr>
            </w:pPr>
          </w:p>
        </w:tc>
        <w:tc>
          <w:tcPr>
            <w:tcW w:w="1608" w:type="dxa"/>
            <w:vMerge/>
            <w:tcBorders>
              <w:bottom w:val="single" w:sz="8" w:space="0" w:color="auto"/>
            </w:tcBorders>
            <w:vAlign w:val="center"/>
          </w:tcPr>
          <w:p w14:paraId="60EBC32E" w14:textId="77777777" w:rsidR="000060F2" w:rsidRPr="00BD7ADC" w:rsidRDefault="000060F2" w:rsidP="004A15E3">
            <w:pPr>
              <w:widowControl w:val="0"/>
              <w:snapToGrid w:val="0"/>
              <w:jc w:val="distribute"/>
              <w:textAlignment w:val="center"/>
              <w:rPr>
                <w:rFonts w:eastAsia="標楷體"/>
                <w:kern w:val="2"/>
                <w:sz w:val="20"/>
                <w:szCs w:val="20"/>
              </w:rPr>
            </w:pPr>
          </w:p>
        </w:tc>
        <w:tc>
          <w:tcPr>
            <w:tcW w:w="1559" w:type="dxa"/>
            <w:tcBorders>
              <w:top w:val="single" w:sz="4" w:space="0" w:color="auto"/>
              <w:bottom w:val="single" w:sz="8" w:space="0" w:color="auto"/>
            </w:tcBorders>
            <w:vAlign w:val="center"/>
          </w:tcPr>
          <w:p w14:paraId="4FABB8FE" w14:textId="77777777" w:rsidR="000060F2" w:rsidRPr="00BD7ADC" w:rsidRDefault="000060F2" w:rsidP="004A15E3">
            <w:pPr>
              <w:widowControl w:val="0"/>
              <w:snapToGrid w:val="0"/>
              <w:jc w:val="distribute"/>
              <w:textAlignment w:val="center"/>
              <w:rPr>
                <w:rFonts w:ascii="標楷體" w:eastAsia="標楷體" w:hAnsi="標楷體"/>
                <w:kern w:val="2"/>
                <w:sz w:val="20"/>
                <w:szCs w:val="20"/>
              </w:rPr>
            </w:pPr>
            <w:r w:rsidRPr="00BD7ADC">
              <w:rPr>
                <w:rFonts w:ascii="標楷體" w:eastAsia="標楷體" w:hAnsi="標楷體" w:hint="eastAsia"/>
                <w:kern w:val="2"/>
                <w:sz w:val="20"/>
                <w:szCs w:val="20"/>
              </w:rPr>
              <w:t>金額</w:t>
            </w:r>
          </w:p>
        </w:tc>
        <w:tc>
          <w:tcPr>
            <w:tcW w:w="992" w:type="dxa"/>
            <w:tcBorders>
              <w:top w:val="single" w:sz="4" w:space="0" w:color="auto"/>
              <w:bottom w:val="single" w:sz="8" w:space="0" w:color="auto"/>
              <w:right w:val="nil"/>
            </w:tcBorders>
            <w:vAlign w:val="center"/>
          </w:tcPr>
          <w:p w14:paraId="09E4B6BA" w14:textId="77777777" w:rsidR="000060F2" w:rsidRPr="00BD7ADC" w:rsidRDefault="000060F2" w:rsidP="004A15E3">
            <w:pPr>
              <w:widowControl w:val="0"/>
              <w:snapToGrid w:val="0"/>
              <w:jc w:val="distribute"/>
              <w:textAlignment w:val="center"/>
              <w:rPr>
                <w:rFonts w:ascii="標楷體" w:eastAsia="標楷體" w:hAnsi="標楷體"/>
                <w:kern w:val="2"/>
                <w:sz w:val="20"/>
                <w:szCs w:val="20"/>
              </w:rPr>
            </w:pPr>
            <w:r w:rsidRPr="00BD7ADC">
              <w:rPr>
                <w:rFonts w:ascii="標楷體" w:eastAsia="標楷體" w:hAnsi="標楷體" w:hint="eastAsia"/>
                <w:kern w:val="2"/>
                <w:sz w:val="20"/>
                <w:szCs w:val="20"/>
              </w:rPr>
              <w:t>％</w:t>
            </w:r>
          </w:p>
        </w:tc>
      </w:tr>
      <w:tr w:rsidR="000060F2" w:rsidRPr="00BD7ADC" w14:paraId="63CC6079"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395" w:type="dxa"/>
            <w:tcBorders>
              <w:top w:val="single" w:sz="8" w:space="0" w:color="auto"/>
              <w:left w:val="nil"/>
              <w:bottom w:val="nil"/>
            </w:tcBorders>
            <w:shd w:val="clear" w:color="auto" w:fill="auto"/>
            <w:vAlign w:val="center"/>
          </w:tcPr>
          <w:p w14:paraId="68947F43" w14:textId="77777777" w:rsidR="000060F2" w:rsidRPr="00BD7ADC" w:rsidRDefault="000060F2" w:rsidP="0009266C">
            <w:pPr>
              <w:widowControl w:val="0"/>
              <w:snapToGrid w:val="0"/>
              <w:spacing w:line="240" w:lineRule="exact"/>
              <w:ind w:left="14" w:rightChars="7" w:right="17"/>
              <w:jc w:val="distribute"/>
              <w:rPr>
                <w:rFonts w:ascii="標楷體" w:eastAsia="標楷體" w:hAnsi="標楷體"/>
                <w:b/>
                <w:snapToGrid w:val="0"/>
                <w:sz w:val="20"/>
                <w:szCs w:val="20"/>
              </w:rPr>
            </w:pPr>
            <w:r w:rsidRPr="00BD7ADC">
              <w:rPr>
                <w:rFonts w:ascii="標楷體" w:eastAsia="標楷體" w:hAnsi="標楷體" w:hint="eastAsia"/>
                <w:b/>
                <w:noProof/>
                <w:snapToGrid w:val="0"/>
                <w:sz w:val="20"/>
                <w:szCs w:val="20"/>
              </w:rPr>
              <w:t>業務活動之現金流量</w:t>
            </w:r>
          </w:p>
        </w:tc>
        <w:tc>
          <w:tcPr>
            <w:tcW w:w="1652" w:type="dxa"/>
            <w:tcBorders>
              <w:top w:val="single" w:sz="8" w:space="0" w:color="auto"/>
              <w:bottom w:val="nil"/>
            </w:tcBorders>
            <w:shd w:val="clear" w:color="auto" w:fill="auto"/>
            <w:vAlign w:val="center"/>
          </w:tcPr>
          <w:p w14:paraId="23E30F59" w14:textId="77777777" w:rsidR="000060F2" w:rsidRPr="00BD7ADC" w:rsidRDefault="000060F2" w:rsidP="00CA48BB">
            <w:pPr>
              <w:spacing w:line="240" w:lineRule="exact"/>
              <w:ind w:rightChars="20" w:right="48"/>
              <w:jc w:val="right"/>
              <w:rPr>
                <w:rFonts w:ascii="細明體" w:eastAsia="細明體" w:hAnsi="細明體"/>
                <w:b/>
                <w:sz w:val="18"/>
                <w:szCs w:val="18"/>
              </w:rPr>
            </w:pPr>
          </w:p>
        </w:tc>
        <w:tc>
          <w:tcPr>
            <w:tcW w:w="1608" w:type="dxa"/>
            <w:tcBorders>
              <w:top w:val="single" w:sz="8" w:space="0" w:color="auto"/>
              <w:bottom w:val="nil"/>
            </w:tcBorders>
            <w:shd w:val="clear" w:color="auto" w:fill="auto"/>
            <w:vAlign w:val="center"/>
          </w:tcPr>
          <w:p w14:paraId="58D09349" w14:textId="77777777" w:rsidR="000060F2" w:rsidRPr="00BD7ADC" w:rsidRDefault="000060F2" w:rsidP="00CA48BB">
            <w:pPr>
              <w:spacing w:line="240" w:lineRule="exact"/>
              <w:ind w:rightChars="20" w:right="48"/>
              <w:jc w:val="right"/>
              <w:rPr>
                <w:rFonts w:ascii="細明體" w:eastAsia="細明體" w:hAnsi="細明體"/>
                <w:b/>
                <w:sz w:val="18"/>
                <w:szCs w:val="18"/>
              </w:rPr>
            </w:pPr>
          </w:p>
        </w:tc>
        <w:tc>
          <w:tcPr>
            <w:tcW w:w="1559" w:type="dxa"/>
            <w:tcBorders>
              <w:top w:val="single" w:sz="8" w:space="0" w:color="auto"/>
              <w:bottom w:val="nil"/>
            </w:tcBorders>
            <w:shd w:val="clear" w:color="auto" w:fill="auto"/>
            <w:vAlign w:val="center"/>
          </w:tcPr>
          <w:p w14:paraId="54AF3C13" w14:textId="77777777" w:rsidR="000060F2" w:rsidRPr="00BD7ADC" w:rsidRDefault="000060F2" w:rsidP="00CA48BB">
            <w:pPr>
              <w:spacing w:line="240" w:lineRule="exact"/>
              <w:ind w:rightChars="20" w:right="48"/>
              <w:jc w:val="right"/>
              <w:rPr>
                <w:rFonts w:ascii="細明體" w:eastAsia="細明體" w:hAnsi="細明體"/>
                <w:b/>
                <w:sz w:val="18"/>
                <w:szCs w:val="18"/>
              </w:rPr>
            </w:pPr>
          </w:p>
        </w:tc>
        <w:tc>
          <w:tcPr>
            <w:tcW w:w="992" w:type="dxa"/>
            <w:tcBorders>
              <w:top w:val="single" w:sz="8" w:space="0" w:color="auto"/>
              <w:bottom w:val="nil"/>
              <w:right w:val="nil"/>
            </w:tcBorders>
            <w:shd w:val="clear" w:color="auto" w:fill="auto"/>
            <w:vAlign w:val="center"/>
          </w:tcPr>
          <w:p w14:paraId="61A07599" w14:textId="77777777" w:rsidR="000060F2" w:rsidRPr="00BD7ADC" w:rsidRDefault="000060F2" w:rsidP="00CA48BB">
            <w:pPr>
              <w:spacing w:line="240" w:lineRule="exact"/>
              <w:ind w:rightChars="20" w:right="48"/>
              <w:jc w:val="right"/>
              <w:rPr>
                <w:rFonts w:ascii="細明體" w:eastAsia="細明體" w:hAnsi="細明體"/>
                <w:b/>
                <w:sz w:val="18"/>
                <w:szCs w:val="18"/>
              </w:rPr>
            </w:pPr>
          </w:p>
        </w:tc>
      </w:tr>
      <w:tr w:rsidR="000060F2" w:rsidRPr="00BD7ADC" w14:paraId="59053643"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395" w:type="dxa"/>
            <w:tcBorders>
              <w:top w:val="nil"/>
              <w:left w:val="nil"/>
              <w:bottom w:val="nil"/>
            </w:tcBorders>
            <w:shd w:val="clear" w:color="auto" w:fill="auto"/>
            <w:vAlign w:val="center"/>
          </w:tcPr>
          <w:p w14:paraId="329DDF65" w14:textId="77777777" w:rsidR="000060F2" w:rsidRPr="00BD7ADC" w:rsidRDefault="000060F2" w:rsidP="00BD7ADC">
            <w:pPr>
              <w:widowControl w:val="0"/>
              <w:snapToGrid w:val="0"/>
              <w:spacing w:line="240" w:lineRule="exact"/>
              <w:ind w:leftChars="100" w:left="240" w:rightChars="7" w:right="17"/>
              <w:jc w:val="distribute"/>
              <w:rPr>
                <w:rFonts w:ascii="標楷體" w:eastAsia="標楷體" w:hAnsi="標楷體"/>
                <w:snapToGrid w:val="0"/>
                <w:sz w:val="20"/>
                <w:szCs w:val="20"/>
              </w:rPr>
            </w:pPr>
            <w:r w:rsidRPr="00BD7ADC">
              <w:rPr>
                <w:rFonts w:ascii="標楷體" w:eastAsia="標楷體" w:hAnsi="標楷體" w:hint="eastAsia"/>
                <w:noProof/>
                <w:snapToGrid w:val="0"/>
                <w:sz w:val="20"/>
                <w:szCs w:val="20"/>
              </w:rPr>
              <w:t>本期賸餘（短絀）</w:t>
            </w:r>
          </w:p>
        </w:tc>
        <w:tc>
          <w:tcPr>
            <w:tcW w:w="1652" w:type="dxa"/>
            <w:tcBorders>
              <w:top w:val="nil"/>
              <w:bottom w:val="nil"/>
            </w:tcBorders>
            <w:vAlign w:val="center"/>
          </w:tcPr>
          <w:p w14:paraId="6D8FEC92"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- 416,214,000</w:t>
            </w:r>
          </w:p>
        </w:tc>
        <w:tc>
          <w:tcPr>
            <w:tcW w:w="1608" w:type="dxa"/>
            <w:tcBorders>
              <w:top w:val="nil"/>
              <w:bottom w:val="nil"/>
            </w:tcBorders>
            <w:vAlign w:val="center"/>
          </w:tcPr>
          <w:p w14:paraId="457396CC"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97,039,772</w:t>
            </w:r>
          </w:p>
        </w:tc>
        <w:tc>
          <w:tcPr>
            <w:tcW w:w="1559" w:type="dxa"/>
            <w:tcBorders>
              <w:top w:val="nil"/>
              <w:bottom w:val="nil"/>
            </w:tcBorders>
            <w:vAlign w:val="center"/>
          </w:tcPr>
          <w:p w14:paraId="7E6CF064"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513,253,772</w:t>
            </w:r>
          </w:p>
        </w:tc>
        <w:tc>
          <w:tcPr>
            <w:tcW w:w="992" w:type="dxa"/>
            <w:tcBorders>
              <w:top w:val="nil"/>
              <w:bottom w:val="nil"/>
              <w:right w:val="nil"/>
            </w:tcBorders>
            <w:vAlign w:val="center"/>
          </w:tcPr>
          <w:p w14:paraId="344F15D4"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w:t>
            </w:r>
          </w:p>
        </w:tc>
      </w:tr>
      <w:tr w:rsidR="000060F2" w:rsidRPr="00BD7ADC" w14:paraId="47A200BB"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395" w:type="dxa"/>
            <w:tcBorders>
              <w:top w:val="nil"/>
              <w:left w:val="nil"/>
              <w:bottom w:val="nil"/>
            </w:tcBorders>
            <w:shd w:val="clear" w:color="auto" w:fill="auto"/>
            <w:vAlign w:val="center"/>
          </w:tcPr>
          <w:p w14:paraId="37FF96C9" w14:textId="77777777" w:rsidR="000060F2" w:rsidRPr="00BD7ADC" w:rsidRDefault="000060F2" w:rsidP="00BD7ADC">
            <w:pPr>
              <w:widowControl w:val="0"/>
              <w:snapToGrid w:val="0"/>
              <w:spacing w:line="240" w:lineRule="exact"/>
              <w:ind w:leftChars="100" w:left="240" w:rightChars="7" w:right="17"/>
              <w:jc w:val="distribute"/>
              <w:rPr>
                <w:rFonts w:ascii="標楷體" w:eastAsia="標楷體" w:hAnsi="標楷體"/>
                <w:noProof/>
                <w:snapToGrid w:val="0"/>
                <w:sz w:val="20"/>
                <w:szCs w:val="20"/>
              </w:rPr>
            </w:pPr>
            <w:r w:rsidRPr="00BD7ADC">
              <w:rPr>
                <w:rFonts w:ascii="標楷體" w:eastAsia="標楷體" w:hAnsi="標楷體" w:hint="eastAsia"/>
                <w:noProof/>
                <w:snapToGrid w:val="0"/>
                <w:sz w:val="20"/>
                <w:szCs w:val="20"/>
              </w:rPr>
              <w:t>利息股利之調整</w:t>
            </w:r>
          </w:p>
        </w:tc>
        <w:tc>
          <w:tcPr>
            <w:tcW w:w="1652" w:type="dxa"/>
            <w:tcBorders>
              <w:top w:val="nil"/>
              <w:bottom w:val="nil"/>
            </w:tcBorders>
            <w:vAlign w:val="center"/>
          </w:tcPr>
          <w:p w14:paraId="63486CD1"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17,207,000</w:t>
            </w:r>
          </w:p>
        </w:tc>
        <w:tc>
          <w:tcPr>
            <w:tcW w:w="1608" w:type="dxa"/>
            <w:tcBorders>
              <w:top w:val="nil"/>
              <w:bottom w:val="nil"/>
            </w:tcBorders>
            <w:vAlign w:val="center"/>
          </w:tcPr>
          <w:p w14:paraId="6C8378EC"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11,550,880</w:t>
            </w:r>
          </w:p>
        </w:tc>
        <w:tc>
          <w:tcPr>
            <w:tcW w:w="1559" w:type="dxa"/>
            <w:tcBorders>
              <w:top w:val="nil"/>
              <w:bottom w:val="nil"/>
            </w:tcBorders>
            <w:vAlign w:val="center"/>
          </w:tcPr>
          <w:p w14:paraId="0AC2DE43"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- 5,656,120</w:t>
            </w:r>
          </w:p>
        </w:tc>
        <w:tc>
          <w:tcPr>
            <w:tcW w:w="992" w:type="dxa"/>
            <w:tcBorders>
              <w:top w:val="nil"/>
              <w:bottom w:val="nil"/>
              <w:right w:val="nil"/>
            </w:tcBorders>
            <w:vAlign w:val="center"/>
          </w:tcPr>
          <w:p w14:paraId="70D572CC"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- 32.87</w:t>
            </w:r>
          </w:p>
        </w:tc>
      </w:tr>
      <w:tr w:rsidR="000060F2" w:rsidRPr="00BD7ADC" w14:paraId="0BCA7AFD"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395" w:type="dxa"/>
            <w:tcBorders>
              <w:top w:val="nil"/>
              <w:left w:val="nil"/>
              <w:bottom w:val="nil"/>
            </w:tcBorders>
            <w:shd w:val="clear" w:color="auto" w:fill="auto"/>
            <w:vAlign w:val="center"/>
          </w:tcPr>
          <w:p w14:paraId="2D02F341" w14:textId="77777777" w:rsidR="000060F2" w:rsidRPr="00BD7ADC" w:rsidRDefault="000060F2" w:rsidP="00BD7ADC">
            <w:pPr>
              <w:widowControl w:val="0"/>
              <w:snapToGrid w:val="0"/>
              <w:spacing w:line="240" w:lineRule="exact"/>
              <w:ind w:leftChars="100" w:left="240" w:rightChars="7" w:right="17"/>
              <w:jc w:val="distribute"/>
              <w:rPr>
                <w:rFonts w:ascii="標楷體" w:eastAsia="標楷體" w:hAnsi="標楷體"/>
                <w:noProof/>
                <w:snapToGrid w:val="0"/>
                <w:sz w:val="20"/>
                <w:szCs w:val="20"/>
              </w:rPr>
            </w:pPr>
            <w:r w:rsidRPr="00BD7ADC">
              <w:rPr>
                <w:rFonts w:ascii="標楷體" w:eastAsia="標楷體" w:hAnsi="標楷體" w:hint="eastAsia"/>
                <w:noProof/>
                <w:snapToGrid w:val="0"/>
                <w:sz w:val="20"/>
                <w:szCs w:val="20"/>
              </w:rPr>
              <w:t>未計利息股利之本期賸餘（短絀）</w:t>
            </w:r>
          </w:p>
        </w:tc>
        <w:tc>
          <w:tcPr>
            <w:tcW w:w="1652" w:type="dxa"/>
            <w:tcBorders>
              <w:top w:val="nil"/>
              <w:bottom w:val="nil"/>
            </w:tcBorders>
            <w:vAlign w:val="center"/>
          </w:tcPr>
          <w:p w14:paraId="653ADEFA"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- 399,007,000</w:t>
            </w:r>
          </w:p>
        </w:tc>
        <w:tc>
          <w:tcPr>
            <w:tcW w:w="1608" w:type="dxa"/>
            <w:tcBorders>
              <w:top w:val="nil"/>
              <w:bottom w:val="nil"/>
            </w:tcBorders>
            <w:vAlign w:val="center"/>
          </w:tcPr>
          <w:p w14:paraId="1E88F8E9"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108,590,652</w:t>
            </w:r>
          </w:p>
        </w:tc>
        <w:tc>
          <w:tcPr>
            <w:tcW w:w="1559" w:type="dxa"/>
            <w:tcBorders>
              <w:top w:val="nil"/>
              <w:bottom w:val="nil"/>
            </w:tcBorders>
            <w:vAlign w:val="center"/>
          </w:tcPr>
          <w:p w14:paraId="07C1BF31"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507,597,652</w:t>
            </w:r>
          </w:p>
        </w:tc>
        <w:tc>
          <w:tcPr>
            <w:tcW w:w="992" w:type="dxa"/>
            <w:tcBorders>
              <w:top w:val="nil"/>
              <w:bottom w:val="nil"/>
              <w:right w:val="nil"/>
            </w:tcBorders>
            <w:vAlign w:val="center"/>
          </w:tcPr>
          <w:p w14:paraId="2ED06549"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w:t>
            </w:r>
          </w:p>
        </w:tc>
      </w:tr>
      <w:tr w:rsidR="000060F2" w:rsidRPr="00BD7ADC" w14:paraId="56381375"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395" w:type="dxa"/>
            <w:tcBorders>
              <w:top w:val="nil"/>
              <w:left w:val="nil"/>
              <w:bottom w:val="nil"/>
            </w:tcBorders>
            <w:shd w:val="clear" w:color="auto" w:fill="auto"/>
            <w:vAlign w:val="center"/>
          </w:tcPr>
          <w:p w14:paraId="71DCEABD" w14:textId="77777777" w:rsidR="000060F2" w:rsidRPr="00BD7ADC" w:rsidRDefault="000060F2" w:rsidP="00BD7ADC">
            <w:pPr>
              <w:widowControl w:val="0"/>
              <w:snapToGrid w:val="0"/>
              <w:spacing w:line="240" w:lineRule="exact"/>
              <w:ind w:leftChars="100" w:left="240" w:rightChars="7" w:right="17"/>
              <w:jc w:val="distribute"/>
              <w:rPr>
                <w:rFonts w:ascii="標楷體" w:eastAsia="標楷體" w:hAnsi="標楷體"/>
                <w:noProof/>
                <w:snapToGrid w:val="0"/>
                <w:sz w:val="20"/>
                <w:szCs w:val="20"/>
              </w:rPr>
            </w:pPr>
            <w:r w:rsidRPr="00BD7ADC">
              <w:rPr>
                <w:rFonts w:ascii="標楷體" w:eastAsia="標楷體" w:hAnsi="標楷體" w:hint="eastAsia"/>
                <w:noProof/>
                <w:snapToGrid w:val="0"/>
                <w:sz w:val="20"/>
                <w:szCs w:val="20"/>
              </w:rPr>
              <w:t>調整項目</w:t>
            </w:r>
          </w:p>
        </w:tc>
        <w:tc>
          <w:tcPr>
            <w:tcW w:w="1652" w:type="dxa"/>
            <w:tcBorders>
              <w:top w:val="nil"/>
              <w:bottom w:val="nil"/>
            </w:tcBorders>
            <w:vAlign w:val="center"/>
          </w:tcPr>
          <w:p w14:paraId="432642A8"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107,640,000</w:t>
            </w:r>
          </w:p>
        </w:tc>
        <w:tc>
          <w:tcPr>
            <w:tcW w:w="1608" w:type="dxa"/>
            <w:tcBorders>
              <w:top w:val="nil"/>
              <w:bottom w:val="nil"/>
            </w:tcBorders>
            <w:vAlign w:val="center"/>
          </w:tcPr>
          <w:p w14:paraId="2DD7F362"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- 75,750,217</w:t>
            </w:r>
          </w:p>
        </w:tc>
        <w:tc>
          <w:tcPr>
            <w:tcW w:w="1559" w:type="dxa"/>
            <w:tcBorders>
              <w:top w:val="nil"/>
              <w:bottom w:val="nil"/>
            </w:tcBorders>
            <w:vAlign w:val="center"/>
          </w:tcPr>
          <w:p w14:paraId="50A0D3F6"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- 183,390,217</w:t>
            </w:r>
          </w:p>
        </w:tc>
        <w:tc>
          <w:tcPr>
            <w:tcW w:w="992" w:type="dxa"/>
            <w:tcBorders>
              <w:top w:val="nil"/>
              <w:bottom w:val="nil"/>
              <w:right w:val="nil"/>
            </w:tcBorders>
            <w:vAlign w:val="center"/>
          </w:tcPr>
          <w:p w14:paraId="44F06AA5"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w:t>
            </w:r>
          </w:p>
        </w:tc>
      </w:tr>
      <w:tr w:rsidR="000060F2" w:rsidRPr="00BD7ADC" w14:paraId="726463FC"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395" w:type="dxa"/>
            <w:tcBorders>
              <w:top w:val="nil"/>
              <w:left w:val="nil"/>
              <w:bottom w:val="nil"/>
            </w:tcBorders>
            <w:shd w:val="clear" w:color="auto" w:fill="auto"/>
            <w:vAlign w:val="center"/>
          </w:tcPr>
          <w:p w14:paraId="404F4F56" w14:textId="77777777" w:rsidR="000060F2" w:rsidRPr="00BD7ADC" w:rsidRDefault="000060F2" w:rsidP="00BD7ADC">
            <w:pPr>
              <w:widowControl w:val="0"/>
              <w:snapToGrid w:val="0"/>
              <w:spacing w:line="240" w:lineRule="exact"/>
              <w:ind w:leftChars="100" w:left="240" w:rightChars="7" w:right="17"/>
              <w:jc w:val="distribute"/>
              <w:rPr>
                <w:rFonts w:ascii="標楷體" w:eastAsia="標楷體" w:hAnsi="標楷體"/>
                <w:noProof/>
                <w:snapToGrid w:val="0"/>
                <w:sz w:val="20"/>
                <w:szCs w:val="20"/>
              </w:rPr>
            </w:pPr>
            <w:r w:rsidRPr="00BD7ADC">
              <w:rPr>
                <w:rFonts w:ascii="標楷體" w:eastAsia="標楷體" w:hAnsi="標楷體" w:hint="eastAsia"/>
                <w:noProof/>
                <w:snapToGrid w:val="0"/>
                <w:sz w:val="20"/>
                <w:szCs w:val="20"/>
              </w:rPr>
              <w:t>未計利息股利之現金流入（流出）</w:t>
            </w:r>
          </w:p>
        </w:tc>
        <w:tc>
          <w:tcPr>
            <w:tcW w:w="1652" w:type="dxa"/>
            <w:tcBorders>
              <w:top w:val="nil"/>
              <w:bottom w:val="nil"/>
            </w:tcBorders>
            <w:vAlign w:val="center"/>
          </w:tcPr>
          <w:p w14:paraId="3DA37C4C"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- 291,367,000</w:t>
            </w:r>
          </w:p>
        </w:tc>
        <w:tc>
          <w:tcPr>
            <w:tcW w:w="1608" w:type="dxa"/>
            <w:tcBorders>
              <w:top w:val="nil"/>
              <w:bottom w:val="nil"/>
            </w:tcBorders>
            <w:vAlign w:val="center"/>
          </w:tcPr>
          <w:p w14:paraId="43E43239"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32,840,435</w:t>
            </w:r>
          </w:p>
        </w:tc>
        <w:tc>
          <w:tcPr>
            <w:tcW w:w="1559" w:type="dxa"/>
            <w:tcBorders>
              <w:top w:val="nil"/>
              <w:bottom w:val="nil"/>
            </w:tcBorders>
            <w:vAlign w:val="center"/>
          </w:tcPr>
          <w:p w14:paraId="24677A8B"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324,207,435</w:t>
            </w:r>
          </w:p>
        </w:tc>
        <w:tc>
          <w:tcPr>
            <w:tcW w:w="992" w:type="dxa"/>
            <w:tcBorders>
              <w:top w:val="nil"/>
              <w:bottom w:val="nil"/>
              <w:right w:val="nil"/>
            </w:tcBorders>
            <w:vAlign w:val="center"/>
          </w:tcPr>
          <w:p w14:paraId="30D4E510"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w:t>
            </w:r>
          </w:p>
        </w:tc>
      </w:tr>
      <w:tr w:rsidR="000060F2" w:rsidRPr="00BD7ADC" w14:paraId="53DAB5D2"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395" w:type="dxa"/>
            <w:tcBorders>
              <w:top w:val="nil"/>
              <w:left w:val="nil"/>
              <w:bottom w:val="nil"/>
            </w:tcBorders>
            <w:shd w:val="clear" w:color="auto" w:fill="auto"/>
            <w:vAlign w:val="center"/>
          </w:tcPr>
          <w:p w14:paraId="105CBE33" w14:textId="77777777" w:rsidR="000060F2" w:rsidRPr="00BD7ADC" w:rsidRDefault="000060F2" w:rsidP="00BD7ADC">
            <w:pPr>
              <w:widowControl w:val="0"/>
              <w:snapToGrid w:val="0"/>
              <w:spacing w:line="240" w:lineRule="exact"/>
              <w:ind w:leftChars="100" w:left="240" w:rightChars="7" w:right="17"/>
              <w:jc w:val="distribute"/>
              <w:rPr>
                <w:rFonts w:ascii="標楷體" w:eastAsia="標楷體" w:hAnsi="標楷體"/>
                <w:noProof/>
                <w:snapToGrid w:val="0"/>
                <w:sz w:val="20"/>
                <w:szCs w:val="20"/>
              </w:rPr>
            </w:pPr>
            <w:r w:rsidRPr="00BD7ADC">
              <w:rPr>
                <w:rFonts w:ascii="標楷體" w:eastAsia="標楷體" w:hAnsi="標楷體" w:hint="eastAsia"/>
                <w:noProof/>
                <w:snapToGrid w:val="0"/>
                <w:sz w:val="20"/>
                <w:szCs w:val="20"/>
              </w:rPr>
              <w:t>收取利息</w:t>
            </w:r>
          </w:p>
        </w:tc>
        <w:tc>
          <w:tcPr>
            <w:tcW w:w="1652" w:type="dxa"/>
            <w:tcBorders>
              <w:top w:val="nil"/>
              <w:bottom w:val="nil"/>
            </w:tcBorders>
            <w:vAlign w:val="center"/>
          </w:tcPr>
          <w:p w14:paraId="50F9638C"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2,793,000</w:t>
            </w:r>
          </w:p>
        </w:tc>
        <w:tc>
          <w:tcPr>
            <w:tcW w:w="1608" w:type="dxa"/>
            <w:tcBorders>
              <w:top w:val="nil"/>
              <w:bottom w:val="nil"/>
            </w:tcBorders>
            <w:vAlign w:val="center"/>
          </w:tcPr>
          <w:p w14:paraId="0A6CD478"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6,143,038</w:t>
            </w:r>
          </w:p>
        </w:tc>
        <w:tc>
          <w:tcPr>
            <w:tcW w:w="1559" w:type="dxa"/>
            <w:tcBorders>
              <w:top w:val="nil"/>
              <w:bottom w:val="nil"/>
            </w:tcBorders>
            <w:vAlign w:val="center"/>
          </w:tcPr>
          <w:p w14:paraId="0C1FB492"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3,350,038</w:t>
            </w:r>
          </w:p>
        </w:tc>
        <w:tc>
          <w:tcPr>
            <w:tcW w:w="992" w:type="dxa"/>
            <w:tcBorders>
              <w:top w:val="nil"/>
              <w:bottom w:val="nil"/>
              <w:right w:val="nil"/>
            </w:tcBorders>
            <w:vAlign w:val="center"/>
          </w:tcPr>
          <w:p w14:paraId="375F08A0"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119.94</w:t>
            </w:r>
          </w:p>
        </w:tc>
      </w:tr>
      <w:tr w:rsidR="000060F2" w:rsidRPr="00BD7ADC" w14:paraId="239586B4"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395" w:type="dxa"/>
            <w:tcBorders>
              <w:top w:val="nil"/>
              <w:left w:val="nil"/>
              <w:bottom w:val="nil"/>
            </w:tcBorders>
            <w:shd w:val="clear" w:color="auto" w:fill="auto"/>
            <w:vAlign w:val="center"/>
          </w:tcPr>
          <w:p w14:paraId="087E0F03" w14:textId="77777777" w:rsidR="000060F2" w:rsidRPr="00BD7ADC" w:rsidRDefault="000060F2" w:rsidP="00BD7ADC">
            <w:pPr>
              <w:widowControl w:val="0"/>
              <w:snapToGrid w:val="0"/>
              <w:spacing w:line="240" w:lineRule="exact"/>
              <w:ind w:leftChars="100" w:left="240" w:rightChars="7" w:right="17"/>
              <w:jc w:val="distribute"/>
              <w:rPr>
                <w:rFonts w:ascii="標楷體" w:eastAsia="標楷體" w:hAnsi="標楷體"/>
                <w:noProof/>
                <w:snapToGrid w:val="0"/>
                <w:sz w:val="20"/>
                <w:szCs w:val="20"/>
              </w:rPr>
            </w:pPr>
            <w:r w:rsidRPr="00BD7ADC">
              <w:rPr>
                <w:rFonts w:ascii="標楷體" w:eastAsia="標楷體" w:hAnsi="標楷體" w:hint="eastAsia"/>
                <w:noProof/>
                <w:snapToGrid w:val="0"/>
                <w:sz w:val="20"/>
                <w:szCs w:val="20"/>
              </w:rPr>
              <w:t>支付利息</w:t>
            </w:r>
          </w:p>
        </w:tc>
        <w:tc>
          <w:tcPr>
            <w:tcW w:w="1652" w:type="dxa"/>
            <w:tcBorders>
              <w:top w:val="nil"/>
              <w:bottom w:val="nil"/>
            </w:tcBorders>
            <w:vAlign w:val="center"/>
          </w:tcPr>
          <w:p w14:paraId="671291C5"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- 20,000,000</w:t>
            </w:r>
          </w:p>
        </w:tc>
        <w:tc>
          <w:tcPr>
            <w:tcW w:w="1608" w:type="dxa"/>
            <w:tcBorders>
              <w:top w:val="nil"/>
              <w:bottom w:val="nil"/>
            </w:tcBorders>
            <w:vAlign w:val="center"/>
          </w:tcPr>
          <w:p w14:paraId="4E6F2ECC"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- 17,693,918</w:t>
            </w:r>
          </w:p>
        </w:tc>
        <w:tc>
          <w:tcPr>
            <w:tcW w:w="1559" w:type="dxa"/>
            <w:tcBorders>
              <w:top w:val="nil"/>
              <w:bottom w:val="nil"/>
            </w:tcBorders>
            <w:vAlign w:val="center"/>
          </w:tcPr>
          <w:p w14:paraId="1A632818"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2,306,082</w:t>
            </w:r>
          </w:p>
        </w:tc>
        <w:tc>
          <w:tcPr>
            <w:tcW w:w="992" w:type="dxa"/>
            <w:tcBorders>
              <w:top w:val="nil"/>
              <w:bottom w:val="nil"/>
              <w:right w:val="nil"/>
            </w:tcBorders>
            <w:vAlign w:val="center"/>
          </w:tcPr>
          <w:p w14:paraId="6905EE58"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- 11.53</w:t>
            </w:r>
          </w:p>
        </w:tc>
      </w:tr>
      <w:tr w:rsidR="000060F2" w:rsidRPr="00BD7ADC" w14:paraId="3344C1D2"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395" w:type="dxa"/>
            <w:tcBorders>
              <w:top w:val="nil"/>
              <w:left w:val="nil"/>
              <w:bottom w:val="nil"/>
            </w:tcBorders>
            <w:shd w:val="clear" w:color="auto" w:fill="auto"/>
            <w:vAlign w:val="center"/>
          </w:tcPr>
          <w:p w14:paraId="3A5D6DF9" w14:textId="77777777" w:rsidR="000060F2" w:rsidRPr="00BD7ADC" w:rsidRDefault="000060F2" w:rsidP="00BD7ADC">
            <w:pPr>
              <w:widowControl w:val="0"/>
              <w:snapToGrid w:val="0"/>
              <w:spacing w:line="240" w:lineRule="exact"/>
              <w:ind w:leftChars="100" w:left="240" w:rightChars="7" w:right="17"/>
              <w:jc w:val="distribute"/>
              <w:rPr>
                <w:rFonts w:ascii="標楷體" w:eastAsia="標楷體" w:hAnsi="標楷體"/>
                <w:b/>
                <w:snapToGrid w:val="0"/>
                <w:sz w:val="20"/>
                <w:szCs w:val="20"/>
              </w:rPr>
            </w:pPr>
            <w:r w:rsidRPr="00BD7ADC">
              <w:rPr>
                <w:rFonts w:ascii="標楷體" w:eastAsia="標楷體" w:hAnsi="標楷體" w:hint="eastAsia"/>
                <w:b/>
                <w:noProof/>
                <w:snapToGrid w:val="0"/>
                <w:sz w:val="20"/>
                <w:szCs w:val="20"/>
              </w:rPr>
              <w:t>業務活動之淨現金流入（流出）</w:t>
            </w:r>
          </w:p>
        </w:tc>
        <w:tc>
          <w:tcPr>
            <w:tcW w:w="1652" w:type="dxa"/>
            <w:tcBorders>
              <w:top w:val="nil"/>
              <w:bottom w:val="nil"/>
            </w:tcBorders>
            <w:vAlign w:val="center"/>
          </w:tcPr>
          <w:p w14:paraId="2D50C758"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b/>
                <w:sz w:val="18"/>
                <w:szCs w:val="18"/>
              </w:rPr>
              <w:t>- 308,574,000</w:t>
            </w:r>
          </w:p>
        </w:tc>
        <w:tc>
          <w:tcPr>
            <w:tcW w:w="1608" w:type="dxa"/>
            <w:tcBorders>
              <w:top w:val="nil"/>
              <w:bottom w:val="nil"/>
            </w:tcBorders>
            <w:vAlign w:val="center"/>
          </w:tcPr>
          <w:p w14:paraId="0EFC454D"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b/>
                <w:sz w:val="18"/>
                <w:szCs w:val="18"/>
              </w:rPr>
              <w:t>21,289,555</w:t>
            </w:r>
          </w:p>
        </w:tc>
        <w:tc>
          <w:tcPr>
            <w:tcW w:w="1559" w:type="dxa"/>
            <w:tcBorders>
              <w:top w:val="nil"/>
              <w:bottom w:val="nil"/>
            </w:tcBorders>
            <w:vAlign w:val="center"/>
          </w:tcPr>
          <w:p w14:paraId="7EFB55A3"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b/>
                <w:sz w:val="18"/>
                <w:szCs w:val="18"/>
              </w:rPr>
              <w:t>329,863,555</w:t>
            </w:r>
          </w:p>
        </w:tc>
        <w:tc>
          <w:tcPr>
            <w:tcW w:w="992" w:type="dxa"/>
            <w:tcBorders>
              <w:top w:val="nil"/>
              <w:bottom w:val="nil"/>
              <w:right w:val="nil"/>
            </w:tcBorders>
            <w:vAlign w:val="center"/>
          </w:tcPr>
          <w:p w14:paraId="0B11570A"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b/>
                <w:sz w:val="18"/>
                <w:szCs w:val="18"/>
              </w:rPr>
              <w:t>--</w:t>
            </w:r>
          </w:p>
        </w:tc>
      </w:tr>
      <w:tr w:rsidR="000060F2" w:rsidRPr="00BD7ADC" w14:paraId="238F1FDB"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395" w:type="dxa"/>
            <w:tcBorders>
              <w:top w:val="nil"/>
              <w:left w:val="nil"/>
              <w:bottom w:val="nil"/>
            </w:tcBorders>
            <w:shd w:val="clear" w:color="auto" w:fill="auto"/>
            <w:vAlign w:val="center"/>
          </w:tcPr>
          <w:p w14:paraId="6FCC6F0D" w14:textId="77777777" w:rsidR="000060F2" w:rsidRPr="00BD7ADC" w:rsidRDefault="000060F2" w:rsidP="00BD7ADC">
            <w:pPr>
              <w:snapToGrid w:val="0"/>
              <w:spacing w:line="240" w:lineRule="exact"/>
              <w:ind w:rightChars="7" w:right="17"/>
              <w:jc w:val="distribute"/>
              <w:rPr>
                <w:rFonts w:ascii="標楷體" w:eastAsia="標楷體" w:hAnsi="標楷體"/>
                <w:b/>
                <w:snapToGrid w:val="0"/>
                <w:sz w:val="20"/>
                <w:szCs w:val="20"/>
              </w:rPr>
            </w:pPr>
            <w:r w:rsidRPr="00BD7ADC">
              <w:rPr>
                <w:rFonts w:ascii="標楷體" w:eastAsia="標楷體" w:hAnsi="標楷體" w:hint="eastAsia"/>
                <w:b/>
                <w:noProof/>
                <w:snapToGrid w:val="0"/>
                <w:sz w:val="20"/>
                <w:szCs w:val="20"/>
              </w:rPr>
              <w:t>投資活動之現金流量</w:t>
            </w:r>
          </w:p>
        </w:tc>
        <w:tc>
          <w:tcPr>
            <w:tcW w:w="1652" w:type="dxa"/>
            <w:tcBorders>
              <w:top w:val="nil"/>
              <w:bottom w:val="nil"/>
            </w:tcBorders>
            <w:vAlign w:val="center"/>
          </w:tcPr>
          <w:p w14:paraId="10CD36CB" w14:textId="77777777" w:rsidR="000060F2" w:rsidRPr="00BD7ADC" w:rsidRDefault="000060F2" w:rsidP="00855E02">
            <w:pPr>
              <w:spacing w:line="240" w:lineRule="exact"/>
              <w:ind w:rightChars="13" w:right="31"/>
              <w:jc w:val="right"/>
              <w:rPr>
                <w:rFonts w:ascii="細明體" w:eastAsia="細明體" w:hAnsi="細明體"/>
                <w:b/>
                <w:sz w:val="18"/>
                <w:szCs w:val="18"/>
              </w:rPr>
            </w:pPr>
          </w:p>
        </w:tc>
        <w:tc>
          <w:tcPr>
            <w:tcW w:w="1608" w:type="dxa"/>
            <w:tcBorders>
              <w:top w:val="nil"/>
              <w:bottom w:val="nil"/>
            </w:tcBorders>
            <w:vAlign w:val="center"/>
          </w:tcPr>
          <w:p w14:paraId="2BBBC0F8" w14:textId="77777777" w:rsidR="000060F2" w:rsidRPr="00BD7ADC" w:rsidRDefault="000060F2" w:rsidP="00855E02">
            <w:pPr>
              <w:spacing w:line="240" w:lineRule="exact"/>
              <w:ind w:rightChars="13" w:right="31"/>
              <w:jc w:val="right"/>
              <w:rPr>
                <w:rFonts w:ascii="細明體" w:eastAsia="細明體" w:hAnsi="細明體"/>
                <w:b/>
                <w:sz w:val="18"/>
                <w:szCs w:val="18"/>
              </w:rPr>
            </w:pPr>
          </w:p>
        </w:tc>
        <w:tc>
          <w:tcPr>
            <w:tcW w:w="1559" w:type="dxa"/>
            <w:tcBorders>
              <w:top w:val="nil"/>
              <w:bottom w:val="nil"/>
            </w:tcBorders>
            <w:vAlign w:val="center"/>
          </w:tcPr>
          <w:p w14:paraId="5CE6BEE9" w14:textId="77777777" w:rsidR="000060F2" w:rsidRPr="00BD7ADC" w:rsidRDefault="000060F2" w:rsidP="00855E02">
            <w:pPr>
              <w:spacing w:line="240" w:lineRule="exact"/>
              <w:ind w:rightChars="13" w:right="31"/>
              <w:jc w:val="right"/>
              <w:rPr>
                <w:rFonts w:ascii="細明體" w:eastAsia="細明體" w:hAnsi="細明體"/>
                <w:b/>
                <w:sz w:val="18"/>
                <w:szCs w:val="18"/>
              </w:rPr>
            </w:pPr>
          </w:p>
        </w:tc>
        <w:tc>
          <w:tcPr>
            <w:tcW w:w="992" w:type="dxa"/>
            <w:tcBorders>
              <w:top w:val="nil"/>
              <w:bottom w:val="nil"/>
              <w:right w:val="nil"/>
            </w:tcBorders>
            <w:vAlign w:val="center"/>
          </w:tcPr>
          <w:p w14:paraId="1B36E22A" w14:textId="77777777" w:rsidR="000060F2" w:rsidRPr="00BD7ADC" w:rsidRDefault="000060F2" w:rsidP="00855E02">
            <w:pPr>
              <w:spacing w:line="240" w:lineRule="exact"/>
              <w:ind w:rightChars="13" w:right="31"/>
              <w:jc w:val="right"/>
              <w:rPr>
                <w:rFonts w:ascii="細明體" w:eastAsia="細明體" w:hAnsi="細明體"/>
                <w:b/>
                <w:sz w:val="18"/>
                <w:szCs w:val="18"/>
              </w:rPr>
            </w:pPr>
          </w:p>
        </w:tc>
      </w:tr>
      <w:tr w:rsidR="000060F2" w:rsidRPr="00BD7ADC" w14:paraId="2D8AEB2C"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395" w:type="dxa"/>
            <w:tcBorders>
              <w:top w:val="nil"/>
              <w:left w:val="nil"/>
              <w:bottom w:val="nil"/>
            </w:tcBorders>
            <w:shd w:val="clear" w:color="auto" w:fill="auto"/>
            <w:vAlign w:val="center"/>
          </w:tcPr>
          <w:p w14:paraId="44C5C9AF" w14:textId="77777777" w:rsidR="000060F2" w:rsidRPr="00BD7ADC" w:rsidRDefault="000060F2" w:rsidP="00BD7ADC">
            <w:pPr>
              <w:widowControl w:val="0"/>
              <w:snapToGrid w:val="0"/>
              <w:spacing w:line="240" w:lineRule="exact"/>
              <w:ind w:leftChars="100" w:left="240" w:rightChars="7" w:right="17"/>
              <w:jc w:val="distribute"/>
              <w:rPr>
                <w:rFonts w:ascii="標楷體" w:eastAsia="標楷體" w:hAnsi="標楷體"/>
                <w:noProof/>
                <w:snapToGrid w:val="0"/>
                <w:sz w:val="20"/>
                <w:szCs w:val="20"/>
              </w:rPr>
            </w:pPr>
            <w:r w:rsidRPr="00BD7ADC">
              <w:rPr>
                <w:rFonts w:ascii="標楷體" w:eastAsia="標楷體" w:hAnsi="標楷體" w:hint="eastAsia"/>
                <w:noProof/>
                <w:snapToGrid w:val="0"/>
                <w:sz w:val="20"/>
                <w:szCs w:val="20"/>
              </w:rPr>
              <w:t>增加不動產、廠房及設備、礦產資源</w:t>
            </w:r>
          </w:p>
        </w:tc>
        <w:tc>
          <w:tcPr>
            <w:tcW w:w="1652" w:type="dxa"/>
            <w:tcBorders>
              <w:top w:val="nil"/>
              <w:bottom w:val="nil"/>
            </w:tcBorders>
            <w:vAlign w:val="center"/>
          </w:tcPr>
          <w:p w14:paraId="72D71018"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- 1,444,562,000</w:t>
            </w:r>
          </w:p>
        </w:tc>
        <w:tc>
          <w:tcPr>
            <w:tcW w:w="1608" w:type="dxa"/>
            <w:tcBorders>
              <w:top w:val="nil"/>
              <w:bottom w:val="nil"/>
            </w:tcBorders>
            <w:vAlign w:val="center"/>
          </w:tcPr>
          <w:p w14:paraId="3F915A89"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- 1,386,820,578</w:t>
            </w:r>
          </w:p>
        </w:tc>
        <w:tc>
          <w:tcPr>
            <w:tcW w:w="1559" w:type="dxa"/>
            <w:tcBorders>
              <w:top w:val="nil"/>
              <w:bottom w:val="nil"/>
            </w:tcBorders>
            <w:vAlign w:val="center"/>
          </w:tcPr>
          <w:p w14:paraId="464B1050"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57,741,422</w:t>
            </w:r>
          </w:p>
        </w:tc>
        <w:tc>
          <w:tcPr>
            <w:tcW w:w="992" w:type="dxa"/>
            <w:tcBorders>
              <w:top w:val="nil"/>
              <w:bottom w:val="nil"/>
              <w:right w:val="nil"/>
            </w:tcBorders>
            <w:vAlign w:val="center"/>
          </w:tcPr>
          <w:p w14:paraId="48BD9F09"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- 4.00</w:t>
            </w:r>
          </w:p>
        </w:tc>
      </w:tr>
      <w:tr w:rsidR="000060F2" w:rsidRPr="00BD7ADC" w14:paraId="5D9F0E36"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395" w:type="dxa"/>
            <w:tcBorders>
              <w:top w:val="nil"/>
              <w:left w:val="nil"/>
              <w:bottom w:val="nil"/>
            </w:tcBorders>
            <w:shd w:val="clear" w:color="auto" w:fill="auto"/>
            <w:vAlign w:val="center"/>
          </w:tcPr>
          <w:p w14:paraId="456CB4BA" w14:textId="77777777" w:rsidR="000060F2" w:rsidRPr="00BD7ADC" w:rsidRDefault="000060F2" w:rsidP="00BD7ADC">
            <w:pPr>
              <w:widowControl w:val="0"/>
              <w:snapToGrid w:val="0"/>
              <w:spacing w:line="240" w:lineRule="exact"/>
              <w:ind w:leftChars="100" w:left="240" w:rightChars="7" w:right="17"/>
              <w:jc w:val="distribute"/>
              <w:rPr>
                <w:rFonts w:ascii="標楷體" w:eastAsia="標楷體" w:hAnsi="標楷體"/>
                <w:noProof/>
                <w:snapToGrid w:val="0"/>
                <w:sz w:val="20"/>
                <w:szCs w:val="20"/>
              </w:rPr>
            </w:pPr>
            <w:r w:rsidRPr="00BD7ADC">
              <w:rPr>
                <w:rFonts w:ascii="標楷體" w:eastAsia="標楷體" w:hAnsi="標楷體" w:hint="eastAsia"/>
                <w:noProof/>
                <w:snapToGrid w:val="0"/>
                <w:sz w:val="20"/>
                <w:szCs w:val="20"/>
              </w:rPr>
              <w:t>增加無形資產及其他資產</w:t>
            </w:r>
          </w:p>
        </w:tc>
        <w:tc>
          <w:tcPr>
            <w:tcW w:w="1652" w:type="dxa"/>
            <w:tcBorders>
              <w:top w:val="nil"/>
              <w:bottom w:val="nil"/>
            </w:tcBorders>
            <w:vAlign w:val="center"/>
          </w:tcPr>
          <w:p w14:paraId="765E10D2"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- 8,383,000</w:t>
            </w:r>
          </w:p>
        </w:tc>
        <w:tc>
          <w:tcPr>
            <w:tcW w:w="1608" w:type="dxa"/>
            <w:tcBorders>
              <w:top w:val="nil"/>
              <w:bottom w:val="nil"/>
            </w:tcBorders>
            <w:vAlign w:val="center"/>
          </w:tcPr>
          <w:p w14:paraId="11B82C8C"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- 7,851,269</w:t>
            </w:r>
          </w:p>
        </w:tc>
        <w:tc>
          <w:tcPr>
            <w:tcW w:w="1559" w:type="dxa"/>
            <w:tcBorders>
              <w:top w:val="nil"/>
              <w:bottom w:val="nil"/>
            </w:tcBorders>
            <w:vAlign w:val="center"/>
          </w:tcPr>
          <w:p w14:paraId="6191ABD5"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531,731</w:t>
            </w:r>
          </w:p>
        </w:tc>
        <w:tc>
          <w:tcPr>
            <w:tcW w:w="992" w:type="dxa"/>
            <w:tcBorders>
              <w:top w:val="nil"/>
              <w:bottom w:val="nil"/>
              <w:right w:val="nil"/>
            </w:tcBorders>
            <w:vAlign w:val="center"/>
          </w:tcPr>
          <w:p w14:paraId="2C79F454"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- 6.34</w:t>
            </w:r>
          </w:p>
        </w:tc>
      </w:tr>
      <w:tr w:rsidR="000060F2" w:rsidRPr="00BD7ADC" w14:paraId="18171C1F"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395" w:type="dxa"/>
            <w:tcBorders>
              <w:top w:val="nil"/>
              <w:left w:val="nil"/>
              <w:bottom w:val="nil"/>
            </w:tcBorders>
            <w:shd w:val="clear" w:color="auto" w:fill="auto"/>
            <w:vAlign w:val="center"/>
          </w:tcPr>
          <w:p w14:paraId="39F10356" w14:textId="77777777" w:rsidR="000060F2" w:rsidRPr="00BD7ADC" w:rsidRDefault="000060F2" w:rsidP="00BD7ADC">
            <w:pPr>
              <w:widowControl w:val="0"/>
              <w:snapToGrid w:val="0"/>
              <w:spacing w:line="240" w:lineRule="exact"/>
              <w:ind w:leftChars="100" w:left="240" w:rightChars="7" w:right="17"/>
              <w:jc w:val="distribute"/>
              <w:rPr>
                <w:rFonts w:ascii="標楷體" w:eastAsia="標楷體" w:hAnsi="標楷體"/>
                <w:b/>
                <w:snapToGrid w:val="0"/>
                <w:sz w:val="20"/>
                <w:szCs w:val="20"/>
              </w:rPr>
            </w:pPr>
            <w:r w:rsidRPr="00BD7ADC">
              <w:rPr>
                <w:rFonts w:ascii="標楷體" w:eastAsia="標楷體" w:hAnsi="標楷體" w:hint="eastAsia"/>
                <w:b/>
                <w:noProof/>
                <w:snapToGrid w:val="0"/>
                <w:sz w:val="20"/>
                <w:szCs w:val="20"/>
              </w:rPr>
              <w:t>投資活動之淨現金流入（流出）</w:t>
            </w:r>
          </w:p>
        </w:tc>
        <w:tc>
          <w:tcPr>
            <w:tcW w:w="1652" w:type="dxa"/>
            <w:tcBorders>
              <w:top w:val="nil"/>
              <w:bottom w:val="nil"/>
            </w:tcBorders>
            <w:vAlign w:val="center"/>
          </w:tcPr>
          <w:p w14:paraId="6E19CC49"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b/>
                <w:sz w:val="18"/>
                <w:szCs w:val="18"/>
              </w:rPr>
              <w:t>- 1,452,945,000</w:t>
            </w:r>
          </w:p>
        </w:tc>
        <w:tc>
          <w:tcPr>
            <w:tcW w:w="1608" w:type="dxa"/>
            <w:tcBorders>
              <w:top w:val="nil"/>
              <w:bottom w:val="nil"/>
            </w:tcBorders>
            <w:vAlign w:val="center"/>
          </w:tcPr>
          <w:p w14:paraId="6EBF08C0"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b/>
                <w:sz w:val="18"/>
                <w:szCs w:val="18"/>
              </w:rPr>
              <w:t>- 1,394,671,847</w:t>
            </w:r>
          </w:p>
        </w:tc>
        <w:tc>
          <w:tcPr>
            <w:tcW w:w="1559" w:type="dxa"/>
            <w:tcBorders>
              <w:top w:val="nil"/>
              <w:bottom w:val="nil"/>
            </w:tcBorders>
            <w:vAlign w:val="center"/>
          </w:tcPr>
          <w:p w14:paraId="31BF8DE2"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b/>
                <w:sz w:val="18"/>
                <w:szCs w:val="18"/>
              </w:rPr>
              <w:t>58,273,153</w:t>
            </w:r>
          </w:p>
        </w:tc>
        <w:tc>
          <w:tcPr>
            <w:tcW w:w="992" w:type="dxa"/>
            <w:tcBorders>
              <w:top w:val="nil"/>
              <w:bottom w:val="nil"/>
              <w:right w:val="nil"/>
            </w:tcBorders>
            <w:vAlign w:val="center"/>
          </w:tcPr>
          <w:p w14:paraId="1CB2F2BE"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b/>
                <w:sz w:val="18"/>
                <w:szCs w:val="18"/>
              </w:rPr>
              <w:t>- 4.01</w:t>
            </w:r>
          </w:p>
        </w:tc>
      </w:tr>
      <w:tr w:rsidR="000060F2" w:rsidRPr="00BD7ADC" w14:paraId="07F08655"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395" w:type="dxa"/>
            <w:tcBorders>
              <w:top w:val="nil"/>
              <w:left w:val="nil"/>
              <w:bottom w:val="nil"/>
            </w:tcBorders>
            <w:shd w:val="clear" w:color="auto" w:fill="auto"/>
            <w:vAlign w:val="center"/>
          </w:tcPr>
          <w:p w14:paraId="499E9479" w14:textId="77777777" w:rsidR="000060F2" w:rsidRPr="00BD7ADC" w:rsidRDefault="000060F2" w:rsidP="00BD7ADC">
            <w:pPr>
              <w:snapToGrid w:val="0"/>
              <w:spacing w:line="240" w:lineRule="exact"/>
              <w:ind w:rightChars="7" w:right="17"/>
              <w:jc w:val="distribute"/>
              <w:rPr>
                <w:rFonts w:ascii="標楷體" w:eastAsia="標楷體" w:hAnsi="標楷體"/>
                <w:b/>
                <w:noProof/>
                <w:snapToGrid w:val="0"/>
                <w:sz w:val="20"/>
                <w:szCs w:val="20"/>
              </w:rPr>
            </w:pPr>
            <w:r w:rsidRPr="00BD7ADC">
              <w:rPr>
                <w:rFonts w:ascii="標楷體" w:eastAsia="標楷體" w:hAnsi="標楷體" w:hint="eastAsia"/>
                <w:b/>
                <w:noProof/>
                <w:snapToGrid w:val="0"/>
                <w:sz w:val="20"/>
                <w:szCs w:val="20"/>
              </w:rPr>
              <w:t>籌資活動之現金流量</w:t>
            </w:r>
          </w:p>
        </w:tc>
        <w:tc>
          <w:tcPr>
            <w:tcW w:w="1652" w:type="dxa"/>
            <w:tcBorders>
              <w:top w:val="nil"/>
              <w:bottom w:val="nil"/>
            </w:tcBorders>
            <w:vAlign w:val="center"/>
          </w:tcPr>
          <w:p w14:paraId="63B2BD2C" w14:textId="77777777" w:rsidR="000060F2" w:rsidRPr="00BD7ADC" w:rsidRDefault="000060F2" w:rsidP="00855E02">
            <w:pPr>
              <w:spacing w:line="240" w:lineRule="exact"/>
              <w:ind w:rightChars="13" w:right="31"/>
              <w:jc w:val="right"/>
              <w:rPr>
                <w:rFonts w:ascii="細明體" w:eastAsia="細明體" w:hAnsi="細明體"/>
                <w:b/>
                <w:sz w:val="18"/>
                <w:szCs w:val="18"/>
              </w:rPr>
            </w:pPr>
          </w:p>
        </w:tc>
        <w:tc>
          <w:tcPr>
            <w:tcW w:w="1608" w:type="dxa"/>
            <w:tcBorders>
              <w:top w:val="nil"/>
              <w:bottom w:val="nil"/>
            </w:tcBorders>
            <w:vAlign w:val="center"/>
          </w:tcPr>
          <w:p w14:paraId="5B102B4E" w14:textId="77777777" w:rsidR="000060F2" w:rsidRPr="00BD7ADC" w:rsidRDefault="000060F2" w:rsidP="00855E02">
            <w:pPr>
              <w:spacing w:line="240" w:lineRule="exact"/>
              <w:ind w:rightChars="13" w:right="31"/>
              <w:jc w:val="right"/>
              <w:rPr>
                <w:rFonts w:ascii="細明體" w:eastAsia="細明體" w:hAnsi="細明體"/>
                <w:b/>
                <w:sz w:val="18"/>
                <w:szCs w:val="18"/>
              </w:rPr>
            </w:pPr>
          </w:p>
        </w:tc>
        <w:tc>
          <w:tcPr>
            <w:tcW w:w="1559" w:type="dxa"/>
            <w:tcBorders>
              <w:top w:val="nil"/>
              <w:bottom w:val="nil"/>
            </w:tcBorders>
            <w:vAlign w:val="center"/>
          </w:tcPr>
          <w:p w14:paraId="165A45E0" w14:textId="77777777" w:rsidR="000060F2" w:rsidRPr="00BD7ADC" w:rsidRDefault="000060F2" w:rsidP="00855E02">
            <w:pPr>
              <w:spacing w:line="240" w:lineRule="exact"/>
              <w:ind w:rightChars="13" w:right="31"/>
              <w:jc w:val="right"/>
              <w:rPr>
                <w:rFonts w:ascii="細明體" w:eastAsia="細明體" w:hAnsi="細明體"/>
                <w:b/>
                <w:sz w:val="18"/>
                <w:szCs w:val="18"/>
              </w:rPr>
            </w:pPr>
          </w:p>
        </w:tc>
        <w:tc>
          <w:tcPr>
            <w:tcW w:w="992" w:type="dxa"/>
            <w:tcBorders>
              <w:top w:val="nil"/>
              <w:bottom w:val="nil"/>
              <w:right w:val="nil"/>
            </w:tcBorders>
            <w:vAlign w:val="center"/>
          </w:tcPr>
          <w:p w14:paraId="2037637D" w14:textId="77777777" w:rsidR="000060F2" w:rsidRPr="00BD7ADC" w:rsidRDefault="000060F2" w:rsidP="00855E02">
            <w:pPr>
              <w:spacing w:line="240" w:lineRule="exact"/>
              <w:ind w:rightChars="13" w:right="31"/>
              <w:jc w:val="right"/>
              <w:rPr>
                <w:rFonts w:ascii="細明體" w:eastAsia="細明體" w:hAnsi="細明體"/>
                <w:b/>
                <w:sz w:val="18"/>
                <w:szCs w:val="18"/>
              </w:rPr>
            </w:pPr>
          </w:p>
        </w:tc>
      </w:tr>
      <w:tr w:rsidR="000060F2" w:rsidRPr="00BD7ADC" w14:paraId="461D6E4B"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395" w:type="dxa"/>
            <w:tcBorders>
              <w:top w:val="nil"/>
              <w:left w:val="nil"/>
              <w:bottom w:val="nil"/>
            </w:tcBorders>
            <w:shd w:val="clear" w:color="auto" w:fill="auto"/>
          </w:tcPr>
          <w:p w14:paraId="315E2F24" w14:textId="77777777" w:rsidR="000060F2" w:rsidRPr="00BD7ADC" w:rsidRDefault="000060F2" w:rsidP="00BD7ADC">
            <w:pPr>
              <w:widowControl w:val="0"/>
              <w:snapToGrid w:val="0"/>
              <w:spacing w:line="240" w:lineRule="exact"/>
              <w:ind w:leftChars="100" w:left="240" w:rightChars="7" w:right="17"/>
              <w:jc w:val="distribute"/>
              <w:rPr>
                <w:rFonts w:ascii="標楷體" w:eastAsia="標楷體" w:hAnsi="標楷體"/>
                <w:noProof/>
                <w:snapToGrid w:val="0"/>
                <w:sz w:val="20"/>
                <w:szCs w:val="20"/>
              </w:rPr>
            </w:pPr>
            <w:r w:rsidRPr="00BD7ADC">
              <w:rPr>
                <w:rFonts w:ascii="標楷體" w:eastAsia="標楷體" w:hAnsi="標楷體" w:hint="eastAsia"/>
                <w:noProof/>
                <w:snapToGrid w:val="0"/>
                <w:sz w:val="20"/>
                <w:szCs w:val="20"/>
              </w:rPr>
              <w:t>增加短期債務、流動金融負債及其他負債</w:t>
            </w:r>
          </w:p>
        </w:tc>
        <w:tc>
          <w:tcPr>
            <w:tcW w:w="1652" w:type="dxa"/>
            <w:tcBorders>
              <w:top w:val="nil"/>
              <w:bottom w:val="nil"/>
            </w:tcBorders>
            <w:vAlign w:val="center"/>
          </w:tcPr>
          <w:p w14:paraId="05433DC4"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529,520,000</w:t>
            </w:r>
          </w:p>
        </w:tc>
        <w:tc>
          <w:tcPr>
            <w:tcW w:w="1608" w:type="dxa"/>
            <w:tcBorders>
              <w:top w:val="nil"/>
              <w:bottom w:val="nil"/>
            </w:tcBorders>
            <w:vAlign w:val="center"/>
          </w:tcPr>
          <w:p w14:paraId="7FA538D4"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152,021,282</w:t>
            </w:r>
          </w:p>
        </w:tc>
        <w:tc>
          <w:tcPr>
            <w:tcW w:w="1559" w:type="dxa"/>
            <w:tcBorders>
              <w:top w:val="nil"/>
              <w:bottom w:val="nil"/>
            </w:tcBorders>
            <w:vAlign w:val="center"/>
          </w:tcPr>
          <w:p w14:paraId="008218CD"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- 377,498,718</w:t>
            </w:r>
          </w:p>
        </w:tc>
        <w:tc>
          <w:tcPr>
            <w:tcW w:w="992" w:type="dxa"/>
            <w:tcBorders>
              <w:top w:val="nil"/>
              <w:bottom w:val="nil"/>
              <w:right w:val="nil"/>
            </w:tcBorders>
            <w:vAlign w:val="center"/>
          </w:tcPr>
          <w:p w14:paraId="19FE26A6"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- 71.29</w:t>
            </w:r>
          </w:p>
        </w:tc>
      </w:tr>
      <w:tr w:rsidR="000060F2" w:rsidRPr="00BD7ADC" w14:paraId="4836F865"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395" w:type="dxa"/>
            <w:tcBorders>
              <w:top w:val="nil"/>
              <w:left w:val="nil"/>
              <w:bottom w:val="nil"/>
            </w:tcBorders>
            <w:shd w:val="clear" w:color="auto" w:fill="auto"/>
          </w:tcPr>
          <w:p w14:paraId="721D1D3B" w14:textId="77777777" w:rsidR="000060F2" w:rsidRPr="00BD7ADC" w:rsidRDefault="000060F2" w:rsidP="00BD7ADC">
            <w:pPr>
              <w:widowControl w:val="0"/>
              <w:snapToGrid w:val="0"/>
              <w:spacing w:line="240" w:lineRule="exact"/>
              <w:ind w:leftChars="100" w:left="240" w:rightChars="7" w:right="17"/>
              <w:jc w:val="distribute"/>
              <w:rPr>
                <w:rFonts w:ascii="標楷體" w:eastAsia="標楷體" w:hAnsi="標楷體"/>
                <w:noProof/>
                <w:snapToGrid w:val="0"/>
                <w:sz w:val="20"/>
                <w:szCs w:val="20"/>
              </w:rPr>
            </w:pPr>
            <w:r w:rsidRPr="00BD7ADC">
              <w:rPr>
                <w:rFonts w:ascii="標楷體" w:eastAsia="標楷體" w:hAnsi="標楷體" w:hint="eastAsia"/>
                <w:noProof/>
                <w:snapToGrid w:val="0"/>
                <w:sz w:val="20"/>
                <w:szCs w:val="20"/>
              </w:rPr>
              <w:t>增加長期負債</w:t>
            </w:r>
          </w:p>
        </w:tc>
        <w:tc>
          <w:tcPr>
            <w:tcW w:w="1652" w:type="dxa"/>
            <w:tcBorders>
              <w:top w:val="nil"/>
              <w:bottom w:val="nil"/>
            </w:tcBorders>
            <w:vAlign w:val="center"/>
          </w:tcPr>
          <w:p w14:paraId="61F74AD4"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720,182,000</w:t>
            </w:r>
          </w:p>
        </w:tc>
        <w:tc>
          <w:tcPr>
            <w:tcW w:w="1608" w:type="dxa"/>
            <w:tcBorders>
              <w:top w:val="nil"/>
              <w:bottom w:val="nil"/>
            </w:tcBorders>
            <w:vAlign w:val="center"/>
          </w:tcPr>
          <w:p w14:paraId="66FEA485"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357,906,000</w:t>
            </w:r>
          </w:p>
        </w:tc>
        <w:tc>
          <w:tcPr>
            <w:tcW w:w="1559" w:type="dxa"/>
            <w:tcBorders>
              <w:top w:val="nil"/>
              <w:bottom w:val="nil"/>
            </w:tcBorders>
            <w:vAlign w:val="center"/>
          </w:tcPr>
          <w:p w14:paraId="51FA65AC"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- 362,276,000</w:t>
            </w:r>
          </w:p>
        </w:tc>
        <w:tc>
          <w:tcPr>
            <w:tcW w:w="992" w:type="dxa"/>
            <w:tcBorders>
              <w:top w:val="nil"/>
              <w:bottom w:val="nil"/>
              <w:right w:val="nil"/>
            </w:tcBorders>
            <w:vAlign w:val="center"/>
          </w:tcPr>
          <w:p w14:paraId="0E1B4BC8"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sz w:val="18"/>
                <w:szCs w:val="18"/>
              </w:rPr>
              <w:t>- 50.30</w:t>
            </w:r>
          </w:p>
        </w:tc>
      </w:tr>
      <w:tr w:rsidR="000060F2" w:rsidRPr="00BD7ADC" w14:paraId="271D8434"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395" w:type="dxa"/>
            <w:tcBorders>
              <w:top w:val="nil"/>
              <w:left w:val="nil"/>
              <w:bottom w:val="nil"/>
            </w:tcBorders>
            <w:shd w:val="clear" w:color="auto" w:fill="auto"/>
          </w:tcPr>
          <w:p w14:paraId="7FE41221" w14:textId="77777777" w:rsidR="000060F2" w:rsidRPr="00BD7ADC" w:rsidRDefault="000060F2" w:rsidP="00BD7ADC">
            <w:pPr>
              <w:widowControl w:val="0"/>
              <w:snapToGrid w:val="0"/>
              <w:spacing w:line="240" w:lineRule="exact"/>
              <w:ind w:leftChars="100" w:left="240" w:rightChars="7" w:right="17"/>
              <w:jc w:val="distribute"/>
              <w:rPr>
                <w:rFonts w:ascii="標楷體" w:eastAsia="標楷體" w:hAnsi="標楷體"/>
                <w:noProof/>
                <w:snapToGrid w:val="0"/>
                <w:sz w:val="20"/>
                <w:szCs w:val="20"/>
              </w:rPr>
            </w:pPr>
            <w:r w:rsidRPr="00BD7ADC">
              <w:rPr>
                <w:rFonts w:ascii="標楷體" w:eastAsia="標楷體" w:hAnsi="標楷體" w:hint="eastAsia"/>
                <w:noProof/>
                <w:snapToGrid w:val="0"/>
                <w:sz w:val="20"/>
                <w:szCs w:val="20"/>
              </w:rPr>
              <w:t>賸餘分配款</w:t>
            </w:r>
          </w:p>
        </w:tc>
        <w:tc>
          <w:tcPr>
            <w:tcW w:w="1652" w:type="dxa"/>
            <w:tcBorders>
              <w:top w:val="nil"/>
              <w:bottom w:val="nil"/>
            </w:tcBorders>
            <w:vAlign w:val="center"/>
          </w:tcPr>
          <w:p w14:paraId="6B987B37"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- 3,077,000</w:t>
            </w:r>
          </w:p>
        </w:tc>
        <w:tc>
          <w:tcPr>
            <w:tcW w:w="1608" w:type="dxa"/>
            <w:tcBorders>
              <w:top w:val="nil"/>
              <w:bottom w:val="nil"/>
            </w:tcBorders>
            <w:vAlign w:val="center"/>
          </w:tcPr>
          <w:p w14:paraId="53BBD74E"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- 3,077,000</w:t>
            </w:r>
          </w:p>
        </w:tc>
        <w:tc>
          <w:tcPr>
            <w:tcW w:w="1559" w:type="dxa"/>
            <w:tcBorders>
              <w:top w:val="nil"/>
              <w:bottom w:val="nil"/>
            </w:tcBorders>
            <w:vAlign w:val="center"/>
          </w:tcPr>
          <w:p w14:paraId="683F9B95"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w:t>
            </w:r>
          </w:p>
        </w:tc>
        <w:tc>
          <w:tcPr>
            <w:tcW w:w="992" w:type="dxa"/>
            <w:tcBorders>
              <w:top w:val="nil"/>
              <w:bottom w:val="nil"/>
              <w:right w:val="nil"/>
            </w:tcBorders>
            <w:vAlign w:val="center"/>
          </w:tcPr>
          <w:p w14:paraId="6B409192" w14:textId="77777777" w:rsidR="000060F2" w:rsidRPr="00BD7ADC" w:rsidRDefault="000060F2" w:rsidP="00855E02">
            <w:pPr>
              <w:spacing w:line="240" w:lineRule="exact"/>
              <w:ind w:rightChars="13" w:right="31"/>
              <w:jc w:val="right"/>
              <w:rPr>
                <w:rFonts w:ascii="細明體" w:eastAsia="細明體" w:hAnsi="細明體"/>
                <w:sz w:val="18"/>
                <w:szCs w:val="18"/>
              </w:rPr>
            </w:pPr>
            <w:r w:rsidRPr="00BD7ADC">
              <w:rPr>
                <w:rFonts w:ascii="細明體" w:eastAsia="細明體" w:hAnsi="細明體" w:hint="eastAsia"/>
                <w:sz w:val="18"/>
                <w:szCs w:val="18"/>
              </w:rPr>
              <w:t>－</w:t>
            </w:r>
          </w:p>
        </w:tc>
      </w:tr>
      <w:tr w:rsidR="000060F2" w:rsidRPr="00BD7ADC" w14:paraId="194E6467"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395" w:type="dxa"/>
            <w:tcBorders>
              <w:top w:val="nil"/>
              <w:left w:val="nil"/>
              <w:bottom w:val="nil"/>
            </w:tcBorders>
            <w:shd w:val="clear" w:color="auto" w:fill="auto"/>
            <w:vAlign w:val="center"/>
          </w:tcPr>
          <w:p w14:paraId="3265839A" w14:textId="77777777" w:rsidR="000060F2" w:rsidRPr="00BD7ADC" w:rsidRDefault="000060F2" w:rsidP="00BD7ADC">
            <w:pPr>
              <w:widowControl w:val="0"/>
              <w:snapToGrid w:val="0"/>
              <w:spacing w:line="240" w:lineRule="exact"/>
              <w:ind w:leftChars="100" w:left="240" w:rightChars="7" w:right="17"/>
              <w:jc w:val="distribute"/>
              <w:rPr>
                <w:rFonts w:ascii="標楷體" w:eastAsia="標楷體" w:hAnsi="標楷體"/>
                <w:b/>
                <w:snapToGrid w:val="0"/>
                <w:sz w:val="20"/>
                <w:szCs w:val="20"/>
              </w:rPr>
            </w:pPr>
            <w:r w:rsidRPr="00BD7ADC">
              <w:rPr>
                <w:rFonts w:ascii="標楷體" w:eastAsia="標楷體" w:hAnsi="標楷體" w:hint="eastAsia"/>
                <w:b/>
                <w:noProof/>
                <w:snapToGrid w:val="0"/>
                <w:sz w:val="20"/>
                <w:szCs w:val="20"/>
              </w:rPr>
              <w:t>籌資活動之淨現金流入（流出）</w:t>
            </w:r>
          </w:p>
        </w:tc>
        <w:tc>
          <w:tcPr>
            <w:tcW w:w="1652" w:type="dxa"/>
            <w:tcBorders>
              <w:top w:val="nil"/>
              <w:bottom w:val="nil"/>
            </w:tcBorders>
            <w:vAlign w:val="center"/>
          </w:tcPr>
          <w:p w14:paraId="7B767412"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b/>
                <w:sz w:val="18"/>
                <w:szCs w:val="18"/>
              </w:rPr>
              <w:t>1,246,625,000</w:t>
            </w:r>
          </w:p>
        </w:tc>
        <w:tc>
          <w:tcPr>
            <w:tcW w:w="1608" w:type="dxa"/>
            <w:tcBorders>
              <w:top w:val="nil"/>
              <w:bottom w:val="nil"/>
            </w:tcBorders>
            <w:vAlign w:val="center"/>
          </w:tcPr>
          <w:p w14:paraId="0A4FE189"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b/>
                <w:sz w:val="18"/>
                <w:szCs w:val="18"/>
              </w:rPr>
              <w:t>506,850,282</w:t>
            </w:r>
          </w:p>
        </w:tc>
        <w:tc>
          <w:tcPr>
            <w:tcW w:w="1559" w:type="dxa"/>
            <w:tcBorders>
              <w:top w:val="nil"/>
              <w:bottom w:val="nil"/>
            </w:tcBorders>
            <w:vAlign w:val="center"/>
          </w:tcPr>
          <w:p w14:paraId="358BF626"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b/>
                <w:sz w:val="18"/>
                <w:szCs w:val="18"/>
              </w:rPr>
              <w:t>- 739,774,718</w:t>
            </w:r>
          </w:p>
        </w:tc>
        <w:tc>
          <w:tcPr>
            <w:tcW w:w="992" w:type="dxa"/>
            <w:tcBorders>
              <w:top w:val="nil"/>
              <w:bottom w:val="nil"/>
              <w:right w:val="nil"/>
            </w:tcBorders>
            <w:vAlign w:val="center"/>
          </w:tcPr>
          <w:p w14:paraId="556EDE2E"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b/>
                <w:sz w:val="18"/>
                <w:szCs w:val="18"/>
              </w:rPr>
              <w:t>- 59.34</w:t>
            </w:r>
          </w:p>
        </w:tc>
      </w:tr>
      <w:tr w:rsidR="000060F2" w:rsidRPr="00BD7ADC" w14:paraId="6AD7A3CC"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395" w:type="dxa"/>
            <w:tcBorders>
              <w:top w:val="nil"/>
              <w:left w:val="nil"/>
              <w:bottom w:val="nil"/>
            </w:tcBorders>
            <w:shd w:val="clear" w:color="auto" w:fill="auto"/>
            <w:vAlign w:val="center"/>
          </w:tcPr>
          <w:p w14:paraId="6F6E8727" w14:textId="77777777" w:rsidR="000060F2" w:rsidRPr="00BD7ADC" w:rsidRDefault="000060F2" w:rsidP="00BD7ADC">
            <w:pPr>
              <w:snapToGrid w:val="0"/>
              <w:spacing w:line="240" w:lineRule="exact"/>
              <w:ind w:rightChars="7" w:right="17"/>
              <w:jc w:val="distribute"/>
              <w:rPr>
                <w:rFonts w:ascii="標楷體" w:eastAsia="標楷體" w:hAnsi="標楷體"/>
                <w:b/>
                <w:snapToGrid w:val="0"/>
                <w:sz w:val="20"/>
                <w:szCs w:val="20"/>
              </w:rPr>
            </w:pPr>
            <w:r w:rsidRPr="00BD7ADC">
              <w:rPr>
                <w:rFonts w:ascii="標楷體" w:eastAsia="標楷體" w:hAnsi="標楷體" w:hint="eastAsia"/>
                <w:b/>
                <w:noProof/>
                <w:snapToGrid w:val="0"/>
                <w:sz w:val="20"/>
                <w:szCs w:val="20"/>
              </w:rPr>
              <w:t>現金及約當現金之淨增（淨減）</w:t>
            </w:r>
          </w:p>
        </w:tc>
        <w:tc>
          <w:tcPr>
            <w:tcW w:w="1652" w:type="dxa"/>
            <w:tcBorders>
              <w:top w:val="nil"/>
              <w:bottom w:val="nil"/>
            </w:tcBorders>
            <w:vAlign w:val="center"/>
          </w:tcPr>
          <w:p w14:paraId="7E43C4CC"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b/>
                <w:sz w:val="18"/>
                <w:szCs w:val="18"/>
              </w:rPr>
              <w:t>- 514,894,000</w:t>
            </w:r>
          </w:p>
        </w:tc>
        <w:tc>
          <w:tcPr>
            <w:tcW w:w="1608" w:type="dxa"/>
            <w:tcBorders>
              <w:top w:val="nil"/>
              <w:bottom w:val="nil"/>
            </w:tcBorders>
            <w:vAlign w:val="center"/>
          </w:tcPr>
          <w:p w14:paraId="08E1BA07"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b/>
                <w:sz w:val="18"/>
                <w:szCs w:val="18"/>
              </w:rPr>
              <w:t>- 866,532,010</w:t>
            </w:r>
          </w:p>
        </w:tc>
        <w:tc>
          <w:tcPr>
            <w:tcW w:w="1559" w:type="dxa"/>
            <w:tcBorders>
              <w:top w:val="nil"/>
              <w:bottom w:val="nil"/>
            </w:tcBorders>
            <w:vAlign w:val="center"/>
          </w:tcPr>
          <w:p w14:paraId="56AA5205"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b/>
                <w:sz w:val="18"/>
                <w:szCs w:val="18"/>
              </w:rPr>
              <w:t>- 351,638,010</w:t>
            </w:r>
          </w:p>
        </w:tc>
        <w:tc>
          <w:tcPr>
            <w:tcW w:w="992" w:type="dxa"/>
            <w:tcBorders>
              <w:top w:val="nil"/>
              <w:bottom w:val="nil"/>
              <w:right w:val="nil"/>
            </w:tcBorders>
            <w:vAlign w:val="center"/>
          </w:tcPr>
          <w:p w14:paraId="5F195B7D"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b/>
                <w:sz w:val="18"/>
                <w:szCs w:val="18"/>
              </w:rPr>
              <w:t>68.29</w:t>
            </w:r>
          </w:p>
        </w:tc>
      </w:tr>
      <w:tr w:rsidR="000060F2" w:rsidRPr="00BD7ADC" w14:paraId="4665E1C6"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395" w:type="dxa"/>
            <w:tcBorders>
              <w:top w:val="nil"/>
              <w:left w:val="nil"/>
              <w:bottom w:val="nil"/>
            </w:tcBorders>
            <w:shd w:val="clear" w:color="auto" w:fill="auto"/>
            <w:vAlign w:val="center"/>
          </w:tcPr>
          <w:p w14:paraId="6DB3BDB2" w14:textId="77777777" w:rsidR="000060F2" w:rsidRPr="00BD7ADC" w:rsidRDefault="000060F2" w:rsidP="00BD7ADC">
            <w:pPr>
              <w:snapToGrid w:val="0"/>
              <w:spacing w:line="240" w:lineRule="exact"/>
              <w:ind w:rightChars="7" w:right="17"/>
              <w:jc w:val="distribute"/>
              <w:rPr>
                <w:rFonts w:ascii="標楷體" w:eastAsia="標楷體" w:hAnsi="標楷體"/>
                <w:b/>
                <w:snapToGrid w:val="0"/>
                <w:sz w:val="20"/>
                <w:szCs w:val="20"/>
              </w:rPr>
            </w:pPr>
            <w:r w:rsidRPr="00BD7ADC">
              <w:rPr>
                <w:rFonts w:ascii="標楷體" w:eastAsia="標楷體" w:hAnsi="標楷體" w:hint="eastAsia"/>
                <w:b/>
                <w:noProof/>
                <w:snapToGrid w:val="0"/>
                <w:sz w:val="20"/>
                <w:szCs w:val="20"/>
              </w:rPr>
              <w:t>期初現金及約當現金</w:t>
            </w:r>
          </w:p>
        </w:tc>
        <w:tc>
          <w:tcPr>
            <w:tcW w:w="1652" w:type="dxa"/>
            <w:tcBorders>
              <w:top w:val="nil"/>
              <w:bottom w:val="nil"/>
            </w:tcBorders>
            <w:vAlign w:val="center"/>
          </w:tcPr>
          <w:p w14:paraId="238147C8"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b/>
                <w:sz w:val="18"/>
                <w:szCs w:val="18"/>
              </w:rPr>
              <w:t>536,554,000</w:t>
            </w:r>
          </w:p>
        </w:tc>
        <w:tc>
          <w:tcPr>
            <w:tcW w:w="1608" w:type="dxa"/>
            <w:tcBorders>
              <w:top w:val="nil"/>
              <w:bottom w:val="nil"/>
            </w:tcBorders>
            <w:vAlign w:val="center"/>
          </w:tcPr>
          <w:p w14:paraId="31AB8FB6"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b/>
                <w:sz w:val="18"/>
                <w:szCs w:val="18"/>
              </w:rPr>
              <w:t>1,074,419,588</w:t>
            </w:r>
          </w:p>
        </w:tc>
        <w:tc>
          <w:tcPr>
            <w:tcW w:w="1559" w:type="dxa"/>
            <w:tcBorders>
              <w:top w:val="nil"/>
              <w:bottom w:val="nil"/>
            </w:tcBorders>
            <w:vAlign w:val="center"/>
          </w:tcPr>
          <w:p w14:paraId="1DB4FA9B"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b/>
                <w:sz w:val="18"/>
                <w:szCs w:val="18"/>
              </w:rPr>
              <w:t>537,865,588</w:t>
            </w:r>
          </w:p>
        </w:tc>
        <w:tc>
          <w:tcPr>
            <w:tcW w:w="992" w:type="dxa"/>
            <w:tcBorders>
              <w:top w:val="nil"/>
              <w:bottom w:val="nil"/>
              <w:right w:val="nil"/>
            </w:tcBorders>
            <w:vAlign w:val="center"/>
          </w:tcPr>
          <w:p w14:paraId="42FEDCB5"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b/>
                <w:sz w:val="18"/>
                <w:szCs w:val="18"/>
              </w:rPr>
              <w:t>100.24</w:t>
            </w:r>
          </w:p>
        </w:tc>
      </w:tr>
      <w:tr w:rsidR="000060F2" w:rsidRPr="00BD7ADC" w14:paraId="3927AC36" w14:textId="77777777" w:rsidTr="00FD6AD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4395" w:type="dxa"/>
            <w:tcBorders>
              <w:top w:val="nil"/>
              <w:left w:val="nil"/>
              <w:bottom w:val="single" w:sz="8" w:space="0" w:color="auto"/>
            </w:tcBorders>
            <w:vAlign w:val="center"/>
          </w:tcPr>
          <w:p w14:paraId="4D93307C" w14:textId="77777777" w:rsidR="000060F2" w:rsidRPr="00BD7ADC" w:rsidRDefault="000060F2" w:rsidP="00BD7ADC">
            <w:pPr>
              <w:snapToGrid w:val="0"/>
              <w:spacing w:line="240" w:lineRule="exact"/>
              <w:ind w:rightChars="7" w:right="17"/>
              <w:jc w:val="distribute"/>
              <w:rPr>
                <w:rFonts w:ascii="標楷體" w:eastAsia="標楷體" w:hAnsi="標楷體"/>
                <w:b/>
                <w:snapToGrid w:val="0"/>
                <w:sz w:val="20"/>
                <w:szCs w:val="20"/>
              </w:rPr>
            </w:pPr>
            <w:r w:rsidRPr="00BD7ADC">
              <w:rPr>
                <w:rFonts w:ascii="標楷體" w:eastAsia="標楷體" w:hAnsi="標楷體" w:hint="eastAsia"/>
                <w:b/>
                <w:noProof/>
                <w:snapToGrid w:val="0"/>
                <w:sz w:val="20"/>
                <w:szCs w:val="20"/>
              </w:rPr>
              <w:t>期末現金及約當現金</w:t>
            </w:r>
          </w:p>
        </w:tc>
        <w:tc>
          <w:tcPr>
            <w:tcW w:w="1652" w:type="dxa"/>
            <w:tcBorders>
              <w:top w:val="nil"/>
              <w:bottom w:val="single" w:sz="8" w:space="0" w:color="auto"/>
            </w:tcBorders>
            <w:vAlign w:val="center"/>
          </w:tcPr>
          <w:p w14:paraId="22B7F0CC"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b/>
                <w:sz w:val="18"/>
                <w:szCs w:val="18"/>
              </w:rPr>
              <w:t>21,660,000</w:t>
            </w:r>
          </w:p>
        </w:tc>
        <w:tc>
          <w:tcPr>
            <w:tcW w:w="1608" w:type="dxa"/>
            <w:tcBorders>
              <w:top w:val="nil"/>
              <w:bottom w:val="single" w:sz="8" w:space="0" w:color="auto"/>
            </w:tcBorders>
            <w:vAlign w:val="center"/>
          </w:tcPr>
          <w:p w14:paraId="059D7D3B"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b/>
                <w:sz w:val="18"/>
                <w:szCs w:val="18"/>
              </w:rPr>
              <w:t>207,887,578</w:t>
            </w:r>
          </w:p>
        </w:tc>
        <w:tc>
          <w:tcPr>
            <w:tcW w:w="1559" w:type="dxa"/>
            <w:tcBorders>
              <w:top w:val="nil"/>
              <w:bottom w:val="single" w:sz="8" w:space="0" w:color="auto"/>
            </w:tcBorders>
            <w:vAlign w:val="center"/>
          </w:tcPr>
          <w:p w14:paraId="05D9FFFA"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b/>
                <w:sz w:val="18"/>
                <w:szCs w:val="18"/>
              </w:rPr>
              <w:t>186,227,578</w:t>
            </w:r>
          </w:p>
        </w:tc>
        <w:tc>
          <w:tcPr>
            <w:tcW w:w="992" w:type="dxa"/>
            <w:tcBorders>
              <w:top w:val="nil"/>
              <w:bottom w:val="single" w:sz="8" w:space="0" w:color="auto"/>
              <w:right w:val="nil"/>
            </w:tcBorders>
            <w:vAlign w:val="center"/>
          </w:tcPr>
          <w:p w14:paraId="173DCE7F" w14:textId="77777777" w:rsidR="000060F2" w:rsidRPr="00BD7ADC" w:rsidRDefault="000060F2" w:rsidP="00855E02">
            <w:pPr>
              <w:spacing w:line="240" w:lineRule="exact"/>
              <w:ind w:rightChars="13" w:right="31"/>
              <w:jc w:val="right"/>
              <w:rPr>
                <w:rFonts w:ascii="細明體" w:eastAsia="細明體" w:hAnsi="細明體"/>
                <w:b/>
                <w:sz w:val="18"/>
                <w:szCs w:val="18"/>
              </w:rPr>
            </w:pPr>
            <w:r w:rsidRPr="00BD7ADC">
              <w:rPr>
                <w:rFonts w:ascii="細明體" w:eastAsia="細明體" w:hAnsi="細明體"/>
                <w:b/>
                <w:sz w:val="18"/>
                <w:szCs w:val="18"/>
              </w:rPr>
              <w:t>859.78</w:t>
            </w:r>
          </w:p>
        </w:tc>
      </w:tr>
    </w:tbl>
    <w:p w14:paraId="420677CC" w14:textId="77777777" w:rsidR="000060F2" w:rsidRPr="00BD7ADC" w:rsidRDefault="000060F2" w:rsidP="00B44883">
      <w:pPr>
        <w:widowControl w:val="0"/>
        <w:tabs>
          <w:tab w:val="left" w:pos="408"/>
        </w:tabs>
        <w:adjustRightInd w:val="0"/>
        <w:snapToGrid w:val="0"/>
        <w:spacing w:line="240" w:lineRule="exact"/>
        <w:ind w:left="502" w:hangingChars="279" w:hanging="502"/>
        <w:rPr>
          <w:rFonts w:ascii="標楷體" w:eastAsia="標楷體" w:hAnsi="標楷體"/>
          <w:kern w:val="2"/>
          <w:sz w:val="18"/>
          <w:szCs w:val="18"/>
        </w:rPr>
      </w:pPr>
      <w:r w:rsidRPr="00BD7ADC">
        <w:rPr>
          <w:rFonts w:ascii="標楷體" w:eastAsia="標楷體" w:hAnsi="標楷體" w:hint="eastAsia"/>
          <w:kern w:val="2"/>
          <w:sz w:val="18"/>
          <w:szCs w:val="18"/>
        </w:rPr>
        <w:t>註：1.本表係採現金及約當現金基礎，包括現金及自投資日起3個月內到期或清償之債權證券。</w:t>
      </w:r>
    </w:p>
    <w:p w14:paraId="0D2EA155" w14:textId="77777777" w:rsidR="000060F2" w:rsidRPr="00BD7ADC" w:rsidRDefault="000060F2" w:rsidP="00BD7ADC">
      <w:pPr>
        <w:widowControl w:val="0"/>
        <w:adjustRightInd w:val="0"/>
        <w:snapToGrid w:val="0"/>
        <w:spacing w:line="240" w:lineRule="exact"/>
        <w:ind w:leftChars="152" w:left="574" w:hangingChars="116" w:hanging="209"/>
        <w:rPr>
          <w:rFonts w:ascii="標楷體" w:eastAsia="標楷體" w:hAnsi="標楷體"/>
          <w:kern w:val="2"/>
          <w:sz w:val="18"/>
          <w:szCs w:val="18"/>
        </w:rPr>
      </w:pPr>
      <w:r w:rsidRPr="00BD7ADC">
        <w:rPr>
          <w:rFonts w:ascii="標楷體" w:eastAsia="標楷體" w:hAnsi="標楷體" w:hint="eastAsia"/>
          <w:kern w:val="2"/>
          <w:sz w:val="18"/>
          <w:szCs w:val="18"/>
        </w:rPr>
        <w:t>2.本表「調整項目」欄所列，包括折舊、減損及折耗、攤銷、處理資產短絀（賸餘）、其他、流動資產淨減（淨增）及流動負債淨增（淨減）</w:t>
      </w:r>
      <w:r>
        <w:rPr>
          <w:rFonts w:ascii="標楷體" w:eastAsia="標楷體" w:hAnsi="標楷體" w:hint="eastAsia"/>
          <w:kern w:val="2"/>
          <w:sz w:val="18"/>
          <w:szCs w:val="18"/>
        </w:rPr>
        <w:t>。</w:t>
      </w:r>
    </w:p>
    <w:tbl>
      <w:tblPr>
        <w:tblW w:w="10206" w:type="dxa"/>
        <w:tblInd w:w="28" w:type="dxa"/>
        <w:tblLayout w:type="fixed"/>
        <w:tblCellMar>
          <w:left w:w="28" w:type="dxa"/>
          <w:right w:w="28" w:type="dxa"/>
        </w:tblCellMar>
        <w:tblLook w:val="0000" w:firstRow="0" w:lastRow="0" w:firstColumn="0" w:lastColumn="0" w:noHBand="0" w:noVBand="0"/>
      </w:tblPr>
      <w:tblGrid>
        <w:gridCol w:w="3261"/>
        <w:gridCol w:w="1625"/>
        <w:gridCol w:w="770"/>
        <w:gridCol w:w="1483"/>
        <w:gridCol w:w="784"/>
        <w:gridCol w:w="1386"/>
        <w:gridCol w:w="897"/>
      </w:tblGrid>
      <w:tr w:rsidR="000060F2" w:rsidRPr="00B21327" w14:paraId="57574769" w14:textId="77777777" w:rsidTr="007A0D5B">
        <w:trPr>
          <w:trHeight w:val="397"/>
          <w:tblHeader/>
        </w:trPr>
        <w:tc>
          <w:tcPr>
            <w:tcW w:w="10206" w:type="dxa"/>
            <w:gridSpan w:val="7"/>
            <w:tcBorders>
              <w:bottom w:val="single" w:sz="8" w:space="0" w:color="auto"/>
            </w:tcBorders>
          </w:tcPr>
          <w:p w14:paraId="50EFF3A6" w14:textId="77777777" w:rsidR="000060F2" w:rsidRPr="00B21327" w:rsidRDefault="000060F2" w:rsidP="004A15E3">
            <w:pPr>
              <w:widowControl w:val="0"/>
              <w:snapToGrid w:val="0"/>
              <w:jc w:val="center"/>
              <w:rPr>
                <w:rFonts w:ascii="標楷體" w:eastAsia="標楷體" w:hAnsi="標楷體"/>
                <w:b/>
                <w:kern w:val="2"/>
                <w:sz w:val="32"/>
                <w:szCs w:val="32"/>
                <w:u w:val="single"/>
              </w:rPr>
            </w:pPr>
            <w:r w:rsidRPr="00B21327">
              <w:rPr>
                <w:rFonts w:ascii="標楷體" w:eastAsia="標楷體" w:hAnsi="標楷體" w:hint="eastAsia"/>
                <w:b/>
                <w:kern w:val="2"/>
                <w:sz w:val="32"/>
                <w:szCs w:val="32"/>
                <w:u w:val="single"/>
              </w:rPr>
              <w:lastRenderedPageBreak/>
              <w:t>臺南市交通作業基金餘絀審定後平衡表</w:t>
            </w:r>
          </w:p>
          <w:p w14:paraId="206302DF" w14:textId="77777777" w:rsidR="000060F2" w:rsidRPr="00B21327" w:rsidRDefault="000060F2" w:rsidP="004A15E3">
            <w:pPr>
              <w:widowControl w:val="0"/>
              <w:tabs>
                <w:tab w:val="left" w:pos="3850"/>
                <w:tab w:val="left" w:pos="8520"/>
              </w:tabs>
              <w:snapToGrid w:val="0"/>
              <w:jc w:val="center"/>
              <w:rPr>
                <w:rFonts w:ascii="標楷體" w:eastAsia="標楷體" w:hAnsi="標楷體"/>
                <w:kern w:val="2"/>
                <w:sz w:val="28"/>
                <w:szCs w:val="28"/>
              </w:rPr>
            </w:pPr>
            <w:r w:rsidRPr="00B21327">
              <w:rPr>
                <w:rFonts w:ascii="標楷體" w:eastAsia="標楷體" w:hAnsi="標楷體" w:hint="eastAsia"/>
                <w:kern w:val="2"/>
                <w:sz w:val="28"/>
                <w:szCs w:val="28"/>
              </w:rPr>
              <w:t>中華民國11</w:t>
            </w:r>
            <w:r w:rsidRPr="00B21327">
              <w:rPr>
                <w:rFonts w:ascii="標楷體" w:eastAsia="標楷體" w:hAnsi="標楷體"/>
                <w:kern w:val="2"/>
                <w:sz w:val="28"/>
                <w:szCs w:val="28"/>
              </w:rPr>
              <w:t>4</w:t>
            </w:r>
            <w:r w:rsidRPr="00B21327">
              <w:rPr>
                <w:rFonts w:ascii="標楷體" w:eastAsia="標楷體" w:hAnsi="標楷體" w:hint="eastAsia"/>
                <w:kern w:val="2"/>
                <w:sz w:val="28"/>
                <w:szCs w:val="28"/>
              </w:rPr>
              <w:t>年12月31日</w:t>
            </w:r>
          </w:p>
          <w:p w14:paraId="1171D724" w14:textId="77777777" w:rsidR="000060F2" w:rsidRPr="00B21327" w:rsidRDefault="000060F2" w:rsidP="004A15E3">
            <w:pPr>
              <w:widowControl w:val="0"/>
              <w:tabs>
                <w:tab w:val="left" w:pos="4440"/>
                <w:tab w:val="left" w:pos="8520"/>
              </w:tabs>
              <w:snapToGrid w:val="0"/>
              <w:spacing w:line="240" w:lineRule="exact"/>
              <w:jc w:val="right"/>
              <w:rPr>
                <w:rFonts w:ascii="標楷體" w:eastAsia="標楷體" w:hAnsi="標楷體"/>
                <w:b/>
                <w:kern w:val="2"/>
                <w:sz w:val="20"/>
                <w:szCs w:val="20"/>
                <w:u w:val="single"/>
              </w:rPr>
            </w:pPr>
            <w:r w:rsidRPr="00B21327">
              <w:rPr>
                <w:rFonts w:ascii="標楷體" w:eastAsia="標楷體" w:hAnsi="標楷體" w:hint="eastAsia"/>
                <w:sz w:val="20"/>
                <w:szCs w:val="20"/>
              </w:rPr>
              <w:t>單位：新臺幣元</w:t>
            </w:r>
          </w:p>
        </w:tc>
      </w:tr>
      <w:tr w:rsidR="000060F2" w:rsidRPr="00B21327" w14:paraId="4D5239AC" w14:textId="77777777" w:rsidTr="00F71D8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261" w:type="dxa"/>
            <w:vMerge w:val="restart"/>
            <w:tcBorders>
              <w:top w:val="single" w:sz="8" w:space="0" w:color="auto"/>
              <w:left w:val="nil"/>
              <w:bottom w:val="nil"/>
            </w:tcBorders>
            <w:vAlign w:val="center"/>
          </w:tcPr>
          <w:p w14:paraId="4A5B5DFC" w14:textId="77777777" w:rsidR="000060F2" w:rsidRPr="00B21327" w:rsidRDefault="000060F2" w:rsidP="004A15E3">
            <w:pPr>
              <w:widowControl w:val="0"/>
              <w:snapToGrid w:val="0"/>
              <w:jc w:val="distribute"/>
              <w:textAlignment w:val="center"/>
              <w:rPr>
                <w:rFonts w:ascii="標楷體" w:eastAsia="標楷體" w:hAnsi="標楷體"/>
                <w:kern w:val="2"/>
                <w:sz w:val="20"/>
                <w:szCs w:val="20"/>
              </w:rPr>
            </w:pPr>
            <w:r w:rsidRPr="00B21327">
              <w:rPr>
                <w:rFonts w:ascii="標楷體" w:eastAsia="標楷體" w:hAnsi="標楷體" w:hint="eastAsia"/>
                <w:kern w:val="2"/>
                <w:sz w:val="20"/>
                <w:szCs w:val="20"/>
              </w:rPr>
              <w:t>科目</w:t>
            </w:r>
          </w:p>
        </w:tc>
        <w:tc>
          <w:tcPr>
            <w:tcW w:w="2395" w:type="dxa"/>
            <w:gridSpan w:val="2"/>
            <w:tcBorders>
              <w:top w:val="single" w:sz="8" w:space="0" w:color="auto"/>
              <w:bottom w:val="nil"/>
            </w:tcBorders>
            <w:vAlign w:val="center"/>
          </w:tcPr>
          <w:p w14:paraId="2E317A65" w14:textId="77777777" w:rsidR="000060F2" w:rsidRPr="00B21327" w:rsidRDefault="000060F2" w:rsidP="00841DE5">
            <w:pPr>
              <w:widowControl w:val="0"/>
              <w:snapToGrid w:val="0"/>
              <w:jc w:val="distribute"/>
              <w:textAlignment w:val="center"/>
              <w:rPr>
                <w:rFonts w:ascii="標楷體" w:eastAsia="標楷體" w:hAnsi="標楷體"/>
                <w:kern w:val="2"/>
                <w:sz w:val="20"/>
                <w:szCs w:val="20"/>
              </w:rPr>
            </w:pPr>
            <w:r w:rsidRPr="00B21327">
              <w:rPr>
                <w:rFonts w:ascii="標楷體" w:eastAsia="標楷體" w:hAnsi="標楷體" w:hint="eastAsia"/>
                <w:kern w:val="2"/>
                <w:sz w:val="20"/>
                <w:szCs w:val="20"/>
              </w:rPr>
              <w:t>11</w:t>
            </w:r>
            <w:r>
              <w:rPr>
                <w:rFonts w:ascii="標楷體" w:eastAsia="標楷體" w:hAnsi="標楷體"/>
                <w:kern w:val="2"/>
                <w:sz w:val="20"/>
                <w:szCs w:val="20"/>
              </w:rPr>
              <w:t>4</w:t>
            </w:r>
            <w:r w:rsidRPr="00B21327">
              <w:rPr>
                <w:rFonts w:ascii="標楷體" w:eastAsia="標楷體" w:hAnsi="標楷體" w:hint="eastAsia"/>
                <w:kern w:val="2"/>
                <w:sz w:val="20"/>
                <w:szCs w:val="20"/>
              </w:rPr>
              <w:t>年12月31日</w:t>
            </w:r>
          </w:p>
        </w:tc>
        <w:tc>
          <w:tcPr>
            <w:tcW w:w="2267" w:type="dxa"/>
            <w:gridSpan w:val="2"/>
            <w:tcBorders>
              <w:top w:val="single" w:sz="8" w:space="0" w:color="auto"/>
              <w:bottom w:val="nil"/>
            </w:tcBorders>
            <w:vAlign w:val="center"/>
          </w:tcPr>
          <w:p w14:paraId="3B31331B" w14:textId="77777777" w:rsidR="000060F2" w:rsidRPr="00B21327" w:rsidRDefault="000060F2" w:rsidP="00841DE5">
            <w:pPr>
              <w:widowControl w:val="0"/>
              <w:snapToGrid w:val="0"/>
              <w:jc w:val="distribute"/>
              <w:textAlignment w:val="center"/>
              <w:rPr>
                <w:rFonts w:ascii="標楷體" w:eastAsia="標楷體" w:hAnsi="標楷體"/>
                <w:kern w:val="2"/>
                <w:sz w:val="20"/>
                <w:szCs w:val="20"/>
              </w:rPr>
            </w:pPr>
            <w:r w:rsidRPr="00B21327">
              <w:rPr>
                <w:rFonts w:ascii="標楷體" w:eastAsia="標楷體" w:hAnsi="標楷體" w:hint="eastAsia"/>
                <w:kern w:val="2"/>
                <w:sz w:val="20"/>
                <w:szCs w:val="20"/>
              </w:rPr>
              <w:t>11</w:t>
            </w:r>
            <w:r>
              <w:rPr>
                <w:rFonts w:ascii="標楷體" w:eastAsia="標楷體" w:hAnsi="標楷體"/>
                <w:kern w:val="2"/>
                <w:sz w:val="20"/>
                <w:szCs w:val="20"/>
              </w:rPr>
              <w:t>3</w:t>
            </w:r>
            <w:r w:rsidRPr="00B21327">
              <w:rPr>
                <w:rFonts w:ascii="標楷體" w:eastAsia="標楷體" w:hAnsi="標楷體" w:hint="eastAsia"/>
                <w:kern w:val="2"/>
                <w:sz w:val="20"/>
                <w:szCs w:val="20"/>
              </w:rPr>
              <w:t>年12月31日</w:t>
            </w:r>
          </w:p>
        </w:tc>
        <w:tc>
          <w:tcPr>
            <w:tcW w:w="2283" w:type="dxa"/>
            <w:gridSpan w:val="2"/>
            <w:tcBorders>
              <w:top w:val="single" w:sz="8" w:space="0" w:color="auto"/>
              <w:bottom w:val="nil"/>
              <w:right w:val="nil"/>
            </w:tcBorders>
            <w:vAlign w:val="center"/>
          </w:tcPr>
          <w:p w14:paraId="69827869" w14:textId="77777777" w:rsidR="000060F2" w:rsidRPr="00B21327" w:rsidRDefault="000060F2" w:rsidP="004A15E3">
            <w:pPr>
              <w:widowControl w:val="0"/>
              <w:snapToGrid w:val="0"/>
              <w:jc w:val="distribute"/>
              <w:textAlignment w:val="center"/>
              <w:rPr>
                <w:rFonts w:ascii="標楷體" w:eastAsia="標楷體" w:hAnsi="標楷體"/>
                <w:kern w:val="2"/>
                <w:sz w:val="20"/>
                <w:szCs w:val="20"/>
              </w:rPr>
            </w:pPr>
            <w:r w:rsidRPr="00B21327">
              <w:rPr>
                <w:rFonts w:ascii="標楷體" w:eastAsia="標楷體" w:hAnsi="標楷體" w:hint="eastAsia"/>
                <w:kern w:val="2"/>
                <w:sz w:val="20"/>
                <w:szCs w:val="20"/>
              </w:rPr>
              <w:t>比較增減</w:t>
            </w:r>
          </w:p>
        </w:tc>
      </w:tr>
      <w:tr w:rsidR="000060F2" w:rsidRPr="00B21327" w14:paraId="3EBE585F" w14:textId="77777777" w:rsidTr="004E2D6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261" w:type="dxa"/>
            <w:vMerge/>
            <w:tcBorders>
              <w:top w:val="nil"/>
              <w:left w:val="nil"/>
              <w:bottom w:val="single" w:sz="8" w:space="0" w:color="auto"/>
            </w:tcBorders>
            <w:vAlign w:val="center"/>
          </w:tcPr>
          <w:p w14:paraId="667B5A0B" w14:textId="77777777" w:rsidR="000060F2" w:rsidRPr="00B21327" w:rsidRDefault="000060F2" w:rsidP="004A15E3">
            <w:pPr>
              <w:widowControl w:val="0"/>
              <w:snapToGrid w:val="0"/>
              <w:jc w:val="distribute"/>
              <w:textAlignment w:val="center"/>
              <w:rPr>
                <w:rFonts w:ascii="標楷體" w:eastAsia="標楷體" w:hAnsi="標楷體"/>
                <w:kern w:val="2"/>
                <w:sz w:val="20"/>
                <w:szCs w:val="20"/>
              </w:rPr>
            </w:pPr>
          </w:p>
        </w:tc>
        <w:tc>
          <w:tcPr>
            <w:tcW w:w="1625" w:type="dxa"/>
            <w:tcBorders>
              <w:bottom w:val="single" w:sz="8" w:space="0" w:color="auto"/>
            </w:tcBorders>
            <w:vAlign w:val="center"/>
          </w:tcPr>
          <w:p w14:paraId="253A3AAE" w14:textId="77777777" w:rsidR="000060F2" w:rsidRPr="00B21327" w:rsidRDefault="000060F2" w:rsidP="004A15E3">
            <w:pPr>
              <w:widowControl w:val="0"/>
              <w:snapToGrid w:val="0"/>
              <w:jc w:val="distribute"/>
              <w:textAlignment w:val="center"/>
              <w:rPr>
                <w:rFonts w:ascii="標楷體" w:eastAsia="標楷體" w:hAnsi="標楷體"/>
                <w:kern w:val="2"/>
                <w:sz w:val="20"/>
                <w:szCs w:val="20"/>
              </w:rPr>
            </w:pPr>
            <w:r w:rsidRPr="00B21327">
              <w:rPr>
                <w:rFonts w:ascii="標楷體" w:eastAsia="標楷體" w:hAnsi="標楷體" w:hint="eastAsia"/>
                <w:kern w:val="2"/>
                <w:sz w:val="20"/>
                <w:szCs w:val="20"/>
              </w:rPr>
              <w:t>金額</w:t>
            </w:r>
          </w:p>
        </w:tc>
        <w:tc>
          <w:tcPr>
            <w:tcW w:w="770" w:type="dxa"/>
            <w:tcBorders>
              <w:bottom w:val="single" w:sz="8" w:space="0" w:color="auto"/>
            </w:tcBorders>
            <w:vAlign w:val="center"/>
          </w:tcPr>
          <w:p w14:paraId="45E9E127" w14:textId="77777777" w:rsidR="000060F2" w:rsidRPr="00B21327" w:rsidRDefault="000060F2" w:rsidP="004A15E3">
            <w:pPr>
              <w:widowControl w:val="0"/>
              <w:snapToGrid w:val="0"/>
              <w:jc w:val="distribute"/>
              <w:textAlignment w:val="center"/>
              <w:rPr>
                <w:rFonts w:ascii="標楷體" w:eastAsia="標楷體" w:hAnsi="標楷體"/>
                <w:kern w:val="2"/>
                <w:sz w:val="20"/>
                <w:szCs w:val="20"/>
              </w:rPr>
            </w:pPr>
            <w:r w:rsidRPr="00B21327">
              <w:rPr>
                <w:rFonts w:ascii="標楷體" w:eastAsia="標楷體" w:hAnsi="標楷體" w:hint="eastAsia"/>
                <w:kern w:val="2"/>
                <w:sz w:val="20"/>
                <w:szCs w:val="20"/>
              </w:rPr>
              <w:t>％</w:t>
            </w:r>
          </w:p>
        </w:tc>
        <w:tc>
          <w:tcPr>
            <w:tcW w:w="1483" w:type="dxa"/>
            <w:tcBorders>
              <w:bottom w:val="single" w:sz="8" w:space="0" w:color="auto"/>
            </w:tcBorders>
            <w:vAlign w:val="center"/>
          </w:tcPr>
          <w:p w14:paraId="386F7AFF" w14:textId="77777777" w:rsidR="000060F2" w:rsidRPr="00B21327" w:rsidRDefault="000060F2" w:rsidP="004A15E3">
            <w:pPr>
              <w:widowControl w:val="0"/>
              <w:snapToGrid w:val="0"/>
              <w:jc w:val="distribute"/>
              <w:textAlignment w:val="center"/>
              <w:rPr>
                <w:rFonts w:ascii="標楷體" w:eastAsia="標楷體" w:hAnsi="標楷體"/>
                <w:kern w:val="2"/>
                <w:sz w:val="20"/>
                <w:szCs w:val="20"/>
              </w:rPr>
            </w:pPr>
            <w:r w:rsidRPr="00B21327">
              <w:rPr>
                <w:rFonts w:ascii="標楷體" w:eastAsia="標楷體" w:hAnsi="標楷體" w:hint="eastAsia"/>
                <w:kern w:val="2"/>
                <w:sz w:val="20"/>
                <w:szCs w:val="20"/>
              </w:rPr>
              <w:t>金額</w:t>
            </w:r>
          </w:p>
        </w:tc>
        <w:tc>
          <w:tcPr>
            <w:tcW w:w="784" w:type="dxa"/>
            <w:tcBorders>
              <w:bottom w:val="single" w:sz="8" w:space="0" w:color="auto"/>
            </w:tcBorders>
            <w:vAlign w:val="center"/>
          </w:tcPr>
          <w:p w14:paraId="27CE5CB5" w14:textId="77777777" w:rsidR="000060F2" w:rsidRPr="00B21327" w:rsidRDefault="000060F2" w:rsidP="004A15E3">
            <w:pPr>
              <w:widowControl w:val="0"/>
              <w:snapToGrid w:val="0"/>
              <w:jc w:val="distribute"/>
              <w:textAlignment w:val="center"/>
              <w:rPr>
                <w:rFonts w:ascii="標楷體" w:eastAsia="標楷體" w:hAnsi="標楷體"/>
                <w:kern w:val="2"/>
                <w:sz w:val="20"/>
                <w:szCs w:val="20"/>
              </w:rPr>
            </w:pPr>
            <w:r w:rsidRPr="00B21327">
              <w:rPr>
                <w:rFonts w:ascii="標楷體" w:eastAsia="標楷體" w:hAnsi="標楷體" w:hint="eastAsia"/>
                <w:kern w:val="2"/>
                <w:sz w:val="20"/>
                <w:szCs w:val="20"/>
              </w:rPr>
              <w:t>％</w:t>
            </w:r>
          </w:p>
        </w:tc>
        <w:tc>
          <w:tcPr>
            <w:tcW w:w="1386" w:type="dxa"/>
            <w:tcBorders>
              <w:bottom w:val="single" w:sz="8" w:space="0" w:color="auto"/>
            </w:tcBorders>
            <w:vAlign w:val="center"/>
          </w:tcPr>
          <w:p w14:paraId="32C75DF4" w14:textId="77777777" w:rsidR="000060F2" w:rsidRPr="00B21327" w:rsidRDefault="000060F2" w:rsidP="004A15E3">
            <w:pPr>
              <w:widowControl w:val="0"/>
              <w:snapToGrid w:val="0"/>
              <w:jc w:val="distribute"/>
              <w:textAlignment w:val="center"/>
              <w:rPr>
                <w:rFonts w:ascii="標楷體" w:eastAsia="標楷體" w:hAnsi="標楷體"/>
                <w:kern w:val="2"/>
                <w:sz w:val="20"/>
                <w:szCs w:val="20"/>
              </w:rPr>
            </w:pPr>
            <w:r w:rsidRPr="00B21327">
              <w:rPr>
                <w:rFonts w:ascii="標楷體" w:eastAsia="標楷體" w:hAnsi="標楷體" w:hint="eastAsia"/>
                <w:kern w:val="2"/>
                <w:sz w:val="20"/>
                <w:szCs w:val="20"/>
              </w:rPr>
              <w:t>金額</w:t>
            </w:r>
          </w:p>
        </w:tc>
        <w:tc>
          <w:tcPr>
            <w:tcW w:w="897" w:type="dxa"/>
            <w:tcBorders>
              <w:bottom w:val="single" w:sz="8" w:space="0" w:color="auto"/>
              <w:right w:val="nil"/>
            </w:tcBorders>
            <w:vAlign w:val="center"/>
          </w:tcPr>
          <w:p w14:paraId="256C1715" w14:textId="77777777" w:rsidR="000060F2" w:rsidRPr="00B21327" w:rsidRDefault="000060F2" w:rsidP="004A15E3">
            <w:pPr>
              <w:widowControl w:val="0"/>
              <w:snapToGrid w:val="0"/>
              <w:jc w:val="distribute"/>
              <w:textAlignment w:val="center"/>
              <w:rPr>
                <w:rFonts w:ascii="標楷體" w:eastAsia="標楷體" w:hAnsi="標楷體"/>
                <w:kern w:val="2"/>
                <w:sz w:val="20"/>
                <w:szCs w:val="20"/>
              </w:rPr>
            </w:pPr>
            <w:r w:rsidRPr="00B21327">
              <w:rPr>
                <w:rFonts w:ascii="標楷體" w:eastAsia="標楷體" w:hAnsi="標楷體" w:hint="eastAsia"/>
                <w:kern w:val="2"/>
                <w:sz w:val="20"/>
                <w:szCs w:val="20"/>
              </w:rPr>
              <w:t>％</w:t>
            </w:r>
          </w:p>
        </w:tc>
      </w:tr>
      <w:tr w:rsidR="000060F2" w:rsidRPr="00B21327" w14:paraId="535D93C4"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single" w:sz="8" w:space="0" w:color="auto"/>
              <w:left w:val="nil"/>
              <w:bottom w:val="nil"/>
            </w:tcBorders>
            <w:shd w:val="clear" w:color="auto" w:fill="auto"/>
            <w:vAlign w:val="center"/>
          </w:tcPr>
          <w:p w14:paraId="275102E3" w14:textId="77777777" w:rsidR="000060F2" w:rsidRPr="00B21327" w:rsidRDefault="000060F2" w:rsidP="00855E02">
            <w:pPr>
              <w:snapToGrid w:val="0"/>
              <w:spacing w:line="240" w:lineRule="exact"/>
              <w:ind w:left="14" w:right="40"/>
              <w:jc w:val="distribute"/>
              <w:rPr>
                <w:rFonts w:ascii="標楷體" w:eastAsia="標楷體" w:hAnsi="標楷體"/>
                <w:b/>
                <w:snapToGrid w:val="0"/>
                <w:sz w:val="20"/>
                <w:szCs w:val="20"/>
              </w:rPr>
            </w:pPr>
            <w:r w:rsidRPr="00B21327">
              <w:rPr>
                <w:rFonts w:ascii="標楷體" w:eastAsia="標楷體" w:hAnsi="標楷體" w:hint="eastAsia"/>
                <w:b/>
                <w:noProof/>
                <w:snapToGrid w:val="0"/>
                <w:sz w:val="20"/>
                <w:szCs w:val="20"/>
              </w:rPr>
              <w:t>資產</w:t>
            </w:r>
          </w:p>
        </w:tc>
        <w:tc>
          <w:tcPr>
            <w:tcW w:w="1625" w:type="dxa"/>
            <w:tcBorders>
              <w:top w:val="single" w:sz="8" w:space="0" w:color="auto"/>
              <w:bottom w:val="nil"/>
            </w:tcBorders>
            <w:vAlign w:val="center"/>
          </w:tcPr>
          <w:p w14:paraId="69E89827" w14:textId="77777777" w:rsidR="000060F2" w:rsidRPr="00B21327" w:rsidRDefault="000060F2" w:rsidP="00855E02">
            <w:pPr>
              <w:spacing w:line="240" w:lineRule="exact"/>
              <w:ind w:rightChars="13" w:right="31"/>
              <w:jc w:val="right"/>
              <w:rPr>
                <w:rFonts w:ascii="細明體" w:eastAsia="細明體" w:hAnsi="細明體"/>
                <w:b/>
                <w:sz w:val="18"/>
                <w:szCs w:val="18"/>
              </w:rPr>
            </w:pPr>
            <w:r w:rsidRPr="00B21327">
              <w:rPr>
                <w:rFonts w:ascii="細明體" w:eastAsia="細明體" w:hAnsi="細明體"/>
                <w:b/>
                <w:sz w:val="18"/>
                <w:szCs w:val="18"/>
              </w:rPr>
              <w:t>5,820,018,975</w:t>
            </w:r>
          </w:p>
        </w:tc>
        <w:tc>
          <w:tcPr>
            <w:tcW w:w="770" w:type="dxa"/>
            <w:tcBorders>
              <w:top w:val="single" w:sz="8" w:space="0" w:color="auto"/>
              <w:bottom w:val="nil"/>
            </w:tcBorders>
            <w:vAlign w:val="center"/>
          </w:tcPr>
          <w:p w14:paraId="1B21FA45" w14:textId="77777777" w:rsidR="000060F2" w:rsidRPr="00B21327" w:rsidRDefault="000060F2" w:rsidP="00855E02">
            <w:pPr>
              <w:spacing w:line="240" w:lineRule="exact"/>
              <w:ind w:rightChars="13" w:right="31"/>
              <w:jc w:val="right"/>
              <w:rPr>
                <w:rFonts w:ascii="細明體" w:eastAsia="細明體" w:hAnsi="細明體"/>
                <w:b/>
                <w:sz w:val="18"/>
                <w:szCs w:val="18"/>
              </w:rPr>
            </w:pPr>
            <w:r w:rsidRPr="00B21327">
              <w:rPr>
                <w:rFonts w:ascii="細明體" w:eastAsia="細明體" w:hAnsi="細明體"/>
                <w:b/>
                <w:sz w:val="18"/>
                <w:szCs w:val="18"/>
              </w:rPr>
              <w:t>100.00</w:t>
            </w:r>
          </w:p>
        </w:tc>
        <w:tc>
          <w:tcPr>
            <w:tcW w:w="1483" w:type="dxa"/>
            <w:tcBorders>
              <w:top w:val="single" w:sz="8" w:space="0" w:color="auto"/>
              <w:bottom w:val="nil"/>
            </w:tcBorders>
            <w:vAlign w:val="center"/>
          </w:tcPr>
          <w:p w14:paraId="018AE457" w14:textId="77777777" w:rsidR="000060F2" w:rsidRPr="00B21327" w:rsidRDefault="000060F2" w:rsidP="00855E02">
            <w:pPr>
              <w:spacing w:line="240" w:lineRule="exact"/>
              <w:ind w:rightChars="13" w:right="31"/>
              <w:jc w:val="right"/>
              <w:rPr>
                <w:rFonts w:ascii="細明體" w:eastAsia="細明體" w:hAnsi="細明體"/>
                <w:b/>
                <w:sz w:val="18"/>
                <w:szCs w:val="18"/>
              </w:rPr>
            </w:pPr>
            <w:r w:rsidRPr="00B21327">
              <w:rPr>
                <w:rFonts w:ascii="細明體" w:eastAsia="細明體" w:hAnsi="細明體"/>
                <w:b/>
                <w:sz w:val="18"/>
                <w:szCs w:val="18"/>
              </w:rPr>
              <w:t>5,152,042,301</w:t>
            </w:r>
          </w:p>
        </w:tc>
        <w:tc>
          <w:tcPr>
            <w:tcW w:w="784" w:type="dxa"/>
            <w:tcBorders>
              <w:top w:val="single" w:sz="8" w:space="0" w:color="auto"/>
              <w:bottom w:val="nil"/>
            </w:tcBorders>
            <w:vAlign w:val="center"/>
          </w:tcPr>
          <w:p w14:paraId="486684B8" w14:textId="77777777" w:rsidR="000060F2" w:rsidRPr="00B21327" w:rsidRDefault="000060F2" w:rsidP="00855E02">
            <w:pPr>
              <w:spacing w:line="240" w:lineRule="exact"/>
              <w:ind w:rightChars="13" w:right="31"/>
              <w:jc w:val="right"/>
              <w:rPr>
                <w:rFonts w:ascii="細明體" w:eastAsia="細明體" w:hAnsi="細明體"/>
                <w:b/>
                <w:sz w:val="18"/>
                <w:szCs w:val="18"/>
              </w:rPr>
            </w:pPr>
            <w:r w:rsidRPr="00B21327">
              <w:rPr>
                <w:rFonts w:ascii="細明體" w:eastAsia="細明體" w:hAnsi="細明體"/>
                <w:b/>
                <w:sz w:val="18"/>
                <w:szCs w:val="18"/>
              </w:rPr>
              <w:t>100.00</w:t>
            </w:r>
          </w:p>
        </w:tc>
        <w:tc>
          <w:tcPr>
            <w:tcW w:w="1386" w:type="dxa"/>
            <w:tcBorders>
              <w:top w:val="single" w:sz="8" w:space="0" w:color="auto"/>
              <w:bottom w:val="nil"/>
            </w:tcBorders>
            <w:vAlign w:val="center"/>
          </w:tcPr>
          <w:p w14:paraId="1FFE59A5" w14:textId="77777777" w:rsidR="000060F2" w:rsidRPr="00B21327" w:rsidRDefault="000060F2" w:rsidP="00855E02">
            <w:pPr>
              <w:spacing w:line="240" w:lineRule="exact"/>
              <w:ind w:rightChars="13" w:right="31"/>
              <w:jc w:val="right"/>
              <w:rPr>
                <w:rFonts w:ascii="細明體" w:eastAsia="細明體" w:hAnsi="細明體"/>
                <w:b/>
                <w:sz w:val="18"/>
                <w:szCs w:val="18"/>
              </w:rPr>
            </w:pPr>
            <w:r w:rsidRPr="00B21327">
              <w:rPr>
                <w:rFonts w:ascii="細明體" w:eastAsia="細明體" w:hAnsi="細明體"/>
                <w:b/>
                <w:sz w:val="18"/>
                <w:szCs w:val="18"/>
              </w:rPr>
              <w:t>667,976,674</w:t>
            </w:r>
          </w:p>
        </w:tc>
        <w:tc>
          <w:tcPr>
            <w:tcW w:w="897" w:type="dxa"/>
            <w:tcBorders>
              <w:top w:val="single" w:sz="8" w:space="0" w:color="auto"/>
              <w:bottom w:val="nil"/>
              <w:right w:val="nil"/>
            </w:tcBorders>
            <w:vAlign w:val="center"/>
          </w:tcPr>
          <w:p w14:paraId="7BC1C2DD" w14:textId="77777777" w:rsidR="000060F2" w:rsidRPr="00B21327" w:rsidRDefault="000060F2" w:rsidP="00855E02">
            <w:pPr>
              <w:spacing w:line="240" w:lineRule="exact"/>
              <w:ind w:rightChars="13" w:right="31"/>
              <w:jc w:val="right"/>
              <w:rPr>
                <w:rFonts w:ascii="細明體" w:eastAsia="細明體" w:hAnsi="細明體"/>
                <w:b/>
                <w:sz w:val="18"/>
                <w:szCs w:val="18"/>
              </w:rPr>
            </w:pPr>
            <w:r w:rsidRPr="00B21327">
              <w:rPr>
                <w:rFonts w:ascii="細明體" w:eastAsia="細明體" w:hAnsi="細明體"/>
                <w:b/>
                <w:sz w:val="18"/>
                <w:szCs w:val="18"/>
              </w:rPr>
              <w:t>12.97</w:t>
            </w:r>
          </w:p>
        </w:tc>
      </w:tr>
      <w:tr w:rsidR="000060F2" w:rsidRPr="00B21327" w14:paraId="02CA6D26"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47FAAD3B" w14:textId="77777777" w:rsidR="000060F2" w:rsidRPr="00B21327" w:rsidRDefault="000060F2" w:rsidP="00855E02">
            <w:pPr>
              <w:snapToGrid w:val="0"/>
              <w:spacing w:line="240" w:lineRule="exact"/>
              <w:ind w:leftChars="100" w:left="240" w:right="40"/>
              <w:jc w:val="distribute"/>
              <w:rPr>
                <w:rFonts w:ascii="標楷體" w:eastAsia="標楷體" w:hAnsi="標楷體"/>
                <w:snapToGrid w:val="0"/>
                <w:sz w:val="20"/>
                <w:szCs w:val="20"/>
              </w:rPr>
            </w:pPr>
            <w:r w:rsidRPr="00B21327">
              <w:rPr>
                <w:rFonts w:ascii="標楷體" w:eastAsia="標楷體" w:hAnsi="標楷體" w:hint="eastAsia"/>
                <w:noProof/>
                <w:snapToGrid w:val="0"/>
                <w:sz w:val="20"/>
                <w:szCs w:val="20"/>
              </w:rPr>
              <w:t>流動資產</w:t>
            </w:r>
          </w:p>
        </w:tc>
        <w:tc>
          <w:tcPr>
            <w:tcW w:w="1625" w:type="dxa"/>
            <w:tcBorders>
              <w:top w:val="nil"/>
              <w:bottom w:val="nil"/>
            </w:tcBorders>
            <w:vAlign w:val="center"/>
          </w:tcPr>
          <w:p w14:paraId="76D480E7"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732,078,022</w:t>
            </w:r>
          </w:p>
        </w:tc>
        <w:tc>
          <w:tcPr>
            <w:tcW w:w="770" w:type="dxa"/>
            <w:tcBorders>
              <w:top w:val="nil"/>
              <w:bottom w:val="nil"/>
            </w:tcBorders>
            <w:vAlign w:val="center"/>
          </w:tcPr>
          <w:p w14:paraId="51622144"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12.58</w:t>
            </w:r>
          </w:p>
        </w:tc>
        <w:tc>
          <w:tcPr>
            <w:tcW w:w="1483" w:type="dxa"/>
            <w:tcBorders>
              <w:top w:val="nil"/>
              <w:bottom w:val="nil"/>
            </w:tcBorders>
            <w:vAlign w:val="center"/>
          </w:tcPr>
          <w:p w14:paraId="3CA31794"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1,473,057,375</w:t>
            </w:r>
          </w:p>
        </w:tc>
        <w:tc>
          <w:tcPr>
            <w:tcW w:w="784" w:type="dxa"/>
            <w:tcBorders>
              <w:top w:val="nil"/>
              <w:bottom w:val="nil"/>
            </w:tcBorders>
            <w:vAlign w:val="center"/>
          </w:tcPr>
          <w:p w14:paraId="57CC557E"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28.59</w:t>
            </w:r>
          </w:p>
        </w:tc>
        <w:tc>
          <w:tcPr>
            <w:tcW w:w="1386" w:type="dxa"/>
            <w:tcBorders>
              <w:top w:val="nil"/>
              <w:bottom w:val="nil"/>
            </w:tcBorders>
            <w:vAlign w:val="center"/>
          </w:tcPr>
          <w:p w14:paraId="54F89C9D"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- 740,979,353</w:t>
            </w:r>
          </w:p>
        </w:tc>
        <w:tc>
          <w:tcPr>
            <w:tcW w:w="897" w:type="dxa"/>
            <w:tcBorders>
              <w:top w:val="nil"/>
              <w:bottom w:val="nil"/>
              <w:right w:val="nil"/>
            </w:tcBorders>
            <w:vAlign w:val="center"/>
          </w:tcPr>
          <w:p w14:paraId="609D04B5"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- 50.30</w:t>
            </w:r>
          </w:p>
        </w:tc>
      </w:tr>
      <w:tr w:rsidR="000060F2" w:rsidRPr="00B21327" w14:paraId="2C653467"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2AC9F2AB" w14:textId="77777777" w:rsidR="000060F2" w:rsidRPr="00B21327" w:rsidRDefault="000060F2" w:rsidP="00855E02">
            <w:pPr>
              <w:snapToGrid w:val="0"/>
              <w:spacing w:line="240" w:lineRule="exact"/>
              <w:ind w:leftChars="200" w:left="480" w:right="40"/>
              <w:jc w:val="distribute"/>
              <w:rPr>
                <w:rFonts w:ascii="標楷體" w:eastAsia="標楷體" w:hAnsi="標楷體"/>
                <w:snapToGrid w:val="0"/>
                <w:sz w:val="20"/>
                <w:szCs w:val="20"/>
              </w:rPr>
            </w:pPr>
            <w:r w:rsidRPr="00B21327">
              <w:rPr>
                <w:rFonts w:ascii="標楷體" w:eastAsia="標楷體" w:hAnsi="標楷體" w:hint="eastAsia"/>
                <w:noProof/>
                <w:snapToGrid w:val="0"/>
                <w:sz w:val="20"/>
                <w:szCs w:val="20"/>
              </w:rPr>
              <w:t>現金</w:t>
            </w:r>
          </w:p>
        </w:tc>
        <w:tc>
          <w:tcPr>
            <w:tcW w:w="1625" w:type="dxa"/>
            <w:tcBorders>
              <w:top w:val="nil"/>
              <w:bottom w:val="nil"/>
            </w:tcBorders>
            <w:vAlign w:val="center"/>
          </w:tcPr>
          <w:p w14:paraId="206F55E1"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207,887,578</w:t>
            </w:r>
          </w:p>
        </w:tc>
        <w:tc>
          <w:tcPr>
            <w:tcW w:w="770" w:type="dxa"/>
            <w:tcBorders>
              <w:top w:val="nil"/>
              <w:bottom w:val="nil"/>
            </w:tcBorders>
            <w:vAlign w:val="center"/>
          </w:tcPr>
          <w:p w14:paraId="6A3E555A"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3.57</w:t>
            </w:r>
          </w:p>
        </w:tc>
        <w:tc>
          <w:tcPr>
            <w:tcW w:w="1483" w:type="dxa"/>
            <w:tcBorders>
              <w:top w:val="nil"/>
              <w:bottom w:val="nil"/>
            </w:tcBorders>
            <w:vAlign w:val="center"/>
          </w:tcPr>
          <w:p w14:paraId="745D5BDF"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1,074,419,588</w:t>
            </w:r>
          </w:p>
        </w:tc>
        <w:tc>
          <w:tcPr>
            <w:tcW w:w="784" w:type="dxa"/>
            <w:tcBorders>
              <w:top w:val="nil"/>
              <w:bottom w:val="nil"/>
            </w:tcBorders>
            <w:vAlign w:val="center"/>
          </w:tcPr>
          <w:p w14:paraId="3C9A75B8"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20.85</w:t>
            </w:r>
          </w:p>
        </w:tc>
        <w:tc>
          <w:tcPr>
            <w:tcW w:w="1386" w:type="dxa"/>
            <w:tcBorders>
              <w:top w:val="nil"/>
              <w:bottom w:val="nil"/>
            </w:tcBorders>
            <w:vAlign w:val="center"/>
          </w:tcPr>
          <w:p w14:paraId="0CA2E97E"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- 866,532,010</w:t>
            </w:r>
          </w:p>
        </w:tc>
        <w:tc>
          <w:tcPr>
            <w:tcW w:w="897" w:type="dxa"/>
            <w:tcBorders>
              <w:top w:val="nil"/>
              <w:bottom w:val="nil"/>
              <w:right w:val="nil"/>
            </w:tcBorders>
            <w:vAlign w:val="center"/>
          </w:tcPr>
          <w:p w14:paraId="60E42B7D"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- 80.65</w:t>
            </w:r>
          </w:p>
        </w:tc>
      </w:tr>
      <w:tr w:rsidR="000060F2" w:rsidRPr="00B21327" w14:paraId="515C5B4B"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41980CAA" w14:textId="77777777" w:rsidR="000060F2" w:rsidRPr="00B21327" w:rsidRDefault="000060F2" w:rsidP="00855E02">
            <w:pPr>
              <w:snapToGrid w:val="0"/>
              <w:spacing w:line="240" w:lineRule="exact"/>
              <w:ind w:leftChars="200" w:left="480" w:right="40"/>
              <w:jc w:val="distribute"/>
              <w:rPr>
                <w:rFonts w:ascii="標楷體" w:eastAsia="標楷體" w:hAnsi="標楷體"/>
                <w:snapToGrid w:val="0"/>
                <w:sz w:val="20"/>
                <w:szCs w:val="20"/>
              </w:rPr>
            </w:pPr>
            <w:r w:rsidRPr="00B21327">
              <w:rPr>
                <w:rFonts w:ascii="標楷體" w:eastAsia="標楷體" w:hAnsi="標楷體" w:hint="eastAsia"/>
                <w:noProof/>
                <w:snapToGrid w:val="0"/>
                <w:sz w:val="20"/>
                <w:szCs w:val="20"/>
              </w:rPr>
              <w:t>應收款項</w:t>
            </w:r>
          </w:p>
        </w:tc>
        <w:tc>
          <w:tcPr>
            <w:tcW w:w="1625" w:type="dxa"/>
            <w:tcBorders>
              <w:top w:val="nil"/>
              <w:bottom w:val="nil"/>
            </w:tcBorders>
            <w:vAlign w:val="center"/>
          </w:tcPr>
          <w:p w14:paraId="012AA6E9"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522,877,194</w:t>
            </w:r>
          </w:p>
        </w:tc>
        <w:tc>
          <w:tcPr>
            <w:tcW w:w="770" w:type="dxa"/>
            <w:tcBorders>
              <w:top w:val="nil"/>
              <w:bottom w:val="nil"/>
            </w:tcBorders>
            <w:vAlign w:val="center"/>
          </w:tcPr>
          <w:p w14:paraId="5C51E141"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8.98</w:t>
            </w:r>
          </w:p>
        </w:tc>
        <w:tc>
          <w:tcPr>
            <w:tcW w:w="1483" w:type="dxa"/>
            <w:tcBorders>
              <w:top w:val="nil"/>
              <w:bottom w:val="nil"/>
            </w:tcBorders>
            <w:vAlign w:val="center"/>
          </w:tcPr>
          <w:p w14:paraId="4C3B65B0"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397,324,527</w:t>
            </w:r>
          </w:p>
        </w:tc>
        <w:tc>
          <w:tcPr>
            <w:tcW w:w="784" w:type="dxa"/>
            <w:tcBorders>
              <w:top w:val="nil"/>
              <w:bottom w:val="nil"/>
            </w:tcBorders>
            <w:vAlign w:val="center"/>
          </w:tcPr>
          <w:p w14:paraId="1DB8E589"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7.71</w:t>
            </w:r>
          </w:p>
        </w:tc>
        <w:tc>
          <w:tcPr>
            <w:tcW w:w="1386" w:type="dxa"/>
            <w:tcBorders>
              <w:top w:val="nil"/>
              <w:bottom w:val="nil"/>
            </w:tcBorders>
            <w:vAlign w:val="center"/>
          </w:tcPr>
          <w:p w14:paraId="594A6F04"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125,552,667</w:t>
            </w:r>
          </w:p>
        </w:tc>
        <w:tc>
          <w:tcPr>
            <w:tcW w:w="897" w:type="dxa"/>
            <w:tcBorders>
              <w:top w:val="nil"/>
              <w:bottom w:val="nil"/>
              <w:right w:val="nil"/>
            </w:tcBorders>
            <w:vAlign w:val="center"/>
          </w:tcPr>
          <w:p w14:paraId="1791D9C7"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31.60</w:t>
            </w:r>
          </w:p>
        </w:tc>
      </w:tr>
      <w:tr w:rsidR="000060F2" w:rsidRPr="00B21327" w14:paraId="205E3246"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5F272855" w14:textId="77777777" w:rsidR="000060F2" w:rsidRPr="00B21327" w:rsidRDefault="000060F2" w:rsidP="00855E02">
            <w:pPr>
              <w:snapToGrid w:val="0"/>
              <w:spacing w:line="240" w:lineRule="exact"/>
              <w:ind w:leftChars="200" w:left="480" w:right="40"/>
              <w:jc w:val="distribute"/>
              <w:rPr>
                <w:rFonts w:ascii="標楷體" w:eastAsia="標楷體" w:hAnsi="標楷體"/>
                <w:noProof/>
                <w:snapToGrid w:val="0"/>
                <w:sz w:val="20"/>
                <w:szCs w:val="20"/>
              </w:rPr>
            </w:pPr>
            <w:r w:rsidRPr="00B21327">
              <w:rPr>
                <w:rFonts w:ascii="標楷體" w:eastAsia="標楷體" w:hAnsi="標楷體" w:hint="eastAsia"/>
                <w:noProof/>
                <w:snapToGrid w:val="0"/>
                <w:sz w:val="20"/>
                <w:szCs w:val="20"/>
              </w:rPr>
              <w:t>預付款項</w:t>
            </w:r>
          </w:p>
        </w:tc>
        <w:tc>
          <w:tcPr>
            <w:tcW w:w="1625" w:type="dxa"/>
            <w:tcBorders>
              <w:top w:val="nil"/>
              <w:bottom w:val="nil"/>
            </w:tcBorders>
            <w:vAlign w:val="center"/>
          </w:tcPr>
          <w:p w14:paraId="7C4327C8"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1,313,250</w:t>
            </w:r>
          </w:p>
        </w:tc>
        <w:tc>
          <w:tcPr>
            <w:tcW w:w="770" w:type="dxa"/>
            <w:tcBorders>
              <w:top w:val="nil"/>
              <w:bottom w:val="nil"/>
            </w:tcBorders>
            <w:vAlign w:val="center"/>
          </w:tcPr>
          <w:p w14:paraId="375A1ADE"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0.02</w:t>
            </w:r>
          </w:p>
        </w:tc>
        <w:tc>
          <w:tcPr>
            <w:tcW w:w="1483" w:type="dxa"/>
            <w:tcBorders>
              <w:top w:val="nil"/>
              <w:bottom w:val="nil"/>
            </w:tcBorders>
            <w:vAlign w:val="center"/>
          </w:tcPr>
          <w:p w14:paraId="16C59031"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1,313,260</w:t>
            </w:r>
          </w:p>
        </w:tc>
        <w:tc>
          <w:tcPr>
            <w:tcW w:w="784" w:type="dxa"/>
            <w:tcBorders>
              <w:top w:val="nil"/>
              <w:bottom w:val="nil"/>
            </w:tcBorders>
            <w:vAlign w:val="center"/>
          </w:tcPr>
          <w:p w14:paraId="34395D9A"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0.03</w:t>
            </w:r>
          </w:p>
        </w:tc>
        <w:tc>
          <w:tcPr>
            <w:tcW w:w="1386" w:type="dxa"/>
            <w:tcBorders>
              <w:top w:val="nil"/>
              <w:bottom w:val="nil"/>
            </w:tcBorders>
            <w:vAlign w:val="center"/>
          </w:tcPr>
          <w:p w14:paraId="17C8A075"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- 10</w:t>
            </w:r>
          </w:p>
        </w:tc>
        <w:tc>
          <w:tcPr>
            <w:tcW w:w="897" w:type="dxa"/>
            <w:tcBorders>
              <w:top w:val="nil"/>
              <w:bottom w:val="nil"/>
              <w:right w:val="nil"/>
            </w:tcBorders>
            <w:vAlign w:val="center"/>
          </w:tcPr>
          <w:p w14:paraId="06C0753C"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- 0.00</w:t>
            </w:r>
          </w:p>
        </w:tc>
      </w:tr>
      <w:tr w:rsidR="000060F2" w:rsidRPr="00B21327" w14:paraId="1499261A"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58BB791A" w14:textId="77777777" w:rsidR="000060F2" w:rsidRPr="00B21327" w:rsidRDefault="000060F2" w:rsidP="00855E02">
            <w:pPr>
              <w:snapToGrid w:val="0"/>
              <w:spacing w:line="240" w:lineRule="exact"/>
              <w:ind w:leftChars="100" w:left="240" w:right="40"/>
              <w:jc w:val="distribute"/>
              <w:rPr>
                <w:rFonts w:ascii="標楷體" w:eastAsia="標楷體" w:hAnsi="標楷體"/>
                <w:spacing w:val="-6"/>
                <w:sz w:val="20"/>
                <w:szCs w:val="20"/>
              </w:rPr>
            </w:pPr>
            <w:r w:rsidRPr="00B21327">
              <w:rPr>
                <w:rFonts w:ascii="標楷體" w:eastAsia="標楷體" w:hAnsi="標楷體" w:hint="eastAsia"/>
                <w:noProof/>
                <w:spacing w:val="-6"/>
                <w:sz w:val="20"/>
                <w:szCs w:val="20"/>
              </w:rPr>
              <w:t>投資、長期應收款、貸墊款及準備金</w:t>
            </w:r>
          </w:p>
        </w:tc>
        <w:tc>
          <w:tcPr>
            <w:tcW w:w="1625" w:type="dxa"/>
            <w:tcBorders>
              <w:top w:val="nil"/>
              <w:bottom w:val="nil"/>
            </w:tcBorders>
            <w:vAlign w:val="center"/>
          </w:tcPr>
          <w:p w14:paraId="2B21B3D6"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5,702,190</w:t>
            </w:r>
          </w:p>
        </w:tc>
        <w:tc>
          <w:tcPr>
            <w:tcW w:w="770" w:type="dxa"/>
            <w:tcBorders>
              <w:top w:val="nil"/>
              <w:bottom w:val="nil"/>
            </w:tcBorders>
            <w:vAlign w:val="center"/>
          </w:tcPr>
          <w:p w14:paraId="46FCE6F8"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0.10</w:t>
            </w:r>
          </w:p>
        </w:tc>
        <w:tc>
          <w:tcPr>
            <w:tcW w:w="1483" w:type="dxa"/>
            <w:tcBorders>
              <w:top w:val="nil"/>
              <w:bottom w:val="nil"/>
            </w:tcBorders>
            <w:vAlign w:val="center"/>
          </w:tcPr>
          <w:p w14:paraId="6F3583D8"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5,702,190</w:t>
            </w:r>
          </w:p>
        </w:tc>
        <w:tc>
          <w:tcPr>
            <w:tcW w:w="784" w:type="dxa"/>
            <w:tcBorders>
              <w:top w:val="nil"/>
              <w:bottom w:val="nil"/>
            </w:tcBorders>
            <w:vAlign w:val="center"/>
          </w:tcPr>
          <w:p w14:paraId="730FE7CE"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0.11</w:t>
            </w:r>
          </w:p>
        </w:tc>
        <w:tc>
          <w:tcPr>
            <w:tcW w:w="1386" w:type="dxa"/>
            <w:tcBorders>
              <w:top w:val="nil"/>
              <w:bottom w:val="nil"/>
            </w:tcBorders>
            <w:vAlign w:val="center"/>
          </w:tcPr>
          <w:p w14:paraId="443CD13B"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w:t>
            </w:r>
          </w:p>
        </w:tc>
        <w:tc>
          <w:tcPr>
            <w:tcW w:w="897" w:type="dxa"/>
            <w:tcBorders>
              <w:top w:val="nil"/>
              <w:bottom w:val="nil"/>
              <w:right w:val="nil"/>
            </w:tcBorders>
            <w:vAlign w:val="center"/>
          </w:tcPr>
          <w:p w14:paraId="6C33A6F6"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w:t>
            </w:r>
          </w:p>
        </w:tc>
      </w:tr>
      <w:tr w:rsidR="000060F2" w:rsidRPr="00B21327" w14:paraId="50C85BFA"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52577B4D" w14:textId="77777777" w:rsidR="000060F2" w:rsidRPr="00B21327" w:rsidRDefault="000060F2" w:rsidP="00855E02">
            <w:pPr>
              <w:snapToGrid w:val="0"/>
              <w:spacing w:line="240" w:lineRule="exact"/>
              <w:ind w:leftChars="200" w:left="480" w:right="40"/>
              <w:jc w:val="distribute"/>
              <w:rPr>
                <w:rFonts w:ascii="標楷體" w:eastAsia="標楷體" w:hAnsi="標楷體"/>
                <w:snapToGrid w:val="0"/>
                <w:sz w:val="20"/>
                <w:szCs w:val="20"/>
              </w:rPr>
            </w:pPr>
            <w:r w:rsidRPr="00B21327">
              <w:rPr>
                <w:rFonts w:ascii="標楷體" w:eastAsia="標楷體" w:hAnsi="標楷體" w:hint="eastAsia"/>
                <w:noProof/>
                <w:snapToGrid w:val="0"/>
                <w:sz w:val="20"/>
                <w:szCs w:val="20"/>
              </w:rPr>
              <w:t>非流動金融資產</w:t>
            </w:r>
          </w:p>
        </w:tc>
        <w:tc>
          <w:tcPr>
            <w:tcW w:w="1625" w:type="dxa"/>
            <w:tcBorders>
              <w:top w:val="nil"/>
              <w:bottom w:val="nil"/>
            </w:tcBorders>
            <w:vAlign w:val="center"/>
          </w:tcPr>
          <w:p w14:paraId="01221A3C"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5,702,190</w:t>
            </w:r>
          </w:p>
        </w:tc>
        <w:tc>
          <w:tcPr>
            <w:tcW w:w="770" w:type="dxa"/>
            <w:tcBorders>
              <w:top w:val="nil"/>
              <w:bottom w:val="nil"/>
            </w:tcBorders>
            <w:vAlign w:val="center"/>
          </w:tcPr>
          <w:p w14:paraId="14551A6F"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0.10</w:t>
            </w:r>
          </w:p>
        </w:tc>
        <w:tc>
          <w:tcPr>
            <w:tcW w:w="1483" w:type="dxa"/>
            <w:tcBorders>
              <w:top w:val="nil"/>
              <w:bottom w:val="nil"/>
            </w:tcBorders>
            <w:vAlign w:val="center"/>
          </w:tcPr>
          <w:p w14:paraId="1FE3D55E"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5,702,190</w:t>
            </w:r>
          </w:p>
        </w:tc>
        <w:tc>
          <w:tcPr>
            <w:tcW w:w="784" w:type="dxa"/>
            <w:tcBorders>
              <w:top w:val="nil"/>
              <w:bottom w:val="nil"/>
            </w:tcBorders>
            <w:vAlign w:val="center"/>
          </w:tcPr>
          <w:p w14:paraId="027D293E"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0.11</w:t>
            </w:r>
          </w:p>
        </w:tc>
        <w:tc>
          <w:tcPr>
            <w:tcW w:w="1386" w:type="dxa"/>
            <w:tcBorders>
              <w:top w:val="nil"/>
              <w:bottom w:val="nil"/>
            </w:tcBorders>
            <w:vAlign w:val="center"/>
          </w:tcPr>
          <w:p w14:paraId="16A3E031"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w:t>
            </w:r>
          </w:p>
        </w:tc>
        <w:tc>
          <w:tcPr>
            <w:tcW w:w="897" w:type="dxa"/>
            <w:tcBorders>
              <w:top w:val="nil"/>
              <w:bottom w:val="nil"/>
              <w:right w:val="nil"/>
            </w:tcBorders>
            <w:vAlign w:val="center"/>
          </w:tcPr>
          <w:p w14:paraId="27DC7D87"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w:t>
            </w:r>
          </w:p>
        </w:tc>
      </w:tr>
      <w:tr w:rsidR="000060F2" w:rsidRPr="00B21327" w14:paraId="3A2C0FF7"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317D634B" w14:textId="77777777" w:rsidR="000060F2" w:rsidRPr="00B21327" w:rsidRDefault="000060F2" w:rsidP="00855E02">
            <w:pPr>
              <w:snapToGrid w:val="0"/>
              <w:spacing w:line="240" w:lineRule="exact"/>
              <w:ind w:leftChars="100" w:left="240" w:right="40"/>
              <w:jc w:val="distribute"/>
              <w:rPr>
                <w:rFonts w:ascii="標楷體" w:eastAsia="標楷體" w:hAnsi="標楷體"/>
                <w:snapToGrid w:val="0"/>
                <w:sz w:val="20"/>
                <w:szCs w:val="20"/>
              </w:rPr>
            </w:pPr>
            <w:r w:rsidRPr="00B21327">
              <w:rPr>
                <w:rFonts w:ascii="標楷體" w:eastAsia="標楷體" w:hAnsi="標楷體" w:hint="eastAsia"/>
                <w:noProof/>
                <w:snapToGrid w:val="0"/>
                <w:sz w:val="20"/>
                <w:szCs w:val="20"/>
              </w:rPr>
              <w:t>不動產、廠房及設備</w:t>
            </w:r>
          </w:p>
        </w:tc>
        <w:tc>
          <w:tcPr>
            <w:tcW w:w="1625" w:type="dxa"/>
            <w:tcBorders>
              <w:top w:val="nil"/>
              <w:bottom w:val="nil"/>
            </w:tcBorders>
            <w:vAlign w:val="center"/>
          </w:tcPr>
          <w:p w14:paraId="325711C2"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5,072,805,225</w:t>
            </w:r>
          </w:p>
        </w:tc>
        <w:tc>
          <w:tcPr>
            <w:tcW w:w="770" w:type="dxa"/>
            <w:tcBorders>
              <w:top w:val="nil"/>
              <w:bottom w:val="nil"/>
            </w:tcBorders>
            <w:vAlign w:val="center"/>
          </w:tcPr>
          <w:p w14:paraId="51510D54"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87.16</w:t>
            </w:r>
          </w:p>
        </w:tc>
        <w:tc>
          <w:tcPr>
            <w:tcW w:w="1483" w:type="dxa"/>
            <w:tcBorders>
              <w:top w:val="nil"/>
              <w:bottom w:val="nil"/>
            </w:tcBorders>
            <w:vAlign w:val="center"/>
          </w:tcPr>
          <w:p w14:paraId="2D791ECB"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3,670,400,722</w:t>
            </w:r>
          </w:p>
        </w:tc>
        <w:tc>
          <w:tcPr>
            <w:tcW w:w="784" w:type="dxa"/>
            <w:tcBorders>
              <w:top w:val="nil"/>
              <w:bottom w:val="nil"/>
            </w:tcBorders>
            <w:vAlign w:val="center"/>
          </w:tcPr>
          <w:p w14:paraId="1A9F0BF8"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71.24</w:t>
            </w:r>
          </w:p>
        </w:tc>
        <w:tc>
          <w:tcPr>
            <w:tcW w:w="1386" w:type="dxa"/>
            <w:tcBorders>
              <w:top w:val="nil"/>
              <w:bottom w:val="nil"/>
            </w:tcBorders>
            <w:vAlign w:val="center"/>
          </w:tcPr>
          <w:p w14:paraId="629AE1BD"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1,402,404,503</w:t>
            </w:r>
          </w:p>
        </w:tc>
        <w:tc>
          <w:tcPr>
            <w:tcW w:w="897" w:type="dxa"/>
            <w:tcBorders>
              <w:top w:val="nil"/>
              <w:bottom w:val="nil"/>
              <w:right w:val="nil"/>
            </w:tcBorders>
            <w:vAlign w:val="center"/>
          </w:tcPr>
          <w:p w14:paraId="6AD2F5C9"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38.21</w:t>
            </w:r>
          </w:p>
        </w:tc>
      </w:tr>
      <w:tr w:rsidR="000060F2" w:rsidRPr="00B21327" w14:paraId="492CAFFD"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476D3898" w14:textId="77777777" w:rsidR="000060F2" w:rsidRPr="00B21327" w:rsidRDefault="000060F2" w:rsidP="00855E02">
            <w:pPr>
              <w:snapToGrid w:val="0"/>
              <w:spacing w:line="240" w:lineRule="exact"/>
              <w:ind w:leftChars="200" w:left="480" w:right="40"/>
              <w:jc w:val="distribute"/>
              <w:rPr>
                <w:rFonts w:ascii="標楷體" w:eastAsia="標楷體" w:hAnsi="標楷體"/>
                <w:noProof/>
                <w:snapToGrid w:val="0"/>
                <w:sz w:val="20"/>
                <w:szCs w:val="20"/>
              </w:rPr>
            </w:pPr>
            <w:r w:rsidRPr="00B21327">
              <w:rPr>
                <w:rFonts w:ascii="標楷體" w:eastAsia="標楷體" w:hAnsi="標楷體" w:hint="eastAsia"/>
                <w:noProof/>
                <w:snapToGrid w:val="0"/>
                <w:sz w:val="20"/>
                <w:szCs w:val="20"/>
              </w:rPr>
              <w:t>土地</w:t>
            </w:r>
          </w:p>
        </w:tc>
        <w:tc>
          <w:tcPr>
            <w:tcW w:w="1625" w:type="dxa"/>
            <w:tcBorders>
              <w:top w:val="nil"/>
              <w:bottom w:val="nil"/>
            </w:tcBorders>
            <w:vAlign w:val="center"/>
          </w:tcPr>
          <w:p w14:paraId="4420EC18"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159,130,969</w:t>
            </w:r>
          </w:p>
        </w:tc>
        <w:tc>
          <w:tcPr>
            <w:tcW w:w="770" w:type="dxa"/>
            <w:tcBorders>
              <w:top w:val="nil"/>
              <w:bottom w:val="nil"/>
            </w:tcBorders>
            <w:vAlign w:val="center"/>
          </w:tcPr>
          <w:p w14:paraId="3E0E3C7F"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2.73</w:t>
            </w:r>
          </w:p>
        </w:tc>
        <w:tc>
          <w:tcPr>
            <w:tcW w:w="1483" w:type="dxa"/>
            <w:tcBorders>
              <w:top w:val="nil"/>
              <w:bottom w:val="nil"/>
            </w:tcBorders>
            <w:vAlign w:val="center"/>
          </w:tcPr>
          <w:p w14:paraId="43339D91"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w:t>
            </w:r>
          </w:p>
        </w:tc>
        <w:tc>
          <w:tcPr>
            <w:tcW w:w="784" w:type="dxa"/>
            <w:tcBorders>
              <w:top w:val="nil"/>
              <w:bottom w:val="nil"/>
            </w:tcBorders>
            <w:vAlign w:val="center"/>
          </w:tcPr>
          <w:p w14:paraId="2E309DD1"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w:t>
            </w:r>
          </w:p>
        </w:tc>
        <w:tc>
          <w:tcPr>
            <w:tcW w:w="1386" w:type="dxa"/>
            <w:tcBorders>
              <w:top w:val="nil"/>
              <w:bottom w:val="nil"/>
            </w:tcBorders>
            <w:vAlign w:val="center"/>
          </w:tcPr>
          <w:p w14:paraId="1A23221C"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159,130,969</w:t>
            </w:r>
          </w:p>
        </w:tc>
        <w:tc>
          <w:tcPr>
            <w:tcW w:w="897" w:type="dxa"/>
            <w:tcBorders>
              <w:top w:val="nil"/>
              <w:bottom w:val="nil"/>
              <w:right w:val="nil"/>
            </w:tcBorders>
            <w:vAlign w:val="center"/>
          </w:tcPr>
          <w:p w14:paraId="50E05514"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w:t>
            </w:r>
          </w:p>
        </w:tc>
      </w:tr>
      <w:tr w:rsidR="000060F2" w:rsidRPr="00B21327" w14:paraId="4F9868C6"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526860F0" w14:textId="77777777" w:rsidR="000060F2" w:rsidRPr="00B21327" w:rsidRDefault="000060F2" w:rsidP="00855E02">
            <w:pPr>
              <w:snapToGrid w:val="0"/>
              <w:spacing w:line="240" w:lineRule="exact"/>
              <w:ind w:leftChars="200" w:left="480" w:right="40"/>
              <w:jc w:val="distribute"/>
              <w:rPr>
                <w:rFonts w:ascii="標楷體" w:eastAsia="標楷體" w:hAnsi="標楷體"/>
                <w:snapToGrid w:val="0"/>
                <w:sz w:val="20"/>
                <w:szCs w:val="20"/>
              </w:rPr>
            </w:pPr>
            <w:r w:rsidRPr="00B21327">
              <w:rPr>
                <w:rFonts w:ascii="標楷體" w:eastAsia="標楷體" w:hAnsi="標楷體" w:hint="eastAsia"/>
                <w:noProof/>
                <w:snapToGrid w:val="0"/>
                <w:sz w:val="20"/>
                <w:szCs w:val="20"/>
              </w:rPr>
              <w:t>土地改良物</w:t>
            </w:r>
          </w:p>
        </w:tc>
        <w:tc>
          <w:tcPr>
            <w:tcW w:w="1625" w:type="dxa"/>
            <w:tcBorders>
              <w:top w:val="nil"/>
              <w:bottom w:val="nil"/>
            </w:tcBorders>
            <w:vAlign w:val="center"/>
          </w:tcPr>
          <w:p w14:paraId="095BC3D6"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33,519,319</w:t>
            </w:r>
          </w:p>
        </w:tc>
        <w:tc>
          <w:tcPr>
            <w:tcW w:w="770" w:type="dxa"/>
            <w:tcBorders>
              <w:top w:val="nil"/>
              <w:bottom w:val="nil"/>
            </w:tcBorders>
            <w:vAlign w:val="center"/>
          </w:tcPr>
          <w:p w14:paraId="2074AAC2"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0.58</w:t>
            </w:r>
          </w:p>
        </w:tc>
        <w:tc>
          <w:tcPr>
            <w:tcW w:w="1483" w:type="dxa"/>
            <w:tcBorders>
              <w:top w:val="nil"/>
              <w:bottom w:val="nil"/>
            </w:tcBorders>
            <w:vAlign w:val="center"/>
          </w:tcPr>
          <w:p w14:paraId="36C788ED"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17,580,981</w:t>
            </w:r>
          </w:p>
        </w:tc>
        <w:tc>
          <w:tcPr>
            <w:tcW w:w="784" w:type="dxa"/>
            <w:tcBorders>
              <w:top w:val="nil"/>
              <w:bottom w:val="nil"/>
            </w:tcBorders>
            <w:vAlign w:val="center"/>
          </w:tcPr>
          <w:p w14:paraId="1FDCCBA2"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0.34</w:t>
            </w:r>
          </w:p>
        </w:tc>
        <w:tc>
          <w:tcPr>
            <w:tcW w:w="1386" w:type="dxa"/>
            <w:tcBorders>
              <w:top w:val="nil"/>
              <w:bottom w:val="nil"/>
            </w:tcBorders>
            <w:vAlign w:val="center"/>
          </w:tcPr>
          <w:p w14:paraId="747CD007"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15,938,338</w:t>
            </w:r>
          </w:p>
        </w:tc>
        <w:tc>
          <w:tcPr>
            <w:tcW w:w="897" w:type="dxa"/>
            <w:tcBorders>
              <w:top w:val="nil"/>
              <w:bottom w:val="nil"/>
              <w:right w:val="nil"/>
            </w:tcBorders>
            <w:vAlign w:val="center"/>
          </w:tcPr>
          <w:p w14:paraId="73459600"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90.66</w:t>
            </w:r>
          </w:p>
        </w:tc>
      </w:tr>
      <w:tr w:rsidR="000060F2" w:rsidRPr="00B21327" w14:paraId="66C8F5DF"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24F847A0" w14:textId="77777777" w:rsidR="000060F2" w:rsidRPr="00B21327" w:rsidRDefault="000060F2" w:rsidP="00855E02">
            <w:pPr>
              <w:snapToGrid w:val="0"/>
              <w:spacing w:line="240" w:lineRule="exact"/>
              <w:ind w:leftChars="200" w:left="480" w:right="40"/>
              <w:jc w:val="distribute"/>
              <w:rPr>
                <w:rFonts w:ascii="標楷體" w:eastAsia="標楷體" w:hAnsi="標楷體"/>
                <w:snapToGrid w:val="0"/>
                <w:sz w:val="20"/>
                <w:szCs w:val="20"/>
              </w:rPr>
            </w:pPr>
            <w:r w:rsidRPr="00B21327">
              <w:rPr>
                <w:rFonts w:ascii="標楷體" w:eastAsia="標楷體" w:hAnsi="標楷體" w:hint="eastAsia"/>
                <w:noProof/>
                <w:snapToGrid w:val="0"/>
                <w:sz w:val="20"/>
                <w:szCs w:val="20"/>
              </w:rPr>
              <w:t>房屋及建築</w:t>
            </w:r>
          </w:p>
        </w:tc>
        <w:tc>
          <w:tcPr>
            <w:tcW w:w="1625" w:type="dxa"/>
            <w:tcBorders>
              <w:top w:val="nil"/>
              <w:bottom w:val="nil"/>
            </w:tcBorders>
            <w:vAlign w:val="center"/>
          </w:tcPr>
          <w:p w14:paraId="63E09AD7"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235,522,033</w:t>
            </w:r>
          </w:p>
        </w:tc>
        <w:tc>
          <w:tcPr>
            <w:tcW w:w="770" w:type="dxa"/>
            <w:tcBorders>
              <w:top w:val="nil"/>
              <w:bottom w:val="nil"/>
            </w:tcBorders>
            <w:vAlign w:val="center"/>
          </w:tcPr>
          <w:p w14:paraId="3AA12284"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4.05</w:t>
            </w:r>
          </w:p>
        </w:tc>
        <w:tc>
          <w:tcPr>
            <w:tcW w:w="1483" w:type="dxa"/>
            <w:tcBorders>
              <w:top w:val="nil"/>
              <w:bottom w:val="nil"/>
            </w:tcBorders>
            <w:vAlign w:val="center"/>
          </w:tcPr>
          <w:p w14:paraId="52B5F7D2"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240,138,366</w:t>
            </w:r>
          </w:p>
        </w:tc>
        <w:tc>
          <w:tcPr>
            <w:tcW w:w="784" w:type="dxa"/>
            <w:tcBorders>
              <w:top w:val="nil"/>
              <w:bottom w:val="nil"/>
            </w:tcBorders>
            <w:vAlign w:val="center"/>
          </w:tcPr>
          <w:p w14:paraId="29F11346"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4.66</w:t>
            </w:r>
          </w:p>
        </w:tc>
        <w:tc>
          <w:tcPr>
            <w:tcW w:w="1386" w:type="dxa"/>
            <w:tcBorders>
              <w:top w:val="nil"/>
              <w:bottom w:val="nil"/>
            </w:tcBorders>
            <w:vAlign w:val="center"/>
          </w:tcPr>
          <w:p w14:paraId="207D320F"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- 4,616,333</w:t>
            </w:r>
          </w:p>
        </w:tc>
        <w:tc>
          <w:tcPr>
            <w:tcW w:w="897" w:type="dxa"/>
            <w:tcBorders>
              <w:top w:val="nil"/>
              <w:bottom w:val="nil"/>
              <w:right w:val="nil"/>
            </w:tcBorders>
            <w:vAlign w:val="center"/>
          </w:tcPr>
          <w:p w14:paraId="7DF623D1"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- 1.92</w:t>
            </w:r>
          </w:p>
        </w:tc>
      </w:tr>
      <w:tr w:rsidR="000060F2" w:rsidRPr="00B21327" w14:paraId="7E8301FB"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468D4A0C" w14:textId="77777777" w:rsidR="000060F2" w:rsidRPr="00B21327" w:rsidRDefault="000060F2" w:rsidP="00855E02">
            <w:pPr>
              <w:snapToGrid w:val="0"/>
              <w:spacing w:line="240" w:lineRule="exact"/>
              <w:ind w:leftChars="200" w:left="480" w:right="40"/>
              <w:jc w:val="distribute"/>
              <w:rPr>
                <w:rFonts w:ascii="標楷體" w:eastAsia="標楷體" w:hAnsi="標楷體"/>
                <w:snapToGrid w:val="0"/>
                <w:sz w:val="20"/>
                <w:szCs w:val="20"/>
              </w:rPr>
            </w:pPr>
            <w:r w:rsidRPr="00B21327">
              <w:rPr>
                <w:rFonts w:ascii="標楷體" w:eastAsia="標楷體" w:hAnsi="標楷體" w:hint="eastAsia"/>
                <w:noProof/>
                <w:snapToGrid w:val="0"/>
                <w:sz w:val="20"/>
                <w:szCs w:val="20"/>
              </w:rPr>
              <w:t>機械及設備</w:t>
            </w:r>
          </w:p>
        </w:tc>
        <w:tc>
          <w:tcPr>
            <w:tcW w:w="1625" w:type="dxa"/>
            <w:tcBorders>
              <w:top w:val="nil"/>
              <w:bottom w:val="nil"/>
            </w:tcBorders>
            <w:vAlign w:val="center"/>
          </w:tcPr>
          <w:p w14:paraId="355E86A0"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8,528,903</w:t>
            </w:r>
          </w:p>
        </w:tc>
        <w:tc>
          <w:tcPr>
            <w:tcW w:w="770" w:type="dxa"/>
            <w:tcBorders>
              <w:top w:val="nil"/>
              <w:bottom w:val="nil"/>
            </w:tcBorders>
            <w:vAlign w:val="center"/>
          </w:tcPr>
          <w:p w14:paraId="065F80EB"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0.15</w:t>
            </w:r>
          </w:p>
        </w:tc>
        <w:tc>
          <w:tcPr>
            <w:tcW w:w="1483" w:type="dxa"/>
            <w:tcBorders>
              <w:top w:val="nil"/>
              <w:bottom w:val="nil"/>
            </w:tcBorders>
            <w:vAlign w:val="center"/>
          </w:tcPr>
          <w:p w14:paraId="18E17437"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5,863,795</w:t>
            </w:r>
          </w:p>
        </w:tc>
        <w:tc>
          <w:tcPr>
            <w:tcW w:w="784" w:type="dxa"/>
            <w:tcBorders>
              <w:top w:val="nil"/>
              <w:bottom w:val="nil"/>
            </w:tcBorders>
            <w:vAlign w:val="center"/>
          </w:tcPr>
          <w:p w14:paraId="1C342857"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0.11</w:t>
            </w:r>
          </w:p>
        </w:tc>
        <w:tc>
          <w:tcPr>
            <w:tcW w:w="1386" w:type="dxa"/>
            <w:tcBorders>
              <w:top w:val="nil"/>
              <w:bottom w:val="nil"/>
            </w:tcBorders>
            <w:vAlign w:val="center"/>
          </w:tcPr>
          <w:p w14:paraId="17FC5A97"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2,665,108</w:t>
            </w:r>
          </w:p>
        </w:tc>
        <w:tc>
          <w:tcPr>
            <w:tcW w:w="897" w:type="dxa"/>
            <w:tcBorders>
              <w:top w:val="nil"/>
              <w:bottom w:val="nil"/>
              <w:right w:val="nil"/>
            </w:tcBorders>
            <w:vAlign w:val="center"/>
          </w:tcPr>
          <w:p w14:paraId="472C032F"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45.45</w:t>
            </w:r>
          </w:p>
        </w:tc>
      </w:tr>
      <w:tr w:rsidR="000060F2" w:rsidRPr="00B21327" w14:paraId="10AE5EA7"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02EFE735" w14:textId="77777777" w:rsidR="000060F2" w:rsidRPr="00B21327" w:rsidRDefault="000060F2" w:rsidP="00855E02">
            <w:pPr>
              <w:snapToGrid w:val="0"/>
              <w:spacing w:line="240" w:lineRule="exact"/>
              <w:ind w:leftChars="200" w:left="480" w:right="40"/>
              <w:jc w:val="distribute"/>
              <w:rPr>
                <w:rFonts w:ascii="標楷體" w:eastAsia="標楷體" w:hAnsi="標楷體"/>
                <w:snapToGrid w:val="0"/>
                <w:sz w:val="20"/>
                <w:szCs w:val="20"/>
              </w:rPr>
            </w:pPr>
            <w:r w:rsidRPr="00B21327">
              <w:rPr>
                <w:rFonts w:ascii="標楷體" w:eastAsia="標楷體" w:hAnsi="標楷體" w:hint="eastAsia"/>
                <w:noProof/>
                <w:snapToGrid w:val="0"/>
                <w:sz w:val="20"/>
                <w:szCs w:val="20"/>
              </w:rPr>
              <w:t>交通及運輸設備</w:t>
            </w:r>
          </w:p>
        </w:tc>
        <w:tc>
          <w:tcPr>
            <w:tcW w:w="1625" w:type="dxa"/>
            <w:tcBorders>
              <w:top w:val="nil"/>
              <w:bottom w:val="nil"/>
            </w:tcBorders>
            <w:vAlign w:val="center"/>
          </w:tcPr>
          <w:p w14:paraId="48859AD2"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106,950,498</w:t>
            </w:r>
          </w:p>
        </w:tc>
        <w:tc>
          <w:tcPr>
            <w:tcW w:w="770" w:type="dxa"/>
            <w:tcBorders>
              <w:top w:val="nil"/>
              <w:bottom w:val="nil"/>
            </w:tcBorders>
            <w:vAlign w:val="center"/>
          </w:tcPr>
          <w:p w14:paraId="48913778"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1.84</w:t>
            </w:r>
          </w:p>
        </w:tc>
        <w:tc>
          <w:tcPr>
            <w:tcW w:w="1483" w:type="dxa"/>
            <w:tcBorders>
              <w:top w:val="nil"/>
              <w:bottom w:val="nil"/>
            </w:tcBorders>
            <w:vAlign w:val="center"/>
          </w:tcPr>
          <w:p w14:paraId="0609C486"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75,943,551</w:t>
            </w:r>
          </w:p>
        </w:tc>
        <w:tc>
          <w:tcPr>
            <w:tcW w:w="784" w:type="dxa"/>
            <w:tcBorders>
              <w:top w:val="nil"/>
              <w:bottom w:val="nil"/>
            </w:tcBorders>
            <w:vAlign w:val="center"/>
          </w:tcPr>
          <w:p w14:paraId="3FC4F88F"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1.47</w:t>
            </w:r>
          </w:p>
        </w:tc>
        <w:tc>
          <w:tcPr>
            <w:tcW w:w="1386" w:type="dxa"/>
            <w:tcBorders>
              <w:top w:val="nil"/>
              <w:bottom w:val="nil"/>
            </w:tcBorders>
            <w:vAlign w:val="center"/>
          </w:tcPr>
          <w:p w14:paraId="0280626A"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31,006,947</w:t>
            </w:r>
          </w:p>
        </w:tc>
        <w:tc>
          <w:tcPr>
            <w:tcW w:w="897" w:type="dxa"/>
            <w:tcBorders>
              <w:top w:val="nil"/>
              <w:bottom w:val="nil"/>
              <w:right w:val="nil"/>
            </w:tcBorders>
            <w:vAlign w:val="center"/>
          </w:tcPr>
          <w:p w14:paraId="124C3588"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40.83</w:t>
            </w:r>
          </w:p>
        </w:tc>
      </w:tr>
      <w:tr w:rsidR="000060F2" w:rsidRPr="00B21327" w14:paraId="67452D7F"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0C71F8A6" w14:textId="77777777" w:rsidR="000060F2" w:rsidRPr="00B21327" w:rsidRDefault="000060F2" w:rsidP="00855E02">
            <w:pPr>
              <w:snapToGrid w:val="0"/>
              <w:spacing w:line="240" w:lineRule="exact"/>
              <w:ind w:leftChars="200" w:left="480" w:right="40"/>
              <w:jc w:val="distribute"/>
              <w:rPr>
                <w:rFonts w:ascii="標楷體" w:eastAsia="標楷體" w:hAnsi="標楷體"/>
                <w:snapToGrid w:val="0"/>
                <w:sz w:val="20"/>
                <w:szCs w:val="20"/>
              </w:rPr>
            </w:pPr>
            <w:r w:rsidRPr="00B21327">
              <w:rPr>
                <w:rFonts w:ascii="標楷體" w:eastAsia="標楷體" w:hAnsi="標楷體" w:hint="eastAsia"/>
                <w:noProof/>
                <w:snapToGrid w:val="0"/>
                <w:sz w:val="20"/>
                <w:szCs w:val="20"/>
              </w:rPr>
              <w:t>什項設備</w:t>
            </w:r>
          </w:p>
        </w:tc>
        <w:tc>
          <w:tcPr>
            <w:tcW w:w="1625" w:type="dxa"/>
            <w:tcBorders>
              <w:top w:val="nil"/>
              <w:bottom w:val="nil"/>
            </w:tcBorders>
            <w:vAlign w:val="center"/>
          </w:tcPr>
          <w:p w14:paraId="0B5CB2D4"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441,259</w:t>
            </w:r>
          </w:p>
        </w:tc>
        <w:tc>
          <w:tcPr>
            <w:tcW w:w="770" w:type="dxa"/>
            <w:tcBorders>
              <w:top w:val="nil"/>
              <w:bottom w:val="nil"/>
            </w:tcBorders>
            <w:vAlign w:val="center"/>
          </w:tcPr>
          <w:p w14:paraId="7E451D2B"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0.01</w:t>
            </w:r>
          </w:p>
        </w:tc>
        <w:tc>
          <w:tcPr>
            <w:tcW w:w="1483" w:type="dxa"/>
            <w:tcBorders>
              <w:top w:val="nil"/>
              <w:bottom w:val="nil"/>
            </w:tcBorders>
            <w:vAlign w:val="center"/>
          </w:tcPr>
          <w:p w14:paraId="3C7CF6A1"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586,557</w:t>
            </w:r>
          </w:p>
        </w:tc>
        <w:tc>
          <w:tcPr>
            <w:tcW w:w="784" w:type="dxa"/>
            <w:tcBorders>
              <w:top w:val="nil"/>
              <w:bottom w:val="nil"/>
            </w:tcBorders>
            <w:vAlign w:val="center"/>
          </w:tcPr>
          <w:p w14:paraId="210E49A5"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0.01</w:t>
            </w:r>
          </w:p>
        </w:tc>
        <w:tc>
          <w:tcPr>
            <w:tcW w:w="1386" w:type="dxa"/>
            <w:tcBorders>
              <w:top w:val="nil"/>
              <w:bottom w:val="nil"/>
            </w:tcBorders>
            <w:vAlign w:val="center"/>
          </w:tcPr>
          <w:p w14:paraId="3C2BF989"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- 145,298</w:t>
            </w:r>
          </w:p>
        </w:tc>
        <w:tc>
          <w:tcPr>
            <w:tcW w:w="897" w:type="dxa"/>
            <w:tcBorders>
              <w:top w:val="nil"/>
              <w:bottom w:val="nil"/>
              <w:right w:val="nil"/>
            </w:tcBorders>
            <w:vAlign w:val="center"/>
          </w:tcPr>
          <w:p w14:paraId="7E10D841"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- 24.77</w:t>
            </w:r>
          </w:p>
        </w:tc>
      </w:tr>
      <w:tr w:rsidR="000060F2" w:rsidRPr="00B21327" w14:paraId="40FC28AD"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63EF52F3" w14:textId="77777777" w:rsidR="000060F2" w:rsidRPr="00B21327" w:rsidRDefault="000060F2" w:rsidP="00855E02">
            <w:pPr>
              <w:snapToGrid w:val="0"/>
              <w:spacing w:line="240" w:lineRule="exact"/>
              <w:ind w:leftChars="200" w:left="480" w:right="40"/>
              <w:jc w:val="distribute"/>
              <w:rPr>
                <w:rFonts w:ascii="標楷體" w:eastAsia="標楷體" w:hAnsi="標楷體"/>
                <w:snapToGrid w:val="0"/>
                <w:sz w:val="20"/>
                <w:szCs w:val="20"/>
              </w:rPr>
            </w:pPr>
            <w:r w:rsidRPr="00B21327">
              <w:rPr>
                <w:rFonts w:ascii="標楷體" w:eastAsia="標楷體" w:hAnsi="標楷體" w:hint="eastAsia"/>
                <w:noProof/>
                <w:snapToGrid w:val="0"/>
                <w:sz w:val="20"/>
                <w:szCs w:val="20"/>
              </w:rPr>
              <w:t>購建中固定資產</w:t>
            </w:r>
          </w:p>
        </w:tc>
        <w:tc>
          <w:tcPr>
            <w:tcW w:w="1625" w:type="dxa"/>
            <w:tcBorders>
              <w:top w:val="nil"/>
              <w:bottom w:val="nil"/>
            </w:tcBorders>
            <w:vAlign w:val="center"/>
          </w:tcPr>
          <w:p w14:paraId="6F4E311B"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4,528,712,244</w:t>
            </w:r>
          </w:p>
        </w:tc>
        <w:tc>
          <w:tcPr>
            <w:tcW w:w="770" w:type="dxa"/>
            <w:tcBorders>
              <w:top w:val="nil"/>
              <w:bottom w:val="nil"/>
            </w:tcBorders>
            <w:vAlign w:val="center"/>
          </w:tcPr>
          <w:p w14:paraId="25BECA2D"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77.81</w:t>
            </w:r>
          </w:p>
        </w:tc>
        <w:tc>
          <w:tcPr>
            <w:tcW w:w="1483" w:type="dxa"/>
            <w:tcBorders>
              <w:top w:val="nil"/>
              <w:bottom w:val="nil"/>
            </w:tcBorders>
            <w:vAlign w:val="center"/>
          </w:tcPr>
          <w:p w14:paraId="235EF372"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3,330,287,472</w:t>
            </w:r>
          </w:p>
        </w:tc>
        <w:tc>
          <w:tcPr>
            <w:tcW w:w="784" w:type="dxa"/>
            <w:tcBorders>
              <w:top w:val="nil"/>
              <w:bottom w:val="nil"/>
            </w:tcBorders>
            <w:vAlign w:val="center"/>
          </w:tcPr>
          <w:p w14:paraId="0CAE20C1"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64.64</w:t>
            </w:r>
          </w:p>
        </w:tc>
        <w:tc>
          <w:tcPr>
            <w:tcW w:w="1386" w:type="dxa"/>
            <w:tcBorders>
              <w:top w:val="nil"/>
              <w:bottom w:val="nil"/>
            </w:tcBorders>
            <w:vAlign w:val="center"/>
          </w:tcPr>
          <w:p w14:paraId="0F2B3268"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1,198,424,772</w:t>
            </w:r>
          </w:p>
        </w:tc>
        <w:tc>
          <w:tcPr>
            <w:tcW w:w="897" w:type="dxa"/>
            <w:tcBorders>
              <w:top w:val="nil"/>
              <w:bottom w:val="nil"/>
              <w:right w:val="nil"/>
            </w:tcBorders>
            <w:vAlign w:val="center"/>
          </w:tcPr>
          <w:p w14:paraId="07396C4B"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35.99</w:t>
            </w:r>
          </w:p>
        </w:tc>
      </w:tr>
      <w:tr w:rsidR="000060F2" w:rsidRPr="00B21327" w14:paraId="6563D3E4"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24B14DDD" w14:textId="77777777" w:rsidR="000060F2" w:rsidRPr="00B21327" w:rsidRDefault="000060F2" w:rsidP="00855E02">
            <w:pPr>
              <w:snapToGrid w:val="0"/>
              <w:spacing w:line="240" w:lineRule="exact"/>
              <w:ind w:leftChars="100" w:left="240" w:right="40"/>
              <w:jc w:val="distribute"/>
              <w:rPr>
                <w:rFonts w:ascii="標楷體" w:eastAsia="標楷體" w:hAnsi="標楷體"/>
                <w:snapToGrid w:val="0"/>
                <w:sz w:val="20"/>
                <w:szCs w:val="20"/>
              </w:rPr>
            </w:pPr>
            <w:r w:rsidRPr="00B21327">
              <w:rPr>
                <w:rFonts w:ascii="標楷體" w:eastAsia="標楷體" w:hAnsi="標楷體" w:hint="eastAsia"/>
                <w:noProof/>
                <w:snapToGrid w:val="0"/>
                <w:sz w:val="20"/>
                <w:szCs w:val="20"/>
              </w:rPr>
              <w:t>無形資產</w:t>
            </w:r>
          </w:p>
        </w:tc>
        <w:tc>
          <w:tcPr>
            <w:tcW w:w="1625" w:type="dxa"/>
            <w:tcBorders>
              <w:top w:val="nil"/>
              <w:bottom w:val="nil"/>
            </w:tcBorders>
            <w:vAlign w:val="center"/>
          </w:tcPr>
          <w:p w14:paraId="4104E908"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9,378,275</w:t>
            </w:r>
          </w:p>
        </w:tc>
        <w:tc>
          <w:tcPr>
            <w:tcW w:w="770" w:type="dxa"/>
            <w:tcBorders>
              <w:top w:val="nil"/>
              <w:bottom w:val="nil"/>
            </w:tcBorders>
            <w:vAlign w:val="center"/>
          </w:tcPr>
          <w:p w14:paraId="746CB843"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0.16</w:t>
            </w:r>
          </w:p>
        </w:tc>
        <w:tc>
          <w:tcPr>
            <w:tcW w:w="1483" w:type="dxa"/>
            <w:tcBorders>
              <w:top w:val="nil"/>
              <w:bottom w:val="nil"/>
            </w:tcBorders>
            <w:vAlign w:val="center"/>
          </w:tcPr>
          <w:p w14:paraId="09E5D2D0"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2,882,014</w:t>
            </w:r>
          </w:p>
        </w:tc>
        <w:tc>
          <w:tcPr>
            <w:tcW w:w="784" w:type="dxa"/>
            <w:tcBorders>
              <w:top w:val="nil"/>
              <w:bottom w:val="nil"/>
            </w:tcBorders>
            <w:vAlign w:val="center"/>
          </w:tcPr>
          <w:p w14:paraId="50D51B67"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0.06</w:t>
            </w:r>
          </w:p>
        </w:tc>
        <w:tc>
          <w:tcPr>
            <w:tcW w:w="1386" w:type="dxa"/>
            <w:tcBorders>
              <w:top w:val="nil"/>
              <w:bottom w:val="nil"/>
            </w:tcBorders>
            <w:vAlign w:val="center"/>
          </w:tcPr>
          <w:p w14:paraId="1A890DD8"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6,496,261</w:t>
            </w:r>
          </w:p>
        </w:tc>
        <w:tc>
          <w:tcPr>
            <w:tcW w:w="897" w:type="dxa"/>
            <w:tcBorders>
              <w:top w:val="nil"/>
              <w:bottom w:val="nil"/>
              <w:right w:val="nil"/>
            </w:tcBorders>
            <w:vAlign w:val="center"/>
          </w:tcPr>
          <w:p w14:paraId="16E4DFA1"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225.41</w:t>
            </w:r>
          </w:p>
        </w:tc>
      </w:tr>
      <w:tr w:rsidR="000060F2" w:rsidRPr="00B21327" w14:paraId="2D339021"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41C4B8B4" w14:textId="77777777" w:rsidR="000060F2" w:rsidRPr="00B21327" w:rsidRDefault="000060F2" w:rsidP="00855E02">
            <w:pPr>
              <w:snapToGrid w:val="0"/>
              <w:spacing w:line="240" w:lineRule="exact"/>
              <w:ind w:leftChars="200" w:left="480" w:right="40"/>
              <w:jc w:val="distribute"/>
              <w:rPr>
                <w:rFonts w:ascii="標楷體" w:eastAsia="標楷體" w:hAnsi="標楷體"/>
                <w:snapToGrid w:val="0"/>
                <w:sz w:val="20"/>
                <w:szCs w:val="20"/>
              </w:rPr>
            </w:pPr>
            <w:r w:rsidRPr="00B21327">
              <w:rPr>
                <w:rFonts w:ascii="標楷體" w:eastAsia="標楷體" w:hAnsi="標楷體" w:hint="eastAsia"/>
                <w:noProof/>
                <w:snapToGrid w:val="0"/>
                <w:sz w:val="20"/>
                <w:szCs w:val="20"/>
              </w:rPr>
              <w:t>無形資產</w:t>
            </w:r>
          </w:p>
        </w:tc>
        <w:tc>
          <w:tcPr>
            <w:tcW w:w="1625" w:type="dxa"/>
            <w:tcBorders>
              <w:top w:val="nil"/>
              <w:bottom w:val="nil"/>
            </w:tcBorders>
            <w:vAlign w:val="center"/>
          </w:tcPr>
          <w:p w14:paraId="32EEBA4B"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9,378,275</w:t>
            </w:r>
          </w:p>
        </w:tc>
        <w:tc>
          <w:tcPr>
            <w:tcW w:w="770" w:type="dxa"/>
            <w:tcBorders>
              <w:top w:val="nil"/>
              <w:bottom w:val="nil"/>
            </w:tcBorders>
            <w:vAlign w:val="center"/>
          </w:tcPr>
          <w:p w14:paraId="0B6D8E1D"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0.16</w:t>
            </w:r>
          </w:p>
        </w:tc>
        <w:tc>
          <w:tcPr>
            <w:tcW w:w="1483" w:type="dxa"/>
            <w:tcBorders>
              <w:top w:val="nil"/>
              <w:bottom w:val="nil"/>
            </w:tcBorders>
            <w:vAlign w:val="center"/>
          </w:tcPr>
          <w:p w14:paraId="04F1B13A"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2,882,014</w:t>
            </w:r>
          </w:p>
        </w:tc>
        <w:tc>
          <w:tcPr>
            <w:tcW w:w="784" w:type="dxa"/>
            <w:tcBorders>
              <w:top w:val="nil"/>
              <w:bottom w:val="nil"/>
            </w:tcBorders>
            <w:vAlign w:val="center"/>
          </w:tcPr>
          <w:p w14:paraId="4728A482"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0.06</w:t>
            </w:r>
          </w:p>
        </w:tc>
        <w:tc>
          <w:tcPr>
            <w:tcW w:w="1386" w:type="dxa"/>
            <w:tcBorders>
              <w:top w:val="nil"/>
              <w:bottom w:val="nil"/>
            </w:tcBorders>
            <w:vAlign w:val="center"/>
          </w:tcPr>
          <w:p w14:paraId="7D3BF008"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6,496,261</w:t>
            </w:r>
          </w:p>
        </w:tc>
        <w:tc>
          <w:tcPr>
            <w:tcW w:w="897" w:type="dxa"/>
            <w:tcBorders>
              <w:top w:val="nil"/>
              <w:bottom w:val="nil"/>
              <w:right w:val="nil"/>
            </w:tcBorders>
            <w:vAlign w:val="center"/>
          </w:tcPr>
          <w:p w14:paraId="7F7456D1"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225.41</w:t>
            </w:r>
          </w:p>
        </w:tc>
      </w:tr>
      <w:tr w:rsidR="000060F2" w:rsidRPr="00B21327" w14:paraId="30E637F0"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tcPr>
          <w:p w14:paraId="2E2D13BD" w14:textId="77777777" w:rsidR="000060F2" w:rsidRPr="00B21327" w:rsidRDefault="000060F2" w:rsidP="00855E02">
            <w:pPr>
              <w:snapToGrid w:val="0"/>
              <w:spacing w:line="240" w:lineRule="exact"/>
              <w:ind w:leftChars="100" w:left="240" w:right="40"/>
              <w:jc w:val="distribute"/>
              <w:rPr>
                <w:rFonts w:ascii="標楷體" w:eastAsia="標楷體" w:hAnsi="標楷體"/>
                <w:noProof/>
                <w:snapToGrid w:val="0"/>
                <w:sz w:val="20"/>
                <w:szCs w:val="20"/>
              </w:rPr>
            </w:pPr>
            <w:r w:rsidRPr="00B21327">
              <w:rPr>
                <w:rFonts w:ascii="標楷體" w:eastAsia="標楷體" w:hAnsi="標楷體" w:hint="eastAsia"/>
                <w:noProof/>
                <w:snapToGrid w:val="0"/>
                <w:sz w:val="20"/>
                <w:szCs w:val="20"/>
              </w:rPr>
              <w:t>其他資產</w:t>
            </w:r>
          </w:p>
        </w:tc>
        <w:tc>
          <w:tcPr>
            <w:tcW w:w="1625" w:type="dxa"/>
            <w:tcBorders>
              <w:top w:val="nil"/>
              <w:bottom w:val="nil"/>
            </w:tcBorders>
            <w:vAlign w:val="center"/>
          </w:tcPr>
          <w:p w14:paraId="125AF3A8"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55,263</w:t>
            </w:r>
          </w:p>
        </w:tc>
        <w:tc>
          <w:tcPr>
            <w:tcW w:w="770" w:type="dxa"/>
            <w:tcBorders>
              <w:top w:val="nil"/>
              <w:bottom w:val="nil"/>
            </w:tcBorders>
            <w:vAlign w:val="center"/>
          </w:tcPr>
          <w:p w14:paraId="46423E23"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0.00</w:t>
            </w:r>
          </w:p>
        </w:tc>
        <w:tc>
          <w:tcPr>
            <w:tcW w:w="1483" w:type="dxa"/>
            <w:tcBorders>
              <w:top w:val="nil"/>
              <w:bottom w:val="nil"/>
            </w:tcBorders>
            <w:vAlign w:val="center"/>
          </w:tcPr>
          <w:p w14:paraId="765690D7"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w:t>
            </w:r>
          </w:p>
        </w:tc>
        <w:tc>
          <w:tcPr>
            <w:tcW w:w="784" w:type="dxa"/>
            <w:tcBorders>
              <w:top w:val="nil"/>
              <w:bottom w:val="nil"/>
            </w:tcBorders>
            <w:vAlign w:val="center"/>
          </w:tcPr>
          <w:p w14:paraId="71FF76EC"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w:t>
            </w:r>
          </w:p>
        </w:tc>
        <w:tc>
          <w:tcPr>
            <w:tcW w:w="1386" w:type="dxa"/>
            <w:tcBorders>
              <w:top w:val="nil"/>
              <w:bottom w:val="nil"/>
            </w:tcBorders>
            <w:vAlign w:val="center"/>
          </w:tcPr>
          <w:p w14:paraId="70822E72"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55,263</w:t>
            </w:r>
          </w:p>
        </w:tc>
        <w:tc>
          <w:tcPr>
            <w:tcW w:w="897" w:type="dxa"/>
            <w:tcBorders>
              <w:top w:val="nil"/>
              <w:bottom w:val="nil"/>
              <w:right w:val="nil"/>
            </w:tcBorders>
            <w:vAlign w:val="center"/>
          </w:tcPr>
          <w:p w14:paraId="4D3CCF36"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w:t>
            </w:r>
          </w:p>
        </w:tc>
      </w:tr>
      <w:tr w:rsidR="000060F2" w:rsidRPr="00B21327" w14:paraId="76DD1DA4"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tcPr>
          <w:p w14:paraId="0AFCCC8E" w14:textId="77777777" w:rsidR="000060F2" w:rsidRPr="00B21327" w:rsidRDefault="000060F2" w:rsidP="00855E02">
            <w:pPr>
              <w:snapToGrid w:val="0"/>
              <w:spacing w:line="240" w:lineRule="exact"/>
              <w:ind w:leftChars="200" w:left="480" w:right="40"/>
              <w:jc w:val="distribute"/>
              <w:rPr>
                <w:rFonts w:ascii="標楷體" w:eastAsia="標楷體" w:hAnsi="標楷體"/>
                <w:noProof/>
                <w:snapToGrid w:val="0"/>
                <w:sz w:val="20"/>
                <w:szCs w:val="20"/>
              </w:rPr>
            </w:pPr>
            <w:r w:rsidRPr="00B21327">
              <w:rPr>
                <w:rFonts w:ascii="標楷體" w:eastAsia="標楷體" w:hAnsi="標楷體" w:hint="eastAsia"/>
                <w:noProof/>
                <w:snapToGrid w:val="0"/>
                <w:sz w:val="20"/>
                <w:szCs w:val="20"/>
              </w:rPr>
              <w:t>什項資產</w:t>
            </w:r>
          </w:p>
        </w:tc>
        <w:tc>
          <w:tcPr>
            <w:tcW w:w="1625" w:type="dxa"/>
            <w:tcBorders>
              <w:top w:val="nil"/>
              <w:bottom w:val="nil"/>
            </w:tcBorders>
            <w:vAlign w:val="center"/>
          </w:tcPr>
          <w:p w14:paraId="1F401950"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55,263</w:t>
            </w:r>
          </w:p>
        </w:tc>
        <w:tc>
          <w:tcPr>
            <w:tcW w:w="770" w:type="dxa"/>
            <w:tcBorders>
              <w:top w:val="nil"/>
              <w:bottom w:val="nil"/>
            </w:tcBorders>
            <w:vAlign w:val="center"/>
          </w:tcPr>
          <w:p w14:paraId="7917CE9A"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0.00</w:t>
            </w:r>
          </w:p>
        </w:tc>
        <w:tc>
          <w:tcPr>
            <w:tcW w:w="1483" w:type="dxa"/>
            <w:tcBorders>
              <w:top w:val="nil"/>
              <w:bottom w:val="nil"/>
            </w:tcBorders>
            <w:vAlign w:val="center"/>
          </w:tcPr>
          <w:p w14:paraId="215DE129"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w:t>
            </w:r>
          </w:p>
        </w:tc>
        <w:tc>
          <w:tcPr>
            <w:tcW w:w="784" w:type="dxa"/>
            <w:tcBorders>
              <w:top w:val="nil"/>
              <w:bottom w:val="nil"/>
            </w:tcBorders>
            <w:vAlign w:val="center"/>
          </w:tcPr>
          <w:p w14:paraId="29939512"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w:t>
            </w:r>
          </w:p>
        </w:tc>
        <w:tc>
          <w:tcPr>
            <w:tcW w:w="1386" w:type="dxa"/>
            <w:tcBorders>
              <w:top w:val="nil"/>
              <w:bottom w:val="nil"/>
            </w:tcBorders>
            <w:vAlign w:val="center"/>
          </w:tcPr>
          <w:p w14:paraId="1DCAAFB4"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55,263</w:t>
            </w:r>
          </w:p>
        </w:tc>
        <w:tc>
          <w:tcPr>
            <w:tcW w:w="897" w:type="dxa"/>
            <w:tcBorders>
              <w:top w:val="nil"/>
              <w:bottom w:val="nil"/>
              <w:right w:val="nil"/>
            </w:tcBorders>
            <w:vAlign w:val="center"/>
          </w:tcPr>
          <w:p w14:paraId="03C34FE8"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w:t>
            </w:r>
          </w:p>
        </w:tc>
      </w:tr>
      <w:tr w:rsidR="000060F2" w:rsidRPr="00B21327" w14:paraId="7A3C01F7"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1BC71CC8" w14:textId="77777777" w:rsidR="000060F2" w:rsidRPr="00B21327" w:rsidRDefault="000060F2" w:rsidP="00855E02">
            <w:pPr>
              <w:snapToGrid w:val="0"/>
              <w:spacing w:line="240" w:lineRule="exact"/>
              <w:ind w:left="14" w:right="40"/>
              <w:jc w:val="distribute"/>
              <w:rPr>
                <w:rFonts w:ascii="標楷體" w:eastAsia="標楷體" w:hAnsi="標楷體"/>
                <w:b/>
                <w:snapToGrid w:val="0"/>
                <w:sz w:val="20"/>
                <w:szCs w:val="20"/>
              </w:rPr>
            </w:pPr>
            <w:r w:rsidRPr="00B21327">
              <w:rPr>
                <w:rFonts w:ascii="標楷體" w:eastAsia="標楷體" w:hAnsi="標楷體" w:hint="eastAsia"/>
                <w:b/>
                <w:noProof/>
                <w:snapToGrid w:val="0"/>
                <w:sz w:val="20"/>
                <w:szCs w:val="20"/>
              </w:rPr>
              <w:t>合計</w:t>
            </w:r>
          </w:p>
        </w:tc>
        <w:tc>
          <w:tcPr>
            <w:tcW w:w="1625" w:type="dxa"/>
            <w:tcBorders>
              <w:top w:val="nil"/>
              <w:bottom w:val="nil"/>
            </w:tcBorders>
            <w:vAlign w:val="center"/>
          </w:tcPr>
          <w:p w14:paraId="40A7F667" w14:textId="77777777" w:rsidR="000060F2" w:rsidRPr="00B21327" w:rsidRDefault="000060F2" w:rsidP="00855E02">
            <w:pPr>
              <w:spacing w:line="240" w:lineRule="exact"/>
              <w:ind w:rightChars="13" w:right="31"/>
              <w:jc w:val="right"/>
              <w:rPr>
                <w:rFonts w:ascii="細明體" w:eastAsia="細明體" w:hAnsi="細明體"/>
                <w:b/>
                <w:sz w:val="18"/>
                <w:szCs w:val="18"/>
              </w:rPr>
            </w:pPr>
            <w:r w:rsidRPr="00B21327">
              <w:rPr>
                <w:rFonts w:ascii="細明體" w:eastAsia="細明體" w:hAnsi="細明體"/>
                <w:b/>
                <w:sz w:val="18"/>
                <w:szCs w:val="18"/>
              </w:rPr>
              <w:t>5,820,018,975</w:t>
            </w:r>
          </w:p>
        </w:tc>
        <w:tc>
          <w:tcPr>
            <w:tcW w:w="770" w:type="dxa"/>
            <w:tcBorders>
              <w:top w:val="nil"/>
              <w:bottom w:val="nil"/>
            </w:tcBorders>
            <w:vAlign w:val="center"/>
          </w:tcPr>
          <w:p w14:paraId="06A4ADC8" w14:textId="77777777" w:rsidR="000060F2" w:rsidRPr="00B21327" w:rsidRDefault="000060F2" w:rsidP="00855E02">
            <w:pPr>
              <w:spacing w:line="240" w:lineRule="exact"/>
              <w:ind w:rightChars="13" w:right="31"/>
              <w:jc w:val="right"/>
              <w:rPr>
                <w:rFonts w:ascii="細明體" w:eastAsia="細明體" w:hAnsi="細明體"/>
                <w:b/>
                <w:sz w:val="18"/>
                <w:szCs w:val="18"/>
              </w:rPr>
            </w:pPr>
            <w:r w:rsidRPr="00B21327">
              <w:rPr>
                <w:rFonts w:ascii="細明體" w:eastAsia="細明體" w:hAnsi="細明體"/>
                <w:b/>
                <w:sz w:val="18"/>
                <w:szCs w:val="18"/>
              </w:rPr>
              <w:t>100.00</w:t>
            </w:r>
          </w:p>
        </w:tc>
        <w:tc>
          <w:tcPr>
            <w:tcW w:w="1483" w:type="dxa"/>
            <w:tcBorders>
              <w:top w:val="nil"/>
              <w:bottom w:val="nil"/>
            </w:tcBorders>
            <w:vAlign w:val="center"/>
          </w:tcPr>
          <w:p w14:paraId="76AB7565" w14:textId="77777777" w:rsidR="000060F2" w:rsidRPr="00B21327" w:rsidRDefault="000060F2" w:rsidP="00855E02">
            <w:pPr>
              <w:spacing w:line="240" w:lineRule="exact"/>
              <w:ind w:rightChars="13" w:right="31"/>
              <w:jc w:val="right"/>
              <w:rPr>
                <w:rFonts w:ascii="細明體" w:eastAsia="細明體" w:hAnsi="細明體"/>
                <w:b/>
                <w:sz w:val="18"/>
                <w:szCs w:val="18"/>
              </w:rPr>
            </w:pPr>
            <w:r w:rsidRPr="00B21327">
              <w:rPr>
                <w:rFonts w:ascii="細明體" w:eastAsia="細明體" w:hAnsi="細明體"/>
                <w:b/>
                <w:sz w:val="18"/>
                <w:szCs w:val="18"/>
              </w:rPr>
              <w:t>5,152,042,301</w:t>
            </w:r>
          </w:p>
        </w:tc>
        <w:tc>
          <w:tcPr>
            <w:tcW w:w="784" w:type="dxa"/>
            <w:tcBorders>
              <w:top w:val="nil"/>
              <w:bottom w:val="nil"/>
            </w:tcBorders>
            <w:vAlign w:val="center"/>
          </w:tcPr>
          <w:p w14:paraId="2AC3962F" w14:textId="77777777" w:rsidR="000060F2" w:rsidRPr="00B21327" w:rsidRDefault="000060F2" w:rsidP="00855E02">
            <w:pPr>
              <w:spacing w:line="240" w:lineRule="exact"/>
              <w:ind w:rightChars="13" w:right="31"/>
              <w:jc w:val="right"/>
              <w:rPr>
                <w:rFonts w:ascii="細明體" w:eastAsia="細明體" w:hAnsi="細明體"/>
                <w:b/>
                <w:sz w:val="18"/>
                <w:szCs w:val="18"/>
              </w:rPr>
            </w:pPr>
            <w:r w:rsidRPr="00B21327">
              <w:rPr>
                <w:rFonts w:ascii="細明體" w:eastAsia="細明體" w:hAnsi="細明體"/>
                <w:b/>
                <w:sz w:val="18"/>
                <w:szCs w:val="18"/>
              </w:rPr>
              <w:t>100.00</w:t>
            </w:r>
          </w:p>
        </w:tc>
        <w:tc>
          <w:tcPr>
            <w:tcW w:w="1386" w:type="dxa"/>
            <w:tcBorders>
              <w:top w:val="nil"/>
              <w:bottom w:val="nil"/>
            </w:tcBorders>
            <w:vAlign w:val="center"/>
          </w:tcPr>
          <w:p w14:paraId="2C655188" w14:textId="77777777" w:rsidR="000060F2" w:rsidRPr="00B21327" w:rsidRDefault="000060F2" w:rsidP="00855E02">
            <w:pPr>
              <w:spacing w:line="240" w:lineRule="exact"/>
              <w:ind w:rightChars="13" w:right="31"/>
              <w:jc w:val="right"/>
              <w:rPr>
                <w:rFonts w:ascii="細明體" w:eastAsia="細明體" w:hAnsi="細明體"/>
                <w:b/>
                <w:sz w:val="18"/>
                <w:szCs w:val="18"/>
              </w:rPr>
            </w:pPr>
            <w:r w:rsidRPr="00B21327">
              <w:rPr>
                <w:rFonts w:ascii="細明體" w:eastAsia="細明體" w:hAnsi="細明體"/>
                <w:b/>
                <w:sz w:val="18"/>
                <w:szCs w:val="18"/>
              </w:rPr>
              <w:t>667,976,674</w:t>
            </w:r>
          </w:p>
        </w:tc>
        <w:tc>
          <w:tcPr>
            <w:tcW w:w="897" w:type="dxa"/>
            <w:tcBorders>
              <w:top w:val="nil"/>
              <w:bottom w:val="nil"/>
              <w:right w:val="nil"/>
            </w:tcBorders>
            <w:vAlign w:val="center"/>
          </w:tcPr>
          <w:p w14:paraId="45F59AAF" w14:textId="77777777" w:rsidR="000060F2" w:rsidRPr="00B21327" w:rsidRDefault="000060F2" w:rsidP="00855E02">
            <w:pPr>
              <w:spacing w:line="240" w:lineRule="exact"/>
              <w:ind w:rightChars="13" w:right="31"/>
              <w:jc w:val="right"/>
              <w:rPr>
                <w:rFonts w:ascii="細明體" w:eastAsia="細明體" w:hAnsi="細明體"/>
                <w:b/>
                <w:sz w:val="18"/>
                <w:szCs w:val="18"/>
              </w:rPr>
            </w:pPr>
            <w:r w:rsidRPr="00B21327">
              <w:rPr>
                <w:rFonts w:ascii="細明體" w:eastAsia="細明體" w:hAnsi="細明體"/>
                <w:b/>
                <w:sz w:val="18"/>
                <w:szCs w:val="18"/>
              </w:rPr>
              <w:t>12.97</w:t>
            </w:r>
          </w:p>
        </w:tc>
      </w:tr>
      <w:tr w:rsidR="000060F2" w:rsidRPr="00B21327" w14:paraId="188334B4"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6B244B20" w14:textId="77777777" w:rsidR="000060F2" w:rsidRPr="00B21327" w:rsidRDefault="000060F2" w:rsidP="00855E02">
            <w:pPr>
              <w:snapToGrid w:val="0"/>
              <w:spacing w:line="240" w:lineRule="exact"/>
              <w:ind w:left="14" w:right="40"/>
              <w:jc w:val="distribute"/>
              <w:rPr>
                <w:rFonts w:ascii="標楷體" w:eastAsia="標楷體" w:hAnsi="標楷體"/>
                <w:b/>
                <w:snapToGrid w:val="0"/>
                <w:sz w:val="20"/>
                <w:szCs w:val="20"/>
              </w:rPr>
            </w:pPr>
            <w:r w:rsidRPr="00B21327">
              <w:rPr>
                <w:rFonts w:ascii="標楷體" w:eastAsia="標楷體" w:hAnsi="標楷體" w:hint="eastAsia"/>
                <w:b/>
                <w:noProof/>
                <w:snapToGrid w:val="0"/>
                <w:sz w:val="20"/>
                <w:szCs w:val="20"/>
              </w:rPr>
              <w:t>負債</w:t>
            </w:r>
          </w:p>
        </w:tc>
        <w:tc>
          <w:tcPr>
            <w:tcW w:w="1625" w:type="dxa"/>
            <w:tcBorders>
              <w:top w:val="nil"/>
              <w:bottom w:val="nil"/>
            </w:tcBorders>
            <w:vAlign w:val="center"/>
          </w:tcPr>
          <w:p w14:paraId="6A630821" w14:textId="77777777" w:rsidR="000060F2" w:rsidRPr="00B21327" w:rsidRDefault="000060F2" w:rsidP="00855E02">
            <w:pPr>
              <w:spacing w:line="240" w:lineRule="exact"/>
              <w:ind w:rightChars="13" w:right="31"/>
              <w:jc w:val="right"/>
              <w:rPr>
                <w:rFonts w:ascii="細明體" w:eastAsia="細明體" w:hAnsi="細明體"/>
                <w:b/>
                <w:sz w:val="18"/>
                <w:szCs w:val="18"/>
              </w:rPr>
            </w:pPr>
            <w:r w:rsidRPr="00B21327">
              <w:rPr>
                <w:rFonts w:ascii="細明體" w:eastAsia="細明體" w:hAnsi="細明體"/>
                <w:b/>
                <w:sz w:val="18"/>
                <w:szCs w:val="18"/>
              </w:rPr>
              <w:t>4,296,181,549</w:t>
            </w:r>
          </w:p>
        </w:tc>
        <w:tc>
          <w:tcPr>
            <w:tcW w:w="770" w:type="dxa"/>
            <w:tcBorders>
              <w:top w:val="nil"/>
              <w:bottom w:val="nil"/>
            </w:tcBorders>
            <w:vAlign w:val="center"/>
          </w:tcPr>
          <w:p w14:paraId="743BBD6A" w14:textId="77777777" w:rsidR="000060F2" w:rsidRPr="00B21327" w:rsidRDefault="000060F2" w:rsidP="00855E02">
            <w:pPr>
              <w:spacing w:line="240" w:lineRule="exact"/>
              <w:ind w:rightChars="13" w:right="31"/>
              <w:jc w:val="right"/>
              <w:rPr>
                <w:rFonts w:ascii="細明體" w:eastAsia="細明體" w:hAnsi="細明體"/>
                <w:b/>
                <w:sz w:val="18"/>
                <w:szCs w:val="18"/>
              </w:rPr>
            </w:pPr>
            <w:r w:rsidRPr="00B21327">
              <w:rPr>
                <w:rFonts w:ascii="細明體" w:eastAsia="細明體" w:hAnsi="細明體"/>
                <w:b/>
                <w:sz w:val="18"/>
                <w:szCs w:val="18"/>
              </w:rPr>
              <w:t>73.82</w:t>
            </w:r>
          </w:p>
        </w:tc>
        <w:tc>
          <w:tcPr>
            <w:tcW w:w="1483" w:type="dxa"/>
            <w:tcBorders>
              <w:top w:val="nil"/>
              <w:bottom w:val="nil"/>
            </w:tcBorders>
            <w:vAlign w:val="center"/>
          </w:tcPr>
          <w:p w14:paraId="32DE8D23" w14:textId="77777777" w:rsidR="000060F2" w:rsidRPr="00B21327" w:rsidRDefault="000060F2" w:rsidP="00855E02">
            <w:pPr>
              <w:spacing w:line="240" w:lineRule="exact"/>
              <w:ind w:rightChars="13" w:right="31"/>
              <w:jc w:val="right"/>
              <w:rPr>
                <w:rFonts w:ascii="細明體" w:eastAsia="細明體" w:hAnsi="細明體"/>
                <w:b/>
                <w:sz w:val="18"/>
                <w:szCs w:val="18"/>
              </w:rPr>
            </w:pPr>
            <w:r w:rsidRPr="00B21327">
              <w:rPr>
                <w:rFonts w:ascii="細明體" w:eastAsia="細明體" w:hAnsi="細明體"/>
                <w:b/>
                <w:sz w:val="18"/>
                <w:szCs w:val="18"/>
              </w:rPr>
              <w:t>3,756,482,886</w:t>
            </w:r>
          </w:p>
        </w:tc>
        <w:tc>
          <w:tcPr>
            <w:tcW w:w="784" w:type="dxa"/>
            <w:tcBorders>
              <w:top w:val="nil"/>
              <w:bottom w:val="nil"/>
            </w:tcBorders>
            <w:vAlign w:val="center"/>
          </w:tcPr>
          <w:p w14:paraId="1ED9347C" w14:textId="77777777" w:rsidR="000060F2" w:rsidRPr="00B21327" w:rsidRDefault="000060F2" w:rsidP="00855E02">
            <w:pPr>
              <w:spacing w:line="240" w:lineRule="exact"/>
              <w:ind w:rightChars="13" w:right="31"/>
              <w:jc w:val="right"/>
              <w:rPr>
                <w:rFonts w:ascii="細明體" w:eastAsia="細明體" w:hAnsi="細明體"/>
                <w:b/>
                <w:sz w:val="18"/>
                <w:szCs w:val="18"/>
              </w:rPr>
            </w:pPr>
            <w:r w:rsidRPr="00B21327">
              <w:rPr>
                <w:rFonts w:ascii="細明體" w:eastAsia="細明體" w:hAnsi="細明體"/>
                <w:b/>
                <w:sz w:val="18"/>
                <w:szCs w:val="18"/>
              </w:rPr>
              <w:t>72.91</w:t>
            </w:r>
          </w:p>
        </w:tc>
        <w:tc>
          <w:tcPr>
            <w:tcW w:w="1386" w:type="dxa"/>
            <w:tcBorders>
              <w:top w:val="nil"/>
              <w:bottom w:val="nil"/>
            </w:tcBorders>
            <w:vAlign w:val="center"/>
          </w:tcPr>
          <w:p w14:paraId="0DBF3871" w14:textId="77777777" w:rsidR="000060F2" w:rsidRPr="00B21327" w:rsidRDefault="000060F2" w:rsidP="00855E02">
            <w:pPr>
              <w:spacing w:line="240" w:lineRule="exact"/>
              <w:ind w:rightChars="13" w:right="31"/>
              <w:jc w:val="right"/>
              <w:rPr>
                <w:rFonts w:ascii="細明體" w:eastAsia="細明體" w:hAnsi="細明體"/>
                <w:b/>
                <w:sz w:val="18"/>
                <w:szCs w:val="18"/>
              </w:rPr>
            </w:pPr>
            <w:r w:rsidRPr="00B21327">
              <w:rPr>
                <w:rFonts w:ascii="細明體" w:eastAsia="細明體" w:hAnsi="細明體"/>
                <w:b/>
                <w:sz w:val="18"/>
                <w:szCs w:val="18"/>
              </w:rPr>
              <w:t>539,698,663</w:t>
            </w:r>
          </w:p>
        </w:tc>
        <w:tc>
          <w:tcPr>
            <w:tcW w:w="897" w:type="dxa"/>
            <w:tcBorders>
              <w:top w:val="nil"/>
              <w:bottom w:val="nil"/>
              <w:right w:val="nil"/>
            </w:tcBorders>
            <w:vAlign w:val="center"/>
          </w:tcPr>
          <w:p w14:paraId="7BE4EDC9" w14:textId="77777777" w:rsidR="000060F2" w:rsidRPr="00B21327" w:rsidRDefault="000060F2" w:rsidP="00855E02">
            <w:pPr>
              <w:spacing w:line="240" w:lineRule="exact"/>
              <w:ind w:rightChars="13" w:right="31"/>
              <w:jc w:val="right"/>
              <w:rPr>
                <w:rFonts w:ascii="細明體" w:eastAsia="細明體" w:hAnsi="細明體"/>
                <w:b/>
                <w:sz w:val="18"/>
                <w:szCs w:val="18"/>
              </w:rPr>
            </w:pPr>
            <w:r w:rsidRPr="00B21327">
              <w:rPr>
                <w:rFonts w:ascii="細明體" w:eastAsia="細明體" w:hAnsi="細明體"/>
                <w:b/>
                <w:sz w:val="18"/>
                <w:szCs w:val="18"/>
              </w:rPr>
              <w:t>14.37</w:t>
            </w:r>
          </w:p>
        </w:tc>
      </w:tr>
      <w:tr w:rsidR="000060F2" w:rsidRPr="00B21327" w14:paraId="1A908D97"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7C899A74" w14:textId="77777777" w:rsidR="000060F2" w:rsidRPr="00B21327" w:rsidRDefault="000060F2" w:rsidP="00855E02">
            <w:pPr>
              <w:snapToGrid w:val="0"/>
              <w:spacing w:line="240" w:lineRule="exact"/>
              <w:ind w:leftChars="100" w:left="240" w:right="40"/>
              <w:jc w:val="distribute"/>
              <w:rPr>
                <w:rFonts w:ascii="標楷體" w:eastAsia="標楷體" w:hAnsi="標楷體"/>
                <w:snapToGrid w:val="0"/>
                <w:sz w:val="20"/>
                <w:szCs w:val="20"/>
              </w:rPr>
            </w:pPr>
            <w:r w:rsidRPr="00B21327">
              <w:rPr>
                <w:rFonts w:ascii="標楷體" w:eastAsia="標楷體" w:hAnsi="標楷體" w:hint="eastAsia"/>
                <w:noProof/>
                <w:snapToGrid w:val="0"/>
                <w:sz w:val="20"/>
                <w:szCs w:val="20"/>
              </w:rPr>
              <w:t>流動負債</w:t>
            </w:r>
          </w:p>
        </w:tc>
        <w:tc>
          <w:tcPr>
            <w:tcW w:w="1625" w:type="dxa"/>
            <w:tcBorders>
              <w:top w:val="nil"/>
              <w:bottom w:val="nil"/>
            </w:tcBorders>
            <w:vAlign w:val="center"/>
          </w:tcPr>
          <w:p w14:paraId="45F755C4"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225,389,283</w:t>
            </w:r>
          </w:p>
        </w:tc>
        <w:tc>
          <w:tcPr>
            <w:tcW w:w="770" w:type="dxa"/>
            <w:tcBorders>
              <w:top w:val="nil"/>
              <w:bottom w:val="nil"/>
            </w:tcBorders>
            <w:vAlign w:val="center"/>
          </w:tcPr>
          <w:p w14:paraId="3CA22355"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3.87</w:t>
            </w:r>
          </w:p>
        </w:tc>
        <w:tc>
          <w:tcPr>
            <w:tcW w:w="1483" w:type="dxa"/>
            <w:tcBorders>
              <w:top w:val="nil"/>
              <w:bottom w:val="nil"/>
            </w:tcBorders>
            <w:vAlign w:val="center"/>
          </w:tcPr>
          <w:p w14:paraId="333259A2"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195,617,902</w:t>
            </w:r>
          </w:p>
        </w:tc>
        <w:tc>
          <w:tcPr>
            <w:tcW w:w="784" w:type="dxa"/>
            <w:tcBorders>
              <w:top w:val="nil"/>
              <w:bottom w:val="nil"/>
            </w:tcBorders>
            <w:vAlign w:val="center"/>
          </w:tcPr>
          <w:p w14:paraId="2DA568F4"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3.80</w:t>
            </w:r>
          </w:p>
        </w:tc>
        <w:tc>
          <w:tcPr>
            <w:tcW w:w="1386" w:type="dxa"/>
            <w:tcBorders>
              <w:top w:val="nil"/>
              <w:bottom w:val="nil"/>
            </w:tcBorders>
            <w:vAlign w:val="center"/>
          </w:tcPr>
          <w:p w14:paraId="3DB82EF5"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29,771,381</w:t>
            </w:r>
          </w:p>
        </w:tc>
        <w:tc>
          <w:tcPr>
            <w:tcW w:w="897" w:type="dxa"/>
            <w:tcBorders>
              <w:top w:val="nil"/>
              <w:bottom w:val="nil"/>
              <w:right w:val="nil"/>
            </w:tcBorders>
            <w:vAlign w:val="center"/>
          </w:tcPr>
          <w:p w14:paraId="5DEE506F"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15.22</w:t>
            </w:r>
          </w:p>
        </w:tc>
      </w:tr>
      <w:tr w:rsidR="000060F2" w:rsidRPr="00B21327" w14:paraId="410E0C94"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36949679" w14:textId="77777777" w:rsidR="000060F2" w:rsidRPr="00B21327" w:rsidRDefault="000060F2" w:rsidP="00855E02">
            <w:pPr>
              <w:snapToGrid w:val="0"/>
              <w:spacing w:line="240" w:lineRule="exact"/>
              <w:ind w:leftChars="200" w:left="480" w:right="40"/>
              <w:jc w:val="distribute"/>
              <w:rPr>
                <w:rFonts w:ascii="標楷體" w:eastAsia="標楷體" w:hAnsi="標楷體"/>
                <w:snapToGrid w:val="0"/>
                <w:sz w:val="20"/>
                <w:szCs w:val="20"/>
              </w:rPr>
            </w:pPr>
            <w:r w:rsidRPr="00B21327">
              <w:rPr>
                <w:rFonts w:ascii="標楷體" w:eastAsia="標楷體" w:hAnsi="標楷體" w:hint="eastAsia"/>
                <w:noProof/>
                <w:snapToGrid w:val="0"/>
                <w:sz w:val="20"/>
                <w:szCs w:val="20"/>
              </w:rPr>
              <w:t>應付款項</w:t>
            </w:r>
          </w:p>
        </w:tc>
        <w:tc>
          <w:tcPr>
            <w:tcW w:w="1625" w:type="dxa"/>
            <w:tcBorders>
              <w:top w:val="nil"/>
              <w:bottom w:val="nil"/>
            </w:tcBorders>
            <w:vAlign w:val="center"/>
          </w:tcPr>
          <w:p w14:paraId="7D5D77C5"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225,389,283</w:t>
            </w:r>
          </w:p>
        </w:tc>
        <w:tc>
          <w:tcPr>
            <w:tcW w:w="770" w:type="dxa"/>
            <w:tcBorders>
              <w:top w:val="nil"/>
              <w:bottom w:val="nil"/>
            </w:tcBorders>
            <w:vAlign w:val="center"/>
          </w:tcPr>
          <w:p w14:paraId="05C8BC47"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3.87</w:t>
            </w:r>
          </w:p>
        </w:tc>
        <w:tc>
          <w:tcPr>
            <w:tcW w:w="1483" w:type="dxa"/>
            <w:tcBorders>
              <w:top w:val="nil"/>
              <w:bottom w:val="nil"/>
            </w:tcBorders>
            <w:vAlign w:val="center"/>
          </w:tcPr>
          <w:p w14:paraId="00EB9F14"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195,617,902</w:t>
            </w:r>
          </w:p>
        </w:tc>
        <w:tc>
          <w:tcPr>
            <w:tcW w:w="784" w:type="dxa"/>
            <w:tcBorders>
              <w:top w:val="nil"/>
              <w:bottom w:val="nil"/>
            </w:tcBorders>
            <w:vAlign w:val="center"/>
          </w:tcPr>
          <w:p w14:paraId="6A4266FA"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3.80</w:t>
            </w:r>
          </w:p>
        </w:tc>
        <w:tc>
          <w:tcPr>
            <w:tcW w:w="1386" w:type="dxa"/>
            <w:tcBorders>
              <w:top w:val="nil"/>
              <w:bottom w:val="nil"/>
            </w:tcBorders>
            <w:vAlign w:val="center"/>
          </w:tcPr>
          <w:p w14:paraId="1075852D"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29,771,381</w:t>
            </w:r>
          </w:p>
        </w:tc>
        <w:tc>
          <w:tcPr>
            <w:tcW w:w="897" w:type="dxa"/>
            <w:tcBorders>
              <w:top w:val="nil"/>
              <w:bottom w:val="nil"/>
              <w:right w:val="nil"/>
            </w:tcBorders>
            <w:vAlign w:val="center"/>
          </w:tcPr>
          <w:p w14:paraId="0782D410"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15.22</w:t>
            </w:r>
          </w:p>
        </w:tc>
      </w:tr>
      <w:tr w:rsidR="000060F2" w:rsidRPr="00B21327" w14:paraId="2C6F7320"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53056E65" w14:textId="77777777" w:rsidR="000060F2" w:rsidRPr="00B21327" w:rsidRDefault="000060F2" w:rsidP="00855E02">
            <w:pPr>
              <w:snapToGrid w:val="0"/>
              <w:spacing w:line="240" w:lineRule="exact"/>
              <w:ind w:leftChars="100" w:left="240" w:right="40"/>
              <w:jc w:val="distribute"/>
              <w:rPr>
                <w:rFonts w:ascii="標楷體" w:eastAsia="標楷體" w:hAnsi="標楷體"/>
                <w:noProof/>
                <w:snapToGrid w:val="0"/>
                <w:sz w:val="20"/>
                <w:szCs w:val="20"/>
              </w:rPr>
            </w:pPr>
            <w:r w:rsidRPr="00B21327">
              <w:rPr>
                <w:rFonts w:ascii="標楷體" w:eastAsia="標楷體" w:hAnsi="標楷體" w:hint="eastAsia"/>
                <w:noProof/>
                <w:snapToGrid w:val="0"/>
                <w:sz w:val="20"/>
                <w:szCs w:val="20"/>
              </w:rPr>
              <w:t>長期負債</w:t>
            </w:r>
          </w:p>
        </w:tc>
        <w:tc>
          <w:tcPr>
            <w:tcW w:w="1625" w:type="dxa"/>
            <w:tcBorders>
              <w:top w:val="nil"/>
              <w:bottom w:val="nil"/>
            </w:tcBorders>
            <w:vAlign w:val="center"/>
          </w:tcPr>
          <w:p w14:paraId="1268F05C"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1,790,379,000</w:t>
            </w:r>
          </w:p>
        </w:tc>
        <w:tc>
          <w:tcPr>
            <w:tcW w:w="770" w:type="dxa"/>
            <w:tcBorders>
              <w:top w:val="nil"/>
              <w:bottom w:val="nil"/>
            </w:tcBorders>
            <w:vAlign w:val="center"/>
          </w:tcPr>
          <w:p w14:paraId="5ED9C0D4"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30.76</w:t>
            </w:r>
          </w:p>
        </w:tc>
        <w:tc>
          <w:tcPr>
            <w:tcW w:w="1483" w:type="dxa"/>
            <w:tcBorders>
              <w:top w:val="nil"/>
              <w:bottom w:val="nil"/>
            </w:tcBorders>
            <w:vAlign w:val="center"/>
          </w:tcPr>
          <w:p w14:paraId="62C762D3"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1,432,473,000</w:t>
            </w:r>
          </w:p>
        </w:tc>
        <w:tc>
          <w:tcPr>
            <w:tcW w:w="784" w:type="dxa"/>
            <w:tcBorders>
              <w:top w:val="nil"/>
              <w:bottom w:val="nil"/>
            </w:tcBorders>
            <w:vAlign w:val="center"/>
          </w:tcPr>
          <w:p w14:paraId="16272261"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27.80</w:t>
            </w:r>
          </w:p>
        </w:tc>
        <w:tc>
          <w:tcPr>
            <w:tcW w:w="1386" w:type="dxa"/>
            <w:tcBorders>
              <w:top w:val="nil"/>
              <w:bottom w:val="nil"/>
            </w:tcBorders>
            <w:vAlign w:val="center"/>
          </w:tcPr>
          <w:p w14:paraId="765EA206"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357,906,000</w:t>
            </w:r>
          </w:p>
        </w:tc>
        <w:tc>
          <w:tcPr>
            <w:tcW w:w="897" w:type="dxa"/>
            <w:tcBorders>
              <w:top w:val="nil"/>
              <w:bottom w:val="nil"/>
              <w:right w:val="nil"/>
            </w:tcBorders>
            <w:vAlign w:val="center"/>
          </w:tcPr>
          <w:p w14:paraId="277AC8A0"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24.99</w:t>
            </w:r>
          </w:p>
        </w:tc>
      </w:tr>
      <w:tr w:rsidR="000060F2" w:rsidRPr="00B21327" w14:paraId="37D0167E"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4AA053AA" w14:textId="77777777" w:rsidR="000060F2" w:rsidRPr="00B21327" w:rsidRDefault="000060F2" w:rsidP="00855E02">
            <w:pPr>
              <w:snapToGrid w:val="0"/>
              <w:spacing w:line="240" w:lineRule="exact"/>
              <w:ind w:leftChars="200" w:left="480" w:right="40"/>
              <w:jc w:val="distribute"/>
              <w:rPr>
                <w:rFonts w:ascii="標楷體" w:eastAsia="標楷體" w:hAnsi="標楷體"/>
                <w:noProof/>
                <w:snapToGrid w:val="0"/>
                <w:sz w:val="20"/>
                <w:szCs w:val="20"/>
              </w:rPr>
            </w:pPr>
            <w:r w:rsidRPr="00B21327">
              <w:rPr>
                <w:rFonts w:ascii="標楷體" w:eastAsia="標楷體" w:hAnsi="標楷體" w:hint="eastAsia"/>
                <w:noProof/>
                <w:snapToGrid w:val="0"/>
                <w:sz w:val="20"/>
                <w:szCs w:val="20"/>
              </w:rPr>
              <w:t>長期債務</w:t>
            </w:r>
          </w:p>
        </w:tc>
        <w:tc>
          <w:tcPr>
            <w:tcW w:w="1625" w:type="dxa"/>
            <w:tcBorders>
              <w:top w:val="nil"/>
              <w:bottom w:val="nil"/>
            </w:tcBorders>
            <w:vAlign w:val="center"/>
          </w:tcPr>
          <w:p w14:paraId="03B66DB7"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1,790,379,000</w:t>
            </w:r>
          </w:p>
        </w:tc>
        <w:tc>
          <w:tcPr>
            <w:tcW w:w="770" w:type="dxa"/>
            <w:tcBorders>
              <w:top w:val="nil"/>
              <w:bottom w:val="nil"/>
            </w:tcBorders>
            <w:vAlign w:val="center"/>
          </w:tcPr>
          <w:p w14:paraId="089BA780"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30.76</w:t>
            </w:r>
          </w:p>
        </w:tc>
        <w:tc>
          <w:tcPr>
            <w:tcW w:w="1483" w:type="dxa"/>
            <w:tcBorders>
              <w:top w:val="nil"/>
              <w:bottom w:val="nil"/>
            </w:tcBorders>
            <w:vAlign w:val="center"/>
          </w:tcPr>
          <w:p w14:paraId="56759ECF"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1,432,473,000</w:t>
            </w:r>
          </w:p>
        </w:tc>
        <w:tc>
          <w:tcPr>
            <w:tcW w:w="784" w:type="dxa"/>
            <w:tcBorders>
              <w:top w:val="nil"/>
              <w:bottom w:val="nil"/>
            </w:tcBorders>
            <w:vAlign w:val="center"/>
          </w:tcPr>
          <w:p w14:paraId="795A45B6"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27.80</w:t>
            </w:r>
          </w:p>
        </w:tc>
        <w:tc>
          <w:tcPr>
            <w:tcW w:w="1386" w:type="dxa"/>
            <w:tcBorders>
              <w:top w:val="nil"/>
              <w:bottom w:val="nil"/>
            </w:tcBorders>
            <w:vAlign w:val="center"/>
          </w:tcPr>
          <w:p w14:paraId="17314125"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357,906,000</w:t>
            </w:r>
          </w:p>
        </w:tc>
        <w:tc>
          <w:tcPr>
            <w:tcW w:w="897" w:type="dxa"/>
            <w:tcBorders>
              <w:top w:val="nil"/>
              <w:bottom w:val="nil"/>
              <w:right w:val="nil"/>
            </w:tcBorders>
            <w:vAlign w:val="center"/>
          </w:tcPr>
          <w:p w14:paraId="579CDCD1"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24.99</w:t>
            </w:r>
          </w:p>
        </w:tc>
      </w:tr>
      <w:tr w:rsidR="000060F2" w:rsidRPr="00B21327" w14:paraId="7CEFD420"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44FBAE13" w14:textId="77777777" w:rsidR="000060F2" w:rsidRPr="00B21327" w:rsidRDefault="000060F2" w:rsidP="00855E02">
            <w:pPr>
              <w:snapToGrid w:val="0"/>
              <w:spacing w:line="240" w:lineRule="exact"/>
              <w:ind w:leftChars="100" w:left="240" w:right="40"/>
              <w:jc w:val="distribute"/>
              <w:rPr>
                <w:rFonts w:ascii="標楷體" w:eastAsia="標楷體" w:hAnsi="標楷體"/>
                <w:snapToGrid w:val="0"/>
                <w:sz w:val="20"/>
                <w:szCs w:val="20"/>
              </w:rPr>
            </w:pPr>
            <w:r w:rsidRPr="00B21327">
              <w:rPr>
                <w:rFonts w:ascii="標楷體" w:eastAsia="標楷體" w:hAnsi="標楷體" w:hint="eastAsia"/>
                <w:noProof/>
                <w:snapToGrid w:val="0"/>
                <w:sz w:val="20"/>
                <w:szCs w:val="20"/>
              </w:rPr>
              <w:t>其他負債</w:t>
            </w:r>
          </w:p>
        </w:tc>
        <w:tc>
          <w:tcPr>
            <w:tcW w:w="1625" w:type="dxa"/>
            <w:tcBorders>
              <w:top w:val="nil"/>
              <w:bottom w:val="nil"/>
            </w:tcBorders>
            <w:vAlign w:val="center"/>
          </w:tcPr>
          <w:p w14:paraId="0651E1A1"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2,280,413,266</w:t>
            </w:r>
          </w:p>
        </w:tc>
        <w:tc>
          <w:tcPr>
            <w:tcW w:w="770" w:type="dxa"/>
            <w:tcBorders>
              <w:top w:val="nil"/>
              <w:bottom w:val="nil"/>
            </w:tcBorders>
            <w:vAlign w:val="center"/>
          </w:tcPr>
          <w:p w14:paraId="0E497EFC"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39.18</w:t>
            </w:r>
          </w:p>
        </w:tc>
        <w:tc>
          <w:tcPr>
            <w:tcW w:w="1483" w:type="dxa"/>
            <w:tcBorders>
              <w:top w:val="nil"/>
              <w:bottom w:val="nil"/>
            </w:tcBorders>
            <w:vAlign w:val="center"/>
          </w:tcPr>
          <w:p w14:paraId="34994471"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2,128,391,984</w:t>
            </w:r>
          </w:p>
        </w:tc>
        <w:tc>
          <w:tcPr>
            <w:tcW w:w="784" w:type="dxa"/>
            <w:tcBorders>
              <w:top w:val="nil"/>
              <w:bottom w:val="nil"/>
            </w:tcBorders>
            <w:vAlign w:val="center"/>
          </w:tcPr>
          <w:p w14:paraId="76E3740C"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41.31</w:t>
            </w:r>
          </w:p>
        </w:tc>
        <w:tc>
          <w:tcPr>
            <w:tcW w:w="1386" w:type="dxa"/>
            <w:tcBorders>
              <w:top w:val="nil"/>
              <w:bottom w:val="nil"/>
            </w:tcBorders>
            <w:vAlign w:val="center"/>
          </w:tcPr>
          <w:p w14:paraId="0EE7D7C4"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152,021,282</w:t>
            </w:r>
          </w:p>
        </w:tc>
        <w:tc>
          <w:tcPr>
            <w:tcW w:w="897" w:type="dxa"/>
            <w:tcBorders>
              <w:top w:val="nil"/>
              <w:bottom w:val="nil"/>
              <w:right w:val="nil"/>
            </w:tcBorders>
            <w:vAlign w:val="center"/>
          </w:tcPr>
          <w:p w14:paraId="6F4D20CA"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7.14</w:t>
            </w:r>
          </w:p>
        </w:tc>
      </w:tr>
      <w:tr w:rsidR="000060F2" w:rsidRPr="00B21327" w14:paraId="4A6DB65E"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17A9BB73" w14:textId="77777777" w:rsidR="000060F2" w:rsidRPr="00B21327" w:rsidRDefault="000060F2" w:rsidP="00855E02">
            <w:pPr>
              <w:snapToGrid w:val="0"/>
              <w:spacing w:line="240" w:lineRule="exact"/>
              <w:ind w:leftChars="200" w:left="480" w:right="40"/>
              <w:jc w:val="distribute"/>
              <w:rPr>
                <w:rFonts w:ascii="標楷體" w:eastAsia="標楷體" w:hAnsi="標楷體"/>
                <w:noProof/>
                <w:snapToGrid w:val="0"/>
                <w:sz w:val="20"/>
                <w:szCs w:val="20"/>
              </w:rPr>
            </w:pPr>
            <w:r w:rsidRPr="00B21327">
              <w:rPr>
                <w:rFonts w:ascii="標楷體" w:eastAsia="標楷體" w:hAnsi="標楷體" w:hint="eastAsia"/>
                <w:noProof/>
                <w:snapToGrid w:val="0"/>
                <w:sz w:val="20"/>
                <w:szCs w:val="20"/>
              </w:rPr>
              <w:t>遞延負債</w:t>
            </w:r>
          </w:p>
        </w:tc>
        <w:tc>
          <w:tcPr>
            <w:tcW w:w="1625" w:type="dxa"/>
            <w:tcBorders>
              <w:top w:val="nil"/>
              <w:bottom w:val="nil"/>
            </w:tcBorders>
            <w:vAlign w:val="center"/>
          </w:tcPr>
          <w:p w14:paraId="6588ECF0"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2,206,139,663</w:t>
            </w:r>
          </w:p>
        </w:tc>
        <w:tc>
          <w:tcPr>
            <w:tcW w:w="770" w:type="dxa"/>
            <w:tcBorders>
              <w:top w:val="nil"/>
              <w:bottom w:val="nil"/>
            </w:tcBorders>
            <w:vAlign w:val="center"/>
          </w:tcPr>
          <w:p w14:paraId="50F69BF0"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37.91</w:t>
            </w:r>
          </w:p>
        </w:tc>
        <w:tc>
          <w:tcPr>
            <w:tcW w:w="1483" w:type="dxa"/>
            <w:tcBorders>
              <w:top w:val="nil"/>
              <w:bottom w:val="nil"/>
            </w:tcBorders>
            <w:vAlign w:val="center"/>
          </w:tcPr>
          <w:p w14:paraId="1FC91D7B"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2,065,965,934</w:t>
            </w:r>
          </w:p>
        </w:tc>
        <w:tc>
          <w:tcPr>
            <w:tcW w:w="784" w:type="dxa"/>
            <w:tcBorders>
              <w:top w:val="nil"/>
              <w:bottom w:val="nil"/>
            </w:tcBorders>
            <w:vAlign w:val="center"/>
          </w:tcPr>
          <w:p w14:paraId="017CC29E"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40.10</w:t>
            </w:r>
          </w:p>
        </w:tc>
        <w:tc>
          <w:tcPr>
            <w:tcW w:w="1386" w:type="dxa"/>
            <w:tcBorders>
              <w:top w:val="nil"/>
              <w:bottom w:val="nil"/>
            </w:tcBorders>
            <w:vAlign w:val="center"/>
          </w:tcPr>
          <w:p w14:paraId="2A42CD17"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140,173,729</w:t>
            </w:r>
          </w:p>
        </w:tc>
        <w:tc>
          <w:tcPr>
            <w:tcW w:w="897" w:type="dxa"/>
            <w:tcBorders>
              <w:top w:val="nil"/>
              <w:bottom w:val="nil"/>
              <w:right w:val="nil"/>
            </w:tcBorders>
            <w:vAlign w:val="center"/>
          </w:tcPr>
          <w:p w14:paraId="5FC2ACD8"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6.78</w:t>
            </w:r>
          </w:p>
        </w:tc>
      </w:tr>
      <w:tr w:rsidR="000060F2" w:rsidRPr="00B21327" w14:paraId="598B9AEA"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6DFA18D9" w14:textId="77777777" w:rsidR="000060F2" w:rsidRPr="00B21327" w:rsidRDefault="000060F2" w:rsidP="00855E02">
            <w:pPr>
              <w:snapToGrid w:val="0"/>
              <w:spacing w:line="240" w:lineRule="exact"/>
              <w:ind w:leftChars="200" w:left="480" w:right="40"/>
              <w:jc w:val="distribute"/>
              <w:rPr>
                <w:rFonts w:ascii="標楷體" w:eastAsia="標楷體" w:hAnsi="標楷體"/>
                <w:snapToGrid w:val="0"/>
                <w:sz w:val="20"/>
                <w:szCs w:val="20"/>
              </w:rPr>
            </w:pPr>
            <w:r w:rsidRPr="00B21327">
              <w:rPr>
                <w:rFonts w:ascii="標楷體" w:eastAsia="標楷體" w:hAnsi="標楷體" w:hint="eastAsia"/>
                <w:noProof/>
                <w:snapToGrid w:val="0"/>
                <w:sz w:val="20"/>
                <w:szCs w:val="20"/>
              </w:rPr>
              <w:t>什項負債</w:t>
            </w:r>
          </w:p>
        </w:tc>
        <w:tc>
          <w:tcPr>
            <w:tcW w:w="1625" w:type="dxa"/>
            <w:tcBorders>
              <w:top w:val="nil"/>
              <w:bottom w:val="nil"/>
            </w:tcBorders>
            <w:vAlign w:val="center"/>
          </w:tcPr>
          <w:p w14:paraId="2E9841D5"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74,273,603</w:t>
            </w:r>
          </w:p>
        </w:tc>
        <w:tc>
          <w:tcPr>
            <w:tcW w:w="770" w:type="dxa"/>
            <w:tcBorders>
              <w:top w:val="nil"/>
              <w:bottom w:val="nil"/>
            </w:tcBorders>
            <w:vAlign w:val="center"/>
          </w:tcPr>
          <w:p w14:paraId="22224BBE"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1.28</w:t>
            </w:r>
          </w:p>
        </w:tc>
        <w:tc>
          <w:tcPr>
            <w:tcW w:w="1483" w:type="dxa"/>
            <w:tcBorders>
              <w:top w:val="nil"/>
              <w:bottom w:val="nil"/>
            </w:tcBorders>
            <w:vAlign w:val="center"/>
          </w:tcPr>
          <w:p w14:paraId="18C076D1"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62,426,050</w:t>
            </w:r>
          </w:p>
        </w:tc>
        <w:tc>
          <w:tcPr>
            <w:tcW w:w="784" w:type="dxa"/>
            <w:tcBorders>
              <w:top w:val="nil"/>
              <w:bottom w:val="nil"/>
            </w:tcBorders>
            <w:vAlign w:val="center"/>
          </w:tcPr>
          <w:p w14:paraId="2A9AEBA5"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1.21</w:t>
            </w:r>
          </w:p>
        </w:tc>
        <w:tc>
          <w:tcPr>
            <w:tcW w:w="1386" w:type="dxa"/>
            <w:tcBorders>
              <w:top w:val="nil"/>
              <w:bottom w:val="nil"/>
            </w:tcBorders>
            <w:vAlign w:val="center"/>
          </w:tcPr>
          <w:p w14:paraId="144EE9DE"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11,847,553</w:t>
            </w:r>
          </w:p>
        </w:tc>
        <w:tc>
          <w:tcPr>
            <w:tcW w:w="897" w:type="dxa"/>
            <w:tcBorders>
              <w:top w:val="nil"/>
              <w:bottom w:val="nil"/>
              <w:right w:val="nil"/>
            </w:tcBorders>
            <w:vAlign w:val="center"/>
          </w:tcPr>
          <w:p w14:paraId="326EA3B8"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18.98</w:t>
            </w:r>
          </w:p>
        </w:tc>
      </w:tr>
      <w:tr w:rsidR="000060F2" w:rsidRPr="00B21327" w14:paraId="075A5724"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5BC2F160" w14:textId="77777777" w:rsidR="000060F2" w:rsidRPr="00B21327" w:rsidRDefault="000060F2" w:rsidP="00855E02">
            <w:pPr>
              <w:snapToGrid w:val="0"/>
              <w:spacing w:line="240" w:lineRule="exact"/>
              <w:ind w:left="14" w:right="40"/>
              <w:jc w:val="distribute"/>
              <w:rPr>
                <w:rFonts w:ascii="標楷體" w:eastAsia="標楷體" w:hAnsi="標楷體"/>
                <w:b/>
                <w:snapToGrid w:val="0"/>
                <w:sz w:val="20"/>
                <w:szCs w:val="20"/>
              </w:rPr>
            </w:pPr>
            <w:r w:rsidRPr="00B21327">
              <w:rPr>
                <w:rFonts w:ascii="標楷體" w:eastAsia="標楷體" w:hAnsi="標楷體" w:hint="eastAsia"/>
                <w:b/>
                <w:noProof/>
                <w:snapToGrid w:val="0"/>
                <w:sz w:val="20"/>
                <w:szCs w:val="20"/>
              </w:rPr>
              <w:t>淨值</w:t>
            </w:r>
          </w:p>
        </w:tc>
        <w:tc>
          <w:tcPr>
            <w:tcW w:w="1625" w:type="dxa"/>
            <w:tcBorders>
              <w:top w:val="nil"/>
              <w:bottom w:val="nil"/>
            </w:tcBorders>
            <w:vAlign w:val="center"/>
          </w:tcPr>
          <w:p w14:paraId="60B2DF11" w14:textId="77777777" w:rsidR="000060F2" w:rsidRPr="00B21327" w:rsidRDefault="000060F2" w:rsidP="00855E02">
            <w:pPr>
              <w:spacing w:line="240" w:lineRule="exact"/>
              <w:ind w:rightChars="13" w:right="31"/>
              <w:jc w:val="right"/>
              <w:rPr>
                <w:rFonts w:ascii="細明體" w:eastAsia="細明體" w:hAnsi="細明體"/>
                <w:b/>
                <w:sz w:val="18"/>
                <w:szCs w:val="18"/>
              </w:rPr>
            </w:pPr>
            <w:r w:rsidRPr="00B21327">
              <w:rPr>
                <w:rFonts w:ascii="細明體" w:eastAsia="細明體" w:hAnsi="細明體"/>
                <w:b/>
                <w:sz w:val="18"/>
                <w:szCs w:val="18"/>
              </w:rPr>
              <w:t>1,523,837,426</w:t>
            </w:r>
          </w:p>
        </w:tc>
        <w:tc>
          <w:tcPr>
            <w:tcW w:w="770" w:type="dxa"/>
            <w:tcBorders>
              <w:top w:val="nil"/>
              <w:bottom w:val="nil"/>
            </w:tcBorders>
            <w:vAlign w:val="center"/>
          </w:tcPr>
          <w:p w14:paraId="49247E4B" w14:textId="77777777" w:rsidR="000060F2" w:rsidRPr="00B21327" w:rsidRDefault="000060F2" w:rsidP="00855E02">
            <w:pPr>
              <w:spacing w:line="240" w:lineRule="exact"/>
              <w:ind w:rightChars="13" w:right="31"/>
              <w:jc w:val="right"/>
              <w:rPr>
                <w:rFonts w:ascii="細明體" w:eastAsia="細明體" w:hAnsi="細明體"/>
                <w:b/>
                <w:sz w:val="18"/>
                <w:szCs w:val="18"/>
              </w:rPr>
            </w:pPr>
            <w:r w:rsidRPr="00B21327">
              <w:rPr>
                <w:rFonts w:ascii="細明體" w:eastAsia="細明體" w:hAnsi="細明體"/>
                <w:b/>
                <w:sz w:val="18"/>
                <w:szCs w:val="18"/>
              </w:rPr>
              <w:t>26.18</w:t>
            </w:r>
          </w:p>
        </w:tc>
        <w:tc>
          <w:tcPr>
            <w:tcW w:w="1483" w:type="dxa"/>
            <w:tcBorders>
              <w:top w:val="nil"/>
              <w:bottom w:val="nil"/>
            </w:tcBorders>
            <w:vAlign w:val="center"/>
          </w:tcPr>
          <w:p w14:paraId="180DEB66" w14:textId="77777777" w:rsidR="000060F2" w:rsidRPr="00B21327" w:rsidRDefault="000060F2" w:rsidP="00855E02">
            <w:pPr>
              <w:spacing w:line="240" w:lineRule="exact"/>
              <w:ind w:rightChars="13" w:right="31"/>
              <w:jc w:val="right"/>
              <w:rPr>
                <w:rFonts w:ascii="細明體" w:eastAsia="細明體" w:hAnsi="細明體"/>
                <w:b/>
                <w:sz w:val="18"/>
                <w:szCs w:val="18"/>
              </w:rPr>
            </w:pPr>
            <w:r w:rsidRPr="00B21327">
              <w:rPr>
                <w:rFonts w:ascii="細明體" w:eastAsia="細明體" w:hAnsi="細明體"/>
                <w:b/>
                <w:sz w:val="18"/>
                <w:szCs w:val="18"/>
              </w:rPr>
              <w:t>1,395,559,415</w:t>
            </w:r>
          </w:p>
        </w:tc>
        <w:tc>
          <w:tcPr>
            <w:tcW w:w="784" w:type="dxa"/>
            <w:tcBorders>
              <w:top w:val="nil"/>
              <w:bottom w:val="nil"/>
            </w:tcBorders>
            <w:vAlign w:val="center"/>
          </w:tcPr>
          <w:p w14:paraId="690C6DF6" w14:textId="77777777" w:rsidR="000060F2" w:rsidRPr="00B21327" w:rsidRDefault="000060F2" w:rsidP="00855E02">
            <w:pPr>
              <w:spacing w:line="240" w:lineRule="exact"/>
              <w:ind w:rightChars="13" w:right="31"/>
              <w:jc w:val="right"/>
              <w:rPr>
                <w:rFonts w:ascii="細明體" w:eastAsia="細明體" w:hAnsi="細明體"/>
                <w:b/>
                <w:sz w:val="18"/>
                <w:szCs w:val="18"/>
              </w:rPr>
            </w:pPr>
            <w:r w:rsidRPr="00B21327">
              <w:rPr>
                <w:rFonts w:ascii="細明體" w:eastAsia="細明體" w:hAnsi="細明體"/>
                <w:b/>
                <w:sz w:val="18"/>
                <w:szCs w:val="18"/>
              </w:rPr>
              <w:t>27.09</w:t>
            </w:r>
          </w:p>
        </w:tc>
        <w:tc>
          <w:tcPr>
            <w:tcW w:w="1386" w:type="dxa"/>
            <w:tcBorders>
              <w:top w:val="nil"/>
              <w:bottom w:val="nil"/>
            </w:tcBorders>
            <w:vAlign w:val="center"/>
          </w:tcPr>
          <w:p w14:paraId="1CE36244" w14:textId="77777777" w:rsidR="000060F2" w:rsidRPr="00B21327" w:rsidRDefault="000060F2" w:rsidP="00855E02">
            <w:pPr>
              <w:spacing w:line="240" w:lineRule="exact"/>
              <w:ind w:rightChars="13" w:right="31"/>
              <w:jc w:val="right"/>
              <w:rPr>
                <w:rFonts w:ascii="細明體" w:eastAsia="細明體" w:hAnsi="細明體"/>
                <w:b/>
                <w:sz w:val="18"/>
                <w:szCs w:val="18"/>
              </w:rPr>
            </w:pPr>
            <w:r w:rsidRPr="00B21327">
              <w:rPr>
                <w:rFonts w:ascii="細明體" w:eastAsia="細明體" w:hAnsi="細明體"/>
                <w:b/>
                <w:sz w:val="18"/>
                <w:szCs w:val="18"/>
              </w:rPr>
              <w:t>128,278,011</w:t>
            </w:r>
          </w:p>
        </w:tc>
        <w:tc>
          <w:tcPr>
            <w:tcW w:w="897" w:type="dxa"/>
            <w:tcBorders>
              <w:top w:val="nil"/>
              <w:bottom w:val="nil"/>
              <w:right w:val="nil"/>
            </w:tcBorders>
            <w:vAlign w:val="center"/>
          </w:tcPr>
          <w:p w14:paraId="5A3D93C2" w14:textId="77777777" w:rsidR="000060F2" w:rsidRPr="00B21327" w:rsidRDefault="000060F2" w:rsidP="00855E02">
            <w:pPr>
              <w:spacing w:line="240" w:lineRule="exact"/>
              <w:ind w:rightChars="13" w:right="31"/>
              <w:jc w:val="right"/>
              <w:rPr>
                <w:rFonts w:ascii="細明體" w:eastAsia="細明體" w:hAnsi="細明體"/>
                <w:b/>
                <w:sz w:val="18"/>
                <w:szCs w:val="18"/>
              </w:rPr>
            </w:pPr>
            <w:r w:rsidRPr="00B21327">
              <w:rPr>
                <w:rFonts w:ascii="細明體" w:eastAsia="細明體" w:hAnsi="細明體"/>
                <w:b/>
                <w:sz w:val="18"/>
                <w:szCs w:val="18"/>
              </w:rPr>
              <w:t>9.19</w:t>
            </w:r>
          </w:p>
        </w:tc>
      </w:tr>
      <w:tr w:rsidR="000060F2" w:rsidRPr="00B21327" w14:paraId="5954784E"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2FCDB581" w14:textId="77777777" w:rsidR="000060F2" w:rsidRPr="00B21327" w:rsidRDefault="000060F2" w:rsidP="00855E02">
            <w:pPr>
              <w:snapToGrid w:val="0"/>
              <w:spacing w:line="240" w:lineRule="exact"/>
              <w:ind w:leftChars="100" w:left="240" w:right="40"/>
              <w:jc w:val="distribute"/>
              <w:rPr>
                <w:rFonts w:ascii="標楷體" w:eastAsia="標楷體" w:hAnsi="標楷體"/>
                <w:snapToGrid w:val="0"/>
                <w:sz w:val="20"/>
                <w:szCs w:val="20"/>
              </w:rPr>
            </w:pPr>
            <w:r w:rsidRPr="00B21327">
              <w:rPr>
                <w:rFonts w:ascii="標楷體" w:eastAsia="標楷體" w:hAnsi="標楷體" w:hint="eastAsia"/>
                <w:noProof/>
                <w:snapToGrid w:val="0"/>
                <w:sz w:val="20"/>
                <w:szCs w:val="20"/>
              </w:rPr>
              <w:t>基金</w:t>
            </w:r>
          </w:p>
        </w:tc>
        <w:tc>
          <w:tcPr>
            <w:tcW w:w="1625" w:type="dxa"/>
            <w:tcBorders>
              <w:top w:val="nil"/>
              <w:bottom w:val="nil"/>
            </w:tcBorders>
            <w:vAlign w:val="center"/>
          </w:tcPr>
          <w:p w14:paraId="01B8DCE6"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3,181,270</w:t>
            </w:r>
          </w:p>
        </w:tc>
        <w:tc>
          <w:tcPr>
            <w:tcW w:w="770" w:type="dxa"/>
            <w:tcBorders>
              <w:top w:val="nil"/>
              <w:bottom w:val="nil"/>
            </w:tcBorders>
            <w:vAlign w:val="center"/>
          </w:tcPr>
          <w:p w14:paraId="2BFF1E86"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0.05</w:t>
            </w:r>
          </w:p>
        </w:tc>
        <w:tc>
          <w:tcPr>
            <w:tcW w:w="1483" w:type="dxa"/>
            <w:tcBorders>
              <w:top w:val="nil"/>
              <w:bottom w:val="nil"/>
            </w:tcBorders>
            <w:vAlign w:val="center"/>
          </w:tcPr>
          <w:p w14:paraId="7542D2A5"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1,000,000</w:t>
            </w:r>
          </w:p>
        </w:tc>
        <w:tc>
          <w:tcPr>
            <w:tcW w:w="784" w:type="dxa"/>
            <w:tcBorders>
              <w:top w:val="nil"/>
              <w:bottom w:val="nil"/>
            </w:tcBorders>
            <w:vAlign w:val="center"/>
          </w:tcPr>
          <w:p w14:paraId="1F97FE3A"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0.02</w:t>
            </w:r>
          </w:p>
        </w:tc>
        <w:tc>
          <w:tcPr>
            <w:tcW w:w="1386" w:type="dxa"/>
            <w:tcBorders>
              <w:top w:val="nil"/>
              <w:bottom w:val="nil"/>
            </w:tcBorders>
            <w:vAlign w:val="center"/>
          </w:tcPr>
          <w:p w14:paraId="2500BB55"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2,181,270</w:t>
            </w:r>
          </w:p>
        </w:tc>
        <w:tc>
          <w:tcPr>
            <w:tcW w:w="897" w:type="dxa"/>
            <w:tcBorders>
              <w:top w:val="nil"/>
              <w:bottom w:val="nil"/>
              <w:right w:val="nil"/>
            </w:tcBorders>
            <w:vAlign w:val="center"/>
          </w:tcPr>
          <w:p w14:paraId="281F7190"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218.13</w:t>
            </w:r>
          </w:p>
        </w:tc>
      </w:tr>
      <w:tr w:rsidR="000060F2" w:rsidRPr="00B21327" w14:paraId="532653D6"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18981DC2" w14:textId="77777777" w:rsidR="000060F2" w:rsidRPr="00B21327" w:rsidRDefault="000060F2" w:rsidP="00855E02">
            <w:pPr>
              <w:snapToGrid w:val="0"/>
              <w:spacing w:line="240" w:lineRule="exact"/>
              <w:ind w:leftChars="200" w:left="480" w:right="40"/>
              <w:jc w:val="distribute"/>
              <w:rPr>
                <w:rFonts w:ascii="標楷體" w:eastAsia="標楷體" w:hAnsi="標楷體"/>
                <w:snapToGrid w:val="0"/>
                <w:sz w:val="20"/>
                <w:szCs w:val="20"/>
              </w:rPr>
            </w:pPr>
            <w:r w:rsidRPr="00B21327">
              <w:rPr>
                <w:rFonts w:ascii="標楷體" w:eastAsia="標楷體" w:hAnsi="標楷體" w:hint="eastAsia"/>
                <w:noProof/>
                <w:snapToGrid w:val="0"/>
                <w:sz w:val="20"/>
                <w:szCs w:val="20"/>
              </w:rPr>
              <w:t>基金</w:t>
            </w:r>
          </w:p>
        </w:tc>
        <w:tc>
          <w:tcPr>
            <w:tcW w:w="1625" w:type="dxa"/>
            <w:tcBorders>
              <w:top w:val="nil"/>
              <w:bottom w:val="nil"/>
            </w:tcBorders>
            <w:vAlign w:val="center"/>
          </w:tcPr>
          <w:p w14:paraId="1EBA51A7"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3,181,270</w:t>
            </w:r>
          </w:p>
        </w:tc>
        <w:tc>
          <w:tcPr>
            <w:tcW w:w="770" w:type="dxa"/>
            <w:tcBorders>
              <w:top w:val="nil"/>
              <w:bottom w:val="nil"/>
            </w:tcBorders>
            <w:vAlign w:val="center"/>
          </w:tcPr>
          <w:p w14:paraId="6CDB33A8"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0.05</w:t>
            </w:r>
          </w:p>
        </w:tc>
        <w:tc>
          <w:tcPr>
            <w:tcW w:w="1483" w:type="dxa"/>
            <w:tcBorders>
              <w:top w:val="nil"/>
              <w:bottom w:val="nil"/>
            </w:tcBorders>
            <w:vAlign w:val="center"/>
          </w:tcPr>
          <w:p w14:paraId="30599284"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1,000,000</w:t>
            </w:r>
          </w:p>
        </w:tc>
        <w:tc>
          <w:tcPr>
            <w:tcW w:w="784" w:type="dxa"/>
            <w:tcBorders>
              <w:top w:val="nil"/>
              <w:bottom w:val="nil"/>
            </w:tcBorders>
            <w:vAlign w:val="center"/>
          </w:tcPr>
          <w:p w14:paraId="7756ADBD"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0.02</w:t>
            </w:r>
          </w:p>
        </w:tc>
        <w:tc>
          <w:tcPr>
            <w:tcW w:w="1386" w:type="dxa"/>
            <w:tcBorders>
              <w:top w:val="nil"/>
              <w:bottom w:val="nil"/>
            </w:tcBorders>
            <w:vAlign w:val="center"/>
          </w:tcPr>
          <w:p w14:paraId="5354190E"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2,181,270</w:t>
            </w:r>
          </w:p>
        </w:tc>
        <w:tc>
          <w:tcPr>
            <w:tcW w:w="897" w:type="dxa"/>
            <w:tcBorders>
              <w:top w:val="nil"/>
              <w:bottom w:val="nil"/>
              <w:right w:val="nil"/>
            </w:tcBorders>
            <w:vAlign w:val="center"/>
          </w:tcPr>
          <w:p w14:paraId="5C520F6B"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218.13</w:t>
            </w:r>
          </w:p>
        </w:tc>
      </w:tr>
      <w:tr w:rsidR="000060F2" w:rsidRPr="00B21327" w14:paraId="3E76C5FB"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006B1C07" w14:textId="77777777" w:rsidR="000060F2" w:rsidRPr="00B21327" w:rsidRDefault="000060F2" w:rsidP="00855E02">
            <w:pPr>
              <w:snapToGrid w:val="0"/>
              <w:spacing w:line="240" w:lineRule="exact"/>
              <w:ind w:leftChars="100" w:left="240" w:right="40"/>
              <w:jc w:val="distribute"/>
              <w:rPr>
                <w:rFonts w:ascii="標楷體" w:eastAsia="標楷體" w:hAnsi="標楷體"/>
                <w:noProof/>
                <w:snapToGrid w:val="0"/>
                <w:sz w:val="20"/>
                <w:szCs w:val="20"/>
              </w:rPr>
            </w:pPr>
            <w:r w:rsidRPr="00B21327">
              <w:rPr>
                <w:rFonts w:ascii="標楷體" w:eastAsia="標楷體" w:hAnsi="標楷體" w:hint="eastAsia"/>
                <w:noProof/>
                <w:snapToGrid w:val="0"/>
                <w:sz w:val="20"/>
                <w:szCs w:val="20"/>
              </w:rPr>
              <w:t>公積</w:t>
            </w:r>
          </w:p>
        </w:tc>
        <w:tc>
          <w:tcPr>
            <w:tcW w:w="1625" w:type="dxa"/>
            <w:tcBorders>
              <w:top w:val="nil"/>
              <w:bottom w:val="nil"/>
            </w:tcBorders>
            <w:vAlign w:val="center"/>
          </w:tcPr>
          <w:p w14:paraId="281EDF82"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47,119,128</w:t>
            </w:r>
          </w:p>
        </w:tc>
        <w:tc>
          <w:tcPr>
            <w:tcW w:w="770" w:type="dxa"/>
            <w:tcBorders>
              <w:top w:val="nil"/>
              <w:bottom w:val="nil"/>
            </w:tcBorders>
            <w:vAlign w:val="center"/>
          </w:tcPr>
          <w:p w14:paraId="43714316"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0.81</w:t>
            </w:r>
          </w:p>
        </w:tc>
        <w:tc>
          <w:tcPr>
            <w:tcW w:w="1483" w:type="dxa"/>
            <w:tcBorders>
              <w:top w:val="nil"/>
              <w:bottom w:val="nil"/>
            </w:tcBorders>
            <w:vAlign w:val="center"/>
          </w:tcPr>
          <w:p w14:paraId="6B27858F"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47,119,128</w:t>
            </w:r>
          </w:p>
        </w:tc>
        <w:tc>
          <w:tcPr>
            <w:tcW w:w="784" w:type="dxa"/>
            <w:tcBorders>
              <w:top w:val="nil"/>
              <w:bottom w:val="nil"/>
            </w:tcBorders>
            <w:vAlign w:val="center"/>
          </w:tcPr>
          <w:p w14:paraId="663BA9F2"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0.91</w:t>
            </w:r>
          </w:p>
        </w:tc>
        <w:tc>
          <w:tcPr>
            <w:tcW w:w="1386" w:type="dxa"/>
            <w:tcBorders>
              <w:top w:val="nil"/>
              <w:bottom w:val="nil"/>
            </w:tcBorders>
            <w:vAlign w:val="center"/>
          </w:tcPr>
          <w:p w14:paraId="19F39171"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w:t>
            </w:r>
          </w:p>
        </w:tc>
        <w:tc>
          <w:tcPr>
            <w:tcW w:w="897" w:type="dxa"/>
            <w:tcBorders>
              <w:top w:val="nil"/>
              <w:bottom w:val="nil"/>
              <w:right w:val="nil"/>
            </w:tcBorders>
            <w:vAlign w:val="center"/>
          </w:tcPr>
          <w:p w14:paraId="301F5E70"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w:t>
            </w:r>
          </w:p>
        </w:tc>
      </w:tr>
      <w:tr w:rsidR="000060F2" w:rsidRPr="00B21327" w14:paraId="0BEF871C"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6D95F91C" w14:textId="77777777" w:rsidR="000060F2" w:rsidRPr="00B21327" w:rsidRDefault="000060F2" w:rsidP="00855E02">
            <w:pPr>
              <w:snapToGrid w:val="0"/>
              <w:spacing w:line="240" w:lineRule="exact"/>
              <w:ind w:leftChars="200" w:left="480" w:right="40"/>
              <w:jc w:val="distribute"/>
              <w:rPr>
                <w:rFonts w:ascii="標楷體" w:eastAsia="標楷體" w:hAnsi="標楷體"/>
                <w:noProof/>
                <w:snapToGrid w:val="0"/>
                <w:sz w:val="20"/>
                <w:szCs w:val="20"/>
              </w:rPr>
            </w:pPr>
            <w:r w:rsidRPr="00B21327">
              <w:rPr>
                <w:rFonts w:ascii="標楷體" w:eastAsia="標楷體" w:hAnsi="標楷體" w:hint="eastAsia"/>
                <w:noProof/>
                <w:snapToGrid w:val="0"/>
                <w:sz w:val="20"/>
                <w:szCs w:val="20"/>
              </w:rPr>
              <w:t>資本公積</w:t>
            </w:r>
          </w:p>
        </w:tc>
        <w:tc>
          <w:tcPr>
            <w:tcW w:w="1625" w:type="dxa"/>
            <w:tcBorders>
              <w:top w:val="nil"/>
              <w:bottom w:val="nil"/>
            </w:tcBorders>
            <w:vAlign w:val="center"/>
          </w:tcPr>
          <w:p w14:paraId="2D829997"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47,119,128</w:t>
            </w:r>
          </w:p>
        </w:tc>
        <w:tc>
          <w:tcPr>
            <w:tcW w:w="770" w:type="dxa"/>
            <w:tcBorders>
              <w:top w:val="nil"/>
              <w:bottom w:val="nil"/>
            </w:tcBorders>
            <w:vAlign w:val="center"/>
          </w:tcPr>
          <w:p w14:paraId="064AF76C"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0.81</w:t>
            </w:r>
          </w:p>
        </w:tc>
        <w:tc>
          <w:tcPr>
            <w:tcW w:w="1483" w:type="dxa"/>
            <w:tcBorders>
              <w:top w:val="nil"/>
              <w:bottom w:val="nil"/>
            </w:tcBorders>
            <w:vAlign w:val="center"/>
          </w:tcPr>
          <w:p w14:paraId="05029B3E"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47,119,128</w:t>
            </w:r>
          </w:p>
        </w:tc>
        <w:tc>
          <w:tcPr>
            <w:tcW w:w="784" w:type="dxa"/>
            <w:tcBorders>
              <w:top w:val="nil"/>
              <w:bottom w:val="nil"/>
            </w:tcBorders>
            <w:vAlign w:val="center"/>
          </w:tcPr>
          <w:p w14:paraId="500A450E"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0.91</w:t>
            </w:r>
          </w:p>
        </w:tc>
        <w:tc>
          <w:tcPr>
            <w:tcW w:w="1386" w:type="dxa"/>
            <w:tcBorders>
              <w:top w:val="nil"/>
              <w:bottom w:val="nil"/>
            </w:tcBorders>
            <w:vAlign w:val="center"/>
          </w:tcPr>
          <w:p w14:paraId="35081862"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w:t>
            </w:r>
          </w:p>
        </w:tc>
        <w:tc>
          <w:tcPr>
            <w:tcW w:w="897" w:type="dxa"/>
            <w:tcBorders>
              <w:top w:val="nil"/>
              <w:bottom w:val="nil"/>
              <w:right w:val="nil"/>
            </w:tcBorders>
            <w:vAlign w:val="center"/>
          </w:tcPr>
          <w:p w14:paraId="129C2977"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w:t>
            </w:r>
          </w:p>
        </w:tc>
      </w:tr>
      <w:tr w:rsidR="000060F2" w:rsidRPr="00B21327" w14:paraId="4620C8B8"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7F1EFE95" w14:textId="77777777" w:rsidR="000060F2" w:rsidRPr="00B21327" w:rsidRDefault="000060F2" w:rsidP="00855E02">
            <w:pPr>
              <w:snapToGrid w:val="0"/>
              <w:spacing w:line="240" w:lineRule="exact"/>
              <w:ind w:leftChars="100" w:left="240" w:right="40"/>
              <w:jc w:val="distribute"/>
              <w:rPr>
                <w:rFonts w:ascii="標楷體" w:eastAsia="標楷體" w:hAnsi="標楷體"/>
                <w:snapToGrid w:val="0"/>
                <w:sz w:val="20"/>
                <w:szCs w:val="20"/>
              </w:rPr>
            </w:pPr>
            <w:r w:rsidRPr="00B21327">
              <w:rPr>
                <w:rFonts w:ascii="標楷體" w:eastAsia="標楷體" w:hAnsi="標楷體" w:hint="eastAsia"/>
                <w:noProof/>
                <w:snapToGrid w:val="0"/>
                <w:sz w:val="20"/>
                <w:szCs w:val="20"/>
              </w:rPr>
              <w:t>累積餘絀</w:t>
            </w:r>
          </w:p>
        </w:tc>
        <w:tc>
          <w:tcPr>
            <w:tcW w:w="1625" w:type="dxa"/>
            <w:tcBorders>
              <w:top w:val="nil"/>
              <w:bottom w:val="nil"/>
            </w:tcBorders>
            <w:vAlign w:val="center"/>
          </w:tcPr>
          <w:p w14:paraId="631989EC"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1,441,403,059</w:t>
            </w:r>
          </w:p>
        </w:tc>
        <w:tc>
          <w:tcPr>
            <w:tcW w:w="770" w:type="dxa"/>
            <w:tcBorders>
              <w:top w:val="nil"/>
              <w:bottom w:val="nil"/>
            </w:tcBorders>
            <w:vAlign w:val="center"/>
          </w:tcPr>
          <w:p w14:paraId="65CCFCDF"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24.77</w:t>
            </w:r>
          </w:p>
        </w:tc>
        <w:tc>
          <w:tcPr>
            <w:tcW w:w="1483" w:type="dxa"/>
            <w:tcBorders>
              <w:top w:val="nil"/>
              <w:bottom w:val="nil"/>
            </w:tcBorders>
            <w:vAlign w:val="center"/>
          </w:tcPr>
          <w:p w14:paraId="040DE490"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1,347,440,287</w:t>
            </w:r>
          </w:p>
        </w:tc>
        <w:tc>
          <w:tcPr>
            <w:tcW w:w="784" w:type="dxa"/>
            <w:tcBorders>
              <w:top w:val="nil"/>
              <w:bottom w:val="nil"/>
            </w:tcBorders>
            <w:vAlign w:val="center"/>
          </w:tcPr>
          <w:p w14:paraId="24060ADB"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26.15</w:t>
            </w:r>
          </w:p>
        </w:tc>
        <w:tc>
          <w:tcPr>
            <w:tcW w:w="1386" w:type="dxa"/>
            <w:tcBorders>
              <w:top w:val="nil"/>
              <w:bottom w:val="nil"/>
            </w:tcBorders>
            <w:vAlign w:val="center"/>
          </w:tcPr>
          <w:p w14:paraId="16DB4349"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93,962,772</w:t>
            </w:r>
          </w:p>
        </w:tc>
        <w:tc>
          <w:tcPr>
            <w:tcW w:w="897" w:type="dxa"/>
            <w:tcBorders>
              <w:top w:val="nil"/>
              <w:bottom w:val="nil"/>
              <w:right w:val="nil"/>
            </w:tcBorders>
            <w:vAlign w:val="center"/>
          </w:tcPr>
          <w:p w14:paraId="74B1052F"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6.97</w:t>
            </w:r>
          </w:p>
        </w:tc>
      </w:tr>
      <w:tr w:rsidR="000060F2" w:rsidRPr="00B21327" w14:paraId="4716A2DF"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72C1235E" w14:textId="77777777" w:rsidR="000060F2" w:rsidRPr="00B21327" w:rsidRDefault="000060F2" w:rsidP="00855E02">
            <w:pPr>
              <w:snapToGrid w:val="0"/>
              <w:spacing w:line="240" w:lineRule="exact"/>
              <w:ind w:leftChars="200" w:left="480" w:right="40"/>
              <w:jc w:val="distribute"/>
              <w:rPr>
                <w:rFonts w:ascii="標楷體" w:eastAsia="標楷體" w:hAnsi="標楷體"/>
                <w:snapToGrid w:val="0"/>
                <w:sz w:val="20"/>
                <w:szCs w:val="20"/>
              </w:rPr>
            </w:pPr>
            <w:r w:rsidRPr="00B21327">
              <w:rPr>
                <w:rFonts w:ascii="標楷體" w:eastAsia="標楷體" w:hAnsi="標楷體" w:hint="eastAsia"/>
                <w:noProof/>
                <w:snapToGrid w:val="0"/>
                <w:sz w:val="20"/>
                <w:szCs w:val="20"/>
              </w:rPr>
              <w:t>累積賸餘</w:t>
            </w:r>
          </w:p>
        </w:tc>
        <w:tc>
          <w:tcPr>
            <w:tcW w:w="1625" w:type="dxa"/>
            <w:tcBorders>
              <w:top w:val="nil"/>
              <w:bottom w:val="nil"/>
            </w:tcBorders>
            <w:vAlign w:val="center"/>
          </w:tcPr>
          <w:p w14:paraId="7676B5E5"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1,441,403,059</w:t>
            </w:r>
          </w:p>
        </w:tc>
        <w:tc>
          <w:tcPr>
            <w:tcW w:w="770" w:type="dxa"/>
            <w:tcBorders>
              <w:top w:val="nil"/>
              <w:bottom w:val="nil"/>
            </w:tcBorders>
            <w:vAlign w:val="center"/>
          </w:tcPr>
          <w:p w14:paraId="432D0FFF"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24.77</w:t>
            </w:r>
          </w:p>
        </w:tc>
        <w:tc>
          <w:tcPr>
            <w:tcW w:w="1483" w:type="dxa"/>
            <w:tcBorders>
              <w:top w:val="nil"/>
              <w:bottom w:val="nil"/>
            </w:tcBorders>
            <w:vAlign w:val="center"/>
          </w:tcPr>
          <w:p w14:paraId="32CB8294"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1,347,440,287</w:t>
            </w:r>
          </w:p>
        </w:tc>
        <w:tc>
          <w:tcPr>
            <w:tcW w:w="784" w:type="dxa"/>
            <w:tcBorders>
              <w:top w:val="nil"/>
              <w:bottom w:val="nil"/>
            </w:tcBorders>
            <w:vAlign w:val="center"/>
          </w:tcPr>
          <w:p w14:paraId="445D328B"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26.15</w:t>
            </w:r>
          </w:p>
        </w:tc>
        <w:tc>
          <w:tcPr>
            <w:tcW w:w="1386" w:type="dxa"/>
            <w:tcBorders>
              <w:top w:val="nil"/>
              <w:bottom w:val="nil"/>
            </w:tcBorders>
            <w:vAlign w:val="center"/>
          </w:tcPr>
          <w:p w14:paraId="4668E2FA"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93,962,772</w:t>
            </w:r>
          </w:p>
        </w:tc>
        <w:tc>
          <w:tcPr>
            <w:tcW w:w="897" w:type="dxa"/>
            <w:tcBorders>
              <w:top w:val="nil"/>
              <w:bottom w:val="nil"/>
              <w:right w:val="nil"/>
            </w:tcBorders>
            <w:vAlign w:val="center"/>
          </w:tcPr>
          <w:p w14:paraId="40D85A8D"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sz w:val="18"/>
                <w:szCs w:val="18"/>
              </w:rPr>
              <w:t>6.97</w:t>
            </w:r>
          </w:p>
        </w:tc>
      </w:tr>
      <w:tr w:rsidR="000060F2" w:rsidRPr="00B21327" w14:paraId="4B15DAC3"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4A732213" w14:textId="77777777" w:rsidR="000060F2" w:rsidRPr="00B21327" w:rsidRDefault="000060F2" w:rsidP="00855E02">
            <w:pPr>
              <w:snapToGrid w:val="0"/>
              <w:spacing w:line="240" w:lineRule="exact"/>
              <w:ind w:leftChars="100" w:left="240" w:right="40"/>
              <w:jc w:val="distribute"/>
              <w:rPr>
                <w:rFonts w:ascii="標楷體" w:eastAsia="標楷體" w:hAnsi="標楷體"/>
                <w:snapToGrid w:val="0"/>
                <w:sz w:val="20"/>
                <w:szCs w:val="20"/>
              </w:rPr>
            </w:pPr>
            <w:r w:rsidRPr="00B21327">
              <w:rPr>
                <w:rFonts w:ascii="標楷體" w:eastAsia="標楷體" w:hAnsi="標楷體" w:hint="eastAsia"/>
                <w:noProof/>
                <w:snapToGrid w:val="0"/>
                <w:sz w:val="20"/>
                <w:szCs w:val="20"/>
              </w:rPr>
              <w:t>淨值其他項目</w:t>
            </w:r>
          </w:p>
        </w:tc>
        <w:tc>
          <w:tcPr>
            <w:tcW w:w="1625" w:type="dxa"/>
            <w:tcBorders>
              <w:top w:val="nil"/>
              <w:bottom w:val="nil"/>
            </w:tcBorders>
            <w:vAlign w:val="center"/>
          </w:tcPr>
          <w:p w14:paraId="3DEEFD4E"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32,133,969</w:t>
            </w:r>
          </w:p>
        </w:tc>
        <w:tc>
          <w:tcPr>
            <w:tcW w:w="770" w:type="dxa"/>
            <w:tcBorders>
              <w:top w:val="nil"/>
              <w:bottom w:val="nil"/>
            </w:tcBorders>
            <w:vAlign w:val="center"/>
          </w:tcPr>
          <w:p w14:paraId="14788157"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0.55</w:t>
            </w:r>
          </w:p>
        </w:tc>
        <w:tc>
          <w:tcPr>
            <w:tcW w:w="1483" w:type="dxa"/>
            <w:tcBorders>
              <w:top w:val="nil"/>
              <w:bottom w:val="nil"/>
            </w:tcBorders>
            <w:vAlign w:val="center"/>
          </w:tcPr>
          <w:p w14:paraId="6E069E93"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w:t>
            </w:r>
          </w:p>
        </w:tc>
        <w:tc>
          <w:tcPr>
            <w:tcW w:w="784" w:type="dxa"/>
            <w:tcBorders>
              <w:top w:val="nil"/>
              <w:bottom w:val="nil"/>
            </w:tcBorders>
            <w:vAlign w:val="center"/>
          </w:tcPr>
          <w:p w14:paraId="0EFE618B"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w:t>
            </w:r>
          </w:p>
        </w:tc>
        <w:tc>
          <w:tcPr>
            <w:tcW w:w="1386" w:type="dxa"/>
            <w:tcBorders>
              <w:top w:val="nil"/>
              <w:bottom w:val="nil"/>
            </w:tcBorders>
            <w:vAlign w:val="center"/>
          </w:tcPr>
          <w:p w14:paraId="4FF0D9F3"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32,133,969</w:t>
            </w:r>
          </w:p>
        </w:tc>
        <w:tc>
          <w:tcPr>
            <w:tcW w:w="897" w:type="dxa"/>
            <w:tcBorders>
              <w:top w:val="nil"/>
              <w:bottom w:val="nil"/>
              <w:right w:val="nil"/>
            </w:tcBorders>
            <w:vAlign w:val="center"/>
          </w:tcPr>
          <w:p w14:paraId="65E631EA"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w:t>
            </w:r>
          </w:p>
        </w:tc>
      </w:tr>
      <w:tr w:rsidR="000060F2" w:rsidRPr="00B21327" w14:paraId="033232AC"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nil"/>
            </w:tcBorders>
            <w:shd w:val="clear" w:color="auto" w:fill="auto"/>
            <w:vAlign w:val="center"/>
          </w:tcPr>
          <w:p w14:paraId="2076553E" w14:textId="77777777" w:rsidR="000060F2" w:rsidRPr="00B21327" w:rsidRDefault="000060F2" w:rsidP="00855E02">
            <w:pPr>
              <w:snapToGrid w:val="0"/>
              <w:spacing w:line="240" w:lineRule="exact"/>
              <w:ind w:leftChars="200" w:left="480" w:right="40"/>
              <w:jc w:val="distribute"/>
              <w:rPr>
                <w:rFonts w:ascii="標楷體" w:eastAsia="標楷體" w:hAnsi="標楷體"/>
                <w:snapToGrid w:val="0"/>
                <w:sz w:val="20"/>
                <w:szCs w:val="20"/>
              </w:rPr>
            </w:pPr>
            <w:r w:rsidRPr="00B21327">
              <w:rPr>
                <w:rFonts w:ascii="標楷體" w:eastAsia="標楷體" w:hAnsi="標楷體" w:hint="eastAsia"/>
                <w:noProof/>
                <w:snapToGrid w:val="0"/>
                <w:sz w:val="20"/>
                <w:szCs w:val="20"/>
              </w:rPr>
              <w:t>累積其他綜合餘絀</w:t>
            </w:r>
          </w:p>
        </w:tc>
        <w:tc>
          <w:tcPr>
            <w:tcW w:w="1625" w:type="dxa"/>
            <w:tcBorders>
              <w:top w:val="nil"/>
              <w:bottom w:val="nil"/>
            </w:tcBorders>
            <w:vAlign w:val="center"/>
          </w:tcPr>
          <w:p w14:paraId="76B0DC4C"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32,133,969</w:t>
            </w:r>
          </w:p>
        </w:tc>
        <w:tc>
          <w:tcPr>
            <w:tcW w:w="770" w:type="dxa"/>
            <w:tcBorders>
              <w:top w:val="nil"/>
              <w:bottom w:val="nil"/>
            </w:tcBorders>
            <w:vAlign w:val="center"/>
          </w:tcPr>
          <w:p w14:paraId="7A005953"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0.55</w:t>
            </w:r>
          </w:p>
        </w:tc>
        <w:tc>
          <w:tcPr>
            <w:tcW w:w="1483" w:type="dxa"/>
            <w:tcBorders>
              <w:top w:val="nil"/>
              <w:bottom w:val="nil"/>
            </w:tcBorders>
            <w:vAlign w:val="center"/>
          </w:tcPr>
          <w:p w14:paraId="7A6FBFF5"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w:t>
            </w:r>
          </w:p>
        </w:tc>
        <w:tc>
          <w:tcPr>
            <w:tcW w:w="784" w:type="dxa"/>
            <w:tcBorders>
              <w:top w:val="nil"/>
              <w:bottom w:val="nil"/>
            </w:tcBorders>
            <w:vAlign w:val="center"/>
          </w:tcPr>
          <w:p w14:paraId="2C240F1E"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w:t>
            </w:r>
          </w:p>
        </w:tc>
        <w:tc>
          <w:tcPr>
            <w:tcW w:w="1386" w:type="dxa"/>
            <w:tcBorders>
              <w:top w:val="nil"/>
              <w:bottom w:val="nil"/>
            </w:tcBorders>
            <w:vAlign w:val="center"/>
          </w:tcPr>
          <w:p w14:paraId="7E64C823"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32,133,969</w:t>
            </w:r>
          </w:p>
        </w:tc>
        <w:tc>
          <w:tcPr>
            <w:tcW w:w="897" w:type="dxa"/>
            <w:tcBorders>
              <w:top w:val="nil"/>
              <w:bottom w:val="nil"/>
              <w:right w:val="nil"/>
            </w:tcBorders>
            <w:vAlign w:val="center"/>
          </w:tcPr>
          <w:p w14:paraId="7B5EE989" w14:textId="77777777" w:rsidR="000060F2" w:rsidRPr="00B21327" w:rsidRDefault="000060F2" w:rsidP="00855E02">
            <w:pPr>
              <w:spacing w:line="240" w:lineRule="exact"/>
              <w:ind w:rightChars="13" w:right="31"/>
              <w:jc w:val="right"/>
              <w:rPr>
                <w:rFonts w:ascii="細明體" w:eastAsia="細明體" w:hAnsi="細明體"/>
                <w:sz w:val="18"/>
                <w:szCs w:val="18"/>
              </w:rPr>
            </w:pPr>
            <w:r w:rsidRPr="00B21327">
              <w:rPr>
                <w:rFonts w:ascii="細明體" w:eastAsia="細明體" w:hAnsi="細明體" w:hint="eastAsia"/>
                <w:sz w:val="18"/>
                <w:szCs w:val="18"/>
              </w:rPr>
              <w:t>--</w:t>
            </w:r>
          </w:p>
        </w:tc>
      </w:tr>
      <w:tr w:rsidR="000060F2" w:rsidRPr="00B21327" w14:paraId="696246DB" w14:textId="77777777" w:rsidTr="00B2132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12"/>
        </w:trPr>
        <w:tc>
          <w:tcPr>
            <w:tcW w:w="3261" w:type="dxa"/>
            <w:tcBorders>
              <w:top w:val="nil"/>
              <w:left w:val="nil"/>
              <w:bottom w:val="single" w:sz="8" w:space="0" w:color="auto"/>
            </w:tcBorders>
            <w:vAlign w:val="center"/>
          </w:tcPr>
          <w:p w14:paraId="37CE9460" w14:textId="77777777" w:rsidR="000060F2" w:rsidRPr="00B21327" w:rsidRDefault="000060F2" w:rsidP="00855E02">
            <w:pPr>
              <w:snapToGrid w:val="0"/>
              <w:spacing w:line="240" w:lineRule="exact"/>
              <w:ind w:left="14" w:right="40"/>
              <w:jc w:val="distribute"/>
              <w:rPr>
                <w:rFonts w:ascii="標楷體" w:eastAsia="標楷體" w:hAnsi="標楷體"/>
                <w:b/>
                <w:snapToGrid w:val="0"/>
                <w:sz w:val="20"/>
                <w:szCs w:val="20"/>
              </w:rPr>
            </w:pPr>
            <w:r w:rsidRPr="00B21327">
              <w:rPr>
                <w:rFonts w:ascii="標楷體" w:eastAsia="標楷體" w:hAnsi="標楷體" w:hint="eastAsia"/>
                <w:b/>
                <w:noProof/>
                <w:snapToGrid w:val="0"/>
                <w:sz w:val="20"/>
                <w:szCs w:val="20"/>
              </w:rPr>
              <w:t>合計</w:t>
            </w:r>
          </w:p>
        </w:tc>
        <w:tc>
          <w:tcPr>
            <w:tcW w:w="1625" w:type="dxa"/>
            <w:tcBorders>
              <w:top w:val="nil"/>
              <w:bottom w:val="single" w:sz="8" w:space="0" w:color="auto"/>
            </w:tcBorders>
            <w:vAlign w:val="center"/>
          </w:tcPr>
          <w:p w14:paraId="0B1F00F2" w14:textId="77777777" w:rsidR="000060F2" w:rsidRPr="00B21327" w:rsidRDefault="000060F2" w:rsidP="00855E02">
            <w:pPr>
              <w:spacing w:line="240" w:lineRule="exact"/>
              <w:ind w:rightChars="13" w:right="31"/>
              <w:jc w:val="right"/>
              <w:rPr>
                <w:rFonts w:ascii="細明體" w:eastAsia="細明體" w:hAnsi="細明體"/>
                <w:b/>
                <w:sz w:val="18"/>
                <w:szCs w:val="18"/>
              </w:rPr>
            </w:pPr>
            <w:r w:rsidRPr="00B21327">
              <w:rPr>
                <w:rFonts w:ascii="細明體" w:eastAsia="細明體" w:hAnsi="細明體"/>
                <w:b/>
                <w:sz w:val="18"/>
                <w:szCs w:val="18"/>
              </w:rPr>
              <w:t>5,820,018,975</w:t>
            </w:r>
          </w:p>
        </w:tc>
        <w:tc>
          <w:tcPr>
            <w:tcW w:w="770" w:type="dxa"/>
            <w:tcBorders>
              <w:top w:val="nil"/>
              <w:bottom w:val="single" w:sz="8" w:space="0" w:color="auto"/>
            </w:tcBorders>
            <w:vAlign w:val="center"/>
          </w:tcPr>
          <w:p w14:paraId="3F73F4C5" w14:textId="77777777" w:rsidR="000060F2" w:rsidRPr="00B21327" w:rsidRDefault="000060F2" w:rsidP="00855E02">
            <w:pPr>
              <w:spacing w:line="240" w:lineRule="exact"/>
              <w:ind w:rightChars="13" w:right="31"/>
              <w:jc w:val="right"/>
              <w:rPr>
                <w:rFonts w:ascii="細明體" w:eastAsia="細明體" w:hAnsi="細明體"/>
                <w:b/>
                <w:sz w:val="18"/>
                <w:szCs w:val="18"/>
              </w:rPr>
            </w:pPr>
            <w:r w:rsidRPr="00B21327">
              <w:rPr>
                <w:rFonts w:ascii="細明體" w:eastAsia="細明體" w:hAnsi="細明體"/>
                <w:b/>
                <w:sz w:val="18"/>
                <w:szCs w:val="18"/>
              </w:rPr>
              <w:t>100.00</w:t>
            </w:r>
          </w:p>
        </w:tc>
        <w:tc>
          <w:tcPr>
            <w:tcW w:w="1483" w:type="dxa"/>
            <w:tcBorders>
              <w:top w:val="nil"/>
              <w:bottom w:val="single" w:sz="8" w:space="0" w:color="auto"/>
            </w:tcBorders>
            <w:vAlign w:val="center"/>
          </w:tcPr>
          <w:p w14:paraId="5E81ED86" w14:textId="77777777" w:rsidR="000060F2" w:rsidRPr="00B21327" w:rsidRDefault="000060F2" w:rsidP="00855E02">
            <w:pPr>
              <w:spacing w:line="240" w:lineRule="exact"/>
              <w:ind w:rightChars="13" w:right="31"/>
              <w:jc w:val="right"/>
              <w:rPr>
                <w:rFonts w:ascii="細明體" w:eastAsia="細明體" w:hAnsi="細明體"/>
                <w:b/>
                <w:sz w:val="18"/>
                <w:szCs w:val="18"/>
              </w:rPr>
            </w:pPr>
            <w:r w:rsidRPr="00B21327">
              <w:rPr>
                <w:rFonts w:ascii="細明體" w:eastAsia="細明體" w:hAnsi="細明體"/>
                <w:b/>
                <w:sz w:val="18"/>
                <w:szCs w:val="18"/>
              </w:rPr>
              <w:t>5,152,042,301</w:t>
            </w:r>
          </w:p>
        </w:tc>
        <w:tc>
          <w:tcPr>
            <w:tcW w:w="784" w:type="dxa"/>
            <w:tcBorders>
              <w:top w:val="nil"/>
              <w:bottom w:val="single" w:sz="8" w:space="0" w:color="auto"/>
            </w:tcBorders>
            <w:vAlign w:val="center"/>
          </w:tcPr>
          <w:p w14:paraId="39822438" w14:textId="77777777" w:rsidR="000060F2" w:rsidRPr="00B21327" w:rsidRDefault="000060F2" w:rsidP="00855E02">
            <w:pPr>
              <w:spacing w:line="240" w:lineRule="exact"/>
              <w:ind w:rightChars="13" w:right="31"/>
              <w:jc w:val="right"/>
              <w:rPr>
                <w:rFonts w:ascii="細明體" w:eastAsia="細明體" w:hAnsi="細明體"/>
                <w:b/>
                <w:sz w:val="18"/>
                <w:szCs w:val="18"/>
              </w:rPr>
            </w:pPr>
            <w:r w:rsidRPr="00B21327">
              <w:rPr>
                <w:rFonts w:ascii="細明體" w:eastAsia="細明體" w:hAnsi="細明體"/>
                <w:b/>
                <w:sz w:val="18"/>
                <w:szCs w:val="18"/>
              </w:rPr>
              <w:t>100.00</w:t>
            </w:r>
          </w:p>
        </w:tc>
        <w:tc>
          <w:tcPr>
            <w:tcW w:w="1386" w:type="dxa"/>
            <w:tcBorders>
              <w:top w:val="nil"/>
              <w:bottom w:val="single" w:sz="8" w:space="0" w:color="auto"/>
            </w:tcBorders>
            <w:vAlign w:val="center"/>
          </w:tcPr>
          <w:p w14:paraId="50B43975" w14:textId="77777777" w:rsidR="000060F2" w:rsidRPr="00B21327" w:rsidRDefault="000060F2" w:rsidP="00855E02">
            <w:pPr>
              <w:spacing w:line="240" w:lineRule="exact"/>
              <w:ind w:rightChars="13" w:right="31"/>
              <w:jc w:val="right"/>
              <w:rPr>
                <w:rFonts w:ascii="細明體" w:eastAsia="細明體" w:hAnsi="細明體"/>
                <w:b/>
                <w:sz w:val="18"/>
                <w:szCs w:val="18"/>
              </w:rPr>
            </w:pPr>
            <w:r w:rsidRPr="00B21327">
              <w:rPr>
                <w:rFonts w:ascii="細明體" w:eastAsia="細明體" w:hAnsi="細明體"/>
                <w:b/>
                <w:sz w:val="18"/>
                <w:szCs w:val="18"/>
              </w:rPr>
              <w:t>667,976,674</w:t>
            </w:r>
          </w:p>
        </w:tc>
        <w:tc>
          <w:tcPr>
            <w:tcW w:w="897" w:type="dxa"/>
            <w:tcBorders>
              <w:top w:val="nil"/>
              <w:bottom w:val="single" w:sz="8" w:space="0" w:color="auto"/>
              <w:right w:val="nil"/>
            </w:tcBorders>
            <w:vAlign w:val="center"/>
          </w:tcPr>
          <w:p w14:paraId="2D0D116D" w14:textId="77777777" w:rsidR="000060F2" w:rsidRPr="00B21327" w:rsidRDefault="000060F2" w:rsidP="00855E02">
            <w:pPr>
              <w:spacing w:line="240" w:lineRule="exact"/>
              <w:ind w:rightChars="13" w:right="31"/>
              <w:jc w:val="right"/>
              <w:rPr>
                <w:rFonts w:ascii="細明體" w:eastAsia="細明體" w:hAnsi="細明體"/>
                <w:b/>
                <w:sz w:val="18"/>
                <w:szCs w:val="18"/>
              </w:rPr>
            </w:pPr>
            <w:r w:rsidRPr="00B21327">
              <w:rPr>
                <w:rFonts w:ascii="細明體" w:eastAsia="細明體" w:hAnsi="細明體"/>
                <w:b/>
                <w:sz w:val="18"/>
                <w:szCs w:val="18"/>
              </w:rPr>
              <w:t>12.97</w:t>
            </w:r>
          </w:p>
        </w:tc>
      </w:tr>
    </w:tbl>
    <w:p w14:paraId="7A452B9A" w14:textId="77777777" w:rsidR="000060F2" w:rsidRPr="00D905BA" w:rsidRDefault="000060F2" w:rsidP="005366AD">
      <w:pPr>
        <w:spacing w:line="20" w:lineRule="exact"/>
        <w:rPr>
          <w:color w:val="FF0000"/>
        </w:rPr>
      </w:pPr>
    </w:p>
    <w:p w14:paraId="014B293A" w14:textId="77777777" w:rsidR="00DC21A3" w:rsidRPr="00D905BA" w:rsidRDefault="00DC21A3" w:rsidP="005366AD">
      <w:pPr>
        <w:spacing w:line="20" w:lineRule="exact"/>
        <w:rPr>
          <w:color w:val="FF0000"/>
        </w:rPr>
      </w:pPr>
    </w:p>
    <w:p w14:paraId="392E76D0" w14:textId="77777777" w:rsidR="00BA221F" w:rsidRPr="009F2E2A" w:rsidRDefault="00BA221F" w:rsidP="009F2E2A">
      <w:pPr>
        <w:spacing w:line="440" w:lineRule="exact"/>
        <w:jc w:val="both"/>
        <w:rPr>
          <w:rFonts w:ascii="標楷體" w:eastAsia="標楷體" w:hAnsi="標楷體"/>
          <w:b/>
          <w:sz w:val="28"/>
          <w:szCs w:val="28"/>
        </w:rPr>
      </w:pPr>
      <w:r w:rsidRPr="009F2E2A">
        <w:rPr>
          <w:rFonts w:ascii="標楷體" w:eastAsia="標楷體" w:hAnsi="標楷體" w:hint="eastAsia"/>
          <w:b/>
          <w:sz w:val="28"/>
          <w:szCs w:val="32"/>
        </w:rPr>
        <w:lastRenderedPageBreak/>
        <w:t>（五）觀</w:t>
      </w:r>
      <w:r w:rsidRPr="009F2E2A">
        <w:rPr>
          <w:rFonts w:ascii="標楷體" w:eastAsia="標楷體" w:hAnsi="標楷體" w:hint="eastAsia"/>
          <w:b/>
          <w:sz w:val="28"/>
          <w:szCs w:val="28"/>
        </w:rPr>
        <w:t>光旅遊局主管</w:t>
      </w:r>
    </w:p>
    <w:p w14:paraId="063EFBB2" w14:textId="77777777" w:rsidR="00DC21A3" w:rsidRPr="00DC21A3" w:rsidRDefault="00DC21A3" w:rsidP="00DC21A3">
      <w:pPr>
        <w:widowControl w:val="0"/>
        <w:spacing w:line="440" w:lineRule="exact"/>
        <w:ind w:firstLineChars="200" w:firstLine="480"/>
        <w:jc w:val="both"/>
        <w:rPr>
          <w:rFonts w:ascii="標楷體" w:eastAsia="標楷體" w:hAnsi="標楷體"/>
          <w:b/>
          <w:kern w:val="2"/>
        </w:rPr>
      </w:pPr>
      <w:r w:rsidRPr="00DC21A3">
        <w:rPr>
          <w:rFonts w:ascii="標楷體" w:eastAsia="標楷體" w:hAnsi="標楷體" w:hint="eastAsia"/>
          <w:b/>
          <w:kern w:val="2"/>
        </w:rPr>
        <w:t>臺南市觀光發展基金</w:t>
      </w:r>
    </w:p>
    <w:p w14:paraId="394A82DA" w14:textId="77777777" w:rsidR="00DC21A3" w:rsidRPr="00DC21A3" w:rsidRDefault="00DC21A3" w:rsidP="00DC21A3">
      <w:pPr>
        <w:widowControl w:val="0"/>
        <w:overflowPunct w:val="0"/>
        <w:spacing w:line="460" w:lineRule="exact"/>
        <w:ind w:firstLineChars="200" w:firstLine="488"/>
        <w:jc w:val="both"/>
        <w:rPr>
          <w:rFonts w:ascii="標楷體" w:eastAsia="標楷體" w:hAnsi="標楷體"/>
          <w:kern w:val="2"/>
        </w:rPr>
      </w:pPr>
      <w:r w:rsidRPr="00DC21A3">
        <w:rPr>
          <w:rFonts w:ascii="標楷體" w:eastAsia="標楷體" w:hAnsi="標楷體" w:hint="eastAsia"/>
          <w:spacing w:val="2"/>
          <w:kern w:val="2"/>
        </w:rPr>
        <w:t>市政府為強化觀光活動內涵，提升旅遊服務品質，推動國內外宣導行銷，促進觀光產業發展</w:t>
      </w:r>
      <w:r w:rsidRPr="00DC21A3">
        <w:rPr>
          <w:rFonts w:ascii="標楷體" w:eastAsia="標楷體" w:hAnsi="標楷體" w:hint="eastAsia"/>
          <w:kern w:val="2"/>
        </w:rPr>
        <w:t>，設立</w:t>
      </w:r>
      <w:r w:rsidRPr="00DC21A3">
        <w:rPr>
          <w:rFonts w:ascii="標楷體" w:eastAsia="標楷體" w:hAnsi="標楷體" w:hint="eastAsia"/>
          <w:kern w:val="2"/>
          <w:lang w:eastAsia="zh-HK"/>
        </w:rPr>
        <w:t>臺南市</w:t>
      </w:r>
      <w:r w:rsidRPr="00DC21A3">
        <w:rPr>
          <w:rFonts w:ascii="標楷體" w:eastAsia="標楷體" w:hAnsi="標楷體" w:hint="eastAsia"/>
          <w:kern w:val="2"/>
        </w:rPr>
        <w:t>觀光發展基金。該基金114年度各項營運計畫及預算之執行等，經予書面審核，並派員就地抽查，茲將查核結果說明如次：</w:t>
      </w:r>
    </w:p>
    <w:p w14:paraId="7A8ABEF5" w14:textId="77777777" w:rsidR="00DC21A3" w:rsidRPr="00DC21A3" w:rsidRDefault="00DC21A3" w:rsidP="00DC21A3">
      <w:pPr>
        <w:widowControl w:val="0"/>
        <w:spacing w:line="440" w:lineRule="exact"/>
        <w:ind w:firstLineChars="200" w:firstLine="480"/>
        <w:jc w:val="both"/>
        <w:rPr>
          <w:rFonts w:ascii="標楷體" w:eastAsia="標楷體" w:hAnsi="標楷體"/>
          <w:b/>
          <w:kern w:val="2"/>
        </w:rPr>
      </w:pPr>
      <w:r w:rsidRPr="00DC21A3">
        <w:rPr>
          <w:rFonts w:ascii="標楷體" w:eastAsia="標楷體" w:hAnsi="標楷體" w:hint="eastAsia"/>
          <w:b/>
          <w:kern w:val="2"/>
        </w:rPr>
        <w:t>（1）營運計畫實施情形之查核</w:t>
      </w:r>
    </w:p>
    <w:p w14:paraId="5BD69DBD" w14:textId="04B2B4DF" w:rsidR="00772E87" w:rsidRDefault="00DC21A3" w:rsidP="00DC21A3">
      <w:pPr>
        <w:spacing w:line="460" w:lineRule="exact"/>
        <w:rPr>
          <w:rFonts w:eastAsia="標楷體" w:hAnsi="標楷體"/>
          <w:spacing w:val="-6"/>
          <w:kern w:val="2"/>
        </w:rPr>
      </w:pPr>
      <w:r w:rsidRPr="00DC21A3">
        <w:rPr>
          <w:rFonts w:eastAsia="標楷體" w:hAnsi="標楷體" w:hint="eastAsia"/>
          <w:kern w:val="2"/>
        </w:rPr>
        <w:t>該基金主要營運計畫係辦理虎頭埤風景區環境美化、提供休閒育樂設施、湖濱旅館招商及溫泉供取事業發展等。</w:t>
      </w:r>
      <w:r w:rsidRPr="00BA221F">
        <w:rPr>
          <w:rFonts w:ascii="標楷體" w:eastAsia="標楷體" w:hAnsi="標楷體" w:hint="eastAsia"/>
          <w:spacing w:val="-6"/>
          <w:kern w:val="2"/>
        </w:rPr>
        <w:t>114年度營運項目5項</w:t>
      </w:r>
      <w:r w:rsidRPr="00DC21A3">
        <w:rPr>
          <w:rFonts w:eastAsia="標楷體" w:hAnsi="標楷體" w:hint="eastAsia"/>
          <w:spacing w:val="-6"/>
          <w:kern w:val="2"/>
        </w:rPr>
        <w:t>，實施結果，實際數均較原預計減少，其執行情形列表如</w:t>
      </w:r>
      <w:r>
        <w:rPr>
          <w:rFonts w:eastAsia="標楷體" w:hAnsi="標楷體" w:hint="eastAsia"/>
          <w:spacing w:val="-6"/>
          <w:kern w:val="2"/>
        </w:rPr>
        <w:t>次：</w:t>
      </w:r>
    </w:p>
    <w:tbl>
      <w:tblPr>
        <w:tblW w:w="10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567"/>
        <w:gridCol w:w="1134"/>
        <w:gridCol w:w="992"/>
        <w:gridCol w:w="1134"/>
        <w:gridCol w:w="851"/>
        <w:gridCol w:w="3528"/>
      </w:tblGrid>
      <w:tr w:rsidR="00DC21A3" w:rsidRPr="00DC21A3" w14:paraId="4C7AF2BF" w14:textId="77777777" w:rsidTr="00DC21A3">
        <w:trPr>
          <w:cantSplit/>
          <w:trHeight w:val="369"/>
        </w:trPr>
        <w:tc>
          <w:tcPr>
            <w:tcW w:w="1985" w:type="dxa"/>
            <w:vMerge w:val="restart"/>
            <w:tcBorders>
              <w:top w:val="single" w:sz="8" w:space="0" w:color="auto"/>
              <w:left w:val="nil"/>
              <w:bottom w:val="single" w:sz="8" w:space="0" w:color="auto"/>
            </w:tcBorders>
            <w:vAlign w:val="center"/>
          </w:tcPr>
          <w:p w14:paraId="71498E86" w14:textId="77777777" w:rsidR="00DC21A3" w:rsidRPr="00DC21A3" w:rsidRDefault="00DC21A3" w:rsidP="00DC21A3">
            <w:pPr>
              <w:widowControl w:val="0"/>
              <w:overflowPunct w:val="0"/>
              <w:jc w:val="distribute"/>
              <w:rPr>
                <w:rFonts w:eastAsia="標楷體" w:hAnsi="標楷體"/>
                <w:bCs/>
                <w:kern w:val="2"/>
                <w:sz w:val="20"/>
                <w:szCs w:val="20"/>
              </w:rPr>
            </w:pPr>
            <w:r w:rsidRPr="00DC21A3">
              <w:rPr>
                <w:rFonts w:ascii="標楷體" w:eastAsia="標楷體" w:hAnsi="標楷體" w:hint="eastAsia"/>
                <w:bCs/>
                <w:color w:val="000000" w:themeColor="text1"/>
                <w:kern w:val="2"/>
                <w:sz w:val="20"/>
                <w:szCs w:val="20"/>
              </w:rPr>
              <w:t>項目</w:t>
            </w:r>
          </w:p>
        </w:tc>
        <w:tc>
          <w:tcPr>
            <w:tcW w:w="567" w:type="dxa"/>
            <w:vMerge w:val="restart"/>
            <w:tcBorders>
              <w:top w:val="single" w:sz="8" w:space="0" w:color="auto"/>
              <w:bottom w:val="single" w:sz="8" w:space="0" w:color="auto"/>
            </w:tcBorders>
            <w:vAlign w:val="center"/>
          </w:tcPr>
          <w:p w14:paraId="2DEDA6B0" w14:textId="77777777" w:rsidR="00DC21A3" w:rsidRPr="00DC21A3" w:rsidRDefault="00DC21A3" w:rsidP="00DC21A3">
            <w:pPr>
              <w:widowControl w:val="0"/>
              <w:overflowPunct w:val="0"/>
              <w:jc w:val="distribute"/>
              <w:rPr>
                <w:rFonts w:eastAsia="標楷體" w:hAnsi="標楷體"/>
                <w:bCs/>
                <w:kern w:val="2"/>
                <w:sz w:val="20"/>
                <w:szCs w:val="20"/>
              </w:rPr>
            </w:pPr>
            <w:r w:rsidRPr="00DC21A3">
              <w:rPr>
                <w:rFonts w:ascii="標楷體" w:eastAsia="標楷體" w:hAnsi="標楷體" w:hint="eastAsia"/>
                <w:bCs/>
                <w:color w:val="000000" w:themeColor="text1"/>
                <w:kern w:val="2"/>
                <w:sz w:val="20"/>
                <w:szCs w:val="20"/>
              </w:rPr>
              <w:t>單位</w:t>
            </w:r>
          </w:p>
        </w:tc>
        <w:tc>
          <w:tcPr>
            <w:tcW w:w="1134" w:type="dxa"/>
            <w:vMerge w:val="restart"/>
            <w:tcBorders>
              <w:top w:val="single" w:sz="8" w:space="0" w:color="auto"/>
              <w:bottom w:val="single" w:sz="8" w:space="0" w:color="auto"/>
            </w:tcBorders>
            <w:vAlign w:val="center"/>
          </w:tcPr>
          <w:p w14:paraId="11207918" w14:textId="77777777" w:rsidR="00DC21A3" w:rsidRPr="00DC21A3" w:rsidRDefault="00DC21A3" w:rsidP="00DC21A3">
            <w:pPr>
              <w:widowControl w:val="0"/>
              <w:overflowPunct w:val="0"/>
              <w:jc w:val="distribute"/>
              <w:rPr>
                <w:rFonts w:eastAsia="標楷體" w:hAnsi="標楷體"/>
                <w:bCs/>
                <w:kern w:val="2"/>
                <w:sz w:val="20"/>
                <w:szCs w:val="20"/>
              </w:rPr>
            </w:pPr>
            <w:r w:rsidRPr="00DC21A3">
              <w:rPr>
                <w:rFonts w:eastAsia="標楷體" w:hAnsi="標楷體" w:hint="eastAsia"/>
                <w:bCs/>
                <w:kern w:val="2"/>
                <w:sz w:val="20"/>
                <w:szCs w:val="20"/>
              </w:rPr>
              <w:t>預計數</w:t>
            </w:r>
          </w:p>
        </w:tc>
        <w:tc>
          <w:tcPr>
            <w:tcW w:w="992" w:type="dxa"/>
            <w:vMerge w:val="restart"/>
            <w:tcBorders>
              <w:top w:val="single" w:sz="8" w:space="0" w:color="auto"/>
              <w:bottom w:val="single" w:sz="8" w:space="0" w:color="auto"/>
            </w:tcBorders>
            <w:vAlign w:val="center"/>
          </w:tcPr>
          <w:p w14:paraId="25D24851" w14:textId="77777777" w:rsidR="00DC21A3" w:rsidRPr="00DC21A3" w:rsidRDefault="00DC21A3" w:rsidP="00DC21A3">
            <w:pPr>
              <w:widowControl w:val="0"/>
              <w:overflowPunct w:val="0"/>
              <w:jc w:val="distribute"/>
              <w:rPr>
                <w:rFonts w:eastAsia="標楷體" w:hAnsi="標楷體"/>
                <w:bCs/>
                <w:kern w:val="2"/>
                <w:sz w:val="20"/>
                <w:szCs w:val="20"/>
              </w:rPr>
            </w:pPr>
            <w:r w:rsidRPr="00DC21A3">
              <w:rPr>
                <w:rFonts w:eastAsia="標楷體" w:hAnsi="標楷體" w:hint="eastAsia"/>
                <w:bCs/>
                <w:kern w:val="2"/>
                <w:sz w:val="20"/>
                <w:szCs w:val="20"/>
              </w:rPr>
              <w:t>實際數</w:t>
            </w:r>
          </w:p>
        </w:tc>
        <w:tc>
          <w:tcPr>
            <w:tcW w:w="5513" w:type="dxa"/>
            <w:gridSpan w:val="3"/>
            <w:tcBorders>
              <w:top w:val="single" w:sz="8" w:space="0" w:color="auto"/>
              <w:bottom w:val="single" w:sz="4" w:space="0" w:color="auto"/>
              <w:right w:val="nil"/>
            </w:tcBorders>
            <w:vAlign w:val="center"/>
          </w:tcPr>
          <w:p w14:paraId="0F2D008E" w14:textId="77777777" w:rsidR="00DC21A3" w:rsidRPr="00DC21A3" w:rsidRDefault="00DC21A3" w:rsidP="00DC21A3">
            <w:pPr>
              <w:widowControl w:val="0"/>
              <w:jc w:val="distribute"/>
              <w:rPr>
                <w:rFonts w:eastAsia="標楷體" w:hAnsi="標楷體"/>
                <w:bCs/>
                <w:kern w:val="2"/>
                <w:sz w:val="20"/>
                <w:szCs w:val="20"/>
              </w:rPr>
            </w:pPr>
            <w:r w:rsidRPr="00DC21A3">
              <w:rPr>
                <w:rFonts w:ascii="標楷體" w:eastAsia="標楷體" w:hAnsi="標楷體" w:hint="eastAsia"/>
                <w:color w:val="000000" w:themeColor="text1"/>
                <w:kern w:val="2"/>
                <w:sz w:val="20"/>
                <w:szCs w:val="20"/>
              </w:rPr>
              <w:t>比較</w:t>
            </w:r>
            <w:r w:rsidRPr="00DC21A3">
              <w:rPr>
                <w:rFonts w:eastAsia="標楷體" w:hAnsi="標楷體" w:hint="eastAsia"/>
                <w:bCs/>
                <w:kern w:val="2"/>
                <w:sz w:val="20"/>
                <w:szCs w:val="20"/>
              </w:rPr>
              <w:t>增</w:t>
            </w:r>
            <w:r w:rsidRPr="00DC21A3">
              <w:rPr>
                <w:rFonts w:eastAsia="標楷體" w:hAnsi="標楷體" w:hint="eastAsia"/>
                <w:kern w:val="2"/>
                <w:sz w:val="20"/>
                <w:szCs w:val="20"/>
              </w:rPr>
              <w:t>減</w:t>
            </w:r>
          </w:p>
        </w:tc>
      </w:tr>
      <w:tr w:rsidR="00DC21A3" w:rsidRPr="00DC21A3" w14:paraId="7A215D4B" w14:textId="77777777" w:rsidTr="00DC21A3">
        <w:trPr>
          <w:cantSplit/>
          <w:trHeight w:val="369"/>
        </w:trPr>
        <w:tc>
          <w:tcPr>
            <w:tcW w:w="1985" w:type="dxa"/>
            <w:vMerge/>
            <w:tcBorders>
              <w:left w:val="nil"/>
              <w:bottom w:val="single" w:sz="8" w:space="0" w:color="auto"/>
            </w:tcBorders>
            <w:vAlign w:val="center"/>
          </w:tcPr>
          <w:p w14:paraId="23BF54D7" w14:textId="77777777" w:rsidR="00DC21A3" w:rsidRPr="00DC21A3" w:rsidRDefault="00DC21A3" w:rsidP="00DC21A3">
            <w:pPr>
              <w:widowControl w:val="0"/>
              <w:overflowPunct w:val="0"/>
              <w:autoSpaceDE w:val="0"/>
              <w:autoSpaceDN w:val="0"/>
              <w:ind w:firstLine="567"/>
              <w:jc w:val="both"/>
              <w:rPr>
                <w:rFonts w:ascii="標楷體" w:eastAsia="標楷體" w:hAnsi="標楷體"/>
                <w:bCs/>
                <w:kern w:val="2"/>
                <w:sz w:val="20"/>
                <w:szCs w:val="20"/>
              </w:rPr>
            </w:pPr>
          </w:p>
        </w:tc>
        <w:tc>
          <w:tcPr>
            <w:tcW w:w="567" w:type="dxa"/>
            <w:vMerge/>
            <w:tcBorders>
              <w:bottom w:val="single" w:sz="8" w:space="0" w:color="auto"/>
            </w:tcBorders>
            <w:vAlign w:val="center"/>
          </w:tcPr>
          <w:p w14:paraId="7E269292" w14:textId="77777777" w:rsidR="00DC21A3" w:rsidRPr="00DC21A3" w:rsidRDefault="00DC21A3" w:rsidP="00DC21A3">
            <w:pPr>
              <w:widowControl w:val="0"/>
              <w:overflowPunct w:val="0"/>
              <w:autoSpaceDE w:val="0"/>
              <w:autoSpaceDN w:val="0"/>
              <w:ind w:firstLine="567"/>
              <w:jc w:val="both"/>
              <w:rPr>
                <w:rFonts w:ascii="標楷體" w:eastAsia="標楷體" w:hAnsi="標楷體"/>
                <w:bCs/>
                <w:kern w:val="2"/>
                <w:sz w:val="20"/>
                <w:szCs w:val="20"/>
              </w:rPr>
            </w:pPr>
          </w:p>
        </w:tc>
        <w:tc>
          <w:tcPr>
            <w:tcW w:w="1134" w:type="dxa"/>
            <w:vMerge/>
            <w:tcBorders>
              <w:bottom w:val="single" w:sz="8" w:space="0" w:color="auto"/>
            </w:tcBorders>
            <w:vAlign w:val="center"/>
          </w:tcPr>
          <w:p w14:paraId="28D1DC68" w14:textId="77777777" w:rsidR="00DC21A3" w:rsidRPr="00DC21A3" w:rsidRDefault="00DC21A3" w:rsidP="00DC21A3">
            <w:pPr>
              <w:widowControl w:val="0"/>
              <w:overflowPunct w:val="0"/>
              <w:autoSpaceDE w:val="0"/>
              <w:autoSpaceDN w:val="0"/>
              <w:ind w:firstLine="567"/>
              <w:jc w:val="both"/>
              <w:rPr>
                <w:rFonts w:ascii="標楷體" w:eastAsia="標楷體" w:hAnsi="標楷體"/>
                <w:bCs/>
                <w:kern w:val="2"/>
                <w:sz w:val="20"/>
                <w:szCs w:val="20"/>
              </w:rPr>
            </w:pPr>
          </w:p>
        </w:tc>
        <w:tc>
          <w:tcPr>
            <w:tcW w:w="992" w:type="dxa"/>
            <w:vMerge/>
            <w:tcBorders>
              <w:bottom w:val="single" w:sz="8" w:space="0" w:color="auto"/>
            </w:tcBorders>
            <w:vAlign w:val="center"/>
          </w:tcPr>
          <w:p w14:paraId="160154E1" w14:textId="77777777" w:rsidR="00DC21A3" w:rsidRPr="00DC21A3" w:rsidRDefault="00DC21A3" w:rsidP="00DC21A3">
            <w:pPr>
              <w:widowControl w:val="0"/>
              <w:overflowPunct w:val="0"/>
              <w:autoSpaceDE w:val="0"/>
              <w:autoSpaceDN w:val="0"/>
              <w:ind w:firstLine="567"/>
              <w:jc w:val="both"/>
              <w:rPr>
                <w:rFonts w:ascii="標楷體" w:eastAsia="標楷體" w:hAnsi="標楷體"/>
                <w:bCs/>
                <w:kern w:val="2"/>
                <w:sz w:val="20"/>
                <w:szCs w:val="20"/>
              </w:rPr>
            </w:pPr>
          </w:p>
        </w:tc>
        <w:tc>
          <w:tcPr>
            <w:tcW w:w="1134" w:type="dxa"/>
            <w:tcBorders>
              <w:bottom w:val="single" w:sz="8" w:space="0" w:color="auto"/>
            </w:tcBorders>
            <w:vAlign w:val="center"/>
          </w:tcPr>
          <w:p w14:paraId="4C220013" w14:textId="77777777" w:rsidR="00DC21A3" w:rsidRPr="00DC21A3" w:rsidRDefault="00DC21A3" w:rsidP="00DC21A3">
            <w:pPr>
              <w:widowControl w:val="0"/>
              <w:jc w:val="distribute"/>
              <w:rPr>
                <w:rFonts w:eastAsia="標楷體" w:hAnsi="標楷體"/>
                <w:bCs/>
                <w:kern w:val="2"/>
                <w:sz w:val="20"/>
                <w:szCs w:val="20"/>
              </w:rPr>
            </w:pPr>
            <w:r w:rsidRPr="00DC21A3">
              <w:rPr>
                <w:rFonts w:ascii="標楷體" w:eastAsia="標楷體" w:hAnsi="標楷體" w:hint="eastAsia"/>
                <w:color w:val="000000" w:themeColor="text1"/>
                <w:kern w:val="2"/>
                <w:sz w:val="20"/>
                <w:szCs w:val="20"/>
              </w:rPr>
              <w:t>增減</w:t>
            </w:r>
            <w:r w:rsidRPr="00DC21A3">
              <w:rPr>
                <w:rFonts w:eastAsia="標楷體" w:hAnsi="標楷體" w:hint="eastAsia"/>
                <w:bCs/>
                <w:kern w:val="2"/>
                <w:sz w:val="20"/>
                <w:szCs w:val="20"/>
              </w:rPr>
              <w:t>數</w:t>
            </w:r>
          </w:p>
        </w:tc>
        <w:tc>
          <w:tcPr>
            <w:tcW w:w="851" w:type="dxa"/>
            <w:tcBorders>
              <w:bottom w:val="single" w:sz="8" w:space="0" w:color="auto"/>
            </w:tcBorders>
            <w:vAlign w:val="center"/>
          </w:tcPr>
          <w:p w14:paraId="4F69A58E" w14:textId="77777777" w:rsidR="00DC21A3" w:rsidRPr="00DC21A3" w:rsidRDefault="00DC21A3" w:rsidP="00DC21A3">
            <w:pPr>
              <w:widowControl w:val="0"/>
              <w:jc w:val="distribute"/>
              <w:rPr>
                <w:rFonts w:eastAsia="標楷體" w:hAnsi="標楷體"/>
                <w:bCs/>
                <w:kern w:val="2"/>
                <w:sz w:val="20"/>
                <w:szCs w:val="20"/>
              </w:rPr>
            </w:pPr>
            <w:r w:rsidRPr="00DC21A3">
              <w:rPr>
                <w:rFonts w:eastAsia="標楷體" w:hAnsi="標楷體" w:hint="eastAsia"/>
                <w:bCs/>
                <w:kern w:val="2"/>
                <w:sz w:val="20"/>
                <w:szCs w:val="20"/>
              </w:rPr>
              <w:t>％</w:t>
            </w:r>
          </w:p>
        </w:tc>
        <w:tc>
          <w:tcPr>
            <w:tcW w:w="3528" w:type="dxa"/>
            <w:tcBorders>
              <w:bottom w:val="single" w:sz="8" w:space="0" w:color="auto"/>
              <w:right w:val="nil"/>
            </w:tcBorders>
            <w:vAlign w:val="center"/>
          </w:tcPr>
          <w:p w14:paraId="23010B75" w14:textId="77777777" w:rsidR="00DC21A3" w:rsidRPr="00DC21A3" w:rsidRDefault="00DC21A3" w:rsidP="00DC21A3">
            <w:pPr>
              <w:widowControl w:val="0"/>
              <w:jc w:val="distribute"/>
              <w:rPr>
                <w:rFonts w:eastAsia="標楷體" w:hAnsi="標楷體"/>
                <w:bCs/>
                <w:kern w:val="2"/>
                <w:sz w:val="20"/>
                <w:szCs w:val="20"/>
              </w:rPr>
            </w:pPr>
            <w:r w:rsidRPr="00DC21A3">
              <w:rPr>
                <w:rFonts w:ascii="標楷體" w:eastAsia="標楷體" w:hAnsi="標楷體" w:hint="eastAsia"/>
                <w:color w:val="000000" w:themeColor="text1"/>
                <w:kern w:val="2"/>
                <w:sz w:val="20"/>
                <w:szCs w:val="20"/>
              </w:rPr>
              <w:t>原因</w:t>
            </w:r>
          </w:p>
        </w:tc>
      </w:tr>
      <w:tr w:rsidR="00DC21A3" w:rsidRPr="00DC21A3" w14:paraId="03C4980F" w14:textId="77777777" w:rsidTr="00DC21A3">
        <w:trPr>
          <w:cantSplit/>
          <w:trHeight w:val="369"/>
        </w:trPr>
        <w:tc>
          <w:tcPr>
            <w:tcW w:w="1985" w:type="dxa"/>
            <w:tcBorders>
              <w:top w:val="single" w:sz="8" w:space="0" w:color="auto"/>
              <w:left w:val="nil"/>
              <w:bottom w:val="nil"/>
            </w:tcBorders>
          </w:tcPr>
          <w:p w14:paraId="6D05059F" w14:textId="77777777" w:rsidR="00DC21A3" w:rsidRPr="00DC21A3" w:rsidRDefault="00DC21A3" w:rsidP="00DC21A3">
            <w:pPr>
              <w:snapToGrid w:val="0"/>
              <w:jc w:val="distribute"/>
              <w:rPr>
                <w:rFonts w:ascii="標楷體" w:eastAsia="標楷體" w:hAnsi="標楷體"/>
                <w:noProof/>
                <w:spacing w:val="-4"/>
                <w:sz w:val="20"/>
                <w:szCs w:val="20"/>
              </w:rPr>
            </w:pPr>
            <w:r w:rsidRPr="00DC21A3">
              <w:rPr>
                <w:rFonts w:ascii="標楷體" w:eastAsia="標楷體" w:hAnsi="標楷體" w:hint="eastAsia"/>
                <w:noProof/>
                <w:spacing w:val="-4"/>
                <w:sz w:val="20"/>
                <w:szCs w:val="20"/>
              </w:rPr>
              <w:t>環境美化及清潔維護費</w:t>
            </w:r>
          </w:p>
        </w:tc>
        <w:tc>
          <w:tcPr>
            <w:tcW w:w="567" w:type="dxa"/>
            <w:tcBorders>
              <w:top w:val="single" w:sz="8" w:space="0" w:color="auto"/>
              <w:bottom w:val="nil"/>
            </w:tcBorders>
          </w:tcPr>
          <w:p w14:paraId="74B59CDE" w14:textId="77777777" w:rsidR="00DC21A3" w:rsidRPr="00DC21A3" w:rsidRDefault="00DC21A3" w:rsidP="00DC21A3">
            <w:pPr>
              <w:snapToGrid w:val="0"/>
              <w:jc w:val="center"/>
              <w:rPr>
                <w:rFonts w:ascii="標楷體" w:eastAsia="標楷體" w:hAnsi="標楷體"/>
                <w:noProof/>
                <w:spacing w:val="-6"/>
                <w:sz w:val="20"/>
                <w:szCs w:val="20"/>
              </w:rPr>
            </w:pPr>
            <w:r w:rsidRPr="00DC21A3">
              <w:rPr>
                <w:rFonts w:ascii="標楷體" w:eastAsia="標楷體" w:hAnsi="標楷體" w:hint="eastAsia"/>
                <w:noProof/>
                <w:spacing w:val="-6"/>
                <w:sz w:val="20"/>
                <w:szCs w:val="20"/>
              </w:rPr>
              <w:t>元</w:t>
            </w:r>
          </w:p>
        </w:tc>
        <w:tc>
          <w:tcPr>
            <w:tcW w:w="1134" w:type="dxa"/>
            <w:tcBorders>
              <w:top w:val="single" w:sz="8" w:space="0" w:color="auto"/>
              <w:bottom w:val="nil"/>
            </w:tcBorders>
          </w:tcPr>
          <w:p w14:paraId="764FF771" w14:textId="77777777" w:rsidR="00DC21A3" w:rsidRPr="00DC21A3" w:rsidRDefault="00DC21A3" w:rsidP="00DC21A3">
            <w:pPr>
              <w:jc w:val="right"/>
              <w:rPr>
                <w:rFonts w:ascii="細明體" w:eastAsia="細明體" w:hAnsi="細明體"/>
                <w:noProof/>
                <w:spacing w:val="-6"/>
                <w:sz w:val="18"/>
                <w:szCs w:val="18"/>
              </w:rPr>
            </w:pPr>
            <w:r w:rsidRPr="00DC21A3">
              <w:rPr>
                <w:rFonts w:ascii="細明體" w:eastAsia="細明體" w:hAnsi="細明體" w:hint="eastAsia"/>
                <w:noProof/>
                <w:spacing w:val="-6"/>
                <w:sz w:val="18"/>
                <w:szCs w:val="18"/>
              </w:rPr>
              <w:t>12,190,000</w:t>
            </w:r>
          </w:p>
        </w:tc>
        <w:tc>
          <w:tcPr>
            <w:tcW w:w="992" w:type="dxa"/>
            <w:tcBorders>
              <w:top w:val="single" w:sz="8" w:space="0" w:color="auto"/>
              <w:bottom w:val="nil"/>
            </w:tcBorders>
          </w:tcPr>
          <w:p w14:paraId="74D4A18F" w14:textId="77777777" w:rsidR="00DC21A3" w:rsidRPr="00DC21A3" w:rsidRDefault="00DC21A3" w:rsidP="00DC21A3">
            <w:pPr>
              <w:jc w:val="right"/>
              <w:rPr>
                <w:rFonts w:ascii="細明體" w:eastAsia="細明體" w:hAnsi="細明體"/>
                <w:noProof/>
                <w:spacing w:val="-6"/>
                <w:sz w:val="18"/>
                <w:szCs w:val="18"/>
              </w:rPr>
            </w:pPr>
            <w:r w:rsidRPr="00DC21A3">
              <w:rPr>
                <w:rFonts w:ascii="細明體" w:eastAsia="細明體" w:hAnsi="細明體" w:hint="eastAsia"/>
                <w:noProof/>
                <w:spacing w:val="-6"/>
                <w:sz w:val="18"/>
                <w:szCs w:val="18"/>
              </w:rPr>
              <w:t>7,081,676</w:t>
            </w:r>
          </w:p>
        </w:tc>
        <w:tc>
          <w:tcPr>
            <w:tcW w:w="1134" w:type="dxa"/>
            <w:tcBorders>
              <w:top w:val="single" w:sz="8" w:space="0" w:color="auto"/>
              <w:bottom w:val="nil"/>
            </w:tcBorders>
          </w:tcPr>
          <w:p w14:paraId="1C46E05D" w14:textId="77777777" w:rsidR="00DC21A3" w:rsidRPr="00DC21A3" w:rsidRDefault="00DC21A3" w:rsidP="00DC21A3">
            <w:pPr>
              <w:jc w:val="right"/>
              <w:rPr>
                <w:rFonts w:ascii="細明體" w:eastAsia="細明體" w:hAnsi="細明體"/>
                <w:noProof/>
                <w:spacing w:val="-6"/>
                <w:sz w:val="18"/>
                <w:szCs w:val="18"/>
              </w:rPr>
            </w:pPr>
            <w:r w:rsidRPr="00DC21A3">
              <w:rPr>
                <w:rFonts w:ascii="細明體" w:eastAsia="細明體" w:hAnsi="細明體" w:hint="eastAsia"/>
                <w:noProof/>
                <w:spacing w:val="-6"/>
                <w:sz w:val="18"/>
                <w:szCs w:val="18"/>
              </w:rPr>
              <w:t>- 5,108,324</w:t>
            </w:r>
          </w:p>
        </w:tc>
        <w:tc>
          <w:tcPr>
            <w:tcW w:w="851" w:type="dxa"/>
            <w:tcBorders>
              <w:top w:val="single" w:sz="8" w:space="0" w:color="auto"/>
              <w:bottom w:val="nil"/>
            </w:tcBorders>
          </w:tcPr>
          <w:p w14:paraId="661A1B89" w14:textId="77777777" w:rsidR="00DC21A3" w:rsidRPr="00DC21A3" w:rsidRDefault="00DC21A3" w:rsidP="00DC21A3">
            <w:pPr>
              <w:jc w:val="right"/>
              <w:rPr>
                <w:rFonts w:ascii="細明體" w:eastAsia="細明體" w:hAnsi="細明體"/>
                <w:noProof/>
                <w:spacing w:val="-6"/>
                <w:sz w:val="18"/>
                <w:szCs w:val="18"/>
              </w:rPr>
            </w:pPr>
            <w:r w:rsidRPr="00DC21A3">
              <w:rPr>
                <w:rFonts w:ascii="細明體" w:eastAsia="細明體" w:hAnsi="細明體" w:hint="eastAsia"/>
                <w:noProof/>
                <w:spacing w:val="-6"/>
                <w:sz w:val="18"/>
                <w:szCs w:val="18"/>
              </w:rPr>
              <w:t>- 41.91</w:t>
            </w:r>
          </w:p>
        </w:tc>
        <w:tc>
          <w:tcPr>
            <w:tcW w:w="3528" w:type="dxa"/>
            <w:tcBorders>
              <w:top w:val="single" w:sz="8" w:space="0" w:color="auto"/>
              <w:bottom w:val="nil"/>
              <w:right w:val="nil"/>
            </w:tcBorders>
          </w:tcPr>
          <w:p w14:paraId="129F491D" w14:textId="77777777" w:rsidR="00DC21A3" w:rsidRPr="00DC21A3" w:rsidRDefault="00DC21A3" w:rsidP="003E09B3">
            <w:pPr>
              <w:widowControl w:val="0"/>
              <w:snapToGrid w:val="0"/>
              <w:spacing w:line="280" w:lineRule="exact"/>
              <w:ind w:rightChars="-10" w:right="-24"/>
              <w:jc w:val="both"/>
              <w:rPr>
                <w:rFonts w:ascii="標楷體" w:eastAsia="標楷體" w:hAnsi="標楷體"/>
                <w:kern w:val="2"/>
                <w:sz w:val="20"/>
                <w:szCs w:val="20"/>
              </w:rPr>
            </w:pPr>
            <w:r w:rsidRPr="00DC21A3">
              <w:rPr>
                <w:rFonts w:ascii="標楷體" w:eastAsia="標楷體" w:hAnsi="標楷體" w:hint="eastAsia"/>
                <w:kern w:val="2"/>
                <w:sz w:val="20"/>
                <w:szCs w:val="20"/>
              </w:rPr>
              <w:t>虎頭埤風景區進行多項修復工程，影響入園意願，遊客人數較預計減少。</w:t>
            </w:r>
          </w:p>
        </w:tc>
      </w:tr>
      <w:tr w:rsidR="00DC21A3" w:rsidRPr="00DC21A3" w14:paraId="602BE04E" w14:textId="77777777" w:rsidTr="00DC21A3">
        <w:trPr>
          <w:cantSplit/>
          <w:trHeight w:val="369"/>
        </w:trPr>
        <w:tc>
          <w:tcPr>
            <w:tcW w:w="1985" w:type="dxa"/>
            <w:tcBorders>
              <w:top w:val="nil"/>
              <w:left w:val="nil"/>
              <w:bottom w:val="nil"/>
            </w:tcBorders>
          </w:tcPr>
          <w:p w14:paraId="280A259B" w14:textId="77777777" w:rsidR="00DC21A3" w:rsidRPr="00DC21A3" w:rsidRDefault="00DC21A3" w:rsidP="00DC21A3">
            <w:pPr>
              <w:snapToGrid w:val="0"/>
              <w:jc w:val="distribute"/>
              <w:rPr>
                <w:rFonts w:ascii="標楷體" w:eastAsia="標楷體" w:hAnsi="標楷體"/>
                <w:noProof/>
                <w:spacing w:val="-4"/>
                <w:sz w:val="20"/>
                <w:szCs w:val="20"/>
              </w:rPr>
            </w:pPr>
            <w:r w:rsidRPr="00DC21A3">
              <w:rPr>
                <w:rFonts w:ascii="標楷體" w:eastAsia="標楷體" w:hAnsi="標楷體" w:hint="eastAsia"/>
                <w:noProof/>
                <w:spacing w:val="-4"/>
                <w:sz w:val="20"/>
                <w:szCs w:val="20"/>
              </w:rPr>
              <w:t>停車場租金收入</w:t>
            </w:r>
          </w:p>
        </w:tc>
        <w:tc>
          <w:tcPr>
            <w:tcW w:w="567" w:type="dxa"/>
            <w:tcBorders>
              <w:top w:val="nil"/>
              <w:bottom w:val="nil"/>
            </w:tcBorders>
          </w:tcPr>
          <w:p w14:paraId="285180F4" w14:textId="77777777" w:rsidR="00DC21A3" w:rsidRPr="00DC21A3" w:rsidRDefault="00DC21A3" w:rsidP="00DC21A3">
            <w:pPr>
              <w:snapToGrid w:val="0"/>
              <w:jc w:val="center"/>
              <w:rPr>
                <w:rFonts w:ascii="標楷體" w:eastAsia="標楷體" w:hAnsi="標楷體"/>
                <w:noProof/>
                <w:spacing w:val="-6"/>
                <w:sz w:val="20"/>
                <w:szCs w:val="20"/>
              </w:rPr>
            </w:pPr>
            <w:r w:rsidRPr="00DC21A3">
              <w:rPr>
                <w:rFonts w:ascii="標楷體" w:eastAsia="標楷體" w:hAnsi="標楷體" w:hint="eastAsia"/>
                <w:noProof/>
                <w:spacing w:val="-6"/>
                <w:sz w:val="20"/>
                <w:szCs w:val="20"/>
              </w:rPr>
              <w:t>元</w:t>
            </w:r>
          </w:p>
        </w:tc>
        <w:tc>
          <w:tcPr>
            <w:tcW w:w="1134" w:type="dxa"/>
            <w:tcBorders>
              <w:top w:val="nil"/>
              <w:bottom w:val="nil"/>
            </w:tcBorders>
          </w:tcPr>
          <w:p w14:paraId="59CCDBB8" w14:textId="77777777" w:rsidR="00DC21A3" w:rsidRPr="00DC21A3" w:rsidRDefault="00DC21A3" w:rsidP="00DC21A3">
            <w:pPr>
              <w:jc w:val="right"/>
              <w:rPr>
                <w:rFonts w:ascii="細明體" w:eastAsia="細明體" w:hAnsi="細明體"/>
                <w:noProof/>
                <w:spacing w:val="-6"/>
                <w:sz w:val="18"/>
                <w:szCs w:val="18"/>
              </w:rPr>
            </w:pPr>
            <w:r w:rsidRPr="00DC21A3">
              <w:rPr>
                <w:rFonts w:ascii="細明體" w:eastAsia="細明體" w:hAnsi="細明體" w:hint="eastAsia"/>
                <w:noProof/>
                <w:spacing w:val="-6"/>
                <w:sz w:val="18"/>
                <w:szCs w:val="18"/>
              </w:rPr>
              <w:t>1,923,000</w:t>
            </w:r>
          </w:p>
        </w:tc>
        <w:tc>
          <w:tcPr>
            <w:tcW w:w="992" w:type="dxa"/>
            <w:tcBorders>
              <w:top w:val="nil"/>
              <w:bottom w:val="nil"/>
            </w:tcBorders>
          </w:tcPr>
          <w:p w14:paraId="2315FBD6" w14:textId="77777777" w:rsidR="00DC21A3" w:rsidRPr="00DC21A3" w:rsidRDefault="00DC21A3" w:rsidP="00DC21A3">
            <w:pPr>
              <w:jc w:val="right"/>
              <w:rPr>
                <w:rFonts w:ascii="細明體" w:eastAsia="細明體" w:hAnsi="細明體"/>
                <w:noProof/>
                <w:spacing w:val="-6"/>
                <w:sz w:val="18"/>
                <w:szCs w:val="18"/>
              </w:rPr>
            </w:pPr>
            <w:r w:rsidRPr="00DC21A3">
              <w:rPr>
                <w:rFonts w:ascii="細明體" w:eastAsia="細明體" w:hAnsi="細明體" w:hint="eastAsia"/>
                <w:noProof/>
                <w:spacing w:val="-6"/>
                <w:sz w:val="18"/>
                <w:szCs w:val="18"/>
              </w:rPr>
              <w:t>1,659,409</w:t>
            </w:r>
          </w:p>
        </w:tc>
        <w:tc>
          <w:tcPr>
            <w:tcW w:w="1134" w:type="dxa"/>
            <w:tcBorders>
              <w:top w:val="nil"/>
              <w:bottom w:val="nil"/>
            </w:tcBorders>
          </w:tcPr>
          <w:p w14:paraId="1D6AF9FD" w14:textId="77777777" w:rsidR="00DC21A3" w:rsidRPr="00DC21A3" w:rsidRDefault="00DC21A3" w:rsidP="00DC21A3">
            <w:pPr>
              <w:jc w:val="right"/>
              <w:rPr>
                <w:rFonts w:ascii="細明體" w:eastAsia="細明體" w:hAnsi="細明體"/>
                <w:noProof/>
                <w:spacing w:val="-6"/>
                <w:sz w:val="18"/>
                <w:szCs w:val="18"/>
              </w:rPr>
            </w:pPr>
            <w:r w:rsidRPr="00DC21A3">
              <w:rPr>
                <w:rFonts w:ascii="細明體" w:eastAsia="細明體" w:hAnsi="細明體" w:hint="eastAsia"/>
                <w:noProof/>
                <w:spacing w:val="-6"/>
                <w:sz w:val="18"/>
                <w:szCs w:val="18"/>
              </w:rPr>
              <w:t>- 263,591</w:t>
            </w:r>
          </w:p>
        </w:tc>
        <w:tc>
          <w:tcPr>
            <w:tcW w:w="851" w:type="dxa"/>
            <w:tcBorders>
              <w:top w:val="nil"/>
              <w:bottom w:val="nil"/>
            </w:tcBorders>
          </w:tcPr>
          <w:p w14:paraId="2C05300F" w14:textId="77777777" w:rsidR="00DC21A3" w:rsidRPr="00DC21A3" w:rsidRDefault="00DC21A3" w:rsidP="00DC21A3">
            <w:pPr>
              <w:jc w:val="right"/>
              <w:rPr>
                <w:rFonts w:ascii="細明體" w:eastAsia="細明體" w:hAnsi="細明體"/>
                <w:noProof/>
                <w:spacing w:val="-6"/>
                <w:sz w:val="18"/>
                <w:szCs w:val="18"/>
              </w:rPr>
            </w:pPr>
            <w:r w:rsidRPr="00DC21A3">
              <w:rPr>
                <w:rFonts w:ascii="細明體" w:eastAsia="細明體" w:hAnsi="細明體" w:hint="eastAsia"/>
                <w:noProof/>
                <w:spacing w:val="-6"/>
                <w:sz w:val="18"/>
                <w:szCs w:val="18"/>
              </w:rPr>
              <w:t>- 13.71</w:t>
            </w:r>
          </w:p>
        </w:tc>
        <w:tc>
          <w:tcPr>
            <w:tcW w:w="3528" w:type="dxa"/>
            <w:tcBorders>
              <w:top w:val="nil"/>
              <w:bottom w:val="nil"/>
              <w:right w:val="nil"/>
            </w:tcBorders>
          </w:tcPr>
          <w:p w14:paraId="5E117E6C" w14:textId="08F458C6" w:rsidR="00DC21A3" w:rsidRPr="00DC21A3" w:rsidRDefault="00DC21A3" w:rsidP="003E09B3">
            <w:pPr>
              <w:widowControl w:val="0"/>
              <w:snapToGrid w:val="0"/>
              <w:spacing w:line="280" w:lineRule="exact"/>
              <w:ind w:rightChars="-10" w:right="-24"/>
              <w:jc w:val="both"/>
              <w:rPr>
                <w:rFonts w:ascii="標楷體" w:eastAsia="標楷體" w:hAnsi="標楷體"/>
                <w:kern w:val="2"/>
                <w:sz w:val="20"/>
                <w:szCs w:val="20"/>
              </w:rPr>
            </w:pPr>
          </w:p>
        </w:tc>
      </w:tr>
      <w:tr w:rsidR="00DC21A3" w:rsidRPr="00DC21A3" w14:paraId="7FF436F7" w14:textId="77777777" w:rsidTr="00DC21A3">
        <w:trPr>
          <w:cantSplit/>
          <w:trHeight w:val="369"/>
        </w:trPr>
        <w:tc>
          <w:tcPr>
            <w:tcW w:w="1985" w:type="dxa"/>
            <w:tcBorders>
              <w:top w:val="nil"/>
              <w:left w:val="nil"/>
              <w:bottom w:val="nil"/>
            </w:tcBorders>
          </w:tcPr>
          <w:p w14:paraId="0E48FFD5" w14:textId="77777777" w:rsidR="00DC21A3" w:rsidRPr="00DC21A3" w:rsidRDefault="00DC21A3" w:rsidP="00DC21A3">
            <w:pPr>
              <w:snapToGrid w:val="0"/>
              <w:spacing w:beforeLines="15" w:before="54"/>
              <w:jc w:val="distribute"/>
              <w:rPr>
                <w:rFonts w:ascii="標楷體" w:eastAsia="標楷體" w:hAnsi="標楷體"/>
                <w:noProof/>
                <w:spacing w:val="-4"/>
                <w:sz w:val="20"/>
                <w:szCs w:val="20"/>
              </w:rPr>
            </w:pPr>
            <w:r w:rsidRPr="00DC21A3">
              <w:rPr>
                <w:rFonts w:ascii="標楷體" w:eastAsia="標楷體" w:hAnsi="標楷體" w:hint="eastAsia"/>
                <w:noProof/>
                <w:spacing w:val="-4"/>
                <w:sz w:val="20"/>
                <w:szCs w:val="20"/>
              </w:rPr>
              <w:t>遊艇租金收入</w:t>
            </w:r>
          </w:p>
        </w:tc>
        <w:tc>
          <w:tcPr>
            <w:tcW w:w="567" w:type="dxa"/>
            <w:tcBorders>
              <w:top w:val="nil"/>
              <w:bottom w:val="nil"/>
            </w:tcBorders>
          </w:tcPr>
          <w:p w14:paraId="218B4CA6" w14:textId="77777777" w:rsidR="00DC21A3" w:rsidRPr="00DC21A3" w:rsidRDefault="00DC21A3" w:rsidP="00DC21A3">
            <w:pPr>
              <w:snapToGrid w:val="0"/>
              <w:spacing w:beforeLines="15" w:before="54"/>
              <w:jc w:val="center"/>
              <w:rPr>
                <w:rFonts w:ascii="標楷體" w:eastAsia="標楷體" w:hAnsi="標楷體"/>
                <w:noProof/>
                <w:spacing w:val="-6"/>
                <w:sz w:val="20"/>
                <w:szCs w:val="20"/>
              </w:rPr>
            </w:pPr>
            <w:r w:rsidRPr="00DC21A3">
              <w:rPr>
                <w:rFonts w:ascii="標楷體" w:eastAsia="標楷體" w:hAnsi="標楷體" w:hint="eastAsia"/>
                <w:noProof/>
                <w:spacing w:val="-6"/>
                <w:sz w:val="20"/>
                <w:szCs w:val="20"/>
              </w:rPr>
              <w:t>元</w:t>
            </w:r>
          </w:p>
        </w:tc>
        <w:tc>
          <w:tcPr>
            <w:tcW w:w="1134" w:type="dxa"/>
            <w:tcBorders>
              <w:top w:val="nil"/>
              <w:bottom w:val="nil"/>
            </w:tcBorders>
          </w:tcPr>
          <w:p w14:paraId="78082D9B" w14:textId="77777777" w:rsidR="00DC21A3" w:rsidRPr="00DC21A3" w:rsidRDefault="00DC21A3" w:rsidP="00DC21A3">
            <w:pPr>
              <w:jc w:val="right"/>
              <w:rPr>
                <w:rFonts w:ascii="細明體" w:eastAsia="細明體" w:hAnsi="細明體"/>
                <w:noProof/>
                <w:spacing w:val="-6"/>
                <w:sz w:val="18"/>
                <w:szCs w:val="18"/>
              </w:rPr>
            </w:pPr>
            <w:r w:rsidRPr="00DC21A3">
              <w:rPr>
                <w:rFonts w:ascii="細明體" w:eastAsia="細明體" w:hAnsi="細明體" w:hint="eastAsia"/>
                <w:noProof/>
                <w:spacing w:val="-6"/>
                <w:sz w:val="18"/>
                <w:szCs w:val="18"/>
              </w:rPr>
              <w:t>1,000,000</w:t>
            </w:r>
          </w:p>
        </w:tc>
        <w:tc>
          <w:tcPr>
            <w:tcW w:w="992" w:type="dxa"/>
            <w:tcBorders>
              <w:top w:val="nil"/>
              <w:bottom w:val="nil"/>
            </w:tcBorders>
          </w:tcPr>
          <w:p w14:paraId="6CCA8113" w14:textId="77777777" w:rsidR="00DC21A3" w:rsidRPr="00DC21A3" w:rsidRDefault="00DC21A3" w:rsidP="00DC21A3">
            <w:pPr>
              <w:jc w:val="right"/>
              <w:rPr>
                <w:rFonts w:ascii="細明體" w:eastAsia="細明體" w:hAnsi="細明體"/>
                <w:noProof/>
                <w:spacing w:val="-6"/>
                <w:sz w:val="18"/>
                <w:szCs w:val="18"/>
              </w:rPr>
            </w:pPr>
            <w:r w:rsidRPr="00DC21A3">
              <w:rPr>
                <w:rFonts w:ascii="細明體" w:eastAsia="細明體" w:hAnsi="細明體" w:hint="eastAsia"/>
                <w:noProof/>
                <w:spacing w:val="-6"/>
                <w:sz w:val="18"/>
                <w:szCs w:val="18"/>
              </w:rPr>
              <w:t>426,363</w:t>
            </w:r>
          </w:p>
        </w:tc>
        <w:tc>
          <w:tcPr>
            <w:tcW w:w="1134" w:type="dxa"/>
            <w:tcBorders>
              <w:top w:val="nil"/>
              <w:bottom w:val="nil"/>
            </w:tcBorders>
          </w:tcPr>
          <w:p w14:paraId="2FC6BA27" w14:textId="77777777" w:rsidR="00DC21A3" w:rsidRPr="00DC21A3" w:rsidRDefault="00DC21A3" w:rsidP="00DC21A3">
            <w:pPr>
              <w:jc w:val="right"/>
              <w:rPr>
                <w:rFonts w:ascii="細明體" w:eastAsia="細明體" w:hAnsi="細明體"/>
                <w:noProof/>
                <w:spacing w:val="-6"/>
                <w:sz w:val="18"/>
                <w:szCs w:val="18"/>
              </w:rPr>
            </w:pPr>
            <w:r w:rsidRPr="00DC21A3">
              <w:rPr>
                <w:rFonts w:ascii="細明體" w:eastAsia="細明體" w:hAnsi="細明體" w:hint="eastAsia"/>
                <w:noProof/>
                <w:spacing w:val="-6"/>
                <w:sz w:val="18"/>
                <w:szCs w:val="18"/>
              </w:rPr>
              <w:t>- 573,637</w:t>
            </w:r>
          </w:p>
        </w:tc>
        <w:tc>
          <w:tcPr>
            <w:tcW w:w="851" w:type="dxa"/>
            <w:tcBorders>
              <w:top w:val="nil"/>
              <w:bottom w:val="nil"/>
            </w:tcBorders>
          </w:tcPr>
          <w:p w14:paraId="75E03492" w14:textId="77777777" w:rsidR="00DC21A3" w:rsidRPr="00DC21A3" w:rsidRDefault="00DC21A3" w:rsidP="00DC21A3">
            <w:pPr>
              <w:jc w:val="right"/>
              <w:rPr>
                <w:rFonts w:ascii="細明體" w:eastAsia="細明體" w:hAnsi="細明體"/>
                <w:noProof/>
                <w:spacing w:val="-6"/>
                <w:sz w:val="18"/>
                <w:szCs w:val="18"/>
              </w:rPr>
            </w:pPr>
            <w:r w:rsidRPr="00DC21A3">
              <w:rPr>
                <w:rFonts w:ascii="細明體" w:eastAsia="細明體" w:hAnsi="細明體" w:hint="eastAsia"/>
                <w:noProof/>
                <w:spacing w:val="-6"/>
                <w:sz w:val="18"/>
                <w:szCs w:val="18"/>
              </w:rPr>
              <w:t>- 57.36</w:t>
            </w:r>
          </w:p>
        </w:tc>
        <w:tc>
          <w:tcPr>
            <w:tcW w:w="3528" w:type="dxa"/>
            <w:tcBorders>
              <w:top w:val="nil"/>
              <w:bottom w:val="nil"/>
              <w:right w:val="nil"/>
            </w:tcBorders>
          </w:tcPr>
          <w:p w14:paraId="354DAD0A" w14:textId="77777777" w:rsidR="00DC21A3" w:rsidRPr="00DC21A3" w:rsidRDefault="00DC21A3" w:rsidP="003E09B3">
            <w:pPr>
              <w:widowControl w:val="0"/>
              <w:snapToGrid w:val="0"/>
              <w:spacing w:line="280" w:lineRule="exact"/>
              <w:ind w:rightChars="-10" w:right="-24"/>
              <w:jc w:val="both"/>
              <w:rPr>
                <w:rFonts w:ascii="標楷體" w:eastAsia="標楷體" w:hAnsi="標楷體"/>
                <w:kern w:val="2"/>
                <w:sz w:val="20"/>
                <w:szCs w:val="20"/>
              </w:rPr>
            </w:pPr>
            <w:r w:rsidRPr="00DC21A3">
              <w:rPr>
                <w:rFonts w:ascii="標楷體" w:eastAsia="標楷體" w:hAnsi="標楷體" w:hint="eastAsia"/>
                <w:kern w:val="2"/>
                <w:sz w:val="20"/>
                <w:szCs w:val="20"/>
              </w:rPr>
              <w:t>虎頭埤風景區船舶自114年8月起辦理委外營運，致遊艇租金收入較預計減少。</w:t>
            </w:r>
          </w:p>
        </w:tc>
      </w:tr>
      <w:tr w:rsidR="00DC21A3" w:rsidRPr="00DC21A3" w14:paraId="5D76A570" w14:textId="77777777" w:rsidTr="00DC21A3">
        <w:trPr>
          <w:cantSplit/>
          <w:trHeight w:val="369"/>
        </w:trPr>
        <w:tc>
          <w:tcPr>
            <w:tcW w:w="1985" w:type="dxa"/>
            <w:tcBorders>
              <w:top w:val="nil"/>
              <w:left w:val="nil"/>
              <w:bottom w:val="nil"/>
            </w:tcBorders>
          </w:tcPr>
          <w:p w14:paraId="56ED95DE" w14:textId="77777777" w:rsidR="00DC21A3" w:rsidRPr="00DC21A3" w:rsidRDefault="00DC21A3" w:rsidP="00DC21A3">
            <w:pPr>
              <w:jc w:val="distribute"/>
              <w:rPr>
                <w:rFonts w:ascii="標楷體" w:eastAsia="標楷體" w:hAnsi="標楷體"/>
                <w:noProof/>
                <w:spacing w:val="-4"/>
                <w:sz w:val="20"/>
                <w:szCs w:val="20"/>
              </w:rPr>
            </w:pPr>
            <w:r w:rsidRPr="00DC21A3">
              <w:rPr>
                <w:rFonts w:ascii="標楷體" w:eastAsia="標楷體" w:hAnsi="標楷體" w:hint="eastAsia"/>
                <w:noProof/>
                <w:spacing w:val="-4"/>
                <w:sz w:val="20"/>
                <w:szCs w:val="20"/>
              </w:rPr>
              <w:t>其他銷貨收入</w:t>
            </w:r>
          </w:p>
        </w:tc>
        <w:tc>
          <w:tcPr>
            <w:tcW w:w="567" w:type="dxa"/>
            <w:tcBorders>
              <w:top w:val="nil"/>
              <w:bottom w:val="nil"/>
            </w:tcBorders>
          </w:tcPr>
          <w:p w14:paraId="739B5477" w14:textId="77777777" w:rsidR="00DC21A3" w:rsidRPr="00DC21A3" w:rsidRDefault="00DC21A3" w:rsidP="00DC21A3">
            <w:pPr>
              <w:jc w:val="center"/>
              <w:rPr>
                <w:rFonts w:ascii="標楷體" w:eastAsia="標楷體" w:hAnsi="標楷體"/>
                <w:noProof/>
                <w:spacing w:val="-6"/>
                <w:sz w:val="20"/>
                <w:szCs w:val="20"/>
              </w:rPr>
            </w:pPr>
            <w:r w:rsidRPr="00DC21A3">
              <w:rPr>
                <w:rFonts w:ascii="標楷體" w:eastAsia="標楷體" w:hAnsi="標楷體" w:hint="eastAsia"/>
                <w:noProof/>
                <w:spacing w:val="-6"/>
                <w:sz w:val="20"/>
                <w:szCs w:val="20"/>
              </w:rPr>
              <w:t>元</w:t>
            </w:r>
          </w:p>
        </w:tc>
        <w:tc>
          <w:tcPr>
            <w:tcW w:w="1134" w:type="dxa"/>
            <w:tcBorders>
              <w:top w:val="nil"/>
              <w:bottom w:val="nil"/>
            </w:tcBorders>
          </w:tcPr>
          <w:p w14:paraId="29044BDF" w14:textId="77777777" w:rsidR="00DC21A3" w:rsidRPr="00DC21A3" w:rsidRDefault="00DC21A3" w:rsidP="00DC21A3">
            <w:pPr>
              <w:jc w:val="right"/>
              <w:rPr>
                <w:rFonts w:ascii="細明體" w:eastAsia="細明體" w:hAnsi="細明體"/>
                <w:noProof/>
                <w:spacing w:val="-6"/>
                <w:sz w:val="18"/>
                <w:szCs w:val="18"/>
              </w:rPr>
            </w:pPr>
            <w:r w:rsidRPr="00DC21A3">
              <w:rPr>
                <w:rFonts w:ascii="細明體" w:eastAsia="細明體" w:hAnsi="細明體" w:hint="eastAsia"/>
                <w:noProof/>
                <w:spacing w:val="-6"/>
                <w:sz w:val="18"/>
                <w:szCs w:val="18"/>
              </w:rPr>
              <w:t>7,130,000</w:t>
            </w:r>
          </w:p>
        </w:tc>
        <w:tc>
          <w:tcPr>
            <w:tcW w:w="992" w:type="dxa"/>
            <w:tcBorders>
              <w:top w:val="nil"/>
              <w:bottom w:val="nil"/>
            </w:tcBorders>
          </w:tcPr>
          <w:p w14:paraId="24DF808E" w14:textId="77777777" w:rsidR="00DC21A3" w:rsidRPr="00DC21A3" w:rsidRDefault="00DC21A3" w:rsidP="00DC21A3">
            <w:pPr>
              <w:jc w:val="right"/>
              <w:rPr>
                <w:rFonts w:ascii="細明體" w:eastAsia="細明體" w:hAnsi="細明體"/>
                <w:noProof/>
                <w:spacing w:val="-6"/>
                <w:sz w:val="18"/>
                <w:szCs w:val="18"/>
              </w:rPr>
            </w:pPr>
            <w:r w:rsidRPr="00DC21A3">
              <w:rPr>
                <w:rFonts w:ascii="細明體" w:eastAsia="細明體" w:hAnsi="細明體" w:hint="eastAsia"/>
                <w:noProof/>
                <w:spacing w:val="-6"/>
                <w:sz w:val="18"/>
                <w:szCs w:val="18"/>
              </w:rPr>
              <w:t>3,896,994</w:t>
            </w:r>
          </w:p>
        </w:tc>
        <w:tc>
          <w:tcPr>
            <w:tcW w:w="1134" w:type="dxa"/>
            <w:tcBorders>
              <w:top w:val="nil"/>
              <w:bottom w:val="nil"/>
            </w:tcBorders>
          </w:tcPr>
          <w:p w14:paraId="2D53998F" w14:textId="77777777" w:rsidR="00DC21A3" w:rsidRPr="00DC21A3" w:rsidRDefault="00DC21A3" w:rsidP="00DC21A3">
            <w:pPr>
              <w:jc w:val="right"/>
              <w:rPr>
                <w:rFonts w:ascii="細明體" w:eastAsia="細明體" w:hAnsi="細明體"/>
                <w:noProof/>
                <w:spacing w:val="-6"/>
                <w:sz w:val="18"/>
                <w:szCs w:val="18"/>
              </w:rPr>
            </w:pPr>
            <w:r w:rsidRPr="00DC21A3">
              <w:rPr>
                <w:rFonts w:ascii="細明體" w:eastAsia="細明體" w:hAnsi="細明體" w:hint="eastAsia"/>
                <w:noProof/>
                <w:spacing w:val="-6"/>
                <w:sz w:val="18"/>
                <w:szCs w:val="18"/>
              </w:rPr>
              <w:t>- 3,233,006</w:t>
            </w:r>
          </w:p>
        </w:tc>
        <w:tc>
          <w:tcPr>
            <w:tcW w:w="851" w:type="dxa"/>
            <w:tcBorders>
              <w:top w:val="nil"/>
              <w:bottom w:val="nil"/>
            </w:tcBorders>
          </w:tcPr>
          <w:p w14:paraId="7B36D1D8" w14:textId="77777777" w:rsidR="00DC21A3" w:rsidRPr="00DC21A3" w:rsidRDefault="00DC21A3" w:rsidP="00DC21A3">
            <w:pPr>
              <w:jc w:val="right"/>
              <w:rPr>
                <w:rFonts w:ascii="細明體" w:eastAsia="細明體" w:hAnsi="細明體"/>
                <w:noProof/>
                <w:spacing w:val="-6"/>
                <w:sz w:val="18"/>
                <w:szCs w:val="18"/>
              </w:rPr>
            </w:pPr>
            <w:r w:rsidRPr="00DC21A3">
              <w:rPr>
                <w:rFonts w:ascii="細明體" w:eastAsia="細明體" w:hAnsi="細明體" w:hint="eastAsia"/>
                <w:noProof/>
                <w:spacing w:val="-6"/>
                <w:sz w:val="18"/>
                <w:szCs w:val="18"/>
              </w:rPr>
              <w:t>- 45.34</w:t>
            </w:r>
          </w:p>
        </w:tc>
        <w:tc>
          <w:tcPr>
            <w:tcW w:w="3528" w:type="dxa"/>
            <w:tcBorders>
              <w:top w:val="nil"/>
              <w:bottom w:val="nil"/>
              <w:right w:val="nil"/>
            </w:tcBorders>
          </w:tcPr>
          <w:p w14:paraId="011D55F1" w14:textId="283EBEEF" w:rsidR="00DC21A3" w:rsidRPr="00DC21A3" w:rsidRDefault="00DC21A3" w:rsidP="003E09B3">
            <w:pPr>
              <w:widowControl w:val="0"/>
              <w:snapToGrid w:val="0"/>
              <w:spacing w:line="280" w:lineRule="exact"/>
              <w:ind w:rightChars="-10" w:right="-24"/>
              <w:jc w:val="both"/>
              <w:rPr>
                <w:rFonts w:ascii="標楷體" w:eastAsia="標楷體" w:hAnsi="標楷體"/>
                <w:kern w:val="2"/>
                <w:sz w:val="20"/>
                <w:szCs w:val="20"/>
              </w:rPr>
            </w:pPr>
            <w:r w:rsidRPr="00DC21A3">
              <w:rPr>
                <w:rFonts w:ascii="標楷體" w:eastAsia="標楷體" w:hAnsi="標楷體" w:hint="eastAsia"/>
                <w:kern w:val="2"/>
                <w:sz w:val="20"/>
                <w:szCs w:val="20"/>
              </w:rPr>
              <w:t>因關子嶺地區溫泉尚在施工</w:t>
            </w:r>
            <w:r w:rsidR="003E09B3">
              <w:rPr>
                <w:rFonts w:ascii="標楷體" w:eastAsia="標楷體" w:hAnsi="標楷體" w:hint="eastAsia"/>
                <w:kern w:val="2"/>
                <w:sz w:val="20"/>
                <w:szCs w:val="20"/>
              </w:rPr>
              <w:t>中</w:t>
            </w:r>
            <w:r w:rsidRPr="00DC21A3">
              <w:rPr>
                <w:rFonts w:ascii="標楷體" w:eastAsia="標楷體" w:hAnsi="標楷體" w:hint="eastAsia"/>
                <w:kern w:val="2"/>
                <w:sz w:val="20"/>
                <w:szCs w:val="20"/>
              </w:rPr>
              <w:t>，溫泉露頭尚未穩定水量供應不足，減收溫泉水使用費，溫泉使用費收入較預計減少。</w:t>
            </w:r>
          </w:p>
        </w:tc>
      </w:tr>
      <w:tr w:rsidR="00DC21A3" w:rsidRPr="00DC21A3" w14:paraId="326683F1" w14:textId="77777777" w:rsidTr="00DC21A3">
        <w:trPr>
          <w:cantSplit/>
          <w:trHeight w:val="369"/>
        </w:trPr>
        <w:tc>
          <w:tcPr>
            <w:tcW w:w="1985" w:type="dxa"/>
            <w:tcBorders>
              <w:top w:val="nil"/>
              <w:left w:val="nil"/>
              <w:bottom w:val="single" w:sz="8" w:space="0" w:color="auto"/>
            </w:tcBorders>
          </w:tcPr>
          <w:p w14:paraId="2BB59DF2" w14:textId="77777777" w:rsidR="00DC21A3" w:rsidRPr="00DC21A3" w:rsidRDefault="00DC21A3" w:rsidP="00DC21A3">
            <w:pPr>
              <w:jc w:val="distribute"/>
              <w:rPr>
                <w:rFonts w:ascii="標楷體" w:eastAsia="標楷體" w:hAnsi="標楷體"/>
                <w:noProof/>
                <w:spacing w:val="-4"/>
                <w:sz w:val="20"/>
                <w:szCs w:val="20"/>
              </w:rPr>
            </w:pPr>
            <w:r w:rsidRPr="00DC21A3">
              <w:rPr>
                <w:rFonts w:ascii="標楷體" w:eastAsia="標楷體" w:hAnsi="標楷體" w:hint="eastAsia"/>
                <w:noProof/>
                <w:spacing w:val="-4"/>
                <w:sz w:val="20"/>
                <w:szCs w:val="20"/>
              </w:rPr>
              <w:t>權利金收入</w:t>
            </w:r>
          </w:p>
        </w:tc>
        <w:tc>
          <w:tcPr>
            <w:tcW w:w="567" w:type="dxa"/>
            <w:tcBorders>
              <w:top w:val="nil"/>
              <w:bottom w:val="single" w:sz="8" w:space="0" w:color="auto"/>
            </w:tcBorders>
          </w:tcPr>
          <w:p w14:paraId="71790D33" w14:textId="77777777" w:rsidR="00DC21A3" w:rsidRPr="00DC21A3" w:rsidRDefault="00DC21A3" w:rsidP="00DC21A3">
            <w:pPr>
              <w:jc w:val="center"/>
              <w:rPr>
                <w:rFonts w:ascii="標楷體" w:eastAsia="標楷體" w:hAnsi="標楷體"/>
                <w:noProof/>
                <w:spacing w:val="-6"/>
                <w:sz w:val="20"/>
                <w:szCs w:val="20"/>
              </w:rPr>
            </w:pPr>
            <w:r w:rsidRPr="00DC21A3">
              <w:rPr>
                <w:rFonts w:ascii="標楷體" w:eastAsia="標楷體" w:hAnsi="標楷體" w:hint="eastAsia"/>
                <w:noProof/>
                <w:spacing w:val="-6"/>
                <w:sz w:val="20"/>
                <w:szCs w:val="20"/>
              </w:rPr>
              <w:t>元</w:t>
            </w:r>
          </w:p>
        </w:tc>
        <w:tc>
          <w:tcPr>
            <w:tcW w:w="1134" w:type="dxa"/>
            <w:tcBorders>
              <w:top w:val="nil"/>
              <w:bottom w:val="single" w:sz="8" w:space="0" w:color="auto"/>
            </w:tcBorders>
          </w:tcPr>
          <w:p w14:paraId="4BFC57E3" w14:textId="77777777" w:rsidR="00DC21A3" w:rsidRPr="00DC21A3" w:rsidRDefault="00DC21A3" w:rsidP="00DC21A3">
            <w:pPr>
              <w:jc w:val="right"/>
              <w:rPr>
                <w:rFonts w:ascii="細明體" w:eastAsia="細明體" w:hAnsi="細明體"/>
                <w:noProof/>
                <w:spacing w:val="-6"/>
                <w:sz w:val="18"/>
                <w:szCs w:val="18"/>
              </w:rPr>
            </w:pPr>
            <w:r w:rsidRPr="00DC21A3">
              <w:rPr>
                <w:rFonts w:ascii="細明體" w:eastAsia="細明體" w:hAnsi="細明體" w:hint="eastAsia"/>
                <w:noProof/>
                <w:spacing w:val="-6"/>
                <w:sz w:val="18"/>
                <w:szCs w:val="18"/>
              </w:rPr>
              <w:t>865,000</w:t>
            </w:r>
          </w:p>
        </w:tc>
        <w:tc>
          <w:tcPr>
            <w:tcW w:w="992" w:type="dxa"/>
            <w:tcBorders>
              <w:top w:val="nil"/>
              <w:bottom w:val="single" w:sz="8" w:space="0" w:color="auto"/>
            </w:tcBorders>
          </w:tcPr>
          <w:p w14:paraId="2AC46AC5" w14:textId="77777777" w:rsidR="00DC21A3" w:rsidRPr="00DC21A3" w:rsidRDefault="00DC21A3" w:rsidP="00DC21A3">
            <w:pPr>
              <w:jc w:val="right"/>
              <w:rPr>
                <w:rFonts w:ascii="細明體" w:eastAsia="細明體" w:hAnsi="細明體"/>
                <w:noProof/>
                <w:spacing w:val="-6"/>
                <w:sz w:val="18"/>
                <w:szCs w:val="18"/>
              </w:rPr>
            </w:pPr>
            <w:r w:rsidRPr="00DC21A3">
              <w:rPr>
                <w:rFonts w:ascii="細明體" w:eastAsia="細明體" w:hAnsi="細明體" w:hint="eastAsia"/>
                <w:noProof/>
                <w:spacing w:val="-6"/>
                <w:sz w:val="18"/>
                <w:szCs w:val="18"/>
              </w:rPr>
              <w:t>234,547</w:t>
            </w:r>
          </w:p>
        </w:tc>
        <w:tc>
          <w:tcPr>
            <w:tcW w:w="1134" w:type="dxa"/>
            <w:tcBorders>
              <w:top w:val="nil"/>
              <w:bottom w:val="single" w:sz="8" w:space="0" w:color="auto"/>
            </w:tcBorders>
          </w:tcPr>
          <w:p w14:paraId="4C40D019" w14:textId="77777777" w:rsidR="00DC21A3" w:rsidRPr="00DC21A3" w:rsidRDefault="00DC21A3" w:rsidP="00DC21A3">
            <w:pPr>
              <w:jc w:val="right"/>
              <w:rPr>
                <w:rFonts w:ascii="細明體" w:eastAsia="細明體" w:hAnsi="細明體"/>
                <w:noProof/>
                <w:spacing w:val="-6"/>
                <w:sz w:val="18"/>
                <w:szCs w:val="18"/>
              </w:rPr>
            </w:pPr>
            <w:r w:rsidRPr="00DC21A3">
              <w:rPr>
                <w:rFonts w:ascii="細明體" w:eastAsia="細明體" w:hAnsi="細明體" w:hint="eastAsia"/>
                <w:noProof/>
                <w:spacing w:val="-6"/>
                <w:sz w:val="18"/>
                <w:szCs w:val="18"/>
              </w:rPr>
              <w:t>- 630,453</w:t>
            </w:r>
          </w:p>
        </w:tc>
        <w:tc>
          <w:tcPr>
            <w:tcW w:w="851" w:type="dxa"/>
            <w:tcBorders>
              <w:top w:val="nil"/>
              <w:bottom w:val="single" w:sz="8" w:space="0" w:color="auto"/>
            </w:tcBorders>
          </w:tcPr>
          <w:p w14:paraId="6D7C2253" w14:textId="77777777" w:rsidR="00DC21A3" w:rsidRPr="00DC21A3" w:rsidRDefault="00DC21A3" w:rsidP="00DC21A3">
            <w:pPr>
              <w:jc w:val="right"/>
              <w:rPr>
                <w:rFonts w:ascii="細明體" w:eastAsia="細明體" w:hAnsi="細明體"/>
                <w:noProof/>
                <w:spacing w:val="-6"/>
                <w:sz w:val="18"/>
                <w:szCs w:val="18"/>
              </w:rPr>
            </w:pPr>
            <w:r w:rsidRPr="00DC21A3">
              <w:rPr>
                <w:rFonts w:ascii="細明體" w:eastAsia="細明體" w:hAnsi="細明體" w:hint="eastAsia"/>
                <w:noProof/>
                <w:spacing w:val="-6"/>
                <w:sz w:val="18"/>
                <w:szCs w:val="18"/>
              </w:rPr>
              <w:t>- 72.88</w:t>
            </w:r>
          </w:p>
        </w:tc>
        <w:tc>
          <w:tcPr>
            <w:tcW w:w="3528" w:type="dxa"/>
            <w:tcBorders>
              <w:top w:val="nil"/>
              <w:bottom w:val="single" w:sz="8" w:space="0" w:color="auto"/>
              <w:right w:val="nil"/>
            </w:tcBorders>
          </w:tcPr>
          <w:p w14:paraId="4E3DC2C9" w14:textId="77777777" w:rsidR="00DC21A3" w:rsidRPr="00DC21A3" w:rsidRDefault="00DC21A3" w:rsidP="003E09B3">
            <w:pPr>
              <w:widowControl w:val="0"/>
              <w:snapToGrid w:val="0"/>
              <w:spacing w:line="280" w:lineRule="exact"/>
              <w:ind w:rightChars="-10" w:right="-24"/>
              <w:jc w:val="both"/>
              <w:rPr>
                <w:rFonts w:ascii="標楷體" w:eastAsia="標楷體" w:hAnsi="標楷體"/>
                <w:kern w:val="2"/>
                <w:sz w:val="20"/>
                <w:szCs w:val="20"/>
              </w:rPr>
            </w:pPr>
            <w:r w:rsidRPr="00DC21A3">
              <w:rPr>
                <w:rFonts w:ascii="標楷體" w:eastAsia="標楷體" w:hAnsi="標楷體" w:hint="eastAsia"/>
                <w:kern w:val="2"/>
                <w:sz w:val="20"/>
                <w:szCs w:val="20"/>
              </w:rPr>
              <w:t>虎頭埤湖濱旅館BOT案併入虎頭埤地區纜車興建營運移轉案，辦理相關作業中，尚未收取權利金。</w:t>
            </w:r>
          </w:p>
        </w:tc>
      </w:tr>
    </w:tbl>
    <w:p w14:paraId="00052A9C" w14:textId="62D2B8D7" w:rsidR="00DC21A3" w:rsidRPr="00DC21A3" w:rsidRDefault="00DC21A3" w:rsidP="00DC21A3">
      <w:pPr>
        <w:widowControl w:val="0"/>
        <w:tabs>
          <w:tab w:val="left" w:pos="408"/>
        </w:tabs>
        <w:spacing w:line="240" w:lineRule="exact"/>
        <w:ind w:leftChars="-10" w:left="503" w:hangingChars="293" w:hanging="527"/>
        <w:rPr>
          <w:rFonts w:ascii="標楷體" w:eastAsia="標楷體" w:hAnsi="標楷體"/>
          <w:kern w:val="2"/>
          <w:sz w:val="18"/>
          <w:szCs w:val="18"/>
        </w:rPr>
      </w:pPr>
      <w:r w:rsidRPr="00DC21A3">
        <w:rPr>
          <w:rFonts w:ascii="標楷體" w:eastAsia="標楷體" w:hAnsi="標楷體" w:hint="eastAsia"/>
          <w:kern w:val="2"/>
          <w:sz w:val="18"/>
          <w:szCs w:val="18"/>
        </w:rPr>
        <w:t>註：本表係就營運項目實際數與預計數差異達</w:t>
      </w:r>
      <w:r w:rsidR="003E09B3">
        <w:rPr>
          <w:rFonts w:ascii="標楷體" w:eastAsia="標楷體" w:hAnsi="標楷體" w:hint="eastAsia"/>
          <w:kern w:val="2"/>
          <w:sz w:val="18"/>
          <w:szCs w:val="18"/>
        </w:rPr>
        <w:t>2</w:t>
      </w:r>
      <w:r w:rsidRPr="00DC21A3">
        <w:rPr>
          <w:rFonts w:ascii="標楷體" w:eastAsia="標楷體" w:hAnsi="標楷體" w:hint="eastAsia"/>
          <w:kern w:val="2"/>
          <w:sz w:val="18"/>
          <w:szCs w:val="18"/>
        </w:rPr>
        <w:t>0％或達1千萬以上者，說明差異原因。</w:t>
      </w:r>
    </w:p>
    <w:p w14:paraId="61404CDB" w14:textId="77777777" w:rsidR="00DC21A3" w:rsidRPr="00DC21A3" w:rsidRDefault="00DC21A3" w:rsidP="00DC21A3">
      <w:pPr>
        <w:widowControl w:val="0"/>
        <w:spacing w:line="440" w:lineRule="exact"/>
        <w:ind w:firstLineChars="200" w:firstLine="480"/>
        <w:jc w:val="both"/>
        <w:rPr>
          <w:rFonts w:ascii="標楷體" w:eastAsia="標楷體" w:hAnsi="標楷體"/>
          <w:b/>
          <w:kern w:val="2"/>
        </w:rPr>
      </w:pPr>
      <w:r w:rsidRPr="00DC21A3">
        <w:rPr>
          <w:rFonts w:ascii="標楷體" w:eastAsia="標楷體" w:hAnsi="標楷體" w:hint="eastAsia"/>
          <w:b/>
          <w:kern w:val="2"/>
        </w:rPr>
        <w:t>（2）預算執行情形之審核</w:t>
      </w:r>
    </w:p>
    <w:p w14:paraId="7AD15183" w14:textId="77777777" w:rsidR="00DC21A3" w:rsidRPr="00DC21A3" w:rsidRDefault="00DC21A3" w:rsidP="00DC21A3">
      <w:pPr>
        <w:widowControl w:val="0"/>
        <w:overflowPunct w:val="0"/>
        <w:spacing w:line="460" w:lineRule="exact"/>
        <w:ind w:firstLineChars="200" w:firstLine="480"/>
        <w:jc w:val="both"/>
        <w:rPr>
          <w:rFonts w:ascii="標楷體" w:eastAsia="標楷體" w:hAnsi="標楷體"/>
          <w:kern w:val="2"/>
        </w:rPr>
      </w:pPr>
      <w:r w:rsidRPr="00DC21A3">
        <w:rPr>
          <w:rFonts w:ascii="標楷體" w:eastAsia="標楷體" w:hAnsi="標楷體" w:hint="eastAsia"/>
          <w:kern w:val="2"/>
        </w:rPr>
        <w:t>114年度決算審核結果，業務短絀788萬餘元，業務外賸餘92萬餘元，審定本期短絀695萬餘元，與預算賸餘55萬餘元，相距751萬餘元，主要係虎頭埤風景區</w:t>
      </w:r>
      <w:r w:rsidRPr="00DC21A3">
        <w:rPr>
          <w:rFonts w:ascii="標楷體" w:eastAsia="標楷體" w:hAnsi="標楷體" w:hint="eastAsia"/>
          <w:color w:val="000000" w:themeColor="text1"/>
          <w:kern w:val="2"/>
        </w:rPr>
        <w:t>遊客人數未如預期，環境美化及清潔維護費、餐飲等收入較預計減少所致</w:t>
      </w:r>
      <w:r w:rsidRPr="00DC21A3">
        <w:rPr>
          <w:rFonts w:ascii="標楷體" w:eastAsia="標楷體" w:hAnsi="標楷體" w:hint="eastAsia"/>
          <w:kern w:val="2"/>
        </w:rPr>
        <w:t>。</w:t>
      </w:r>
    </w:p>
    <w:p w14:paraId="4B310221" w14:textId="77777777" w:rsidR="00DC21A3" w:rsidRPr="00DC21A3" w:rsidRDefault="00DC21A3" w:rsidP="00DC21A3">
      <w:pPr>
        <w:widowControl w:val="0"/>
        <w:spacing w:line="440" w:lineRule="exact"/>
        <w:ind w:firstLineChars="200" w:firstLine="480"/>
        <w:jc w:val="both"/>
        <w:rPr>
          <w:rFonts w:ascii="標楷體" w:eastAsia="標楷體" w:hAnsi="標楷體"/>
          <w:b/>
          <w:kern w:val="2"/>
        </w:rPr>
      </w:pPr>
      <w:r w:rsidRPr="00DC21A3">
        <w:rPr>
          <w:rFonts w:ascii="標楷體" w:eastAsia="標楷體" w:hAnsi="標楷體" w:hint="eastAsia"/>
          <w:b/>
          <w:kern w:val="2"/>
        </w:rPr>
        <w:t>（3）餘絀及撥補之審定</w:t>
      </w:r>
    </w:p>
    <w:p w14:paraId="322B896D" w14:textId="77777777" w:rsidR="00DC21A3" w:rsidRPr="00DC21A3" w:rsidRDefault="00DC21A3" w:rsidP="00DC21A3">
      <w:pPr>
        <w:spacing w:line="460" w:lineRule="exact"/>
        <w:ind w:firstLineChars="300" w:firstLine="720"/>
        <w:jc w:val="distribute"/>
        <w:rPr>
          <w:rFonts w:ascii="標楷體" w:eastAsia="標楷體" w:hAnsi="標楷體"/>
          <w:kern w:val="2"/>
        </w:rPr>
      </w:pPr>
      <w:r w:rsidRPr="00DC21A3">
        <w:rPr>
          <w:rFonts w:ascii="標楷體" w:eastAsia="標楷體" w:hAnsi="標楷體" w:hint="eastAsia"/>
          <w:kern w:val="2"/>
        </w:rPr>
        <w:t>A.餘絀審定　114年度決算經市政府核定短絀6,959,798元，經核尚無不合，予以照數審定。</w:t>
      </w:r>
    </w:p>
    <w:p w14:paraId="4B43E17B" w14:textId="77777777" w:rsidR="00DC21A3" w:rsidRPr="00DC21A3" w:rsidRDefault="00DC21A3" w:rsidP="00DC21A3">
      <w:pPr>
        <w:spacing w:line="460" w:lineRule="exact"/>
        <w:ind w:firstLineChars="300" w:firstLine="720"/>
        <w:jc w:val="both"/>
        <w:rPr>
          <w:rFonts w:ascii="標楷體" w:eastAsia="標楷體" w:hAnsi="標楷體"/>
          <w:kern w:val="2"/>
        </w:rPr>
      </w:pPr>
      <w:r w:rsidRPr="00DC21A3">
        <w:rPr>
          <w:rFonts w:ascii="標楷體" w:eastAsia="標楷體" w:hAnsi="標楷體" w:hint="eastAsia"/>
          <w:kern w:val="2"/>
        </w:rPr>
        <w:t>B.餘絀撥補　114年度決算審定短絀</w:t>
      </w:r>
      <w:r w:rsidRPr="00DC21A3">
        <w:rPr>
          <w:rFonts w:ascii="標楷體" w:eastAsia="標楷體" w:hAnsi="標楷體"/>
          <w:kern w:val="2"/>
        </w:rPr>
        <w:t>6,959,798</w:t>
      </w:r>
      <w:r w:rsidRPr="00DC21A3">
        <w:rPr>
          <w:rFonts w:ascii="標楷體" w:eastAsia="標楷體" w:hAnsi="標楷體" w:hint="eastAsia"/>
          <w:kern w:val="2"/>
        </w:rPr>
        <w:t>元，連同前期待填補之短絀18,520,343元，合計短絀25,480,141元，全數撥用公積25,480,141元填補。</w:t>
      </w:r>
    </w:p>
    <w:p w14:paraId="062DFF15" w14:textId="77777777" w:rsidR="00DC21A3" w:rsidRPr="00DC21A3" w:rsidRDefault="00DC21A3" w:rsidP="00DC21A3">
      <w:pPr>
        <w:widowControl w:val="0"/>
        <w:spacing w:line="440" w:lineRule="exact"/>
        <w:ind w:firstLineChars="200" w:firstLine="480"/>
        <w:jc w:val="both"/>
        <w:rPr>
          <w:rFonts w:ascii="標楷體" w:eastAsia="標楷體" w:hAnsi="標楷體"/>
          <w:b/>
          <w:kern w:val="2"/>
        </w:rPr>
      </w:pPr>
      <w:r w:rsidRPr="00DC21A3">
        <w:rPr>
          <w:rFonts w:ascii="標楷體" w:eastAsia="標楷體" w:hAnsi="標楷體" w:hint="eastAsia"/>
          <w:b/>
          <w:kern w:val="2"/>
        </w:rPr>
        <w:t>（4）現金流量之查核</w:t>
      </w:r>
    </w:p>
    <w:p w14:paraId="2D9F827A" w14:textId="77777777" w:rsidR="00DC21A3" w:rsidRPr="00DC21A3" w:rsidRDefault="00DC21A3" w:rsidP="00DC21A3">
      <w:pPr>
        <w:widowControl w:val="0"/>
        <w:overflowPunct w:val="0"/>
        <w:spacing w:line="420" w:lineRule="exact"/>
        <w:ind w:firstLineChars="200" w:firstLine="480"/>
        <w:rPr>
          <w:rFonts w:ascii="標楷體" w:eastAsia="標楷體" w:hAnsi="標楷體"/>
          <w:kern w:val="2"/>
        </w:rPr>
      </w:pPr>
      <w:r w:rsidRPr="00DC21A3">
        <w:rPr>
          <w:rFonts w:ascii="標楷體" w:eastAsia="標楷體" w:hAnsi="標楷體" w:hint="eastAsia"/>
          <w:kern w:val="2"/>
        </w:rPr>
        <w:t>114年度期初現金及約當現金1,399萬餘元，經業務及投資活動結果，現金及約當現金淨減343萬餘元，期末現金及約當現金為1,056萬餘元；其現金及約當現金淨減數與預算淨增數281萬元，相距624萬餘元，主要係本期由預算賸餘轉為實際短絀，業務活動產生淨現金流出所致。</w:t>
      </w:r>
    </w:p>
    <w:p w14:paraId="56D18077" w14:textId="5B2ECE94" w:rsidR="00DC21A3" w:rsidRDefault="00DC21A3" w:rsidP="00DC21A3">
      <w:pPr>
        <w:widowControl w:val="0"/>
        <w:overflowPunct w:val="0"/>
        <w:spacing w:line="420" w:lineRule="exact"/>
        <w:ind w:firstLineChars="200" w:firstLine="464"/>
        <w:jc w:val="both"/>
        <w:rPr>
          <w:rFonts w:ascii="標楷體" w:eastAsia="標楷體" w:hAnsi="標楷體"/>
          <w:spacing w:val="-4"/>
          <w:kern w:val="2"/>
        </w:rPr>
      </w:pPr>
      <w:r w:rsidRPr="00DC21A3">
        <w:rPr>
          <w:rFonts w:ascii="標楷體" w:eastAsia="標楷體" w:hAnsi="標楷體" w:hint="eastAsia"/>
          <w:spacing w:val="-4"/>
          <w:kern w:val="2"/>
        </w:rPr>
        <w:t>茲將該基金收支餘絀與餘絀撥補之審定，暨餘絀審定後現金流量及資產負債狀況，分別列表如次：</w:t>
      </w:r>
    </w:p>
    <w:tbl>
      <w:tblPr>
        <w:tblW w:w="10237" w:type="dxa"/>
        <w:tblInd w:w="14" w:type="dxa"/>
        <w:tblLayout w:type="fixed"/>
        <w:tblCellMar>
          <w:left w:w="28" w:type="dxa"/>
          <w:right w:w="28" w:type="dxa"/>
        </w:tblCellMar>
        <w:tblLook w:val="0000" w:firstRow="0" w:lastRow="0" w:firstColumn="0" w:lastColumn="0" w:noHBand="0" w:noVBand="0"/>
      </w:tblPr>
      <w:tblGrid>
        <w:gridCol w:w="9"/>
        <w:gridCol w:w="2423"/>
        <w:gridCol w:w="11"/>
        <w:gridCol w:w="1327"/>
        <w:gridCol w:w="11"/>
        <w:gridCol w:w="202"/>
        <w:gridCol w:w="1125"/>
        <w:gridCol w:w="11"/>
        <w:gridCol w:w="675"/>
        <w:gridCol w:w="646"/>
        <w:gridCol w:w="11"/>
        <w:gridCol w:w="1154"/>
        <w:gridCol w:w="173"/>
        <w:gridCol w:w="11"/>
        <w:gridCol w:w="1286"/>
        <w:gridCol w:w="143"/>
        <w:gridCol w:w="13"/>
        <w:gridCol w:w="964"/>
        <w:gridCol w:w="9"/>
        <w:gridCol w:w="11"/>
        <w:gridCol w:w="22"/>
      </w:tblGrid>
      <w:tr w:rsidR="00DC21A3" w:rsidRPr="00DC21A3" w14:paraId="3566EE70" w14:textId="77777777" w:rsidTr="009F2E2A">
        <w:trPr>
          <w:gridBefore w:val="1"/>
          <w:gridAfter w:val="1"/>
          <w:wBefore w:w="9" w:type="dxa"/>
          <w:wAfter w:w="22" w:type="dxa"/>
          <w:trHeight w:val="369"/>
        </w:trPr>
        <w:tc>
          <w:tcPr>
            <w:tcW w:w="10206" w:type="dxa"/>
            <w:gridSpan w:val="19"/>
            <w:tcBorders>
              <w:bottom w:val="single" w:sz="8" w:space="0" w:color="auto"/>
            </w:tcBorders>
          </w:tcPr>
          <w:p w14:paraId="1CB0092E" w14:textId="77777777" w:rsidR="00DC21A3" w:rsidRPr="00DC21A3" w:rsidRDefault="00DC21A3" w:rsidP="00DC21A3">
            <w:pPr>
              <w:widowControl w:val="0"/>
              <w:snapToGrid w:val="0"/>
              <w:jc w:val="center"/>
              <w:rPr>
                <w:rFonts w:ascii="標楷體" w:eastAsia="標楷體" w:hAnsi="標楷體"/>
                <w:b/>
                <w:kern w:val="2"/>
                <w:sz w:val="32"/>
                <w:szCs w:val="20"/>
                <w:u w:val="single"/>
              </w:rPr>
            </w:pPr>
            <w:r w:rsidRPr="00DC21A3">
              <w:rPr>
                <w:rFonts w:ascii="標楷體" w:eastAsia="標楷體" w:hAnsi="標楷體" w:hint="eastAsia"/>
                <w:b/>
                <w:kern w:val="2"/>
                <w:sz w:val="32"/>
                <w:szCs w:val="20"/>
                <w:u w:val="single"/>
              </w:rPr>
              <w:lastRenderedPageBreak/>
              <w:t>臺南市觀光發展基金收支餘絀審定表</w:t>
            </w:r>
          </w:p>
          <w:p w14:paraId="285CFD7C" w14:textId="77777777" w:rsidR="00DC21A3" w:rsidRPr="00DC21A3" w:rsidRDefault="00DC21A3" w:rsidP="00DC21A3">
            <w:pPr>
              <w:widowControl w:val="0"/>
              <w:tabs>
                <w:tab w:val="left" w:pos="4440"/>
                <w:tab w:val="left" w:pos="8520"/>
              </w:tabs>
              <w:snapToGrid w:val="0"/>
              <w:jc w:val="center"/>
              <w:rPr>
                <w:rFonts w:ascii="標楷體" w:eastAsia="標楷體" w:hAnsi="標楷體"/>
                <w:kern w:val="2"/>
                <w:sz w:val="28"/>
                <w:szCs w:val="28"/>
              </w:rPr>
            </w:pPr>
            <w:r w:rsidRPr="00DC21A3">
              <w:rPr>
                <w:rFonts w:ascii="標楷體" w:eastAsia="標楷體" w:hAnsi="標楷體" w:hint="eastAsia"/>
                <w:kern w:val="2"/>
                <w:sz w:val="28"/>
                <w:szCs w:val="28"/>
              </w:rPr>
              <w:t>中華民國114年度</w:t>
            </w:r>
          </w:p>
          <w:p w14:paraId="1275345F" w14:textId="77777777" w:rsidR="00DC21A3" w:rsidRPr="00DC21A3" w:rsidRDefault="00DC21A3" w:rsidP="00DC21A3">
            <w:pPr>
              <w:widowControl w:val="0"/>
              <w:tabs>
                <w:tab w:val="left" w:pos="4440"/>
                <w:tab w:val="left" w:pos="8520"/>
              </w:tabs>
              <w:snapToGrid w:val="0"/>
              <w:spacing w:line="240" w:lineRule="exact"/>
              <w:jc w:val="right"/>
              <w:rPr>
                <w:rFonts w:ascii="標楷體" w:eastAsia="標楷體" w:hAnsi="標楷體"/>
                <w:b/>
                <w:kern w:val="2"/>
                <w:sz w:val="20"/>
                <w:szCs w:val="20"/>
                <w:u w:val="single"/>
              </w:rPr>
            </w:pPr>
            <w:r w:rsidRPr="00DC21A3">
              <w:rPr>
                <w:rFonts w:ascii="標楷體" w:eastAsia="標楷體" w:hAnsi="標楷體" w:hint="eastAsia"/>
                <w:sz w:val="20"/>
                <w:szCs w:val="20"/>
              </w:rPr>
              <w:t>單位：新臺幣元</w:t>
            </w:r>
          </w:p>
        </w:tc>
      </w:tr>
      <w:tr w:rsidR="00DC21A3" w:rsidRPr="00DC21A3" w14:paraId="22EAB6EF"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val="369"/>
        </w:trPr>
        <w:tc>
          <w:tcPr>
            <w:tcW w:w="2434" w:type="dxa"/>
            <w:gridSpan w:val="2"/>
            <w:vMerge w:val="restart"/>
            <w:tcBorders>
              <w:top w:val="single" w:sz="8" w:space="0" w:color="auto"/>
              <w:left w:val="nil"/>
              <w:bottom w:val="nil"/>
            </w:tcBorders>
            <w:vAlign w:val="center"/>
          </w:tcPr>
          <w:p w14:paraId="48D614EE" w14:textId="77777777" w:rsidR="00DC21A3" w:rsidRPr="00DC21A3" w:rsidRDefault="00DC21A3" w:rsidP="00DC21A3">
            <w:pPr>
              <w:widowControl w:val="0"/>
              <w:jc w:val="distribute"/>
              <w:rPr>
                <w:rFonts w:ascii="標楷體" w:eastAsia="標楷體" w:hAnsi="標楷體"/>
                <w:kern w:val="2"/>
                <w:sz w:val="20"/>
                <w:szCs w:val="20"/>
              </w:rPr>
            </w:pPr>
            <w:r w:rsidRPr="00DC21A3">
              <w:rPr>
                <w:rFonts w:ascii="標楷體" w:eastAsia="標楷體" w:hAnsi="標楷體" w:hint="eastAsia"/>
                <w:kern w:val="2"/>
                <w:sz w:val="20"/>
                <w:szCs w:val="20"/>
              </w:rPr>
              <w:t>科目</w:t>
            </w:r>
          </w:p>
        </w:tc>
        <w:tc>
          <w:tcPr>
            <w:tcW w:w="1338" w:type="dxa"/>
            <w:gridSpan w:val="2"/>
            <w:vMerge w:val="restart"/>
            <w:tcBorders>
              <w:top w:val="single" w:sz="8" w:space="0" w:color="auto"/>
            </w:tcBorders>
            <w:vAlign w:val="center"/>
          </w:tcPr>
          <w:p w14:paraId="57EDCAEC" w14:textId="77777777" w:rsidR="00DC21A3" w:rsidRPr="00DC21A3" w:rsidRDefault="00DC21A3" w:rsidP="00DC21A3">
            <w:pPr>
              <w:widowControl w:val="0"/>
              <w:jc w:val="distribute"/>
              <w:rPr>
                <w:rFonts w:ascii="標楷體" w:eastAsia="標楷體" w:hAnsi="標楷體"/>
                <w:kern w:val="2"/>
                <w:sz w:val="20"/>
                <w:szCs w:val="20"/>
              </w:rPr>
            </w:pPr>
            <w:r w:rsidRPr="00DC21A3">
              <w:rPr>
                <w:rFonts w:ascii="標楷體" w:eastAsia="標楷體" w:hAnsi="標楷體" w:hint="eastAsia"/>
                <w:kern w:val="2"/>
                <w:sz w:val="20"/>
                <w:szCs w:val="20"/>
              </w:rPr>
              <w:t>預算數</w:t>
            </w:r>
          </w:p>
        </w:tc>
        <w:tc>
          <w:tcPr>
            <w:tcW w:w="1338" w:type="dxa"/>
            <w:gridSpan w:val="3"/>
            <w:vMerge w:val="restart"/>
            <w:tcBorders>
              <w:top w:val="single" w:sz="8" w:space="0" w:color="auto"/>
            </w:tcBorders>
            <w:vAlign w:val="center"/>
          </w:tcPr>
          <w:p w14:paraId="588E9F1E" w14:textId="77777777" w:rsidR="00DC21A3" w:rsidRPr="00DC21A3" w:rsidRDefault="00DC21A3" w:rsidP="00DC21A3">
            <w:pPr>
              <w:widowControl w:val="0"/>
              <w:jc w:val="distribute"/>
              <w:rPr>
                <w:rFonts w:ascii="標楷體" w:eastAsia="標楷體" w:hAnsi="標楷體"/>
                <w:kern w:val="2"/>
                <w:sz w:val="20"/>
                <w:szCs w:val="20"/>
              </w:rPr>
            </w:pPr>
            <w:r w:rsidRPr="00DC21A3">
              <w:rPr>
                <w:rFonts w:ascii="標楷體" w:eastAsia="標楷體" w:hAnsi="標楷體" w:hint="eastAsia"/>
                <w:kern w:val="2"/>
                <w:sz w:val="20"/>
                <w:szCs w:val="20"/>
              </w:rPr>
              <w:t>決算數</w:t>
            </w:r>
          </w:p>
        </w:tc>
        <w:tc>
          <w:tcPr>
            <w:tcW w:w="1332" w:type="dxa"/>
            <w:gridSpan w:val="3"/>
            <w:vMerge w:val="restart"/>
            <w:tcBorders>
              <w:top w:val="single" w:sz="8" w:space="0" w:color="auto"/>
            </w:tcBorders>
            <w:vAlign w:val="center"/>
          </w:tcPr>
          <w:p w14:paraId="727B2480" w14:textId="77777777" w:rsidR="00DC21A3" w:rsidRPr="00DC21A3" w:rsidRDefault="00DC21A3" w:rsidP="00DC21A3">
            <w:pPr>
              <w:widowControl w:val="0"/>
              <w:jc w:val="distribute"/>
              <w:rPr>
                <w:rFonts w:ascii="標楷體" w:eastAsia="標楷體" w:hAnsi="標楷體"/>
                <w:kern w:val="2"/>
                <w:sz w:val="20"/>
                <w:szCs w:val="20"/>
              </w:rPr>
            </w:pPr>
            <w:r w:rsidRPr="00DC21A3">
              <w:rPr>
                <w:rFonts w:ascii="標楷體" w:eastAsia="標楷體" w:hAnsi="標楷體" w:hint="eastAsia"/>
                <w:kern w:val="2"/>
                <w:sz w:val="20"/>
                <w:szCs w:val="20"/>
              </w:rPr>
              <w:t>修正數</w:t>
            </w:r>
          </w:p>
        </w:tc>
        <w:tc>
          <w:tcPr>
            <w:tcW w:w="1338" w:type="dxa"/>
            <w:gridSpan w:val="3"/>
            <w:vMerge w:val="restart"/>
            <w:tcBorders>
              <w:top w:val="single" w:sz="8" w:space="0" w:color="auto"/>
            </w:tcBorders>
            <w:vAlign w:val="center"/>
          </w:tcPr>
          <w:p w14:paraId="79344433" w14:textId="77777777" w:rsidR="00DC21A3" w:rsidRPr="00DC21A3" w:rsidRDefault="00DC21A3" w:rsidP="00DC21A3">
            <w:pPr>
              <w:widowControl w:val="0"/>
              <w:jc w:val="distribute"/>
              <w:rPr>
                <w:rFonts w:ascii="標楷體" w:eastAsia="標楷體" w:hAnsi="標楷體"/>
                <w:kern w:val="2"/>
                <w:sz w:val="20"/>
                <w:szCs w:val="20"/>
              </w:rPr>
            </w:pPr>
            <w:r w:rsidRPr="00DC21A3">
              <w:rPr>
                <w:rFonts w:ascii="標楷體" w:eastAsia="標楷體" w:hAnsi="標楷體" w:hint="eastAsia"/>
                <w:kern w:val="2"/>
                <w:sz w:val="20"/>
                <w:szCs w:val="20"/>
              </w:rPr>
              <w:t>決算審定數</w:t>
            </w:r>
          </w:p>
        </w:tc>
        <w:tc>
          <w:tcPr>
            <w:tcW w:w="2426" w:type="dxa"/>
            <w:gridSpan w:val="6"/>
            <w:tcBorders>
              <w:top w:val="single" w:sz="8" w:space="0" w:color="auto"/>
              <w:bottom w:val="nil"/>
              <w:right w:val="nil"/>
            </w:tcBorders>
            <w:vAlign w:val="center"/>
          </w:tcPr>
          <w:p w14:paraId="6529428D" w14:textId="77777777" w:rsidR="00DC21A3" w:rsidRPr="00DC21A3" w:rsidRDefault="00DC21A3" w:rsidP="00DC21A3">
            <w:pPr>
              <w:widowControl w:val="0"/>
              <w:snapToGrid w:val="0"/>
              <w:jc w:val="distribute"/>
              <w:rPr>
                <w:rFonts w:ascii="標楷體" w:eastAsia="標楷體" w:hAnsi="標楷體"/>
                <w:kern w:val="2"/>
                <w:sz w:val="20"/>
                <w:szCs w:val="20"/>
              </w:rPr>
            </w:pPr>
            <w:r w:rsidRPr="00DC21A3">
              <w:rPr>
                <w:rFonts w:ascii="標楷體" w:eastAsia="標楷體" w:hAnsi="標楷體" w:hint="eastAsia"/>
                <w:kern w:val="2"/>
                <w:sz w:val="20"/>
                <w:szCs w:val="20"/>
              </w:rPr>
              <w:t>審定數與預算數</w:t>
            </w:r>
          </w:p>
          <w:p w14:paraId="7AEAF5F5" w14:textId="77777777" w:rsidR="00DC21A3" w:rsidRPr="00DC21A3" w:rsidRDefault="00DC21A3" w:rsidP="00DC21A3">
            <w:pPr>
              <w:widowControl w:val="0"/>
              <w:snapToGrid w:val="0"/>
              <w:jc w:val="distribute"/>
              <w:rPr>
                <w:rFonts w:ascii="標楷體" w:eastAsia="標楷體" w:hAnsi="標楷體"/>
                <w:kern w:val="2"/>
                <w:sz w:val="20"/>
                <w:szCs w:val="20"/>
              </w:rPr>
            </w:pPr>
            <w:r w:rsidRPr="00DC21A3">
              <w:rPr>
                <w:rFonts w:ascii="標楷體" w:eastAsia="標楷體" w:hAnsi="標楷體" w:hint="eastAsia"/>
                <w:kern w:val="2"/>
                <w:sz w:val="20"/>
                <w:szCs w:val="20"/>
              </w:rPr>
              <w:t>比較增減</w:t>
            </w:r>
          </w:p>
        </w:tc>
      </w:tr>
      <w:tr w:rsidR="00DC21A3" w:rsidRPr="00DC21A3" w14:paraId="5C7C2CC8"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val="369"/>
        </w:trPr>
        <w:tc>
          <w:tcPr>
            <w:tcW w:w="2434" w:type="dxa"/>
            <w:gridSpan w:val="2"/>
            <w:vMerge/>
            <w:tcBorders>
              <w:top w:val="nil"/>
              <w:left w:val="nil"/>
              <w:bottom w:val="nil"/>
            </w:tcBorders>
            <w:vAlign w:val="center"/>
          </w:tcPr>
          <w:p w14:paraId="2178BD47" w14:textId="77777777" w:rsidR="00DC21A3" w:rsidRPr="00DC21A3" w:rsidRDefault="00DC21A3" w:rsidP="00DC21A3">
            <w:pPr>
              <w:widowControl w:val="0"/>
              <w:jc w:val="distribute"/>
              <w:rPr>
                <w:rFonts w:ascii="標楷體" w:eastAsia="標楷體" w:hAnsi="標楷體"/>
                <w:kern w:val="2"/>
                <w:sz w:val="20"/>
                <w:szCs w:val="20"/>
              </w:rPr>
            </w:pPr>
          </w:p>
        </w:tc>
        <w:tc>
          <w:tcPr>
            <w:tcW w:w="1338" w:type="dxa"/>
            <w:gridSpan w:val="2"/>
            <w:vMerge/>
            <w:tcBorders>
              <w:bottom w:val="single" w:sz="8" w:space="0" w:color="auto"/>
            </w:tcBorders>
            <w:vAlign w:val="center"/>
          </w:tcPr>
          <w:p w14:paraId="30020717" w14:textId="77777777" w:rsidR="00DC21A3" w:rsidRPr="00DC21A3" w:rsidRDefault="00DC21A3" w:rsidP="00DC21A3">
            <w:pPr>
              <w:widowControl w:val="0"/>
              <w:jc w:val="distribute"/>
              <w:rPr>
                <w:rFonts w:ascii="標楷體" w:eastAsia="標楷體" w:hAnsi="標楷體"/>
                <w:kern w:val="2"/>
                <w:sz w:val="20"/>
                <w:szCs w:val="20"/>
              </w:rPr>
            </w:pPr>
          </w:p>
        </w:tc>
        <w:tc>
          <w:tcPr>
            <w:tcW w:w="1338" w:type="dxa"/>
            <w:gridSpan w:val="3"/>
            <w:vMerge/>
            <w:tcBorders>
              <w:bottom w:val="single" w:sz="8" w:space="0" w:color="auto"/>
            </w:tcBorders>
            <w:vAlign w:val="center"/>
          </w:tcPr>
          <w:p w14:paraId="58D6BCF8" w14:textId="77777777" w:rsidR="00DC21A3" w:rsidRPr="00DC21A3" w:rsidRDefault="00DC21A3" w:rsidP="00DC21A3">
            <w:pPr>
              <w:widowControl w:val="0"/>
              <w:jc w:val="distribute"/>
              <w:rPr>
                <w:rFonts w:ascii="標楷體" w:eastAsia="標楷體" w:hAnsi="標楷體"/>
                <w:kern w:val="2"/>
                <w:sz w:val="20"/>
                <w:szCs w:val="20"/>
              </w:rPr>
            </w:pPr>
          </w:p>
        </w:tc>
        <w:tc>
          <w:tcPr>
            <w:tcW w:w="1332" w:type="dxa"/>
            <w:gridSpan w:val="3"/>
            <w:vMerge/>
            <w:tcBorders>
              <w:bottom w:val="single" w:sz="8" w:space="0" w:color="auto"/>
            </w:tcBorders>
            <w:vAlign w:val="center"/>
          </w:tcPr>
          <w:p w14:paraId="411C581A" w14:textId="77777777" w:rsidR="00DC21A3" w:rsidRPr="00DC21A3" w:rsidRDefault="00DC21A3" w:rsidP="00DC21A3">
            <w:pPr>
              <w:widowControl w:val="0"/>
              <w:jc w:val="distribute"/>
              <w:rPr>
                <w:rFonts w:ascii="標楷體" w:eastAsia="標楷體" w:hAnsi="標楷體"/>
                <w:kern w:val="2"/>
                <w:sz w:val="20"/>
                <w:szCs w:val="20"/>
              </w:rPr>
            </w:pPr>
          </w:p>
        </w:tc>
        <w:tc>
          <w:tcPr>
            <w:tcW w:w="1338" w:type="dxa"/>
            <w:gridSpan w:val="3"/>
            <w:vMerge/>
            <w:tcBorders>
              <w:bottom w:val="single" w:sz="8" w:space="0" w:color="auto"/>
            </w:tcBorders>
            <w:vAlign w:val="center"/>
          </w:tcPr>
          <w:p w14:paraId="776CA765" w14:textId="77777777" w:rsidR="00DC21A3" w:rsidRPr="00DC21A3" w:rsidRDefault="00DC21A3" w:rsidP="00DC21A3">
            <w:pPr>
              <w:widowControl w:val="0"/>
              <w:jc w:val="distribute"/>
              <w:rPr>
                <w:rFonts w:ascii="標楷體" w:eastAsia="標楷體" w:hAnsi="標楷體"/>
                <w:kern w:val="2"/>
                <w:sz w:val="20"/>
                <w:szCs w:val="20"/>
              </w:rPr>
            </w:pPr>
          </w:p>
        </w:tc>
        <w:tc>
          <w:tcPr>
            <w:tcW w:w="1442" w:type="dxa"/>
            <w:gridSpan w:val="3"/>
            <w:tcBorders>
              <w:bottom w:val="nil"/>
            </w:tcBorders>
            <w:vAlign w:val="center"/>
          </w:tcPr>
          <w:p w14:paraId="1E5ED89C" w14:textId="77777777" w:rsidR="00DC21A3" w:rsidRPr="00DC21A3" w:rsidRDefault="00DC21A3" w:rsidP="00DC21A3">
            <w:pPr>
              <w:widowControl w:val="0"/>
              <w:jc w:val="distribute"/>
              <w:rPr>
                <w:rFonts w:ascii="標楷體" w:eastAsia="標楷體" w:hAnsi="標楷體"/>
                <w:kern w:val="2"/>
                <w:sz w:val="20"/>
                <w:szCs w:val="20"/>
              </w:rPr>
            </w:pPr>
            <w:r w:rsidRPr="00DC21A3">
              <w:rPr>
                <w:rFonts w:ascii="標楷體" w:eastAsia="標楷體" w:hAnsi="標楷體" w:hint="eastAsia"/>
                <w:kern w:val="2"/>
                <w:sz w:val="20"/>
                <w:szCs w:val="20"/>
              </w:rPr>
              <w:t>金額</w:t>
            </w:r>
          </w:p>
        </w:tc>
        <w:tc>
          <w:tcPr>
            <w:tcW w:w="984" w:type="dxa"/>
            <w:gridSpan w:val="3"/>
            <w:tcBorders>
              <w:bottom w:val="nil"/>
              <w:right w:val="nil"/>
            </w:tcBorders>
            <w:vAlign w:val="center"/>
          </w:tcPr>
          <w:p w14:paraId="37A8A985" w14:textId="77777777" w:rsidR="00DC21A3" w:rsidRPr="00DC21A3" w:rsidRDefault="00DC21A3" w:rsidP="00DC21A3">
            <w:pPr>
              <w:widowControl w:val="0"/>
              <w:jc w:val="distribute"/>
              <w:rPr>
                <w:rFonts w:ascii="標楷體" w:eastAsia="標楷體" w:hAnsi="標楷體"/>
                <w:kern w:val="2"/>
                <w:sz w:val="20"/>
                <w:szCs w:val="20"/>
              </w:rPr>
            </w:pPr>
            <w:r w:rsidRPr="00DC21A3">
              <w:rPr>
                <w:rFonts w:ascii="標楷體" w:eastAsia="標楷體" w:hAnsi="標楷體" w:hint="eastAsia"/>
                <w:kern w:val="2"/>
                <w:sz w:val="20"/>
                <w:szCs w:val="20"/>
              </w:rPr>
              <w:t>％</w:t>
            </w:r>
          </w:p>
        </w:tc>
      </w:tr>
      <w:tr w:rsidR="00DC21A3" w:rsidRPr="00DC21A3" w14:paraId="528218E4"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single" w:sz="8" w:space="0" w:color="auto"/>
              <w:left w:val="nil"/>
              <w:bottom w:val="nil"/>
            </w:tcBorders>
            <w:shd w:val="clear" w:color="auto" w:fill="auto"/>
            <w:vAlign w:val="center"/>
          </w:tcPr>
          <w:p w14:paraId="22CEC9DA" w14:textId="77777777" w:rsidR="00DC21A3" w:rsidRPr="00DC21A3" w:rsidRDefault="00DC21A3" w:rsidP="00DC21A3">
            <w:pPr>
              <w:widowControl w:val="0"/>
              <w:jc w:val="distribute"/>
              <w:rPr>
                <w:rFonts w:ascii="標楷體" w:eastAsia="標楷體" w:hAnsi="標楷體"/>
                <w:b/>
                <w:sz w:val="20"/>
                <w:szCs w:val="20"/>
              </w:rPr>
            </w:pPr>
            <w:r w:rsidRPr="00DC21A3">
              <w:rPr>
                <w:rFonts w:ascii="標楷體" w:eastAsia="標楷體" w:hAnsi="標楷體" w:hint="eastAsia"/>
                <w:b/>
                <w:noProof/>
                <w:sz w:val="20"/>
                <w:szCs w:val="20"/>
              </w:rPr>
              <w:t>業務收入</w:t>
            </w:r>
          </w:p>
        </w:tc>
        <w:tc>
          <w:tcPr>
            <w:tcW w:w="1338" w:type="dxa"/>
            <w:gridSpan w:val="2"/>
            <w:tcBorders>
              <w:top w:val="single" w:sz="8" w:space="0" w:color="auto"/>
              <w:bottom w:val="nil"/>
            </w:tcBorders>
            <w:shd w:val="clear" w:color="auto" w:fill="auto"/>
          </w:tcPr>
          <w:p w14:paraId="722277D3"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26,720,000</w:t>
            </w:r>
          </w:p>
        </w:tc>
        <w:tc>
          <w:tcPr>
            <w:tcW w:w="1338" w:type="dxa"/>
            <w:gridSpan w:val="3"/>
            <w:tcBorders>
              <w:top w:val="single" w:sz="8" w:space="0" w:color="auto"/>
              <w:bottom w:val="nil"/>
            </w:tcBorders>
            <w:shd w:val="clear" w:color="auto" w:fill="auto"/>
          </w:tcPr>
          <w:p w14:paraId="2F5BCC5E"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15,667,789</w:t>
            </w:r>
          </w:p>
        </w:tc>
        <w:tc>
          <w:tcPr>
            <w:tcW w:w="1332" w:type="dxa"/>
            <w:gridSpan w:val="3"/>
            <w:tcBorders>
              <w:top w:val="single" w:sz="8" w:space="0" w:color="auto"/>
              <w:bottom w:val="nil"/>
            </w:tcBorders>
            <w:shd w:val="clear" w:color="auto" w:fill="auto"/>
          </w:tcPr>
          <w:p w14:paraId="6FBC0F95"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w:t>
            </w:r>
          </w:p>
        </w:tc>
        <w:tc>
          <w:tcPr>
            <w:tcW w:w="1338" w:type="dxa"/>
            <w:gridSpan w:val="3"/>
            <w:tcBorders>
              <w:top w:val="single" w:sz="8" w:space="0" w:color="auto"/>
              <w:bottom w:val="nil"/>
            </w:tcBorders>
            <w:shd w:val="clear" w:color="auto" w:fill="auto"/>
          </w:tcPr>
          <w:p w14:paraId="1CAEB460"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15,667,789</w:t>
            </w:r>
          </w:p>
        </w:tc>
        <w:tc>
          <w:tcPr>
            <w:tcW w:w="1442" w:type="dxa"/>
            <w:gridSpan w:val="3"/>
            <w:tcBorders>
              <w:top w:val="single" w:sz="8" w:space="0" w:color="auto"/>
              <w:bottom w:val="nil"/>
            </w:tcBorders>
            <w:shd w:val="clear" w:color="auto" w:fill="auto"/>
          </w:tcPr>
          <w:p w14:paraId="754A9A6B"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- 11,052,211</w:t>
            </w:r>
          </w:p>
        </w:tc>
        <w:tc>
          <w:tcPr>
            <w:tcW w:w="984" w:type="dxa"/>
            <w:gridSpan w:val="3"/>
            <w:tcBorders>
              <w:top w:val="single" w:sz="8" w:space="0" w:color="auto"/>
              <w:bottom w:val="nil"/>
              <w:right w:val="nil"/>
            </w:tcBorders>
            <w:shd w:val="clear" w:color="auto" w:fill="auto"/>
          </w:tcPr>
          <w:p w14:paraId="4A12E904"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- 41.36</w:t>
            </w:r>
          </w:p>
        </w:tc>
      </w:tr>
      <w:tr w:rsidR="00DC21A3" w:rsidRPr="00DC21A3" w14:paraId="605581F9"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nil"/>
              <w:left w:val="nil"/>
              <w:bottom w:val="nil"/>
            </w:tcBorders>
            <w:shd w:val="clear" w:color="auto" w:fill="auto"/>
            <w:vAlign w:val="center"/>
          </w:tcPr>
          <w:p w14:paraId="6401C5E2" w14:textId="77777777" w:rsidR="00DC21A3" w:rsidRPr="00DC21A3" w:rsidRDefault="00DC21A3" w:rsidP="00DC21A3">
            <w:pPr>
              <w:widowControl w:val="0"/>
              <w:ind w:leftChars="100" w:left="240"/>
              <w:jc w:val="distribute"/>
              <w:rPr>
                <w:rFonts w:ascii="標楷體" w:eastAsia="標楷體" w:hAnsi="標楷體"/>
                <w:sz w:val="20"/>
                <w:szCs w:val="20"/>
              </w:rPr>
            </w:pPr>
            <w:r w:rsidRPr="00DC21A3">
              <w:rPr>
                <w:rFonts w:ascii="標楷體" w:eastAsia="標楷體" w:hAnsi="標楷體" w:hint="eastAsia"/>
                <w:noProof/>
                <w:sz w:val="20"/>
                <w:szCs w:val="20"/>
              </w:rPr>
              <w:t>勞務收入</w:t>
            </w:r>
          </w:p>
        </w:tc>
        <w:tc>
          <w:tcPr>
            <w:tcW w:w="1338" w:type="dxa"/>
            <w:gridSpan w:val="2"/>
            <w:tcBorders>
              <w:top w:val="nil"/>
              <w:bottom w:val="nil"/>
            </w:tcBorders>
            <w:shd w:val="clear" w:color="auto" w:fill="auto"/>
          </w:tcPr>
          <w:p w14:paraId="33114DE3"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17,153,000</w:t>
            </w:r>
          </w:p>
        </w:tc>
        <w:tc>
          <w:tcPr>
            <w:tcW w:w="1338" w:type="dxa"/>
            <w:gridSpan w:val="3"/>
            <w:tcBorders>
              <w:top w:val="nil"/>
              <w:bottom w:val="nil"/>
            </w:tcBorders>
            <w:shd w:val="clear" w:color="auto" w:fill="auto"/>
          </w:tcPr>
          <w:p w14:paraId="39E5CEB0"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10,076,781</w:t>
            </w:r>
          </w:p>
        </w:tc>
        <w:tc>
          <w:tcPr>
            <w:tcW w:w="1332" w:type="dxa"/>
            <w:gridSpan w:val="3"/>
            <w:tcBorders>
              <w:top w:val="nil"/>
              <w:bottom w:val="nil"/>
            </w:tcBorders>
            <w:shd w:val="clear" w:color="auto" w:fill="auto"/>
          </w:tcPr>
          <w:p w14:paraId="40370BE1"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w:t>
            </w:r>
          </w:p>
        </w:tc>
        <w:tc>
          <w:tcPr>
            <w:tcW w:w="1338" w:type="dxa"/>
            <w:gridSpan w:val="3"/>
            <w:tcBorders>
              <w:top w:val="nil"/>
              <w:bottom w:val="nil"/>
            </w:tcBorders>
            <w:shd w:val="clear" w:color="auto" w:fill="auto"/>
          </w:tcPr>
          <w:p w14:paraId="1ACF9DB1"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10,076,781</w:t>
            </w:r>
          </w:p>
        </w:tc>
        <w:tc>
          <w:tcPr>
            <w:tcW w:w="1442" w:type="dxa"/>
            <w:gridSpan w:val="3"/>
            <w:tcBorders>
              <w:top w:val="nil"/>
              <w:bottom w:val="nil"/>
            </w:tcBorders>
            <w:shd w:val="clear" w:color="auto" w:fill="auto"/>
          </w:tcPr>
          <w:p w14:paraId="29E158CF"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- 7,076,219</w:t>
            </w:r>
          </w:p>
        </w:tc>
        <w:tc>
          <w:tcPr>
            <w:tcW w:w="984" w:type="dxa"/>
            <w:gridSpan w:val="3"/>
            <w:tcBorders>
              <w:top w:val="nil"/>
              <w:bottom w:val="nil"/>
              <w:right w:val="nil"/>
            </w:tcBorders>
            <w:shd w:val="clear" w:color="auto" w:fill="auto"/>
          </w:tcPr>
          <w:p w14:paraId="4518B7F1"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- 41.25</w:t>
            </w:r>
          </w:p>
        </w:tc>
      </w:tr>
      <w:tr w:rsidR="00DC21A3" w:rsidRPr="00DC21A3" w14:paraId="488ACB43"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nil"/>
              <w:left w:val="nil"/>
              <w:bottom w:val="nil"/>
            </w:tcBorders>
            <w:shd w:val="clear" w:color="auto" w:fill="auto"/>
            <w:vAlign w:val="center"/>
          </w:tcPr>
          <w:p w14:paraId="4B681D1A" w14:textId="77777777" w:rsidR="00DC21A3" w:rsidRPr="00DC21A3" w:rsidRDefault="00DC21A3" w:rsidP="00DC21A3">
            <w:pPr>
              <w:widowControl w:val="0"/>
              <w:ind w:leftChars="100" w:left="240"/>
              <w:jc w:val="distribute"/>
              <w:rPr>
                <w:rFonts w:ascii="標楷體" w:eastAsia="標楷體" w:hAnsi="標楷體"/>
                <w:sz w:val="20"/>
                <w:szCs w:val="20"/>
              </w:rPr>
            </w:pPr>
            <w:r w:rsidRPr="00DC21A3">
              <w:rPr>
                <w:rFonts w:ascii="標楷體" w:eastAsia="標楷體" w:hAnsi="標楷體" w:hint="eastAsia"/>
                <w:noProof/>
                <w:sz w:val="20"/>
                <w:szCs w:val="20"/>
              </w:rPr>
              <w:t>銷貨收入</w:t>
            </w:r>
          </w:p>
        </w:tc>
        <w:tc>
          <w:tcPr>
            <w:tcW w:w="1338" w:type="dxa"/>
            <w:gridSpan w:val="2"/>
            <w:tcBorders>
              <w:top w:val="nil"/>
              <w:bottom w:val="nil"/>
            </w:tcBorders>
            <w:shd w:val="clear" w:color="auto" w:fill="auto"/>
          </w:tcPr>
          <w:p w14:paraId="74313AA5"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7,130,000</w:t>
            </w:r>
          </w:p>
        </w:tc>
        <w:tc>
          <w:tcPr>
            <w:tcW w:w="1338" w:type="dxa"/>
            <w:gridSpan w:val="3"/>
            <w:tcBorders>
              <w:top w:val="nil"/>
              <w:bottom w:val="nil"/>
            </w:tcBorders>
            <w:shd w:val="clear" w:color="auto" w:fill="auto"/>
          </w:tcPr>
          <w:p w14:paraId="1FA3C1BB"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3,896,994</w:t>
            </w:r>
          </w:p>
        </w:tc>
        <w:tc>
          <w:tcPr>
            <w:tcW w:w="1332" w:type="dxa"/>
            <w:gridSpan w:val="3"/>
            <w:tcBorders>
              <w:top w:val="nil"/>
              <w:bottom w:val="nil"/>
            </w:tcBorders>
            <w:shd w:val="clear" w:color="auto" w:fill="auto"/>
          </w:tcPr>
          <w:p w14:paraId="684BEB16"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w:t>
            </w:r>
          </w:p>
        </w:tc>
        <w:tc>
          <w:tcPr>
            <w:tcW w:w="1338" w:type="dxa"/>
            <w:gridSpan w:val="3"/>
            <w:tcBorders>
              <w:top w:val="nil"/>
              <w:bottom w:val="nil"/>
            </w:tcBorders>
            <w:shd w:val="clear" w:color="auto" w:fill="auto"/>
          </w:tcPr>
          <w:p w14:paraId="4386A81F"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3,896,994</w:t>
            </w:r>
          </w:p>
        </w:tc>
        <w:tc>
          <w:tcPr>
            <w:tcW w:w="1442" w:type="dxa"/>
            <w:gridSpan w:val="3"/>
            <w:tcBorders>
              <w:top w:val="nil"/>
              <w:bottom w:val="nil"/>
            </w:tcBorders>
            <w:shd w:val="clear" w:color="auto" w:fill="auto"/>
          </w:tcPr>
          <w:p w14:paraId="1FEC9424"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- 3,233,006</w:t>
            </w:r>
          </w:p>
        </w:tc>
        <w:tc>
          <w:tcPr>
            <w:tcW w:w="984" w:type="dxa"/>
            <w:gridSpan w:val="3"/>
            <w:tcBorders>
              <w:top w:val="nil"/>
              <w:bottom w:val="nil"/>
              <w:right w:val="nil"/>
            </w:tcBorders>
            <w:shd w:val="clear" w:color="auto" w:fill="auto"/>
          </w:tcPr>
          <w:p w14:paraId="51FBEB9D"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- 45.34</w:t>
            </w:r>
          </w:p>
        </w:tc>
      </w:tr>
      <w:tr w:rsidR="00DC21A3" w:rsidRPr="00DC21A3" w14:paraId="6B3AE191"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nil"/>
              <w:left w:val="nil"/>
              <w:bottom w:val="nil"/>
            </w:tcBorders>
            <w:shd w:val="clear" w:color="auto" w:fill="auto"/>
            <w:vAlign w:val="center"/>
          </w:tcPr>
          <w:p w14:paraId="0FA4B265" w14:textId="77777777" w:rsidR="00DC21A3" w:rsidRPr="00DC21A3" w:rsidRDefault="00DC21A3" w:rsidP="00DC21A3">
            <w:pPr>
              <w:widowControl w:val="0"/>
              <w:ind w:leftChars="100" w:left="240"/>
              <w:jc w:val="distribute"/>
              <w:rPr>
                <w:rFonts w:ascii="標楷體" w:eastAsia="標楷體" w:hAnsi="標楷體"/>
                <w:sz w:val="20"/>
                <w:szCs w:val="20"/>
              </w:rPr>
            </w:pPr>
            <w:r w:rsidRPr="00DC21A3">
              <w:rPr>
                <w:rFonts w:ascii="標楷體" w:eastAsia="標楷體" w:hAnsi="標楷體" w:hint="eastAsia"/>
                <w:noProof/>
                <w:sz w:val="20"/>
                <w:szCs w:val="20"/>
              </w:rPr>
              <w:t>租金及權利金收入</w:t>
            </w:r>
          </w:p>
        </w:tc>
        <w:tc>
          <w:tcPr>
            <w:tcW w:w="1338" w:type="dxa"/>
            <w:gridSpan w:val="2"/>
            <w:tcBorders>
              <w:top w:val="nil"/>
              <w:bottom w:val="nil"/>
            </w:tcBorders>
            <w:shd w:val="clear" w:color="auto" w:fill="auto"/>
          </w:tcPr>
          <w:p w14:paraId="3C5C7321"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2,197,000</w:t>
            </w:r>
          </w:p>
        </w:tc>
        <w:tc>
          <w:tcPr>
            <w:tcW w:w="1338" w:type="dxa"/>
            <w:gridSpan w:val="3"/>
            <w:tcBorders>
              <w:top w:val="nil"/>
              <w:bottom w:val="nil"/>
            </w:tcBorders>
            <w:shd w:val="clear" w:color="auto" w:fill="auto"/>
          </w:tcPr>
          <w:p w14:paraId="41B999CC"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1,454,014</w:t>
            </w:r>
          </w:p>
        </w:tc>
        <w:tc>
          <w:tcPr>
            <w:tcW w:w="1332" w:type="dxa"/>
            <w:gridSpan w:val="3"/>
            <w:tcBorders>
              <w:top w:val="nil"/>
              <w:bottom w:val="nil"/>
            </w:tcBorders>
            <w:shd w:val="clear" w:color="auto" w:fill="auto"/>
          </w:tcPr>
          <w:p w14:paraId="084DF4AA"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w:t>
            </w:r>
          </w:p>
        </w:tc>
        <w:tc>
          <w:tcPr>
            <w:tcW w:w="1338" w:type="dxa"/>
            <w:gridSpan w:val="3"/>
            <w:tcBorders>
              <w:top w:val="nil"/>
              <w:bottom w:val="nil"/>
            </w:tcBorders>
            <w:shd w:val="clear" w:color="auto" w:fill="auto"/>
          </w:tcPr>
          <w:p w14:paraId="31AFD129"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1,454,014</w:t>
            </w:r>
          </w:p>
        </w:tc>
        <w:tc>
          <w:tcPr>
            <w:tcW w:w="1442" w:type="dxa"/>
            <w:gridSpan w:val="3"/>
            <w:tcBorders>
              <w:top w:val="nil"/>
              <w:bottom w:val="nil"/>
            </w:tcBorders>
            <w:shd w:val="clear" w:color="auto" w:fill="auto"/>
          </w:tcPr>
          <w:p w14:paraId="40F7DC99"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- 742,986</w:t>
            </w:r>
          </w:p>
        </w:tc>
        <w:tc>
          <w:tcPr>
            <w:tcW w:w="984" w:type="dxa"/>
            <w:gridSpan w:val="3"/>
            <w:tcBorders>
              <w:top w:val="nil"/>
              <w:bottom w:val="nil"/>
              <w:right w:val="nil"/>
            </w:tcBorders>
            <w:shd w:val="clear" w:color="auto" w:fill="auto"/>
          </w:tcPr>
          <w:p w14:paraId="7FD6B717"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- 33.82</w:t>
            </w:r>
          </w:p>
        </w:tc>
      </w:tr>
      <w:tr w:rsidR="00DC21A3" w:rsidRPr="00DC21A3" w14:paraId="0A5980A8"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nil"/>
              <w:left w:val="nil"/>
              <w:bottom w:val="nil"/>
            </w:tcBorders>
            <w:shd w:val="clear" w:color="auto" w:fill="auto"/>
            <w:vAlign w:val="center"/>
          </w:tcPr>
          <w:p w14:paraId="4CEC6D63" w14:textId="77777777" w:rsidR="00DC21A3" w:rsidRPr="00DC21A3" w:rsidRDefault="00DC21A3" w:rsidP="00DC21A3">
            <w:pPr>
              <w:widowControl w:val="0"/>
              <w:ind w:leftChars="100" w:left="240"/>
              <w:jc w:val="distribute"/>
              <w:rPr>
                <w:rFonts w:ascii="標楷體" w:eastAsia="標楷體" w:hAnsi="標楷體"/>
                <w:sz w:val="20"/>
                <w:szCs w:val="20"/>
              </w:rPr>
            </w:pPr>
            <w:r w:rsidRPr="00DC21A3">
              <w:rPr>
                <w:rFonts w:ascii="標楷體" w:eastAsia="標楷體" w:hAnsi="標楷體" w:hint="eastAsia"/>
                <w:noProof/>
                <w:sz w:val="20"/>
                <w:szCs w:val="20"/>
              </w:rPr>
              <w:t>其他業務收入</w:t>
            </w:r>
          </w:p>
        </w:tc>
        <w:tc>
          <w:tcPr>
            <w:tcW w:w="1338" w:type="dxa"/>
            <w:gridSpan w:val="2"/>
            <w:tcBorders>
              <w:top w:val="nil"/>
              <w:bottom w:val="nil"/>
            </w:tcBorders>
            <w:shd w:val="clear" w:color="auto" w:fill="auto"/>
          </w:tcPr>
          <w:p w14:paraId="252D5698"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240,000</w:t>
            </w:r>
          </w:p>
        </w:tc>
        <w:tc>
          <w:tcPr>
            <w:tcW w:w="1338" w:type="dxa"/>
            <w:gridSpan w:val="3"/>
            <w:tcBorders>
              <w:top w:val="nil"/>
              <w:bottom w:val="nil"/>
            </w:tcBorders>
            <w:shd w:val="clear" w:color="auto" w:fill="auto"/>
          </w:tcPr>
          <w:p w14:paraId="575FC0B6"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240,000</w:t>
            </w:r>
          </w:p>
        </w:tc>
        <w:tc>
          <w:tcPr>
            <w:tcW w:w="1332" w:type="dxa"/>
            <w:gridSpan w:val="3"/>
            <w:tcBorders>
              <w:top w:val="nil"/>
              <w:bottom w:val="nil"/>
            </w:tcBorders>
            <w:shd w:val="clear" w:color="auto" w:fill="auto"/>
          </w:tcPr>
          <w:p w14:paraId="0F70E880"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w:t>
            </w:r>
          </w:p>
        </w:tc>
        <w:tc>
          <w:tcPr>
            <w:tcW w:w="1338" w:type="dxa"/>
            <w:gridSpan w:val="3"/>
            <w:tcBorders>
              <w:top w:val="nil"/>
              <w:bottom w:val="nil"/>
            </w:tcBorders>
            <w:shd w:val="clear" w:color="auto" w:fill="auto"/>
          </w:tcPr>
          <w:p w14:paraId="79943CEE"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240,000</w:t>
            </w:r>
          </w:p>
        </w:tc>
        <w:tc>
          <w:tcPr>
            <w:tcW w:w="1442" w:type="dxa"/>
            <w:gridSpan w:val="3"/>
            <w:tcBorders>
              <w:top w:val="nil"/>
              <w:bottom w:val="nil"/>
            </w:tcBorders>
            <w:shd w:val="clear" w:color="auto" w:fill="auto"/>
          </w:tcPr>
          <w:p w14:paraId="46F26CC6"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w:t>
            </w:r>
          </w:p>
        </w:tc>
        <w:tc>
          <w:tcPr>
            <w:tcW w:w="984" w:type="dxa"/>
            <w:gridSpan w:val="3"/>
            <w:tcBorders>
              <w:top w:val="nil"/>
              <w:bottom w:val="nil"/>
              <w:right w:val="nil"/>
            </w:tcBorders>
            <w:shd w:val="clear" w:color="auto" w:fill="auto"/>
          </w:tcPr>
          <w:p w14:paraId="5D43BA93"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w:t>
            </w:r>
          </w:p>
        </w:tc>
      </w:tr>
      <w:tr w:rsidR="00DC21A3" w:rsidRPr="00DC21A3" w14:paraId="050B3C3B"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nil"/>
              <w:left w:val="nil"/>
              <w:bottom w:val="nil"/>
            </w:tcBorders>
            <w:shd w:val="clear" w:color="auto" w:fill="auto"/>
            <w:vAlign w:val="center"/>
          </w:tcPr>
          <w:p w14:paraId="26A96C0C" w14:textId="77777777" w:rsidR="00DC21A3" w:rsidRPr="00DC21A3" w:rsidRDefault="00DC21A3" w:rsidP="00DC21A3">
            <w:pPr>
              <w:widowControl w:val="0"/>
              <w:jc w:val="distribute"/>
              <w:rPr>
                <w:rFonts w:ascii="標楷體" w:eastAsia="標楷體" w:hAnsi="標楷體"/>
                <w:b/>
                <w:sz w:val="20"/>
                <w:szCs w:val="20"/>
              </w:rPr>
            </w:pPr>
            <w:r w:rsidRPr="00DC21A3">
              <w:rPr>
                <w:rFonts w:ascii="標楷體" w:eastAsia="標楷體" w:hAnsi="標楷體" w:hint="eastAsia"/>
                <w:b/>
                <w:noProof/>
                <w:sz w:val="20"/>
                <w:szCs w:val="20"/>
              </w:rPr>
              <w:t>業務成本與費用</w:t>
            </w:r>
          </w:p>
        </w:tc>
        <w:tc>
          <w:tcPr>
            <w:tcW w:w="1338" w:type="dxa"/>
            <w:gridSpan w:val="2"/>
            <w:tcBorders>
              <w:top w:val="nil"/>
              <w:bottom w:val="nil"/>
            </w:tcBorders>
            <w:shd w:val="clear" w:color="auto" w:fill="auto"/>
          </w:tcPr>
          <w:p w14:paraId="4CA2D8FB"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26,921,000</w:t>
            </w:r>
          </w:p>
        </w:tc>
        <w:tc>
          <w:tcPr>
            <w:tcW w:w="1338" w:type="dxa"/>
            <w:gridSpan w:val="3"/>
            <w:tcBorders>
              <w:top w:val="nil"/>
              <w:bottom w:val="nil"/>
            </w:tcBorders>
            <w:shd w:val="clear" w:color="auto" w:fill="auto"/>
          </w:tcPr>
          <w:p w14:paraId="1E6B001C"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23,551,430</w:t>
            </w:r>
          </w:p>
        </w:tc>
        <w:tc>
          <w:tcPr>
            <w:tcW w:w="1332" w:type="dxa"/>
            <w:gridSpan w:val="3"/>
            <w:tcBorders>
              <w:top w:val="nil"/>
              <w:bottom w:val="nil"/>
            </w:tcBorders>
            <w:shd w:val="clear" w:color="auto" w:fill="auto"/>
          </w:tcPr>
          <w:p w14:paraId="09EFED5E"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w:t>
            </w:r>
          </w:p>
        </w:tc>
        <w:tc>
          <w:tcPr>
            <w:tcW w:w="1338" w:type="dxa"/>
            <w:gridSpan w:val="3"/>
            <w:tcBorders>
              <w:top w:val="nil"/>
              <w:bottom w:val="nil"/>
            </w:tcBorders>
            <w:shd w:val="clear" w:color="auto" w:fill="auto"/>
          </w:tcPr>
          <w:p w14:paraId="5471F5A8"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23,551,430</w:t>
            </w:r>
          </w:p>
        </w:tc>
        <w:tc>
          <w:tcPr>
            <w:tcW w:w="1442" w:type="dxa"/>
            <w:gridSpan w:val="3"/>
            <w:tcBorders>
              <w:top w:val="nil"/>
              <w:bottom w:val="nil"/>
            </w:tcBorders>
            <w:shd w:val="clear" w:color="auto" w:fill="auto"/>
          </w:tcPr>
          <w:p w14:paraId="32EA04F3"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- 3,369,570</w:t>
            </w:r>
          </w:p>
        </w:tc>
        <w:tc>
          <w:tcPr>
            <w:tcW w:w="984" w:type="dxa"/>
            <w:gridSpan w:val="3"/>
            <w:tcBorders>
              <w:top w:val="nil"/>
              <w:bottom w:val="nil"/>
              <w:right w:val="nil"/>
            </w:tcBorders>
            <w:shd w:val="clear" w:color="auto" w:fill="auto"/>
          </w:tcPr>
          <w:p w14:paraId="56CCACBA"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- 12.52</w:t>
            </w:r>
          </w:p>
        </w:tc>
      </w:tr>
      <w:tr w:rsidR="00DC21A3" w:rsidRPr="00DC21A3" w14:paraId="00AEA324"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nil"/>
              <w:left w:val="nil"/>
              <w:bottom w:val="nil"/>
            </w:tcBorders>
            <w:shd w:val="clear" w:color="auto" w:fill="auto"/>
            <w:vAlign w:val="center"/>
          </w:tcPr>
          <w:p w14:paraId="1B12630D" w14:textId="77777777" w:rsidR="00DC21A3" w:rsidRPr="00DC21A3" w:rsidRDefault="00DC21A3" w:rsidP="00DC21A3">
            <w:pPr>
              <w:widowControl w:val="0"/>
              <w:ind w:leftChars="100" w:left="240"/>
              <w:jc w:val="distribute"/>
              <w:rPr>
                <w:rFonts w:ascii="標楷體" w:eastAsia="標楷體" w:hAnsi="標楷體"/>
                <w:sz w:val="20"/>
                <w:szCs w:val="20"/>
              </w:rPr>
            </w:pPr>
            <w:r w:rsidRPr="00DC21A3">
              <w:rPr>
                <w:rFonts w:ascii="標楷體" w:eastAsia="標楷體" w:hAnsi="標楷體" w:hint="eastAsia"/>
                <w:noProof/>
                <w:sz w:val="20"/>
                <w:szCs w:val="20"/>
              </w:rPr>
              <w:t>銷貨成本</w:t>
            </w:r>
          </w:p>
        </w:tc>
        <w:tc>
          <w:tcPr>
            <w:tcW w:w="1338" w:type="dxa"/>
            <w:gridSpan w:val="2"/>
            <w:tcBorders>
              <w:top w:val="nil"/>
              <w:bottom w:val="nil"/>
            </w:tcBorders>
            <w:shd w:val="clear" w:color="auto" w:fill="auto"/>
          </w:tcPr>
          <w:p w14:paraId="2B6EA55E"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408,000</w:t>
            </w:r>
          </w:p>
        </w:tc>
        <w:tc>
          <w:tcPr>
            <w:tcW w:w="1338" w:type="dxa"/>
            <w:gridSpan w:val="3"/>
            <w:tcBorders>
              <w:top w:val="nil"/>
              <w:bottom w:val="nil"/>
            </w:tcBorders>
            <w:shd w:val="clear" w:color="auto" w:fill="auto"/>
          </w:tcPr>
          <w:p w14:paraId="4ECAD11A"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209,127</w:t>
            </w:r>
          </w:p>
        </w:tc>
        <w:tc>
          <w:tcPr>
            <w:tcW w:w="1332" w:type="dxa"/>
            <w:gridSpan w:val="3"/>
            <w:tcBorders>
              <w:top w:val="nil"/>
              <w:bottom w:val="nil"/>
            </w:tcBorders>
            <w:shd w:val="clear" w:color="auto" w:fill="auto"/>
          </w:tcPr>
          <w:p w14:paraId="55C4B700"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w:t>
            </w:r>
          </w:p>
        </w:tc>
        <w:tc>
          <w:tcPr>
            <w:tcW w:w="1338" w:type="dxa"/>
            <w:gridSpan w:val="3"/>
            <w:tcBorders>
              <w:top w:val="nil"/>
              <w:bottom w:val="nil"/>
            </w:tcBorders>
            <w:shd w:val="clear" w:color="auto" w:fill="auto"/>
          </w:tcPr>
          <w:p w14:paraId="76AD4BB2"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209,127</w:t>
            </w:r>
          </w:p>
        </w:tc>
        <w:tc>
          <w:tcPr>
            <w:tcW w:w="1442" w:type="dxa"/>
            <w:gridSpan w:val="3"/>
            <w:tcBorders>
              <w:top w:val="nil"/>
              <w:bottom w:val="nil"/>
            </w:tcBorders>
            <w:shd w:val="clear" w:color="auto" w:fill="auto"/>
          </w:tcPr>
          <w:p w14:paraId="713DDD8D"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- 198,873</w:t>
            </w:r>
          </w:p>
        </w:tc>
        <w:tc>
          <w:tcPr>
            <w:tcW w:w="984" w:type="dxa"/>
            <w:gridSpan w:val="3"/>
            <w:tcBorders>
              <w:top w:val="nil"/>
              <w:bottom w:val="nil"/>
              <w:right w:val="nil"/>
            </w:tcBorders>
            <w:shd w:val="clear" w:color="auto" w:fill="auto"/>
          </w:tcPr>
          <w:p w14:paraId="6D696E05"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- 48.74</w:t>
            </w:r>
          </w:p>
        </w:tc>
      </w:tr>
      <w:tr w:rsidR="00DC21A3" w:rsidRPr="00DC21A3" w14:paraId="3CFAC9FF"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nil"/>
              <w:left w:val="nil"/>
              <w:bottom w:val="nil"/>
            </w:tcBorders>
            <w:shd w:val="clear" w:color="auto" w:fill="auto"/>
            <w:vAlign w:val="center"/>
          </w:tcPr>
          <w:p w14:paraId="46B55027" w14:textId="77777777" w:rsidR="00DC21A3" w:rsidRPr="00DC21A3" w:rsidRDefault="00DC21A3" w:rsidP="00DC21A3">
            <w:pPr>
              <w:widowControl w:val="0"/>
              <w:ind w:leftChars="100" w:left="240"/>
              <w:jc w:val="distribute"/>
              <w:rPr>
                <w:rFonts w:ascii="標楷體" w:eastAsia="標楷體" w:hAnsi="標楷體"/>
                <w:sz w:val="20"/>
                <w:szCs w:val="20"/>
              </w:rPr>
            </w:pPr>
            <w:r w:rsidRPr="00DC21A3">
              <w:rPr>
                <w:rFonts w:ascii="標楷體" w:eastAsia="標楷體" w:hAnsi="標楷體" w:hint="eastAsia"/>
                <w:noProof/>
                <w:sz w:val="20"/>
                <w:szCs w:val="20"/>
              </w:rPr>
              <w:t>業務費用</w:t>
            </w:r>
          </w:p>
        </w:tc>
        <w:tc>
          <w:tcPr>
            <w:tcW w:w="1338" w:type="dxa"/>
            <w:gridSpan w:val="2"/>
            <w:tcBorders>
              <w:top w:val="nil"/>
              <w:bottom w:val="nil"/>
            </w:tcBorders>
            <w:shd w:val="clear" w:color="auto" w:fill="auto"/>
          </w:tcPr>
          <w:p w14:paraId="34D0CB3A"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25,979,000</w:t>
            </w:r>
          </w:p>
        </w:tc>
        <w:tc>
          <w:tcPr>
            <w:tcW w:w="1338" w:type="dxa"/>
            <w:gridSpan w:val="3"/>
            <w:tcBorders>
              <w:top w:val="nil"/>
              <w:bottom w:val="nil"/>
            </w:tcBorders>
            <w:shd w:val="clear" w:color="auto" w:fill="auto"/>
          </w:tcPr>
          <w:p w14:paraId="491133F5"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22,927,363</w:t>
            </w:r>
          </w:p>
        </w:tc>
        <w:tc>
          <w:tcPr>
            <w:tcW w:w="1332" w:type="dxa"/>
            <w:gridSpan w:val="3"/>
            <w:tcBorders>
              <w:top w:val="nil"/>
              <w:bottom w:val="nil"/>
            </w:tcBorders>
            <w:shd w:val="clear" w:color="auto" w:fill="auto"/>
          </w:tcPr>
          <w:p w14:paraId="34030736"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w:t>
            </w:r>
          </w:p>
        </w:tc>
        <w:tc>
          <w:tcPr>
            <w:tcW w:w="1338" w:type="dxa"/>
            <w:gridSpan w:val="3"/>
            <w:tcBorders>
              <w:top w:val="nil"/>
              <w:bottom w:val="nil"/>
            </w:tcBorders>
            <w:shd w:val="clear" w:color="auto" w:fill="auto"/>
          </w:tcPr>
          <w:p w14:paraId="733867D9"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22,927,363</w:t>
            </w:r>
          </w:p>
        </w:tc>
        <w:tc>
          <w:tcPr>
            <w:tcW w:w="1442" w:type="dxa"/>
            <w:gridSpan w:val="3"/>
            <w:tcBorders>
              <w:top w:val="nil"/>
              <w:bottom w:val="nil"/>
            </w:tcBorders>
            <w:shd w:val="clear" w:color="auto" w:fill="auto"/>
          </w:tcPr>
          <w:p w14:paraId="55F4E9BD"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- 3,051,637</w:t>
            </w:r>
          </w:p>
        </w:tc>
        <w:tc>
          <w:tcPr>
            <w:tcW w:w="984" w:type="dxa"/>
            <w:gridSpan w:val="3"/>
            <w:tcBorders>
              <w:top w:val="nil"/>
              <w:bottom w:val="nil"/>
              <w:right w:val="nil"/>
            </w:tcBorders>
            <w:shd w:val="clear" w:color="auto" w:fill="auto"/>
          </w:tcPr>
          <w:p w14:paraId="2FB7E5E2"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- 11.75</w:t>
            </w:r>
          </w:p>
        </w:tc>
      </w:tr>
      <w:tr w:rsidR="00DC21A3" w:rsidRPr="00DC21A3" w14:paraId="594CE190"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nil"/>
              <w:left w:val="nil"/>
              <w:bottom w:val="nil"/>
            </w:tcBorders>
            <w:shd w:val="clear" w:color="auto" w:fill="auto"/>
            <w:vAlign w:val="center"/>
          </w:tcPr>
          <w:p w14:paraId="7C240CA1" w14:textId="77777777" w:rsidR="00DC21A3" w:rsidRPr="00DC21A3" w:rsidRDefault="00DC21A3" w:rsidP="00DC21A3">
            <w:pPr>
              <w:widowControl w:val="0"/>
              <w:ind w:leftChars="100" w:left="240"/>
              <w:jc w:val="distribute"/>
              <w:rPr>
                <w:rFonts w:ascii="標楷體" w:eastAsia="標楷體" w:hAnsi="標楷體"/>
                <w:sz w:val="20"/>
                <w:szCs w:val="20"/>
              </w:rPr>
            </w:pPr>
            <w:r w:rsidRPr="00DC21A3">
              <w:rPr>
                <w:rFonts w:ascii="標楷體" w:eastAsia="標楷體" w:hAnsi="標楷體" w:hint="eastAsia"/>
                <w:noProof/>
                <w:sz w:val="20"/>
                <w:szCs w:val="20"/>
              </w:rPr>
              <w:t>管理及總務費用</w:t>
            </w:r>
          </w:p>
        </w:tc>
        <w:tc>
          <w:tcPr>
            <w:tcW w:w="1338" w:type="dxa"/>
            <w:gridSpan w:val="2"/>
            <w:tcBorders>
              <w:top w:val="nil"/>
              <w:bottom w:val="nil"/>
            </w:tcBorders>
            <w:shd w:val="clear" w:color="auto" w:fill="auto"/>
          </w:tcPr>
          <w:p w14:paraId="0E058A42"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534,000</w:t>
            </w:r>
          </w:p>
        </w:tc>
        <w:tc>
          <w:tcPr>
            <w:tcW w:w="1338" w:type="dxa"/>
            <w:gridSpan w:val="3"/>
            <w:tcBorders>
              <w:top w:val="nil"/>
              <w:bottom w:val="nil"/>
            </w:tcBorders>
            <w:shd w:val="clear" w:color="auto" w:fill="auto"/>
          </w:tcPr>
          <w:p w14:paraId="0595AC92"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414,940</w:t>
            </w:r>
          </w:p>
        </w:tc>
        <w:tc>
          <w:tcPr>
            <w:tcW w:w="1332" w:type="dxa"/>
            <w:gridSpan w:val="3"/>
            <w:tcBorders>
              <w:top w:val="nil"/>
              <w:bottom w:val="nil"/>
            </w:tcBorders>
            <w:shd w:val="clear" w:color="auto" w:fill="auto"/>
          </w:tcPr>
          <w:p w14:paraId="5A09FF0E"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w:t>
            </w:r>
          </w:p>
        </w:tc>
        <w:tc>
          <w:tcPr>
            <w:tcW w:w="1338" w:type="dxa"/>
            <w:gridSpan w:val="3"/>
            <w:tcBorders>
              <w:top w:val="nil"/>
              <w:bottom w:val="nil"/>
            </w:tcBorders>
            <w:shd w:val="clear" w:color="auto" w:fill="auto"/>
          </w:tcPr>
          <w:p w14:paraId="4C8AA7C2"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414,940</w:t>
            </w:r>
          </w:p>
        </w:tc>
        <w:tc>
          <w:tcPr>
            <w:tcW w:w="1442" w:type="dxa"/>
            <w:gridSpan w:val="3"/>
            <w:tcBorders>
              <w:top w:val="nil"/>
              <w:bottom w:val="nil"/>
            </w:tcBorders>
            <w:shd w:val="clear" w:color="auto" w:fill="auto"/>
          </w:tcPr>
          <w:p w14:paraId="7E5297FD"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- 119,060</w:t>
            </w:r>
          </w:p>
        </w:tc>
        <w:tc>
          <w:tcPr>
            <w:tcW w:w="984" w:type="dxa"/>
            <w:gridSpan w:val="3"/>
            <w:tcBorders>
              <w:top w:val="nil"/>
              <w:bottom w:val="nil"/>
              <w:right w:val="nil"/>
            </w:tcBorders>
            <w:shd w:val="clear" w:color="auto" w:fill="auto"/>
          </w:tcPr>
          <w:p w14:paraId="419DAEEF"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- 22.30</w:t>
            </w:r>
          </w:p>
        </w:tc>
      </w:tr>
      <w:tr w:rsidR="00DC21A3" w:rsidRPr="00DC21A3" w14:paraId="12CE87D2"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nil"/>
              <w:left w:val="nil"/>
              <w:bottom w:val="nil"/>
            </w:tcBorders>
            <w:shd w:val="clear" w:color="auto" w:fill="auto"/>
            <w:vAlign w:val="center"/>
          </w:tcPr>
          <w:p w14:paraId="757629E0" w14:textId="77777777" w:rsidR="00DC21A3" w:rsidRPr="00DC21A3" w:rsidRDefault="00DC21A3" w:rsidP="00DC21A3">
            <w:pPr>
              <w:widowControl w:val="0"/>
              <w:jc w:val="distribute"/>
              <w:rPr>
                <w:rFonts w:ascii="標楷體" w:eastAsia="標楷體" w:hAnsi="標楷體"/>
                <w:b/>
                <w:sz w:val="20"/>
                <w:szCs w:val="20"/>
              </w:rPr>
            </w:pPr>
            <w:r w:rsidRPr="00DC21A3">
              <w:rPr>
                <w:rFonts w:ascii="標楷體" w:eastAsia="標楷體" w:hAnsi="標楷體" w:hint="eastAsia"/>
                <w:b/>
                <w:noProof/>
                <w:sz w:val="20"/>
                <w:szCs w:val="20"/>
              </w:rPr>
              <w:t>業務賸餘（短絀）</w:t>
            </w:r>
          </w:p>
        </w:tc>
        <w:tc>
          <w:tcPr>
            <w:tcW w:w="1338" w:type="dxa"/>
            <w:gridSpan w:val="2"/>
            <w:tcBorders>
              <w:top w:val="nil"/>
              <w:bottom w:val="nil"/>
            </w:tcBorders>
            <w:shd w:val="clear" w:color="auto" w:fill="auto"/>
          </w:tcPr>
          <w:p w14:paraId="51316B0A"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- 201,000</w:t>
            </w:r>
          </w:p>
        </w:tc>
        <w:tc>
          <w:tcPr>
            <w:tcW w:w="1338" w:type="dxa"/>
            <w:gridSpan w:val="3"/>
            <w:tcBorders>
              <w:top w:val="nil"/>
              <w:bottom w:val="nil"/>
            </w:tcBorders>
            <w:shd w:val="clear" w:color="auto" w:fill="auto"/>
          </w:tcPr>
          <w:p w14:paraId="6FE4316D"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- 7,883,641</w:t>
            </w:r>
          </w:p>
        </w:tc>
        <w:tc>
          <w:tcPr>
            <w:tcW w:w="1332" w:type="dxa"/>
            <w:gridSpan w:val="3"/>
            <w:tcBorders>
              <w:top w:val="nil"/>
              <w:bottom w:val="nil"/>
            </w:tcBorders>
            <w:shd w:val="clear" w:color="auto" w:fill="auto"/>
          </w:tcPr>
          <w:p w14:paraId="204917CA"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w:t>
            </w:r>
          </w:p>
        </w:tc>
        <w:tc>
          <w:tcPr>
            <w:tcW w:w="1338" w:type="dxa"/>
            <w:gridSpan w:val="3"/>
            <w:tcBorders>
              <w:top w:val="nil"/>
              <w:bottom w:val="nil"/>
            </w:tcBorders>
            <w:shd w:val="clear" w:color="auto" w:fill="auto"/>
          </w:tcPr>
          <w:p w14:paraId="2F225728"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- 7,883,641</w:t>
            </w:r>
          </w:p>
        </w:tc>
        <w:tc>
          <w:tcPr>
            <w:tcW w:w="1442" w:type="dxa"/>
            <w:gridSpan w:val="3"/>
            <w:tcBorders>
              <w:top w:val="nil"/>
              <w:bottom w:val="nil"/>
            </w:tcBorders>
            <w:shd w:val="clear" w:color="auto" w:fill="auto"/>
          </w:tcPr>
          <w:p w14:paraId="53766AE7"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- 7,682,641</w:t>
            </w:r>
          </w:p>
        </w:tc>
        <w:tc>
          <w:tcPr>
            <w:tcW w:w="984" w:type="dxa"/>
            <w:gridSpan w:val="3"/>
            <w:tcBorders>
              <w:top w:val="nil"/>
              <w:bottom w:val="nil"/>
              <w:right w:val="nil"/>
            </w:tcBorders>
            <w:shd w:val="clear" w:color="auto" w:fill="auto"/>
          </w:tcPr>
          <w:p w14:paraId="00F003CD"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3,822.21</w:t>
            </w:r>
          </w:p>
        </w:tc>
      </w:tr>
      <w:tr w:rsidR="00DC21A3" w:rsidRPr="00DC21A3" w14:paraId="1C121B04"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nil"/>
              <w:left w:val="nil"/>
              <w:bottom w:val="nil"/>
            </w:tcBorders>
            <w:shd w:val="clear" w:color="auto" w:fill="auto"/>
            <w:vAlign w:val="center"/>
          </w:tcPr>
          <w:p w14:paraId="183D4D8C" w14:textId="77777777" w:rsidR="00DC21A3" w:rsidRPr="00DC21A3" w:rsidRDefault="00DC21A3" w:rsidP="00DC21A3">
            <w:pPr>
              <w:widowControl w:val="0"/>
              <w:jc w:val="distribute"/>
              <w:rPr>
                <w:rFonts w:ascii="標楷體" w:eastAsia="標楷體" w:hAnsi="標楷體"/>
                <w:b/>
                <w:sz w:val="20"/>
                <w:szCs w:val="20"/>
              </w:rPr>
            </w:pPr>
            <w:r w:rsidRPr="00DC21A3">
              <w:rPr>
                <w:rFonts w:ascii="標楷體" w:eastAsia="標楷體" w:hAnsi="標楷體" w:hint="eastAsia"/>
                <w:b/>
                <w:noProof/>
                <w:sz w:val="20"/>
                <w:szCs w:val="20"/>
              </w:rPr>
              <w:t>業務外收入</w:t>
            </w:r>
          </w:p>
        </w:tc>
        <w:tc>
          <w:tcPr>
            <w:tcW w:w="1338" w:type="dxa"/>
            <w:gridSpan w:val="2"/>
            <w:tcBorders>
              <w:top w:val="nil"/>
              <w:bottom w:val="nil"/>
            </w:tcBorders>
            <w:shd w:val="clear" w:color="auto" w:fill="auto"/>
          </w:tcPr>
          <w:p w14:paraId="02D4B311"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755,000</w:t>
            </w:r>
          </w:p>
        </w:tc>
        <w:tc>
          <w:tcPr>
            <w:tcW w:w="1338" w:type="dxa"/>
            <w:gridSpan w:val="3"/>
            <w:tcBorders>
              <w:top w:val="nil"/>
              <w:bottom w:val="nil"/>
            </w:tcBorders>
            <w:shd w:val="clear" w:color="auto" w:fill="auto"/>
          </w:tcPr>
          <w:p w14:paraId="34E63BAD"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970,988</w:t>
            </w:r>
          </w:p>
        </w:tc>
        <w:tc>
          <w:tcPr>
            <w:tcW w:w="1332" w:type="dxa"/>
            <w:gridSpan w:val="3"/>
            <w:tcBorders>
              <w:top w:val="nil"/>
              <w:bottom w:val="nil"/>
            </w:tcBorders>
            <w:shd w:val="clear" w:color="auto" w:fill="auto"/>
          </w:tcPr>
          <w:p w14:paraId="7F8C2949"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w:t>
            </w:r>
          </w:p>
        </w:tc>
        <w:tc>
          <w:tcPr>
            <w:tcW w:w="1338" w:type="dxa"/>
            <w:gridSpan w:val="3"/>
            <w:tcBorders>
              <w:top w:val="nil"/>
              <w:bottom w:val="nil"/>
            </w:tcBorders>
            <w:shd w:val="clear" w:color="auto" w:fill="auto"/>
          </w:tcPr>
          <w:p w14:paraId="3F18CF04"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970,988</w:t>
            </w:r>
          </w:p>
        </w:tc>
        <w:tc>
          <w:tcPr>
            <w:tcW w:w="1442" w:type="dxa"/>
            <w:gridSpan w:val="3"/>
            <w:tcBorders>
              <w:top w:val="nil"/>
              <w:bottom w:val="nil"/>
            </w:tcBorders>
            <w:shd w:val="clear" w:color="auto" w:fill="auto"/>
          </w:tcPr>
          <w:p w14:paraId="35CAA77E"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215,988</w:t>
            </w:r>
          </w:p>
        </w:tc>
        <w:tc>
          <w:tcPr>
            <w:tcW w:w="984" w:type="dxa"/>
            <w:gridSpan w:val="3"/>
            <w:tcBorders>
              <w:top w:val="nil"/>
              <w:bottom w:val="nil"/>
              <w:right w:val="nil"/>
            </w:tcBorders>
            <w:shd w:val="clear" w:color="auto" w:fill="auto"/>
          </w:tcPr>
          <w:p w14:paraId="3A885AD9"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28.61</w:t>
            </w:r>
          </w:p>
        </w:tc>
      </w:tr>
      <w:tr w:rsidR="00DC21A3" w:rsidRPr="00DC21A3" w14:paraId="40EC2EC1"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nil"/>
              <w:left w:val="nil"/>
              <w:bottom w:val="nil"/>
            </w:tcBorders>
            <w:shd w:val="clear" w:color="auto" w:fill="auto"/>
            <w:vAlign w:val="center"/>
          </w:tcPr>
          <w:p w14:paraId="7DA3164E" w14:textId="77777777" w:rsidR="00DC21A3" w:rsidRPr="00DC21A3" w:rsidRDefault="00DC21A3" w:rsidP="00DC21A3">
            <w:pPr>
              <w:widowControl w:val="0"/>
              <w:ind w:leftChars="100" w:left="240"/>
              <w:jc w:val="distribute"/>
              <w:rPr>
                <w:rFonts w:ascii="標楷體" w:eastAsia="標楷體" w:hAnsi="標楷體"/>
                <w:sz w:val="20"/>
                <w:szCs w:val="20"/>
              </w:rPr>
            </w:pPr>
            <w:r w:rsidRPr="00DC21A3">
              <w:rPr>
                <w:rFonts w:ascii="標楷體" w:eastAsia="標楷體" w:hAnsi="標楷體" w:hint="eastAsia"/>
                <w:noProof/>
                <w:sz w:val="20"/>
                <w:szCs w:val="20"/>
              </w:rPr>
              <w:t>財務收入</w:t>
            </w:r>
          </w:p>
        </w:tc>
        <w:tc>
          <w:tcPr>
            <w:tcW w:w="1338" w:type="dxa"/>
            <w:gridSpan w:val="2"/>
            <w:tcBorders>
              <w:top w:val="nil"/>
              <w:bottom w:val="nil"/>
            </w:tcBorders>
            <w:shd w:val="clear" w:color="auto" w:fill="auto"/>
          </w:tcPr>
          <w:p w14:paraId="749BB4D4"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110,000</w:t>
            </w:r>
          </w:p>
        </w:tc>
        <w:tc>
          <w:tcPr>
            <w:tcW w:w="1338" w:type="dxa"/>
            <w:gridSpan w:val="3"/>
            <w:tcBorders>
              <w:top w:val="nil"/>
              <w:bottom w:val="nil"/>
            </w:tcBorders>
            <w:shd w:val="clear" w:color="auto" w:fill="auto"/>
          </w:tcPr>
          <w:p w14:paraId="14752B05"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86,608</w:t>
            </w:r>
          </w:p>
        </w:tc>
        <w:tc>
          <w:tcPr>
            <w:tcW w:w="1332" w:type="dxa"/>
            <w:gridSpan w:val="3"/>
            <w:tcBorders>
              <w:top w:val="nil"/>
              <w:bottom w:val="nil"/>
            </w:tcBorders>
            <w:shd w:val="clear" w:color="auto" w:fill="auto"/>
          </w:tcPr>
          <w:p w14:paraId="6E0017FC"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w:t>
            </w:r>
          </w:p>
        </w:tc>
        <w:tc>
          <w:tcPr>
            <w:tcW w:w="1338" w:type="dxa"/>
            <w:gridSpan w:val="3"/>
            <w:tcBorders>
              <w:top w:val="nil"/>
              <w:bottom w:val="nil"/>
            </w:tcBorders>
            <w:shd w:val="clear" w:color="auto" w:fill="auto"/>
          </w:tcPr>
          <w:p w14:paraId="14A50F18"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86,608</w:t>
            </w:r>
          </w:p>
        </w:tc>
        <w:tc>
          <w:tcPr>
            <w:tcW w:w="1442" w:type="dxa"/>
            <w:gridSpan w:val="3"/>
            <w:tcBorders>
              <w:top w:val="nil"/>
              <w:bottom w:val="nil"/>
            </w:tcBorders>
            <w:shd w:val="clear" w:color="auto" w:fill="auto"/>
          </w:tcPr>
          <w:p w14:paraId="1B40B89A"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- 23,392</w:t>
            </w:r>
          </w:p>
        </w:tc>
        <w:tc>
          <w:tcPr>
            <w:tcW w:w="984" w:type="dxa"/>
            <w:gridSpan w:val="3"/>
            <w:tcBorders>
              <w:top w:val="nil"/>
              <w:bottom w:val="nil"/>
              <w:right w:val="nil"/>
            </w:tcBorders>
            <w:shd w:val="clear" w:color="auto" w:fill="auto"/>
          </w:tcPr>
          <w:p w14:paraId="1CF6BE38"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- 21.27</w:t>
            </w:r>
          </w:p>
        </w:tc>
      </w:tr>
      <w:tr w:rsidR="00DC21A3" w:rsidRPr="00DC21A3" w14:paraId="49B793CE"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nil"/>
              <w:left w:val="nil"/>
              <w:bottom w:val="nil"/>
            </w:tcBorders>
            <w:shd w:val="clear" w:color="auto" w:fill="auto"/>
            <w:vAlign w:val="center"/>
          </w:tcPr>
          <w:p w14:paraId="3FCA75BC" w14:textId="77777777" w:rsidR="00DC21A3" w:rsidRPr="00DC21A3" w:rsidRDefault="00DC21A3" w:rsidP="00DC21A3">
            <w:pPr>
              <w:widowControl w:val="0"/>
              <w:ind w:leftChars="100" w:left="240"/>
              <w:jc w:val="distribute"/>
              <w:rPr>
                <w:rFonts w:ascii="標楷體" w:eastAsia="標楷體" w:hAnsi="標楷體"/>
                <w:sz w:val="20"/>
                <w:szCs w:val="20"/>
              </w:rPr>
            </w:pPr>
            <w:r w:rsidRPr="00DC21A3">
              <w:rPr>
                <w:rFonts w:ascii="標楷體" w:eastAsia="標楷體" w:hAnsi="標楷體" w:hint="eastAsia"/>
                <w:noProof/>
                <w:sz w:val="20"/>
                <w:szCs w:val="20"/>
              </w:rPr>
              <w:t>其他業務外收入</w:t>
            </w:r>
          </w:p>
        </w:tc>
        <w:tc>
          <w:tcPr>
            <w:tcW w:w="1338" w:type="dxa"/>
            <w:gridSpan w:val="2"/>
            <w:tcBorders>
              <w:top w:val="nil"/>
              <w:bottom w:val="nil"/>
            </w:tcBorders>
            <w:shd w:val="clear" w:color="auto" w:fill="auto"/>
          </w:tcPr>
          <w:p w14:paraId="55137C0C"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645,000</w:t>
            </w:r>
          </w:p>
        </w:tc>
        <w:tc>
          <w:tcPr>
            <w:tcW w:w="1338" w:type="dxa"/>
            <w:gridSpan w:val="3"/>
            <w:tcBorders>
              <w:top w:val="nil"/>
              <w:bottom w:val="nil"/>
            </w:tcBorders>
            <w:shd w:val="clear" w:color="auto" w:fill="auto"/>
          </w:tcPr>
          <w:p w14:paraId="678AAE86"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884,380</w:t>
            </w:r>
          </w:p>
        </w:tc>
        <w:tc>
          <w:tcPr>
            <w:tcW w:w="1332" w:type="dxa"/>
            <w:gridSpan w:val="3"/>
            <w:tcBorders>
              <w:top w:val="nil"/>
              <w:bottom w:val="nil"/>
            </w:tcBorders>
            <w:shd w:val="clear" w:color="auto" w:fill="auto"/>
          </w:tcPr>
          <w:p w14:paraId="4E564689"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w:t>
            </w:r>
          </w:p>
        </w:tc>
        <w:tc>
          <w:tcPr>
            <w:tcW w:w="1338" w:type="dxa"/>
            <w:gridSpan w:val="3"/>
            <w:tcBorders>
              <w:top w:val="nil"/>
              <w:bottom w:val="nil"/>
            </w:tcBorders>
            <w:shd w:val="clear" w:color="auto" w:fill="auto"/>
          </w:tcPr>
          <w:p w14:paraId="5EDCD946"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884,380</w:t>
            </w:r>
          </w:p>
        </w:tc>
        <w:tc>
          <w:tcPr>
            <w:tcW w:w="1442" w:type="dxa"/>
            <w:gridSpan w:val="3"/>
            <w:tcBorders>
              <w:top w:val="nil"/>
              <w:bottom w:val="nil"/>
            </w:tcBorders>
            <w:shd w:val="clear" w:color="auto" w:fill="auto"/>
          </w:tcPr>
          <w:p w14:paraId="598834A9"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239,380</w:t>
            </w:r>
          </w:p>
        </w:tc>
        <w:tc>
          <w:tcPr>
            <w:tcW w:w="984" w:type="dxa"/>
            <w:gridSpan w:val="3"/>
            <w:tcBorders>
              <w:top w:val="nil"/>
              <w:bottom w:val="nil"/>
              <w:right w:val="nil"/>
            </w:tcBorders>
            <w:shd w:val="clear" w:color="auto" w:fill="auto"/>
          </w:tcPr>
          <w:p w14:paraId="59591641"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37.11</w:t>
            </w:r>
          </w:p>
        </w:tc>
      </w:tr>
      <w:tr w:rsidR="00DC21A3" w:rsidRPr="00DC21A3" w14:paraId="19F1E2D4"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nil"/>
              <w:left w:val="nil"/>
              <w:bottom w:val="nil"/>
            </w:tcBorders>
            <w:shd w:val="clear" w:color="auto" w:fill="auto"/>
            <w:vAlign w:val="center"/>
          </w:tcPr>
          <w:p w14:paraId="22AE17A9" w14:textId="77777777" w:rsidR="00DC21A3" w:rsidRPr="00DC21A3" w:rsidRDefault="00DC21A3" w:rsidP="00DC21A3">
            <w:pPr>
              <w:widowControl w:val="0"/>
              <w:jc w:val="distribute"/>
              <w:rPr>
                <w:rFonts w:ascii="標楷體" w:eastAsia="標楷體" w:hAnsi="標楷體"/>
                <w:noProof/>
                <w:sz w:val="20"/>
                <w:szCs w:val="20"/>
              </w:rPr>
            </w:pPr>
            <w:r w:rsidRPr="00DC21A3">
              <w:rPr>
                <w:rFonts w:ascii="標楷體" w:eastAsia="標楷體" w:hAnsi="標楷體" w:hint="eastAsia"/>
                <w:b/>
                <w:sz w:val="20"/>
                <w:szCs w:val="20"/>
              </w:rPr>
              <w:t>業務外費用</w:t>
            </w:r>
          </w:p>
        </w:tc>
        <w:tc>
          <w:tcPr>
            <w:tcW w:w="1338" w:type="dxa"/>
            <w:gridSpan w:val="2"/>
            <w:tcBorders>
              <w:top w:val="nil"/>
              <w:bottom w:val="nil"/>
            </w:tcBorders>
            <w:shd w:val="clear" w:color="auto" w:fill="auto"/>
          </w:tcPr>
          <w:p w14:paraId="0BCE6F5C"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w:t>
            </w:r>
          </w:p>
        </w:tc>
        <w:tc>
          <w:tcPr>
            <w:tcW w:w="1338" w:type="dxa"/>
            <w:gridSpan w:val="3"/>
            <w:tcBorders>
              <w:top w:val="nil"/>
              <w:bottom w:val="nil"/>
            </w:tcBorders>
            <w:shd w:val="clear" w:color="auto" w:fill="auto"/>
          </w:tcPr>
          <w:p w14:paraId="0992E269"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47,145</w:t>
            </w:r>
          </w:p>
        </w:tc>
        <w:tc>
          <w:tcPr>
            <w:tcW w:w="1332" w:type="dxa"/>
            <w:gridSpan w:val="3"/>
            <w:tcBorders>
              <w:top w:val="nil"/>
              <w:bottom w:val="nil"/>
            </w:tcBorders>
            <w:shd w:val="clear" w:color="auto" w:fill="auto"/>
          </w:tcPr>
          <w:p w14:paraId="63047C48"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w:t>
            </w:r>
          </w:p>
        </w:tc>
        <w:tc>
          <w:tcPr>
            <w:tcW w:w="1338" w:type="dxa"/>
            <w:gridSpan w:val="3"/>
            <w:tcBorders>
              <w:top w:val="nil"/>
              <w:bottom w:val="nil"/>
            </w:tcBorders>
            <w:shd w:val="clear" w:color="auto" w:fill="auto"/>
          </w:tcPr>
          <w:p w14:paraId="3E20C174"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47,145</w:t>
            </w:r>
          </w:p>
        </w:tc>
        <w:tc>
          <w:tcPr>
            <w:tcW w:w="1442" w:type="dxa"/>
            <w:gridSpan w:val="3"/>
            <w:tcBorders>
              <w:top w:val="nil"/>
              <w:bottom w:val="nil"/>
            </w:tcBorders>
            <w:shd w:val="clear" w:color="auto" w:fill="auto"/>
          </w:tcPr>
          <w:p w14:paraId="09AA5D2E"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47,145</w:t>
            </w:r>
          </w:p>
        </w:tc>
        <w:tc>
          <w:tcPr>
            <w:tcW w:w="984" w:type="dxa"/>
            <w:gridSpan w:val="3"/>
            <w:tcBorders>
              <w:top w:val="nil"/>
              <w:bottom w:val="nil"/>
              <w:right w:val="nil"/>
            </w:tcBorders>
            <w:shd w:val="clear" w:color="auto" w:fill="auto"/>
          </w:tcPr>
          <w:p w14:paraId="67C55F9C"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w:t>
            </w:r>
          </w:p>
        </w:tc>
      </w:tr>
      <w:tr w:rsidR="00DC21A3" w:rsidRPr="00DC21A3" w14:paraId="2A3A6671"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nil"/>
              <w:left w:val="nil"/>
              <w:bottom w:val="nil"/>
            </w:tcBorders>
            <w:shd w:val="clear" w:color="auto" w:fill="auto"/>
            <w:vAlign w:val="center"/>
          </w:tcPr>
          <w:p w14:paraId="6F979BDB" w14:textId="77777777" w:rsidR="00DC21A3" w:rsidRPr="00DC21A3" w:rsidRDefault="00DC21A3" w:rsidP="00DC21A3">
            <w:pPr>
              <w:widowControl w:val="0"/>
              <w:ind w:leftChars="100" w:left="240"/>
              <w:jc w:val="distribute"/>
              <w:rPr>
                <w:rFonts w:ascii="標楷體" w:eastAsia="標楷體" w:hAnsi="標楷體"/>
                <w:noProof/>
                <w:sz w:val="20"/>
                <w:szCs w:val="20"/>
              </w:rPr>
            </w:pPr>
            <w:r w:rsidRPr="00DC21A3">
              <w:rPr>
                <w:rFonts w:ascii="標楷體" w:eastAsia="標楷體" w:hAnsi="標楷體" w:hint="eastAsia"/>
                <w:sz w:val="20"/>
                <w:szCs w:val="20"/>
              </w:rPr>
              <w:t>其他業務外費用</w:t>
            </w:r>
          </w:p>
        </w:tc>
        <w:tc>
          <w:tcPr>
            <w:tcW w:w="1338" w:type="dxa"/>
            <w:gridSpan w:val="2"/>
            <w:tcBorders>
              <w:top w:val="nil"/>
              <w:bottom w:val="nil"/>
            </w:tcBorders>
            <w:shd w:val="clear" w:color="auto" w:fill="auto"/>
          </w:tcPr>
          <w:p w14:paraId="26430D48"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w:t>
            </w:r>
          </w:p>
        </w:tc>
        <w:tc>
          <w:tcPr>
            <w:tcW w:w="1338" w:type="dxa"/>
            <w:gridSpan w:val="3"/>
            <w:tcBorders>
              <w:top w:val="nil"/>
              <w:bottom w:val="nil"/>
            </w:tcBorders>
            <w:shd w:val="clear" w:color="auto" w:fill="auto"/>
          </w:tcPr>
          <w:p w14:paraId="75614C35"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47,145</w:t>
            </w:r>
          </w:p>
        </w:tc>
        <w:tc>
          <w:tcPr>
            <w:tcW w:w="1332" w:type="dxa"/>
            <w:gridSpan w:val="3"/>
            <w:tcBorders>
              <w:top w:val="nil"/>
              <w:bottom w:val="nil"/>
            </w:tcBorders>
            <w:shd w:val="clear" w:color="auto" w:fill="auto"/>
          </w:tcPr>
          <w:p w14:paraId="30B59147"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w:t>
            </w:r>
          </w:p>
        </w:tc>
        <w:tc>
          <w:tcPr>
            <w:tcW w:w="1338" w:type="dxa"/>
            <w:gridSpan w:val="3"/>
            <w:tcBorders>
              <w:top w:val="nil"/>
              <w:bottom w:val="nil"/>
            </w:tcBorders>
            <w:shd w:val="clear" w:color="auto" w:fill="auto"/>
          </w:tcPr>
          <w:p w14:paraId="40932CBB"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47,145</w:t>
            </w:r>
          </w:p>
        </w:tc>
        <w:tc>
          <w:tcPr>
            <w:tcW w:w="1442" w:type="dxa"/>
            <w:gridSpan w:val="3"/>
            <w:tcBorders>
              <w:top w:val="nil"/>
              <w:bottom w:val="nil"/>
            </w:tcBorders>
            <w:shd w:val="clear" w:color="auto" w:fill="auto"/>
          </w:tcPr>
          <w:p w14:paraId="6927D6E6"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47,145</w:t>
            </w:r>
          </w:p>
        </w:tc>
        <w:tc>
          <w:tcPr>
            <w:tcW w:w="984" w:type="dxa"/>
            <w:gridSpan w:val="3"/>
            <w:tcBorders>
              <w:top w:val="nil"/>
              <w:bottom w:val="nil"/>
              <w:right w:val="nil"/>
            </w:tcBorders>
            <w:shd w:val="clear" w:color="auto" w:fill="auto"/>
          </w:tcPr>
          <w:p w14:paraId="386C3502"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w:t>
            </w:r>
          </w:p>
        </w:tc>
      </w:tr>
      <w:tr w:rsidR="00DC21A3" w:rsidRPr="00DC21A3" w14:paraId="671FC7A5"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nil"/>
              <w:left w:val="nil"/>
              <w:bottom w:val="nil"/>
            </w:tcBorders>
            <w:shd w:val="clear" w:color="auto" w:fill="auto"/>
            <w:vAlign w:val="center"/>
          </w:tcPr>
          <w:p w14:paraId="1D78D94A" w14:textId="77777777" w:rsidR="00DC21A3" w:rsidRPr="00DC21A3" w:rsidRDefault="00DC21A3" w:rsidP="00DC21A3">
            <w:pPr>
              <w:widowControl w:val="0"/>
              <w:jc w:val="distribute"/>
              <w:rPr>
                <w:rFonts w:ascii="標楷體" w:eastAsia="標楷體" w:hAnsi="標楷體"/>
                <w:b/>
                <w:sz w:val="20"/>
                <w:szCs w:val="20"/>
              </w:rPr>
            </w:pPr>
            <w:r w:rsidRPr="00DC21A3">
              <w:rPr>
                <w:rFonts w:ascii="標楷體" w:eastAsia="標楷體" w:hAnsi="標楷體" w:hint="eastAsia"/>
                <w:b/>
                <w:noProof/>
                <w:sz w:val="20"/>
                <w:szCs w:val="20"/>
              </w:rPr>
              <w:t>業務外賸餘（短絀）</w:t>
            </w:r>
          </w:p>
        </w:tc>
        <w:tc>
          <w:tcPr>
            <w:tcW w:w="1338" w:type="dxa"/>
            <w:gridSpan w:val="2"/>
            <w:tcBorders>
              <w:top w:val="nil"/>
              <w:bottom w:val="nil"/>
            </w:tcBorders>
            <w:shd w:val="clear" w:color="auto" w:fill="auto"/>
          </w:tcPr>
          <w:p w14:paraId="4034B65D"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755,000</w:t>
            </w:r>
          </w:p>
        </w:tc>
        <w:tc>
          <w:tcPr>
            <w:tcW w:w="1338" w:type="dxa"/>
            <w:gridSpan w:val="3"/>
            <w:tcBorders>
              <w:top w:val="nil"/>
              <w:bottom w:val="nil"/>
            </w:tcBorders>
            <w:shd w:val="clear" w:color="auto" w:fill="auto"/>
          </w:tcPr>
          <w:p w14:paraId="4144D664"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923,843</w:t>
            </w:r>
          </w:p>
        </w:tc>
        <w:tc>
          <w:tcPr>
            <w:tcW w:w="1332" w:type="dxa"/>
            <w:gridSpan w:val="3"/>
            <w:tcBorders>
              <w:top w:val="nil"/>
              <w:bottom w:val="nil"/>
            </w:tcBorders>
            <w:shd w:val="clear" w:color="auto" w:fill="auto"/>
          </w:tcPr>
          <w:p w14:paraId="08E1948C"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w:t>
            </w:r>
          </w:p>
        </w:tc>
        <w:tc>
          <w:tcPr>
            <w:tcW w:w="1338" w:type="dxa"/>
            <w:gridSpan w:val="3"/>
            <w:tcBorders>
              <w:top w:val="nil"/>
              <w:bottom w:val="nil"/>
            </w:tcBorders>
            <w:shd w:val="clear" w:color="auto" w:fill="auto"/>
          </w:tcPr>
          <w:p w14:paraId="510C66A5"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923,843</w:t>
            </w:r>
          </w:p>
        </w:tc>
        <w:tc>
          <w:tcPr>
            <w:tcW w:w="1442" w:type="dxa"/>
            <w:gridSpan w:val="3"/>
            <w:tcBorders>
              <w:top w:val="nil"/>
              <w:bottom w:val="nil"/>
            </w:tcBorders>
            <w:shd w:val="clear" w:color="auto" w:fill="auto"/>
          </w:tcPr>
          <w:p w14:paraId="63CAB316"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168,843</w:t>
            </w:r>
          </w:p>
        </w:tc>
        <w:tc>
          <w:tcPr>
            <w:tcW w:w="984" w:type="dxa"/>
            <w:gridSpan w:val="3"/>
            <w:tcBorders>
              <w:top w:val="nil"/>
              <w:bottom w:val="nil"/>
              <w:right w:val="nil"/>
            </w:tcBorders>
            <w:shd w:val="clear" w:color="auto" w:fill="auto"/>
          </w:tcPr>
          <w:p w14:paraId="72454973"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22.36</w:t>
            </w:r>
          </w:p>
        </w:tc>
      </w:tr>
      <w:tr w:rsidR="00DC21A3" w:rsidRPr="00DC21A3" w14:paraId="0F06A5A9"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gridAfter w:val="1"/>
          <w:wBefore w:w="9" w:type="dxa"/>
          <w:wAfter w:w="22" w:type="dxa"/>
          <w:cantSplit/>
          <w:trHeight w:hRule="exact" w:val="340"/>
        </w:trPr>
        <w:tc>
          <w:tcPr>
            <w:tcW w:w="2434" w:type="dxa"/>
            <w:gridSpan w:val="2"/>
            <w:tcBorders>
              <w:top w:val="nil"/>
              <w:left w:val="nil"/>
              <w:bottom w:val="single" w:sz="8" w:space="0" w:color="auto"/>
            </w:tcBorders>
            <w:vAlign w:val="center"/>
          </w:tcPr>
          <w:p w14:paraId="493B0358" w14:textId="77777777" w:rsidR="00DC21A3" w:rsidRPr="00DC21A3" w:rsidRDefault="00DC21A3" w:rsidP="00DC21A3">
            <w:pPr>
              <w:widowControl w:val="0"/>
              <w:jc w:val="distribute"/>
              <w:rPr>
                <w:rFonts w:ascii="標楷體" w:eastAsia="標楷體" w:hAnsi="標楷體"/>
                <w:b/>
                <w:sz w:val="20"/>
                <w:szCs w:val="20"/>
              </w:rPr>
            </w:pPr>
            <w:r w:rsidRPr="00DC21A3">
              <w:rPr>
                <w:rFonts w:ascii="標楷體" w:eastAsia="標楷體" w:hAnsi="標楷體" w:hint="eastAsia"/>
                <w:b/>
                <w:noProof/>
                <w:sz w:val="20"/>
                <w:szCs w:val="20"/>
              </w:rPr>
              <w:t>本期賸餘（短絀）</w:t>
            </w:r>
          </w:p>
        </w:tc>
        <w:tc>
          <w:tcPr>
            <w:tcW w:w="1338" w:type="dxa"/>
            <w:gridSpan w:val="2"/>
            <w:tcBorders>
              <w:top w:val="nil"/>
              <w:bottom w:val="single" w:sz="8" w:space="0" w:color="auto"/>
            </w:tcBorders>
          </w:tcPr>
          <w:p w14:paraId="77FC3137"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554,000</w:t>
            </w:r>
          </w:p>
        </w:tc>
        <w:tc>
          <w:tcPr>
            <w:tcW w:w="1338" w:type="dxa"/>
            <w:gridSpan w:val="3"/>
            <w:tcBorders>
              <w:top w:val="nil"/>
              <w:bottom w:val="single" w:sz="8" w:space="0" w:color="auto"/>
            </w:tcBorders>
          </w:tcPr>
          <w:p w14:paraId="20F8FA8D"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- 6,959,798</w:t>
            </w:r>
          </w:p>
        </w:tc>
        <w:tc>
          <w:tcPr>
            <w:tcW w:w="1332" w:type="dxa"/>
            <w:gridSpan w:val="3"/>
            <w:tcBorders>
              <w:top w:val="nil"/>
              <w:bottom w:val="single" w:sz="8" w:space="0" w:color="auto"/>
            </w:tcBorders>
          </w:tcPr>
          <w:p w14:paraId="0AB0B889"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w:t>
            </w:r>
          </w:p>
        </w:tc>
        <w:tc>
          <w:tcPr>
            <w:tcW w:w="1338" w:type="dxa"/>
            <w:gridSpan w:val="3"/>
            <w:tcBorders>
              <w:top w:val="nil"/>
              <w:bottom w:val="single" w:sz="8" w:space="0" w:color="auto"/>
            </w:tcBorders>
          </w:tcPr>
          <w:p w14:paraId="38A413EC"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- 6,959,798</w:t>
            </w:r>
          </w:p>
        </w:tc>
        <w:tc>
          <w:tcPr>
            <w:tcW w:w="1442" w:type="dxa"/>
            <w:gridSpan w:val="3"/>
            <w:tcBorders>
              <w:top w:val="nil"/>
              <w:bottom w:val="single" w:sz="8" w:space="0" w:color="auto"/>
            </w:tcBorders>
          </w:tcPr>
          <w:p w14:paraId="099D0866"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- 7,513,798</w:t>
            </w:r>
          </w:p>
        </w:tc>
        <w:tc>
          <w:tcPr>
            <w:tcW w:w="984" w:type="dxa"/>
            <w:gridSpan w:val="3"/>
            <w:tcBorders>
              <w:top w:val="nil"/>
              <w:bottom w:val="single" w:sz="8" w:space="0" w:color="auto"/>
              <w:right w:val="nil"/>
            </w:tcBorders>
          </w:tcPr>
          <w:p w14:paraId="6857E55A"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w:t>
            </w:r>
          </w:p>
        </w:tc>
      </w:tr>
      <w:tr w:rsidR="00DC21A3" w:rsidRPr="00DC21A3" w14:paraId="7B634707" w14:textId="77777777" w:rsidTr="009F2E2A">
        <w:tc>
          <w:tcPr>
            <w:tcW w:w="10237" w:type="dxa"/>
            <w:gridSpan w:val="21"/>
          </w:tcPr>
          <w:p w14:paraId="0D0DF075" w14:textId="77777777" w:rsidR="00DC21A3" w:rsidRPr="00DC21A3" w:rsidRDefault="00DC21A3" w:rsidP="00DC21A3">
            <w:pPr>
              <w:widowControl w:val="0"/>
              <w:snapToGrid w:val="0"/>
              <w:jc w:val="center"/>
              <w:rPr>
                <w:rFonts w:ascii="標楷體" w:eastAsia="標楷體" w:hAnsi="標楷體"/>
                <w:b/>
                <w:kern w:val="2"/>
                <w:sz w:val="32"/>
                <w:szCs w:val="20"/>
                <w:u w:val="single"/>
              </w:rPr>
            </w:pPr>
            <w:r w:rsidRPr="00DC21A3">
              <w:rPr>
                <w:rFonts w:ascii="標楷體" w:eastAsia="標楷體" w:hAnsi="標楷體" w:hint="eastAsia"/>
                <w:b/>
                <w:kern w:val="2"/>
                <w:sz w:val="32"/>
                <w:szCs w:val="20"/>
                <w:u w:val="single"/>
              </w:rPr>
              <w:t>臺南市觀光發展基金餘絀撥補審定表</w:t>
            </w:r>
          </w:p>
          <w:p w14:paraId="6ACE647C" w14:textId="77777777" w:rsidR="00DC21A3" w:rsidRPr="00DC21A3" w:rsidRDefault="00DC21A3" w:rsidP="00DC21A3">
            <w:pPr>
              <w:widowControl w:val="0"/>
              <w:tabs>
                <w:tab w:val="left" w:pos="4440"/>
                <w:tab w:val="left" w:pos="8520"/>
              </w:tabs>
              <w:snapToGrid w:val="0"/>
              <w:jc w:val="center"/>
              <w:rPr>
                <w:rFonts w:ascii="標楷體" w:eastAsia="標楷體" w:hAnsi="標楷體"/>
                <w:kern w:val="2"/>
                <w:sz w:val="28"/>
                <w:szCs w:val="28"/>
              </w:rPr>
            </w:pPr>
            <w:r w:rsidRPr="00DC21A3">
              <w:rPr>
                <w:rFonts w:ascii="標楷體" w:eastAsia="標楷體" w:hAnsi="標楷體" w:hint="eastAsia"/>
                <w:kern w:val="2"/>
                <w:sz w:val="28"/>
                <w:szCs w:val="28"/>
              </w:rPr>
              <w:t>中華民國114年度</w:t>
            </w:r>
          </w:p>
          <w:p w14:paraId="0AF1DACB" w14:textId="77777777" w:rsidR="00DC21A3" w:rsidRPr="00DC21A3" w:rsidRDefault="00DC21A3" w:rsidP="00DC21A3">
            <w:pPr>
              <w:widowControl w:val="0"/>
              <w:tabs>
                <w:tab w:val="left" w:pos="4440"/>
                <w:tab w:val="left" w:pos="8520"/>
              </w:tabs>
              <w:snapToGrid w:val="0"/>
              <w:spacing w:line="240" w:lineRule="exact"/>
              <w:jc w:val="right"/>
              <w:rPr>
                <w:rFonts w:ascii="標楷體" w:eastAsia="標楷體" w:hAnsi="標楷體"/>
                <w:b/>
                <w:kern w:val="2"/>
                <w:sz w:val="20"/>
                <w:szCs w:val="20"/>
                <w:u w:val="single"/>
              </w:rPr>
            </w:pPr>
            <w:r w:rsidRPr="00DC21A3">
              <w:rPr>
                <w:rFonts w:ascii="標楷體" w:eastAsia="標楷體" w:hAnsi="標楷體" w:hint="eastAsia"/>
                <w:sz w:val="20"/>
                <w:szCs w:val="20"/>
              </w:rPr>
              <w:t>單位：新臺幣元</w:t>
            </w:r>
          </w:p>
        </w:tc>
      </w:tr>
      <w:tr w:rsidR="00DC21A3" w:rsidRPr="00DC21A3" w14:paraId="7CA95D13"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69"/>
        </w:trPr>
        <w:tc>
          <w:tcPr>
            <w:tcW w:w="2432" w:type="dxa"/>
            <w:gridSpan w:val="2"/>
            <w:vMerge w:val="restart"/>
            <w:tcBorders>
              <w:top w:val="single" w:sz="8" w:space="0" w:color="auto"/>
              <w:left w:val="nil"/>
              <w:bottom w:val="nil"/>
            </w:tcBorders>
            <w:vAlign w:val="center"/>
          </w:tcPr>
          <w:p w14:paraId="2AA8DAF8" w14:textId="77777777" w:rsidR="00DC21A3" w:rsidRPr="00DC21A3" w:rsidRDefault="00DC21A3" w:rsidP="00DC21A3">
            <w:pPr>
              <w:widowControl w:val="0"/>
              <w:jc w:val="distribute"/>
              <w:rPr>
                <w:rFonts w:eastAsia="標楷體"/>
                <w:kern w:val="2"/>
                <w:sz w:val="20"/>
                <w:szCs w:val="20"/>
              </w:rPr>
            </w:pPr>
            <w:r w:rsidRPr="00DC21A3">
              <w:rPr>
                <w:rFonts w:eastAsia="標楷體" w:hint="eastAsia"/>
                <w:kern w:val="2"/>
                <w:sz w:val="20"/>
                <w:szCs w:val="20"/>
              </w:rPr>
              <w:t>項目</w:t>
            </w:r>
          </w:p>
        </w:tc>
        <w:tc>
          <w:tcPr>
            <w:tcW w:w="1338" w:type="dxa"/>
            <w:gridSpan w:val="2"/>
            <w:vMerge w:val="restart"/>
            <w:tcBorders>
              <w:top w:val="single" w:sz="8" w:space="0" w:color="auto"/>
            </w:tcBorders>
            <w:vAlign w:val="center"/>
          </w:tcPr>
          <w:p w14:paraId="2AE526A6" w14:textId="77777777" w:rsidR="00DC21A3" w:rsidRPr="00DC21A3" w:rsidRDefault="00DC21A3" w:rsidP="00DC21A3">
            <w:pPr>
              <w:widowControl w:val="0"/>
              <w:jc w:val="distribute"/>
              <w:rPr>
                <w:rFonts w:eastAsia="標楷體"/>
                <w:kern w:val="2"/>
                <w:sz w:val="20"/>
                <w:szCs w:val="20"/>
              </w:rPr>
            </w:pPr>
            <w:r w:rsidRPr="00DC21A3">
              <w:rPr>
                <w:rFonts w:eastAsia="標楷體" w:hint="eastAsia"/>
                <w:kern w:val="2"/>
                <w:sz w:val="20"/>
                <w:szCs w:val="20"/>
              </w:rPr>
              <w:t>預算數</w:t>
            </w:r>
          </w:p>
        </w:tc>
        <w:tc>
          <w:tcPr>
            <w:tcW w:w="1338" w:type="dxa"/>
            <w:gridSpan w:val="3"/>
            <w:vMerge w:val="restart"/>
            <w:tcBorders>
              <w:top w:val="single" w:sz="8" w:space="0" w:color="auto"/>
            </w:tcBorders>
            <w:vAlign w:val="center"/>
          </w:tcPr>
          <w:p w14:paraId="34087DE1" w14:textId="77777777" w:rsidR="00DC21A3" w:rsidRPr="00DC21A3" w:rsidRDefault="00DC21A3" w:rsidP="00DC21A3">
            <w:pPr>
              <w:widowControl w:val="0"/>
              <w:jc w:val="distribute"/>
              <w:rPr>
                <w:rFonts w:eastAsia="標楷體"/>
                <w:kern w:val="2"/>
                <w:sz w:val="20"/>
                <w:szCs w:val="20"/>
              </w:rPr>
            </w:pPr>
            <w:r w:rsidRPr="00DC21A3">
              <w:rPr>
                <w:rFonts w:eastAsia="標楷體" w:hint="eastAsia"/>
                <w:kern w:val="2"/>
                <w:sz w:val="20"/>
                <w:szCs w:val="20"/>
              </w:rPr>
              <w:t>決算數</w:t>
            </w:r>
          </w:p>
        </w:tc>
        <w:tc>
          <w:tcPr>
            <w:tcW w:w="1332" w:type="dxa"/>
            <w:gridSpan w:val="3"/>
            <w:vMerge w:val="restart"/>
            <w:tcBorders>
              <w:top w:val="single" w:sz="8" w:space="0" w:color="auto"/>
              <w:bottom w:val="nil"/>
            </w:tcBorders>
            <w:vAlign w:val="center"/>
          </w:tcPr>
          <w:p w14:paraId="44D1F6D5" w14:textId="77777777" w:rsidR="00DC21A3" w:rsidRPr="00DC21A3" w:rsidRDefault="00DC21A3" w:rsidP="00DC21A3">
            <w:pPr>
              <w:widowControl w:val="0"/>
              <w:jc w:val="distribute"/>
              <w:rPr>
                <w:rFonts w:ascii="標楷體" w:eastAsia="標楷體" w:hAnsi="標楷體"/>
                <w:kern w:val="2"/>
                <w:sz w:val="20"/>
                <w:szCs w:val="20"/>
              </w:rPr>
            </w:pPr>
            <w:r w:rsidRPr="00DC21A3">
              <w:rPr>
                <w:rFonts w:ascii="標楷體" w:eastAsia="標楷體" w:hAnsi="標楷體" w:hint="eastAsia"/>
                <w:kern w:val="2"/>
                <w:sz w:val="20"/>
                <w:szCs w:val="20"/>
              </w:rPr>
              <w:t>修正數</w:t>
            </w:r>
          </w:p>
        </w:tc>
        <w:tc>
          <w:tcPr>
            <w:tcW w:w="1338" w:type="dxa"/>
            <w:gridSpan w:val="3"/>
            <w:vMerge w:val="restart"/>
            <w:tcBorders>
              <w:top w:val="single" w:sz="8" w:space="0" w:color="auto"/>
            </w:tcBorders>
            <w:vAlign w:val="center"/>
          </w:tcPr>
          <w:p w14:paraId="45F717E7" w14:textId="77777777" w:rsidR="00DC21A3" w:rsidRPr="00DC21A3" w:rsidRDefault="00DC21A3" w:rsidP="00DC21A3">
            <w:pPr>
              <w:widowControl w:val="0"/>
              <w:jc w:val="distribute"/>
              <w:rPr>
                <w:rFonts w:eastAsia="標楷體"/>
                <w:kern w:val="2"/>
                <w:sz w:val="20"/>
                <w:szCs w:val="20"/>
              </w:rPr>
            </w:pPr>
            <w:r w:rsidRPr="00DC21A3">
              <w:rPr>
                <w:rFonts w:eastAsia="標楷體" w:hint="eastAsia"/>
                <w:kern w:val="2"/>
                <w:sz w:val="20"/>
                <w:szCs w:val="20"/>
              </w:rPr>
              <w:t>決算審定數</w:t>
            </w:r>
          </w:p>
        </w:tc>
        <w:tc>
          <w:tcPr>
            <w:tcW w:w="2426" w:type="dxa"/>
            <w:gridSpan w:val="6"/>
            <w:tcBorders>
              <w:top w:val="single" w:sz="8" w:space="0" w:color="auto"/>
              <w:bottom w:val="nil"/>
              <w:right w:val="nil"/>
            </w:tcBorders>
            <w:vAlign w:val="center"/>
          </w:tcPr>
          <w:p w14:paraId="335CE08B" w14:textId="77777777" w:rsidR="00DC21A3" w:rsidRPr="00DC21A3" w:rsidRDefault="00DC21A3" w:rsidP="00DC21A3">
            <w:pPr>
              <w:widowControl w:val="0"/>
              <w:snapToGrid w:val="0"/>
              <w:jc w:val="distribute"/>
              <w:rPr>
                <w:rFonts w:ascii="標楷體" w:eastAsia="標楷體" w:hAnsi="標楷體"/>
                <w:kern w:val="2"/>
                <w:sz w:val="20"/>
                <w:szCs w:val="20"/>
              </w:rPr>
            </w:pPr>
            <w:r w:rsidRPr="00DC21A3">
              <w:rPr>
                <w:rFonts w:ascii="標楷體" w:eastAsia="標楷體" w:hAnsi="標楷體" w:hint="eastAsia"/>
                <w:kern w:val="2"/>
                <w:sz w:val="20"/>
                <w:szCs w:val="20"/>
              </w:rPr>
              <w:t>審定數與預算數</w:t>
            </w:r>
          </w:p>
          <w:p w14:paraId="0D1F165B" w14:textId="77777777" w:rsidR="00DC21A3" w:rsidRPr="00DC21A3" w:rsidRDefault="00DC21A3" w:rsidP="00DC21A3">
            <w:pPr>
              <w:widowControl w:val="0"/>
              <w:snapToGrid w:val="0"/>
              <w:jc w:val="distribute"/>
              <w:rPr>
                <w:rFonts w:ascii="標楷體" w:eastAsia="標楷體" w:hAnsi="標楷體"/>
                <w:kern w:val="2"/>
                <w:sz w:val="20"/>
                <w:szCs w:val="20"/>
              </w:rPr>
            </w:pPr>
            <w:r w:rsidRPr="00DC21A3">
              <w:rPr>
                <w:rFonts w:ascii="標楷體" w:eastAsia="標楷體" w:hAnsi="標楷體" w:hint="eastAsia"/>
                <w:kern w:val="2"/>
                <w:sz w:val="20"/>
                <w:szCs w:val="20"/>
              </w:rPr>
              <w:t>比較增減</w:t>
            </w:r>
          </w:p>
        </w:tc>
      </w:tr>
      <w:tr w:rsidR="00DC21A3" w:rsidRPr="00DC21A3" w14:paraId="07DBDB8A"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val="369"/>
        </w:trPr>
        <w:tc>
          <w:tcPr>
            <w:tcW w:w="2432" w:type="dxa"/>
            <w:gridSpan w:val="2"/>
            <w:vMerge/>
            <w:tcBorders>
              <w:top w:val="nil"/>
              <w:left w:val="nil"/>
              <w:bottom w:val="nil"/>
            </w:tcBorders>
            <w:vAlign w:val="center"/>
          </w:tcPr>
          <w:p w14:paraId="08648EB4" w14:textId="77777777" w:rsidR="00DC21A3" w:rsidRPr="00DC21A3" w:rsidRDefault="00DC21A3" w:rsidP="00DC21A3">
            <w:pPr>
              <w:widowControl w:val="0"/>
              <w:jc w:val="distribute"/>
              <w:rPr>
                <w:rFonts w:eastAsia="標楷體"/>
                <w:kern w:val="2"/>
                <w:sz w:val="20"/>
                <w:szCs w:val="20"/>
              </w:rPr>
            </w:pPr>
          </w:p>
        </w:tc>
        <w:tc>
          <w:tcPr>
            <w:tcW w:w="1338" w:type="dxa"/>
            <w:gridSpan w:val="2"/>
            <w:vMerge/>
            <w:tcBorders>
              <w:bottom w:val="nil"/>
            </w:tcBorders>
            <w:vAlign w:val="center"/>
          </w:tcPr>
          <w:p w14:paraId="14C338FB" w14:textId="77777777" w:rsidR="00DC21A3" w:rsidRPr="00DC21A3" w:rsidRDefault="00DC21A3" w:rsidP="00DC21A3">
            <w:pPr>
              <w:widowControl w:val="0"/>
              <w:jc w:val="distribute"/>
              <w:rPr>
                <w:rFonts w:eastAsia="標楷體"/>
                <w:kern w:val="2"/>
                <w:sz w:val="20"/>
                <w:szCs w:val="20"/>
              </w:rPr>
            </w:pPr>
          </w:p>
        </w:tc>
        <w:tc>
          <w:tcPr>
            <w:tcW w:w="1338" w:type="dxa"/>
            <w:gridSpan w:val="3"/>
            <w:vMerge/>
            <w:tcBorders>
              <w:bottom w:val="nil"/>
            </w:tcBorders>
            <w:vAlign w:val="center"/>
          </w:tcPr>
          <w:p w14:paraId="206DA165" w14:textId="77777777" w:rsidR="00DC21A3" w:rsidRPr="00DC21A3" w:rsidRDefault="00DC21A3" w:rsidP="00DC21A3">
            <w:pPr>
              <w:widowControl w:val="0"/>
              <w:jc w:val="distribute"/>
              <w:rPr>
                <w:rFonts w:eastAsia="標楷體"/>
                <w:kern w:val="2"/>
                <w:sz w:val="20"/>
                <w:szCs w:val="20"/>
              </w:rPr>
            </w:pPr>
          </w:p>
        </w:tc>
        <w:tc>
          <w:tcPr>
            <w:tcW w:w="1332" w:type="dxa"/>
            <w:gridSpan w:val="3"/>
            <w:vMerge/>
            <w:tcBorders>
              <w:top w:val="nil"/>
              <w:bottom w:val="nil"/>
            </w:tcBorders>
            <w:vAlign w:val="center"/>
          </w:tcPr>
          <w:p w14:paraId="28D5599D" w14:textId="77777777" w:rsidR="00DC21A3" w:rsidRPr="00DC21A3" w:rsidRDefault="00DC21A3" w:rsidP="00DC21A3">
            <w:pPr>
              <w:widowControl w:val="0"/>
              <w:jc w:val="distribute"/>
              <w:rPr>
                <w:rFonts w:eastAsia="標楷體"/>
                <w:kern w:val="2"/>
                <w:sz w:val="20"/>
                <w:szCs w:val="20"/>
              </w:rPr>
            </w:pPr>
          </w:p>
        </w:tc>
        <w:tc>
          <w:tcPr>
            <w:tcW w:w="1338" w:type="dxa"/>
            <w:gridSpan w:val="3"/>
            <w:vMerge/>
            <w:tcBorders>
              <w:bottom w:val="nil"/>
            </w:tcBorders>
            <w:vAlign w:val="center"/>
          </w:tcPr>
          <w:p w14:paraId="1BDB9F2C" w14:textId="77777777" w:rsidR="00DC21A3" w:rsidRPr="00DC21A3" w:rsidRDefault="00DC21A3" w:rsidP="00DC21A3">
            <w:pPr>
              <w:widowControl w:val="0"/>
              <w:jc w:val="distribute"/>
              <w:rPr>
                <w:rFonts w:eastAsia="標楷體"/>
                <w:kern w:val="2"/>
                <w:sz w:val="20"/>
                <w:szCs w:val="20"/>
              </w:rPr>
            </w:pPr>
          </w:p>
        </w:tc>
        <w:tc>
          <w:tcPr>
            <w:tcW w:w="1440" w:type="dxa"/>
            <w:gridSpan w:val="3"/>
            <w:vAlign w:val="center"/>
          </w:tcPr>
          <w:p w14:paraId="53762B3B" w14:textId="77777777" w:rsidR="00DC21A3" w:rsidRPr="00DC21A3" w:rsidRDefault="00DC21A3" w:rsidP="00DC21A3">
            <w:pPr>
              <w:widowControl w:val="0"/>
              <w:jc w:val="distribute"/>
              <w:rPr>
                <w:rFonts w:ascii="標楷體" w:eastAsia="標楷體" w:hAnsi="標楷體"/>
                <w:kern w:val="2"/>
                <w:sz w:val="20"/>
                <w:szCs w:val="20"/>
              </w:rPr>
            </w:pPr>
            <w:r w:rsidRPr="00DC21A3">
              <w:rPr>
                <w:rFonts w:ascii="標楷體" w:eastAsia="標楷體" w:hAnsi="標楷體" w:hint="eastAsia"/>
                <w:kern w:val="2"/>
                <w:sz w:val="20"/>
                <w:szCs w:val="20"/>
              </w:rPr>
              <w:t>金額</w:t>
            </w:r>
          </w:p>
        </w:tc>
        <w:tc>
          <w:tcPr>
            <w:tcW w:w="986" w:type="dxa"/>
            <w:gridSpan w:val="3"/>
            <w:tcBorders>
              <w:right w:val="nil"/>
            </w:tcBorders>
            <w:vAlign w:val="center"/>
          </w:tcPr>
          <w:p w14:paraId="776564E0" w14:textId="77777777" w:rsidR="00DC21A3" w:rsidRPr="00DC21A3" w:rsidRDefault="00DC21A3" w:rsidP="00DC21A3">
            <w:pPr>
              <w:widowControl w:val="0"/>
              <w:jc w:val="center"/>
              <w:rPr>
                <w:rFonts w:ascii="標楷體" w:eastAsia="標楷體" w:hAnsi="標楷體"/>
                <w:kern w:val="2"/>
                <w:sz w:val="20"/>
                <w:szCs w:val="20"/>
              </w:rPr>
            </w:pPr>
            <w:r w:rsidRPr="00DC21A3">
              <w:rPr>
                <w:rFonts w:ascii="標楷體" w:eastAsia="標楷體" w:hAnsi="標楷體" w:hint="eastAsia"/>
                <w:kern w:val="2"/>
                <w:sz w:val="20"/>
                <w:szCs w:val="20"/>
              </w:rPr>
              <w:t>％</w:t>
            </w:r>
          </w:p>
        </w:tc>
      </w:tr>
      <w:tr w:rsidR="00DC21A3" w:rsidRPr="00DC21A3" w14:paraId="1E34D469"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hRule="exact" w:val="340"/>
        </w:trPr>
        <w:tc>
          <w:tcPr>
            <w:tcW w:w="2432" w:type="dxa"/>
            <w:gridSpan w:val="2"/>
            <w:tcBorders>
              <w:top w:val="single" w:sz="8" w:space="0" w:color="auto"/>
              <w:left w:val="nil"/>
              <w:bottom w:val="nil"/>
            </w:tcBorders>
            <w:shd w:val="clear" w:color="auto" w:fill="auto"/>
            <w:vAlign w:val="center"/>
          </w:tcPr>
          <w:p w14:paraId="188201D8" w14:textId="77777777" w:rsidR="00DC21A3" w:rsidRPr="00DC21A3" w:rsidRDefault="00DC21A3" w:rsidP="00DC21A3">
            <w:pPr>
              <w:widowControl w:val="0"/>
              <w:jc w:val="distribute"/>
              <w:rPr>
                <w:rFonts w:ascii="標楷體" w:eastAsia="標楷體" w:hAnsi="標楷體"/>
                <w:b/>
                <w:sz w:val="20"/>
                <w:szCs w:val="20"/>
              </w:rPr>
            </w:pPr>
            <w:r w:rsidRPr="00DC21A3">
              <w:rPr>
                <w:rFonts w:ascii="標楷體" w:eastAsia="標楷體" w:hAnsi="標楷體" w:hint="eastAsia"/>
                <w:b/>
                <w:noProof/>
                <w:sz w:val="20"/>
                <w:szCs w:val="20"/>
              </w:rPr>
              <w:t>賸餘之部</w:t>
            </w:r>
          </w:p>
        </w:tc>
        <w:tc>
          <w:tcPr>
            <w:tcW w:w="1338" w:type="dxa"/>
            <w:gridSpan w:val="2"/>
            <w:tcBorders>
              <w:top w:val="single" w:sz="8" w:space="0" w:color="auto"/>
              <w:bottom w:val="nil"/>
            </w:tcBorders>
            <w:shd w:val="clear" w:color="auto" w:fill="auto"/>
          </w:tcPr>
          <w:p w14:paraId="4E8D8499"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554,000</w:t>
            </w:r>
          </w:p>
        </w:tc>
        <w:tc>
          <w:tcPr>
            <w:tcW w:w="1338" w:type="dxa"/>
            <w:gridSpan w:val="3"/>
            <w:tcBorders>
              <w:top w:val="single" w:sz="8" w:space="0" w:color="auto"/>
              <w:bottom w:val="nil"/>
            </w:tcBorders>
            <w:shd w:val="clear" w:color="auto" w:fill="auto"/>
          </w:tcPr>
          <w:p w14:paraId="2624C636"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w:t>
            </w:r>
          </w:p>
        </w:tc>
        <w:tc>
          <w:tcPr>
            <w:tcW w:w="1332" w:type="dxa"/>
            <w:gridSpan w:val="3"/>
            <w:tcBorders>
              <w:top w:val="single" w:sz="8" w:space="0" w:color="auto"/>
              <w:bottom w:val="nil"/>
            </w:tcBorders>
            <w:shd w:val="clear" w:color="auto" w:fill="auto"/>
          </w:tcPr>
          <w:p w14:paraId="6BD4DD48"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w:t>
            </w:r>
          </w:p>
        </w:tc>
        <w:tc>
          <w:tcPr>
            <w:tcW w:w="1338" w:type="dxa"/>
            <w:gridSpan w:val="3"/>
            <w:tcBorders>
              <w:top w:val="single" w:sz="8" w:space="0" w:color="auto"/>
              <w:bottom w:val="nil"/>
            </w:tcBorders>
            <w:shd w:val="clear" w:color="auto" w:fill="auto"/>
          </w:tcPr>
          <w:p w14:paraId="603A00ED"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w:t>
            </w:r>
          </w:p>
        </w:tc>
        <w:tc>
          <w:tcPr>
            <w:tcW w:w="1440" w:type="dxa"/>
            <w:gridSpan w:val="3"/>
            <w:tcBorders>
              <w:top w:val="single" w:sz="8" w:space="0" w:color="auto"/>
              <w:bottom w:val="nil"/>
            </w:tcBorders>
            <w:shd w:val="clear" w:color="auto" w:fill="auto"/>
          </w:tcPr>
          <w:p w14:paraId="2C4261FC"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- 554,000</w:t>
            </w:r>
          </w:p>
        </w:tc>
        <w:tc>
          <w:tcPr>
            <w:tcW w:w="986" w:type="dxa"/>
            <w:gridSpan w:val="3"/>
            <w:tcBorders>
              <w:top w:val="single" w:sz="8" w:space="0" w:color="auto"/>
              <w:bottom w:val="nil"/>
              <w:right w:val="nil"/>
            </w:tcBorders>
            <w:shd w:val="clear" w:color="auto" w:fill="auto"/>
          </w:tcPr>
          <w:p w14:paraId="09B5CAE1"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- 100.00</w:t>
            </w:r>
          </w:p>
        </w:tc>
      </w:tr>
      <w:tr w:rsidR="00DC21A3" w:rsidRPr="00DC21A3" w14:paraId="55081567"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hRule="exact" w:val="340"/>
        </w:trPr>
        <w:tc>
          <w:tcPr>
            <w:tcW w:w="2432" w:type="dxa"/>
            <w:gridSpan w:val="2"/>
            <w:tcBorders>
              <w:top w:val="nil"/>
              <w:left w:val="nil"/>
              <w:bottom w:val="nil"/>
            </w:tcBorders>
            <w:shd w:val="clear" w:color="auto" w:fill="auto"/>
            <w:vAlign w:val="center"/>
          </w:tcPr>
          <w:p w14:paraId="6BC57C3C" w14:textId="77777777" w:rsidR="00DC21A3" w:rsidRPr="00DC21A3" w:rsidRDefault="00DC21A3" w:rsidP="00DC21A3">
            <w:pPr>
              <w:widowControl w:val="0"/>
              <w:ind w:leftChars="100" w:left="240"/>
              <w:jc w:val="distribute"/>
              <w:rPr>
                <w:rFonts w:ascii="標楷體" w:eastAsia="標楷體" w:hAnsi="標楷體"/>
                <w:sz w:val="20"/>
                <w:szCs w:val="20"/>
              </w:rPr>
            </w:pPr>
            <w:r w:rsidRPr="00DC21A3">
              <w:rPr>
                <w:rFonts w:ascii="標楷體" w:eastAsia="標楷體" w:hAnsi="標楷體" w:hint="eastAsia"/>
                <w:noProof/>
                <w:sz w:val="20"/>
                <w:szCs w:val="20"/>
              </w:rPr>
              <w:t>本期賸餘</w:t>
            </w:r>
          </w:p>
        </w:tc>
        <w:tc>
          <w:tcPr>
            <w:tcW w:w="1338" w:type="dxa"/>
            <w:gridSpan w:val="2"/>
            <w:tcBorders>
              <w:top w:val="nil"/>
              <w:bottom w:val="nil"/>
            </w:tcBorders>
            <w:shd w:val="clear" w:color="auto" w:fill="auto"/>
          </w:tcPr>
          <w:p w14:paraId="123BFD90"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554,000</w:t>
            </w:r>
          </w:p>
        </w:tc>
        <w:tc>
          <w:tcPr>
            <w:tcW w:w="1338" w:type="dxa"/>
            <w:gridSpan w:val="3"/>
            <w:tcBorders>
              <w:top w:val="nil"/>
              <w:bottom w:val="nil"/>
            </w:tcBorders>
            <w:shd w:val="clear" w:color="auto" w:fill="auto"/>
          </w:tcPr>
          <w:p w14:paraId="227B4938"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w:t>
            </w:r>
          </w:p>
        </w:tc>
        <w:tc>
          <w:tcPr>
            <w:tcW w:w="1332" w:type="dxa"/>
            <w:gridSpan w:val="3"/>
            <w:tcBorders>
              <w:top w:val="nil"/>
              <w:bottom w:val="nil"/>
            </w:tcBorders>
            <w:shd w:val="clear" w:color="auto" w:fill="auto"/>
          </w:tcPr>
          <w:p w14:paraId="6EB49CE4"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w:t>
            </w:r>
          </w:p>
        </w:tc>
        <w:tc>
          <w:tcPr>
            <w:tcW w:w="1338" w:type="dxa"/>
            <w:gridSpan w:val="3"/>
            <w:tcBorders>
              <w:top w:val="nil"/>
              <w:bottom w:val="nil"/>
            </w:tcBorders>
            <w:shd w:val="clear" w:color="auto" w:fill="auto"/>
          </w:tcPr>
          <w:p w14:paraId="21F3D5D5"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w:t>
            </w:r>
          </w:p>
        </w:tc>
        <w:tc>
          <w:tcPr>
            <w:tcW w:w="1440" w:type="dxa"/>
            <w:gridSpan w:val="3"/>
            <w:tcBorders>
              <w:top w:val="nil"/>
              <w:bottom w:val="nil"/>
            </w:tcBorders>
            <w:shd w:val="clear" w:color="auto" w:fill="auto"/>
          </w:tcPr>
          <w:p w14:paraId="225F21B9"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- 554,000</w:t>
            </w:r>
          </w:p>
        </w:tc>
        <w:tc>
          <w:tcPr>
            <w:tcW w:w="986" w:type="dxa"/>
            <w:gridSpan w:val="3"/>
            <w:tcBorders>
              <w:top w:val="nil"/>
              <w:bottom w:val="nil"/>
              <w:right w:val="nil"/>
            </w:tcBorders>
            <w:shd w:val="clear" w:color="auto" w:fill="auto"/>
          </w:tcPr>
          <w:p w14:paraId="369D8BC7"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- 100.00</w:t>
            </w:r>
          </w:p>
        </w:tc>
      </w:tr>
      <w:tr w:rsidR="00DC21A3" w:rsidRPr="00DC21A3" w14:paraId="50284370"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hRule="exact" w:val="340"/>
        </w:trPr>
        <w:tc>
          <w:tcPr>
            <w:tcW w:w="2432" w:type="dxa"/>
            <w:gridSpan w:val="2"/>
            <w:tcBorders>
              <w:top w:val="nil"/>
              <w:left w:val="nil"/>
              <w:bottom w:val="nil"/>
            </w:tcBorders>
            <w:shd w:val="clear" w:color="auto" w:fill="auto"/>
            <w:vAlign w:val="center"/>
          </w:tcPr>
          <w:p w14:paraId="3229EE87" w14:textId="77777777" w:rsidR="00DC21A3" w:rsidRPr="00DC21A3" w:rsidRDefault="00DC21A3" w:rsidP="00DC21A3">
            <w:pPr>
              <w:widowControl w:val="0"/>
              <w:jc w:val="distribute"/>
              <w:rPr>
                <w:rFonts w:ascii="標楷體" w:eastAsia="標楷體" w:hAnsi="標楷體"/>
                <w:b/>
                <w:noProof/>
                <w:sz w:val="20"/>
                <w:szCs w:val="20"/>
              </w:rPr>
            </w:pPr>
            <w:r w:rsidRPr="00DC21A3">
              <w:rPr>
                <w:rFonts w:ascii="標楷體" w:eastAsia="標楷體" w:hAnsi="標楷體" w:hint="eastAsia"/>
                <w:b/>
                <w:noProof/>
                <w:sz w:val="20"/>
                <w:szCs w:val="20"/>
              </w:rPr>
              <w:t>分配之部</w:t>
            </w:r>
          </w:p>
        </w:tc>
        <w:tc>
          <w:tcPr>
            <w:tcW w:w="1338" w:type="dxa"/>
            <w:gridSpan w:val="2"/>
            <w:tcBorders>
              <w:top w:val="nil"/>
              <w:bottom w:val="nil"/>
            </w:tcBorders>
            <w:shd w:val="clear" w:color="auto" w:fill="auto"/>
          </w:tcPr>
          <w:p w14:paraId="0DB09048"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554,000</w:t>
            </w:r>
          </w:p>
        </w:tc>
        <w:tc>
          <w:tcPr>
            <w:tcW w:w="1338" w:type="dxa"/>
            <w:gridSpan w:val="3"/>
            <w:tcBorders>
              <w:top w:val="nil"/>
              <w:bottom w:val="nil"/>
            </w:tcBorders>
            <w:shd w:val="clear" w:color="auto" w:fill="auto"/>
          </w:tcPr>
          <w:p w14:paraId="499BC876"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w:t>
            </w:r>
          </w:p>
        </w:tc>
        <w:tc>
          <w:tcPr>
            <w:tcW w:w="1332" w:type="dxa"/>
            <w:gridSpan w:val="3"/>
            <w:tcBorders>
              <w:top w:val="nil"/>
              <w:bottom w:val="nil"/>
            </w:tcBorders>
            <w:shd w:val="clear" w:color="auto" w:fill="auto"/>
          </w:tcPr>
          <w:p w14:paraId="78663A72"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w:t>
            </w:r>
          </w:p>
        </w:tc>
        <w:tc>
          <w:tcPr>
            <w:tcW w:w="1338" w:type="dxa"/>
            <w:gridSpan w:val="3"/>
            <w:tcBorders>
              <w:top w:val="nil"/>
              <w:bottom w:val="nil"/>
            </w:tcBorders>
            <w:shd w:val="clear" w:color="auto" w:fill="auto"/>
          </w:tcPr>
          <w:p w14:paraId="04DD109E"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w:t>
            </w:r>
          </w:p>
        </w:tc>
        <w:tc>
          <w:tcPr>
            <w:tcW w:w="1440" w:type="dxa"/>
            <w:gridSpan w:val="3"/>
            <w:tcBorders>
              <w:top w:val="nil"/>
              <w:bottom w:val="nil"/>
            </w:tcBorders>
            <w:shd w:val="clear" w:color="auto" w:fill="auto"/>
          </w:tcPr>
          <w:p w14:paraId="2FD331C6"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- 554,000</w:t>
            </w:r>
          </w:p>
        </w:tc>
        <w:tc>
          <w:tcPr>
            <w:tcW w:w="986" w:type="dxa"/>
            <w:gridSpan w:val="3"/>
            <w:tcBorders>
              <w:top w:val="nil"/>
              <w:bottom w:val="nil"/>
              <w:right w:val="nil"/>
            </w:tcBorders>
            <w:shd w:val="clear" w:color="auto" w:fill="auto"/>
          </w:tcPr>
          <w:p w14:paraId="5429517E"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- 100.00</w:t>
            </w:r>
          </w:p>
        </w:tc>
      </w:tr>
      <w:tr w:rsidR="00DC21A3" w:rsidRPr="00DC21A3" w14:paraId="7A50D185"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hRule="exact" w:val="340"/>
        </w:trPr>
        <w:tc>
          <w:tcPr>
            <w:tcW w:w="2432" w:type="dxa"/>
            <w:gridSpan w:val="2"/>
            <w:tcBorders>
              <w:top w:val="nil"/>
              <w:left w:val="nil"/>
              <w:bottom w:val="nil"/>
            </w:tcBorders>
            <w:shd w:val="clear" w:color="auto" w:fill="auto"/>
            <w:vAlign w:val="center"/>
          </w:tcPr>
          <w:p w14:paraId="33AFF269" w14:textId="77777777" w:rsidR="00DC21A3" w:rsidRPr="00DC21A3" w:rsidRDefault="00DC21A3" w:rsidP="00DC21A3">
            <w:pPr>
              <w:widowControl w:val="0"/>
              <w:ind w:leftChars="100" w:left="240"/>
              <w:jc w:val="distribute"/>
              <w:rPr>
                <w:rFonts w:ascii="標楷體" w:eastAsia="標楷體" w:hAnsi="標楷體"/>
                <w:sz w:val="20"/>
                <w:szCs w:val="20"/>
              </w:rPr>
            </w:pPr>
            <w:r w:rsidRPr="00DC21A3">
              <w:rPr>
                <w:rFonts w:ascii="標楷體" w:eastAsia="標楷體" w:hAnsi="標楷體" w:hint="eastAsia"/>
                <w:noProof/>
                <w:sz w:val="20"/>
                <w:szCs w:val="20"/>
              </w:rPr>
              <w:t>填補累積短絀</w:t>
            </w:r>
          </w:p>
        </w:tc>
        <w:tc>
          <w:tcPr>
            <w:tcW w:w="1338" w:type="dxa"/>
            <w:gridSpan w:val="2"/>
            <w:tcBorders>
              <w:top w:val="nil"/>
              <w:bottom w:val="nil"/>
            </w:tcBorders>
            <w:shd w:val="clear" w:color="auto" w:fill="auto"/>
          </w:tcPr>
          <w:p w14:paraId="7FF36DFF"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554,000</w:t>
            </w:r>
          </w:p>
        </w:tc>
        <w:tc>
          <w:tcPr>
            <w:tcW w:w="1338" w:type="dxa"/>
            <w:gridSpan w:val="3"/>
            <w:tcBorders>
              <w:top w:val="nil"/>
              <w:bottom w:val="nil"/>
            </w:tcBorders>
            <w:shd w:val="clear" w:color="auto" w:fill="auto"/>
          </w:tcPr>
          <w:p w14:paraId="38CFD742"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w:t>
            </w:r>
          </w:p>
        </w:tc>
        <w:tc>
          <w:tcPr>
            <w:tcW w:w="1332" w:type="dxa"/>
            <w:gridSpan w:val="3"/>
            <w:tcBorders>
              <w:top w:val="nil"/>
              <w:bottom w:val="nil"/>
            </w:tcBorders>
            <w:shd w:val="clear" w:color="auto" w:fill="auto"/>
          </w:tcPr>
          <w:p w14:paraId="1881D020"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w:t>
            </w:r>
          </w:p>
        </w:tc>
        <w:tc>
          <w:tcPr>
            <w:tcW w:w="1338" w:type="dxa"/>
            <w:gridSpan w:val="3"/>
            <w:tcBorders>
              <w:top w:val="nil"/>
              <w:bottom w:val="nil"/>
            </w:tcBorders>
            <w:shd w:val="clear" w:color="auto" w:fill="auto"/>
          </w:tcPr>
          <w:p w14:paraId="471A2A99"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w:t>
            </w:r>
          </w:p>
        </w:tc>
        <w:tc>
          <w:tcPr>
            <w:tcW w:w="1440" w:type="dxa"/>
            <w:gridSpan w:val="3"/>
            <w:tcBorders>
              <w:top w:val="nil"/>
              <w:bottom w:val="nil"/>
            </w:tcBorders>
            <w:shd w:val="clear" w:color="auto" w:fill="auto"/>
          </w:tcPr>
          <w:p w14:paraId="51E11AA7"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- 554,000</w:t>
            </w:r>
          </w:p>
        </w:tc>
        <w:tc>
          <w:tcPr>
            <w:tcW w:w="986" w:type="dxa"/>
            <w:gridSpan w:val="3"/>
            <w:tcBorders>
              <w:top w:val="nil"/>
              <w:bottom w:val="nil"/>
              <w:right w:val="nil"/>
            </w:tcBorders>
            <w:shd w:val="clear" w:color="auto" w:fill="auto"/>
          </w:tcPr>
          <w:p w14:paraId="43C86829"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- 100.00</w:t>
            </w:r>
          </w:p>
        </w:tc>
      </w:tr>
      <w:tr w:rsidR="00DC21A3" w:rsidRPr="00DC21A3" w14:paraId="1591B28B"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hRule="exact" w:val="340"/>
        </w:trPr>
        <w:tc>
          <w:tcPr>
            <w:tcW w:w="2432" w:type="dxa"/>
            <w:gridSpan w:val="2"/>
            <w:tcBorders>
              <w:top w:val="nil"/>
              <w:left w:val="nil"/>
              <w:bottom w:val="nil"/>
            </w:tcBorders>
            <w:shd w:val="clear" w:color="auto" w:fill="auto"/>
            <w:vAlign w:val="center"/>
          </w:tcPr>
          <w:p w14:paraId="0982D959" w14:textId="77777777" w:rsidR="00DC21A3" w:rsidRPr="00DC21A3" w:rsidRDefault="00DC21A3" w:rsidP="00DC21A3">
            <w:pPr>
              <w:widowControl w:val="0"/>
              <w:jc w:val="distribute"/>
              <w:rPr>
                <w:rFonts w:ascii="標楷體" w:eastAsia="標楷體" w:hAnsi="標楷體"/>
                <w:b/>
                <w:sz w:val="20"/>
                <w:szCs w:val="20"/>
              </w:rPr>
            </w:pPr>
            <w:r w:rsidRPr="00DC21A3">
              <w:rPr>
                <w:rFonts w:ascii="標楷體" w:eastAsia="標楷體" w:hAnsi="標楷體" w:hint="eastAsia"/>
                <w:b/>
                <w:noProof/>
                <w:sz w:val="20"/>
                <w:szCs w:val="20"/>
              </w:rPr>
              <w:t>未分配賸餘</w:t>
            </w:r>
          </w:p>
        </w:tc>
        <w:tc>
          <w:tcPr>
            <w:tcW w:w="1338" w:type="dxa"/>
            <w:gridSpan w:val="2"/>
            <w:tcBorders>
              <w:top w:val="nil"/>
              <w:bottom w:val="nil"/>
            </w:tcBorders>
            <w:shd w:val="clear" w:color="auto" w:fill="auto"/>
          </w:tcPr>
          <w:p w14:paraId="7BD8F2E3"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w:t>
            </w:r>
          </w:p>
        </w:tc>
        <w:tc>
          <w:tcPr>
            <w:tcW w:w="1338" w:type="dxa"/>
            <w:gridSpan w:val="3"/>
            <w:tcBorders>
              <w:top w:val="nil"/>
              <w:bottom w:val="nil"/>
            </w:tcBorders>
            <w:shd w:val="clear" w:color="auto" w:fill="auto"/>
          </w:tcPr>
          <w:p w14:paraId="4CEADA36"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w:t>
            </w:r>
          </w:p>
        </w:tc>
        <w:tc>
          <w:tcPr>
            <w:tcW w:w="1332" w:type="dxa"/>
            <w:gridSpan w:val="3"/>
            <w:tcBorders>
              <w:top w:val="nil"/>
              <w:bottom w:val="nil"/>
            </w:tcBorders>
            <w:shd w:val="clear" w:color="auto" w:fill="auto"/>
          </w:tcPr>
          <w:p w14:paraId="68C22B3F"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w:t>
            </w:r>
          </w:p>
        </w:tc>
        <w:tc>
          <w:tcPr>
            <w:tcW w:w="1338" w:type="dxa"/>
            <w:gridSpan w:val="3"/>
            <w:tcBorders>
              <w:top w:val="nil"/>
              <w:bottom w:val="nil"/>
            </w:tcBorders>
            <w:shd w:val="clear" w:color="auto" w:fill="auto"/>
          </w:tcPr>
          <w:p w14:paraId="7C0203B9"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w:t>
            </w:r>
          </w:p>
        </w:tc>
        <w:tc>
          <w:tcPr>
            <w:tcW w:w="1440" w:type="dxa"/>
            <w:gridSpan w:val="3"/>
            <w:tcBorders>
              <w:top w:val="nil"/>
              <w:bottom w:val="nil"/>
            </w:tcBorders>
            <w:shd w:val="clear" w:color="auto" w:fill="auto"/>
          </w:tcPr>
          <w:p w14:paraId="7455C95D"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w:t>
            </w:r>
          </w:p>
        </w:tc>
        <w:tc>
          <w:tcPr>
            <w:tcW w:w="986" w:type="dxa"/>
            <w:gridSpan w:val="3"/>
            <w:tcBorders>
              <w:top w:val="nil"/>
              <w:bottom w:val="nil"/>
              <w:right w:val="nil"/>
            </w:tcBorders>
            <w:shd w:val="clear" w:color="auto" w:fill="auto"/>
          </w:tcPr>
          <w:p w14:paraId="1A1AEA0D"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w:t>
            </w:r>
          </w:p>
        </w:tc>
      </w:tr>
      <w:tr w:rsidR="00DC21A3" w:rsidRPr="00DC21A3" w14:paraId="2D5F74C0"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hRule="exact" w:val="340"/>
        </w:trPr>
        <w:tc>
          <w:tcPr>
            <w:tcW w:w="2432" w:type="dxa"/>
            <w:gridSpan w:val="2"/>
            <w:tcBorders>
              <w:top w:val="nil"/>
              <w:left w:val="nil"/>
              <w:bottom w:val="nil"/>
            </w:tcBorders>
            <w:shd w:val="clear" w:color="auto" w:fill="auto"/>
            <w:vAlign w:val="center"/>
          </w:tcPr>
          <w:p w14:paraId="117B2C5B" w14:textId="77777777" w:rsidR="00DC21A3" w:rsidRPr="00DC21A3" w:rsidRDefault="00DC21A3" w:rsidP="00DC21A3">
            <w:pPr>
              <w:widowControl w:val="0"/>
              <w:jc w:val="distribute"/>
              <w:rPr>
                <w:rFonts w:ascii="標楷體" w:eastAsia="標楷體" w:hAnsi="標楷體"/>
                <w:b/>
                <w:sz w:val="20"/>
                <w:szCs w:val="20"/>
              </w:rPr>
            </w:pPr>
            <w:r w:rsidRPr="00DC21A3">
              <w:rPr>
                <w:rFonts w:ascii="標楷體" w:eastAsia="標楷體" w:hAnsi="標楷體" w:hint="eastAsia"/>
                <w:b/>
                <w:noProof/>
                <w:sz w:val="20"/>
                <w:szCs w:val="20"/>
              </w:rPr>
              <w:t>短絀之部</w:t>
            </w:r>
          </w:p>
        </w:tc>
        <w:tc>
          <w:tcPr>
            <w:tcW w:w="1338" w:type="dxa"/>
            <w:gridSpan w:val="2"/>
            <w:tcBorders>
              <w:top w:val="nil"/>
              <w:bottom w:val="nil"/>
            </w:tcBorders>
            <w:shd w:val="clear" w:color="auto" w:fill="auto"/>
          </w:tcPr>
          <w:p w14:paraId="3D6158D4"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12,819,000</w:t>
            </w:r>
          </w:p>
        </w:tc>
        <w:tc>
          <w:tcPr>
            <w:tcW w:w="1338" w:type="dxa"/>
            <w:gridSpan w:val="3"/>
            <w:tcBorders>
              <w:top w:val="nil"/>
              <w:bottom w:val="nil"/>
            </w:tcBorders>
            <w:shd w:val="clear" w:color="auto" w:fill="auto"/>
          </w:tcPr>
          <w:p w14:paraId="5A999894"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25,480,141</w:t>
            </w:r>
          </w:p>
        </w:tc>
        <w:tc>
          <w:tcPr>
            <w:tcW w:w="1332" w:type="dxa"/>
            <w:gridSpan w:val="3"/>
            <w:tcBorders>
              <w:top w:val="nil"/>
              <w:bottom w:val="nil"/>
            </w:tcBorders>
            <w:shd w:val="clear" w:color="auto" w:fill="auto"/>
          </w:tcPr>
          <w:p w14:paraId="517F3E41"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w:t>
            </w:r>
          </w:p>
        </w:tc>
        <w:tc>
          <w:tcPr>
            <w:tcW w:w="1338" w:type="dxa"/>
            <w:gridSpan w:val="3"/>
            <w:tcBorders>
              <w:top w:val="nil"/>
              <w:bottom w:val="nil"/>
            </w:tcBorders>
            <w:shd w:val="clear" w:color="auto" w:fill="auto"/>
          </w:tcPr>
          <w:p w14:paraId="19843150"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25,480,141</w:t>
            </w:r>
          </w:p>
        </w:tc>
        <w:tc>
          <w:tcPr>
            <w:tcW w:w="1440" w:type="dxa"/>
            <w:gridSpan w:val="3"/>
            <w:tcBorders>
              <w:top w:val="nil"/>
              <w:bottom w:val="nil"/>
            </w:tcBorders>
            <w:shd w:val="clear" w:color="auto" w:fill="auto"/>
          </w:tcPr>
          <w:p w14:paraId="7F647A8A"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12,661,141</w:t>
            </w:r>
          </w:p>
        </w:tc>
        <w:tc>
          <w:tcPr>
            <w:tcW w:w="986" w:type="dxa"/>
            <w:gridSpan w:val="3"/>
            <w:tcBorders>
              <w:top w:val="nil"/>
              <w:bottom w:val="nil"/>
              <w:right w:val="nil"/>
            </w:tcBorders>
            <w:shd w:val="clear" w:color="auto" w:fill="auto"/>
          </w:tcPr>
          <w:p w14:paraId="4CBDEDFA"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98.77</w:t>
            </w:r>
          </w:p>
        </w:tc>
      </w:tr>
      <w:tr w:rsidR="00DC21A3" w:rsidRPr="00DC21A3" w14:paraId="40A8A9CA"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hRule="exact" w:val="340"/>
        </w:trPr>
        <w:tc>
          <w:tcPr>
            <w:tcW w:w="2432" w:type="dxa"/>
            <w:gridSpan w:val="2"/>
            <w:tcBorders>
              <w:top w:val="nil"/>
              <w:left w:val="nil"/>
              <w:bottom w:val="nil"/>
            </w:tcBorders>
            <w:shd w:val="clear" w:color="auto" w:fill="auto"/>
            <w:vAlign w:val="center"/>
          </w:tcPr>
          <w:p w14:paraId="420EB6ED" w14:textId="77777777" w:rsidR="00DC21A3" w:rsidRPr="00DC21A3" w:rsidRDefault="00DC21A3" w:rsidP="00DC21A3">
            <w:pPr>
              <w:widowControl w:val="0"/>
              <w:ind w:leftChars="100" w:left="240"/>
              <w:jc w:val="distribute"/>
              <w:rPr>
                <w:rFonts w:ascii="標楷體" w:eastAsia="標楷體" w:hAnsi="標楷體"/>
                <w:noProof/>
                <w:sz w:val="20"/>
                <w:szCs w:val="20"/>
              </w:rPr>
            </w:pPr>
            <w:r w:rsidRPr="00DC21A3">
              <w:rPr>
                <w:rFonts w:ascii="標楷體" w:eastAsia="標楷體" w:hAnsi="標楷體" w:hint="eastAsia"/>
                <w:noProof/>
                <w:sz w:val="20"/>
                <w:szCs w:val="20"/>
              </w:rPr>
              <w:t>本期短絀</w:t>
            </w:r>
          </w:p>
        </w:tc>
        <w:tc>
          <w:tcPr>
            <w:tcW w:w="1338" w:type="dxa"/>
            <w:gridSpan w:val="2"/>
            <w:tcBorders>
              <w:top w:val="nil"/>
              <w:bottom w:val="nil"/>
            </w:tcBorders>
            <w:shd w:val="clear" w:color="auto" w:fill="auto"/>
          </w:tcPr>
          <w:p w14:paraId="498C7F62"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w:t>
            </w:r>
          </w:p>
        </w:tc>
        <w:tc>
          <w:tcPr>
            <w:tcW w:w="1338" w:type="dxa"/>
            <w:gridSpan w:val="3"/>
            <w:tcBorders>
              <w:top w:val="nil"/>
              <w:bottom w:val="nil"/>
            </w:tcBorders>
            <w:shd w:val="clear" w:color="auto" w:fill="auto"/>
          </w:tcPr>
          <w:p w14:paraId="2DFFB1E9"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6,959,798</w:t>
            </w:r>
          </w:p>
        </w:tc>
        <w:tc>
          <w:tcPr>
            <w:tcW w:w="1332" w:type="dxa"/>
            <w:gridSpan w:val="3"/>
            <w:tcBorders>
              <w:top w:val="nil"/>
              <w:bottom w:val="nil"/>
            </w:tcBorders>
            <w:shd w:val="clear" w:color="auto" w:fill="auto"/>
          </w:tcPr>
          <w:p w14:paraId="45591348"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w:t>
            </w:r>
          </w:p>
        </w:tc>
        <w:tc>
          <w:tcPr>
            <w:tcW w:w="1338" w:type="dxa"/>
            <w:gridSpan w:val="3"/>
            <w:tcBorders>
              <w:top w:val="nil"/>
              <w:bottom w:val="nil"/>
            </w:tcBorders>
            <w:shd w:val="clear" w:color="auto" w:fill="auto"/>
          </w:tcPr>
          <w:p w14:paraId="0545909E"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6,959,798</w:t>
            </w:r>
          </w:p>
        </w:tc>
        <w:tc>
          <w:tcPr>
            <w:tcW w:w="1440" w:type="dxa"/>
            <w:gridSpan w:val="3"/>
            <w:tcBorders>
              <w:top w:val="nil"/>
              <w:bottom w:val="nil"/>
            </w:tcBorders>
            <w:shd w:val="clear" w:color="auto" w:fill="auto"/>
          </w:tcPr>
          <w:p w14:paraId="58C9C09C"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6,959,798</w:t>
            </w:r>
          </w:p>
        </w:tc>
        <w:tc>
          <w:tcPr>
            <w:tcW w:w="986" w:type="dxa"/>
            <w:gridSpan w:val="3"/>
            <w:tcBorders>
              <w:top w:val="nil"/>
              <w:bottom w:val="nil"/>
              <w:right w:val="nil"/>
            </w:tcBorders>
            <w:shd w:val="clear" w:color="auto" w:fill="auto"/>
          </w:tcPr>
          <w:p w14:paraId="4EEEF7E3"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w:t>
            </w:r>
          </w:p>
        </w:tc>
      </w:tr>
      <w:tr w:rsidR="00DC21A3" w:rsidRPr="00DC21A3" w14:paraId="07607A01"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hRule="exact" w:val="340"/>
        </w:trPr>
        <w:tc>
          <w:tcPr>
            <w:tcW w:w="2432" w:type="dxa"/>
            <w:gridSpan w:val="2"/>
            <w:tcBorders>
              <w:top w:val="nil"/>
              <w:left w:val="nil"/>
              <w:bottom w:val="nil"/>
            </w:tcBorders>
            <w:shd w:val="clear" w:color="auto" w:fill="auto"/>
            <w:vAlign w:val="center"/>
          </w:tcPr>
          <w:p w14:paraId="21867A8F" w14:textId="77777777" w:rsidR="00DC21A3" w:rsidRPr="00DC21A3" w:rsidRDefault="00DC21A3" w:rsidP="00DC21A3">
            <w:pPr>
              <w:widowControl w:val="0"/>
              <w:ind w:leftChars="100" w:left="240"/>
              <w:jc w:val="distribute"/>
              <w:rPr>
                <w:rFonts w:ascii="標楷體" w:eastAsia="標楷體" w:hAnsi="標楷體"/>
                <w:noProof/>
                <w:sz w:val="20"/>
                <w:szCs w:val="20"/>
              </w:rPr>
            </w:pPr>
            <w:r w:rsidRPr="00DC21A3">
              <w:rPr>
                <w:rFonts w:ascii="標楷體" w:eastAsia="標楷體" w:hAnsi="標楷體"/>
                <w:noProof/>
                <w:sz w:val="20"/>
                <w:szCs w:val="20"/>
              </w:rPr>
              <w:t>前期待填補之短絀</w:t>
            </w:r>
          </w:p>
        </w:tc>
        <w:tc>
          <w:tcPr>
            <w:tcW w:w="1338" w:type="dxa"/>
            <w:gridSpan w:val="2"/>
            <w:tcBorders>
              <w:top w:val="nil"/>
              <w:bottom w:val="nil"/>
            </w:tcBorders>
            <w:shd w:val="clear" w:color="auto" w:fill="auto"/>
          </w:tcPr>
          <w:p w14:paraId="3F188110"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12,819,000</w:t>
            </w:r>
          </w:p>
        </w:tc>
        <w:tc>
          <w:tcPr>
            <w:tcW w:w="1338" w:type="dxa"/>
            <w:gridSpan w:val="3"/>
            <w:tcBorders>
              <w:top w:val="nil"/>
              <w:bottom w:val="nil"/>
            </w:tcBorders>
            <w:shd w:val="clear" w:color="auto" w:fill="auto"/>
          </w:tcPr>
          <w:p w14:paraId="2A1C16BC"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18,520,343</w:t>
            </w:r>
          </w:p>
        </w:tc>
        <w:tc>
          <w:tcPr>
            <w:tcW w:w="1332" w:type="dxa"/>
            <w:gridSpan w:val="3"/>
            <w:tcBorders>
              <w:top w:val="nil"/>
              <w:bottom w:val="nil"/>
            </w:tcBorders>
            <w:shd w:val="clear" w:color="auto" w:fill="auto"/>
          </w:tcPr>
          <w:p w14:paraId="12A0EE8F"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w:t>
            </w:r>
          </w:p>
        </w:tc>
        <w:tc>
          <w:tcPr>
            <w:tcW w:w="1338" w:type="dxa"/>
            <w:gridSpan w:val="3"/>
            <w:tcBorders>
              <w:top w:val="nil"/>
              <w:bottom w:val="nil"/>
            </w:tcBorders>
            <w:shd w:val="clear" w:color="auto" w:fill="auto"/>
          </w:tcPr>
          <w:p w14:paraId="42ECA9A2"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18,520,343</w:t>
            </w:r>
          </w:p>
        </w:tc>
        <w:tc>
          <w:tcPr>
            <w:tcW w:w="1440" w:type="dxa"/>
            <w:gridSpan w:val="3"/>
            <w:tcBorders>
              <w:top w:val="nil"/>
              <w:bottom w:val="nil"/>
            </w:tcBorders>
            <w:shd w:val="clear" w:color="auto" w:fill="auto"/>
          </w:tcPr>
          <w:p w14:paraId="0C3482D9"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5,701,343</w:t>
            </w:r>
          </w:p>
        </w:tc>
        <w:tc>
          <w:tcPr>
            <w:tcW w:w="986" w:type="dxa"/>
            <w:gridSpan w:val="3"/>
            <w:tcBorders>
              <w:top w:val="nil"/>
              <w:bottom w:val="nil"/>
              <w:right w:val="nil"/>
            </w:tcBorders>
            <w:shd w:val="clear" w:color="auto" w:fill="auto"/>
          </w:tcPr>
          <w:p w14:paraId="558C6DE3"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44.48</w:t>
            </w:r>
          </w:p>
        </w:tc>
      </w:tr>
      <w:tr w:rsidR="00DC21A3" w:rsidRPr="00DC21A3" w14:paraId="4F8DED33"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hRule="exact" w:val="340"/>
        </w:trPr>
        <w:tc>
          <w:tcPr>
            <w:tcW w:w="2432" w:type="dxa"/>
            <w:gridSpan w:val="2"/>
            <w:tcBorders>
              <w:top w:val="nil"/>
              <w:left w:val="nil"/>
              <w:bottom w:val="nil"/>
            </w:tcBorders>
            <w:shd w:val="clear" w:color="auto" w:fill="auto"/>
            <w:vAlign w:val="center"/>
          </w:tcPr>
          <w:p w14:paraId="1B35385B" w14:textId="77777777" w:rsidR="00DC21A3" w:rsidRPr="00DC21A3" w:rsidRDefault="00DC21A3" w:rsidP="00DC21A3">
            <w:pPr>
              <w:widowControl w:val="0"/>
              <w:jc w:val="distribute"/>
              <w:rPr>
                <w:rFonts w:ascii="標楷體" w:eastAsia="標楷體" w:hAnsi="標楷體"/>
                <w:b/>
                <w:noProof/>
                <w:sz w:val="20"/>
                <w:szCs w:val="20"/>
              </w:rPr>
            </w:pPr>
            <w:r w:rsidRPr="00DC21A3">
              <w:rPr>
                <w:rFonts w:ascii="標楷體" w:eastAsia="標楷體" w:hAnsi="標楷體" w:hint="eastAsia"/>
                <w:b/>
                <w:noProof/>
                <w:sz w:val="20"/>
                <w:szCs w:val="20"/>
              </w:rPr>
              <w:t>填補之部</w:t>
            </w:r>
          </w:p>
        </w:tc>
        <w:tc>
          <w:tcPr>
            <w:tcW w:w="1338" w:type="dxa"/>
            <w:gridSpan w:val="2"/>
            <w:tcBorders>
              <w:top w:val="nil"/>
              <w:bottom w:val="nil"/>
            </w:tcBorders>
            <w:shd w:val="clear" w:color="auto" w:fill="auto"/>
          </w:tcPr>
          <w:p w14:paraId="63BFB32E"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554,000</w:t>
            </w:r>
          </w:p>
        </w:tc>
        <w:tc>
          <w:tcPr>
            <w:tcW w:w="1338" w:type="dxa"/>
            <w:gridSpan w:val="3"/>
            <w:tcBorders>
              <w:top w:val="nil"/>
              <w:bottom w:val="nil"/>
            </w:tcBorders>
            <w:shd w:val="clear" w:color="auto" w:fill="auto"/>
          </w:tcPr>
          <w:p w14:paraId="4C49C76C"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25,480,141</w:t>
            </w:r>
          </w:p>
        </w:tc>
        <w:tc>
          <w:tcPr>
            <w:tcW w:w="1332" w:type="dxa"/>
            <w:gridSpan w:val="3"/>
            <w:tcBorders>
              <w:top w:val="nil"/>
              <w:bottom w:val="nil"/>
            </w:tcBorders>
            <w:shd w:val="clear" w:color="auto" w:fill="auto"/>
          </w:tcPr>
          <w:p w14:paraId="457460A9"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w:t>
            </w:r>
          </w:p>
        </w:tc>
        <w:tc>
          <w:tcPr>
            <w:tcW w:w="1338" w:type="dxa"/>
            <w:gridSpan w:val="3"/>
            <w:tcBorders>
              <w:top w:val="nil"/>
              <w:bottom w:val="nil"/>
            </w:tcBorders>
            <w:shd w:val="clear" w:color="auto" w:fill="auto"/>
          </w:tcPr>
          <w:p w14:paraId="1CAD18DA"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25,480,141</w:t>
            </w:r>
          </w:p>
        </w:tc>
        <w:tc>
          <w:tcPr>
            <w:tcW w:w="1440" w:type="dxa"/>
            <w:gridSpan w:val="3"/>
            <w:tcBorders>
              <w:top w:val="nil"/>
              <w:bottom w:val="nil"/>
            </w:tcBorders>
            <w:shd w:val="clear" w:color="auto" w:fill="auto"/>
          </w:tcPr>
          <w:p w14:paraId="379F146D"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24,926,141</w:t>
            </w:r>
          </w:p>
        </w:tc>
        <w:tc>
          <w:tcPr>
            <w:tcW w:w="986" w:type="dxa"/>
            <w:gridSpan w:val="3"/>
            <w:tcBorders>
              <w:top w:val="nil"/>
              <w:bottom w:val="nil"/>
              <w:right w:val="nil"/>
            </w:tcBorders>
            <w:shd w:val="clear" w:color="auto" w:fill="auto"/>
          </w:tcPr>
          <w:p w14:paraId="6CDF5A09"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4,499.30</w:t>
            </w:r>
          </w:p>
        </w:tc>
      </w:tr>
      <w:tr w:rsidR="00DC21A3" w:rsidRPr="00DC21A3" w14:paraId="68753075"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hRule="exact" w:val="340"/>
        </w:trPr>
        <w:tc>
          <w:tcPr>
            <w:tcW w:w="2432" w:type="dxa"/>
            <w:gridSpan w:val="2"/>
            <w:tcBorders>
              <w:top w:val="nil"/>
              <w:left w:val="nil"/>
              <w:bottom w:val="nil"/>
            </w:tcBorders>
            <w:shd w:val="clear" w:color="auto" w:fill="auto"/>
            <w:vAlign w:val="center"/>
          </w:tcPr>
          <w:p w14:paraId="12D1A6F4" w14:textId="77777777" w:rsidR="00DC21A3" w:rsidRPr="00DC21A3" w:rsidRDefault="00DC21A3" w:rsidP="00DC21A3">
            <w:pPr>
              <w:widowControl w:val="0"/>
              <w:ind w:leftChars="100" w:left="240"/>
              <w:jc w:val="distribute"/>
              <w:rPr>
                <w:rFonts w:ascii="標楷體" w:eastAsia="標楷體" w:hAnsi="標楷體"/>
                <w:noProof/>
                <w:sz w:val="20"/>
                <w:szCs w:val="20"/>
              </w:rPr>
            </w:pPr>
            <w:r w:rsidRPr="00DC21A3">
              <w:rPr>
                <w:rFonts w:ascii="標楷體" w:eastAsia="標楷體" w:hAnsi="標楷體" w:hint="eastAsia"/>
                <w:noProof/>
                <w:sz w:val="20"/>
                <w:szCs w:val="20"/>
              </w:rPr>
              <w:t>撥用賸餘</w:t>
            </w:r>
          </w:p>
          <w:p w14:paraId="0FFEA7EC" w14:textId="77777777" w:rsidR="00DC21A3" w:rsidRPr="00DC21A3" w:rsidRDefault="00DC21A3" w:rsidP="00DC21A3">
            <w:pPr>
              <w:widowControl w:val="0"/>
              <w:ind w:leftChars="100" w:left="240"/>
              <w:jc w:val="distribute"/>
              <w:rPr>
                <w:rFonts w:ascii="標楷體" w:eastAsia="標楷體" w:hAnsi="標楷體"/>
                <w:noProof/>
                <w:sz w:val="20"/>
                <w:szCs w:val="20"/>
              </w:rPr>
            </w:pPr>
          </w:p>
          <w:p w14:paraId="377CD4F0" w14:textId="77777777" w:rsidR="00DC21A3" w:rsidRPr="00DC21A3" w:rsidRDefault="00DC21A3" w:rsidP="00DC21A3">
            <w:pPr>
              <w:widowControl w:val="0"/>
              <w:ind w:leftChars="100" w:left="240"/>
              <w:jc w:val="distribute"/>
              <w:rPr>
                <w:rFonts w:ascii="標楷體" w:eastAsia="標楷體" w:hAnsi="標楷體"/>
                <w:noProof/>
                <w:sz w:val="20"/>
                <w:szCs w:val="20"/>
              </w:rPr>
            </w:pPr>
          </w:p>
        </w:tc>
        <w:tc>
          <w:tcPr>
            <w:tcW w:w="1338" w:type="dxa"/>
            <w:gridSpan w:val="2"/>
            <w:tcBorders>
              <w:top w:val="nil"/>
              <w:bottom w:val="nil"/>
            </w:tcBorders>
            <w:shd w:val="clear" w:color="auto" w:fill="auto"/>
          </w:tcPr>
          <w:p w14:paraId="4B01CA9C"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554,000</w:t>
            </w:r>
          </w:p>
        </w:tc>
        <w:tc>
          <w:tcPr>
            <w:tcW w:w="1338" w:type="dxa"/>
            <w:gridSpan w:val="3"/>
            <w:tcBorders>
              <w:top w:val="nil"/>
              <w:bottom w:val="nil"/>
            </w:tcBorders>
            <w:shd w:val="clear" w:color="auto" w:fill="auto"/>
          </w:tcPr>
          <w:p w14:paraId="1EC6B132"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w:t>
            </w:r>
          </w:p>
        </w:tc>
        <w:tc>
          <w:tcPr>
            <w:tcW w:w="1332" w:type="dxa"/>
            <w:gridSpan w:val="3"/>
            <w:tcBorders>
              <w:top w:val="nil"/>
              <w:bottom w:val="nil"/>
            </w:tcBorders>
            <w:shd w:val="clear" w:color="auto" w:fill="auto"/>
          </w:tcPr>
          <w:p w14:paraId="47887B91"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w:t>
            </w:r>
          </w:p>
        </w:tc>
        <w:tc>
          <w:tcPr>
            <w:tcW w:w="1338" w:type="dxa"/>
            <w:gridSpan w:val="3"/>
            <w:tcBorders>
              <w:top w:val="nil"/>
              <w:bottom w:val="nil"/>
            </w:tcBorders>
            <w:shd w:val="clear" w:color="auto" w:fill="auto"/>
          </w:tcPr>
          <w:p w14:paraId="59F9508D"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w:t>
            </w:r>
          </w:p>
        </w:tc>
        <w:tc>
          <w:tcPr>
            <w:tcW w:w="1440" w:type="dxa"/>
            <w:gridSpan w:val="3"/>
            <w:tcBorders>
              <w:top w:val="nil"/>
              <w:bottom w:val="nil"/>
            </w:tcBorders>
            <w:shd w:val="clear" w:color="auto" w:fill="auto"/>
          </w:tcPr>
          <w:p w14:paraId="4C941A1F"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- 554,000</w:t>
            </w:r>
          </w:p>
        </w:tc>
        <w:tc>
          <w:tcPr>
            <w:tcW w:w="986" w:type="dxa"/>
            <w:gridSpan w:val="3"/>
            <w:tcBorders>
              <w:top w:val="nil"/>
              <w:bottom w:val="nil"/>
              <w:right w:val="nil"/>
            </w:tcBorders>
            <w:shd w:val="clear" w:color="auto" w:fill="auto"/>
          </w:tcPr>
          <w:p w14:paraId="68BAFC7D"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- 100.00</w:t>
            </w:r>
          </w:p>
        </w:tc>
      </w:tr>
      <w:tr w:rsidR="00DC21A3" w:rsidRPr="00DC21A3" w14:paraId="14ACE6A3"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hRule="exact" w:val="340"/>
        </w:trPr>
        <w:tc>
          <w:tcPr>
            <w:tcW w:w="2432" w:type="dxa"/>
            <w:gridSpan w:val="2"/>
            <w:tcBorders>
              <w:top w:val="nil"/>
              <w:left w:val="nil"/>
              <w:bottom w:val="nil"/>
            </w:tcBorders>
            <w:shd w:val="clear" w:color="auto" w:fill="auto"/>
            <w:vAlign w:val="center"/>
          </w:tcPr>
          <w:p w14:paraId="72D0EBAA" w14:textId="77777777" w:rsidR="00DC21A3" w:rsidRPr="00DC21A3" w:rsidRDefault="00DC21A3" w:rsidP="00DC21A3">
            <w:pPr>
              <w:widowControl w:val="0"/>
              <w:ind w:leftChars="100" w:left="240"/>
              <w:jc w:val="distribute"/>
              <w:rPr>
                <w:rFonts w:ascii="標楷體" w:eastAsia="標楷體" w:hAnsi="標楷體"/>
                <w:noProof/>
                <w:sz w:val="20"/>
                <w:szCs w:val="20"/>
              </w:rPr>
            </w:pPr>
            <w:r w:rsidRPr="00DC21A3">
              <w:rPr>
                <w:rFonts w:ascii="標楷體" w:eastAsia="標楷體" w:hAnsi="標楷體" w:hint="eastAsia"/>
                <w:noProof/>
                <w:sz w:val="20"/>
                <w:szCs w:val="20"/>
              </w:rPr>
              <w:t>撥用公積</w:t>
            </w:r>
          </w:p>
        </w:tc>
        <w:tc>
          <w:tcPr>
            <w:tcW w:w="1338" w:type="dxa"/>
            <w:gridSpan w:val="2"/>
            <w:tcBorders>
              <w:top w:val="nil"/>
              <w:bottom w:val="nil"/>
            </w:tcBorders>
            <w:shd w:val="clear" w:color="auto" w:fill="auto"/>
          </w:tcPr>
          <w:p w14:paraId="53EDDFED"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w:t>
            </w:r>
          </w:p>
        </w:tc>
        <w:tc>
          <w:tcPr>
            <w:tcW w:w="1338" w:type="dxa"/>
            <w:gridSpan w:val="3"/>
            <w:tcBorders>
              <w:top w:val="nil"/>
              <w:bottom w:val="nil"/>
            </w:tcBorders>
            <w:shd w:val="clear" w:color="auto" w:fill="auto"/>
          </w:tcPr>
          <w:p w14:paraId="67B47B02"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25,480,141</w:t>
            </w:r>
          </w:p>
        </w:tc>
        <w:tc>
          <w:tcPr>
            <w:tcW w:w="1332" w:type="dxa"/>
            <w:gridSpan w:val="3"/>
            <w:tcBorders>
              <w:top w:val="nil"/>
              <w:bottom w:val="nil"/>
            </w:tcBorders>
            <w:shd w:val="clear" w:color="auto" w:fill="auto"/>
          </w:tcPr>
          <w:p w14:paraId="11DFFBDB"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w:t>
            </w:r>
          </w:p>
        </w:tc>
        <w:tc>
          <w:tcPr>
            <w:tcW w:w="1338" w:type="dxa"/>
            <w:gridSpan w:val="3"/>
            <w:tcBorders>
              <w:top w:val="nil"/>
              <w:bottom w:val="nil"/>
            </w:tcBorders>
            <w:shd w:val="clear" w:color="auto" w:fill="auto"/>
          </w:tcPr>
          <w:p w14:paraId="58CDCB43"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25,480,141</w:t>
            </w:r>
          </w:p>
        </w:tc>
        <w:tc>
          <w:tcPr>
            <w:tcW w:w="1440" w:type="dxa"/>
            <w:gridSpan w:val="3"/>
            <w:tcBorders>
              <w:top w:val="nil"/>
              <w:bottom w:val="nil"/>
            </w:tcBorders>
            <w:shd w:val="clear" w:color="auto" w:fill="auto"/>
          </w:tcPr>
          <w:p w14:paraId="69FBA6D9"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25,480,141</w:t>
            </w:r>
          </w:p>
        </w:tc>
        <w:tc>
          <w:tcPr>
            <w:tcW w:w="986" w:type="dxa"/>
            <w:gridSpan w:val="3"/>
            <w:tcBorders>
              <w:top w:val="nil"/>
              <w:bottom w:val="nil"/>
              <w:right w:val="nil"/>
            </w:tcBorders>
            <w:shd w:val="clear" w:color="auto" w:fill="auto"/>
          </w:tcPr>
          <w:p w14:paraId="763CC70B" w14:textId="77777777" w:rsidR="00DC21A3" w:rsidRPr="00DC21A3" w:rsidRDefault="00DC21A3" w:rsidP="00DC21A3">
            <w:pPr>
              <w:widowControl w:val="0"/>
              <w:jc w:val="right"/>
              <w:rPr>
                <w:rFonts w:ascii="細明體" w:eastAsia="細明體" w:hAnsi="細明體"/>
                <w:kern w:val="2"/>
                <w:sz w:val="18"/>
                <w:szCs w:val="18"/>
              </w:rPr>
            </w:pPr>
            <w:r w:rsidRPr="00DC21A3">
              <w:rPr>
                <w:rFonts w:ascii="細明體" w:eastAsia="細明體" w:hAnsi="細明體" w:hint="eastAsia"/>
                <w:kern w:val="2"/>
                <w:sz w:val="18"/>
                <w:szCs w:val="18"/>
              </w:rPr>
              <w:t>--</w:t>
            </w:r>
          </w:p>
        </w:tc>
      </w:tr>
      <w:tr w:rsidR="00DC21A3" w:rsidRPr="00DC21A3" w14:paraId="13A21D39" w14:textId="77777777" w:rsidTr="009F2E2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2"/>
          <w:wAfter w:w="33" w:type="dxa"/>
          <w:cantSplit/>
          <w:trHeight w:hRule="exact" w:val="340"/>
        </w:trPr>
        <w:tc>
          <w:tcPr>
            <w:tcW w:w="2432" w:type="dxa"/>
            <w:gridSpan w:val="2"/>
            <w:tcBorders>
              <w:top w:val="nil"/>
              <w:left w:val="nil"/>
              <w:bottom w:val="single" w:sz="8" w:space="0" w:color="auto"/>
            </w:tcBorders>
            <w:vAlign w:val="center"/>
          </w:tcPr>
          <w:p w14:paraId="4818B595" w14:textId="77777777" w:rsidR="00DC21A3" w:rsidRPr="00DC21A3" w:rsidRDefault="00DC21A3" w:rsidP="00DC21A3">
            <w:pPr>
              <w:widowControl w:val="0"/>
              <w:jc w:val="distribute"/>
              <w:rPr>
                <w:rFonts w:ascii="標楷體" w:eastAsia="標楷體" w:hAnsi="標楷體"/>
                <w:b/>
                <w:sz w:val="20"/>
                <w:szCs w:val="20"/>
              </w:rPr>
            </w:pPr>
            <w:r w:rsidRPr="00DC21A3">
              <w:rPr>
                <w:rFonts w:ascii="標楷體" w:eastAsia="標楷體" w:hAnsi="標楷體" w:hint="eastAsia"/>
                <w:b/>
                <w:noProof/>
                <w:sz w:val="20"/>
                <w:szCs w:val="20"/>
              </w:rPr>
              <w:t>待填補之短絀</w:t>
            </w:r>
          </w:p>
        </w:tc>
        <w:tc>
          <w:tcPr>
            <w:tcW w:w="1338" w:type="dxa"/>
            <w:gridSpan w:val="2"/>
            <w:tcBorders>
              <w:top w:val="nil"/>
              <w:bottom w:val="single" w:sz="8" w:space="0" w:color="auto"/>
            </w:tcBorders>
          </w:tcPr>
          <w:p w14:paraId="76FB0212"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12,265,000</w:t>
            </w:r>
          </w:p>
        </w:tc>
        <w:tc>
          <w:tcPr>
            <w:tcW w:w="1338" w:type="dxa"/>
            <w:gridSpan w:val="3"/>
            <w:tcBorders>
              <w:top w:val="nil"/>
              <w:bottom w:val="single" w:sz="8" w:space="0" w:color="auto"/>
            </w:tcBorders>
          </w:tcPr>
          <w:p w14:paraId="168B70CA"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w:t>
            </w:r>
          </w:p>
        </w:tc>
        <w:tc>
          <w:tcPr>
            <w:tcW w:w="1332" w:type="dxa"/>
            <w:gridSpan w:val="3"/>
            <w:tcBorders>
              <w:top w:val="nil"/>
              <w:bottom w:val="single" w:sz="8" w:space="0" w:color="auto"/>
            </w:tcBorders>
          </w:tcPr>
          <w:p w14:paraId="7E72BFC8"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w:t>
            </w:r>
          </w:p>
        </w:tc>
        <w:tc>
          <w:tcPr>
            <w:tcW w:w="1338" w:type="dxa"/>
            <w:gridSpan w:val="3"/>
            <w:tcBorders>
              <w:top w:val="nil"/>
              <w:bottom w:val="single" w:sz="8" w:space="0" w:color="auto"/>
            </w:tcBorders>
          </w:tcPr>
          <w:p w14:paraId="13346A06"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w:t>
            </w:r>
          </w:p>
        </w:tc>
        <w:tc>
          <w:tcPr>
            <w:tcW w:w="1440" w:type="dxa"/>
            <w:gridSpan w:val="3"/>
            <w:tcBorders>
              <w:top w:val="nil"/>
              <w:bottom w:val="single" w:sz="8" w:space="0" w:color="auto"/>
            </w:tcBorders>
          </w:tcPr>
          <w:p w14:paraId="5CD42026"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- 12,265,000</w:t>
            </w:r>
          </w:p>
        </w:tc>
        <w:tc>
          <w:tcPr>
            <w:tcW w:w="986" w:type="dxa"/>
            <w:gridSpan w:val="3"/>
            <w:tcBorders>
              <w:top w:val="nil"/>
              <w:bottom w:val="single" w:sz="8" w:space="0" w:color="auto"/>
              <w:right w:val="nil"/>
            </w:tcBorders>
          </w:tcPr>
          <w:p w14:paraId="50E245F1" w14:textId="77777777" w:rsidR="00DC21A3" w:rsidRPr="00DC21A3" w:rsidRDefault="00DC21A3" w:rsidP="00DC21A3">
            <w:pPr>
              <w:widowControl w:val="0"/>
              <w:jc w:val="right"/>
              <w:rPr>
                <w:rFonts w:ascii="細明體" w:eastAsia="細明體" w:hAnsi="細明體"/>
                <w:b/>
                <w:kern w:val="2"/>
                <w:sz w:val="18"/>
                <w:szCs w:val="18"/>
              </w:rPr>
            </w:pPr>
            <w:r w:rsidRPr="00DC21A3">
              <w:rPr>
                <w:rFonts w:ascii="細明體" w:eastAsia="細明體" w:hAnsi="細明體" w:hint="eastAsia"/>
                <w:b/>
                <w:kern w:val="2"/>
                <w:sz w:val="18"/>
                <w:szCs w:val="18"/>
              </w:rPr>
              <w:t>- 100.00</w:t>
            </w:r>
          </w:p>
        </w:tc>
      </w:tr>
      <w:tr w:rsidR="009F2E2A" w:rsidRPr="009F2E2A" w14:paraId="560E3EB0" w14:textId="77777777" w:rsidTr="009F2E2A">
        <w:tblPrEx>
          <w:tblLook w:val="04A0" w:firstRow="1" w:lastRow="0" w:firstColumn="1" w:lastColumn="0" w:noHBand="0" w:noVBand="1"/>
        </w:tblPrEx>
        <w:trPr>
          <w:gridAfter w:val="3"/>
          <w:wAfter w:w="42" w:type="dxa"/>
          <w:trHeight w:val="20"/>
        </w:trPr>
        <w:tc>
          <w:tcPr>
            <w:tcW w:w="10195" w:type="dxa"/>
            <w:gridSpan w:val="18"/>
            <w:tcBorders>
              <w:top w:val="nil"/>
              <w:left w:val="nil"/>
              <w:bottom w:val="single" w:sz="8" w:space="0" w:color="auto"/>
              <w:right w:val="nil"/>
            </w:tcBorders>
            <w:hideMark/>
          </w:tcPr>
          <w:p w14:paraId="5798AA1A" w14:textId="77777777" w:rsidR="009F2E2A" w:rsidRPr="009F2E2A" w:rsidRDefault="009F2E2A" w:rsidP="006B4A9F">
            <w:pPr>
              <w:snapToGrid w:val="0"/>
              <w:jc w:val="center"/>
              <w:rPr>
                <w:rFonts w:ascii="標楷體" w:eastAsia="標楷體" w:hAnsi="標楷體"/>
                <w:b/>
                <w:sz w:val="32"/>
                <w:u w:val="single"/>
              </w:rPr>
            </w:pPr>
            <w:r w:rsidRPr="009F2E2A">
              <w:rPr>
                <w:rFonts w:ascii="標楷體" w:eastAsia="標楷體" w:hAnsi="標楷體"/>
                <w:spacing w:val="-2"/>
                <w:sz w:val="18"/>
                <w:szCs w:val="18"/>
              </w:rPr>
              <w:lastRenderedPageBreak/>
              <w:br w:type="page"/>
            </w:r>
            <w:r w:rsidRPr="009F2E2A">
              <w:rPr>
                <w:rFonts w:ascii="標楷體" w:eastAsia="標楷體" w:hAnsi="標楷體" w:hint="eastAsia"/>
                <w:b/>
                <w:sz w:val="32"/>
                <w:u w:val="single"/>
              </w:rPr>
              <w:t>臺南市觀光發展基金餘絀審定後現金流量表</w:t>
            </w:r>
          </w:p>
          <w:p w14:paraId="16C27A18" w14:textId="77777777" w:rsidR="009F2E2A" w:rsidRPr="008B1534" w:rsidRDefault="009F2E2A" w:rsidP="006B4A9F">
            <w:pPr>
              <w:tabs>
                <w:tab w:val="left" w:pos="4440"/>
                <w:tab w:val="left" w:pos="8520"/>
              </w:tabs>
              <w:snapToGrid w:val="0"/>
              <w:jc w:val="center"/>
              <w:rPr>
                <w:rFonts w:ascii="標楷體" w:eastAsia="標楷體" w:hAnsi="標楷體"/>
                <w:sz w:val="28"/>
                <w:szCs w:val="28"/>
              </w:rPr>
            </w:pPr>
            <w:r w:rsidRPr="008B1534">
              <w:rPr>
                <w:rFonts w:ascii="標楷體" w:eastAsia="標楷體" w:hAnsi="標楷體" w:hint="eastAsia"/>
                <w:sz w:val="28"/>
                <w:szCs w:val="28"/>
              </w:rPr>
              <w:t>中華民國114年度</w:t>
            </w:r>
          </w:p>
          <w:p w14:paraId="3DD2AB9B" w14:textId="77777777" w:rsidR="009F2E2A" w:rsidRPr="009F2E2A" w:rsidRDefault="009F2E2A" w:rsidP="006B4A9F">
            <w:pPr>
              <w:tabs>
                <w:tab w:val="left" w:pos="4440"/>
                <w:tab w:val="left" w:pos="8520"/>
              </w:tabs>
              <w:snapToGrid w:val="0"/>
              <w:spacing w:line="240" w:lineRule="exact"/>
              <w:jc w:val="right"/>
              <w:rPr>
                <w:rFonts w:ascii="標楷體" w:eastAsia="標楷體" w:hAnsi="標楷體"/>
                <w:b/>
                <w:sz w:val="20"/>
                <w:u w:val="single"/>
              </w:rPr>
            </w:pPr>
            <w:r w:rsidRPr="009F2E2A">
              <w:rPr>
                <w:rFonts w:ascii="標楷體" w:eastAsia="標楷體" w:hAnsi="標楷體" w:hint="eastAsia"/>
                <w:sz w:val="20"/>
              </w:rPr>
              <w:t>單位：新臺幣元</w:t>
            </w:r>
          </w:p>
        </w:tc>
      </w:tr>
      <w:tr w:rsidR="00DC21A3" w:rsidRPr="00DC21A3" w14:paraId="5BD790E8" w14:textId="77777777" w:rsidTr="009F2E2A">
        <w:tblPrEx>
          <w:tblLook w:val="04A0" w:firstRow="1" w:lastRow="0" w:firstColumn="1" w:lastColumn="0" w:noHBand="0" w:noVBand="1"/>
        </w:tblPrEx>
        <w:trPr>
          <w:gridAfter w:val="3"/>
          <w:wAfter w:w="42" w:type="dxa"/>
          <w:cantSplit/>
          <w:trHeight w:val="437"/>
        </w:trPr>
        <w:tc>
          <w:tcPr>
            <w:tcW w:w="3983" w:type="dxa"/>
            <w:gridSpan w:val="6"/>
            <w:vMerge w:val="restart"/>
            <w:tcBorders>
              <w:top w:val="single" w:sz="8" w:space="0" w:color="auto"/>
              <w:left w:val="nil"/>
              <w:bottom w:val="nil"/>
              <w:right w:val="single" w:sz="4" w:space="0" w:color="auto"/>
            </w:tcBorders>
            <w:vAlign w:val="center"/>
            <w:hideMark/>
          </w:tcPr>
          <w:p w14:paraId="3F8BD1A6" w14:textId="77777777" w:rsidR="00DC21A3" w:rsidRPr="00DC21A3" w:rsidRDefault="00DC21A3" w:rsidP="00DC21A3">
            <w:pPr>
              <w:widowControl w:val="0"/>
              <w:jc w:val="distribute"/>
              <w:textAlignment w:val="center"/>
              <w:rPr>
                <w:rFonts w:eastAsia="標楷體"/>
                <w:spacing w:val="60"/>
                <w:kern w:val="2"/>
                <w:sz w:val="20"/>
                <w:szCs w:val="20"/>
              </w:rPr>
            </w:pPr>
            <w:r w:rsidRPr="00DC21A3">
              <w:rPr>
                <w:rFonts w:ascii="標楷體" w:eastAsia="標楷體" w:hAnsi="標楷體" w:cstheme="minorBidi" w:hint="eastAsia"/>
                <w:kern w:val="2"/>
                <w:sz w:val="20"/>
                <w:szCs w:val="20"/>
              </w:rPr>
              <w:t>項目</w:t>
            </w:r>
          </w:p>
        </w:tc>
        <w:tc>
          <w:tcPr>
            <w:tcW w:w="1811" w:type="dxa"/>
            <w:gridSpan w:val="3"/>
            <w:vMerge w:val="restart"/>
            <w:tcBorders>
              <w:top w:val="single" w:sz="8" w:space="0" w:color="auto"/>
              <w:left w:val="single" w:sz="4" w:space="0" w:color="auto"/>
              <w:bottom w:val="nil"/>
              <w:right w:val="single" w:sz="4" w:space="0" w:color="auto"/>
            </w:tcBorders>
            <w:vAlign w:val="center"/>
            <w:hideMark/>
          </w:tcPr>
          <w:p w14:paraId="71F6A4D1" w14:textId="77777777" w:rsidR="00DC21A3" w:rsidRPr="00DC21A3" w:rsidRDefault="00DC21A3" w:rsidP="00DC21A3">
            <w:pPr>
              <w:widowControl w:val="0"/>
              <w:jc w:val="distribute"/>
              <w:textAlignment w:val="center"/>
              <w:rPr>
                <w:rFonts w:ascii="標楷體" w:eastAsia="標楷體" w:hAnsi="標楷體" w:cstheme="minorBidi"/>
                <w:kern w:val="2"/>
                <w:sz w:val="20"/>
                <w:szCs w:val="20"/>
              </w:rPr>
            </w:pPr>
            <w:r w:rsidRPr="00DC21A3">
              <w:rPr>
                <w:rFonts w:ascii="標楷體" w:eastAsia="標楷體" w:hAnsi="標楷體" w:cstheme="minorBidi" w:hint="eastAsia"/>
                <w:kern w:val="2"/>
                <w:sz w:val="20"/>
                <w:szCs w:val="20"/>
              </w:rPr>
              <w:t>預算數</w:t>
            </w:r>
          </w:p>
        </w:tc>
        <w:tc>
          <w:tcPr>
            <w:tcW w:w="1811" w:type="dxa"/>
            <w:gridSpan w:val="3"/>
            <w:vMerge w:val="restart"/>
            <w:tcBorders>
              <w:top w:val="single" w:sz="8" w:space="0" w:color="auto"/>
              <w:left w:val="single" w:sz="4" w:space="0" w:color="auto"/>
              <w:bottom w:val="nil"/>
              <w:right w:val="single" w:sz="4" w:space="0" w:color="auto"/>
            </w:tcBorders>
            <w:vAlign w:val="center"/>
            <w:hideMark/>
          </w:tcPr>
          <w:p w14:paraId="1E1DEC20" w14:textId="77777777" w:rsidR="00DC21A3" w:rsidRPr="00DC21A3" w:rsidRDefault="00DC21A3" w:rsidP="00DC21A3">
            <w:pPr>
              <w:widowControl w:val="0"/>
              <w:jc w:val="distribute"/>
              <w:textAlignment w:val="center"/>
              <w:rPr>
                <w:rFonts w:ascii="標楷體" w:eastAsia="標楷體" w:hAnsi="標楷體" w:cstheme="minorBidi"/>
                <w:kern w:val="2"/>
                <w:sz w:val="20"/>
                <w:szCs w:val="20"/>
              </w:rPr>
            </w:pPr>
            <w:r w:rsidRPr="00DC21A3">
              <w:rPr>
                <w:rFonts w:ascii="標楷體" w:eastAsia="標楷體" w:hAnsi="標楷體" w:cstheme="minorBidi" w:hint="eastAsia"/>
                <w:kern w:val="2"/>
                <w:sz w:val="20"/>
                <w:szCs w:val="20"/>
              </w:rPr>
              <w:t>決算數</w:t>
            </w:r>
          </w:p>
        </w:tc>
        <w:tc>
          <w:tcPr>
            <w:tcW w:w="2590" w:type="dxa"/>
            <w:gridSpan w:val="6"/>
            <w:tcBorders>
              <w:top w:val="single" w:sz="8" w:space="0" w:color="auto"/>
              <w:left w:val="single" w:sz="4" w:space="0" w:color="auto"/>
              <w:bottom w:val="nil"/>
              <w:right w:val="nil"/>
            </w:tcBorders>
            <w:vAlign w:val="center"/>
            <w:hideMark/>
          </w:tcPr>
          <w:p w14:paraId="7CF84763" w14:textId="77777777" w:rsidR="00DC21A3" w:rsidRPr="00DC21A3" w:rsidRDefault="00DC21A3" w:rsidP="00DC21A3">
            <w:pPr>
              <w:widowControl w:val="0"/>
              <w:jc w:val="distribute"/>
              <w:textAlignment w:val="center"/>
              <w:rPr>
                <w:rFonts w:ascii="標楷體" w:eastAsia="標楷體" w:hAnsi="標楷體"/>
                <w:spacing w:val="60"/>
                <w:kern w:val="2"/>
                <w:sz w:val="20"/>
                <w:szCs w:val="20"/>
              </w:rPr>
            </w:pPr>
            <w:r w:rsidRPr="00DC21A3">
              <w:rPr>
                <w:rFonts w:ascii="標楷體" w:eastAsia="標楷體" w:hAnsi="標楷體" w:hint="eastAsia"/>
                <w:spacing w:val="60"/>
                <w:kern w:val="2"/>
                <w:sz w:val="20"/>
                <w:szCs w:val="20"/>
              </w:rPr>
              <w:t>比較增減</w:t>
            </w:r>
          </w:p>
        </w:tc>
      </w:tr>
      <w:tr w:rsidR="00DC21A3" w:rsidRPr="00DC21A3" w14:paraId="18FA1124" w14:textId="77777777" w:rsidTr="009F2E2A">
        <w:tblPrEx>
          <w:tblLook w:val="04A0" w:firstRow="1" w:lastRow="0" w:firstColumn="1" w:lastColumn="0" w:noHBand="0" w:noVBand="1"/>
        </w:tblPrEx>
        <w:trPr>
          <w:gridAfter w:val="3"/>
          <w:wAfter w:w="42" w:type="dxa"/>
          <w:cantSplit/>
          <w:trHeight w:val="369"/>
        </w:trPr>
        <w:tc>
          <w:tcPr>
            <w:tcW w:w="3983" w:type="dxa"/>
            <w:gridSpan w:val="6"/>
            <w:vMerge/>
            <w:tcBorders>
              <w:top w:val="single" w:sz="8" w:space="0" w:color="auto"/>
              <w:left w:val="nil"/>
              <w:bottom w:val="nil"/>
              <w:right w:val="single" w:sz="4" w:space="0" w:color="auto"/>
            </w:tcBorders>
            <w:vAlign w:val="center"/>
            <w:hideMark/>
          </w:tcPr>
          <w:p w14:paraId="77DEFC81" w14:textId="77777777" w:rsidR="00DC21A3" w:rsidRPr="00DC21A3" w:rsidRDefault="00DC21A3" w:rsidP="00DC21A3">
            <w:pPr>
              <w:rPr>
                <w:rFonts w:eastAsia="標楷體"/>
                <w:spacing w:val="60"/>
                <w:kern w:val="2"/>
                <w:sz w:val="20"/>
                <w:szCs w:val="20"/>
              </w:rPr>
            </w:pPr>
          </w:p>
        </w:tc>
        <w:tc>
          <w:tcPr>
            <w:tcW w:w="1811" w:type="dxa"/>
            <w:gridSpan w:val="3"/>
            <w:vMerge/>
            <w:tcBorders>
              <w:top w:val="single" w:sz="8" w:space="0" w:color="auto"/>
              <w:left w:val="single" w:sz="4" w:space="0" w:color="auto"/>
              <w:bottom w:val="nil"/>
              <w:right w:val="single" w:sz="4" w:space="0" w:color="auto"/>
            </w:tcBorders>
            <w:vAlign w:val="center"/>
            <w:hideMark/>
          </w:tcPr>
          <w:p w14:paraId="4089D41A" w14:textId="77777777" w:rsidR="00DC21A3" w:rsidRPr="00DC21A3" w:rsidRDefault="00DC21A3" w:rsidP="00DC21A3">
            <w:pPr>
              <w:rPr>
                <w:rFonts w:eastAsia="標楷體"/>
                <w:spacing w:val="60"/>
                <w:kern w:val="2"/>
                <w:sz w:val="20"/>
                <w:szCs w:val="20"/>
              </w:rPr>
            </w:pPr>
          </w:p>
        </w:tc>
        <w:tc>
          <w:tcPr>
            <w:tcW w:w="1811" w:type="dxa"/>
            <w:gridSpan w:val="3"/>
            <w:vMerge/>
            <w:tcBorders>
              <w:top w:val="single" w:sz="8" w:space="0" w:color="auto"/>
              <w:left w:val="single" w:sz="4" w:space="0" w:color="auto"/>
              <w:bottom w:val="nil"/>
              <w:right w:val="single" w:sz="4" w:space="0" w:color="auto"/>
            </w:tcBorders>
            <w:vAlign w:val="center"/>
            <w:hideMark/>
          </w:tcPr>
          <w:p w14:paraId="029AD160" w14:textId="77777777" w:rsidR="00DC21A3" w:rsidRPr="00DC21A3" w:rsidRDefault="00DC21A3" w:rsidP="00DC21A3">
            <w:pPr>
              <w:rPr>
                <w:rFonts w:eastAsia="標楷體"/>
                <w:spacing w:val="60"/>
                <w:kern w:val="2"/>
                <w:sz w:val="20"/>
                <w:szCs w:val="20"/>
              </w:rPr>
            </w:pPr>
          </w:p>
        </w:tc>
        <w:tc>
          <w:tcPr>
            <w:tcW w:w="1470" w:type="dxa"/>
            <w:gridSpan w:val="3"/>
            <w:tcBorders>
              <w:top w:val="single" w:sz="4" w:space="0" w:color="auto"/>
              <w:left w:val="single" w:sz="4" w:space="0" w:color="auto"/>
              <w:bottom w:val="nil"/>
              <w:right w:val="single" w:sz="4" w:space="0" w:color="auto"/>
            </w:tcBorders>
            <w:vAlign w:val="center"/>
            <w:hideMark/>
          </w:tcPr>
          <w:p w14:paraId="085F00E2" w14:textId="77777777" w:rsidR="00DC21A3" w:rsidRPr="00DC21A3" w:rsidRDefault="00DC21A3" w:rsidP="00DC21A3">
            <w:pPr>
              <w:widowControl w:val="0"/>
              <w:jc w:val="distribute"/>
              <w:textAlignment w:val="center"/>
              <w:rPr>
                <w:rFonts w:ascii="標楷體" w:eastAsia="標楷體" w:hAnsi="標楷體"/>
                <w:spacing w:val="60"/>
                <w:kern w:val="2"/>
                <w:sz w:val="20"/>
                <w:szCs w:val="20"/>
              </w:rPr>
            </w:pPr>
            <w:r w:rsidRPr="00DC21A3">
              <w:rPr>
                <w:rFonts w:ascii="標楷體" w:eastAsia="標楷體" w:hAnsi="標楷體" w:cstheme="minorBidi" w:hint="eastAsia"/>
                <w:kern w:val="2"/>
                <w:sz w:val="20"/>
                <w:szCs w:val="20"/>
              </w:rPr>
              <w:t>金額</w:t>
            </w:r>
          </w:p>
        </w:tc>
        <w:tc>
          <w:tcPr>
            <w:tcW w:w="1120" w:type="dxa"/>
            <w:gridSpan w:val="3"/>
            <w:tcBorders>
              <w:top w:val="single" w:sz="4" w:space="0" w:color="auto"/>
              <w:left w:val="single" w:sz="4" w:space="0" w:color="auto"/>
              <w:bottom w:val="nil"/>
              <w:right w:val="nil"/>
            </w:tcBorders>
            <w:vAlign w:val="center"/>
            <w:hideMark/>
          </w:tcPr>
          <w:p w14:paraId="3FB189A3" w14:textId="77777777" w:rsidR="00DC21A3" w:rsidRPr="00DC21A3" w:rsidRDefault="00DC21A3" w:rsidP="00DC21A3">
            <w:pPr>
              <w:widowControl w:val="0"/>
              <w:jc w:val="distribute"/>
              <w:textAlignment w:val="center"/>
              <w:rPr>
                <w:rFonts w:ascii="標楷體" w:eastAsia="標楷體" w:hAnsi="標楷體" w:cstheme="minorBidi"/>
                <w:kern w:val="2"/>
                <w:sz w:val="20"/>
                <w:szCs w:val="20"/>
              </w:rPr>
            </w:pPr>
            <w:r w:rsidRPr="00DC21A3">
              <w:rPr>
                <w:rFonts w:ascii="標楷體" w:eastAsia="標楷體" w:hAnsi="標楷體" w:cstheme="minorBidi" w:hint="eastAsia"/>
                <w:kern w:val="2"/>
                <w:sz w:val="20"/>
                <w:szCs w:val="20"/>
              </w:rPr>
              <w:t>％</w:t>
            </w:r>
          </w:p>
        </w:tc>
      </w:tr>
      <w:tr w:rsidR="00DC21A3" w:rsidRPr="00DC21A3" w14:paraId="1849AF02" w14:textId="77777777" w:rsidTr="009F2E2A">
        <w:tblPrEx>
          <w:tblLook w:val="04A0" w:firstRow="1" w:lastRow="0" w:firstColumn="1" w:lastColumn="0" w:noHBand="0" w:noVBand="1"/>
        </w:tblPrEx>
        <w:trPr>
          <w:gridAfter w:val="3"/>
          <w:wAfter w:w="42" w:type="dxa"/>
          <w:cantSplit/>
          <w:trHeight w:val="828"/>
        </w:trPr>
        <w:tc>
          <w:tcPr>
            <w:tcW w:w="3983" w:type="dxa"/>
            <w:gridSpan w:val="6"/>
            <w:tcBorders>
              <w:top w:val="single" w:sz="8" w:space="0" w:color="auto"/>
              <w:left w:val="nil"/>
              <w:bottom w:val="nil"/>
              <w:right w:val="single" w:sz="4" w:space="0" w:color="auto"/>
            </w:tcBorders>
            <w:vAlign w:val="center"/>
            <w:hideMark/>
          </w:tcPr>
          <w:p w14:paraId="4C7061F4" w14:textId="77777777" w:rsidR="00DC21A3" w:rsidRPr="00DC21A3" w:rsidRDefault="00DC21A3" w:rsidP="00DC21A3">
            <w:pPr>
              <w:widowControl w:val="0"/>
              <w:jc w:val="distribute"/>
              <w:rPr>
                <w:rFonts w:ascii="標楷體" w:eastAsia="標楷體" w:hAnsi="標楷體"/>
                <w:b/>
                <w:noProof/>
                <w:sz w:val="20"/>
                <w:szCs w:val="20"/>
              </w:rPr>
            </w:pPr>
            <w:r w:rsidRPr="00DC21A3">
              <w:rPr>
                <w:rFonts w:ascii="標楷體" w:eastAsia="標楷體" w:hAnsi="標楷體" w:hint="eastAsia"/>
                <w:b/>
                <w:noProof/>
                <w:sz w:val="20"/>
                <w:szCs w:val="20"/>
              </w:rPr>
              <w:t>業務活動之現金流量</w:t>
            </w:r>
          </w:p>
        </w:tc>
        <w:tc>
          <w:tcPr>
            <w:tcW w:w="1811" w:type="dxa"/>
            <w:gridSpan w:val="3"/>
            <w:tcBorders>
              <w:top w:val="single" w:sz="8" w:space="0" w:color="auto"/>
              <w:left w:val="single" w:sz="4" w:space="0" w:color="auto"/>
              <w:bottom w:val="nil"/>
              <w:right w:val="single" w:sz="4" w:space="0" w:color="auto"/>
            </w:tcBorders>
            <w:vAlign w:val="center"/>
          </w:tcPr>
          <w:p w14:paraId="0E6A993F" w14:textId="77777777" w:rsidR="00DC21A3" w:rsidRPr="00DC21A3" w:rsidRDefault="00DC21A3" w:rsidP="00DC21A3">
            <w:pPr>
              <w:widowControl w:val="0"/>
              <w:autoSpaceDE w:val="0"/>
              <w:autoSpaceDN w:val="0"/>
              <w:jc w:val="right"/>
              <w:rPr>
                <w:rFonts w:ascii="細明體" w:eastAsia="細明體" w:hAnsi="細明體"/>
                <w:b/>
                <w:sz w:val="18"/>
                <w:szCs w:val="18"/>
              </w:rPr>
            </w:pPr>
          </w:p>
        </w:tc>
        <w:tc>
          <w:tcPr>
            <w:tcW w:w="1811" w:type="dxa"/>
            <w:gridSpan w:val="3"/>
            <w:tcBorders>
              <w:top w:val="single" w:sz="8" w:space="0" w:color="auto"/>
              <w:left w:val="single" w:sz="4" w:space="0" w:color="auto"/>
              <w:bottom w:val="nil"/>
              <w:right w:val="single" w:sz="4" w:space="0" w:color="auto"/>
            </w:tcBorders>
            <w:vAlign w:val="center"/>
          </w:tcPr>
          <w:p w14:paraId="2A85C3EE" w14:textId="77777777" w:rsidR="00DC21A3" w:rsidRPr="00DC21A3" w:rsidRDefault="00DC21A3" w:rsidP="00DC21A3">
            <w:pPr>
              <w:widowControl w:val="0"/>
              <w:autoSpaceDE w:val="0"/>
              <w:autoSpaceDN w:val="0"/>
              <w:jc w:val="right"/>
              <w:rPr>
                <w:rFonts w:ascii="細明體" w:eastAsia="細明體" w:hAnsi="細明體"/>
                <w:b/>
                <w:sz w:val="20"/>
                <w:szCs w:val="20"/>
              </w:rPr>
            </w:pPr>
          </w:p>
        </w:tc>
        <w:tc>
          <w:tcPr>
            <w:tcW w:w="1470" w:type="dxa"/>
            <w:gridSpan w:val="3"/>
            <w:tcBorders>
              <w:top w:val="single" w:sz="8" w:space="0" w:color="auto"/>
              <w:left w:val="single" w:sz="4" w:space="0" w:color="auto"/>
              <w:bottom w:val="nil"/>
              <w:right w:val="single" w:sz="4" w:space="0" w:color="auto"/>
            </w:tcBorders>
            <w:vAlign w:val="center"/>
          </w:tcPr>
          <w:p w14:paraId="68BA4438" w14:textId="77777777" w:rsidR="00DC21A3" w:rsidRPr="00DC21A3" w:rsidRDefault="00DC21A3" w:rsidP="00DC21A3">
            <w:pPr>
              <w:widowControl w:val="0"/>
              <w:autoSpaceDE w:val="0"/>
              <w:autoSpaceDN w:val="0"/>
              <w:jc w:val="right"/>
              <w:rPr>
                <w:rFonts w:ascii="細明體" w:eastAsia="細明體" w:hAnsi="細明體"/>
                <w:b/>
                <w:sz w:val="20"/>
                <w:szCs w:val="20"/>
              </w:rPr>
            </w:pPr>
          </w:p>
        </w:tc>
        <w:tc>
          <w:tcPr>
            <w:tcW w:w="1120" w:type="dxa"/>
            <w:gridSpan w:val="3"/>
            <w:tcBorders>
              <w:top w:val="single" w:sz="8" w:space="0" w:color="auto"/>
              <w:left w:val="single" w:sz="4" w:space="0" w:color="auto"/>
              <w:bottom w:val="nil"/>
              <w:right w:val="nil"/>
            </w:tcBorders>
            <w:vAlign w:val="center"/>
          </w:tcPr>
          <w:p w14:paraId="4CD8127A" w14:textId="77777777" w:rsidR="00DC21A3" w:rsidRPr="00DC21A3" w:rsidRDefault="00DC21A3" w:rsidP="00DC21A3">
            <w:pPr>
              <w:widowControl w:val="0"/>
              <w:autoSpaceDE w:val="0"/>
              <w:autoSpaceDN w:val="0"/>
              <w:jc w:val="right"/>
              <w:rPr>
                <w:rFonts w:ascii="細明體" w:eastAsia="細明體" w:hAnsi="細明體"/>
                <w:b/>
                <w:sz w:val="20"/>
                <w:szCs w:val="20"/>
              </w:rPr>
            </w:pPr>
          </w:p>
        </w:tc>
      </w:tr>
      <w:tr w:rsidR="00DC21A3" w:rsidRPr="00DC21A3" w14:paraId="4947AE1E" w14:textId="77777777" w:rsidTr="009F2E2A">
        <w:tblPrEx>
          <w:tblLook w:val="04A0" w:firstRow="1" w:lastRow="0" w:firstColumn="1" w:lastColumn="0" w:noHBand="0" w:noVBand="1"/>
        </w:tblPrEx>
        <w:trPr>
          <w:gridAfter w:val="3"/>
          <w:wAfter w:w="42" w:type="dxa"/>
          <w:cantSplit/>
          <w:trHeight w:val="828"/>
        </w:trPr>
        <w:tc>
          <w:tcPr>
            <w:tcW w:w="3983" w:type="dxa"/>
            <w:gridSpan w:val="6"/>
            <w:tcBorders>
              <w:top w:val="nil"/>
              <w:left w:val="nil"/>
              <w:bottom w:val="nil"/>
              <w:right w:val="single" w:sz="4" w:space="0" w:color="auto"/>
            </w:tcBorders>
            <w:vAlign w:val="center"/>
            <w:hideMark/>
          </w:tcPr>
          <w:p w14:paraId="5DCBADA7" w14:textId="77777777" w:rsidR="00DC21A3" w:rsidRPr="00DC21A3" w:rsidRDefault="00DC21A3" w:rsidP="00DC21A3">
            <w:pPr>
              <w:widowControl w:val="0"/>
              <w:ind w:leftChars="100" w:left="240"/>
              <w:jc w:val="distribute"/>
              <w:rPr>
                <w:rFonts w:ascii="標楷體" w:eastAsia="標楷體" w:hAnsi="標楷體"/>
                <w:sz w:val="20"/>
                <w:szCs w:val="20"/>
              </w:rPr>
            </w:pPr>
            <w:r w:rsidRPr="00DC21A3">
              <w:rPr>
                <w:rFonts w:ascii="標楷體" w:eastAsia="標楷體" w:hAnsi="標楷體" w:hint="eastAsia"/>
                <w:noProof/>
                <w:sz w:val="20"/>
                <w:szCs w:val="20"/>
              </w:rPr>
              <w:t>本期賸餘（短絀）</w:t>
            </w:r>
          </w:p>
        </w:tc>
        <w:tc>
          <w:tcPr>
            <w:tcW w:w="1811" w:type="dxa"/>
            <w:gridSpan w:val="3"/>
            <w:tcBorders>
              <w:top w:val="nil"/>
              <w:left w:val="single" w:sz="4" w:space="0" w:color="auto"/>
              <w:bottom w:val="nil"/>
              <w:right w:val="single" w:sz="4" w:space="0" w:color="auto"/>
            </w:tcBorders>
            <w:vAlign w:val="center"/>
            <w:hideMark/>
          </w:tcPr>
          <w:p w14:paraId="69D1B5E9" w14:textId="77777777" w:rsidR="00DC21A3" w:rsidRPr="00DC21A3" w:rsidRDefault="00DC21A3" w:rsidP="00DC21A3">
            <w:pPr>
              <w:widowControl w:val="0"/>
              <w:autoSpaceDE w:val="0"/>
              <w:autoSpaceDN w:val="0"/>
              <w:jc w:val="right"/>
              <w:rPr>
                <w:rFonts w:ascii="細明體" w:eastAsia="細明體" w:hAnsi="細明體"/>
                <w:sz w:val="18"/>
                <w:szCs w:val="18"/>
              </w:rPr>
            </w:pPr>
            <w:r w:rsidRPr="00DC21A3">
              <w:rPr>
                <w:rFonts w:ascii="細明體" w:eastAsia="細明體" w:hAnsi="細明體"/>
                <w:sz w:val="18"/>
                <w:szCs w:val="18"/>
              </w:rPr>
              <w:t>554,000</w:t>
            </w:r>
          </w:p>
        </w:tc>
        <w:tc>
          <w:tcPr>
            <w:tcW w:w="1811" w:type="dxa"/>
            <w:gridSpan w:val="3"/>
            <w:tcBorders>
              <w:top w:val="nil"/>
              <w:left w:val="single" w:sz="4" w:space="0" w:color="auto"/>
              <w:bottom w:val="nil"/>
              <w:right w:val="single" w:sz="4" w:space="0" w:color="auto"/>
            </w:tcBorders>
            <w:vAlign w:val="center"/>
            <w:hideMark/>
          </w:tcPr>
          <w:p w14:paraId="2D3C881C" w14:textId="77777777" w:rsidR="00DC21A3" w:rsidRPr="00DC21A3" w:rsidRDefault="00DC21A3" w:rsidP="00DC21A3">
            <w:pPr>
              <w:widowControl w:val="0"/>
              <w:autoSpaceDE w:val="0"/>
              <w:autoSpaceDN w:val="0"/>
              <w:jc w:val="right"/>
              <w:rPr>
                <w:rFonts w:ascii="細明體" w:eastAsia="細明體" w:hAnsi="細明體"/>
                <w:sz w:val="18"/>
                <w:szCs w:val="18"/>
              </w:rPr>
            </w:pPr>
            <w:r w:rsidRPr="00DC21A3">
              <w:rPr>
                <w:rFonts w:ascii="細明體" w:eastAsia="細明體" w:hAnsi="細明體"/>
                <w:sz w:val="18"/>
                <w:szCs w:val="18"/>
              </w:rPr>
              <w:t>- 6,959,798</w:t>
            </w:r>
          </w:p>
        </w:tc>
        <w:tc>
          <w:tcPr>
            <w:tcW w:w="1470" w:type="dxa"/>
            <w:gridSpan w:val="3"/>
            <w:tcBorders>
              <w:top w:val="nil"/>
              <w:left w:val="single" w:sz="4" w:space="0" w:color="auto"/>
              <w:bottom w:val="nil"/>
              <w:right w:val="single" w:sz="4" w:space="0" w:color="auto"/>
            </w:tcBorders>
            <w:vAlign w:val="center"/>
            <w:hideMark/>
          </w:tcPr>
          <w:p w14:paraId="063E5332" w14:textId="77777777" w:rsidR="00DC21A3" w:rsidRPr="00DC21A3" w:rsidRDefault="00DC21A3" w:rsidP="00DC21A3">
            <w:pPr>
              <w:widowControl w:val="0"/>
              <w:autoSpaceDE w:val="0"/>
              <w:autoSpaceDN w:val="0"/>
              <w:jc w:val="right"/>
              <w:rPr>
                <w:rFonts w:ascii="細明體" w:eastAsia="細明體" w:hAnsi="細明體"/>
                <w:sz w:val="18"/>
                <w:szCs w:val="18"/>
              </w:rPr>
            </w:pPr>
            <w:r w:rsidRPr="00DC21A3">
              <w:rPr>
                <w:rFonts w:ascii="細明體" w:eastAsia="細明體" w:hAnsi="細明體"/>
                <w:sz w:val="18"/>
                <w:szCs w:val="18"/>
              </w:rPr>
              <w:t>- 7,513,798</w:t>
            </w:r>
          </w:p>
        </w:tc>
        <w:tc>
          <w:tcPr>
            <w:tcW w:w="1120" w:type="dxa"/>
            <w:gridSpan w:val="3"/>
            <w:tcBorders>
              <w:top w:val="nil"/>
              <w:left w:val="single" w:sz="4" w:space="0" w:color="auto"/>
              <w:bottom w:val="nil"/>
              <w:right w:val="nil"/>
            </w:tcBorders>
            <w:vAlign w:val="center"/>
            <w:hideMark/>
          </w:tcPr>
          <w:p w14:paraId="200A6169" w14:textId="77777777" w:rsidR="00DC21A3" w:rsidRPr="00DC21A3" w:rsidRDefault="00DC21A3" w:rsidP="00DC21A3">
            <w:pPr>
              <w:widowControl w:val="0"/>
              <w:autoSpaceDE w:val="0"/>
              <w:autoSpaceDN w:val="0"/>
              <w:jc w:val="right"/>
              <w:rPr>
                <w:rFonts w:ascii="細明體" w:eastAsia="細明體" w:hAnsi="細明體"/>
                <w:sz w:val="18"/>
                <w:szCs w:val="18"/>
              </w:rPr>
            </w:pPr>
            <w:r w:rsidRPr="00DC21A3">
              <w:rPr>
                <w:rFonts w:ascii="細明體" w:eastAsia="細明體" w:hAnsi="細明體"/>
                <w:sz w:val="18"/>
                <w:szCs w:val="18"/>
              </w:rPr>
              <w:t>--</w:t>
            </w:r>
          </w:p>
        </w:tc>
      </w:tr>
      <w:tr w:rsidR="00DC21A3" w:rsidRPr="00DC21A3" w14:paraId="104E16DE" w14:textId="77777777" w:rsidTr="009F2E2A">
        <w:tblPrEx>
          <w:tblLook w:val="04A0" w:firstRow="1" w:lastRow="0" w:firstColumn="1" w:lastColumn="0" w:noHBand="0" w:noVBand="1"/>
        </w:tblPrEx>
        <w:trPr>
          <w:gridAfter w:val="3"/>
          <w:wAfter w:w="42" w:type="dxa"/>
          <w:cantSplit/>
          <w:trHeight w:val="828"/>
        </w:trPr>
        <w:tc>
          <w:tcPr>
            <w:tcW w:w="3983" w:type="dxa"/>
            <w:gridSpan w:val="6"/>
            <w:tcBorders>
              <w:top w:val="nil"/>
              <w:left w:val="nil"/>
              <w:bottom w:val="nil"/>
              <w:right w:val="single" w:sz="4" w:space="0" w:color="auto"/>
            </w:tcBorders>
            <w:vAlign w:val="center"/>
            <w:hideMark/>
          </w:tcPr>
          <w:p w14:paraId="5DEF9ED8" w14:textId="77777777" w:rsidR="00DC21A3" w:rsidRPr="00DC21A3" w:rsidRDefault="00DC21A3" w:rsidP="00DC21A3">
            <w:pPr>
              <w:widowControl w:val="0"/>
              <w:ind w:leftChars="100" w:left="240"/>
              <w:jc w:val="distribute"/>
              <w:rPr>
                <w:rFonts w:ascii="標楷體" w:eastAsia="標楷體" w:hAnsi="標楷體"/>
                <w:noProof/>
                <w:sz w:val="20"/>
                <w:szCs w:val="20"/>
              </w:rPr>
            </w:pPr>
            <w:r w:rsidRPr="00DC21A3">
              <w:rPr>
                <w:rFonts w:ascii="標楷體" w:eastAsia="標楷體" w:hAnsi="標楷體" w:hint="eastAsia"/>
                <w:noProof/>
                <w:sz w:val="20"/>
                <w:szCs w:val="20"/>
              </w:rPr>
              <w:t>利息股利之調整</w:t>
            </w:r>
          </w:p>
        </w:tc>
        <w:tc>
          <w:tcPr>
            <w:tcW w:w="1811" w:type="dxa"/>
            <w:gridSpan w:val="3"/>
            <w:tcBorders>
              <w:top w:val="nil"/>
              <w:left w:val="single" w:sz="4" w:space="0" w:color="auto"/>
              <w:bottom w:val="nil"/>
              <w:right w:val="single" w:sz="4" w:space="0" w:color="auto"/>
            </w:tcBorders>
            <w:vAlign w:val="center"/>
            <w:hideMark/>
          </w:tcPr>
          <w:p w14:paraId="4CADBE87" w14:textId="77777777" w:rsidR="00DC21A3" w:rsidRPr="00DC21A3" w:rsidRDefault="00DC21A3" w:rsidP="00DC21A3">
            <w:pPr>
              <w:widowControl w:val="0"/>
              <w:autoSpaceDE w:val="0"/>
              <w:autoSpaceDN w:val="0"/>
              <w:jc w:val="right"/>
              <w:rPr>
                <w:rFonts w:ascii="細明體" w:eastAsia="細明體" w:hAnsi="細明體"/>
                <w:sz w:val="18"/>
                <w:szCs w:val="18"/>
              </w:rPr>
            </w:pPr>
            <w:r w:rsidRPr="00DC21A3">
              <w:rPr>
                <w:rFonts w:ascii="細明體" w:eastAsia="細明體" w:hAnsi="細明體"/>
                <w:sz w:val="18"/>
                <w:szCs w:val="18"/>
              </w:rPr>
              <w:t>- 110,000</w:t>
            </w:r>
          </w:p>
        </w:tc>
        <w:tc>
          <w:tcPr>
            <w:tcW w:w="1811" w:type="dxa"/>
            <w:gridSpan w:val="3"/>
            <w:tcBorders>
              <w:top w:val="nil"/>
              <w:left w:val="single" w:sz="4" w:space="0" w:color="auto"/>
              <w:bottom w:val="nil"/>
              <w:right w:val="single" w:sz="4" w:space="0" w:color="auto"/>
            </w:tcBorders>
            <w:vAlign w:val="center"/>
            <w:hideMark/>
          </w:tcPr>
          <w:p w14:paraId="407316C3" w14:textId="77777777" w:rsidR="00DC21A3" w:rsidRPr="00DC21A3" w:rsidRDefault="00DC21A3" w:rsidP="00DC21A3">
            <w:pPr>
              <w:widowControl w:val="0"/>
              <w:autoSpaceDE w:val="0"/>
              <w:autoSpaceDN w:val="0"/>
              <w:jc w:val="right"/>
              <w:rPr>
                <w:rFonts w:ascii="細明體" w:eastAsia="細明體" w:hAnsi="細明體"/>
                <w:sz w:val="18"/>
                <w:szCs w:val="18"/>
              </w:rPr>
            </w:pPr>
            <w:r w:rsidRPr="00DC21A3">
              <w:rPr>
                <w:rFonts w:ascii="細明體" w:eastAsia="細明體" w:hAnsi="細明體"/>
                <w:sz w:val="18"/>
                <w:szCs w:val="18"/>
              </w:rPr>
              <w:t>- 86,608</w:t>
            </w:r>
          </w:p>
        </w:tc>
        <w:tc>
          <w:tcPr>
            <w:tcW w:w="1470" w:type="dxa"/>
            <w:gridSpan w:val="3"/>
            <w:tcBorders>
              <w:top w:val="nil"/>
              <w:left w:val="single" w:sz="4" w:space="0" w:color="auto"/>
              <w:bottom w:val="nil"/>
              <w:right w:val="single" w:sz="4" w:space="0" w:color="auto"/>
            </w:tcBorders>
            <w:vAlign w:val="center"/>
            <w:hideMark/>
          </w:tcPr>
          <w:p w14:paraId="1A3D08E4" w14:textId="77777777" w:rsidR="00DC21A3" w:rsidRPr="00DC21A3" w:rsidRDefault="00DC21A3" w:rsidP="00DC21A3">
            <w:pPr>
              <w:widowControl w:val="0"/>
              <w:autoSpaceDE w:val="0"/>
              <w:autoSpaceDN w:val="0"/>
              <w:jc w:val="right"/>
              <w:rPr>
                <w:rFonts w:ascii="細明體" w:eastAsia="細明體" w:hAnsi="細明體"/>
                <w:sz w:val="18"/>
                <w:szCs w:val="18"/>
              </w:rPr>
            </w:pPr>
            <w:r w:rsidRPr="00DC21A3">
              <w:rPr>
                <w:rFonts w:ascii="細明體" w:eastAsia="細明體" w:hAnsi="細明體"/>
                <w:sz w:val="18"/>
                <w:szCs w:val="18"/>
              </w:rPr>
              <w:t>23,392</w:t>
            </w:r>
          </w:p>
        </w:tc>
        <w:tc>
          <w:tcPr>
            <w:tcW w:w="1120" w:type="dxa"/>
            <w:gridSpan w:val="3"/>
            <w:tcBorders>
              <w:top w:val="nil"/>
              <w:left w:val="single" w:sz="4" w:space="0" w:color="auto"/>
              <w:bottom w:val="nil"/>
              <w:right w:val="nil"/>
            </w:tcBorders>
            <w:vAlign w:val="center"/>
            <w:hideMark/>
          </w:tcPr>
          <w:p w14:paraId="328AC255" w14:textId="77777777" w:rsidR="00DC21A3" w:rsidRPr="00DC21A3" w:rsidRDefault="00DC21A3" w:rsidP="00DC21A3">
            <w:pPr>
              <w:widowControl w:val="0"/>
              <w:autoSpaceDE w:val="0"/>
              <w:autoSpaceDN w:val="0"/>
              <w:jc w:val="right"/>
              <w:rPr>
                <w:rFonts w:ascii="細明體" w:eastAsia="細明體" w:hAnsi="細明體"/>
                <w:sz w:val="18"/>
                <w:szCs w:val="18"/>
              </w:rPr>
            </w:pPr>
            <w:r w:rsidRPr="00DC21A3">
              <w:rPr>
                <w:rFonts w:ascii="細明體" w:eastAsia="細明體" w:hAnsi="細明體"/>
                <w:sz w:val="18"/>
                <w:szCs w:val="18"/>
              </w:rPr>
              <w:t>- 21.27</w:t>
            </w:r>
          </w:p>
        </w:tc>
      </w:tr>
      <w:tr w:rsidR="00DC21A3" w:rsidRPr="00DC21A3" w14:paraId="6D45B6E1" w14:textId="77777777" w:rsidTr="009F2E2A">
        <w:tblPrEx>
          <w:tblLook w:val="04A0" w:firstRow="1" w:lastRow="0" w:firstColumn="1" w:lastColumn="0" w:noHBand="0" w:noVBand="1"/>
        </w:tblPrEx>
        <w:trPr>
          <w:gridAfter w:val="3"/>
          <w:wAfter w:w="42" w:type="dxa"/>
          <w:cantSplit/>
          <w:trHeight w:val="828"/>
        </w:trPr>
        <w:tc>
          <w:tcPr>
            <w:tcW w:w="3983" w:type="dxa"/>
            <w:gridSpan w:val="6"/>
            <w:tcBorders>
              <w:top w:val="nil"/>
              <w:left w:val="nil"/>
              <w:bottom w:val="nil"/>
              <w:right w:val="single" w:sz="4" w:space="0" w:color="auto"/>
            </w:tcBorders>
            <w:vAlign w:val="center"/>
          </w:tcPr>
          <w:p w14:paraId="1ECFE9EA" w14:textId="77777777" w:rsidR="00DC21A3" w:rsidRPr="00DC21A3" w:rsidRDefault="00DC21A3" w:rsidP="00DC21A3">
            <w:pPr>
              <w:widowControl w:val="0"/>
              <w:ind w:leftChars="100" w:left="240"/>
              <w:jc w:val="distribute"/>
              <w:rPr>
                <w:rFonts w:ascii="標楷體" w:eastAsia="標楷體" w:hAnsi="標楷體"/>
                <w:noProof/>
                <w:sz w:val="20"/>
                <w:szCs w:val="20"/>
              </w:rPr>
            </w:pPr>
            <w:r w:rsidRPr="00DC21A3">
              <w:rPr>
                <w:rFonts w:ascii="標楷體" w:eastAsia="標楷體" w:hAnsi="標楷體" w:hint="eastAsia"/>
                <w:noProof/>
                <w:sz w:val="20"/>
                <w:szCs w:val="20"/>
              </w:rPr>
              <w:t>未計利息股利之本期賸餘（短絀）</w:t>
            </w:r>
          </w:p>
        </w:tc>
        <w:tc>
          <w:tcPr>
            <w:tcW w:w="1811" w:type="dxa"/>
            <w:gridSpan w:val="3"/>
            <w:tcBorders>
              <w:top w:val="nil"/>
              <w:left w:val="single" w:sz="4" w:space="0" w:color="auto"/>
              <w:bottom w:val="nil"/>
              <w:right w:val="single" w:sz="4" w:space="0" w:color="auto"/>
            </w:tcBorders>
            <w:vAlign w:val="center"/>
          </w:tcPr>
          <w:p w14:paraId="294D7061" w14:textId="77777777" w:rsidR="00DC21A3" w:rsidRPr="00DC21A3" w:rsidRDefault="00DC21A3" w:rsidP="00DC21A3">
            <w:pPr>
              <w:widowControl w:val="0"/>
              <w:autoSpaceDE w:val="0"/>
              <w:autoSpaceDN w:val="0"/>
              <w:jc w:val="right"/>
              <w:rPr>
                <w:rFonts w:ascii="細明體" w:eastAsia="細明體" w:hAnsi="細明體"/>
                <w:sz w:val="18"/>
                <w:szCs w:val="18"/>
              </w:rPr>
            </w:pPr>
            <w:r w:rsidRPr="00DC21A3">
              <w:rPr>
                <w:rFonts w:ascii="細明體" w:eastAsia="細明體" w:hAnsi="細明體"/>
                <w:sz w:val="18"/>
                <w:szCs w:val="18"/>
              </w:rPr>
              <w:t>444,000</w:t>
            </w:r>
          </w:p>
        </w:tc>
        <w:tc>
          <w:tcPr>
            <w:tcW w:w="1811" w:type="dxa"/>
            <w:gridSpan w:val="3"/>
            <w:tcBorders>
              <w:top w:val="nil"/>
              <w:left w:val="single" w:sz="4" w:space="0" w:color="auto"/>
              <w:bottom w:val="nil"/>
              <w:right w:val="single" w:sz="4" w:space="0" w:color="auto"/>
            </w:tcBorders>
            <w:vAlign w:val="center"/>
          </w:tcPr>
          <w:p w14:paraId="1ADCFFD3" w14:textId="77777777" w:rsidR="00DC21A3" w:rsidRPr="00DC21A3" w:rsidRDefault="00DC21A3" w:rsidP="00DC21A3">
            <w:pPr>
              <w:widowControl w:val="0"/>
              <w:autoSpaceDE w:val="0"/>
              <w:autoSpaceDN w:val="0"/>
              <w:jc w:val="right"/>
              <w:rPr>
                <w:rFonts w:ascii="細明體" w:eastAsia="細明體" w:hAnsi="細明體"/>
                <w:sz w:val="18"/>
                <w:szCs w:val="18"/>
              </w:rPr>
            </w:pPr>
            <w:r w:rsidRPr="00DC21A3">
              <w:rPr>
                <w:rFonts w:ascii="細明體" w:eastAsia="細明體" w:hAnsi="細明體"/>
                <w:sz w:val="18"/>
                <w:szCs w:val="18"/>
              </w:rPr>
              <w:t>- 7,046,406</w:t>
            </w:r>
          </w:p>
        </w:tc>
        <w:tc>
          <w:tcPr>
            <w:tcW w:w="1470" w:type="dxa"/>
            <w:gridSpan w:val="3"/>
            <w:tcBorders>
              <w:top w:val="nil"/>
              <w:left w:val="single" w:sz="4" w:space="0" w:color="auto"/>
              <w:bottom w:val="nil"/>
              <w:right w:val="single" w:sz="4" w:space="0" w:color="auto"/>
            </w:tcBorders>
            <w:vAlign w:val="center"/>
          </w:tcPr>
          <w:p w14:paraId="2B4EF92D" w14:textId="77777777" w:rsidR="00DC21A3" w:rsidRPr="00DC21A3" w:rsidRDefault="00DC21A3" w:rsidP="00DC21A3">
            <w:pPr>
              <w:widowControl w:val="0"/>
              <w:autoSpaceDE w:val="0"/>
              <w:autoSpaceDN w:val="0"/>
              <w:jc w:val="right"/>
              <w:rPr>
                <w:rFonts w:ascii="細明體" w:eastAsia="細明體" w:hAnsi="細明體"/>
                <w:sz w:val="18"/>
                <w:szCs w:val="18"/>
              </w:rPr>
            </w:pPr>
            <w:r w:rsidRPr="00DC21A3">
              <w:rPr>
                <w:rFonts w:ascii="細明體" w:eastAsia="細明體" w:hAnsi="細明體"/>
                <w:sz w:val="18"/>
                <w:szCs w:val="18"/>
              </w:rPr>
              <w:t>- 7,490,406</w:t>
            </w:r>
          </w:p>
        </w:tc>
        <w:tc>
          <w:tcPr>
            <w:tcW w:w="1120" w:type="dxa"/>
            <w:gridSpan w:val="3"/>
            <w:tcBorders>
              <w:top w:val="nil"/>
              <w:left w:val="single" w:sz="4" w:space="0" w:color="auto"/>
              <w:bottom w:val="nil"/>
              <w:right w:val="nil"/>
            </w:tcBorders>
            <w:vAlign w:val="center"/>
          </w:tcPr>
          <w:p w14:paraId="0FB9FDAE" w14:textId="77777777" w:rsidR="00DC21A3" w:rsidRPr="00DC21A3" w:rsidRDefault="00DC21A3" w:rsidP="00DC21A3">
            <w:pPr>
              <w:widowControl w:val="0"/>
              <w:autoSpaceDE w:val="0"/>
              <w:autoSpaceDN w:val="0"/>
              <w:jc w:val="right"/>
              <w:rPr>
                <w:rFonts w:ascii="細明體" w:eastAsia="細明體" w:hAnsi="細明體"/>
                <w:sz w:val="18"/>
                <w:szCs w:val="18"/>
              </w:rPr>
            </w:pPr>
            <w:r w:rsidRPr="00DC21A3">
              <w:rPr>
                <w:rFonts w:ascii="細明體" w:eastAsia="細明體" w:hAnsi="細明體"/>
                <w:sz w:val="18"/>
                <w:szCs w:val="18"/>
              </w:rPr>
              <w:t>--</w:t>
            </w:r>
          </w:p>
        </w:tc>
      </w:tr>
      <w:tr w:rsidR="00DC21A3" w:rsidRPr="00DC21A3" w14:paraId="0E66C1C9" w14:textId="77777777" w:rsidTr="009F2E2A">
        <w:tblPrEx>
          <w:tblLook w:val="04A0" w:firstRow="1" w:lastRow="0" w:firstColumn="1" w:lastColumn="0" w:noHBand="0" w:noVBand="1"/>
        </w:tblPrEx>
        <w:trPr>
          <w:gridAfter w:val="3"/>
          <w:wAfter w:w="42" w:type="dxa"/>
          <w:cantSplit/>
          <w:trHeight w:val="828"/>
        </w:trPr>
        <w:tc>
          <w:tcPr>
            <w:tcW w:w="3983" w:type="dxa"/>
            <w:gridSpan w:val="6"/>
            <w:tcBorders>
              <w:top w:val="nil"/>
              <w:left w:val="nil"/>
              <w:bottom w:val="nil"/>
              <w:right w:val="single" w:sz="4" w:space="0" w:color="auto"/>
            </w:tcBorders>
            <w:vAlign w:val="center"/>
          </w:tcPr>
          <w:p w14:paraId="2685B832" w14:textId="77777777" w:rsidR="00DC21A3" w:rsidRPr="00DC21A3" w:rsidRDefault="00DC21A3" w:rsidP="00DC21A3">
            <w:pPr>
              <w:widowControl w:val="0"/>
              <w:ind w:leftChars="100" w:left="240"/>
              <w:jc w:val="distribute"/>
              <w:rPr>
                <w:rFonts w:ascii="標楷體" w:eastAsia="標楷體" w:hAnsi="標楷體"/>
                <w:noProof/>
                <w:sz w:val="20"/>
                <w:szCs w:val="20"/>
              </w:rPr>
            </w:pPr>
            <w:r w:rsidRPr="00DC21A3">
              <w:rPr>
                <w:rFonts w:ascii="標楷體" w:eastAsia="標楷體" w:hAnsi="標楷體" w:hint="eastAsia"/>
                <w:noProof/>
                <w:sz w:val="20"/>
                <w:szCs w:val="20"/>
              </w:rPr>
              <w:t>調整項目</w:t>
            </w:r>
          </w:p>
        </w:tc>
        <w:tc>
          <w:tcPr>
            <w:tcW w:w="1811" w:type="dxa"/>
            <w:gridSpan w:val="3"/>
            <w:tcBorders>
              <w:top w:val="nil"/>
              <w:left w:val="single" w:sz="4" w:space="0" w:color="auto"/>
              <w:bottom w:val="nil"/>
              <w:right w:val="single" w:sz="4" w:space="0" w:color="auto"/>
            </w:tcBorders>
            <w:vAlign w:val="center"/>
          </w:tcPr>
          <w:p w14:paraId="72F823B6" w14:textId="77777777" w:rsidR="00DC21A3" w:rsidRPr="00DC21A3" w:rsidRDefault="00DC21A3" w:rsidP="00DC21A3">
            <w:pPr>
              <w:widowControl w:val="0"/>
              <w:autoSpaceDE w:val="0"/>
              <w:autoSpaceDN w:val="0"/>
              <w:jc w:val="right"/>
              <w:rPr>
                <w:rFonts w:ascii="細明體" w:eastAsia="細明體" w:hAnsi="細明體"/>
                <w:sz w:val="18"/>
                <w:szCs w:val="18"/>
              </w:rPr>
            </w:pPr>
            <w:r w:rsidRPr="00DC21A3">
              <w:rPr>
                <w:rFonts w:ascii="細明體" w:eastAsia="細明體" w:hAnsi="細明體"/>
                <w:sz w:val="18"/>
                <w:szCs w:val="18"/>
              </w:rPr>
              <w:t>2,783,000</w:t>
            </w:r>
          </w:p>
        </w:tc>
        <w:tc>
          <w:tcPr>
            <w:tcW w:w="1811" w:type="dxa"/>
            <w:gridSpan w:val="3"/>
            <w:tcBorders>
              <w:top w:val="nil"/>
              <w:left w:val="single" w:sz="4" w:space="0" w:color="auto"/>
              <w:bottom w:val="nil"/>
              <w:right w:val="single" w:sz="4" w:space="0" w:color="auto"/>
            </w:tcBorders>
            <w:vAlign w:val="center"/>
          </w:tcPr>
          <w:p w14:paraId="347EFD3F" w14:textId="77777777" w:rsidR="00DC21A3" w:rsidRPr="00DC21A3" w:rsidRDefault="00DC21A3" w:rsidP="00DC21A3">
            <w:pPr>
              <w:widowControl w:val="0"/>
              <w:autoSpaceDE w:val="0"/>
              <w:autoSpaceDN w:val="0"/>
              <w:jc w:val="right"/>
              <w:rPr>
                <w:rFonts w:ascii="細明體" w:eastAsia="細明體" w:hAnsi="細明體"/>
                <w:sz w:val="18"/>
                <w:szCs w:val="18"/>
              </w:rPr>
            </w:pPr>
            <w:r w:rsidRPr="00DC21A3">
              <w:rPr>
                <w:rFonts w:ascii="細明體" w:eastAsia="細明體" w:hAnsi="細明體"/>
                <w:sz w:val="18"/>
                <w:szCs w:val="18"/>
              </w:rPr>
              <w:t>3,881,727</w:t>
            </w:r>
          </w:p>
        </w:tc>
        <w:tc>
          <w:tcPr>
            <w:tcW w:w="1470" w:type="dxa"/>
            <w:gridSpan w:val="3"/>
            <w:tcBorders>
              <w:top w:val="nil"/>
              <w:left w:val="single" w:sz="4" w:space="0" w:color="auto"/>
              <w:bottom w:val="nil"/>
              <w:right w:val="single" w:sz="4" w:space="0" w:color="auto"/>
            </w:tcBorders>
            <w:vAlign w:val="center"/>
          </w:tcPr>
          <w:p w14:paraId="06C624BE" w14:textId="77777777" w:rsidR="00DC21A3" w:rsidRPr="00DC21A3" w:rsidRDefault="00DC21A3" w:rsidP="00DC21A3">
            <w:pPr>
              <w:widowControl w:val="0"/>
              <w:autoSpaceDE w:val="0"/>
              <w:autoSpaceDN w:val="0"/>
              <w:jc w:val="right"/>
              <w:rPr>
                <w:rFonts w:ascii="細明體" w:eastAsia="細明體" w:hAnsi="細明體"/>
                <w:sz w:val="18"/>
                <w:szCs w:val="18"/>
              </w:rPr>
            </w:pPr>
            <w:r w:rsidRPr="00DC21A3">
              <w:rPr>
                <w:rFonts w:ascii="細明體" w:eastAsia="細明體" w:hAnsi="細明體"/>
                <w:sz w:val="18"/>
                <w:szCs w:val="18"/>
              </w:rPr>
              <w:t>1,098,727</w:t>
            </w:r>
          </w:p>
        </w:tc>
        <w:tc>
          <w:tcPr>
            <w:tcW w:w="1120" w:type="dxa"/>
            <w:gridSpan w:val="3"/>
            <w:tcBorders>
              <w:top w:val="nil"/>
              <w:left w:val="single" w:sz="4" w:space="0" w:color="auto"/>
              <w:bottom w:val="nil"/>
              <w:right w:val="nil"/>
            </w:tcBorders>
            <w:vAlign w:val="center"/>
          </w:tcPr>
          <w:p w14:paraId="7A7C521B" w14:textId="77777777" w:rsidR="00DC21A3" w:rsidRPr="00DC21A3" w:rsidRDefault="00DC21A3" w:rsidP="00DC21A3">
            <w:pPr>
              <w:widowControl w:val="0"/>
              <w:autoSpaceDE w:val="0"/>
              <w:autoSpaceDN w:val="0"/>
              <w:jc w:val="right"/>
              <w:rPr>
                <w:rFonts w:ascii="細明體" w:eastAsia="細明體" w:hAnsi="細明體"/>
                <w:sz w:val="18"/>
                <w:szCs w:val="18"/>
              </w:rPr>
            </w:pPr>
            <w:r w:rsidRPr="00DC21A3">
              <w:rPr>
                <w:rFonts w:ascii="細明體" w:eastAsia="細明體" w:hAnsi="細明體"/>
                <w:sz w:val="18"/>
                <w:szCs w:val="18"/>
              </w:rPr>
              <w:t>39.48</w:t>
            </w:r>
          </w:p>
        </w:tc>
      </w:tr>
      <w:tr w:rsidR="00DC21A3" w:rsidRPr="00DC21A3" w14:paraId="1C1C4181" w14:textId="77777777" w:rsidTr="009F2E2A">
        <w:tblPrEx>
          <w:tblLook w:val="04A0" w:firstRow="1" w:lastRow="0" w:firstColumn="1" w:lastColumn="0" w:noHBand="0" w:noVBand="1"/>
        </w:tblPrEx>
        <w:trPr>
          <w:gridAfter w:val="3"/>
          <w:wAfter w:w="42" w:type="dxa"/>
          <w:cantSplit/>
          <w:trHeight w:val="828"/>
        </w:trPr>
        <w:tc>
          <w:tcPr>
            <w:tcW w:w="3983" w:type="dxa"/>
            <w:gridSpan w:val="6"/>
            <w:tcBorders>
              <w:top w:val="nil"/>
              <w:left w:val="nil"/>
              <w:bottom w:val="nil"/>
              <w:right w:val="single" w:sz="4" w:space="0" w:color="auto"/>
            </w:tcBorders>
            <w:vAlign w:val="center"/>
          </w:tcPr>
          <w:p w14:paraId="1724E5C2" w14:textId="77777777" w:rsidR="00DC21A3" w:rsidRPr="00DC21A3" w:rsidRDefault="00DC21A3" w:rsidP="00DC21A3">
            <w:pPr>
              <w:widowControl w:val="0"/>
              <w:ind w:leftChars="100" w:left="240"/>
              <w:jc w:val="distribute"/>
              <w:rPr>
                <w:rFonts w:ascii="標楷體" w:eastAsia="標楷體" w:hAnsi="標楷體"/>
                <w:noProof/>
                <w:sz w:val="20"/>
                <w:szCs w:val="20"/>
              </w:rPr>
            </w:pPr>
            <w:r w:rsidRPr="00DC21A3">
              <w:rPr>
                <w:rFonts w:ascii="標楷體" w:eastAsia="標楷體" w:hAnsi="標楷體" w:hint="eastAsia"/>
                <w:noProof/>
                <w:sz w:val="20"/>
                <w:szCs w:val="20"/>
              </w:rPr>
              <w:t>未計利息股利之現金流入（流出）</w:t>
            </w:r>
          </w:p>
        </w:tc>
        <w:tc>
          <w:tcPr>
            <w:tcW w:w="1811" w:type="dxa"/>
            <w:gridSpan w:val="3"/>
            <w:tcBorders>
              <w:top w:val="nil"/>
              <w:left w:val="single" w:sz="4" w:space="0" w:color="auto"/>
              <w:bottom w:val="nil"/>
              <w:right w:val="single" w:sz="4" w:space="0" w:color="auto"/>
            </w:tcBorders>
            <w:vAlign w:val="center"/>
          </w:tcPr>
          <w:p w14:paraId="7D8EFD9E" w14:textId="77777777" w:rsidR="00DC21A3" w:rsidRPr="00DC21A3" w:rsidRDefault="00DC21A3" w:rsidP="00DC21A3">
            <w:pPr>
              <w:widowControl w:val="0"/>
              <w:autoSpaceDE w:val="0"/>
              <w:autoSpaceDN w:val="0"/>
              <w:jc w:val="right"/>
              <w:rPr>
                <w:rFonts w:ascii="細明體" w:eastAsia="細明體" w:hAnsi="細明體"/>
                <w:sz w:val="18"/>
                <w:szCs w:val="18"/>
              </w:rPr>
            </w:pPr>
            <w:r w:rsidRPr="00DC21A3">
              <w:rPr>
                <w:rFonts w:ascii="細明體" w:eastAsia="細明體" w:hAnsi="細明體"/>
                <w:sz w:val="18"/>
                <w:szCs w:val="18"/>
              </w:rPr>
              <w:t>3,227,000</w:t>
            </w:r>
          </w:p>
        </w:tc>
        <w:tc>
          <w:tcPr>
            <w:tcW w:w="1811" w:type="dxa"/>
            <w:gridSpan w:val="3"/>
            <w:tcBorders>
              <w:top w:val="nil"/>
              <w:left w:val="single" w:sz="4" w:space="0" w:color="auto"/>
              <w:bottom w:val="nil"/>
              <w:right w:val="single" w:sz="4" w:space="0" w:color="auto"/>
            </w:tcBorders>
            <w:vAlign w:val="center"/>
          </w:tcPr>
          <w:p w14:paraId="71A494CD" w14:textId="77777777" w:rsidR="00DC21A3" w:rsidRPr="00DC21A3" w:rsidRDefault="00DC21A3" w:rsidP="00DC21A3">
            <w:pPr>
              <w:widowControl w:val="0"/>
              <w:autoSpaceDE w:val="0"/>
              <w:autoSpaceDN w:val="0"/>
              <w:jc w:val="right"/>
              <w:rPr>
                <w:rFonts w:ascii="細明體" w:eastAsia="細明體" w:hAnsi="細明體"/>
                <w:sz w:val="18"/>
                <w:szCs w:val="18"/>
              </w:rPr>
            </w:pPr>
            <w:r w:rsidRPr="00DC21A3">
              <w:rPr>
                <w:rFonts w:ascii="細明體" w:eastAsia="細明體" w:hAnsi="細明體"/>
                <w:sz w:val="18"/>
                <w:szCs w:val="18"/>
              </w:rPr>
              <w:t>- 3,164,679</w:t>
            </w:r>
          </w:p>
        </w:tc>
        <w:tc>
          <w:tcPr>
            <w:tcW w:w="1470" w:type="dxa"/>
            <w:gridSpan w:val="3"/>
            <w:tcBorders>
              <w:top w:val="nil"/>
              <w:left w:val="single" w:sz="4" w:space="0" w:color="auto"/>
              <w:bottom w:val="nil"/>
              <w:right w:val="single" w:sz="4" w:space="0" w:color="auto"/>
            </w:tcBorders>
            <w:vAlign w:val="center"/>
          </w:tcPr>
          <w:p w14:paraId="51ED66CC" w14:textId="77777777" w:rsidR="00DC21A3" w:rsidRPr="00DC21A3" w:rsidRDefault="00DC21A3" w:rsidP="00DC21A3">
            <w:pPr>
              <w:widowControl w:val="0"/>
              <w:autoSpaceDE w:val="0"/>
              <w:autoSpaceDN w:val="0"/>
              <w:jc w:val="right"/>
              <w:rPr>
                <w:rFonts w:ascii="細明體" w:eastAsia="細明體" w:hAnsi="細明體"/>
                <w:sz w:val="18"/>
                <w:szCs w:val="18"/>
              </w:rPr>
            </w:pPr>
            <w:r w:rsidRPr="00DC21A3">
              <w:rPr>
                <w:rFonts w:ascii="細明體" w:eastAsia="細明體" w:hAnsi="細明體"/>
                <w:sz w:val="18"/>
                <w:szCs w:val="18"/>
              </w:rPr>
              <w:t>- 6,391,679</w:t>
            </w:r>
          </w:p>
        </w:tc>
        <w:tc>
          <w:tcPr>
            <w:tcW w:w="1120" w:type="dxa"/>
            <w:gridSpan w:val="3"/>
            <w:tcBorders>
              <w:top w:val="nil"/>
              <w:left w:val="single" w:sz="4" w:space="0" w:color="auto"/>
              <w:bottom w:val="nil"/>
              <w:right w:val="nil"/>
            </w:tcBorders>
            <w:vAlign w:val="center"/>
          </w:tcPr>
          <w:p w14:paraId="1B8D705C" w14:textId="77777777" w:rsidR="00DC21A3" w:rsidRPr="00DC21A3" w:rsidRDefault="00DC21A3" w:rsidP="00DC21A3">
            <w:pPr>
              <w:widowControl w:val="0"/>
              <w:autoSpaceDE w:val="0"/>
              <w:autoSpaceDN w:val="0"/>
              <w:jc w:val="right"/>
              <w:rPr>
                <w:rFonts w:ascii="細明體" w:eastAsia="細明體" w:hAnsi="細明體"/>
                <w:sz w:val="18"/>
                <w:szCs w:val="18"/>
              </w:rPr>
            </w:pPr>
            <w:r w:rsidRPr="00DC21A3">
              <w:rPr>
                <w:rFonts w:ascii="細明體" w:eastAsia="細明體" w:hAnsi="細明體"/>
                <w:sz w:val="18"/>
                <w:szCs w:val="18"/>
              </w:rPr>
              <w:t>--</w:t>
            </w:r>
          </w:p>
        </w:tc>
      </w:tr>
      <w:tr w:rsidR="00DC21A3" w:rsidRPr="00DC21A3" w14:paraId="6047B19D" w14:textId="77777777" w:rsidTr="009F2E2A">
        <w:tblPrEx>
          <w:tblLook w:val="04A0" w:firstRow="1" w:lastRow="0" w:firstColumn="1" w:lastColumn="0" w:noHBand="0" w:noVBand="1"/>
        </w:tblPrEx>
        <w:trPr>
          <w:gridAfter w:val="3"/>
          <w:wAfter w:w="42" w:type="dxa"/>
          <w:cantSplit/>
          <w:trHeight w:val="828"/>
        </w:trPr>
        <w:tc>
          <w:tcPr>
            <w:tcW w:w="3983" w:type="dxa"/>
            <w:gridSpan w:val="6"/>
            <w:tcBorders>
              <w:top w:val="nil"/>
              <w:left w:val="nil"/>
              <w:bottom w:val="nil"/>
              <w:right w:val="single" w:sz="4" w:space="0" w:color="auto"/>
            </w:tcBorders>
            <w:vAlign w:val="center"/>
          </w:tcPr>
          <w:p w14:paraId="0309C1AA" w14:textId="77777777" w:rsidR="00DC21A3" w:rsidRPr="00DC21A3" w:rsidRDefault="00DC21A3" w:rsidP="00DC21A3">
            <w:pPr>
              <w:widowControl w:val="0"/>
              <w:ind w:leftChars="100" w:left="240"/>
              <w:jc w:val="distribute"/>
              <w:rPr>
                <w:rFonts w:ascii="標楷體" w:eastAsia="標楷體" w:hAnsi="標楷體"/>
                <w:noProof/>
                <w:sz w:val="20"/>
                <w:szCs w:val="20"/>
              </w:rPr>
            </w:pPr>
            <w:r w:rsidRPr="00DC21A3">
              <w:rPr>
                <w:rFonts w:ascii="標楷體" w:eastAsia="標楷體" w:hAnsi="標楷體" w:hint="eastAsia"/>
                <w:noProof/>
                <w:sz w:val="20"/>
                <w:szCs w:val="20"/>
              </w:rPr>
              <w:t>收取利息</w:t>
            </w:r>
          </w:p>
        </w:tc>
        <w:tc>
          <w:tcPr>
            <w:tcW w:w="1811" w:type="dxa"/>
            <w:gridSpan w:val="3"/>
            <w:tcBorders>
              <w:top w:val="nil"/>
              <w:left w:val="single" w:sz="4" w:space="0" w:color="auto"/>
              <w:bottom w:val="nil"/>
              <w:right w:val="single" w:sz="4" w:space="0" w:color="auto"/>
            </w:tcBorders>
            <w:vAlign w:val="center"/>
          </w:tcPr>
          <w:p w14:paraId="28575B65" w14:textId="77777777" w:rsidR="00DC21A3" w:rsidRPr="00DC21A3" w:rsidRDefault="00DC21A3" w:rsidP="00DC21A3">
            <w:pPr>
              <w:widowControl w:val="0"/>
              <w:autoSpaceDE w:val="0"/>
              <w:autoSpaceDN w:val="0"/>
              <w:jc w:val="right"/>
              <w:rPr>
                <w:rFonts w:ascii="細明體" w:eastAsia="細明體" w:hAnsi="細明體"/>
                <w:sz w:val="18"/>
                <w:szCs w:val="18"/>
              </w:rPr>
            </w:pPr>
            <w:r w:rsidRPr="00DC21A3">
              <w:rPr>
                <w:rFonts w:ascii="細明體" w:eastAsia="細明體" w:hAnsi="細明體"/>
                <w:sz w:val="18"/>
                <w:szCs w:val="18"/>
              </w:rPr>
              <w:t>110,000</w:t>
            </w:r>
          </w:p>
        </w:tc>
        <w:tc>
          <w:tcPr>
            <w:tcW w:w="1811" w:type="dxa"/>
            <w:gridSpan w:val="3"/>
            <w:tcBorders>
              <w:top w:val="nil"/>
              <w:left w:val="single" w:sz="4" w:space="0" w:color="auto"/>
              <w:bottom w:val="nil"/>
              <w:right w:val="single" w:sz="4" w:space="0" w:color="auto"/>
            </w:tcBorders>
            <w:vAlign w:val="center"/>
          </w:tcPr>
          <w:p w14:paraId="3A59F3DB" w14:textId="77777777" w:rsidR="00DC21A3" w:rsidRPr="00DC21A3" w:rsidRDefault="00DC21A3" w:rsidP="00DC21A3">
            <w:pPr>
              <w:widowControl w:val="0"/>
              <w:autoSpaceDE w:val="0"/>
              <w:autoSpaceDN w:val="0"/>
              <w:jc w:val="right"/>
              <w:rPr>
                <w:rFonts w:ascii="細明體" w:eastAsia="細明體" w:hAnsi="細明體"/>
                <w:sz w:val="18"/>
                <w:szCs w:val="18"/>
              </w:rPr>
            </w:pPr>
            <w:r w:rsidRPr="00DC21A3">
              <w:rPr>
                <w:rFonts w:ascii="細明體" w:eastAsia="細明體" w:hAnsi="細明體"/>
                <w:sz w:val="18"/>
                <w:szCs w:val="18"/>
              </w:rPr>
              <w:t>86,608</w:t>
            </w:r>
          </w:p>
        </w:tc>
        <w:tc>
          <w:tcPr>
            <w:tcW w:w="1470" w:type="dxa"/>
            <w:gridSpan w:val="3"/>
            <w:tcBorders>
              <w:top w:val="nil"/>
              <w:left w:val="single" w:sz="4" w:space="0" w:color="auto"/>
              <w:bottom w:val="nil"/>
              <w:right w:val="single" w:sz="4" w:space="0" w:color="auto"/>
            </w:tcBorders>
            <w:vAlign w:val="center"/>
          </w:tcPr>
          <w:p w14:paraId="27ECF1F3" w14:textId="77777777" w:rsidR="00DC21A3" w:rsidRPr="00DC21A3" w:rsidRDefault="00DC21A3" w:rsidP="00DC21A3">
            <w:pPr>
              <w:widowControl w:val="0"/>
              <w:autoSpaceDE w:val="0"/>
              <w:autoSpaceDN w:val="0"/>
              <w:jc w:val="right"/>
              <w:rPr>
                <w:rFonts w:ascii="細明體" w:eastAsia="細明體" w:hAnsi="細明體"/>
                <w:sz w:val="18"/>
                <w:szCs w:val="18"/>
              </w:rPr>
            </w:pPr>
            <w:r w:rsidRPr="00DC21A3">
              <w:rPr>
                <w:rFonts w:ascii="細明體" w:eastAsia="細明體" w:hAnsi="細明體"/>
                <w:sz w:val="18"/>
                <w:szCs w:val="18"/>
              </w:rPr>
              <w:t>- 23,392</w:t>
            </w:r>
          </w:p>
        </w:tc>
        <w:tc>
          <w:tcPr>
            <w:tcW w:w="1120" w:type="dxa"/>
            <w:gridSpan w:val="3"/>
            <w:tcBorders>
              <w:top w:val="nil"/>
              <w:left w:val="single" w:sz="4" w:space="0" w:color="auto"/>
              <w:bottom w:val="nil"/>
              <w:right w:val="nil"/>
            </w:tcBorders>
            <w:vAlign w:val="center"/>
          </w:tcPr>
          <w:p w14:paraId="480AC581" w14:textId="77777777" w:rsidR="00DC21A3" w:rsidRPr="00DC21A3" w:rsidRDefault="00DC21A3" w:rsidP="00DC21A3">
            <w:pPr>
              <w:widowControl w:val="0"/>
              <w:autoSpaceDE w:val="0"/>
              <w:autoSpaceDN w:val="0"/>
              <w:jc w:val="right"/>
              <w:rPr>
                <w:rFonts w:ascii="細明體" w:eastAsia="細明體" w:hAnsi="細明體"/>
                <w:sz w:val="18"/>
                <w:szCs w:val="18"/>
              </w:rPr>
            </w:pPr>
            <w:r w:rsidRPr="00DC21A3">
              <w:rPr>
                <w:rFonts w:ascii="細明體" w:eastAsia="細明體" w:hAnsi="細明體"/>
                <w:sz w:val="18"/>
                <w:szCs w:val="18"/>
              </w:rPr>
              <w:t>- 21.27</w:t>
            </w:r>
          </w:p>
        </w:tc>
      </w:tr>
      <w:tr w:rsidR="00DC21A3" w:rsidRPr="00DC21A3" w14:paraId="03DDE3F1" w14:textId="77777777" w:rsidTr="009F2E2A">
        <w:tblPrEx>
          <w:tblLook w:val="04A0" w:firstRow="1" w:lastRow="0" w:firstColumn="1" w:lastColumn="0" w:noHBand="0" w:noVBand="1"/>
        </w:tblPrEx>
        <w:trPr>
          <w:gridAfter w:val="3"/>
          <w:wAfter w:w="42" w:type="dxa"/>
          <w:cantSplit/>
          <w:trHeight w:val="828"/>
        </w:trPr>
        <w:tc>
          <w:tcPr>
            <w:tcW w:w="3983" w:type="dxa"/>
            <w:gridSpan w:val="6"/>
            <w:tcBorders>
              <w:top w:val="nil"/>
              <w:left w:val="nil"/>
              <w:bottom w:val="nil"/>
              <w:right w:val="single" w:sz="4" w:space="0" w:color="auto"/>
            </w:tcBorders>
            <w:vAlign w:val="center"/>
            <w:hideMark/>
          </w:tcPr>
          <w:p w14:paraId="3975C660" w14:textId="77777777" w:rsidR="00DC21A3" w:rsidRPr="00DC21A3" w:rsidRDefault="00DC21A3" w:rsidP="00DC21A3">
            <w:pPr>
              <w:widowControl w:val="0"/>
              <w:ind w:leftChars="100" w:left="240"/>
              <w:jc w:val="distribute"/>
              <w:rPr>
                <w:rFonts w:ascii="標楷體" w:eastAsia="標楷體" w:hAnsi="標楷體"/>
                <w:b/>
                <w:sz w:val="20"/>
                <w:szCs w:val="20"/>
              </w:rPr>
            </w:pPr>
            <w:r w:rsidRPr="00DC21A3">
              <w:rPr>
                <w:rFonts w:ascii="標楷體" w:eastAsia="標楷體" w:hAnsi="標楷體" w:hint="eastAsia"/>
                <w:b/>
                <w:noProof/>
                <w:sz w:val="20"/>
                <w:szCs w:val="20"/>
              </w:rPr>
              <w:t>業務活動之淨現金流入（流出）</w:t>
            </w:r>
          </w:p>
        </w:tc>
        <w:tc>
          <w:tcPr>
            <w:tcW w:w="1811" w:type="dxa"/>
            <w:gridSpan w:val="3"/>
            <w:tcBorders>
              <w:top w:val="nil"/>
              <w:left w:val="single" w:sz="4" w:space="0" w:color="auto"/>
              <w:bottom w:val="nil"/>
              <w:right w:val="single" w:sz="4" w:space="0" w:color="auto"/>
            </w:tcBorders>
            <w:vAlign w:val="center"/>
            <w:hideMark/>
          </w:tcPr>
          <w:p w14:paraId="764831C1" w14:textId="77777777" w:rsidR="00DC21A3" w:rsidRPr="00DC21A3" w:rsidRDefault="00DC21A3" w:rsidP="00DC21A3">
            <w:pPr>
              <w:widowControl w:val="0"/>
              <w:autoSpaceDE w:val="0"/>
              <w:autoSpaceDN w:val="0"/>
              <w:jc w:val="right"/>
              <w:rPr>
                <w:rFonts w:ascii="細明體" w:eastAsia="細明體" w:hAnsi="細明體"/>
                <w:b/>
                <w:sz w:val="18"/>
                <w:szCs w:val="18"/>
              </w:rPr>
            </w:pPr>
            <w:r w:rsidRPr="00DC21A3">
              <w:rPr>
                <w:rFonts w:ascii="細明體" w:eastAsia="細明體" w:hAnsi="細明體"/>
                <w:b/>
                <w:sz w:val="18"/>
                <w:szCs w:val="18"/>
              </w:rPr>
              <w:t>3,337,000</w:t>
            </w:r>
          </w:p>
        </w:tc>
        <w:tc>
          <w:tcPr>
            <w:tcW w:w="1811" w:type="dxa"/>
            <w:gridSpan w:val="3"/>
            <w:tcBorders>
              <w:top w:val="nil"/>
              <w:left w:val="single" w:sz="4" w:space="0" w:color="auto"/>
              <w:bottom w:val="nil"/>
              <w:right w:val="single" w:sz="4" w:space="0" w:color="auto"/>
            </w:tcBorders>
            <w:vAlign w:val="center"/>
            <w:hideMark/>
          </w:tcPr>
          <w:p w14:paraId="4AA9B3FF" w14:textId="77777777" w:rsidR="00DC21A3" w:rsidRPr="00DC21A3" w:rsidRDefault="00DC21A3" w:rsidP="00DC21A3">
            <w:pPr>
              <w:widowControl w:val="0"/>
              <w:autoSpaceDE w:val="0"/>
              <w:autoSpaceDN w:val="0"/>
              <w:jc w:val="right"/>
              <w:rPr>
                <w:rFonts w:ascii="細明體" w:eastAsia="細明體" w:hAnsi="細明體"/>
                <w:b/>
                <w:sz w:val="18"/>
                <w:szCs w:val="18"/>
              </w:rPr>
            </w:pPr>
            <w:r w:rsidRPr="00DC21A3">
              <w:rPr>
                <w:rFonts w:ascii="細明體" w:eastAsia="細明體" w:hAnsi="細明體"/>
                <w:b/>
                <w:sz w:val="18"/>
                <w:szCs w:val="18"/>
              </w:rPr>
              <w:t>- 3,078,071</w:t>
            </w:r>
          </w:p>
        </w:tc>
        <w:tc>
          <w:tcPr>
            <w:tcW w:w="1470" w:type="dxa"/>
            <w:gridSpan w:val="3"/>
            <w:tcBorders>
              <w:top w:val="nil"/>
              <w:left w:val="single" w:sz="4" w:space="0" w:color="auto"/>
              <w:bottom w:val="nil"/>
              <w:right w:val="single" w:sz="4" w:space="0" w:color="auto"/>
            </w:tcBorders>
            <w:vAlign w:val="center"/>
            <w:hideMark/>
          </w:tcPr>
          <w:p w14:paraId="6B6B1347" w14:textId="77777777" w:rsidR="00DC21A3" w:rsidRPr="00DC21A3" w:rsidRDefault="00DC21A3" w:rsidP="00DC21A3">
            <w:pPr>
              <w:widowControl w:val="0"/>
              <w:autoSpaceDE w:val="0"/>
              <w:autoSpaceDN w:val="0"/>
              <w:jc w:val="right"/>
              <w:rPr>
                <w:rFonts w:ascii="細明體" w:eastAsia="細明體" w:hAnsi="細明體"/>
                <w:b/>
                <w:sz w:val="18"/>
                <w:szCs w:val="18"/>
              </w:rPr>
            </w:pPr>
            <w:r w:rsidRPr="00DC21A3">
              <w:rPr>
                <w:rFonts w:ascii="細明體" w:eastAsia="細明體" w:hAnsi="細明體"/>
                <w:b/>
                <w:sz w:val="18"/>
                <w:szCs w:val="18"/>
              </w:rPr>
              <w:t>- 6,415,071</w:t>
            </w:r>
          </w:p>
        </w:tc>
        <w:tc>
          <w:tcPr>
            <w:tcW w:w="1120" w:type="dxa"/>
            <w:gridSpan w:val="3"/>
            <w:tcBorders>
              <w:top w:val="nil"/>
              <w:left w:val="single" w:sz="4" w:space="0" w:color="auto"/>
              <w:bottom w:val="nil"/>
              <w:right w:val="nil"/>
            </w:tcBorders>
            <w:vAlign w:val="center"/>
            <w:hideMark/>
          </w:tcPr>
          <w:p w14:paraId="05CF7C3D" w14:textId="77777777" w:rsidR="00DC21A3" w:rsidRPr="00DC21A3" w:rsidRDefault="00DC21A3" w:rsidP="00DC21A3">
            <w:pPr>
              <w:widowControl w:val="0"/>
              <w:autoSpaceDE w:val="0"/>
              <w:autoSpaceDN w:val="0"/>
              <w:jc w:val="right"/>
              <w:rPr>
                <w:rFonts w:ascii="細明體" w:eastAsia="細明體" w:hAnsi="細明體"/>
                <w:b/>
                <w:sz w:val="18"/>
                <w:szCs w:val="18"/>
              </w:rPr>
            </w:pPr>
            <w:r w:rsidRPr="00DC21A3">
              <w:rPr>
                <w:rFonts w:ascii="細明體" w:eastAsia="細明體" w:hAnsi="細明體"/>
                <w:b/>
                <w:sz w:val="18"/>
                <w:szCs w:val="18"/>
              </w:rPr>
              <w:t>--</w:t>
            </w:r>
          </w:p>
        </w:tc>
      </w:tr>
      <w:tr w:rsidR="00DC21A3" w:rsidRPr="00DC21A3" w14:paraId="5B076DE0" w14:textId="77777777" w:rsidTr="009F2E2A">
        <w:tblPrEx>
          <w:tblLook w:val="04A0" w:firstRow="1" w:lastRow="0" w:firstColumn="1" w:lastColumn="0" w:noHBand="0" w:noVBand="1"/>
        </w:tblPrEx>
        <w:trPr>
          <w:gridAfter w:val="3"/>
          <w:wAfter w:w="42" w:type="dxa"/>
          <w:cantSplit/>
          <w:trHeight w:val="828"/>
        </w:trPr>
        <w:tc>
          <w:tcPr>
            <w:tcW w:w="3983" w:type="dxa"/>
            <w:gridSpan w:val="6"/>
            <w:tcBorders>
              <w:top w:val="nil"/>
              <w:left w:val="nil"/>
              <w:bottom w:val="nil"/>
              <w:right w:val="single" w:sz="4" w:space="0" w:color="auto"/>
            </w:tcBorders>
            <w:vAlign w:val="center"/>
            <w:hideMark/>
          </w:tcPr>
          <w:p w14:paraId="727E355E" w14:textId="77777777" w:rsidR="00DC21A3" w:rsidRPr="00DC21A3" w:rsidRDefault="00DC21A3" w:rsidP="00DC21A3">
            <w:pPr>
              <w:widowControl w:val="0"/>
              <w:jc w:val="distribute"/>
              <w:rPr>
                <w:rFonts w:ascii="標楷體" w:eastAsia="標楷體" w:hAnsi="標楷體"/>
                <w:b/>
                <w:noProof/>
                <w:sz w:val="20"/>
                <w:szCs w:val="20"/>
              </w:rPr>
            </w:pPr>
            <w:r w:rsidRPr="00DC21A3">
              <w:rPr>
                <w:rFonts w:ascii="標楷體" w:eastAsia="標楷體" w:hAnsi="標楷體" w:hint="eastAsia"/>
                <w:b/>
                <w:noProof/>
                <w:sz w:val="20"/>
                <w:szCs w:val="20"/>
              </w:rPr>
              <w:t>投資活動之現金流量</w:t>
            </w:r>
          </w:p>
        </w:tc>
        <w:tc>
          <w:tcPr>
            <w:tcW w:w="1811" w:type="dxa"/>
            <w:gridSpan w:val="3"/>
            <w:tcBorders>
              <w:top w:val="nil"/>
              <w:left w:val="single" w:sz="4" w:space="0" w:color="auto"/>
              <w:bottom w:val="nil"/>
              <w:right w:val="single" w:sz="4" w:space="0" w:color="auto"/>
            </w:tcBorders>
          </w:tcPr>
          <w:p w14:paraId="6ED2466A" w14:textId="77777777" w:rsidR="00DC21A3" w:rsidRPr="00DC21A3" w:rsidRDefault="00DC21A3" w:rsidP="00DC21A3">
            <w:pPr>
              <w:widowControl w:val="0"/>
              <w:autoSpaceDE w:val="0"/>
              <w:autoSpaceDN w:val="0"/>
              <w:jc w:val="right"/>
              <w:rPr>
                <w:rFonts w:ascii="細明體" w:eastAsia="細明體" w:hAnsi="細明體"/>
                <w:b/>
                <w:sz w:val="18"/>
                <w:szCs w:val="18"/>
              </w:rPr>
            </w:pPr>
          </w:p>
        </w:tc>
        <w:tc>
          <w:tcPr>
            <w:tcW w:w="1811" w:type="dxa"/>
            <w:gridSpan w:val="3"/>
            <w:tcBorders>
              <w:top w:val="nil"/>
              <w:left w:val="single" w:sz="4" w:space="0" w:color="auto"/>
              <w:bottom w:val="nil"/>
              <w:right w:val="single" w:sz="4" w:space="0" w:color="auto"/>
            </w:tcBorders>
          </w:tcPr>
          <w:p w14:paraId="13E446AC" w14:textId="77777777" w:rsidR="00DC21A3" w:rsidRPr="00DC21A3" w:rsidRDefault="00DC21A3" w:rsidP="00DC21A3">
            <w:pPr>
              <w:widowControl w:val="0"/>
              <w:autoSpaceDE w:val="0"/>
              <w:autoSpaceDN w:val="0"/>
              <w:jc w:val="right"/>
              <w:rPr>
                <w:rFonts w:ascii="細明體" w:eastAsia="細明體" w:hAnsi="細明體"/>
                <w:b/>
                <w:sz w:val="18"/>
                <w:szCs w:val="18"/>
              </w:rPr>
            </w:pPr>
          </w:p>
        </w:tc>
        <w:tc>
          <w:tcPr>
            <w:tcW w:w="1470" w:type="dxa"/>
            <w:gridSpan w:val="3"/>
            <w:tcBorders>
              <w:top w:val="nil"/>
              <w:left w:val="single" w:sz="4" w:space="0" w:color="auto"/>
              <w:bottom w:val="nil"/>
              <w:right w:val="single" w:sz="4" w:space="0" w:color="auto"/>
            </w:tcBorders>
          </w:tcPr>
          <w:p w14:paraId="3777F932" w14:textId="77777777" w:rsidR="00DC21A3" w:rsidRPr="00DC21A3" w:rsidRDefault="00DC21A3" w:rsidP="00DC21A3">
            <w:pPr>
              <w:widowControl w:val="0"/>
              <w:autoSpaceDE w:val="0"/>
              <w:autoSpaceDN w:val="0"/>
              <w:jc w:val="right"/>
              <w:rPr>
                <w:rFonts w:ascii="細明體" w:eastAsia="細明體" w:hAnsi="細明體"/>
                <w:b/>
                <w:sz w:val="18"/>
                <w:szCs w:val="18"/>
              </w:rPr>
            </w:pPr>
          </w:p>
        </w:tc>
        <w:tc>
          <w:tcPr>
            <w:tcW w:w="1120" w:type="dxa"/>
            <w:gridSpan w:val="3"/>
            <w:tcBorders>
              <w:top w:val="nil"/>
              <w:left w:val="single" w:sz="4" w:space="0" w:color="auto"/>
              <w:bottom w:val="nil"/>
              <w:right w:val="nil"/>
            </w:tcBorders>
          </w:tcPr>
          <w:p w14:paraId="109FBC4C" w14:textId="77777777" w:rsidR="00DC21A3" w:rsidRPr="00DC21A3" w:rsidRDefault="00DC21A3" w:rsidP="00DC21A3">
            <w:pPr>
              <w:widowControl w:val="0"/>
              <w:autoSpaceDE w:val="0"/>
              <w:autoSpaceDN w:val="0"/>
              <w:jc w:val="right"/>
              <w:rPr>
                <w:rFonts w:ascii="細明體" w:eastAsia="細明體" w:hAnsi="細明體"/>
                <w:b/>
                <w:sz w:val="18"/>
                <w:szCs w:val="18"/>
              </w:rPr>
            </w:pPr>
          </w:p>
        </w:tc>
      </w:tr>
      <w:tr w:rsidR="00DC21A3" w:rsidRPr="00DC21A3" w14:paraId="4E2A8B82" w14:textId="77777777" w:rsidTr="009F2E2A">
        <w:tblPrEx>
          <w:tblLook w:val="04A0" w:firstRow="1" w:lastRow="0" w:firstColumn="1" w:lastColumn="0" w:noHBand="0" w:noVBand="1"/>
        </w:tblPrEx>
        <w:trPr>
          <w:gridAfter w:val="3"/>
          <w:wAfter w:w="42" w:type="dxa"/>
          <w:cantSplit/>
          <w:trHeight w:val="828"/>
        </w:trPr>
        <w:tc>
          <w:tcPr>
            <w:tcW w:w="3983" w:type="dxa"/>
            <w:gridSpan w:val="6"/>
            <w:tcBorders>
              <w:top w:val="nil"/>
              <w:left w:val="nil"/>
              <w:bottom w:val="nil"/>
              <w:right w:val="single" w:sz="4" w:space="0" w:color="auto"/>
            </w:tcBorders>
            <w:vAlign w:val="center"/>
          </w:tcPr>
          <w:p w14:paraId="470F020A" w14:textId="77777777" w:rsidR="00DC21A3" w:rsidRPr="00DC21A3" w:rsidRDefault="00DC21A3" w:rsidP="00DC21A3">
            <w:pPr>
              <w:widowControl w:val="0"/>
              <w:ind w:leftChars="100" w:left="240"/>
              <w:jc w:val="distribute"/>
              <w:rPr>
                <w:rFonts w:ascii="標楷體" w:eastAsia="標楷體" w:hAnsi="標楷體"/>
                <w:sz w:val="20"/>
                <w:szCs w:val="20"/>
              </w:rPr>
            </w:pPr>
            <w:r w:rsidRPr="00DC21A3">
              <w:rPr>
                <w:rFonts w:ascii="標楷體" w:eastAsia="標楷體" w:hAnsi="標楷體" w:hint="eastAsia"/>
                <w:noProof/>
                <w:sz w:val="20"/>
                <w:szCs w:val="20"/>
              </w:rPr>
              <w:t>增加不動產、廠房及設備、礦產資源</w:t>
            </w:r>
          </w:p>
        </w:tc>
        <w:tc>
          <w:tcPr>
            <w:tcW w:w="1811" w:type="dxa"/>
            <w:gridSpan w:val="3"/>
            <w:tcBorders>
              <w:top w:val="nil"/>
              <w:left w:val="single" w:sz="4" w:space="0" w:color="auto"/>
              <w:bottom w:val="nil"/>
              <w:right w:val="single" w:sz="4" w:space="0" w:color="auto"/>
            </w:tcBorders>
            <w:vAlign w:val="center"/>
          </w:tcPr>
          <w:p w14:paraId="25CE2768" w14:textId="77777777" w:rsidR="00DC21A3" w:rsidRPr="00DC21A3" w:rsidRDefault="00DC21A3" w:rsidP="00DC21A3">
            <w:pPr>
              <w:widowControl w:val="0"/>
              <w:autoSpaceDE w:val="0"/>
              <w:autoSpaceDN w:val="0"/>
              <w:jc w:val="right"/>
              <w:rPr>
                <w:rFonts w:ascii="細明體" w:eastAsia="細明體" w:hAnsi="細明體"/>
                <w:bCs/>
                <w:sz w:val="18"/>
                <w:szCs w:val="18"/>
              </w:rPr>
            </w:pPr>
            <w:r w:rsidRPr="00DC21A3">
              <w:rPr>
                <w:rFonts w:ascii="細明體" w:eastAsia="細明體" w:hAnsi="細明體"/>
                <w:bCs/>
                <w:sz w:val="18"/>
                <w:szCs w:val="18"/>
              </w:rPr>
              <w:t>- 527,000</w:t>
            </w:r>
          </w:p>
        </w:tc>
        <w:tc>
          <w:tcPr>
            <w:tcW w:w="1811" w:type="dxa"/>
            <w:gridSpan w:val="3"/>
            <w:tcBorders>
              <w:top w:val="nil"/>
              <w:left w:val="single" w:sz="4" w:space="0" w:color="auto"/>
              <w:bottom w:val="nil"/>
              <w:right w:val="single" w:sz="4" w:space="0" w:color="auto"/>
            </w:tcBorders>
            <w:vAlign w:val="center"/>
          </w:tcPr>
          <w:p w14:paraId="70CA783A" w14:textId="77777777" w:rsidR="00DC21A3" w:rsidRPr="00DC21A3" w:rsidRDefault="00DC21A3" w:rsidP="00DC21A3">
            <w:pPr>
              <w:widowControl w:val="0"/>
              <w:autoSpaceDE w:val="0"/>
              <w:autoSpaceDN w:val="0"/>
              <w:jc w:val="right"/>
              <w:rPr>
                <w:rFonts w:ascii="細明體" w:eastAsia="細明體" w:hAnsi="細明體"/>
                <w:bCs/>
                <w:sz w:val="18"/>
                <w:szCs w:val="18"/>
              </w:rPr>
            </w:pPr>
            <w:r w:rsidRPr="00DC21A3">
              <w:rPr>
                <w:rFonts w:ascii="細明體" w:eastAsia="細明體" w:hAnsi="細明體"/>
                <w:bCs/>
                <w:sz w:val="18"/>
                <w:szCs w:val="18"/>
              </w:rPr>
              <w:t>- 354,270</w:t>
            </w:r>
          </w:p>
        </w:tc>
        <w:tc>
          <w:tcPr>
            <w:tcW w:w="1470" w:type="dxa"/>
            <w:gridSpan w:val="3"/>
            <w:tcBorders>
              <w:top w:val="nil"/>
              <w:left w:val="single" w:sz="4" w:space="0" w:color="auto"/>
              <w:bottom w:val="nil"/>
              <w:right w:val="single" w:sz="4" w:space="0" w:color="auto"/>
            </w:tcBorders>
            <w:vAlign w:val="center"/>
          </w:tcPr>
          <w:p w14:paraId="227332CC" w14:textId="77777777" w:rsidR="00DC21A3" w:rsidRPr="00DC21A3" w:rsidRDefault="00DC21A3" w:rsidP="00DC21A3">
            <w:pPr>
              <w:widowControl w:val="0"/>
              <w:autoSpaceDE w:val="0"/>
              <w:autoSpaceDN w:val="0"/>
              <w:jc w:val="right"/>
              <w:rPr>
                <w:rFonts w:ascii="細明體" w:eastAsia="細明體" w:hAnsi="細明體"/>
                <w:bCs/>
                <w:sz w:val="18"/>
                <w:szCs w:val="18"/>
              </w:rPr>
            </w:pPr>
            <w:r w:rsidRPr="00DC21A3">
              <w:rPr>
                <w:rFonts w:ascii="細明體" w:eastAsia="細明體" w:hAnsi="細明體"/>
                <w:bCs/>
                <w:sz w:val="18"/>
                <w:szCs w:val="18"/>
              </w:rPr>
              <w:t>172,730</w:t>
            </w:r>
          </w:p>
        </w:tc>
        <w:tc>
          <w:tcPr>
            <w:tcW w:w="1120" w:type="dxa"/>
            <w:gridSpan w:val="3"/>
            <w:tcBorders>
              <w:top w:val="nil"/>
              <w:left w:val="single" w:sz="4" w:space="0" w:color="auto"/>
              <w:bottom w:val="nil"/>
              <w:right w:val="nil"/>
            </w:tcBorders>
            <w:vAlign w:val="center"/>
          </w:tcPr>
          <w:p w14:paraId="38707AFA" w14:textId="77777777" w:rsidR="00DC21A3" w:rsidRPr="00DC21A3" w:rsidRDefault="00DC21A3" w:rsidP="00DC21A3">
            <w:pPr>
              <w:widowControl w:val="0"/>
              <w:autoSpaceDE w:val="0"/>
              <w:autoSpaceDN w:val="0"/>
              <w:jc w:val="right"/>
              <w:rPr>
                <w:rFonts w:ascii="細明體" w:eastAsia="細明體" w:hAnsi="細明體"/>
                <w:bCs/>
                <w:sz w:val="18"/>
                <w:szCs w:val="18"/>
              </w:rPr>
            </w:pPr>
            <w:r w:rsidRPr="00DC21A3">
              <w:rPr>
                <w:rFonts w:ascii="細明體" w:eastAsia="細明體" w:hAnsi="細明體"/>
                <w:bCs/>
                <w:sz w:val="18"/>
                <w:szCs w:val="18"/>
              </w:rPr>
              <w:t>- 32.78</w:t>
            </w:r>
          </w:p>
        </w:tc>
      </w:tr>
      <w:tr w:rsidR="00DC21A3" w:rsidRPr="00DC21A3" w14:paraId="0FE74B07" w14:textId="77777777" w:rsidTr="009F2E2A">
        <w:tblPrEx>
          <w:tblLook w:val="04A0" w:firstRow="1" w:lastRow="0" w:firstColumn="1" w:lastColumn="0" w:noHBand="0" w:noVBand="1"/>
        </w:tblPrEx>
        <w:trPr>
          <w:gridAfter w:val="3"/>
          <w:wAfter w:w="42" w:type="dxa"/>
          <w:cantSplit/>
          <w:trHeight w:val="828"/>
        </w:trPr>
        <w:tc>
          <w:tcPr>
            <w:tcW w:w="3983" w:type="dxa"/>
            <w:gridSpan w:val="6"/>
            <w:tcBorders>
              <w:top w:val="nil"/>
              <w:left w:val="nil"/>
              <w:bottom w:val="nil"/>
              <w:right w:val="single" w:sz="4" w:space="0" w:color="auto"/>
            </w:tcBorders>
            <w:vAlign w:val="center"/>
            <w:hideMark/>
          </w:tcPr>
          <w:p w14:paraId="5136C707" w14:textId="77777777" w:rsidR="00DC21A3" w:rsidRPr="00DC21A3" w:rsidRDefault="00DC21A3" w:rsidP="00DC21A3">
            <w:pPr>
              <w:widowControl w:val="0"/>
              <w:ind w:leftChars="100" w:left="240"/>
              <w:jc w:val="distribute"/>
              <w:rPr>
                <w:rFonts w:ascii="標楷體" w:eastAsia="標楷體" w:hAnsi="標楷體"/>
                <w:b/>
                <w:sz w:val="20"/>
                <w:szCs w:val="20"/>
              </w:rPr>
            </w:pPr>
            <w:r w:rsidRPr="00DC21A3">
              <w:rPr>
                <w:rFonts w:ascii="標楷體" w:eastAsia="標楷體" w:hAnsi="標楷體" w:hint="eastAsia"/>
                <w:b/>
                <w:noProof/>
                <w:sz w:val="20"/>
                <w:szCs w:val="20"/>
              </w:rPr>
              <w:t>投資活動之淨現金流入（流出）</w:t>
            </w:r>
          </w:p>
        </w:tc>
        <w:tc>
          <w:tcPr>
            <w:tcW w:w="1811" w:type="dxa"/>
            <w:gridSpan w:val="3"/>
            <w:tcBorders>
              <w:top w:val="nil"/>
              <w:left w:val="single" w:sz="4" w:space="0" w:color="auto"/>
              <w:bottom w:val="nil"/>
              <w:right w:val="single" w:sz="4" w:space="0" w:color="auto"/>
            </w:tcBorders>
            <w:vAlign w:val="center"/>
            <w:hideMark/>
          </w:tcPr>
          <w:p w14:paraId="3D7E385A" w14:textId="77777777" w:rsidR="00DC21A3" w:rsidRPr="00DC21A3" w:rsidRDefault="00DC21A3" w:rsidP="00DC21A3">
            <w:pPr>
              <w:widowControl w:val="0"/>
              <w:autoSpaceDE w:val="0"/>
              <w:autoSpaceDN w:val="0"/>
              <w:jc w:val="right"/>
              <w:rPr>
                <w:rFonts w:ascii="細明體" w:eastAsia="細明體" w:hAnsi="細明體"/>
                <w:b/>
                <w:bCs/>
                <w:sz w:val="18"/>
                <w:szCs w:val="18"/>
              </w:rPr>
            </w:pPr>
            <w:r w:rsidRPr="00DC21A3">
              <w:rPr>
                <w:rFonts w:ascii="細明體" w:eastAsia="細明體" w:hAnsi="細明體"/>
                <w:b/>
                <w:bCs/>
                <w:sz w:val="18"/>
                <w:szCs w:val="18"/>
              </w:rPr>
              <w:t>- 527,000</w:t>
            </w:r>
          </w:p>
        </w:tc>
        <w:tc>
          <w:tcPr>
            <w:tcW w:w="1811" w:type="dxa"/>
            <w:gridSpan w:val="3"/>
            <w:tcBorders>
              <w:top w:val="nil"/>
              <w:left w:val="single" w:sz="4" w:space="0" w:color="auto"/>
              <w:bottom w:val="nil"/>
              <w:right w:val="single" w:sz="4" w:space="0" w:color="auto"/>
            </w:tcBorders>
            <w:vAlign w:val="center"/>
            <w:hideMark/>
          </w:tcPr>
          <w:p w14:paraId="2E44A23F" w14:textId="77777777" w:rsidR="00DC21A3" w:rsidRPr="00DC21A3" w:rsidRDefault="00DC21A3" w:rsidP="00DC21A3">
            <w:pPr>
              <w:widowControl w:val="0"/>
              <w:autoSpaceDE w:val="0"/>
              <w:autoSpaceDN w:val="0"/>
              <w:jc w:val="right"/>
              <w:rPr>
                <w:rFonts w:ascii="細明體" w:eastAsia="細明體" w:hAnsi="細明體"/>
                <w:b/>
                <w:bCs/>
                <w:sz w:val="18"/>
                <w:szCs w:val="18"/>
              </w:rPr>
            </w:pPr>
            <w:r w:rsidRPr="00DC21A3">
              <w:rPr>
                <w:rFonts w:ascii="細明體" w:eastAsia="細明體" w:hAnsi="細明體"/>
                <w:b/>
                <w:bCs/>
                <w:sz w:val="18"/>
                <w:szCs w:val="18"/>
              </w:rPr>
              <w:t>- 354,270</w:t>
            </w:r>
          </w:p>
        </w:tc>
        <w:tc>
          <w:tcPr>
            <w:tcW w:w="1470" w:type="dxa"/>
            <w:gridSpan w:val="3"/>
            <w:tcBorders>
              <w:top w:val="nil"/>
              <w:left w:val="single" w:sz="4" w:space="0" w:color="auto"/>
              <w:bottom w:val="nil"/>
              <w:right w:val="single" w:sz="4" w:space="0" w:color="auto"/>
            </w:tcBorders>
            <w:vAlign w:val="center"/>
            <w:hideMark/>
          </w:tcPr>
          <w:p w14:paraId="1A1124A7" w14:textId="77777777" w:rsidR="00DC21A3" w:rsidRPr="00DC21A3" w:rsidRDefault="00DC21A3" w:rsidP="00DC21A3">
            <w:pPr>
              <w:widowControl w:val="0"/>
              <w:autoSpaceDE w:val="0"/>
              <w:autoSpaceDN w:val="0"/>
              <w:jc w:val="right"/>
              <w:rPr>
                <w:rFonts w:ascii="細明體" w:eastAsia="細明體" w:hAnsi="細明體"/>
                <w:b/>
                <w:bCs/>
                <w:sz w:val="18"/>
                <w:szCs w:val="18"/>
              </w:rPr>
            </w:pPr>
            <w:r w:rsidRPr="00DC21A3">
              <w:rPr>
                <w:rFonts w:ascii="細明體" w:eastAsia="細明體" w:hAnsi="細明體"/>
                <w:b/>
                <w:bCs/>
                <w:sz w:val="18"/>
                <w:szCs w:val="18"/>
              </w:rPr>
              <w:t>172,730</w:t>
            </w:r>
          </w:p>
        </w:tc>
        <w:tc>
          <w:tcPr>
            <w:tcW w:w="1120" w:type="dxa"/>
            <w:gridSpan w:val="3"/>
            <w:tcBorders>
              <w:top w:val="nil"/>
              <w:left w:val="single" w:sz="4" w:space="0" w:color="auto"/>
              <w:bottom w:val="nil"/>
              <w:right w:val="nil"/>
            </w:tcBorders>
            <w:vAlign w:val="center"/>
            <w:hideMark/>
          </w:tcPr>
          <w:p w14:paraId="1EB7E560" w14:textId="77777777" w:rsidR="00DC21A3" w:rsidRPr="00DC21A3" w:rsidRDefault="00DC21A3" w:rsidP="00DC21A3">
            <w:pPr>
              <w:widowControl w:val="0"/>
              <w:autoSpaceDE w:val="0"/>
              <w:autoSpaceDN w:val="0"/>
              <w:jc w:val="right"/>
              <w:rPr>
                <w:rFonts w:ascii="細明體" w:eastAsia="細明體" w:hAnsi="細明體"/>
                <w:b/>
                <w:bCs/>
                <w:sz w:val="18"/>
                <w:szCs w:val="18"/>
              </w:rPr>
            </w:pPr>
            <w:r w:rsidRPr="00DC21A3">
              <w:rPr>
                <w:rFonts w:ascii="細明體" w:eastAsia="細明體" w:hAnsi="細明體"/>
                <w:b/>
                <w:bCs/>
                <w:sz w:val="18"/>
                <w:szCs w:val="18"/>
              </w:rPr>
              <w:t>- 32.78</w:t>
            </w:r>
          </w:p>
        </w:tc>
      </w:tr>
      <w:tr w:rsidR="00DC21A3" w:rsidRPr="00DC21A3" w14:paraId="7C1CE7AD" w14:textId="77777777" w:rsidTr="009F2E2A">
        <w:tblPrEx>
          <w:tblLook w:val="04A0" w:firstRow="1" w:lastRow="0" w:firstColumn="1" w:lastColumn="0" w:noHBand="0" w:noVBand="1"/>
        </w:tblPrEx>
        <w:trPr>
          <w:gridAfter w:val="3"/>
          <w:wAfter w:w="42" w:type="dxa"/>
          <w:cantSplit/>
          <w:trHeight w:val="828"/>
        </w:trPr>
        <w:tc>
          <w:tcPr>
            <w:tcW w:w="3983" w:type="dxa"/>
            <w:gridSpan w:val="6"/>
            <w:tcBorders>
              <w:top w:val="nil"/>
              <w:left w:val="nil"/>
              <w:bottom w:val="nil"/>
              <w:right w:val="single" w:sz="4" w:space="0" w:color="auto"/>
            </w:tcBorders>
            <w:vAlign w:val="center"/>
            <w:hideMark/>
          </w:tcPr>
          <w:p w14:paraId="3735F308" w14:textId="77777777" w:rsidR="00DC21A3" w:rsidRPr="00DC21A3" w:rsidRDefault="00DC21A3" w:rsidP="00DC21A3">
            <w:pPr>
              <w:widowControl w:val="0"/>
              <w:jc w:val="distribute"/>
              <w:rPr>
                <w:rFonts w:ascii="標楷體" w:eastAsia="標楷體" w:hAnsi="標楷體"/>
                <w:b/>
                <w:noProof/>
                <w:sz w:val="20"/>
                <w:szCs w:val="20"/>
              </w:rPr>
            </w:pPr>
            <w:r w:rsidRPr="00DC21A3">
              <w:rPr>
                <w:rFonts w:ascii="標楷體" w:eastAsia="標楷體" w:hAnsi="標楷體" w:hint="eastAsia"/>
                <w:b/>
                <w:noProof/>
                <w:sz w:val="20"/>
                <w:szCs w:val="20"/>
              </w:rPr>
              <w:t>現金及約當現金之淨增（淨減）</w:t>
            </w:r>
          </w:p>
        </w:tc>
        <w:tc>
          <w:tcPr>
            <w:tcW w:w="1811" w:type="dxa"/>
            <w:gridSpan w:val="3"/>
            <w:tcBorders>
              <w:top w:val="nil"/>
              <w:left w:val="single" w:sz="4" w:space="0" w:color="auto"/>
              <w:bottom w:val="nil"/>
              <w:right w:val="single" w:sz="4" w:space="0" w:color="auto"/>
            </w:tcBorders>
            <w:vAlign w:val="center"/>
            <w:hideMark/>
          </w:tcPr>
          <w:p w14:paraId="2BB9492F" w14:textId="77777777" w:rsidR="00DC21A3" w:rsidRPr="00DC21A3" w:rsidRDefault="00DC21A3" w:rsidP="00DC21A3">
            <w:pPr>
              <w:widowControl w:val="0"/>
              <w:autoSpaceDE w:val="0"/>
              <w:autoSpaceDN w:val="0"/>
              <w:jc w:val="right"/>
              <w:rPr>
                <w:rFonts w:ascii="細明體" w:eastAsia="細明體" w:hAnsi="細明體"/>
                <w:b/>
                <w:bCs/>
                <w:sz w:val="18"/>
                <w:szCs w:val="18"/>
              </w:rPr>
            </w:pPr>
            <w:r w:rsidRPr="00DC21A3">
              <w:rPr>
                <w:rFonts w:ascii="細明體" w:eastAsia="細明體" w:hAnsi="細明體"/>
                <w:b/>
                <w:bCs/>
                <w:sz w:val="18"/>
                <w:szCs w:val="18"/>
              </w:rPr>
              <w:t>2,810,000</w:t>
            </w:r>
          </w:p>
        </w:tc>
        <w:tc>
          <w:tcPr>
            <w:tcW w:w="1811" w:type="dxa"/>
            <w:gridSpan w:val="3"/>
            <w:tcBorders>
              <w:top w:val="nil"/>
              <w:left w:val="single" w:sz="4" w:space="0" w:color="auto"/>
              <w:bottom w:val="nil"/>
              <w:right w:val="single" w:sz="4" w:space="0" w:color="auto"/>
            </w:tcBorders>
            <w:vAlign w:val="center"/>
            <w:hideMark/>
          </w:tcPr>
          <w:p w14:paraId="7E394A4A" w14:textId="77777777" w:rsidR="00DC21A3" w:rsidRPr="00DC21A3" w:rsidRDefault="00DC21A3" w:rsidP="00DC21A3">
            <w:pPr>
              <w:widowControl w:val="0"/>
              <w:autoSpaceDE w:val="0"/>
              <w:autoSpaceDN w:val="0"/>
              <w:jc w:val="right"/>
              <w:rPr>
                <w:rFonts w:ascii="細明體" w:eastAsia="細明體" w:hAnsi="細明體"/>
                <w:b/>
                <w:bCs/>
                <w:sz w:val="18"/>
                <w:szCs w:val="18"/>
              </w:rPr>
            </w:pPr>
            <w:r w:rsidRPr="00DC21A3">
              <w:rPr>
                <w:rFonts w:ascii="細明體" w:eastAsia="細明體" w:hAnsi="細明體"/>
                <w:b/>
                <w:bCs/>
                <w:sz w:val="18"/>
                <w:szCs w:val="18"/>
              </w:rPr>
              <w:t>- 3,432,341</w:t>
            </w:r>
          </w:p>
        </w:tc>
        <w:tc>
          <w:tcPr>
            <w:tcW w:w="1470" w:type="dxa"/>
            <w:gridSpan w:val="3"/>
            <w:tcBorders>
              <w:top w:val="nil"/>
              <w:left w:val="single" w:sz="4" w:space="0" w:color="auto"/>
              <w:bottom w:val="nil"/>
              <w:right w:val="single" w:sz="4" w:space="0" w:color="auto"/>
            </w:tcBorders>
            <w:vAlign w:val="center"/>
            <w:hideMark/>
          </w:tcPr>
          <w:p w14:paraId="76E3FE41" w14:textId="77777777" w:rsidR="00DC21A3" w:rsidRPr="00DC21A3" w:rsidRDefault="00DC21A3" w:rsidP="00DC21A3">
            <w:pPr>
              <w:widowControl w:val="0"/>
              <w:autoSpaceDE w:val="0"/>
              <w:autoSpaceDN w:val="0"/>
              <w:jc w:val="right"/>
              <w:rPr>
                <w:rFonts w:ascii="細明體" w:eastAsia="細明體" w:hAnsi="細明體"/>
                <w:b/>
                <w:bCs/>
                <w:sz w:val="18"/>
                <w:szCs w:val="18"/>
              </w:rPr>
            </w:pPr>
            <w:r w:rsidRPr="00DC21A3">
              <w:rPr>
                <w:rFonts w:ascii="細明體" w:eastAsia="細明體" w:hAnsi="細明體"/>
                <w:b/>
                <w:bCs/>
                <w:sz w:val="18"/>
                <w:szCs w:val="18"/>
              </w:rPr>
              <w:t>- 6,242,341</w:t>
            </w:r>
          </w:p>
        </w:tc>
        <w:tc>
          <w:tcPr>
            <w:tcW w:w="1120" w:type="dxa"/>
            <w:gridSpan w:val="3"/>
            <w:tcBorders>
              <w:top w:val="nil"/>
              <w:left w:val="single" w:sz="4" w:space="0" w:color="auto"/>
              <w:bottom w:val="nil"/>
              <w:right w:val="nil"/>
            </w:tcBorders>
            <w:vAlign w:val="center"/>
            <w:hideMark/>
          </w:tcPr>
          <w:p w14:paraId="239DE9BE" w14:textId="77777777" w:rsidR="00DC21A3" w:rsidRPr="00DC21A3" w:rsidRDefault="00DC21A3" w:rsidP="00DC21A3">
            <w:pPr>
              <w:widowControl w:val="0"/>
              <w:autoSpaceDE w:val="0"/>
              <w:autoSpaceDN w:val="0"/>
              <w:jc w:val="right"/>
              <w:rPr>
                <w:rFonts w:ascii="細明體" w:eastAsia="細明體" w:hAnsi="細明體"/>
                <w:b/>
                <w:bCs/>
                <w:sz w:val="18"/>
                <w:szCs w:val="18"/>
              </w:rPr>
            </w:pPr>
            <w:r w:rsidRPr="00DC21A3">
              <w:rPr>
                <w:rFonts w:ascii="細明體" w:eastAsia="細明體" w:hAnsi="細明體"/>
                <w:b/>
                <w:bCs/>
                <w:sz w:val="18"/>
                <w:szCs w:val="18"/>
              </w:rPr>
              <w:t>--</w:t>
            </w:r>
          </w:p>
        </w:tc>
      </w:tr>
      <w:tr w:rsidR="00DC21A3" w:rsidRPr="00DC21A3" w14:paraId="6CE7AA68" w14:textId="77777777" w:rsidTr="009F2E2A">
        <w:tblPrEx>
          <w:tblLook w:val="04A0" w:firstRow="1" w:lastRow="0" w:firstColumn="1" w:lastColumn="0" w:noHBand="0" w:noVBand="1"/>
        </w:tblPrEx>
        <w:trPr>
          <w:gridAfter w:val="3"/>
          <w:wAfter w:w="42" w:type="dxa"/>
          <w:cantSplit/>
          <w:trHeight w:val="828"/>
        </w:trPr>
        <w:tc>
          <w:tcPr>
            <w:tcW w:w="3983" w:type="dxa"/>
            <w:gridSpan w:val="6"/>
            <w:tcBorders>
              <w:top w:val="nil"/>
              <w:left w:val="nil"/>
              <w:bottom w:val="nil"/>
              <w:right w:val="single" w:sz="4" w:space="0" w:color="auto"/>
            </w:tcBorders>
            <w:vAlign w:val="center"/>
            <w:hideMark/>
          </w:tcPr>
          <w:p w14:paraId="7BF0C6E3" w14:textId="77777777" w:rsidR="00DC21A3" w:rsidRPr="00DC21A3" w:rsidRDefault="00DC21A3" w:rsidP="00DC21A3">
            <w:pPr>
              <w:widowControl w:val="0"/>
              <w:jc w:val="distribute"/>
              <w:rPr>
                <w:rFonts w:ascii="標楷體" w:eastAsia="標楷體" w:hAnsi="標楷體"/>
                <w:b/>
                <w:noProof/>
                <w:sz w:val="20"/>
                <w:szCs w:val="20"/>
              </w:rPr>
            </w:pPr>
            <w:r w:rsidRPr="00DC21A3">
              <w:rPr>
                <w:rFonts w:ascii="標楷體" w:eastAsia="標楷體" w:hAnsi="標楷體" w:hint="eastAsia"/>
                <w:b/>
                <w:noProof/>
                <w:sz w:val="20"/>
                <w:szCs w:val="20"/>
              </w:rPr>
              <w:t>期初現金及約當現金</w:t>
            </w:r>
          </w:p>
        </w:tc>
        <w:tc>
          <w:tcPr>
            <w:tcW w:w="1811" w:type="dxa"/>
            <w:gridSpan w:val="3"/>
            <w:tcBorders>
              <w:top w:val="nil"/>
              <w:left w:val="single" w:sz="4" w:space="0" w:color="auto"/>
              <w:bottom w:val="nil"/>
              <w:right w:val="single" w:sz="4" w:space="0" w:color="auto"/>
            </w:tcBorders>
            <w:vAlign w:val="center"/>
            <w:hideMark/>
          </w:tcPr>
          <w:p w14:paraId="5F0AFA29" w14:textId="77777777" w:rsidR="00DC21A3" w:rsidRPr="00DC21A3" w:rsidRDefault="00DC21A3" w:rsidP="00DC21A3">
            <w:pPr>
              <w:widowControl w:val="0"/>
              <w:autoSpaceDE w:val="0"/>
              <w:autoSpaceDN w:val="0"/>
              <w:jc w:val="right"/>
              <w:rPr>
                <w:rFonts w:ascii="細明體" w:eastAsia="細明體" w:hAnsi="細明體"/>
                <w:b/>
                <w:bCs/>
                <w:sz w:val="18"/>
                <w:szCs w:val="18"/>
              </w:rPr>
            </w:pPr>
            <w:r w:rsidRPr="00DC21A3">
              <w:rPr>
                <w:rFonts w:ascii="細明體" w:eastAsia="細明體" w:hAnsi="細明體"/>
                <w:b/>
                <w:bCs/>
                <w:sz w:val="18"/>
                <w:szCs w:val="18"/>
              </w:rPr>
              <w:t>20,190,000</w:t>
            </w:r>
          </w:p>
        </w:tc>
        <w:tc>
          <w:tcPr>
            <w:tcW w:w="1811" w:type="dxa"/>
            <w:gridSpan w:val="3"/>
            <w:tcBorders>
              <w:top w:val="nil"/>
              <w:left w:val="single" w:sz="4" w:space="0" w:color="auto"/>
              <w:bottom w:val="nil"/>
              <w:right w:val="single" w:sz="4" w:space="0" w:color="auto"/>
            </w:tcBorders>
            <w:vAlign w:val="center"/>
            <w:hideMark/>
          </w:tcPr>
          <w:p w14:paraId="432BCEEF" w14:textId="77777777" w:rsidR="00DC21A3" w:rsidRPr="00DC21A3" w:rsidRDefault="00DC21A3" w:rsidP="00DC21A3">
            <w:pPr>
              <w:widowControl w:val="0"/>
              <w:autoSpaceDE w:val="0"/>
              <w:autoSpaceDN w:val="0"/>
              <w:jc w:val="right"/>
              <w:rPr>
                <w:rFonts w:ascii="細明體" w:eastAsia="細明體" w:hAnsi="細明體"/>
                <w:b/>
                <w:bCs/>
                <w:sz w:val="18"/>
                <w:szCs w:val="18"/>
              </w:rPr>
            </w:pPr>
            <w:r w:rsidRPr="00DC21A3">
              <w:rPr>
                <w:rFonts w:ascii="細明體" w:eastAsia="細明體" w:hAnsi="細明體"/>
                <w:b/>
                <w:bCs/>
                <w:sz w:val="18"/>
                <w:szCs w:val="18"/>
              </w:rPr>
              <w:t>13,993,032</w:t>
            </w:r>
          </w:p>
        </w:tc>
        <w:tc>
          <w:tcPr>
            <w:tcW w:w="1470" w:type="dxa"/>
            <w:gridSpan w:val="3"/>
            <w:tcBorders>
              <w:top w:val="nil"/>
              <w:left w:val="single" w:sz="4" w:space="0" w:color="auto"/>
              <w:bottom w:val="nil"/>
              <w:right w:val="single" w:sz="4" w:space="0" w:color="auto"/>
            </w:tcBorders>
            <w:vAlign w:val="center"/>
            <w:hideMark/>
          </w:tcPr>
          <w:p w14:paraId="02AE9114" w14:textId="77777777" w:rsidR="00DC21A3" w:rsidRPr="00DC21A3" w:rsidRDefault="00DC21A3" w:rsidP="00DC21A3">
            <w:pPr>
              <w:widowControl w:val="0"/>
              <w:autoSpaceDE w:val="0"/>
              <w:autoSpaceDN w:val="0"/>
              <w:jc w:val="right"/>
              <w:rPr>
                <w:rFonts w:ascii="細明體" w:eastAsia="細明體" w:hAnsi="細明體"/>
                <w:b/>
                <w:bCs/>
                <w:sz w:val="18"/>
                <w:szCs w:val="18"/>
              </w:rPr>
            </w:pPr>
            <w:r w:rsidRPr="00DC21A3">
              <w:rPr>
                <w:rFonts w:ascii="細明體" w:eastAsia="細明體" w:hAnsi="細明體"/>
                <w:b/>
                <w:bCs/>
                <w:sz w:val="18"/>
                <w:szCs w:val="18"/>
              </w:rPr>
              <w:t>- 6,196,968</w:t>
            </w:r>
          </w:p>
        </w:tc>
        <w:tc>
          <w:tcPr>
            <w:tcW w:w="1120" w:type="dxa"/>
            <w:gridSpan w:val="3"/>
            <w:tcBorders>
              <w:top w:val="nil"/>
              <w:left w:val="single" w:sz="4" w:space="0" w:color="auto"/>
              <w:bottom w:val="nil"/>
              <w:right w:val="nil"/>
            </w:tcBorders>
            <w:vAlign w:val="center"/>
            <w:hideMark/>
          </w:tcPr>
          <w:p w14:paraId="7E004F1B" w14:textId="77777777" w:rsidR="00DC21A3" w:rsidRPr="00DC21A3" w:rsidRDefault="00DC21A3" w:rsidP="00DC21A3">
            <w:pPr>
              <w:widowControl w:val="0"/>
              <w:autoSpaceDE w:val="0"/>
              <w:autoSpaceDN w:val="0"/>
              <w:jc w:val="right"/>
              <w:rPr>
                <w:rFonts w:ascii="細明體" w:eastAsia="細明體" w:hAnsi="細明體"/>
                <w:b/>
                <w:bCs/>
                <w:sz w:val="18"/>
                <w:szCs w:val="18"/>
              </w:rPr>
            </w:pPr>
            <w:r w:rsidRPr="00DC21A3">
              <w:rPr>
                <w:rFonts w:ascii="細明體" w:eastAsia="細明體" w:hAnsi="細明體"/>
                <w:b/>
                <w:bCs/>
                <w:sz w:val="18"/>
                <w:szCs w:val="18"/>
              </w:rPr>
              <w:t>- 30.69</w:t>
            </w:r>
          </w:p>
        </w:tc>
      </w:tr>
      <w:tr w:rsidR="00DC21A3" w:rsidRPr="00DC21A3" w14:paraId="24950B9E" w14:textId="77777777" w:rsidTr="009F2E2A">
        <w:tblPrEx>
          <w:tblLook w:val="04A0" w:firstRow="1" w:lastRow="0" w:firstColumn="1" w:lastColumn="0" w:noHBand="0" w:noVBand="1"/>
        </w:tblPrEx>
        <w:trPr>
          <w:gridAfter w:val="3"/>
          <w:wAfter w:w="42" w:type="dxa"/>
          <w:cantSplit/>
          <w:trHeight w:val="828"/>
        </w:trPr>
        <w:tc>
          <w:tcPr>
            <w:tcW w:w="3983" w:type="dxa"/>
            <w:gridSpan w:val="6"/>
            <w:tcBorders>
              <w:top w:val="nil"/>
              <w:left w:val="nil"/>
              <w:bottom w:val="single" w:sz="8" w:space="0" w:color="auto"/>
              <w:right w:val="single" w:sz="4" w:space="0" w:color="auto"/>
            </w:tcBorders>
            <w:vAlign w:val="center"/>
          </w:tcPr>
          <w:p w14:paraId="0E814268" w14:textId="77777777" w:rsidR="00DC21A3" w:rsidRPr="00DC21A3" w:rsidRDefault="00DC21A3" w:rsidP="00DC21A3">
            <w:pPr>
              <w:widowControl w:val="0"/>
              <w:jc w:val="distribute"/>
              <w:rPr>
                <w:rFonts w:ascii="標楷體" w:eastAsia="標楷體" w:hAnsi="標楷體"/>
                <w:b/>
                <w:noProof/>
                <w:sz w:val="20"/>
                <w:szCs w:val="20"/>
              </w:rPr>
            </w:pPr>
            <w:r w:rsidRPr="00DC21A3">
              <w:rPr>
                <w:rFonts w:ascii="標楷體" w:eastAsia="標楷體" w:hAnsi="標楷體" w:hint="eastAsia"/>
                <w:b/>
                <w:noProof/>
                <w:sz w:val="20"/>
                <w:szCs w:val="20"/>
              </w:rPr>
              <w:t>期末現金及約當現金</w:t>
            </w:r>
          </w:p>
        </w:tc>
        <w:tc>
          <w:tcPr>
            <w:tcW w:w="1811" w:type="dxa"/>
            <w:gridSpan w:val="3"/>
            <w:tcBorders>
              <w:top w:val="nil"/>
              <w:left w:val="single" w:sz="4" w:space="0" w:color="auto"/>
              <w:bottom w:val="single" w:sz="8" w:space="0" w:color="auto"/>
              <w:right w:val="single" w:sz="4" w:space="0" w:color="auto"/>
            </w:tcBorders>
            <w:vAlign w:val="center"/>
          </w:tcPr>
          <w:p w14:paraId="0FDD558B" w14:textId="77777777" w:rsidR="00DC21A3" w:rsidRPr="00DC21A3" w:rsidRDefault="00DC21A3" w:rsidP="00DC21A3">
            <w:pPr>
              <w:widowControl w:val="0"/>
              <w:autoSpaceDE w:val="0"/>
              <w:autoSpaceDN w:val="0"/>
              <w:jc w:val="right"/>
              <w:rPr>
                <w:rFonts w:ascii="細明體" w:eastAsia="細明體" w:hAnsi="細明體"/>
                <w:b/>
                <w:bCs/>
                <w:sz w:val="18"/>
                <w:szCs w:val="18"/>
              </w:rPr>
            </w:pPr>
            <w:r w:rsidRPr="00DC21A3">
              <w:rPr>
                <w:rFonts w:ascii="細明體" w:eastAsia="細明體" w:hAnsi="細明體"/>
                <w:b/>
                <w:bCs/>
                <w:sz w:val="18"/>
                <w:szCs w:val="18"/>
              </w:rPr>
              <w:t>23,000,000</w:t>
            </w:r>
          </w:p>
        </w:tc>
        <w:tc>
          <w:tcPr>
            <w:tcW w:w="1811" w:type="dxa"/>
            <w:gridSpan w:val="3"/>
            <w:tcBorders>
              <w:top w:val="nil"/>
              <w:left w:val="single" w:sz="4" w:space="0" w:color="auto"/>
              <w:bottom w:val="single" w:sz="8" w:space="0" w:color="auto"/>
              <w:right w:val="single" w:sz="4" w:space="0" w:color="auto"/>
            </w:tcBorders>
            <w:vAlign w:val="center"/>
          </w:tcPr>
          <w:p w14:paraId="39276D18" w14:textId="77777777" w:rsidR="00DC21A3" w:rsidRPr="00DC21A3" w:rsidRDefault="00DC21A3" w:rsidP="00DC21A3">
            <w:pPr>
              <w:widowControl w:val="0"/>
              <w:autoSpaceDE w:val="0"/>
              <w:autoSpaceDN w:val="0"/>
              <w:jc w:val="right"/>
              <w:rPr>
                <w:rFonts w:ascii="細明體" w:eastAsia="細明體" w:hAnsi="細明體"/>
                <w:b/>
                <w:bCs/>
                <w:sz w:val="18"/>
                <w:szCs w:val="18"/>
              </w:rPr>
            </w:pPr>
            <w:r w:rsidRPr="00DC21A3">
              <w:rPr>
                <w:rFonts w:ascii="細明體" w:eastAsia="細明體" w:hAnsi="細明體"/>
                <w:b/>
                <w:bCs/>
                <w:sz w:val="18"/>
                <w:szCs w:val="18"/>
              </w:rPr>
              <w:t>10,560,691</w:t>
            </w:r>
          </w:p>
        </w:tc>
        <w:tc>
          <w:tcPr>
            <w:tcW w:w="1470" w:type="dxa"/>
            <w:gridSpan w:val="3"/>
            <w:tcBorders>
              <w:top w:val="nil"/>
              <w:left w:val="single" w:sz="4" w:space="0" w:color="auto"/>
              <w:bottom w:val="single" w:sz="8" w:space="0" w:color="auto"/>
              <w:right w:val="single" w:sz="4" w:space="0" w:color="auto"/>
            </w:tcBorders>
            <w:vAlign w:val="center"/>
          </w:tcPr>
          <w:p w14:paraId="38910304" w14:textId="77777777" w:rsidR="00DC21A3" w:rsidRPr="00DC21A3" w:rsidRDefault="00DC21A3" w:rsidP="00DC21A3">
            <w:pPr>
              <w:widowControl w:val="0"/>
              <w:autoSpaceDE w:val="0"/>
              <w:autoSpaceDN w:val="0"/>
              <w:jc w:val="right"/>
              <w:rPr>
                <w:rFonts w:ascii="細明體" w:eastAsia="細明體" w:hAnsi="細明體"/>
                <w:b/>
                <w:bCs/>
                <w:sz w:val="18"/>
                <w:szCs w:val="18"/>
              </w:rPr>
            </w:pPr>
            <w:r w:rsidRPr="00DC21A3">
              <w:rPr>
                <w:rFonts w:ascii="細明體" w:eastAsia="細明體" w:hAnsi="細明體"/>
                <w:b/>
                <w:bCs/>
                <w:sz w:val="18"/>
                <w:szCs w:val="18"/>
              </w:rPr>
              <w:t>- 12,439,309</w:t>
            </w:r>
          </w:p>
        </w:tc>
        <w:tc>
          <w:tcPr>
            <w:tcW w:w="1120" w:type="dxa"/>
            <w:gridSpan w:val="3"/>
            <w:tcBorders>
              <w:top w:val="nil"/>
              <w:left w:val="single" w:sz="4" w:space="0" w:color="auto"/>
              <w:bottom w:val="single" w:sz="8" w:space="0" w:color="auto"/>
              <w:right w:val="nil"/>
            </w:tcBorders>
            <w:vAlign w:val="center"/>
          </w:tcPr>
          <w:p w14:paraId="2E2D8D5E" w14:textId="77777777" w:rsidR="00DC21A3" w:rsidRPr="00DC21A3" w:rsidRDefault="00DC21A3" w:rsidP="00DC21A3">
            <w:pPr>
              <w:widowControl w:val="0"/>
              <w:autoSpaceDE w:val="0"/>
              <w:autoSpaceDN w:val="0"/>
              <w:jc w:val="right"/>
              <w:rPr>
                <w:rFonts w:ascii="細明體" w:eastAsia="細明體" w:hAnsi="細明體"/>
                <w:b/>
                <w:bCs/>
                <w:sz w:val="18"/>
                <w:szCs w:val="18"/>
              </w:rPr>
            </w:pPr>
            <w:r w:rsidRPr="00DC21A3">
              <w:rPr>
                <w:rFonts w:ascii="細明體" w:eastAsia="細明體" w:hAnsi="細明體"/>
                <w:b/>
                <w:bCs/>
                <w:sz w:val="18"/>
                <w:szCs w:val="18"/>
              </w:rPr>
              <w:t>- 54.08</w:t>
            </w:r>
          </w:p>
        </w:tc>
      </w:tr>
    </w:tbl>
    <w:p w14:paraId="3A4E8838" w14:textId="77777777" w:rsidR="00AE0542" w:rsidRPr="00AE0542" w:rsidRDefault="00AE0542" w:rsidP="00AE0542">
      <w:pPr>
        <w:widowControl w:val="0"/>
        <w:tabs>
          <w:tab w:val="left" w:pos="408"/>
        </w:tabs>
        <w:adjustRightInd w:val="0"/>
        <w:snapToGrid w:val="0"/>
        <w:spacing w:line="240" w:lineRule="exact"/>
        <w:ind w:left="500" w:hangingChars="278" w:hanging="500"/>
        <w:jc w:val="both"/>
        <w:rPr>
          <w:rFonts w:ascii="標楷體" w:eastAsia="標楷體" w:hAnsi="標楷體"/>
          <w:kern w:val="2"/>
          <w:sz w:val="18"/>
          <w:szCs w:val="18"/>
        </w:rPr>
      </w:pPr>
      <w:r w:rsidRPr="00AE0542">
        <w:rPr>
          <w:rFonts w:ascii="標楷體" w:eastAsia="標楷體" w:hAnsi="標楷體" w:hint="eastAsia"/>
          <w:kern w:val="2"/>
          <w:sz w:val="18"/>
          <w:szCs w:val="18"/>
        </w:rPr>
        <w:t>註：1.本表係採現金及約當現金基礎，包括現金及自投資日起3個月內到期或清償之債權證券。</w:t>
      </w:r>
    </w:p>
    <w:p w14:paraId="71CC9ADE" w14:textId="77777777" w:rsidR="00AE0542" w:rsidRPr="00AE0542" w:rsidRDefault="00AE0542" w:rsidP="00AE0542">
      <w:pPr>
        <w:widowControl w:val="0"/>
        <w:adjustRightInd w:val="0"/>
        <w:snapToGrid w:val="0"/>
        <w:spacing w:line="240" w:lineRule="exact"/>
        <w:ind w:leftChars="147" w:left="713" w:hangingChars="200" w:hanging="360"/>
        <w:jc w:val="both"/>
        <w:rPr>
          <w:rFonts w:eastAsia="標楷體"/>
          <w:kern w:val="2"/>
          <w:sz w:val="28"/>
          <w:szCs w:val="20"/>
        </w:rPr>
      </w:pPr>
      <w:r w:rsidRPr="00AE0542">
        <w:rPr>
          <w:rFonts w:ascii="標楷體" w:eastAsia="標楷體" w:hAnsi="標楷體" w:hint="eastAsia"/>
          <w:kern w:val="2"/>
          <w:sz w:val="18"/>
          <w:szCs w:val="18"/>
        </w:rPr>
        <w:t>2.本表「調整項目」欄所列，包括折舊、減損及折耗、處理資產短絀（賸餘）、流動資產淨減（淨增）及流動負債淨增（淨減）。</w:t>
      </w:r>
    </w:p>
    <w:tbl>
      <w:tblPr>
        <w:tblW w:w="10216" w:type="dxa"/>
        <w:tblInd w:w="28" w:type="dxa"/>
        <w:tblLayout w:type="fixed"/>
        <w:tblCellMar>
          <w:left w:w="28" w:type="dxa"/>
          <w:right w:w="28" w:type="dxa"/>
        </w:tblCellMar>
        <w:tblLook w:val="04A0" w:firstRow="1" w:lastRow="0" w:firstColumn="1" w:lastColumn="0" w:noHBand="0" w:noVBand="1"/>
      </w:tblPr>
      <w:tblGrid>
        <w:gridCol w:w="3022"/>
        <w:gridCol w:w="1633"/>
        <w:gridCol w:w="765"/>
        <w:gridCol w:w="1633"/>
        <w:gridCol w:w="765"/>
        <w:gridCol w:w="1510"/>
        <w:gridCol w:w="877"/>
        <w:gridCol w:w="11"/>
      </w:tblGrid>
      <w:tr w:rsidR="00AE0542" w:rsidRPr="00AE0542" w14:paraId="0403FE1F" w14:textId="77777777" w:rsidTr="006B4A9F">
        <w:trPr>
          <w:gridAfter w:val="1"/>
          <w:wAfter w:w="11" w:type="dxa"/>
          <w:trHeight w:val="20"/>
          <w:tblHeader/>
        </w:trPr>
        <w:tc>
          <w:tcPr>
            <w:tcW w:w="10205" w:type="dxa"/>
            <w:gridSpan w:val="7"/>
            <w:tcBorders>
              <w:top w:val="nil"/>
              <w:left w:val="nil"/>
              <w:bottom w:val="single" w:sz="8" w:space="0" w:color="auto"/>
              <w:right w:val="nil"/>
            </w:tcBorders>
            <w:hideMark/>
          </w:tcPr>
          <w:p w14:paraId="3E9E0F31" w14:textId="77777777" w:rsidR="00AE0542" w:rsidRPr="00AE0542" w:rsidRDefault="00AE0542" w:rsidP="00AE0542">
            <w:pPr>
              <w:widowControl w:val="0"/>
              <w:snapToGrid w:val="0"/>
              <w:jc w:val="center"/>
              <w:rPr>
                <w:rFonts w:ascii="標楷體" w:eastAsia="標楷體" w:hAnsi="標楷體"/>
                <w:b/>
                <w:kern w:val="2"/>
                <w:sz w:val="32"/>
                <w:szCs w:val="20"/>
                <w:u w:val="single"/>
              </w:rPr>
            </w:pPr>
            <w:r w:rsidRPr="00AE0542">
              <w:rPr>
                <w:rFonts w:ascii="標楷體" w:eastAsia="標楷體" w:hAnsi="標楷體" w:hint="eastAsia"/>
                <w:b/>
                <w:kern w:val="2"/>
                <w:sz w:val="32"/>
                <w:szCs w:val="20"/>
                <w:u w:val="single"/>
              </w:rPr>
              <w:lastRenderedPageBreak/>
              <w:t>臺南市觀光發展基金餘絀審定後平衡表</w:t>
            </w:r>
          </w:p>
          <w:p w14:paraId="50B997FA" w14:textId="77777777" w:rsidR="00AE0542" w:rsidRPr="00AE0542" w:rsidRDefault="00AE0542" w:rsidP="00AE0542">
            <w:pPr>
              <w:widowControl w:val="0"/>
              <w:tabs>
                <w:tab w:val="left" w:pos="3600"/>
                <w:tab w:val="left" w:pos="8520"/>
              </w:tabs>
              <w:snapToGrid w:val="0"/>
              <w:jc w:val="center"/>
              <w:rPr>
                <w:rFonts w:ascii="標楷體" w:eastAsia="標楷體" w:hAnsi="標楷體"/>
                <w:kern w:val="2"/>
                <w:sz w:val="28"/>
                <w:szCs w:val="28"/>
              </w:rPr>
            </w:pPr>
            <w:r w:rsidRPr="00AE0542">
              <w:rPr>
                <w:rFonts w:ascii="標楷體" w:eastAsia="標楷體" w:hAnsi="標楷體" w:hint="eastAsia"/>
                <w:kern w:val="2"/>
                <w:sz w:val="28"/>
                <w:szCs w:val="28"/>
              </w:rPr>
              <w:t>中華民國114年12月31日</w:t>
            </w:r>
          </w:p>
          <w:p w14:paraId="7B082F1A" w14:textId="77777777" w:rsidR="00AE0542" w:rsidRPr="00AE0542" w:rsidRDefault="00AE0542" w:rsidP="00AE0542">
            <w:pPr>
              <w:widowControl w:val="0"/>
              <w:tabs>
                <w:tab w:val="left" w:pos="3600"/>
                <w:tab w:val="left" w:pos="8520"/>
              </w:tabs>
              <w:snapToGrid w:val="0"/>
              <w:spacing w:line="240" w:lineRule="exact"/>
              <w:jc w:val="right"/>
              <w:rPr>
                <w:rFonts w:ascii="標楷體" w:eastAsia="標楷體" w:hAnsi="標楷體"/>
                <w:b/>
                <w:kern w:val="2"/>
                <w:sz w:val="20"/>
                <w:szCs w:val="20"/>
                <w:u w:val="single"/>
              </w:rPr>
            </w:pPr>
            <w:r w:rsidRPr="00AE0542">
              <w:rPr>
                <w:rFonts w:ascii="標楷體" w:eastAsia="標楷體" w:hAnsi="標楷體" w:hint="eastAsia"/>
                <w:sz w:val="20"/>
                <w:szCs w:val="20"/>
              </w:rPr>
              <w:t>單位：新臺幣元</w:t>
            </w:r>
          </w:p>
        </w:tc>
      </w:tr>
      <w:tr w:rsidR="00AE0542" w:rsidRPr="00AE0542" w14:paraId="4BA022DB" w14:textId="77777777" w:rsidTr="006B4A9F">
        <w:trPr>
          <w:cantSplit/>
          <w:trHeight w:val="397"/>
        </w:trPr>
        <w:tc>
          <w:tcPr>
            <w:tcW w:w="3022" w:type="dxa"/>
            <w:vMerge w:val="restart"/>
            <w:tcBorders>
              <w:top w:val="single" w:sz="8" w:space="0" w:color="auto"/>
              <w:left w:val="nil"/>
              <w:bottom w:val="nil"/>
              <w:right w:val="single" w:sz="4" w:space="0" w:color="auto"/>
            </w:tcBorders>
            <w:vAlign w:val="center"/>
            <w:hideMark/>
          </w:tcPr>
          <w:p w14:paraId="2838A08A" w14:textId="77777777" w:rsidR="00AE0542" w:rsidRPr="00AE0542" w:rsidRDefault="00AE0542" w:rsidP="00AE0542">
            <w:pPr>
              <w:widowControl w:val="0"/>
              <w:jc w:val="distribute"/>
              <w:rPr>
                <w:rFonts w:ascii="標楷體" w:eastAsia="標楷體" w:hAnsi="標楷體"/>
                <w:kern w:val="2"/>
                <w:sz w:val="20"/>
                <w:szCs w:val="20"/>
              </w:rPr>
            </w:pPr>
            <w:r w:rsidRPr="00AE0542">
              <w:rPr>
                <w:rFonts w:ascii="標楷體" w:eastAsia="標楷體" w:hAnsi="標楷體" w:hint="eastAsia"/>
                <w:kern w:val="2"/>
                <w:sz w:val="20"/>
                <w:szCs w:val="20"/>
              </w:rPr>
              <w:t>科目</w:t>
            </w:r>
          </w:p>
        </w:tc>
        <w:tc>
          <w:tcPr>
            <w:tcW w:w="2398" w:type="dxa"/>
            <w:gridSpan w:val="2"/>
            <w:tcBorders>
              <w:top w:val="single" w:sz="8" w:space="0" w:color="auto"/>
              <w:left w:val="single" w:sz="4" w:space="0" w:color="auto"/>
              <w:bottom w:val="nil"/>
              <w:right w:val="single" w:sz="4" w:space="0" w:color="auto"/>
            </w:tcBorders>
            <w:vAlign w:val="center"/>
            <w:hideMark/>
          </w:tcPr>
          <w:p w14:paraId="1F73873B" w14:textId="77777777" w:rsidR="00AE0542" w:rsidRPr="00AE0542" w:rsidRDefault="00AE0542" w:rsidP="00AE0542">
            <w:pPr>
              <w:widowControl w:val="0"/>
              <w:jc w:val="distribute"/>
              <w:rPr>
                <w:rFonts w:ascii="標楷體" w:eastAsia="標楷體" w:hAnsi="標楷體"/>
                <w:kern w:val="2"/>
                <w:sz w:val="20"/>
                <w:szCs w:val="20"/>
              </w:rPr>
            </w:pPr>
            <w:r w:rsidRPr="00AE0542">
              <w:rPr>
                <w:rFonts w:ascii="標楷體" w:eastAsia="標楷體" w:hAnsi="標楷體" w:hint="eastAsia"/>
                <w:kern w:val="2"/>
                <w:sz w:val="20"/>
                <w:szCs w:val="20"/>
              </w:rPr>
              <w:t>114年12月31日</w:t>
            </w:r>
          </w:p>
        </w:tc>
        <w:tc>
          <w:tcPr>
            <w:tcW w:w="2398" w:type="dxa"/>
            <w:gridSpan w:val="2"/>
            <w:tcBorders>
              <w:top w:val="single" w:sz="8" w:space="0" w:color="auto"/>
              <w:left w:val="single" w:sz="4" w:space="0" w:color="auto"/>
              <w:bottom w:val="nil"/>
              <w:right w:val="single" w:sz="4" w:space="0" w:color="auto"/>
            </w:tcBorders>
            <w:vAlign w:val="center"/>
            <w:hideMark/>
          </w:tcPr>
          <w:p w14:paraId="2E17A5A5" w14:textId="77777777" w:rsidR="00AE0542" w:rsidRPr="00AE0542" w:rsidRDefault="00AE0542" w:rsidP="00AE0542">
            <w:pPr>
              <w:widowControl w:val="0"/>
              <w:ind w:firstLineChars="27" w:firstLine="54"/>
              <w:jc w:val="distribute"/>
              <w:rPr>
                <w:rFonts w:ascii="標楷體" w:eastAsia="標楷體" w:hAnsi="標楷體"/>
                <w:kern w:val="2"/>
                <w:sz w:val="20"/>
                <w:szCs w:val="20"/>
              </w:rPr>
            </w:pPr>
            <w:r w:rsidRPr="00AE0542">
              <w:rPr>
                <w:rFonts w:ascii="標楷體" w:eastAsia="標楷體" w:hAnsi="標楷體" w:hint="eastAsia"/>
                <w:kern w:val="2"/>
                <w:sz w:val="20"/>
                <w:szCs w:val="20"/>
              </w:rPr>
              <w:t>113年12月31日</w:t>
            </w:r>
          </w:p>
        </w:tc>
        <w:tc>
          <w:tcPr>
            <w:tcW w:w="2398" w:type="dxa"/>
            <w:gridSpan w:val="3"/>
            <w:tcBorders>
              <w:top w:val="single" w:sz="8" w:space="0" w:color="auto"/>
              <w:left w:val="single" w:sz="4" w:space="0" w:color="auto"/>
              <w:bottom w:val="nil"/>
              <w:right w:val="nil"/>
            </w:tcBorders>
            <w:vAlign w:val="center"/>
            <w:hideMark/>
          </w:tcPr>
          <w:p w14:paraId="5C3A8228" w14:textId="77777777" w:rsidR="00AE0542" w:rsidRPr="00AE0542" w:rsidRDefault="00AE0542" w:rsidP="00AE0542">
            <w:pPr>
              <w:widowControl w:val="0"/>
              <w:jc w:val="distribute"/>
              <w:rPr>
                <w:rFonts w:ascii="標楷體" w:eastAsia="標楷體" w:hAnsi="標楷體"/>
                <w:kern w:val="2"/>
                <w:sz w:val="20"/>
                <w:szCs w:val="20"/>
              </w:rPr>
            </w:pPr>
            <w:r w:rsidRPr="00AE0542">
              <w:rPr>
                <w:rFonts w:ascii="標楷體" w:eastAsia="標楷體" w:hAnsi="標楷體" w:hint="eastAsia"/>
                <w:kern w:val="2"/>
                <w:sz w:val="20"/>
                <w:szCs w:val="20"/>
              </w:rPr>
              <w:t>比較增減</w:t>
            </w:r>
          </w:p>
        </w:tc>
      </w:tr>
      <w:tr w:rsidR="00AE0542" w:rsidRPr="00AE0542" w14:paraId="6112F5B1" w14:textId="77777777" w:rsidTr="00AE0542">
        <w:trPr>
          <w:cantSplit/>
          <w:trHeight w:val="397"/>
        </w:trPr>
        <w:tc>
          <w:tcPr>
            <w:tcW w:w="3022" w:type="dxa"/>
            <w:vMerge/>
            <w:tcBorders>
              <w:top w:val="single" w:sz="8" w:space="0" w:color="auto"/>
              <w:left w:val="nil"/>
              <w:bottom w:val="nil"/>
              <w:right w:val="single" w:sz="4" w:space="0" w:color="auto"/>
            </w:tcBorders>
            <w:vAlign w:val="center"/>
            <w:hideMark/>
          </w:tcPr>
          <w:p w14:paraId="5965FBBB" w14:textId="77777777" w:rsidR="00AE0542" w:rsidRPr="00AE0542" w:rsidRDefault="00AE0542" w:rsidP="00AE0542">
            <w:pPr>
              <w:rPr>
                <w:rFonts w:ascii="標楷體" w:eastAsia="標楷體" w:hAnsi="標楷體"/>
                <w:kern w:val="2"/>
                <w:sz w:val="20"/>
                <w:szCs w:val="20"/>
              </w:rPr>
            </w:pPr>
          </w:p>
        </w:tc>
        <w:tc>
          <w:tcPr>
            <w:tcW w:w="1633" w:type="dxa"/>
            <w:tcBorders>
              <w:top w:val="single" w:sz="4" w:space="0" w:color="auto"/>
              <w:left w:val="single" w:sz="4" w:space="0" w:color="auto"/>
              <w:bottom w:val="nil"/>
              <w:right w:val="single" w:sz="4" w:space="0" w:color="auto"/>
            </w:tcBorders>
            <w:vAlign w:val="center"/>
            <w:hideMark/>
          </w:tcPr>
          <w:p w14:paraId="38771C69" w14:textId="77777777" w:rsidR="00AE0542" w:rsidRPr="00AE0542" w:rsidRDefault="00AE0542" w:rsidP="00AE0542">
            <w:pPr>
              <w:widowControl w:val="0"/>
              <w:jc w:val="distribute"/>
              <w:rPr>
                <w:rFonts w:ascii="標楷體" w:eastAsia="標楷體" w:hAnsi="標楷體"/>
                <w:kern w:val="2"/>
                <w:sz w:val="20"/>
                <w:szCs w:val="20"/>
              </w:rPr>
            </w:pPr>
            <w:r w:rsidRPr="00AE0542">
              <w:rPr>
                <w:rFonts w:ascii="標楷體" w:eastAsia="標楷體" w:hAnsi="標楷體" w:hint="eastAsia"/>
                <w:kern w:val="2"/>
                <w:sz w:val="20"/>
                <w:szCs w:val="20"/>
              </w:rPr>
              <w:t>金額</w:t>
            </w:r>
          </w:p>
        </w:tc>
        <w:tc>
          <w:tcPr>
            <w:tcW w:w="765" w:type="dxa"/>
            <w:tcBorders>
              <w:top w:val="single" w:sz="4" w:space="0" w:color="auto"/>
              <w:left w:val="single" w:sz="4" w:space="0" w:color="auto"/>
              <w:bottom w:val="nil"/>
              <w:right w:val="single" w:sz="4" w:space="0" w:color="auto"/>
            </w:tcBorders>
            <w:vAlign w:val="center"/>
            <w:hideMark/>
          </w:tcPr>
          <w:p w14:paraId="4C89BC10" w14:textId="77777777" w:rsidR="00AE0542" w:rsidRPr="00AE0542" w:rsidRDefault="00AE0542" w:rsidP="00AE0542">
            <w:pPr>
              <w:widowControl w:val="0"/>
              <w:jc w:val="distribute"/>
              <w:rPr>
                <w:rFonts w:ascii="標楷體" w:eastAsia="標楷體" w:hAnsi="標楷體"/>
                <w:kern w:val="2"/>
                <w:sz w:val="20"/>
                <w:szCs w:val="20"/>
              </w:rPr>
            </w:pPr>
            <w:r w:rsidRPr="00AE0542">
              <w:rPr>
                <w:rFonts w:ascii="標楷體" w:eastAsia="標楷體" w:hAnsi="標楷體" w:hint="eastAsia"/>
                <w:kern w:val="2"/>
                <w:sz w:val="20"/>
                <w:szCs w:val="20"/>
              </w:rPr>
              <w:t>％</w:t>
            </w:r>
          </w:p>
        </w:tc>
        <w:tc>
          <w:tcPr>
            <w:tcW w:w="1633" w:type="dxa"/>
            <w:tcBorders>
              <w:top w:val="single" w:sz="4" w:space="0" w:color="auto"/>
              <w:left w:val="single" w:sz="4" w:space="0" w:color="auto"/>
              <w:bottom w:val="nil"/>
              <w:right w:val="single" w:sz="4" w:space="0" w:color="auto"/>
            </w:tcBorders>
            <w:vAlign w:val="center"/>
            <w:hideMark/>
          </w:tcPr>
          <w:p w14:paraId="5B009C6F" w14:textId="77777777" w:rsidR="00AE0542" w:rsidRPr="00AE0542" w:rsidRDefault="00AE0542" w:rsidP="00AE0542">
            <w:pPr>
              <w:widowControl w:val="0"/>
              <w:jc w:val="distribute"/>
              <w:rPr>
                <w:rFonts w:ascii="標楷體" w:eastAsia="標楷體" w:hAnsi="標楷體"/>
                <w:kern w:val="2"/>
                <w:sz w:val="20"/>
                <w:szCs w:val="20"/>
              </w:rPr>
            </w:pPr>
            <w:r w:rsidRPr="00AE0542">
              <w:rPr>
                <w:rFonts w:ascii="標楷體" w:eastAsia="標楷體" w:hAnsi="標楷體" w:hint="eastAsia"/>
                <w:kern w:val="2"/>
                <w:sz w:val="20"/>
                <w:szCs w:val="20"/>
              </w:rPr>
              <w:t>金額</w:t>
            </w:r>
          </w:p>
        </w:tc>
        <w:tc>
          <w:tcPr>
            <w:tcW w:w="765" w:type="dxa"/>
            <w:tcBorders>
              <w:top w:val="single" w:sz="4" w:space="0" w:color="auto"/>
              <w:left w:val="single" w:sz="4" w:space="0" w:color="auto"/>
              <w:bottom w:val="nil"/>
              <w:right w:val="single" w:sz="4" w:space="0" w:color="auto"/>
            </w:tcBorders>
            <w:vAlign w:val="center"/>
            <w:hideMark/>
          </w:tcPr>
          <w:p w14:paraId="417E3A5F" w14:textId="77777777" w:rsidR="00AE0542" w:rsidRPr="00AE0542" w:rsidRDefault="00AE0542" w:rsidP="00AE0542">
            <w:pPr>
              <w:widowControl w:val="0"/>
              <w:jc w:val="distribute"/>
              <w:rPr>
                <w:rFonts w:ascii="標楷體" w:eastAsia="標楷體" w:hAnsi="標楷體"/>
                <w:kern w:val="2"/>
                <w:sz w:val="20"/>
                <w:szCs w:val="20"/>
              </w:rPr>
            </w:pPr>
            <w:r w:rsidRPr="00AE0542">
              <w:rPr>
                <w:rFonts w:ascii="標楷體" w:eastAsia="標楷體" w:hAnsi="標楷體" w:hint="eastAsia"/>
                <w:kern w:val="2"/>
                <w:sz w:val="20"/>
                <w:szCs w:val="20"/>
              </w:rPr>
              <w:t>％</w:t>
            </w:r>
          </w:p>
        </w:tc>
        <w:tc>
          <w:tcPr>
            <w:tcW w:w="1510" w:type="dxa"/>
            <w:tcBorders>
              <w:top w:val="single" w:sz="4" w:space="0" w:color="auto"/>
              <w:left w:val="single" w:sz="4" w:space="0" w:color="auto"/>
              <w:bottom w:val="nil"/>
              <w:right w:val="single" w:sz="4" w:space="0" w:color="auto"/>
            </w:tcBorders>
            <w:vAlign w:val="center"/>
            <w:hideMark/>
          </w:tcPr>
          <w:p w14:paraId="22922581" w14:textId="77777777" w:rsidR="00AE0542" w:rsidRPr="00AE0542" w:rsidRDefault="00AE0542" w:rsidP="00AE0542">
            <w:pPr>
              <w:widowControl w:val="0"/>
              <w:jc w:val="distribute"/>
              <w:rPr>
                <w:rFonts w:ascii="標楷體" w:eastAsia="標楷體" w:hAnsi="標楷體"/>
                <w:kern w:val="2"/>
                <w:sz w:val="20"/>
                <w:szCs w:val="20"/>
              </w:rPr>
            </w:pPr>
            <w:r w:rsidRPr="00AE0542">
              <w:rPr>
                <w:rFonts w:ascii="標楷體" w:eastAsia="標楷體" w:hAnsi="標楷體" w:hint="eastAsia"/>
                <w:kern w:val="2"/>
                <w:sz w:val="20"/>
                <w:szCs w:val="20"/>
              </w:rPr>
              <w:t>金額</w:t>
            </w:r>
          </w:p>
        </w:tc>
        <w:tc>
          <w:tcPr>
            <w:tcW w:w="888" w:type="dxa"/>
            <w:gridSpan w:val="2"/>
            <w:tcBorders>
              <w:top w:val="single" w:sz="4" w:space="0" w:color="auto"/>
              <w:left w:val="single" w:sz="4" w:space="0" w:color="auto"/>
              <w:bottom w:val="nil"/>
              <w:right w:val="nil"/>
            </w:tcBorders>
            <w:vAlign w:val="center"/>
            <w:hideMark/>
          </w:tcPr>
          <w:p w14:paraId="5BB59B48" w14:textId="77777777" w:rsidR="00AE0542" w:rsidRPr="00AE0542" w:rsidRDefault="00AE0542" w:rsidP="00AE0542">
            <w:pPr>
              <w:widowControl w:val="0"/>
              <w:jc w:val="distribute"/>
              <w:rPr>
                <w:rFonts w:ascii="標楷體" w:eastAsia="標楷體" w:hAnsi="標楷體"/>
                <w:kern w:val="2"/>
                <w:sz w:val="20"/>
                <w:szCs w:val="20"/>
              </w:rPr>
            </w:pPr>
            <w:r w:rsidRPr="00AE0542">
              <w:rPr>
                <w:rFonts w:ascii="標楷體" w:eastAsia="標楷體" w:hAnsi="標楷體" w:hint="eastAsia"/>
                <w:kern w:val="2"/>
                <w:sz w:val="20"/>
                <w:szCs w:val="20"/>
              </w:rPr>
              <w:t>％</w:t>
            </w:r>
          </w:p>
        </w:tc>
      </w:tr>
      <w:tr w:rsidR="00AE0542" w:rsidRPr="00AE0542" w14:paraId="40B40F84" w14:textId="77777777" w:rsidTr="00AE0542">
        <w:trPr>
          <w:cantSplit/>
          <w:trHeight w:val="403"/>
        </w:trPr>
        <w:tc>
          <w:tcPr>
            <w:tcW w:w="3022" w:type="dxa"/>
            <w:tcBorders>
              <w:top w:val="single" w:sz="8" w:space="0" w:color="auto"/>
              <w:left w:val="nil"/>
              <w:bottom w:val="nil"/>
              <w:right w:val="single" w:sz="4" w:space="0" w:color="auto"/>
            </w:tcBorders>
            <w:vAlign w:val="center"/>
            <w:hideMark/>
          </w:tcPr>
          <w:p w14:paraId="2F686DA7" w14:textId="77777777" w:rsidR="00AE0542" w:rsidRPr="00AE0542" w:rsidRDefault="00AE0542" w:rsidP="00AE0542">
            <w:pPr>
              <w:widowControl w:val="0"/>
              <w:jc w:val="distribute"/>
              <w:rPr>
                <w:rFonts w:ascii="標楷體" w:eastAsia="標楷體" w:hAnsi="標楷體"/>
                <w:b/>
                <w:sz w:val="20"/>
                <w:szCs w:val="20"/>
              </w:rPr>
            </w:pPr>
            <w:r w:rsidRPr="00AE0542">
              <w:rPr>
                <w:rFonts w:ascii="標楷體" w:eastAsia="標楷體" w:hAnsi="標楷體" w:hint="eastAsia"/>
                <w:b/>
                <w:noProof/>
                <w:sz w:val="20"/>
                <w:szCs w:val="20"/>
              </w:rPr>
              <w:t>資產</w:t>
            </w:r>
          </w:p>
        </w:tc>
        <w:tc>
          <w:tcPr>
            <w:tcW w:w="1633" w:type="dxa"/>
            <w:tcBorders>
              <w:top w:val="single" w:sz="8" w:space="0" w:color="auto"/>
              <w:left w:val="single" w:sz="4" w:space="0" w:color="auto"/>
              <w:bottom w:val="nil"/>
              <w:right w:val="single" w:sz="4" w:space="0" w:color="auto"/>
            </w:tcBorders>
            <w:hideMark/>
          </w:tcPr>
          <w:p w14:paraId="54437E27" w14:textId="77777777" w:rsidR="00AE0542" w:rsidRPr="00AE0542" w:rsidRDefault="00AE0542" w:rsidP="00AE0542">
            <w:pPr>
              <w:widowControl w:val="0"/>
              <w:jc w:val="right"/>
              <w:rPr>
                <w:rFonts w:ascii="細明體" w:eastAsia="細明體" w:hAnsi="細明體"/>
                <w:b/>
                <w:kern w:val="2"/>
                <w:sz w:val="18"/>
                <w:szCs w:val="18"/>
              </w:rPr>
            </w:pPr>
            <w:r w:rsidRPr="00AE0542">
              <w:rPr>
                <w:rFonts w:ascii="細明體" w:eastAsia="細明體" w:hAnsi="細明體"/>
                <w:b/>
                <w:kern w:val="2"/>
                <w:sz w:val="18"/>
                <w:szCs w:val="18"/>
              </w:rPr>
              <w:t>34,453,906</w:t>
            </w:r>
          </w:p>
        </w:tc>
        <w:tc>
          <w:tcPr>
            <w:tcW w:w="765" w:type="dxa"/>
            <w:tcBorders>
              <w:top w:val="single" w:sz="8" w:space="0" w:color="auto"/>
              <w:left w:val="single" w:sz="4" w:space="0" w:color="auto"/>
              <w:bottom w:val="nil"/>
              <w:right w:val="single" w:sz="4" w:space="0" w:color="auto"/>
            </w:tcBorders>
            <w:hideMark/>
          </w:tcPr>
          <w:p w14:paraId="3C4B79E1" w14:textId="77777777" w:rsidR="00AE0542" w:rsidRPr="00AE0542" w:rsidRDefault="00AE0542" w:rsidP="00AE0542">
            <w:pPr>
              <w:widowControl w:val="0"/>
              <w:jc w:val="right"/>
              <w:rPr>
                <w:rFonts w:ascii="細明體" w:eastAsia="細明體" w:hAnsi="細明體"/>
                <w:b/>
                <w:kern w:val="2"/>
                <w:sz w:val="18"/>
                <w:szCs w:val="18"/>
              </w:rPr>
            </w:pPr>
            <w:r w:rsidRPr="00AE0542">
              <w:rPr>
                <w:rFonts w:ascii="細明體" w:eastAsia="細明體" w:hAnsi="細明體"/>
                <w:b/>
                <w:kern w:val="2"/>
                <w:sz w:val="18"/>
                <w:szCs w:val="18"/>
              </w:rPr>
              <w:t>100.00</w:t>
            </w:r>
          </w:p>
        </w:tc>
        <w:tc>
          <w:tcPr>
            <w:tcW w:w="1633" w:type="dxa"/>
            <w:tcBorders>
              <w:top w:val="single" w:sz="8" w:space="0" w:color="auto"/>
              <w:left w:val="single" w:sz="4" w:space="0" w:color="auto"/>
              <w:bottom w:val="nil"/>
              <w:right w:val="single" w:sz="4" w:space="0" w:color="auto"/>
            </w:tcBorders>
            <w:hideMark/>
          </w:tcPr>
          <w:p w14:paraId="368F932B" w14:textId="77777777" w:rsidR="00AE0542" w:rsidRPr="00AE0542" w:rsidRDefault="00AE0542" w:rsidP="00AE0542">
            <w:pPr>
              <w:widowControl w:val="0"/>
              <w:jc w:val="right"/>
              <w:rPr>
                <w:rFonts w:ascii="細明體" w:eastAsia="細明體" w:hAnsi="細明體"/>
                <w:b/>
                <w:kern w:val="2"/>
                <w:sz w:val="18"/>
                <w:szCs w:val="18"/>
              </w:rPr>
            </w:pPr>
            <w:r w:rsidRPr="00AE0542">
              <w:rPr>
                <w:rFonts w:ascii="細明體" w:eastAsia="細明體" w:hAnsi="細明體"/>
                <w:b/>
                <w:kern w:val="2"/>
                <w:sz w:val="18"/>
                <w:szCs w:val="18"/>
              </w:rPr>
              <w:t>40,399,808</w:t>
            </w:r>
          </w:p>
        </w:tc>
        <w:tc>
          <w:tcPr>
            <w:tcW w:w="765" w:type="dxa"/>
            <w:tcBorders>
              <w:top w:val="single" w:sz="8" w:space="0" w:color="auto"/>
              <w:left w:val="single" w:sz="4" w:space="0" w:color="auto"/>
              <w:bottom w:val="nil"/>
              <w:right w:val="single" w:sz="4" w:space="0" w:color="auto"/>
            </w:tcBorders>
            <w:hideMark/>
          </w:tcPr>
          <w:p w14:paraId="3D0D97B6" w14:textId="77777777" w:rsidR="00AE0542" w:rsidRPr="00AE0542" w:rsidRDefault="00AE0542" w:rsidP="00AE0542">
            <w:pPr>
              <w:widowControl w:val="0"/>
              <w:jc w:val="right"/>
              <w:rPr>
                <w:rFonts w:ascii="細明體" w:eastAsia="細明體" w:hAnsi="細明體"/>
                <w:b/>
                <w:kern w:val="2"/>
                <w:sz w:val="18"/>
                <w:szCs w:val="18"/>
              </w:rPr>
            </w:pPr>
            <w:r w:rsidRPr="00AE0542">
              <w:rPr>
                <w:rFonts w:ascii="細明體" w:eastAsia="細明體" w:hAnsi="細明體"/>
                <w:b/>
                <w:kern w:val="2"/>
                <w:sz w:val="18"/>
                <w:szCs w:val="18"/>
              </w:rPr>
              <w:t>100.00</w:t>
            </w:r>
          </w:p>
        </w:tc>
        <w:tc>
          <w:tcPr>
            <w:tcW w:w="1510" w:type="dxa"/>
            <w:tcBorders>
              <w:top w:val="single" w:sz="8" w:space="0" w:color="auto"/>
              <w:left w:val="single" w:sz="4" w:space="0" w:color="auto"/>
              <w:bottom w:val="nil"/>
              <w:right w:val="single" w:sz="4" w:space="0" w:color="auto"/>
            </w:tcBorders>
          </w:tcPr>
          <w:p w14:paraId="4D81F8B5" w14:textId="77777777" w:rsidR="00AE0542" w:rsidRPr="00AE0542" w:rsidRDefault="00AE0542" w:rsidP="00AE0542">
            <w:pPr>
              <w:widowControl w:val="0"/>
              <w:jc w:val="right"/>
              <w:rPr>
                <w:rFonts w:ascii="細明體" w:eastAsia="細明體" w:hAnsi="細明體"/>
                <w:b/>
                <w:kern w:val="2"/>
                <w:sz w:val="18"/>
                <w:szCs w:val="18"/>
              </w:rPr>
            </w:pPr>
            <w:r w:rsidRPr="00AE0542">
              <w:rPr>
                <w:rFonts w:ascii="細明體" w:eastAsia="細明體" w:hAnsi="細明體"/>
                <w:b/>
                <w:kern w:val="2"/>
                <w:sz w:val="18"/>
                <w:szCs w:val="18"/>
              </w:rPr>
              <w:t>- 5,945,902</w:t>
            </w:r>
          </w:p>
        </w:tc>
        <w:tc>
          <w:tcPr>
            <w:tcW w:w="888" w:type="dxa"/>
            <w:gridSpan w:val="2"/>
            <w:tcBorders>
              <w:top w:val="single" w:sz="8" w:space="0" w:color="auto"/>
              <w:left w:val="single" w:sz="4" w:space="0" w:color="auto"/>
              <w:bottom w:val="nil"/>
              <w:right w:val="nil"/>
            </w:tcBorders>
          </w:tcPr>
          <w:p w14:paraId="0E2F1E8F" w14:textId="77777777" w:rsidR="00AE0542" w:rsidRPr="00AE0542" w:rsidRDefault="00AE0542" w:rsidP="00AE0542">
            <w:pPr>
              <w:widowControl w:val="0"/>
              <w:jc w:val="right"/>
              <w:rPr>
                <w:rFonts w:ascii="細明體" w:eastAsia="細明體" w:hAnsi="細明體"/>
                <w:b/>
                <w:kern w:val="2"/>
                <w:sz w:val="18"/>
                <w:szCs w:val="18"/>
              </w:rPr>
            </w:pPr>
            <w:r w:rsidRPr="00AE0542">
              <w:rPr>
                <w:rFonts w:ascii="細明體" w:eastAsia="細明體" w:hAnsi="細明體"/>
                <w:b/>
                <w:kern w:val="2"/>
                <w:sz w:val="18"/>
                <w:szCs w:val="18"/>
              </w:rPr>
              <w:t>- 14.72</w:t>
            </w:r>
          </w:p>
        </w:tc>
      </w:tr>
      <w:tr w:rsidR="00AE0542" w:rsidRPr="00AE0542" w14:paraId="149D5A25" w14:textId="77777777" w:rsidTr="00AE0542">
        <w:trPr>
          <w:cantSplit/>
          <w:trHeight w:val="403"/>
        </w:trPr>
        <w:tc>
          <w:tcPr>
            <w:tcW w:w="3022" w:type="dxa"/>
            <w:tcBorders>
              <w:top w:val="nil"/>
              <w:left w:val="nil"/>
              <w:bottom w:val="nil"/>
              <w:right w:val="single" w:sz="4" w:space="0" w:color="auto"/>
            </w:tcBorders>
            <w:vAlign w:val="center"/>
            <w:hideMark/>
          </w:tcPr>
          <w:p w14:paraId="56C4244D" w14:textId="77777777" w:rsidR="00AE0542" w:rsidRPr="00AE0542" w:rsidRDefault="00AE0542" w:rsidP="00AE0542">
            <w:pPr>
              <w:widowControl w:val="0"/>
              <w:ind w:leftChars="100" w:left="240"/>
              <w:jc w:val="distribute"/>
              <w:rPr>
                <w:rFonts w:ascii="標楷體" w:eastAsia="標楷體" w:hAnsi="標楷體"/>
                <w:sz w:val="20"/>
                <w:szCs w:val="20"/>
              </w:rPr>
            </w:pPr>
            <w:r w:rsidRPr="00AE0542">
              <w:rPr>
                <w:rFonts w:ascii="標楷體" w:eastAsia="標楷體" w:hAnsi="標楷體" w:hint="eastAsia"/>
                <w:noProof/>
                <w:sz w:val="20"/>
                <w:szCs w:val="20"/>
              </w:rPr>
              <w:t>流動資產</w:t>
            </w:r>
          </w:p>
        </w:tc>
        <w:tc>
          <w:tcPr>
            <w:tcW w:w="1633" w:type="dxa"/>
            <w:tcBorders>
              <w:top w:val="nil"/>
              <w:left w:val="single" w:sz="4" w:space="0" w:color="auto"/>
              <w:bottom w:val="nil"/>
              <w:right w:val="single" w:sz="4" w:space="0" w:color="auto"/>
            </w:tcBorders>
            <w:hideMark/>
          </w:tcPr>
          <w:p w14:paraId="3DB186A6"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11,985,892</w:t>
            </w:r>
          </w:p>
        </w:tc>
        <w:tc>
          <w:tcPr>
            <w:tcW w:w="765" w:type="dxa"/>
            <w:tcBorders>
              <w:top w:val="nil"/>
              <w:left w:val="single" w:sz="4" w:space="0" w:color="auto"/>
              <w:bottom w:val="nil"/>
              <w:right w:val="single" w:sz="4" w:space="0" w:color="auto"/>
            </w:tcBorders>
            <w:hideMark/>
          </w:tcPr>
          <w:p w14:paraId="5E875EA0"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34.79</w:t>
            </w:r>
          </w:p>
        </w:tc>
        <w:tc>
          <w:tcPr>
            <w:tcW w:w="1633" w:type="dxa"/>
            <w:tcBorders>
              <w:top w:val="nil"/>
              <w:left w:val="single" w:sz="4" w:space="0" w:color="auto"/>
              <w:bottom w:val="nil"/>
              <w:right w:val="single" w:sz="4" w:space="0" w:color="auto"/>
            </w:tcBorders>
            <w:hideMark/>
          </w:tcPr>
          <w:p w14:paraId="0A46158B"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16,814,850</w:t>
            </w:r>
          </w:p>
        </w:tc>
        <w:tc>
          <w:tcPr>
            <w:tcW w:w="765" w:type="dxa"/>
            <w:tcBorders>
              <w:top w:val="nil"/>
              <w:left w:val="single" w:sz="4" w:space="0" w:color="auto"/>
              <w:bottom w:val="nil"/>
              <w:right w:val="single" w:sz="4" w:space="0" w:color="auto"/>
            </w:tcBorders>
            <w:hideMark/>
          </w:tcPr>
          <w:p w14:paraId="3DB51AD0"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41.62</w:t>
            </w:r>
          </w:p>
        </w:tc>
        <w:tc>
          <w:tcPr>
            <w:tcW w:w="1510" w:type="dxa"/>
            <w:tcBorders>
              <w:top w:val="nil"/>
              <w:left w:val="single" w:sz="4" w:space="0" w:color="auto"/>
              <w:bottom w:val="nil"/>
              <w:right w:val="single" w:sz="4" w:space="0" w:color="auto"/>
            </w:tcBorders>
          </w:tcPr>
          <w:p w14:paraId="67D26292"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- 4,828,958</w:t>
            </w:r>
          </w:p>
        </w:tc>
        <w:tc>
          <w:tcPr>
            <w:tcW w:w="888" w:type="dxa"/>
            <w:gridSpan w:val="2"/>
            <w:tcBorders>
              <w:top w:val="nil"/>
              <w:left w:val="single" w:sz="4" w:space="0" w:color="auto"/>
              <w:bottom w:val="nil"/>
              <w:right w:val="nil"/>
            </w:tcBorders>
          </w:tcPr>
          <w:p w14:paraId="0D1C600C"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- 28.72</w:t>
            </w:r>
          </w:p>
        </w:tc>
      </w:tr>
      <w:tr w:rsidR="00AE0542" w:rsidRPr="00AE0542" w14:paraId="761E6405" w14:textId="77777777" w:rsidTr="00AE0542">
        <w:trPr>
          <w:cantSplit/>
          <w:trHeight w:val="403"/>
        </w:trPr>
        <w:tc>
          <w:tcPr>
            <w:tcW w:w="3022" w:type="dxa"/>
            <w:tcBorders>
              <w:top w:val="nil"/>
              <w:left w:val="nil"/>
              <w:bottom w:val="nil"/>
              <w:right w:val="single" w:sz="4" w:space="0" w:color="auto"/>
            </w:tcBorders>
            <w:vAlign w:val="center"/>
            <w:hideMark/>
          </w:tcPr>
          <w:p w14:paraId="7397F03D" w14:textId="77777777" w:rsidR="00AE0542" w:rsidRPr="00AE0542" w:rsidRDefault="00AE0542" w:rsidP="00AE0542">
            <w:pPr>
              <w:widowControl w:val="0"/>
              <w:ind w:leftChars="200" w:left="480"/>
              <w:jc w:val="distribute"/>
              <w:rPr>
                <w:rFonts w:ascii="標楷體" w:eastAsia="標楷體" w:hAnsi="標楷體"/>
                <w:sz w:val="20"/>
                <w:szCs w:val="20"/>
              </w:rPr>
            </w:pPr>
            <w:r w:rsidRPr="00AE0542">
              <w:rPr>
                <w:rFonts w:ascii="標楷體" w:eastAsia="標楷體" w:hAnsi="標楷體" w:hint="eastAsia"/>
                <w:noProof/>
                <w:sz w:val="20"/>
                <w:szCs w:val="20"/>
              </w:rPr>
              <w:t>現金</w:t>
            </w:r>
          </w:p>
        </w:tc>
        <w:tc>
          <w:tcPr>
            <w:tcW w:w="1633" w:type="dxa"/>
            <w:tcBorders>
              <w:top w:val="nil"/>
              <w:left w:val="single" w:sz="4" w:space="0" w:color="auto"/>
              <w:bottom w:val="nil"/>
              <w:right w:val="single" w:sz="4" w:space="0" w:color="auto"/>
            </w:tcBorders>
            <w:hideMark/>
          </w:tcPr>
          <w:p w14:paraId="26E85A35"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10,560,691</w:t>
            </w:r>
          </w:p>
        </w:tc>
        <w:tc>
          <w:tcPr>
            <w:tcW w:w="765" w:type="dxa"/>
            <w:tcBorders>
              <w:top w:val="nil"/>
              <w:left w:val="single" w:sz="4" w:space="0" w:color="auto"/>
              <w:bottom w:val="nil"/>
              <w:right w:val="single" w:sz="4" w:space="0" w:color="auto"/>
            </w:tcBorders>
            <w:hideMark/>
          </w:tcPr>
          <w:p w14:paraId="3AD97B72"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30.65</w:t>
            </w:r>
          </w:p>
        </w:tc>
        <w:tc>
          <w:tcPr>
            <w:tcW w:w="1633" w:type="dxa"/>
            <w:tcBorders>
              <w:top w:val="nil"/>
              <w:left w:val="single" w:sz="4" w:space="0" w:color="auto"/>
              <w:bottom w:val="nil"/>
              <w:right w:val="single" w:sz="4" w:space="0" w:color="auto"/>
            </w:tcBorders>
            <w:hideMark/>
          </w:tcPr>
          <w:p w14:paraId="4461963C"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13,993,032</w:t>
            </w:r>
          </w:p>
        </w:tc>
        <w:tc>
          <w:tcPr>
            <w:tcW w:w="765" w:type="dxa"/>
            <w:tcBorders>
              <w:top w:val="nil"/>
              <w:left w:val="single" w:sz="4" w:space="0" w:color="auto"/>
              <w:bottom w:val="nil"/>
              <w:right w:val="single" w:sz="4" w:space="0" w:color="auto"/>
            </w:tcBorders>
            <w:hideMark/>
          </w:tcPr>
          <w:p w14:paraId="6ECD631F"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34.64</w:t>
            </w:r>
          </w:p>
        </w:tc>
        <w:tc>
          <w:tcPr>
            <w:tcW w:w="1510" w:type="dxa"/>
            <w:tcBorders>
              <w:top w:val="nil"/>
              <w:left w:val="single" w:sz="4" w:space="0" w:color="auto"/>
              <w:bottom w:val="nil"/>
              <w:right w:val="single" w:sz="4" w:space="0" w:color="auto"/>
            </w:tcBorders>
          </w:tcPr>
          <w:p w14:paraId="5860889B"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- 3,432,341</w:t>
            </w:r>
          </w:p>
        </w:tc>
        <w:tc>
          <w:tcPr>
            <w:tcW w:w="888" w:type="dxa"/>
            <w:gridSpan w:val="2"/>
            <w:tcBorders>
              <w:top w:val="nil"/>
              <w:left w:val="single" w:sz="4" w:space="0" w:color="auto"/>
              <w:bottom w:val="nil"/>
              <w:right w:val="nil"/>
            </w:tcBorders>
          </w:tcPr>
          <w:p w14:paraId="0A659554"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- 24.53</w:t>
            </w:r>
          </w:p>
        </w:tc>
      </w:tr>
      <w:tr w:rsidR="00AE0542" w:rsidRPr="00AE0542" w14:paraId="78D32F13" w14:textId="77777777" w:rsidTr="00AE0542">
        <w:trPr>
          <w:cantSplit/>
          <w:trHeight w:val="403"/>
        </w:trPr>
        <w:tc>
          <w:tcPr>
            <w:tcW w:w="3022" w:type="dxa"/>
            <w:tcBorders>
              <w:top w:val="nil"/>
              <w:left w:val="nil"/>
              <w:bottom w:val="nil"/>
              <w:right w:val="single" w:sz="4" w:space="0" w:color="auto"/>
            </w:tcBorders>
            <w:vAlign w:val="center"/>
          </w:tcPr>
          <w:p w14:paraId="06F00FFA" w14:textId="77777777" w:rsidR="00AE0542" w:rsidRPr="00AE0542" w:rsidRDefault="00AE0542" w:rsidP="00AE0542">
            <w:pPr>
              <w:widowControl w:val="0"/>
              <w:ind w:leftChars="200" w:left="480"/>
              <w:jc w:val="distribute"/>
              <w:rPr>
                <w:rFonts w:ascii="標楷體" w:eastAsia="標楷體" w:hAnsi="標楷體"/>
                <w:sz w:val="20"/>
                <w:szCs w:val="20"/>
              </w:rPr>
            </w:pPr>
            <w:r w:rsidRPr="00AE0542">
              <w:rPr>
                <w:rFonts w:ascii="標楷體" w:eastAsia="標楷體" w:hAnsi="標楷體" w:hint="eastAsia"/>
                <w:noProof/>
                <w:sz w:val="20"/>
                <w:szCs w:val="20"/>
              </w:rPr>
              <w:t>應收款項</w:t>
            </w:r>
          </w:p>
        </w:tc>
        <w:tc>
          <w:tcPr>
            <w:tcW w:w="1633" w:type="dxa"/>
            <w:tcBorders>
              <w:top w:val="nil"/>
              <w:left w:val="single" w:sz="4" w:space="0" w:color="auto"/>
              <w:bottom w:val="nil"/>
              <w:right w:val="single" w:sz="4" w:space="0" w:color="auto"/>
            </w:tcBorders>
          </w:tcPr>
          <w:p w14:paraId="42A19C8C"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1,133,316</w:t>
            </w:r>
          </w:p>
        </w:tc>
        <w:tc>
          <w:tcPr>
            <w:tcW w:w="765" w:type="dxa"/>
            <w:tcBorders>
              <w:top w:val="nil"/>
              <w:left w:val="single" w:sz="4" w:space="0" w:color="auto"/>
              <w:bottom w:val="nil"/>
              <w:right w:val="single" w:sz="4" w:space="0" w:color="auto"/>
            </w:tcBorders>
          </w:tcPr>
          <w:p w14:paraId="4CFF7F93"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3.29</w:t>
            </w:r>
          </w:p>
        </w:tc>
        <w:tc>
          <w:tcPr>
            <w:tcW w:w="1633" w:type="dxa"/>
            <w:tcBorders>
              <w:top w:val="nil"/>
              <w:left w:val="single" w:sz="4" w:space="0" w:color="auto"/>
              <w:bottom w:val="nil"/>
              <w:right w:val="single" w:sz="4" w:space="0" w:color="auto"/>
            </w:tcBorders>
          </w:tcPr>
          <w:p w14:paraId="00CE06A5"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2,480,438</w:t>
            </w:r>
          </w:p>
        </w:tc>
        <w:tc>
          <w:tcPr>
            <w:tcW w:w="765" w:type="dxa"/>
            <w:tcBorders>
              <w:top w:val="nil"/>
              <w:left w:val="single" w:sz="4" w:space="0" w:color="auto"/>
              <w:bottom w:val="nil"/>
              <w:right w:val="single" w:sz="4" w:space="0" w:color="auto"/>
            </w:tcBorders>
          </w:tcPr>
          <w:p w14:paraId="7AE18C0E"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6.14</w:t>
            </w:r>
          </w:p>
        </w:tc>
        <w:tc>
          <w:tcPr>
            <w:tcW w:w="1510" w:type="dxa"/>
            <w:tcBorders>
              <w:top w:val="nil"/>
              <w:left w:val="single" w:sz="4" w:space="0" w:color="auto"/>
              <w:bottom w:val="nil"/>
              <w:right w:val="single" w:sz="4" w:space="0" w:color="auto"/>
            </w:tcBorders>
          </w:tcPr>
          <w:p w14:paraId="39C6E40E"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- 1,347,122</w:t>
            </w:r>
          </w:p>
        </w:tc>
        <w:tc>
          <w:tcPr>
            <w:tcW w:w="888" w:type="dxa"/>
            <w:gridSpan w:val="2"/>
            <w:tcBorders>
              <w:top w:val="nil"/>
              <w:left w:val="single" w:sz="4" w:space="0" w:color="auto"/>
              <w:bottom w:val="nil"/>
              <w:right w:val="nil"/>
            </w:tcBorders>
          </w:tcPr>
          <w:p w14:paraId="1E27D2EA"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- 54.31</w:t>
            </w:r>
          </w:p>
        </w:tc>
      </w:tr>
      <w:tr w:rsidR="00AE0542" w:rsidRPr="00AE0542" w14:paraId="70570AE5" w14:textId="77777777" w:rsidTr="00AE0542">
        <w:trPr>
          <w:cantSplit/>
          <w:trHeight w:val="403"/>
        </w:trPr>
        <w:tc>
          <w:tcPr>
            <w:tcW w:w="3022" w:type="dxa"/>
            <w:tcBorders>
              <w:top w:val="nil"/>
              <w:left w:val="nil"/>
              <w:bottom w:val="nil"/>
              <w:right w:val="single" w:sz="4" w:space="0" w:color="auto"/>
            </w:tcBorders>
            <w:vAlign w:val="center"/>
          </w:tcPr>
          <w:p w14:paraId="58C1E476" w14:textId="77777777" w:rsidR="00AE0542" w:rsidRPr="00AE0542" w:rsidRDefault="00AE0542" w:rsidP="00AE0542">
            <w:pPr>
              <w:widowControl w:val="0"/>
              <w:ind w:leftChars="200" w:left="480"/>
              <w:jc w:val="distribute"/>
              <w:rPr>
                <w:rFonts w:ascii="標楷體" w:eastAsia="標楷體" w:hAnsi="標楷體"/>
                <w:sz w:val="20"/>
                <w:szCs w:val="20"/>
              </w:rPr>
            </w:pPr>
            <w:r w:rsidRPr="00AE0542">
              <w:rPr>
                <w:rFonts w:ascii="標楷體" w:eastAsia="標楷體" w:hAnsi="標楷體" w:hint="eastAsia"/>
                <w:noProof/>
                <w:sz w:val="20"/>
                <w:szCs w:val="20"/>
              </w:rPr>
              <w:t>存貨</w:t>
            </w:r>
          </w:p>
        </w:tc>
        <w:tc>
          <w:tcPr>
            <w:tcW w:w="1633" w:type="dxa"/>
            <w:tcBorders>
              <w:top w:val="nil"/>
              <w:left w:val="single" w:sz="4" w:space="0" w:color="auto"/>
              <w:bottom w:val="nil"/>
              <w:right w:val="single" w:sz="4" w:space="0" w:color="auto"/>
            </w:tcBorders>
          </w:tcPr>
          <w:p w14:paraId="216666C0"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257,889</w:t>
            </w:r>
          </w:p>
        </w:tc>
        <w:tc>
          <w:tcPr>
            <w:tcW w:w="765" w:type="dxa"/>
            <w:tcBorders>
              <w:top w:val="nil"/>
              <w:left w:val="single" w:sz="4" w:space="0" w:color="auto"/>
              <w:bottom w:val="nil"/>
              <w:right w:val="single" w:sz="4" w:space="0" w:color="auto"/>
            </w:tcBorders>
          </w:tcPr>
          <w:p w14:paraId="70808C18"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0.75</w:t>
            </w:r>
          </w:p>
        </w:tc>
        <w:tc>
          <w:tcPr>
            <w:tcW w:w="1633" w:type="dxa"/>
            <w:tcBorders>
              <w:top w:val="nil"/>
              <w:left w:val="single" w:sz="4" w:space="0" w:color="auto"/>
              <w:bottom w:val="nil"/>
              <w:right w:val="single" w:sz="4" w:space="0" w:color="auto"/>
            </w:tcBorders>
          </w:tcPr>
          <w:p w14:paraId="0E8B6557"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245,427</w:t>
            </w:r>
          </w:p>
        </w:tc>
        <w:tc>
          <w:tcPr>
            <w:tcW w:w="765" w:type="dxa"/>
            <w:tcBorders>
              <w:top w:val="nil"/>
              <w:left w:val="single" w:sz="4" w:space="0" w:color="auto"/>
              <w:bottom w:val="nil"/>
              <w:right w:val="single" w:sz="4" w:space="0" w:color="auto"/>
            </w:tcBorders>
          </w:tcPr>
          <w:p w14:paraId="14BB6E62"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0.61</w:t>
            </w:r>
          </w:p>
        </w:tc>
        <w:tc>
          <w:tcPr>
            <w:tcW w:w="1510" w:type="dxa"/>
            <w:tcBorders>
              <w:top w:val="nil"/>
              <w:left w:val="single" w:sz="4" w:space="0" w:color="auto"/>
              <w:bottom w:val="nil"/>
              <w:right w:val="single" w:sz="4" w:space="0" w:color="auto"/>
            </w:tcBorders>
          </w:tcPr>
          <w:p w14:paraId="75866CC8"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12,462</w:t>
            </w:r>
          </w:p>
        </w:tc>
        <w:tc>
          <w:tcPr>
            <w:tcW w:w="888" w:type="dxa"/>
            <w:gridSpan w:val="2"/>
            <w:tcBorders>
              <w:top w:val="nil"/>
              <w:left w:val="single" w:sz="4" w:space="0" w:color="auto"/>
              <w:bottom w:val="nil"/>
              <w:right w:val="nil"/>
            </w:tcBorders>
          </w:tcPr>
          <w:p w14:paraId="410823ED"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5.08</w:t>
            </w:r>
          </w:p>
        </w:tc>
      </w:tr>
      <w:tr w:rsidR="00AE0542" w:rsidRPr="00AE0542" w14:paraId="0F17A920" w14:textId="77777777" w:rsidTr="00AE0542">
        <w:trPr>
          <w:cantSplit/>
          <w:trHeight w:val="403"/>
        </w:trPr>
        <w:tc>
          <w:tcPr>
            <w:tcW w:w="3022" w:type="dxa"/>
            <w:tcBorders>
              <w:top w:val="nil"/>
              <w:left w:val="nil"/>
              <w:bottom w:val="nil"/>
              <w:right w:val="single" w:sz="4" w:space="0" w:color="auto"/>
            </w:tcBorders>
            <w:vAlign w:val="center"/>
          </w:tcPr>
          <w:p w14:paraId="5649DE30" w14:textId="77777777" w:rsidR="00AE0542" w:rsidRPr="00AE0542" w:rsidRDefault="00AE0542" w:rsidP="00AE0542">
            <w:pPr>
              <w:widowControl w:val="0"/>
              <w:ind w:leftChars="200" w:left="480"/>
              <w:jc w:val="distribute"/>
              <w:rPr>
                <w:rFonts w:ascii="標楷體" w:eastAsia="標楷體" w:hAnsi="標楷體"/>
                <w:sz w:val="20"/>
                <w:szCs w:val="20"/>
              </w:rPr>
            </w:pPr>
            <w:r w:rsidRPr="00AE0542">
              <w:rPr>
                <w:rFonts w:ascii="標楷體" w:eastAsia="標楷體" w:hAnsi="標楷體" w:hint="eastAsia"/>
                <w:noProof/>
                <w:sz w:val="20"/>
                <w:szCs w:val="20"/>
              </w:rPr>
              <w:t>預付款項</w:t>
            </w:r>
          </w:p>
        </w:tc>
        <w:tc>
          <w:tcPr>
            <w:tcW w:w="1633" w:type="dxa"/>
            <w:tcBorders>
              <w:top w:val="nil"/>
              <w:left w:val="single" w:sz="4" w:space="0" w:color="auto"/>
              <w:bottom w:val="nil"/>
              <w:right w:val="single" w:sz="4" w:space="0" w:color="auto"/>
            </w:tcBorders>
          </w:tcPr>
          <w:p w14:paraId="6ADDBFF6"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33,996</w:t>
            </w:r>
          </w:p>
        </w:tc>
        <w:tc>
          <w:tcPr>
            <w:tcW w:w="765" w:type="dxa"/>
            <w:tcBorders>
              <w:top w:val="nil"/>
              <w:left w:val="single" w:sz="4" w:space="0" w:color="auto"/>
              <w:bottom w:val="nil"/>
              <w:right w:val="single" w:sz="4" w:space="0" w:color="auto"/>
            </w:tcBorders>
          </w:tcPr>
          <w:p w14:paraId="581A291E"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0.10</w:t>
            </w:r>
          </w:p>
        </w:tc>
        <w:tc>
          <w:tcPr>
            <w:tcW w:w="1633" w:type="dxa"/>
            <w:tcBorders>
              <w:top w:val="nil"/>
              <w:left w:val="single" w:sz="4" w:space="0" w:color="auto"/>
              <w:bottom w:val="nil"/>
              <w:right w:val="single" w:sz="4" w:space="0" w:color="auto"/>
            </w:tcBorders>
          </w:tcPr>
          <w:p w14:paraId="7EA83B56"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95,953</w:t>
            </w:r>
          </w:p>
        </w:tc>
        <w:tc>
          <w:tcPr>
            <w:tcW w:w="765" w:type="dxa"/>
            <w:tcBorders>
              <w:top w:val="nil"/>
              <w:left w:val="single" w:sz="4" w:space="0" w:color="auto"/>
              <w:bottom w:val="nil"/>
              <w:right w:val="single" w:sz="4" w:space="0" w:color="auto"/>
            </w:tcBorders>
          </w:tcPr>
          <w:p w14:paraId="16F95179"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0.24</w:t>
            </w:r>
          </w:p>
        </w:tc>
        <w:tc>
          <w:tcPr>
            <w:tcW w:w="1510" w:type="dxa"/>
            <w:tcBorders>
              <w:top w:val="nil"/>
              <w:left w:val="single" w:sz="4" w:space="0" w:color="auto"/>
              <w:bottom w:val="nil"/>
              <w:right w:val="single" w:sz="4" w:space="0" w:color="auto"/>
            </w:tcBorders>
          </w:tcPr>
          <w:p w14:paraId="75B752EA"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- 61,957</w:t>
            </w:r>
          </w:p>
        </w:tc>
        <w:tc>
          <w:tcPr>
            <w:tcW w:w="888" w:type="dxa"/>
            <w:gridSpan w:val="2"/>
            <w:tcBorders>
              <w:top w:val="nil"/>
              <w:left w:val="single" w:sz="4" w:space="0" w:color="auto"/>
              <w:bottom w:val="nil"/>
              <w:right w:val="nil"/>
            </w:tcBorders>
          </w:tcPr>
          <w:p w14:paraId="14F4D18C"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- 64.57</w:t>
            </w:r>
          </w:p>
        </w:tc>
      </w:tr>
      <w:tr w:rsidR="00AE0542" w:rsidRPr="00AE0542" w14:paraId="03102CC0" w14:textId="77777777" w:rsidTr="00AE0542">
        <w:trPr>
          <w:cantSplit/>
          <w:trHeight w:val="403"/>
        </w:trPr>
        <w:tc>
          <w:tcPr>
            <w:tcW w:w="3022" w:type="dxa"/>
            <w:tcBorders>
              <w:top w:val="nil"/>
              <w:left w:val="nil"/>
              <w:bottom w:val="nil"/>
              <w:right w:val="single" w:sz="4" w:space="0" w:color="auto"/>
            </w:tcBorders>
            <w:vAlign w:val="center"/>
            <w:hideMark/>
          </w:tcPr>
          <w:p w14:paraId="19BFEC1F" w14:textId="77777777" w:rsidR="00AE0542" w:rsidRPr="00AE0542" w:rsidRDefault="00AE0542" w:rsidP="00AE0542">
            <w:pPr>
              <w:widowControl w:val="0"/>
              <w:ind w:leftChars="100" w:left="240"/>
              <w:jc w:val="distribute"/>
              <w:rPr>
                <w:rFonts w:ascii="標楷體" w:eastAsia="標楷體" w:hAnsi="標楷體"/>
                <w:sz w:val="20"/>
                <w:szCs w:val="20"/>
              </w:rPr>
            </w:pPr>
            <w:r w:rsidRPr="00AE0542">
              <w:rPr>
                <w:rFonts w:ascii="標楷體" w:eastAsia="標楷體" w:hAnsi="標楷體" w:hint="eastAsia"/>
                <w:noProof/>
                <w:sz w:val="20"/>
                <w:szCs w:val="20"/>
              </w:rPr>
              <w:t>不動產、廠房及設備</w:t>
            </w:r>
          </w:p>
        </w:tc>
        <w:tc>
          <w:tcPr>
            <w:tcW w:w="1633" w:type="dxa"/>
            <w:tcBorders>
              <w:top w:val="nil"/>
              <w:left w:val="single" w:sz="4" w:space="0" w:color="auto"/>
              <w:bottom w:val="nil"/>
              <w:right w:val="single" w:sz="4" w:space="0" w:color="auto"/>
            </w:tcBorders>
            <w:hideMark/>
          </w:tcPr>
          <w:p w14:paraId="72D21D47"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22,468,014</w:t>
            </w:r>
          </w:p>
        </w:tc>
        <w:tc>
          <w:tcPr>
            <w:tcW w:w="765" w:type="dxa"/>
            <w:tcBorders>
              <w:top w:val="nil"/>
              <w:left w:val="single" w:sz="4" w:space="0" w:color="auto"/>
              <w:bottom w:val="nil"/>
              <w:right w:val="single" w:sz="4" w:space="0" w:color="auto"/>
            </w:tcBorders>
            <w:hideMark/>
          </w:tcPr>
          <w:p w14:paraId="01BA1998"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65.21</w:t>
            </w:r>
          </w:p>
        </w:tc>
        <w:tc>
          <w:tcPr>
            <w:tcW w:w="1633" w:type="dxa"/>
            <w:tcBorders>
              <w:top w:val="nil"/>
              <w:left w:val="single" w:sz="4" w:space="0" w:color="auto"/>
              <w:bottom w:val="nil"/>
              <w:right w:val="single" w:sz="4" w:space="0" w:color="auto"/>
            </w:tcBorders>
            <w:hideMark/>
          </w:tcPr>
          <w:p w14:paraId="5B7485CD"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23,584,958</w:t>
            </w:r>
          </w:p>
        </w:tc>
        <w:tc>
          <w:tcPr>
            <w:tcW w:w="765" w:type="dxa"/>
            <w:tcBorders>
              <w:top w:val="nil"/>
              <w:left w:val="single" w:sz="4" w:space="0" w:color="auto"/>
              <w:bottom w:val="nil"/>
              <w:right w:val="single" w:sz="4" w:space="0" w:color="auto"/>
            </w:tcBorders>
            <w:hideMark/>
          </w:tcPr>
          <w:p w14:paraId="203E0269"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58.38</w:t>
            </w:r>
          </w:p>
        </w:tc>
        <w:tc>
          <w:tcPr>
            <w:tcW w:w="1510" w:type="dxa"/>
            <w:tcBorders>
              <w:top w:val="nil"/>
              <w:left w:val="single" w:sz="4" w:space="0" w:color="auto"/>
              <w:bottom w:val="nil"/>
              <w:right w:val="single" w:sz="4" w:space="0" w:color="auto"/>
            </w:tcBorders>
          </w:tcPr>
          <w:p w14:paraId="05EF4712"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- 1,116,944</w:t>
            </w:r>
          </w:p>
        </w:tc>
        <w:tc>
          <w:tcPr>
            <w:tcW w:w="888" w:type="dxa"/>
            <w:gridSpan w:val="2"/>
            <w:tcBorders>
              <w:top w:val="nil"/>
              <w:left w:val="single" w:sz="4" w:space="0" w:color="auto"/>
              <w:bottom w:val="nil"/>
              <w:right w:val="nil"/>
            </w:tcBorders>
          </w:tcPr>
          <w:p w14:paraId="4786379C"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- 4.74</w:t>
            </w:r>
          </w:p>
        </w:tc>
      </w:tr>
      <w:tr w:rsidR="00AE0542" w:rsidRPr="00AE0542" w14:paraId="301B29BE" w14:textId="77777777" w:rsidTr="00AE0542">
        <w:trPr>
          <w:cantSplit/>
          <w:trHeight w:val="403"/>
        </w:trPr>
        <w:tc>
          <w:tcPr>
            <w:tcW w:w="3022" w:type="dxa"/>
            <w:tcBorders>
              <w:top w:val="nil"/>
              <w:left w:val="nil"/>
              <w:bottom w:val="nil"/>
              <w:right w:val="single" w:sz="4" w:space="0" w:color="auto"/>
            </w:tcBorders>
            <w:vAlign w:val="center"/>
            <w:hideMark/>
          </w:tcPr>
          <w:p w14:paraId="1E916365" w14:textId="77777777" w:rsidR="00AE0542" w:rsidRPr="00AE0542" w:rsidRDefault="00AE0542" w:rsidP="00AE0542">
            <w:pPr>
              <w:widowControl w:val="0"/>
              <w:ind w:leftChars="200" w:left="480"/>
              <w:jc w:val="distribute"/>
              <w:rPr>
                <w:rFonts w:ascii="標楷體" w:eastAsia="標楷體" w:hAnsi="標楷體"/>
                <w:sz w:val="20"/>
                <w:szCs w:val="20"/>
              </w:rPr>
            </w:pPr>
            <w:r w:rsidRPr="00AE0542">
              <w:rPr>
                <w:rFonts w:ascii="標楷體" w:eastAsia="標楷體" w:hAnsi="標楷體" w:hint="eastAsia"/>
                <w:noProof/>
                <w:sz w:val="20"/>
                <w:szCs w:val="20"/>
              </w:rPr>
              <w:t>土地</w:t>
            </w:r>
          </w:p>
        </w:tc>
        <w:tc>
          <w:tcPr>
            <w:tcW w:w="1633" w:type="dxa"/>
            <w:tcBorders>
              <w:top w:val="nil"/>
              <w:left w:val="single" w:sz="4" w:space="0" w:color="auto"/>
              <w:bottom w:val="nil"/>
              <w:right w:val="single" w:sz="4" w:space="0" w:color="auto"/>
            </w:tcBorders>
            <w:hideMark/>
          </w:tcPr>
          <w:p w14:paraId="4A9EE286"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5,069,010</w:t>
            </w:r>
          </w:p>
        </w:tc>
        <w:tc>
          <w:tcPr>
            <w:tcW w:w="765" w:type="dxa"/>
            <w:tcBorders>
              <w:top w:val="nil"/>
              <w:left w:val="single" w:sz="4" w:space="0" w:color="auto"/>
              <w:bottom w:val="nil"/>
              <w:right w:val="single" w:sz="4" w:space="0" w:color="auto"/>
            </w:tcBorders>
            <w:hideMark/>
          </w:tcPr>
          <w:p w14:paraId="4C650E70"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14.71</w:t>
            </w:r>
          </w:p>
        </w:tc>
        <w:tc>
          <w:tcPr>
            <w:tcW w:w="1633" w:type="dxa"/>
            <w:tcBorders>
              <w:top w:val="nil"/>
              <w:left w:val="single" w:sz="4" w:space="0" w:color="auto"/>
              <w:bottom w:val="nil"/>
              <w:right w:val="single" w:sz="4" w:space="0" w:color="auto"/>
            </w:tcBorders>
            <w:hideMark/>
          </w:tcPr>
          <w:p w14:paraId="5BE7BDC5"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5,069,010</w:t>
            </w:r>
          </w:p>
        </w:tc>
        <w:tc>
          <w:tcPr>
            <w:tcW w:w="765" w:type="dxa"/>
            <w:tcBorders>
              <w:top w:val="nil"/>
              <w:left w:val="single" w:sz="4" w:space="0" w:color="auto"/>
              <w:bottom w:val="nil"/>
              <w:right w:val="single" w:sz="4" w:space="0" w:color="auto"/>
            </w:tcBorders>
            <w:hideMark/>
          </w:tcPr>
          <w:p w14:paraId="64681BA9"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12.55</w:t>
            </w:r>
          </w:p>
        </w:tc>
        <w:tc>
          <w:tcPr>
            <w:tcW w:w="1510" w:type="dxa"/>
            <w:tcBorders>
              <w:top w:val="nil"/>
              <w:left w:val="single" w:sz="4" w:space="0" w:color="auto"/>
              <w:bottom w:val="nil"/>
              <w:right w:val="single" w:sz="4" w:space="0" w:color="auto"/>
            </w:tcBorders>
          </w:tcPr>
          <w:p w14:paraId="08FA0E38"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w:t>
            </w:r>
          </w:p>
        </w:tc>
        <w:tc>
          <w:tcPr>
            <w:tcW w:w="888" w:type="dxa"/>
            <w:gridSpan w:val="2"/>
            <w:tcBorders>
              <w:top w:val="nil"/>
              <w:left w:val="single" w:sz="4" w:space="0" w:color="auto"/>
              <w:bottom w:val="nil"/>
              <w:right w:val="nil"/>
            </w:tcBorders>
          </w:tcPr>
          <w:p w14:paraId="7C003C6D"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w:t>
            </w:r>
          </w:p>
        </w:tc>
      </w:tr>
      <w:tr w:rsidR="00AE0542" w:rsidRPr="00AE0542" w14:paraId="76B23BBB" w14:textId="77777777" w:rsidTr="00AE0542">
        <w:trPr>
          <w:cantSplit/>
          <w:trHeight w:val="403"/>
        </w:trPr>
        <w:tc>
          <w:tcPr>
            <w:tcW w:w="3022" w:type="dxa"/>
            <w:tcBorders>
              <w:top w:val="nil"/>
              <w:left w:val="nil"/>
              <w:bottom w:val="nil"/>
              <w:right w:val="single" w:sz="4" w:space="0" w:color="auto"/>
            </w:tcBorders>
            <w:vAlign w:val="center"/>
            <w:hideMark/>
          </w:tcPr>
          <w:p w14:paraId="1D1D3983" w14:textId="77777777" w:rsidR="00AE0542" w:rsidRPr="00AE0542" w:rsidRDefault="00AE0542" w:rsidP="00AE0542">
            <w:pPr>
              <w:widowControl w:val="0"/>
              <w:ind w:leftChars="200" w:left="480"/>
              <w:jc w:val="distribute"/>
              <w:rPr>
                <w:rFonts w:ascii="標楷體" w:eastAsia="標楷體" w:hAnsi="標楷體"/>
                <w:sz w:val="20"/>
                <w:szCs w:val="20"/>
              </w:rPr>
            </w:pPr>
            <w:r w:rsidRPr="00AE0542">
              <w:rPr>
                <w:rFonts w:ascii="標楷體" w:eastAsia="標楷體" w:hAnsi="標楷體" w:hint="eastAsia"/>
                <w:noProof/>
                <w:sz w:val="20"/>
                <w:szCs w:val="20"/>
              </w:rPr>
              <w:t>土地改良物</w:t>
            </w:r>
          </w:p>
        </w:tc>
        <w:tc>
          <w:tcPr>
            <w:tcW w:w="1633" w:type="dxa"/>
            <w:tcBorders>
              <w:top w:val="nil"/>
              <w:left w:val="single" w:sz="4" w:space="0" w:color="auto"/>
              <w:bottom w:val="nil"/>
              <w:right w:val="single" w:sz="4" w:space="0" w:color="auto"/>
            </w:tcBorders>
            <w:hideMark/>
          </w:tcPr>
          <w:p w14:paraId="0534281E"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1,619,470</w:t>
            </w:r>
          </w:p>
        </w:tc>
        <w:tc>
          <w:tcPr>
            <w:tcW w:w="765" w:type="dxa"/>
            <w:tcBorders>
              <w:top w:val="nil"/>
              <w:left w:val="single" w:sz="4" w:space="0" w:color="auto"/>
              <w:bottom w:val="nil"/>
              <w:right w:val="single" w:sz="4" w:space="0" w:color="auto"/>
            </w:tcBorders>
            <w:hideMark/>
          </w:tcPr>
          <w:p w14:paraId="3CF3ABFD"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4.70</w:t>
            </w:r>
          </w:p>
        </w:tc>
        <w:tc>
          <w:tcPr>
            <w:tcW w:w="1633" w:type="dxa"/>
            <w:tcBorders>
              <w:top w:val="nil"/>
              <w:left w:val="single" w:sz="4" w:space="0" w:color="auto"/>
              <w:bottom w:val="nil"/>
              <w:right w:val="single" w:sz="4" w:space="0" w:color="auto"/>
            </w:tcBorders>
            <w:hideMark/>
          </w:tcPr>
          <w:p w14:paraId="6B19DF60"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1,763,458</w:t>
            </w:r>
          </w:p>
        </w:tc>
        <w:tc>
          <w:tcPr>
            <w:tcW w:w="765" w:type="dxa"/>
            <w:tcBorders>
              <w:top w:val="nil"/>
              <w:left w:val="single" w:sz="4" w:space="0" w:color="auto"/>
              <w:bottom w:val="nil"/>
              <w:right w:val="single" w:sz="4" w:space="0" w:color="auto"/>
            </w:tcBorders>
            <w:hideMark/>
          </w:tcPr>
          <w:p w14:paraId="5A9B573D"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4.37</w:t>
            </w:r>
          </w:p>
        </w:tc>
        <w:tc>
          <w:tcPr>
            <w:tcW w:w="1510" w:type="dxa"/>
            <w:tcBorders>
              <w:top w:val="nil"/>
              <w:left w:val="single" w:sz="4" w:space="0" w:color="auto"/>
              <w:bottom w:val="nil"/>
              <w:right w:val="single" w:sz="4" w:space="0" w:color="auto"/>
            </w:tcBorders>
          </w:tcPr>
          <w:p w14:paraId="146EB89F"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- 143,988</w:t>
            </w:r>
          </w:p>
        </w:tc>
        <w:tc>
          <w:tcPr>
            <w:tcW w:w="888" w:type="dxa"/>
            <w:gridSpan w:val="2"/>
            <w:tcBorders>
              <w:top w:val="nil"/>
              <w:left w:val="single" w:sz="4" w:space="0" w:color="auto"/>
              <w:bottom w:val="nil"/>
              <w:right w:val="nil"/>
            </w:tcBorders>
          </w:tcPr>
          <w:p w14:paraId="76AD7018"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- 8.17</w:t>
            </w:r>
          </w:p>
        </w:tc>
      </w:tr>
      <w:tr w:rsidR="00AE0542" w:rsidRPr="00AE0542" w14:paraId="76071160" w14:textId="77777777" w:rsidTr="00AE0542">
        <w:trPr>
          <w:cantSplit/>
          <w:trHeight w:val="403"/>
        </w:trPr>
        <w:tc>
          <w:tcPr>
            <w:tcW w:w="3022" w:type="dxa"/>
            <w:tcBorders>
              <w:top w:val="nil"/>
              <w:left w:val="nil"/>
              <w:bottom w:val="nil"/>
              <w:right w:val="single" w:sz="4" w:space="0" w:color="auto"/>
            </w:tcBorders>
            <w:vAlign w:val="center"/>
            <w:hideMark/>
          </w:tcPr>
          <w:p w14:paraId="2EAA6E3E" w14:textId="77777777" w:rsidR="00AE0542" w:rsidRPr="00AE0542" w:rsidRDefault="00AE0542" w:rsidP="00AE0542">
            <w:pPr>
              <w:widowControl w:val="0"/>
              <w:ind w:leftChars="200" w:left="480"/>
              <w:jc w:val="distribute"/>
              <w:rPr>
                <w:rFonts w:ascii="標楷體" w:eastAsia="標楷體" w:hAnsi="標楷體"/>
                <w:sz w:val="20"/>
                <w:szCs w:val="20"/>
              </w:rPr>
            </w:pPr>
            <w:r w:rsidRPr="00AE0542">
              <w:rPr>
                <w:rFonts w:ascii="標楷體" w:eastAsia="標楷體" w:hAnsi="標楷體" w:hint="eastAsia"/>
                <w:noProof/>
                <w:sz w:val="20"/>
                <w:szCs w:val="20"/>
              </w:rPr>
              <w:t>房屋及建築</w:t>
            </w:r>
          </w:p>
        </w:tc>
        <w:tc>
          <w:tcPr>
            <w:tcW w:w="1633" w:type="dxa"/>
            <w:tcBorders>
              <w:top w:val="nil"/>
              <w:left w:val="single" w:sz="4" w:space="0" w:color="auto"/>
              <w:bottom w:val="nil"/>
              <w:right w:val="single" w:sz="4" w:space="0" w:color="auto"/>
            </w:tcBorders>
            <w:hideMark/>
          </w:tcPr>
          <w:p w14:paraId="5B541D5C"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11,549,740</w:t>
            </w:r>
          </w:p>
        </w:tc>
        <w:tc>
          <w:tcPr>
            <w:tcW w:w="765" w:type="dxa"/>
            <w:tcBorders>
              <w:top w:val="nil"/>
              <w:left w:val="single" w:sz="4" w:space="0" w:color="auto"/>
              <w:bottom w:val="nil"/>
              <w:right w:val="single" w:sz="4" w:space="0" w:color="auto"/>
            </w:tcBorders>
            <w:hideMark/>
          </w:tcPr>
          <w:p w14:paraId="44F72E49"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33.52</w:t>
            </w:r>
          </w:p>
        </w:tc>
        <w:tc>
          <w:tcPr>
            <w:tcW w:w="1633" w:type="dxa"/>
            <w:tcBorders>
              <w:top w:val="nil"/>
              <w:left w:val="single" w:sz="4" w:space="0" w:color="auto"/>
              <w:bottom w:val="nil"/>
              <w:right w:val="single" w:sz="4" w:space="0" w:color="auto"/>
            </w:tcBorders>
            <w:hideMark/>
          </w:tcPr>
          <w:p w14:paraId="59B77485"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12,220,868</w:t>
            </w:r>
          </w:p>
        </w:tc>
        <w:tc>
          <w:tcPr>
            <w:tcW w:w="765" w:type="dxa"/>
            <w:tcBorders>
              <w:top w:val="nil"/>
              <w:left w:val="single" w:sz="4" w:space="0" w:color="auto"/>
              <w:bottom w:val="nil"/>
              <w:right w:val="single" w:sz="4" w:space="0" w:color="auto"/>
            </w:tcBorders>
            <w:hideMark/>
          </w:tcPr>
          <w:p w14:paraId="6DFDEF86"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30.25</w:t>
            </w:r>
          </w:p>
        </w:tc>
        <w:tc>
          <w:tcPr>
            <w:tcW w:w="1510" w:type="dxa"/>
            <w:tcBorders>
              <w:top w:val="nil"/>
              <w:left w:val="single" w:sz="4" w:space="0" w:color="auto"/>
              <w:bottom w:val="nil"/>
              <w:right w:val="single" w:sz="4" w:space="0" w:color="auto"/>
            </w:tcBorders>
          </w:tcPr>
          <w:p w14:paraId="41DAE662"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- 671,128</w:t>
            </w:r>
          </w:p>
        </w:tc>
        <w:tc>
          <w:tcPr>
            <w:tcW w:w="888" w:type="dxa"/>
            <w:gridSpan w:val="2"/>
            <w:tcBorders>
              <w:top w:val="nil"/>
              <w:left w:val="single" w:sz="4" w:space="0" w:color="auto"/>
              <w:bottom w:val="nil"/>
              <w:right w:val="nil"/>
            </w:tcBorders>
          </w:tcPr>
          <w:p w14:paraId="05C51D70"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- 5.49</w:t>
            </w:r>
          </w:p>
        </w:tc>
      </w:tr>
      <w:tr w:rsidR="00AE0542" w:rsidRPr="00AE0542" w14:paraId="77F1D550" w14:textId="77777777" w:rsidTr="00AE0542">
        <w:trPr>
          <w:cantSplit/>
          <w:trHeight w:val="403"/>
        </w:trPr>
        <w:tc>
          <w:tcPr>
            <w:tcW w:w="3022" w:type="dxa"/>
            <w:tcBorders>
              <w:top w:val="nil"/>
              <w:left w:val="nil"/>
              <w:bottom w:val="nil"/>
              <w:right w:val="single" w:sz="4" w:space="0" w:color="auto"/>
            </w:tcBorders>
            <w:vAlign w:val="center"/>
          </w:tcPr>
          <w:p w14:paraId="083278DA" w14:textId="77777777" w:rsidR="00AE0542" w:rsidRPr="00AE0542" w:rsidRDefault="00AE0542" w:rsidP="00AE0542">
            <w:pPr>
              <w:widowControl w:val="0"/>
              <w:ind w:leftChars="200" w:left="480"/>
              <w:jc w:val="distribute"/>
              <w:rPr>
                <w:rFonts w:ascii="標楷體" w:eastAsia="標楷體" w:hAnsi="標楷體"/>
                <w:sz w:val="20"/>
                <w:szCs w:val="20"/>
              </w:rPr>
            </w:pPr>
            <w:r w:rsidRPr="00AE0542">
              <w:rPr>
                <w:rFonts w:ascii="標楷體" w:eastAsia="標楷體" w:hAnsi="標楷體" w:hint="eastAsia"/>
                <w:noProof/>
                <w:sz w:val="20"/>
                <w:szCs w:val="20"/>
              </w:rPr>
              <w:t>機械及設備</w:t>
            </w:r>
          </w:p>
        </w:tc>
        <w:tc>
          <w:tcPr>
            <w:tcW w:w="1633" w:type="dxa"/>
            <w:tcBorders>
              <w:top w:val="nil"/>
              <w:left w:val="single" w:sz="4" w:space="0" w:color="auto"/>
              <w:bottom w:val="nil"/>
              <w:right w:val="single" w:sz="4" w:space="0" w:color="auto"/>
            </w:tcBorders>
          </w:tcPr>
          <w:p w14:paraId="1353091B"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3,203,410</w:t>
            </w:r>
          </w:p>
        </w:tc>
        <w:tc>
          <w:tcPr>
            <w:tcW w:w="765" w:type="dxa"/>
            <w:tcBorders>
              <w:top w:val="nil"/>
              <w:left w:val="single" w:sz="4" w:space="0" w:color="auto"/>
              <w:bottom w:val="nil"/>
              <w:right w:val="single" w:sz="4" w:space="0" w:color="auto"/>
            </w:tcBorders>
          </w:tcPr>
          <w:p w14:paraId="73911657"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9.30</w:t>
            </w:r>
          </w:p>
        </w:tc>
        <w:tc>
          <w:tcPr>
            <w:tcW w:w="1633" w:type="dxa"/>
            <w:tcBorders>
              <w:top w:val="nil"/>
              <w:left w:val="single" w:sz="4" w:space="0" w:color="auto"/>
              <w:bottom w:val="nil"/>
              <w:right w:val="single" w:sz="4" w:space="0" w:color="auto"/>
            </w:tcBorders>
          </w:tcPr>
          <w:p w14:paraId="2012F707"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3,362,570</w:t>
            </w:r>
          </w:p>
        </w:tc>
        <w:tc>
          <w:tcPr>
            <w:tcW w:w="765" w:type="dxa"/>
            <w:tcBorders>
              <w:top w:val="nil"/>
              <w:left w:val="single" w:sz="4" w:space="0" w:color="auto"/>
              <w:bottom w:val="nil"/>
              <w:right w:val="single" w:sz="4" w:space="0" w:color="auto"/>
            </w:tcBorders>
          </w:tcPr>
          <w:p w14:paraId="129B7EEB"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8.32</w:t>
            </w:r>
          </w:p>
        </w:tc>
        <w:tc>
          <w:tcPr>
            <w:tcW w:w="1510" w:type="dxa"/>
            <w:tcBorders>
              <w:top w:val="nil"/>
              <w:left w:val="single" w:sz="4" w:space="0" w:color="auto"/>
              <w:bottom w:val="nil"/>
              <w:right w:val="single" w:sz="4" w:space="0" w:color="auto"/>
            </w:tcBorders>
          </w:tcPr>
          <w:p w14:paraId="7260B9C3"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- 159,160</w:t>
            </w:r>
          </w:p>
        </w:tc>
        <w:tc>
          <w:tcPr>
            <w:tcW w:w="888" w:type="dxa"/>
            <w:gridSpan w:val="2"/>
            <w:tcBorders>
              <w:top w:val="nil"/>
              <w:left w:val="single" w:sz="4" w:space="0" w:color="auto"/>
              <w:bottom w:val="nil"/>
              <w:right w:val="nil"/>
            </w:tcBorders>
          </w:tcPr>
          <w:p w14:paraId="03C3571E"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- 4.73</w:t>
            </w:r>
          </w:p>
        </w:tc>
      </w:tr>
      <w:tr w:rsidR="00AE0542" w:rsidRPr="00AE0542" w14:paraId="7F3FF43D" w14:textId="77777777" w:rsidTr="00AE0542">
        <w:trPr>
          <w:cantSplit/>
          <w:trHeight w:val="403"/>
        </w:trPr>
        <w:tc>
          <w:tcPr>
            <w:tcW w:w="3022" w:type="dxa"/>
            <w:tcBorders>
              <w:top w:val="nil"/>
              <w:left w:val="nil"/>
              <w:bottom w:val="nil"/>
              <w:right w:val="single" w:sz="4" w:space="0" w:color="auto"/>
            </w:tcBorders>
            <w:vAlign w:val="center"/>
          </w:tcPr>
          <w:p w14:paraId="13915FD7" w14:textId="77777777" w:rsidR="00AE0542" w:rsidRPr="00AE0542" w:rsidRDefault="00AE0542" w:rsidP="00AE0542">
            <w:pPr>
              <w:widowControl w:val="0"/>
              <w:ind w:leftChars="200" w:left="480"/>
              <w:jc w:val="distribute"/>
              <w:rPr>
                <w:rFonts w:ascii="標楷體" w:eastAsia="標楷體" w:hAnsi="標楷體"/>
                <w:sz w:val="20"/>
                <w:szCs w:val="20"/>
              </w:rPr>
            </w:pPr>
            <w:r w:rsidRPr="00AE0542">
              <w:rPr>
                <w:rFonts w:ascii="標楷體" w:eastAsia="標楷體" w:hAnsi="標楷體" w:hint="eastAsia"/>
                <w:noProof/>
                <w:sz w:val="20"/>
                <w:szCs w:val="20"/>
              </w:rPr>
              <w:t>交通及運輸設備</w:t>
            </w:r>
          </w:p>
        </w:tc>
        <w:tc>
          <w:tcPr>
            <w:tcW w:w="1633" w:type="dxa"/>
            <w:tcBorders>
              <w:top w:val="nil"/>
              <w:left w:val="single" w:sz="4" w:space="0" w:color="auto"/>
              <w:bottom w:val="nil"/>
              <w:right w:val="single" w:sz="4" w:space="0" w:color="auto"/>
            </w:tcBorders>
          </w:tcPr>
          <w:p w14:paraId="4B1685A9"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349,459</w:t>
            </w:r>
          </w:p>
        </w:tc>
        <w:tc>
          <w:tcPr>
            <w:tcW w:w="765" w:type="dxa"/>
            <w:tcBorders>
              <w:top w:val="nil"/>
              <w:left w:val="single" w:sz="4" w:space="0" w:color="auto"/>
              <w:bottom w:val="nil"/>
              <w:right w:val="single" w:sz="4" w:space="0" w:color="auto"/>
            </w:tcBorders>
          </w:tcPr>
          <w:p w14:paraId="3A1273F8"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1.01</w:t>
            </w:r>
          </w:p>
        </w:tc>
        <w:tc>
          <w:tcPr>
            <w:tcW w:w="1633" w:type="dxa"/>
            <w:tcBorders>
              <w:top w:val="nil"/>
              <w:left w:val="single" w:sz="4" w:space="0" w:color="auto"/>
              <w:bottom w:val="nil"/>
              <w:right w:val="single" w:sz="4" w:space="0" w:color="auto"/>
            </w:tcBorders>
          </w:tcPr>
          <w:p w14:paraId="70F7C72F"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355,632</w:t>
            </w:r>
          </w:p>
        </w:tc>
        <w:tc>
          <w:tcPr>
            <w:tcW w:w="765" w:type="dxa"/>
            <w:tcBorders>
              <w:top w:val="nil"/>
              <w:left w:val="single" w:sz="4" w:space="0" w:color="auto"/>
              <w:bottom w:val="nil"/>
              <w:right w:val="single" w:sz="4" w:space="0" w:color="auto"/>
            </w:tcBorders>
          </w:tcPr>
          <w:p w14:paraId="6CA14AF6"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0.88</w:t>
            </w:r>
          </w:p>
        </w:tc>
        <w:tc>
          <w:tcPr>
            <w:tcW w:w="1510" w:type="dxa"/>
            <w:tcBorders>
              <w:top w:val="nil"/>
              <w:left w:val="single" w:sz="4" w:space="0" w:color="auto"/>
              <w:bottom w:val="nil"/>
              <w:right w:val="single" w:sz="4" w:space="0" w:color="auto"/>
            </w:tcBorders>
          </w:tcPr>
          <w:p w14:paraId="02C5A6FF"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- 6,173</w:t>
            </w:r>
          </w:p>
        </w:tc>
        <w:tc>
          <w:tcPr>
            <w:tcW w:w="888" w:type="dxa"/>
            <w:gridSpan w:val="2"/>
            <w:tcBorders>
              <w:top w:val="nil"/>
              <w:left w:val="single" w:sz="4" w:space="0" w:color="auto"/>
              <w:bottom w:val="nil"/>
              <w:right w:val="nil"/>
            </w:tcBorders>
          </w:tcPr>
          <w:p w14:paraId="73A44034"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- 1.74</w:t>
            </w:r>
          </w:p>
        </w:tc>
      </w:tr>
      <w:tr w:rsidR="00AE0542" w:rsidRPr="00AE0542" w14:paraId="61D5D66E" w14:textId="77777777" w:rsidTr="00AE0542">
        <w:trPr>
          <w:cantSplit/>
          <w:trHeight w:val="403"/>
        </w:trPr>
        <w:tc>
          <w:tcPr>
            <w:tcW w:w="3022" w:type="dxa"/>
            <w:tcBorders>
              <w:top w:val="nil"/>
              <w:left w:val="nil"/>
              <w:bottom w:val="nil"/>
              <w:right w:val="single" w:sz="4" w:space="0" w:color="auto"/>
            </w:tcBorders>
            <w:vAlign w:val="center"/>
          </w:tcPr>
          <w:p w14:paraId="5389C7E9" w14:textId="77777777" w:rsidR="00AE0542" w:rsidRPr="00AE0542" w:rsidRDefault="00AE0542" w:rsidP="00AE0542">
            <w:pPr>
              <w:widowControl w:val="0"/>
              <w:ind w:leftChars="200" w:left="480"/>
              <w:jc w:val="distribute"/>
              <w:rPr>
                <w:rFonts w:ascii="標楷體" w:eastAsia="標楷體" w:hAnsi="標楷體"/>
                <w:sz w:val="20"/>
                <w:szCs w:val="20"/>
              </w:rPr>
            </w:pPr>
            <w:r w:rsidRPr="00AE0542">
              <w:rPr>
                <w:rFonts w:ascii="標楷體" w:eastAsia="標楷體" w:hAnsi="標楷體" w:hint="eastAsia"/>
                <w:noProof/>
                <w:sz w:val="20"/>
                <w:szCs w:val="20"/>
              </w:rPr>
              <w:t>什項設備</w:t>
            </w:r>
          </w:p>
        </w:tc>
        <w:tc>
          <w:tcPr>
            <w:tcW w:w="1633" w:type="dxa"/>
            <w:tcBorders>
              <w:top w:val="nil"/>
              <w:left w:val="single" w:sz="4" w:space="0" w:color="auto"/>
              <w:bottom w:val="nil"/>
              <w:right w:val="single" w:sz="4" w:space="0" w:color="auto"/>
            </w:tcBorders>
          </w:tcPr>
          <w:p w14:paraId="67C72A4E"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676,925</w:t>
            </w:r>
          </w:p>
        </w:tc>
        <w:tc>
          <w:tcPr>
            <w:tcW w:w="765" w:type="dxa"/>
            <w:tcBorders>
              <w:top w:val="nil"/>
              <w:left w:val="single" w:sz="4" w:space="0" w:color="auto"/>
              <w:bottom w:val="nil"/>
              <w:right w:val="single" w:sz="4" w:space="0" w:color="auto"/>
            </w:tcBorders>
          </w:tcPr>
          <w:p w14:paraId="5EAEEB6B"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1.96</w:t>
            </w:r>
          </w:p>
        </w:tc>
        <w:tc>
          <w:tcPr>
            <w:tcW w:w="1633" w:type="dxa"/>
            <w:tcBorders>
              <w:top w:val="nil"/>
              <w:left w:val="single" w:sz="4" w:space="0" w:color="auto"/>
              <w:bottom w:val="nil"/>
              <w:right w:val="single" w:sz="4" w:space="0" w:color="auto"/>
            </w:tcBorders>
          </w:tcPr>
          <w:p w14:paraId="778A5616"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813,420</w:t>
            </w:r>
          </w:p>
        </w:tc>
        <w:tc>
          <w:tcPr>
            <w:tcW w:w="765" w:type="dxa"/>
            <w:tcBorders>
              <w:top w:val="nil"/>
              <w:left w:val="single" w:sz="4" w:space="0" w:color="auto"/>
              <w:bottom w:val="nil"/>
              <w:right w:val="single" w:sz="4" w:space="0" w:color="auto"/>
            </w:tcBorders>
          </w:tcPr>
          <w:p w14:paraId="1115919E"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2.01</w:t>
            </w:r>
          </w:p>
        </w:tc>
        <w:tc>
          <w:tcPr>
            <w:tcW w:w="1510" w:type="dxa"/>
            <w:tcBorders>
              <w:top w:val="nil"/>
              <w:left w:val="single" w:sz="4" w:space="0" w:color="auto"/>
              <w:bottom w:val="nil"/>
              <w:right w:val="single" w:sz="4" w:space="0" w:color="auto"/>
            </w:tcBorders>
          </w:tcPr>
          <w:p w14:paraId="03800530"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- 136,495</w:t>
            </w:r>
          </w:p>
        </w:tc>
        <w:tc>
          <w:tcPr>
            <w:tcW w:w="888" w:type="dxa"/>
            <w:gridSpan w:val="2"/>
            <w:tcBorders>
              <w:top w:val="nil"/>
              <w:left w:val="single" w:sz="4" w:space="0" w:color="auto"/>
              <w:bottom w:val="nil"/>
              <w:right w:val="nil"/>
            </w:tcBorders>
          </w:tcPr>
          <w:p w14:paraId="6153AB0C"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- 16.78</w:t>
            </w:r>
          </w:p>
        </w:tc>
      </w:tr>
      <w:tr w:rsidR="00AE0542" w:rsidRPr="00AE0542" w14:paraId="731326DE" w14:textId="77777777" w:rsidTr="00AE0542">
        <w:trPr>
          <w:cantSplit/>
          <w:trHeight w:val="403"/>
        </w:trPr>
        <w:tc>
          <w:tcPr>
            <w:tcW w:w="3022" w:type="dxa"/>
            <w:tcBorders>
              <w:top w:val="nil"/>
              <w:left w:val="nil"/>
              <w:bottom w:val="nil"/>
              <w:right w:val="single" w:sz="4" w:space="0" w:color="auto"/>
            </w:tcBorders>
            <w:vAlign w:val="center"/>
            <w:hideMark/>
          </w:tcPr>
          <w:p w14:paraId="63902974" w14:textId="77777777" w:rsidR="00AE0542" w:rsidRPr="00AE0542" w:rsidRDefault="00AE0542" w:rsidP="00AE0542">
            <w:pPr>
              <w:widowControl w:val="0"/>
              <w:jc w:val="distribute"/>
              <w:rPr>
                <w:rFonts w:ascii="標楷體" w:eastAsia="標楷體" w:hAnsi="標楷體"/>
                <w:b/>
                <w:sz w:val="20"/>
                <w:szCs w:val="20"/>
              </w:rPr>
            </w:pPr>
            <w:r w:rsidRPr="00AE0542">
              <w:rPr>
                <w:rFonts w:ascii="標楷體" w:eastAsia="標楷體" w:hAnsi="標楷體" w:hint="eastAsia"/>
                <w:b/>
                <w:noProof/>
                <w:sz w:val="20"/>
                <w:szCs w:val="20"/>
              </w:rPr>
              <w:t>合計</w:t>
            </w:r>
          </w:p>
        </w:tc>
        <w:tc>
          <w:tcPr>
            <w:tcW w:w="1633" w:type="dxa"/>
            <w:tcBorders>
              <w:top w:val="nil"/>
              <w:left w:val="single" w:sz="4" w:space="0" w:color="auto"/>
              <w:bottom w:val="nil"/>
              <w:right w:val="single" w:sz="4" w:space="0" w:color="auto"/>
            </w:tcBorders>
            <w:hideMark/>
          </w:tcPr>
          <w:p w14:paraId="2C932BC5" w14:textId="77777777" w:rsidR="00AE0542" w:rsidRPr="00AE0542" w:rsidRDefault="00AE0542" w:rsidP="00AE0542">
            <w:pPr>
              <w:widowControl w:val="0"/>
              <w:jc w:val="right"/>
              <w:rPr>
                <w:rFonts w:ascii="細明體" w:eastAsia="細明體" w:hAnsi="細明體"/>
                <w:b/>
                <w:kern w:val="2"/>
                <w:sz w:val="18"/>
                <w:szCs w:val="18"/>
              </w:rPr>
            </w:pPr>
            <w:r w:rsidRPr="00AE0542">
              <w:rPr>
                <w:rFonts w:ascii="細明體" w:eastAsia="細明體" w:hAnsi="細明體"/>
                <w:b/>
                <w:kern w:val="2"/>
                <w:sz w:val="18"/>
                <w:szCs w:val="18"/>
              </w:rPr>
              <w:t>34,453,906</w:t>
            </w:r>
          </w:p>
        </w:tc>
        <w:tc>
          <w:tcPr>
            <w:tcW w:w="765" w:type="dxa"/>
            <w:tcBorders>
              <w:top w:val="nil"/>
              <w:left w:val="single" w:sz="4" w:space="0" w:color="auto"/>
              <w:bottom w:val="nil"/>
              <w:right w:val="single" w:sz="4" w:space="0" w:color="auto"/>
            </w:tcBorders>
            <w:hideMark/>
          </w:tcPr>
          <w:p w14:paraId="2502FC3C" w14:textId="77777777" w:rsidR="00AE0542" w:rsidRPr="00AE0542" w:rsidRDefault="00AE0542" w:rsidP="00AE0542">
            <w:pPr>
              <w:widowControl w:val="0"/>
              <w:jc w:val="right"/>
              <w:rPr>
                <w:rFonts w:ascii="細明體" w:eastAsia="細明體" w:hAnsi="細明體"/>
                <w:b/>
                <w:kern w:val="2"/>
                <w:sz w:val="18"/>
                <w:szCs w:val="18"/>
              </w:rPr>
            </w:pPr>
            <w:r w:rsidRPr="00AE0542">
              <w:rPr>
                <w:rFonts w:ascii="細明體" w:eastAsia="細明體" w:hAnsi="細明體"/>
                <w:b/>
                <w:kern w:val="2"/>
                <w:sz w:val="18"/>
                <w:szCs w:val="18"/>
              </w:rPr>
              <w:t>100.00</w:t>
            </w:r>
          </w:p>
        </w:tc>
        <w:tc>
          <w:tcPr>
            <w:tcW w:w="1633" w:type="dxa"/>
            <w:tcBorders>
              <w:top w:val="nil"/>
              <w:left w:val="single" w:sz="4" w:space="0" w:color="auto"/>
              <w:bottom w:val="nil"/>
              <w:right w:val="single" w:sz="4" w:space="0" w:color="auto"/>
            </w:tcBorders>
            <w:hideMark/>
          </w:tcPr>
          <w:p w14:paraId="7E935133" w14:textId="77777777" w:rsidR="00AE0542" w:rsidRPr="00AE0542" w:rsidRDefault="00AE0542" w:rsidP="00AE0542">
            <w:pPr>
              <w:widowControl w:val="0"/>
              <w:jc w:val="right"/>
              <w:rPr>
                <w:rFonts w:ascii="細明體" w:eastAsia="細明體" w:hAnsi="細明體"/>
                <w:b/>
                <w:kern w:val="2"/>
                <w:sz w:val="18"/>
                <w:szCs w:val="18"/>
              </w:rPr>
            </w:pPr>
            <w:r w:rsidRPr="00AE0542">
              <w:rPr>
                <w:rFonts w:ascii="細明體" w:eastAsia="細明體" w:hAnsi="細明體"/>
                <w:b/>
                <w:kern w:val="2"/>
                <w:sz w:val="18"/>
                <w:szCs w:val="18"/>
              </w:rPr>
              <w:t>40,399,808</w:t>
            </w:r>
          </w:p>
        </w:tc>
        <w:tc>
          <w:tcPr>
            <w:tcW w:w="765" w:type="dxa"/>
            <w:tcBorders>
              <w:top w:val="nil"/>
              <w:left w:val="single" w:sz="4" w:space="0" w:color="auto"/>
              <w:bottom w:val="nil"/>
              <w:right w:val="single" w:sz="4" w:space="0" w:color="auto"/>
            </w:tcBorders>
            <w:hideMark/>
          </w:tcPr>
          <w:p w14:paraId="749F15B3" w14:textId="77777777" w:rsidR="00AE0542" w:rsidRPr="00AE0542" w:rsidRDefault="00AE0542" w:rsidP="00AE0542">
            <w:pPr>
              <w:widowControl w:val="0"/>
              <w:jc w:val="right"/>
              <w:rPr>
                <w:rFonts w:ascii="細明體" w:eastAsia="細明體" w:hAnsi="細明體"/>
                <w:b/>
                <w:kern w:val="2"/>
                <w:sz w:val="18"/>
                <w:szCs w:val="18"/>
              </w:rPr>
            </w:pPr>
            <w:r w:rsidRPr="00AE0542">
              <w:rPr>
                <w:rFonts w:ascii="細明體" w:eastAsia="細明體" w:hAnsi="細明體"/>
                <w:b/>
                <w:kern w:val="2"/>
                <w:sz w:val="18"/>
                <w:szCs w:val="18"/>
              </w:rPr>
              <w:t>100.00</w:t>
            </w:r>
          </w:p>
        </w:tc>
        <w:tc>
          <w:tcPr>
            <w:tcW w:w="1510" w:type="dxa"/>
            <w:tcBorders>
              <w:top w:val="nil"/>
              <w:left w:val="single" w:sz="4" w:space="0" w:color="auto"/>
              <w:bottom w:val="nil"/>
              <w:right w:val="single" w:sz="4" w:space="0" w:color="auto"/>
            </w:tcBorders>
          </w:tcPr>
          <w:p w14:paraId="16105DC1" w14:textId="77777777" w:rsidR="00AE0542" w:rsidRPr="00AE0542" w:rsidRDefault="00AE0542" w:rsidP="00AE0542">
            <w:pPr>
              <w:widowControl w:val="0"/>
              <w:jc w:val="right"/>
              <w:rPr>
                <w:rFonts w:ascii="細明體" w:eastAsia="細明體" w:hAnsi="細明體"/>
                <w:b/>
                <w:kern w:val="2"/>
                <w:sz w:val="18"/>
                <w:szCs w:val="18"/>
              </w:rPr>
            </w:pPr>
            <w:r w:rsidRPr="00AE0542">
              <w:rPr>
                <w:rFonts w:ascii="細明體" w:eastAsia="細明體" w:hAnsi="細明體"/>
                <w:b/>
                <w:kern w:val="2"/>
                <w:sz w:val="18"/>
                <w:szCs w:val="18"/>
              </w:rPr>
              <w:t>- 5,945,902</w:t>
            </w:r>
          </w:p>
        </w:tc>
        <w:tc>
          <w:tcPr>
            <w:tcW w:w="888" w:type="dxa"/>
            <w:gridSpan w:val="2"/>
            <w:tcBorders>
              <w:top w:val="nil"/>
              <w:left w:val="single" w:sz="4" w:space="0" w:color="auto"/>
              <w:bottom w:val="nil"/>
              <w:right w:val="nil"/>
            </w:tcBorders>
          </w:tcPr>
          <w:p w14:paraId="0CE973FB" w14:textId="77777777" w:rsidR="00AE0542" w:rsidRPr="00AE0542" w:rsidRDefault="00AE0542" w:rsidP="00AE0542">
            <w:pPr>
              <w:widowControl w:val="0"/>
              <w:jc w:val="right"/>
              <w:rPr>
                <w:rFonts w:ascii="細明體" w:eastAsia="細明體" w:hAnsi="細明體"/>
                <w:b/>
                <w:kern w:val="2"/>
                <w:sz w:val="18"/>
                <w:szCs w:val="18"/>
              </w:rPr>
            </w:pPr>
            <w:r w:rsidRPr="00AE0542">
              <w:rPr>
                <w:rFonts w:ascii="細明體" w:eastAsia="細明體" w:hAnsi="細明體"/>
                <w:b/>
                <w:kern w:val="2"/>
                <w:sz w:val="18"/>
                <w:szCs w:val="18"/>
              </w:rPr>
              <w:t>- 14.72</w:t>
            </w:r>
          </w:p>
        </w:tc>
      </w:tr>
      <w:tr w:rsidR="00AE0542" w:rsidRPr="00AE0542" w14:paraId="668336D3" w14:textId="77777777" w:rsidTr="00AE0542">
        <w:trPr>
          <w:cantSplit/>
          <w:trHeight w:val="403"/>
        </w:trPr>
        <w:tc>
          <w:tcPr>
            <w:tcW w:w="3022" w:type="dxa"/>
            <w:tcBorders>
              <w:top w:val="nil"/>
              <w:left w:val="nil"/>
              <w:bottom w:val="nil"/>
              <w:right w:val="single" w:sz="4" w:space="0" w:color="auto"/>
            </w:tcBorders>
            <w:vAlign w:val="center"/>
            <w:hideMark/>
          </w:tcPr>
          <w:p w14:paraId="40C705D0" w14:textId="77777777" w:rsidR="00AE0542" w:rsidRPr="00AE0542" w:rsidRDefault="00AE0542" w:rsidP="00AE0542">
            <w:pPr>
              <w:widowControl w:val="0"/>
              <w:jc w:val="distribute"/>
              <w:rPr>
                <w:rFonts w:ascii="標楷體" w:eastAsia="標楷體" w:hAnsi="標楷體"/>
                <w:b/>
                <w:sz w:val="20"/>
                <w:szCs w:val="20"/>
              </w:rPr>
            </w:pPr>
            <w:r w:rsidRPr="00AE0542">
              <w:rPr>
                <w:rFonts w:ascii="標楷體" w:eastAsia="標楷體" w:hAnsi="標楷體" w:hint="eastAsia"/>
                <w:b/>
                <w:noProof/>
                <w:sz w:val="20"/>
                <w:szCs w:val="20"/>
              </w:rPr>
              <w:t>負債</w:t>
            </w:r>
          </w:p>
        </w:tc>
        <w:tc>
          <w:tcPr>
            <w:tcW w:w="1633" w:type="dxa"/>
            <w:tcBorders>
              <w:top w:val="nil"/>
              <w:left w:val="single" w:sz="4" w:space="0" w:color="auto"/>
              <w:bottom w:val="nil"/>
              <w:right w:val="single" w:sz="4" w:space="0" w:color="auto"/>
            </w:tcBorders>
            <w:hideMark/>
          </w:tcPr>
          <w:p w14:paraId="2E36DD72" w14:textId="77777777" w:rsidR="00AE0542" w:rsidRPr="00AE0542" w:rsidRDefault="00AE0542" w:rsidP="00AE0542">
            <w:pPr>
              <w:widowControl w:val="0"/>
              <w:jc w:val="right"/>
              <w:rPr>
                <w:rFonts w:ascii="細明體" w:eastAsia="細明體" w:hAnsi="細明體"/>
                <w:b/>
                <w:bCs/>
                <w:kern w:val="2"/>
                <w:sz w:val="18"/>
                <w:szCs w:val="18"/>
              </w:rPr>
            </w:pPr>
            <w:r w:rsidRPr="00AE0542">
              <w:rPr>
                <w:rFonts w:ascii="細明體" w:eastAsia="細明體" w:hAnsi="細明體"/>
                <w:b/>
                <w:bCs/>
                <w:kern w:val="2"/>
                <w:sz w:val="18"/>
                <w:szCs w:val="18"/>
              </w:rPr>
              <w:t>3,230,225</w:t>
            </w:r>
          </w:p>
        </w:tc>
        <w:tc>
          <w:tcPr>
            <w:tcW w:w="765" w:type="dxa"/>
            <w:tcBorders>
              <w:top w:val="nil"/>
              <w:left w:val="single" w:sz="4" w:space="0" w:color="auto"/>
              <w:bottom w:val="nil"/>
              <w:right w:val="single" w:sz="4" w:space="0" w:color="auto"/>
            </w:tcBorders>
            <w:hideMark/>
          </w:tcPr>
          <w:p w14:paraId="09DA32F0" w14:textId="77777777" w:rsidR="00AE0542" w:rsidRPr="00AE0542" w:rsidRDefault="00AE0542" w:rsidP="00AE0542">
            <w:pPr>
              <w:widowControl w:val="0"/>
              <w:jc w:val="right"/>
              <w:rPr>
                <w:rFonts w:ascii="細明體" w:eastAsia="細明體" w:hAnsi="細明體"/>
                <w:b/>
                <w:bCs/>
                <w:kern w:val="2"/>
                <w:sz w:val="18"/>
                <w:szCs w:val="18"/>
              </w:rPr>
            </w:pPr>
            <w:r w:rsidRPr="00AE0542">
              <w:rPr>
                <w:rFonts w:ascii="細明體" w:eastAsia="細明體" w:hAnsi="細明體"/>
                <w:b/>
                <w:bCs/>
                <w:kern w:val="2"/>
                <w:sz w:val="18"/>
                <w:szCs w:val="18"/>
              </w:rPr>
              <w:t>9.38</w:t>
            </w:r>
          </w:p>
        </w:tc>
        <w:tc>
          <w:tcPr>
            <w:tcW w:w="1633" w:type="dxa"/>
            <w:tcBorders>
              <w:top w:val="nil"/>
              <w:left w:val="single" w:sz="4" w:space="0" w:color="auto"/>
              <w:bottom w:val="nil"/>
              <w:right w:val="single" w:sz="4" w:space="0" w:color="auto"/>
            </w:tcBorders>
            <w:hideMark/>
          </w:tcPr>
          <w:p w14:paraId="12E0D078" w14:textId="77777777" w:rsidR="00AE0542" w:rsidRPr="00AE0542" w:rsidRDefault="00AE0542" w:rsidP="00AE0542">
            <w:pPr>
              <w:widowControl w:val="0"/>
              <w:jc w:val="right"/>
              <w:rPr>
                <w:rFonts w:ascii="細明體" w:eastAsia="細明體" w:hAnsi="細明體"/>
                <w:b/>
                <w:bCs/>
                <w:kern w:val="2"/>
                <w:sz w:val="18"/>
                <w:szCs w:val="18"/>
              </w:rPr>
            </w:pPr>
            <w:r w:rsidRPr="00AE0542">
              <w:rPr>
                <w:rFonts w:ascii="細明體" w:eastAsia="細明體" w:hAnsi="細明體"/>
                <w:b/>
                <w:bCs/>
                <w:kern w:val="2"/>
                <w:sz w:val="18"/>
                <w:szCs w:val="18"/>
              </w:rPr>
              <w:t>2,216,329</w:t>
            </w:r>
          </w:p>
        </w:tc>
        <w:tc>
          <w:tcPr>
            <w:tcW w:w="765" w:type="dxa"/>
            <w:tcBorders>
              <w:top w:val="nil"/>
              <w:left w:val="single" w:sz="4" w:space="0" w:color="auto"/>
              <w:bottom w:val="nil"/>
              <w:right w:val="single" w:sz="4" w:space="0" w:color="auto"/>
            </w:tcBorders>
            <w:hideMark/>
          </w:tcPr>
          <w:p w14:paraId="55AA56AC" w14:textId="77777777" w:rsidR="00AE0542" w:rsidRPr="00AE0542" w:rsidRDefault="00AE0542" w:rsidP="00AE0542">
            <w:pPr>
              <w:widowControl w:val="0"/>
              <w:jc w:val="right"/>
              <w:rPr>
                <w:rFonts w:ascii="細明體" w:eastAsia="細明體" w:hAnsi="細明體"/>
                <w:b/>
                <w:bCs/>
                <w:kern w:val="2"/>
                <w:sz w:val="18"/>
                <w:szCs w:val="18"/>
              </w:rPr>
            </w:pPr>
            <w:r w:rsidRPr="00AE0542">
              <w:rPr>
                <w:rFonts w:ascii="細明體" w:eastAsia="細明體" w:hAnsi="細明體"/>
                <w:b/>
                <w:bCs/>
                <w:kern w:val="2"/>
                <w:sz w:val="18"/>
                <w:szCs w:val="18"/>
              </w:rPr>
              <w:t>5.49</w:t>
            </w:r>
          </w:p>
        </w:tc>
        <w:tc>
          <w:tcPr>
            <w:tcW w:w="1510" w:type="dxa"/>
            <w:tcBorders>
              <w:top w:val="nil"/>
              <w:left w:val="single" w:sz="4" w:space="0" w:color="auto"/>
              <w:bottom w:val="nil"/>
              <w:right w:val="single" w:sz="4" w:space="0" w:color="auto"/>
            </w:tcBorders>
          </w:tcPr>
          <w:p w14:paraId="02CBDE7A" w14:textId="77777777" w:rsidR="00AE0542" w:rsidRPr="00AE0542" w:rsidRDefault="00AE0542" w:rsidP="00AE0542">
            <w:pPr>
              <w:widowControl w:val="0"/>
              <w:jc w:val="right"/>
              <w:rPr>
                <w:rFonts w:ascii="細明體" w:eastAsia="細明體" w:hAnsi="細明體"/>
                <w:b/>
                <w:bCs/>
                <w:kern w:val="2"/>
                <w:sz w:val="18"/>
                <w:szCs w:val="18"/>
              </w:rPr>
            </w:pPr>
            <w:r w:rsidRPr="00AE0542">
              <w:rPr>
                <w:rFonts w:ascii="細明體" w:eastAsia="細明體" w:hAnsi="細明體"/>
                <w:b/>
                <w:bCs/>
                <w:kern w:val="2"/>
                <w:sz w:val="18"/>
                <w:szCs w:val="18"/>
              </w:rPr>
              <w:t>1,013,896</w:t>
            </w:r>
          </w:p>
        </w:tc>
        <w:tc>
          <w:tcPr>
            <w:tcW w:w="888" w:type="dxa"/>
            <w:gridSpan w:val="2"/>
            <w:tcBorders>
              <w:top w:val="nil"/>
              <w:left w:val="single" w:sz="4" w:space="0" w:color="auto"/>
              <w:bottom w:val="nil"/>
              <w:right w:val="nil"/>
            </w:tcBorders>
          </w:tcPr>
          <w:p w14:paraId="6222A790" w14:textId="77777777" w:rsidR="00AE0542" w:rsidRPr="00AE0542" w:rsidRDefault="00AE0542" w:rsidP="00AE0542">
            <w:pPr>
              <w:widowControl w:val="0"/>
              <w:jc w:val="right"/>
              <w:rPr>
                <w:rFonts w:ascii="細明體" w:eastAsia="細明體" w:hAnsi="細明體"/>
                <w:b/>
                <w:bCs/>
                <w:kern w:val="2"/>
                <w:sz w:val="18"/>
                <w:szCs w:val="18"/>
              </w:rPr>
            </w:pPr>
            <w:r w:rsidRPr="00AE0542">
              <w:rPr>
                <w:rFonts w:ascii="細明體" w:eastAsia="細明體" w:hAnsi="細明體"/>
                <w:b/>
                <w:bCs/>
                <w:kern w:val="2"/>
                <w:sz w:val="18"/>
                <w:szCs w:val="18"/>
              </w:rPr>
              <w:t>45.75</w:t>
            </w:r>
          </w:p>
        </w:tc>
      </w:tr>
      <w:tr w:rsidR="00AE0542" w:rsidRPr="00AE0542" w14:paraId="2EC55549" w14:textId="77777777" w:rsidTr="00AE0542">
        <w:trPr>
          <w:cantSplit/>
          <w:trHeight w:val="403"/>
        </w:trPr>
        <w:tc>
          <w:tcPr>
            <w:tcW w:w="3022" w:type="dxa"/>
            <w:tcBorders>
              <w:top w:val="nil"/>
              <w:left w:val="nil"/>
              <w:bottom w:val="nil"/>
              <w:right w:val="single" w:sz="4" w:space="0" w:color="auto"/>
            </w:tcBorders>
            <w:vAlign w:val="center"/>
          </w:tcPr>
          <w:p w14:paraId="52DB22A1" w14:textId="77777777" w:rsidR="00AE0542" w:rsidRPr="00AE0542" w:rsidRDefault="00AE0542" w:rsidP="00AE0542">
            <w:pPr>
              <w:widowControl w:val="0"/>
              <w:ind w:leftChars="100" w:left="240"/>
              <w:jc w:val="distribute"/>
              <w:rPr>
                <w:rFonts w:ascii="標楷體" w:eastAsia="標楷體" w:hAnsi="標楷體"/>
                <w:sz w:val="20"/>
                <w:szCs w:val="20"/>
              </w:rPr>
            </w:pPr>
            <w:r w:rsidRPr="00AE0542">
              <w:rPr>
                <w:rFonts w:ascii="標楷體" w:eastAsia="標楷體" w:hAnsi="標楷體" w:hint="eastAsia"/>
                <w:noProof/>
                <w:sz w:val="20"/>
                <w:szCs w:val="20"/>
              </w:rPr>
              <w:t>流動負債</w:t>
            </w:r>
          </w:p>
        </w:tc>
        <w:tc>
          <w:tcPr>
            <w:tcW w:w="1633" w:type="dxa"/>
            <w:tcBorders>
              <w:top w:val="nil"/>
              <w:left w:val="single" w:sz="4" w:space="0" w:color="auto"/>
              <w:bottom w:val="nil"/>
              <w:right w:val="single" w:sz="4" w:space="0" w:color="auto"/>
            </w:tcBorders>
          </w:tcPr>
          <w:p w14:paraId="3BCC5C7F"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3,058,225</w:t>
            </w:r>
          </w:p>
        </w:tc>
        <w:tc>
          <w:tcPr>
            <w:tcW w:w="765" w:type="dxa"/>
            <w:tcBorders>
              <w:top w:val="nil"/>
              <w:left w:val="single" w:sz="4" w:space="0" w:color="auto"/>
              <w:bottom w:val="nil"/>
              <w:right w:val="single" w:sz="4" w:space="0" w:color="auto"/>
            </w:tcBorders>
          </w:tcPr>
          <w:p w14:paraId="2A053E18"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8.88</w:t>
            </w:r>
          </w:p>
        </w:tc>
        <w:tc>
          <w:tcPr>
            <w:tcW w:w="1633" w:type="dxa"/>
            <w:tcBorders>
              <w:top w:val="nil"/>
              <w:left w:val="single" w:sz="4" w:space="0" w:color="auto"/>
              <w:bottom w:val="nil"/>
              <w:right w:val="single" w:sz="4" w:space="0" w:color="auto"/>
            </w:tcBorders>
          </w:tcPr>
          <w:p w14:paraId="262BDCE9"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2,044,329</w:t>
            </w:r>
          </w:p>
        </w:tc>
        <w:tc>
          <w:tcPr>
            <w:tcW w:w="765" w:type="dxa"/>
            <w:tcBorders>
              <w:top w:val="nil"/>
              <w:left w:val="single" w:sz="4" w:space="0" w:color="auto"/>
              <w:bottom w:val="nil"/>
              <w:right w:val="single" w:sz="4" w:space="0" w:color="auto"/>
            </w:tcBorders>
          </w:tcPr>
          <w:p w14:paraId="7BC6A757"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5.06</w:t>
            </w:r>
          </w:p>
        </w:tc>
        <w:tc>
          <w:tcPr>
            <w:tcW w:w="1510" w:type="dxa"/>
            <w:tcBorders>
              <w:top w:val="nil"/>
              <w:left w:val="single" w:sz="4" w:space="0" w:color="auto"/>
              <w:bottom w:val="nil"/>
              <w:right w:val="single" w:sz="4" w:space="0" w:color="auto"/>
            </w:tcBorders>
          </w:tcPr>
          <w:p w14:paraId="0F0EA680"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1,013,896</w:t>
            </w:r>
          </w:p>
        </w:tc>
        <w:tc>
          <w:tcPr>
            <w:tcW w:w="888" w:type="dxa"/>
            <w:gridSpan w:val="2"/>
            <w:tcBorders>
              <w:top w:val="nil"/>
              <w:left w:val="single" w:sz="4" w:space="0" w:color="auto"/>
              <w:bottom w:val="nil"/>
              <w:right w:val="nil"/>
            </w:tcBorders>
          </w:tcPr>
          <w:p w14:paraId="40163393"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49.60</w:t>
            </w:r>
          </w:p>
        </w:tc>
      </w:tr>
      <w:tr w:rsidR="00AE0542" w:rsidRPr="00AE0542" w14:paraId="13E48892" w14:textId="77777777" w:rsidTr="00AE0542">
        <w:trPr>
          <w:cantSplit/>
          <w:trHeight w:val="403"/>
        </w:trPr>
        <w:tc>
          <w:tcPr>
            <w:tcW w:w="3022" w:type="dxa"/>
            <w:tcBorders>
              <w:top w:val="nil"/>
              <w:left w:val="nil"/>
              <w:bottom w:val="nil"/>
              <w:right w:val="single" w:sz="4" w:space="0" w:color="auto"/>
            </w:tcBorders>
            <w:vAlign w:val="center"/>
          </w:tcPr>
          <w:p w14:paraId="6365A4EA" w14:textId="77777777" w:rsidR="00AE0542" w:rsidRPr="00AE0542" w:rsidRDefault="00AE0542" w:rsidP="00AE0542">
            <w:pPr>
              <w:widowControl w:val="0"/>
              <w:ind w:leftChars="200" w:left="480"/>
              <w:jc w:val="distribute"/>
              <w:rPr>
                <w:rFonts w:ascii="標楷體" w:eastAsia="標楷體" w:hAnsi="標楷體"/>
                <w:sz w:val="20"/>
                <w:szCs w:val="20"/>
              </w:rPr>
            </w:pPr>
            <w:r w:rsidRPr="00AE0542">
              <w:rPr>
                <w:rFonts w:ascii="標楷體" w:eastAsia="標楷體" w:hAnsi="標楷體" w:hint="eastAsia"/>
                <w:sz w:val="20"/>
                <w:szCs w:val="20"/>
              </w:rPr>
              <w:t>應付款項</w:t>
            </w:r>
          </w:p>
        </w:tc>
        <w:tc>
          <w:tcPr>
            <w:tcW w:w="1633" w:type="dxa"/>
            <w:tcBorders>
              <w:top w:val="nil"/>
              <w:left w:val="single" w:sz="4" w:space="0" w:color="auto"/>
              <w:bottom w:val="nil"/>
              <w:right w:val="single" w:sz="4" w:space="0" w:color="auto"/>
            </w:tcBorders>
          </w:tcPr>
          <w:p w14:paraId="4D748537"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3,058,225</w:t>
            </w:r>
          </w:p>
        </w:tc>
        <w:tc>
          <w:tcPr>
            <w:tcW w:w="765" w:type="dxa"/>
            <w:tcBorders>
              <w:top w:val="nil"/>
              <w:left w:val="single" w:sz="4" w:space="0" w:color="auto"/>
              <w:bottom w:val="nil"/>
              <w:right w:val="single" w:sz="4" w:space="0" w:color="auto"/>
            </w:tcBorders>
          </w:tcPr>
          <w:p w14:paraId="0A277184"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8.88</w:t>
            </w:r>
          </w:p>
        </w:tc>
        <w:tc>
          <w:tcPr>
            <w:tcW w:w="1633" w:type="dxa"/>
            <w:tcBorders>
              <w:top w:val="nil"/>
              <w:left w:val="single" w:sz="4" w:space="0" w:color="auto"/>
              <w:bottom w:val="nil"/>
              <w:right w:val="single" w:sz="4" w:space="0" w:color="auto"/>
            </w:tcBorders>
          </w:tcPr>
          <w:p w14:paraId="263A82F6"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2,044,329</w:t>
            </w:r>
          </w:p>
        </w:tc>
        <w:tc>
          <w:tcPr>
            <w:tcW w:w="765" w:type="dxa"/>
            <w:tcBorders>
              <w:top w:val="nil"/>
              <w:left w:val="single" w:sz="4" w:space="0" w:color="auto"/>
              <w:bottom w:val="nil"/>
              <w:right w:val="single" w:sz="4" w:space="0" w:color="auto"/>
            </w:tcBorders>
          </w:tcPr>
          <w:p w14:paraId="2DBEDF13"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5.06</w:t>
            </w:r>
          </w:p>
        </w:tc>
        <w:tc>
          <w:tcPr>
            <w:tcW w:w="1510" w:type="dxa"/>
            <w:tcBorders>
              <w:top w:val="nil"/>
              <w:left w:val="single" w:sz="4" w:space="0" w:color="auto"/>
              <w:bottom w:val="nil"/>
              <w:right w:val="single" w:sz="4" w:space="0" w:color="auto"/>
            </w:tcBorders>
          </w:tcPr>
          <w:p w14:paraId="0E80AF3A"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1,013,896</w:t>
            </w:r>
          </w:p>
        </w:tc>
        <w:tc>
          <w:tcPr>
            <w:tcW w:w="888" w:type="dxa"/>
            <w:gridSpan w:val="2"/>
            <w:tcBorders>
              <w:top w:val="nil"/>
              <w:left w:val="single" w:sz="4" w:space="0" w:color="auto"/>
              <w:bottom w:val="nil"/>
              <w:right w:val="nil"/>
            </w:tcBorders>
          </w:tcPr>
          <w:p w14:paraId="79CEF6F2"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49.60</w:t>
            </w:r>
          </w:p>
        </w:tc>
      </w:tr>
      <w:tr w:rsidR="00AE0542" w:rsidRPr="00AE0542" w14:paraId="7A6D4A13" w14:textId="77777777" w:rsidTr="00AE0542">
        <w:trPr>
          <w:cantSplit/>
          <w:trHeight w:val="403"/>
        </w:trPr>
        <w:tc>
          <w:tcPr>
            <w:tcW w:w="3022" w:type="dxa"/>
            <w:tcBorders>
              <w:top w:val="nil"/>
              <w:left w:val="nil"/>
              <w:bottom w:val="nil"/>
              <w:right w:val="single" w:sz="4" w:space="0" w:color="auto"/>
            </w:tcBorders>
            <w:vAlign w:val="center"/>
            <w:hideMark/>
          </w:tcPr>
          <w:p w14:paraId="4157F6D2" w14:textId="77777777" w:rsidR="00AE0542" w:rsidRPr="00AE0542" w:rsidRDefault="00AE0542" w:rsidP="00AE0542">
            <w:pPr>
              <w:widowControl w:val="0"/>
              <w:ind w:leftChars="100" w:left="240"/>
              <w:jc w:val="distribute"/>
              <w:rPr>
                <w:rFonts w:ascii="標楷體" w:eastAsia="標楷體" w:hAnsi="標楷體"/>
                <w:sz w:val="20"/>
                <w:szCs w:val="20"/>
              </w:rPr>
            </w:pPr>
            <w:r w:rsidRPr="00AE0542">
              <w:rPr>
                <w:rFonts w:ascii="標楷體" w:eastAsia="標楷體" w:hAnsi="標楷體" w:hint="eastAsia"/>
                <w:noProof/>
                <w:sz w:val="20"/>
                <w:szCs w:val="20"/>
              </w:rPr>
              <w:t>其他負債</w:t>
            </w:r>
          </w:p>
        </w:tc>
        <w:tc>
          <w:tcPr>
            <w:tcW w:w="1633" w:type="dxa"/>
            <w:tcBorders>
              <w:top w:val="nil"/>
              <w:left w:val="single" w:sz="4" w:space="0" w:color="auto"/>
              <w:bottom w:val="nil"/>
              <w:right w:val="single" w:sz="4" w:space="0" w:color="auto"/>
            </w:tcBorders>
            <w:hideMark/>
          </w:tcPr>
          <w:p w14:paraId="66A4AF74"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172,000</w:t>
            </w:r>
          </w:p>
        </w:tc>
        <w:tc>
          <w:tcPr>
            <w:tcW w:w="765" w:type="dxa"/>
            <w:tcBorders>
              <w:top w:val="nil"/>
              <w:left w:val="single" w:sz="4" w:space="0" w:color="auto"/>
              <w:bottom w:val="nil"/>
              <w:right w:val="single" w:sz="4" w:space="0" w:color="auto"/>
            </w:tcBorders>
            <w:hideMark/>
          </w:tcPr>
          <w:p w14:paraId="56EBD4D3"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0.50</w:t>
            </w:r>
          </w:p>
        </w:tc>
        <w:tc>
          <w:tcPr>
            <w:tcW w:w="1633" w:type="dxa"/>
            <w:tcBorders>
              <w:top w:val="nil"/>
              <w:left w:val="single" w:sz="4" w:space="0" w:color="auto"/>
              <w:bottom w:val="nil"/>
              <w:right w:val="single" w:sz="4" w:space="0" w:color="auto"/>
            </w:tcBorders>
            <w:hideMark/>
          </w:tcPr>
          <w:p w14:paraId="30507AC5"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172,000</w:t>
            </w:r>
          </w:p>
        </w:tc>
        <w:tc>
          <w:tcPr>
            <w:tcW w:w="765" w:type="dxa"/>
            <w:tcBorders>
              <w:top w:val="nil"/>
              <w:left w:val="single" w:sz="4" w:space="0" w:color="auto"/>
              <w:bottom w:val="nil"/>
              <w:right w:val="single" w:sz="4" w:space="0" w:color="auto"/>
            </w:tcBorders>
            <w:hideMark/>
          </w:tcPr>
          <w:p w14:paraId="1A82A26C"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0.43</w:t>
            </w:r>
          </w:p>
        </w:tc>
        <w:tc>
          <w:tcPr>
            <w:tcW w:w="1510" w:type="dxa"/>
            <w:tcBorders>
              <w:top w:val="nil"/>
              <w:left w:val="single" w:sz="4" w:space="0" w:color="auto"/>
              <w:bottom w:val="nil"/>
              <w:right w:val="single" w:sz="4" w:space="0" w:color="auto"/>
            </w:tcBorders>
          </w:tcPr>
          <w:p w14:paraId="209DCE52"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w:t>
            </w:r>
          </w:p>
        </w:tc>
        <w:tc>
          <w:tcPr>
            <w:tcW w:w="888" w:type="dxa"/>
            <w:gridSpan w:val="2"/>
            <w:tcBorders>
              <w:top w:val="nil"/>
              <w:left w:val="single" w:sz="4" w:space="0" w:color="auto"/>
              <w:bottom w:val="nil"/>
              <w:right w:val="nil"/>
            </w:tcBorders>
          </w:tcPr>
          <w:p w14:paraId="6100E565"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w:t>
            </w:r>
          </w:p>
        </w:tc>
      </w:tr>
      <w:tr w:rsidR="00AE0542" w:rsidRPr="00AE0542" w14:paraId="1677243C" w14:textId="77777777" w:rsidTr="00AE0542">
        <w:trPr>
          <w:cantSplit/>
          <w:trHeight w:val="403"/>
        </w:trPr>
        <w:tc>
          <w:tcPr>
            <w:tcW w:w="3022" w:type="dxa"/>
            <w:tcBorders>
              <w:top w:val="nil"/>
              <w:left w:val="nil"/>
              <w:bottom w:val="nil"/>
              <w:right w:val="single" w:sz="4" w:space="0" w:color="auto"/>
            </w:tcBorders>
            <w:vAlign w:val="center"/>
            <w:hideMark/>
          </w:tcPr>
          <w:p w14:paraId="4DBFBACE" w14:textId="77777777" w:rsidR="00AE0542" w:rsidRPr="00AE0542" w:rsidRDefault="00AE0542" w:rsidP="00AE0542">
            <w:pPr>
              <w:widowControl w:val="0"/>
              <w:ind w:leftChars="200" w:left="480"/>
              <w:jc w:val="distribute"/>
              <w:rPr>
                <w:rFonts w:ascii="標楷體" w:eastAsia="標楷體" w:hAnsi="標楷體"/>
                <w:sz w:val="20"/>
                <w:szCs w:val="20"/>
              </w:rPr>
            </w:pPr>
            <w:r w:rsidRPr="00AE0542">
              <w:rPr>
                <w:rFonts w:ascii="標楷體" w:eastAsia="標楷體" w:hAnsi="標楷體" w:hint="eastAsia"/>
                <w:noProof/>
                <w:sz w:val="20"/>
                <w:szCs w:val="20"/>
              </w:rPr>
              <w:t>什項負債</w:t>
            </w:r>
          </w:p>
        </w:tc>
        <w:tc>
          <w:tcPr>
            <w:tcW w:w="1633" w:type="dxa"/>
            <w:tcBorders>
              <w:top w:val="nil"/>
              <w:left w:val="single" w:sz="4" w:space="0" w:color="auto"/>
              <w:bottom w:val="nil"/>
              <w:right w:val="single" w:sz="4" w:space="0" w:color="auto"/>
            </w:tcBorders>
            <w:hideMark/>
          </w:tcPr>
          <w:p w14:paraId="4F6E4D12"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172,000</w:t>
            </w:r>
          </w:p>
        </w:tc>
        <w:tc>
          <w:tcPr>
            <w:tcW w:w="765" w:type="dxa"/>
            <w:tcBorders>
              <w:top w:val="nil"/>
              <w:left w:val="single" w:sz="4" w:space="0" w:color="auto"/>
              <w:bottom w:val="nil"/>
              <w:right w:val="single" w:sz="4" w:space="0" w:color="auto"/>
            </w:tcBorders>
            <w:hideMark/>
          </w:tcPr>
          <w:p w14:paraId="558F9C61"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0.50</w:t>
            </w:r>
          </w:p>
        </w:tc>
        <w:tc>
          <w:tcPr>
            <w:tcW w:w="1633" w:type="dxa"/>
            <w:tcBorders>
              <w:top w:val="nil"/>
              <w:left w:val="single" w:sz="4" w:space="0" w:color="auto"/>
              <w:bottom w:val="nil"/>
              <w:right w:val="single" w:sz="4" w:space="0" w:color="auto"/>
            </w:tcBorders>
            <w:hideMark/>
          </w:tcPr>
          <w:p w14:paraId="016F2436"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172,000</w:t>
            </w:r>
          </w:p>
        </w:tc>
        <w:tc>
          <w:tcPr>
            <w:tcW w:w="765" w:type="dxa"/>
            <w:tcBorders>
              <w:top w:val="nil"/>
              <w:left w:val="single" w:sz="4" w:space="0" w:color="auto"/>
              <w:bottom w:val="nil"/>
              <w:right w:val="single" w:sz="4" w:space="0" w:color="auto"/>
            </w:tcBorders>
            <w:hideMark/>
          </w:tcPr>
          <w:p w14:paraId="1FCCDF78"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0.43</w:t>
            </w:r>
          </w:p>
        </w:tc>
        <w:tc>
          <w:tcPr>
            <w:tcW w:w="1510" w:type="dxa"/>
            <w:tcBorders>
              <w:top w:val="nil"/>
              <w:left w:val="single" w:sz="4" w:space="0" w:color="auto"/>
              <w:bottom w:val="nil"/>
              <w:right w:val="single" w:sz="4" w:space="0" w:color="auto"/>
            </w:tcBorders>
          </w:tcPr>
          <w:p w14:paraId="11A5CCC0"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w:t>
            </w:r>
          </w:p>
        </w:tc>
        <w:tc>
          <w:tcPr>
            <w:tcW w:w="888" w:type="dxa"/>
            <w:gridSpan w:val="2"/>
            <w:tcBorders>
              <w:top w:val="nil"/>
              <w:left w:val="single" w:sz="4" w:space="0" w:color="auto"/>
              <w:bottom w:val="nil"/>
              <w:right w:val="nil"/>
            </w:tcBorders>
          </w:tcPr>
          <w:p w14:paraId="20AC8BAD"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w:t>
            </w:r>
          </w:p>
        </w:tc>
      </w:tr>
      <w:tr w:rsidR="00AE0542" w:rsidRPr="00AE0542" w14:paraId="18E319A2" w14:textId="77777777" w:rsidTr="00AE0542">
        <w:trPr>
          <w:cantSplit/>
          <w:trHeight w:val="403"/>
        </w:trPr>
        <w:tc>
          <w:tcPr>
            <w:tcW w:w="3022" w:type="dxa"/>
            <w:tcBorders>
              <w:top w:val="nil"/>
              <w:left w:val="nil"/>
              <w:bottom w:val="nil"/>
              <w:right w:val="single" w:sz="4" w:space="0" w:color="auto"/>
            </w:tcBorders>
            <w:vAlign w:val="center"/>
            <w:hideMark/>
          </w:tcPr>
          <w:p w14:paraId="73B5CC5A" w14:textId="77777777" w:rsidR="00AE0542" w:rsidRPr="00AE0542" w:rsidRDefault="00AE0542" w:rsidP="00AE0542">
            <w:pPr>
              <w:widowControl w:val="0"/>
              <w:jc w:val="distribute"/>
              <w:rPr>
                <w:rFonts w:ascii="標楷體" w:eastAsia="標楷體" w:hAnsi="標楷體"/>
                <w:b/>
                <w:sz w:val="20"/>
                <w:szCs w:val="20"/>
              </w:rPr>
            </w:pPr>
            <w:r w:rsidRPr="00AE0542">
              <w:rPr>
                <w:rFonts w:ascii="標楷體" w:eastAsia="標楷體" w:hAnsi="標楷體" w:hint="eastAsia"/>
                <w:b/>
                <w:noProof/>
                <w:sz w:val="20"/>
                <w:szCs w:val="20"/>
              </w:rPr>
              <w:t>淨值</w:t>
            </w:r>
          </w:p>
        </w:tc>
        <w:tc>
          <w:tcPr>
            <w:tcW w:w="1633" w:type="dxa"/>
            <w:tcBorders>
              <w:top w:val="nil"/>
              <w:left w:val="single" w:sz="4" w:space="0" w:color="auto"/>
              <w:bottom w:val="nil"/>
              <w:right w:val="single" w:sz="4" w:space="0" w:color="auto"/>
            </w:tcBorders>
            <w:hideMark/>
          </w:tcPr>
          <w:p w14:paraId="206D83E2" w14:textId="77777777" w:rsidR="00AE0542" w:rsidRPr="00AE0542" w:rsidRDefault="00AE0542" w:rsidP="00AE0542">
            <w:pPr>
              <w:widowControl w:val="0"/>
              <w:jc w:val="right"/>
              <w:rPr>
                <w:rFonts w:ascii="細明體" w:eastAsia="細明體" w:hAnsi="細明體"/>
                <w:b/>
                <w:bCs/>
                <w:kern w:val="2"/>
                <w:sz w:val="18"/>
                <w:szCs w:val="18"/>
              </w:rPr>
            </w:pPr>
            <w:r w:rsidRPr="00AE0542">
              <w:rPr>
                <w:rFonts w:ascii="細明體" w:eastAsia="細明體" w:hAnsi="細明體"/>
                <w:b/>
                <w:bCs/>
                <w:kern w:val="2"/>
                <w:sz w:val="18"/>
                <w:szCs w:val="18"/>
              </w:rPr>
              <w:t>31,223,681</w:t>
            </w:r>
          </w:p>
        </w:tc>
        <w:tc>
          <w:tcPr>
            <w:tcW w:w="765" w:type="dxa"/>
            <w:tcBorders>
              <w:top w:val="nil"/>
              <w:left w:val="single" w:sz="4" w:space="0" w:color="auto"/>
              <w:bottom w:val="nil"/>
              <w:right w:val="single" w:sz="4" w:space="0" w:color="auto"/>
            </w:tcBorders>
            <w:hideMark/>
          </w:tcPr>
          <w:p w14:paraId="2469359E" w14:textId="77777777" w:rsidR="00AE0542" w:rsidRPr="00AE0542" w:rsidRDefault="00AE0542" w:rsidP="00AE0542">
            <w:pPr>
              <w:widowControl w:val="0"/>
              <w:jc w:val="right"/>
              <w:rPr>
                <w:rFonts w:ascii="細明體" w:eastAsia="細明體" w:hAnsi="細明體"/>
                <w:b/>
                <w:bCs/>
                <w:kern w:val="2"/>
                <w:sz w:val="18"/>
                <w:szCs w:val="18"/>
              </w:rPr>
            </w:pPr>
            <w:r w:rsidRPr="00AE0542">
              <w:rPr>
                <w:rFonts w:ascii="細明體" w:eastAsia="細明體" w:hAnsi="細明體"/>
                <w:b/>
                <w:bCs/>
                <w:kern w:val="2"/>
                <w:sz w:val="18"/>
                <w:szCs w:val="18"/>
              </w:rPr>
              <w:t>90.62</w:t>
            </w:r>
          </w:p>
        </w:tc>
        <w:tc>
          <w:tcPr>
            <w:tcW w:w="1633" w:type="dxa"/>
            <w:tcBorders>
              <w:top w:val="nil"/>
              <w:left w:val="single" w:sz="4" w:space="0" w:color="auto"/>
              <w:bottom w:val="nil"/>
              <w:right w:val="single" w:sz="4" w:space="0" w:color="auto"/>
            </w:tcBorders>
            <w:hideMark/>
          </w:tcPr>
          <w:p w14:paraId="733AB0EF" w14:textId="77777777" w:rsidR="00AE0542" w:rsidRPr="00AE0542" w:rsidRDefault="00AE0542" w:rsidP="00AE0542">
            <w:pPr>
              <w:widowControl w:val="0"/>
              <w:jc w:val="right"/>
              <w:rPr>
                <w:rFonts w:ascii="細明體" w:eastAsia="細明體" w:hAnsi="細明體"/>
                <w:b/>
                <w:bCs/>
                <w:kern w:val="2"/>
                <w:sz w:val="18"/>
                <w:szCs w:val="18"/>
              </w:rPr>
            </w:pPr>
            <w:r w:rsidRPr="00AE0542">
              <w:rPr>
                <w:rFonts w:ascii="細明體" w:eastAsia="細明體" w:hAnsi="細明體"/>
                <w:b/>
                <w:bCs/>
                <w:kern w:val="2"/>
                <w:sz w:val="18"/>
                <w:szCs w:val="18"/>
              </w:rPr>
              <w:t>38,183,479</w:t>
            </w:r>
          </w:p>
        </w:tc>
        <w:tc>
          <w:tcPr>
            <w:tcW w:w="765" w:type="dxa"/>
            <w:tcBorders>
              <w:top w:val="nil"/>
              <w:left w:val="single" w:sz="4" w:space="0" w:color="auto"/>
              <w:bottom w:val="nil"/>
              <w:right w:val="single" w:sz="4" w:space="0" w:color="auto"/>
            </w:tcBorders>
            <w:hideMark/>
          </w:tcPr>
          <w:p w14:paraId="2DA2A60E" w14:textId="77777777" w:rsidR="00AE0542" w:rsidRPr="00AE0542" w:rsidRDefault="00AE0542" w:rsidP="00AE0542">
            <w:pPr>
              <w:widowControl w:val="0"/>
              <w:jc w:val="right"/>
              <w:rPr>
                <w:rFonts w:ascii="細明體" w:eastAsia="細明體" w:hAnsi="細明體"/>
                <w:b/>
                <w:bCs/>
                <w:kern w:val="2"/>
                <w:sz w:val="18"/>
                <w:szCs w:val="18"/>
              </w:rPr>
            </w:pPr>
            <w:r w:rsidRPr="00AE0542">
              <w:rPr>
                <w:rFonts w:ascii="細明體" w:eastAsia="細明體" w:hAnsi="細明體"/>
                <w:b/>
                <w:bCs/>
                <w:kern w:val="2"/>
                <w:sz w:val="18"/>
                <w:szCs w:val="18"/>
              </w:rPr>
              <w:t>94.51</w:t>
            </w:r>
          </w:p>
        </w:tc>
        <w:tc>
          <w:tcPr>
            <w:tcW w:w="1510" w:type="dxa"/>
            <w:tcBorders>
              <w:top w:val="nil"/>
              <w:left w:val="single" w:sz="4" w:space="0" w:color="auto"/>
              <w:bottom w:val="nil"/>
              <w:right w:val="single" w:sz="4" w:space="0" w:color="auto"/>
            </w:tcBorders>
          </w:tcPr>
          <w:p w14:paraId="53C929D9" w14:textId="77777777" w:rsidR="00AE0542" w:rsidRPr="00AE0542" w:rsidRDefault="00AE0542" w:rsidP="00AE0542">
            <w:pPr>
              <w:widowControl w:val="0"/>
              <w:jc w:val="right"/>
              <w:rPr>
                <w:rFonts w:ascii="細明體" w:eastAsia="細明體" w:hAnsi="細明體"/>
                <w:b/>
                <w:bCs/>
                <w:kern w:val="2"/>
                <w:sz w:val="18"/>
                <w:szCs w:val="18"/>
              </w:rPr>
            </w:pPr>
            <w:r w:rsidRPr="00AE0542">
              <w:rPr>
                <w:rFonts w:ascii="細明體" w:eastAsia="細明體" w:hAnsi="細明體"/>
                <w:b/>
                <w:bCs/>
                <w:kern w:val="2"/>
                <w:sz w:val="18"/>
                <w:szCs w:val="18"/>
              </w:rPr>
              <w:t>- 6,959,798</w:t>
            </w:r>
          </w:p>
        </w:tc>
        <w:tc>
          <w:tcPr>
            <w:tcW w:w="888" w:type="dxa"/>
            <w:gridSpan w:val="2"/>
            <w:tcBorders>
              <w:top w:val="nil"/>
              <w:left w:val="single" w:sz="4" w:space="0" w:color="auto"/>
              <w:bottom w:val="nil"/>
              <w:right w:val="nil"/>
            </w:tcBorders>
          </w:tcPr>
          <w:p w14:paraId="67573D9A" w14:textId="77777777" w:rsidR="00AE0542" w:rsidRPr="00AE0542" w:rsidRDefault="00AE0542" w:rsidP="00AE0542">
            <w:pPr>
              <w:widowControl w:val="0"/>
              <w:jc w:val="right"/>
              <w:rPr>
                <w:rFonts w:ascii="細明體" w:eastAsia="細明體" w:hAnsi="細明體"/>
                <w:b/>
                <w:bCs/>
                <w:kern w:val="2"/>
                <w:sz w:val="18"/>
                <w:szCs w:val="18"/>
              </w:rPr>
            </w:pPr>
            <w:r w:rsidRPr="00AE0542">
              <w:rPr>
                <w:rFonts w:ascii="細明體" w:eastAsia="細明體" w:hAnsi="細明體"/>
                <w:b/>
                <w:bCs/>
                <w:kern w:val="2"/>
                <w:sz w:val="18"/>
                <w:szCs w:val="18"/>
              </w:rPr>
              <w:t>- 18.23</w:t>
            </w:r>
          </w:p>
        </w:tc>
      </w:tr>
      <w:tr w:rsidR="00AE0542" w:rsidRPr="00AE0542" w14:paraId="140D1D5C" w14:textId="77777777" w:rsidTr="00AE0542">
        <w:trPr>
          <w:cantSplit/>
          <w:trHeight w:val="403"/>
        </w:trPr>
        <w:tc>
          <w:tcPr>
            <w:tcW w:w="3022" w:type="dxa"/>
            <w:tcBorders>
              <w:top w:val="nil"/>
              <w:left w:val="nil"/>
              <w:bottom w:val="nil"/>
              <w:right w:val="single" w:sz="4" w:space="0" w:color="auto"/>
            </w:tcBorders>
            <w:vAlign w:val="center"/>
            <w:hideMark/>
          </w:tcPr>
          <w:p w14:paraId="5B5B29C7" w14:textId="77777777" w:rsidR="00AE0542" w:rsidRPr="00AE0542" w:rsidRDefault="00AE0542" w:rsidP="00AE0542">
            <w:pPr>
              <w:widowControl w:val="0"/>
              <w:ind w:leftChars="100" w:left="240"/>
              <w:jc w:val="distribute"/>
              <w:rPr>
                <w:rFonts w:ascii="標楷體" w:eastAsia="標楷體" w:hAnsi="標楷體"/>
                <w:sz w:val="20"/>
                <w:szCs w:val="20"/>
              </w:rPr>
            </w:pPr>
            <w:r w:rsidRPr="00AE0542">
              <w:rPr>
                <w:rFonts w:ascii="標楷體" w:eastAsia="標楷體" w:hAnsi="標楷體" w:hint="eastAsia"/>
                <w:noProof/>
                <w:sz w:val="20"/>
                <w:szCs w:val="20"/>
              </w:rPr>
              <w:t>基金</w:t>
            </w:r>
          </w:p>
        </w:tc>
        <w:tc>
          <w:tcPr>
            <w:tcW w:w="1633" w:type="dxa"/>
            <w:tcBorders>
              <w:top w:val="nil"/>
              <w:left w:val="single" w:sz="4" w:space="0" w:color="auto"/>
              <w:bottom w:val="nil"/>
              <w:right w:val="single" w:sz="4" w:space="0" w:color="auto"/>
            </w:tcBorders>
            <w:hideMark/>
          </w:tcPr>
          <w:p w14:paraId="535E8D89"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24,532,039</w:t>
            </w:r>
          </w:p>
        </w:tc>
        <w:tc>
          <w:tcPr>
            <w:tcW w:w="765" w:type="dxa"/>
            <w:tcBorders>
              <w:top w:val="nil"/>
              <w:left w:val="single" w:sz="4" w:space="0" w:color="auto"/>
              <w:bottom w:val="nil"/>
              <w:right w:val="single" w:sz="4" w:space="0" w:color="auto"/>
            </w:tcBorders>
            <w:hideMark/>
          </w:tcPr>
          <w:p w14:paraId="6D689D3B"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71.20</w:t>
            </w:r>
          </w:p>
        </w:tc>
        <w:tc>
          <w:tcPr>
            <w:tcW w:w="1633" w:type="dxa"/>
            <w:tcBorders>
              <w:top w:val="nil"/>
              <w:left w:val="single" w:sz="4" w:space="0" w:color="auto"/>
              <w:bottom w:val="nil"/>
              <w:right w:val="single" w:sz="4" w:space="0" w:color="auto"/>
            </w:tcBorders>
            <w:hideMark/>
          </w:tcPr>
          <w:p w14:paraId="6164BFD1"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24,532,039</w:t>
            </w:r>
          </w:p>
        </w:tc>
        <w:tc>
          <w:tcPr>
            <w:tcW w:w="765" w:type="dxa"/>
            <w:tcBorders>
              <w:top w:val="nil"/>
              <w:left w:val="single" w:sz="4" w:space="0" w:color="auto"/>
              <w:bottom w:val="nil"/>
              <w:right w:val="single" w:sz="4" w:space="0" w:color="auto"/>
            </w:tcBorders>
            <w:hideMark/>
          </w:tcPr>
          <w:p w14:paraId="711F979B"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60.72</w:t>
            </w:r>
          </w:p>
        </w:tc>
        <w:tc>
          <w:tcPr>
            <w:tcW w:w="1510" w:type="dxa"/>
            <w:tcBorders>
              <w:top w:val="nil"/>
              <w:left w:val="single" w:sz="4" w:space="0" w:color="auto"/>
              <w:bottom w:val="nil"/>
              <w:right w:val="single" w:sz="4" w:space="0" w:color="auto"/>
            </w:tcBorders>
          </w:tcPr>
          <w:p w14:paraId="6407F79D"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w:t>
            </w:r>
          </w:p>
        </w:tc>
        <w:tc>
          <w:tcPr>
            <w:tcW w:w="888" w:type="dxa"/>
            <w:gridSpan w:val="2"/>
            <w:tcBorders>
              <w:top w:val="nil"/>
              <w:left w:val="single" w:sz="4" w:space="0" w:color="auto"/>
              <w:bottom w:val="nil"/>
              <w:right w:val="nil"/>
            </w:tcBorders>
          </w:tcPr>
          <w:p w14:paraId="20B327DD"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w:t>
            </w:r>
          </w:p>
        </w:tc>
      </w:tr>
      <w:tr w:rsidR="00AE0542" w:rsidRPr="00AE0542" w14:paraId="6C0CE4C3" w14:textId="77777777" w:rsidTr="00AE0542">
        <w:trPr>
          <w:cantSplit/>
          <w:trHeight w:val="403"/>
        </w:trPr>
        <w:tc>
          <w:tcPr>
            <w:tcW w:w="3022" w:type="dxa"/>
            <w:tcBorders>
              <w:top w:val="nil"/>
              <w:left w:val="nil"/>
              <w:bottom w:val="nil"/>
              <w:right w:val="single" w:sz="4" w:space="0" w:color="auto"/>
            </w:tcBorders>
            <w:vAlign w:val="center"/>
            <w:hideMark/>
          </w:tcPr>
          <w:p w14:paraId="562BFE41" w14:textId="77777777" w:rsidR="00AE0542" w:rsidRPr="00AE0542" w:rsidRDefault="00AE0542" w:rsidP="00AE0542">
            <w:pPr>
              <w:widowControl w:val="0"/>
              <w:ind w:leftChars="200" w:left="480"/>
              <w:jc w:val="distribute"/>
              <w:rPr>
                <w:rFonts w:ascii="標楷體" w:eastAsia="標楷體" w:hAnsi="標楷體"/>
                <w:sz w:val="20"/>
                <w:szCs w:val="20"/>
              </w:rPr>
            </w:pPr>
            <w:r w:rsidRPr="00AE0542">
              <w:rPr>
                <w:rFonts w:ascii="標楷體" w:eastAsia="標楷體" w:hAnsi="標楷體" w:hint="eastAsia"/>
                <w:noProof/>
                <w:sz w:val="20"/>
                <w:szCs w:val="20"/>
              </w:rPr>
              <w:t>基金</w:t>
            </w:r>
          </w:p>
        </w:tc>
        <w:tc>
          <w:tcPr>
            <w:tcW w:w="1633" w:type="dxa"/>
            <w:tcBorders>
              <w:top w:val="nil"/>
              <w:left w:val="single" w:sz="4" w:space="0" w:color="auto"/>
              <w:bottom w:val="nil"/>
              <w:right w:val="single" w:sz="4" w:space="0" w:color="auto"/>
            </w:tcBorders>
            <w:hideMark/>
          </w:tcPr>
          <w:p w14:paraId="70C5E76A"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24,532,039</w:t>
            </w:r>
          </w:p>
        </w:tc>
        <w:tc>
          <w:tcPr>
            <w:tcW w:w="765" w:type="dxa"/>
            <w:tcBorders>
              <w:top w:val="nil"/>
              <w:left w:val="single" w:sz="4" w:space="0" w:color="auto"/>
              <w:bottom w:val="nil"/>
              <w:right w:val="single" w:sz="4" w:space="0" w:color="auto"/>
            </w:tcBorders>
            <w:hideMark/>
          </w:tcPr>
          <w:p w14:paraId="734BCB9C"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71.20</w:t>
            </w:r>
          </w:p>
        </w:tc>
        <w:tc>
          <w:tcPr>
            <w:tcW w:w="1633" w:type="dxa"/>
            <w:tcBorders>
              <w:top w:val="nil"/>
              <w:left w:val="single" w:sz="4" w:space="0" w:color="auto"/>
              <w:bottom w:val="nil"/>
              <w:right w:val="single" w:sz="4" w:space="0" w:color="auto"/>
            </w:tcBorders>
            <w:hideMark/>
          </w:tcPr>
          <w:p w14:paraId="3DCF147C"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24,532,039</w:t>
            </w:r>
          </w:p>
        </w:tc>
        <w:tc>
          <w:tcPr>
            <w:tcW w:w="765" w:type="dxa"/>
            <w:tcBorders>
              <w:top w:val="nil"/>
              <w:left w:val="single" w:sz="4" w:space="0" w:color="auto"/>
              <w:bottom w:val="nil"/>
              <w:right w:val="single" w:sz="4" w:space="0" w:color="auto"/>
            </w:tcBorders>
            <w:hideMark/>
          </w:tcPr>
          <w:p w14:paraId="4C51B9C7"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60.72</w:t>
            </w:r>
          </w:p>
        </w:tc>
        <w:tc>
          <w:tcPr>
            <w:tcW w:w="1510" w:type="dxa"/>
            <w:tcBorders>
              <w:top w:val="nil"/>
              <w:left w:val="single" w:sz="4" w:space="0" w:color="auto"/>
              <w:bottom w:val="nil"/>
              <w:right w:val="single" w:sz="4" w:space="0" w:color="auto"/>
            </w:tcBorders>
          </w:tcPr>
          <w:p w14:paraId="7650F43C"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w:t>
            </w:r>
          </w:p>
        </w:tc>
        <w:tc>
          <w:tcPr>
            <w:tcW w:w="888" w:type="dxa"/>
            <w:gridSpan w:val="2"/>
            <w:tcBorders>
              <w:top w:val="nil"/>
              <w:left w:val="single" w:sz="4" w:space="0" w:color="auto"/>
              <w:bottom w:val="nil"/>
              <w:right w:val="nil"/>
            </w:tcBorders>
          </w:tcPr>
          <w:p w14:paraId="1AB6A60C"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w:t>
            </w:r>
          </w:p>
        </w:tc>
      </w:tr>
      <w:tr w:rsidR="00AE0542" w:rsidRPr="00AE0542" w14:paraId="48357625" w14:textId="77777777" w:rsidTr="00AE0542">
        <w:trPr>
          <w:cantSplit/>
          <w:trHeight w:val="403"/>
        </w:trPr>
        <w:tc>
          <w:tcPr>
            <w:tcW w:w="3022" w:type="dxa"/>
            <w:tcBorders>
              <w:top w:val="nil"/>
              <w:left w:val="nil"/>
              <w:bottom w:val="nil"/>
              <w:right w:val="single" w:sz="4" w:space="0" w:color="auto"/>
            </w:tcBorders>
            <w:vAlign w:val="center"/>
          </w:tcPr>
          <w:p w14:paraId="45B0F4D7" w14:textId="77777777" w:rsidR="00AE0542" w:rsidRPr="00AE0542" w:rsidRDefault="00AE0542" w:rsidP="00AE0542">
            <w:pPr>
              <w:widowControl w:val="0"/>
              <w:ind w:leftChars="100" w:left="240"/>
              <w:jc w:val="distribute"/>
              <w:rPr>
                <w:rFonts w:ascii="標楷體" w:eastAsia="標楷體" w:hAnsi="標楷體"/>
                <w:sz w:val="20"/>
                <w:szCs w:val="20"/>
              </w:rPr>
            </w:pPr>
            <w:r w:rsidRPr="00AE0542">
              <w:rPr>
                <w:rFonts w:ascii="標楷體" w:eastAsia="標楷體" w:hAnsi="標楷體" w:hint="eastAsia"/>
                <w:noProof/>
                <w:sz w:val="20"/>
                <w:szCs w:val="20"/>
              </w:rPr>
              <w:t>公積</w:t>
            </w:r>
          </w:p>
        </w:tc>
        <w:tc>
          <w:tcPr>
            <w:tcW w:w="1633" w:type="dxa"/>
            <w:tcBorders>
              <w:top w:val="nil"/>
              <w:left w:val="single" w:sz="4" w:space="0" w:color="auto"/>
              <w:bottom w:val="nil"/>
              <w:right w:val="single" w:sz="4" w:space="0" w:color="auto"/>
            </w:tcBorders>
          </w:tcPr>
          <w:p w14:paraId="30ADBA71"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6,144,004</w:t>
            </w:r>
          </w:p>
        </w:tc>
        <w:tc>
          <w:tcPr>
            <w:tcW w:w="765" w:type="dxa"/>
            <w:tcBorders>
              <w:top w:val="nil"/>
              <w:left w:val="single" w:sz="4" w:space="0" w:color="auto"/>
              <w:bottom w:val="nil"/>
              <w:right w:val="single" w:sz="4" w:space="0" w:color="auto"/>
            </w:tcBorders>
          </w:tcPr>
          <w:p w14:paraId="13D64ED4"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17.83</w:t>
            </w:r>
          </w:p>
        </w:tc>
        <w:tc>
          <w:tcPr>
            <w:tcW w:w="1633" w:type="dxa"/>
            <w:tcBorders>
              <w:top w:val="nil"/>
              <w:left w:val="single" w:sz="4" w:space="0" w:color="auto"/>
              <w:bottom w:val="nil"/>
              <w:right w:val="single" w:sz="4" w:space="0" w:color="auto"/>
            </w:tcBorders>
          </w:tcPr>
          <w:p w14:paraId="1F9AE353"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31,624,145</w:t>
            </w:r>
          </w:p>
        </w:tc>
        <w:tc>
          <w:tcPr>
            <w:tcW w:w="765" w:type="dxa"/>
            <w:tcBorders>
              <w:top w:val="nil"/>
              <w:left w:val="single" w:sz="4" w:space="0" w:color="auto"/>
              <w:bottom w:val="nil"/>
              <w:right w:val="single" w:sz="4" w:space="0" w:color="auto"/>
            </w:tcBorders>
          </w:tcPr>
          <w:p w14:paraId="140FA57F"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78.28</w:t>
            </w:r>
          </w:p>
        </w:tc>
        <w:tc>
          <w:tcPr>
            <w:tcW w:w="1510" w:type="dxa"/>
            <w:tcBorders>
              <w:top w:val="nil"/>
              <w:left w:val="single" w:sz="4" w:space="0" w:color="auto"/>
              <w:bottom w:val="nil"/>
              <w:right w:val="single" w:sz="4" w:space="0" w:color="auto"/>
            </w:tcBorders>
          </w:tcPr>
          <w:p w14:paraId="374CB169"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- 25,480,141</w:t>
            </w:r>
          </w:p>
        </w:tc>
        <w:tc>
          <w:tcPr>
            <w:tcW w:w="888" w:type="dxa"/>
            <w:gridSpan w:val="2"/>
            <w:tcBorders>
              <w:top w:val="nil"/>
              <w:left w:val="single" w:sz="4" w:space="0" w:color="auto"/>
              <w:bottom w:val="nil"/>
              <w:right w:val="nil"/>
            </w:tcBorders>
          </w:tcPr>
          <w:p w14:paraId="143ECC6F"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- 80.57</w:t>
            </w:r>
          </w:p>
        </w:tc>
      </w:tr>
      <w:tr w:rsidR="00AE0542" w:rsidRPr="00AE0542" w14:paraId="57FD5E9F" w14:textId="77777777" w:rsidTr="00AE0542">
        <w:trPr>
          <w:cantSplit/>
          <w:trHeight w:val="403"/>
        </w:trPr>
        <w:tc>
          <w:tcPr>
            <w:tcW w:w="3022" w:type="dxa"/>
            <w:tcBorders>
              <w:top w:val="nil"/>
              <w:left w:val="nil"/>
              <w:bottom w:val="nil"/>
              <w:right w:val="single" w:sz="4" w:space="0" w:color="auto"/>
            </w:tcBorders>
            <w:vAlign w:val="center"/>
          </w:tcPr>
          <w:p w14:paraId="46024FA5" w14:textId="77777777" w:rsidR="00AE0542" w:rsidRPr="00AE0542" w:rsidRDefault="00AE0542" w:rsidP="00AE0542">
            <w:pPr>
              <w:widowControl w:val="0"/>
              <w:ind w:leftChars="200" w:left="480"/>
              <w:jc w:val="distribute"/>
              <w:rPr>
                <w:rFonts w:ascii="標楷體" w:eastAsia="標楷體" w:hAnsi="標楷體"/>
                <w:noProof/>
                <w:sz w:val="20"/>
                <w:szCs w:val="20"/>
              </w:rPr>
            </w:pPr>
            <w:r w:rsidRPr="00AE0542">
              <w:rPr>
                <w:rFonts w:ascii="標楷體" w:eastAsia="標楷體" w:hAnsi="標楷體" w:hint="eastAsia"/>
                <w:noProof/>
                <w:sz w:val="20"/>
                <w:szCs w:val="20"/>
              </w:rPr>
              <w:t>資本公積</w:t>
            </w:r>
          </w:p>
        </w:tc>
        <w:tc>
          <w:tcPr>
            <w:tcW w:w="1633" w:type="dxa"/>
            <w:tcBorders>
              <w:top w:val="nil"/>
              <w:left w:val="single" w:sz="4" w:space="0" w:color="auto"/>
              <w:bottom w:val="nil"/>
              <w:right w:val="single" w:sz="4" w:space="0" w:color="auto"/>
            </w:tcBorders>
          </w:tcPr>
          <w:p w14:paraId="61B63D7D"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6,144,004</w:t>
            </w:r>
          </w:p>
        </w:tc>
        <w:tc>
          <w:tcPr>
            <w:tcW w:w="765" w:type="dxa"/>
            <w:tcBorders>
              <w:top w:val="nil"/>
              <w:left w:val="single" w:sz="4" w:space="0" w:color="auto"/>
              <w:bottom w:val="nil"/>
              <w:right w:val="single" w:sz="4" w:space="0" w:color="auto"/>
            </w:tcBorders>
          </w:tcPr>
          <w:p w14:paraId="2761C85E"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17.83</w:t>
            </w:r>
          </w:p>
        </w:tc>
        <w:tc>
          <w:tcPr>
            <w:tcW w:w="1633" w:type="dxa"/>
            <w:tcBorders>
              <w:top w:val="nil"/>
              <w:left w:val="single" w:sz="4" w:space="0" w:color="auto"/>
              <w:bottom w:val="nil"/>
              <w:right w:val="single" w:sz="4" w:space="0" w:color="auto"/>
            </w:tcBorders>
          </w:tcPr>
          <w:p w14:paraId="6D507D76"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23,811,505</w:t>
            </w:r>
          </w:p>
        </w:tc>
        <w:tc>
          <w:tcPr>
            <w:tcW w:w="765" w:type="dxa"/>
            <w:tcBorders>
              <w:top w:val="nil"/>
              <w:left w:val="single" w:sz="4" w:space="0" w:color="auto"/>
              <w:bottom w:val="nil"/>
              <w:right w:val="single" w:sz="4" w:space="0" w:color="auto"/>
            </w:tcBorders>
          </w:tcPr>
          <w:p w14:paraId="43EA045D"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58.94</w:t>
            </w:r>
          </w:p>
        </w:tc>
        <w:tc>
          <w:tcPr>
            <w:tcW w:w="1510" w:type="dxa"/>
            <w:tcBorders>
              <w:top w:val="nil"/>
              <w:left w:val="single" w:sz="4" w:space="0" w:color="auto"/>
              <w:bottom w:val="nil"/>
              <w:right w:val="single" w:sz="4" w:space="0" w:color="auto"/>
            </w:tcBorders>
          </w:tcPr>
          <w:p w14:paraId="03B63E3A"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- 17,667,501</w:t>
            </w:r>
          </w:p>
        </w:tc>
        <w:tc>
          <w:tcPr>
            <w:tcW w:w="888" w:type="dxa"/>
            <w:gridSpan w:val="2"/>
            <w:tcBorders>
              <w:top w:val="nil"/>
              <w:left w:val="single" w:sz="4" w:space="0" w:color="auto"/>
              <w:bottom w:val="nil"/>
              <w:right w:val="nil"/>
            </w:tcBorders>
          </w:tcPr>
          <w:p w14:paraId="017DF3C4"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kern w:val="2"/>
                <w:sz w:val="18"/>
                <w:szCs w:val="18"/>
              </w:rPr>
              <w:t>- 74.20</w:t>
            </w:r>
          </w:p>
        </w:tc>
      </w:tr>
      <w:tr w:rsidR="00AE0542" w:rsidRPr="00AE0542" w14:paraId="1EE31125" w14:textId="77777777" w:rsidTr="00AE0542">
        <w:trPr>
          <w:cantSplit/>
          <w:trHeight w:val="403"/>
        </w:trPr>
        <w:tc>
          <w:tcPr>
            <w:tcW w:w="3022" w:type="dxa"/>
            <w:tcBorders>
              <w:top w:val="nil"/>
              <w:left w:val="nil"/>
              <w:bottom w:val="nil"/>
              <w:right w:val="single" w:sz="4" w:space="0" w:color="auto"/>
            </w:tcBorders>
            <w:vAlign w:val="center"/>
          </w:tcPr>
          <w:p w14:paraId="2E23F15A" w14:textId="77777777" w:rsidR="00AE0542" w:rsidRPr="00AE0542" w:rsidRDefault="00AE0542" w:rsidP="00AE0542">
            <w:pPr>
              <w:widowControl w:val="0"/>
              <w:ind w:leftChars="200" w:left="480"/>
              <w:jc w:val="distribute"/>
              <w:rPr>
                <w:rFonts w:ascii="標楷體" w:eastAsia="標楷體" w:hAnsi="標楷體"/>
                <w:noProof/>
                <w:sz w:val="20"/>
                <w:szCs w:val="20"/>
              </w:rPr>
            </w:pPr>
            <w:r w:rsidRPr="00AE0542">
              <w:rPr>
                <w:rFonts w:ascii="標楷體" w:eastAsia="標楷體" w:hAnsi="標楷體" w:hint="eastAsia"/>
                <w:noProof/>
                <w:sz w:val="20"/>
                <w:szCs w:val="20"/>
              </w:rPr>
              <w:t>特別公積</w:t>
            </w:r>
          </w:p>
        </w:tc>
        <w:tc>
          <w:tcPr>
            <w:tcW w:w="1633" w:type="dxa"/>
            <w:tcBorders>
              <w:top w:val="nil"/>
              <w:left w:val="single" w:sz="4" w:space="0" w:color="auto"/>
              <w:bottom w:val="nil"/>
              <w:right w:val="single" w:sz="4" w:space="0" w:color="auto"/>
            </w:tcBorders>
          </w:tcPr>
          <w:p w14:paraId="33EEC4BD"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w:t>
            </w:r>
          </w:p>
        </w:tc>
        <w:tc>
          <w:tcPr>
            <w:tcW w:w="765" w:type="dxa"/>
            <w:tcBorders>
              <w:top w:val="nil"/>
              <w:left w:val="single" w:sz="4" w:space="0" w:color="auto"/>
              <w:bottom w:val="nil"/>
              <w:right w:val="single" w:sz="4" w:space="0" w:color="auto"/>
            </w:tcBorders>
          </w:tcPr>
          <w:p w14:paraId="69FE6598"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w:t>
            </w:r>
          </w:p>
        </w:tc>
        <w:tc>
          <w:tcPr>
            <w:tcW w:w="1633" w:type="dxa"/>
            <w:tcBorders>
              <w:top w:val="nil"/>
              <w:left w:val="single" w:sz="4" w:space="0" w:color="auto"/>
              <w:bottom w:val="nil"/>
              <w:right w:val="single" w:sz="4" w:space="0" w:color="auto"/>
            </w:tcBorders>
          </w:tcPr>
          <w:p w14:paraId="5F8C5760"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7,812,640</w:t>
            </w:r>
          </w:p>
        </w:tc>
        <w:tc>
          <w:tcPr>
            <w:tcW w:w="765" w:type="dxa"/>
            <w:tcBorders>
              <w:top w:val="nil"/>
              <w:left w:val="single" w:sz="4" w:space="0" w:color="auto"/>
              <w:bottom w:val="nil"/>
              <w:right w:val="single" w:sz="4" w:space="0" w:color="auto"/>
            </w:tcBorders>
          </w:tcPr>
          <w:p w14:paraId="2600F1F1"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19.34</w:t>
            </w:r>
          </w:p>
        </w:tc>
        <w:tc>
          <w:tcPr>
            <w:tcW w:w="1510" w:type="dxa"/>
            <w:tcBorders>
              <w:top w:val="nil"/>
              <w:left w:val="single" w:sz="4" w:space="0" w:color="auto"/>
              <w:bottom w:val="nil"/>
              <w:right w:val="single" w:sz="4" w:space="0" w:color="auto"/>
            </w:tcBorders>
          </w:tcPr>
          <w:p w14:paraId="0D4E6BE4"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- 7,812,640</w:t>
            </w:r>
          </w:p>
        </w:tc>
        <w:tc>
          <w:tcPr>
            <w:tcW w:w="888" w:type="dxa"/>
            <w:gridSpan w:val="2"/>
            <w:tcBorders>
              <w:top w:val="nil"/>
              <w:left w:val="single" w:sz="4" w:space="0" w:color="auto"/>
              <w:bottom w:val="nil"/>
              <w:right w:val="nil"/>
            </w:tcBorders>
          </w:tcPr>
          <w:p w14:paraId="148DCC4B"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- 100.00</w:t>
            </w:r>
          </w:p>
        </w:tc>
      </w:tr>
      <w:tr w:rsidR="00AE0542" w:rsidRPr="00AE0542" w14:paraId="5E4BDE58" w14:textId="77777777" w:rsidTr="00AE0542">
        <w:trPr>
          <w:cantSplit/>
          <w:trHeight w:val="403"/>
        </w:trPr>
        <w:tc>
          <w:tcPr>
            <w:tcW w:w="3022" w:type="dxa"/>
            <w:tcBorders>
              <w:top w:val="nil"/>
              <w:left w:val="nil"/>
              <w:bottom w:val="nil"/>
              <w:right w:val="single" w:sz="4" w:space="0" w:color="auto"/>
            </w:tcBorders>
            <w:vAlign w:val="center"/>
            <w:hideMark/>
          </w:tcPr>
          <w:p w14:paraId="08157F41" w14:textId="77777777" w:rsidR="00AE0542" w:rsidRPr="00AE0542" w:rsidRDefault="00AE0542" w:rsidP="00AE0542">
            <w:pPr>
              <w:widowControl w:val="0"/>
              <w:ind w:leftChars="100" w:left="240"/>
              <w:jc w:val="distribute"/>
              <w:rPr>
                <w:rFonts w:ascii="標楷體" w:eastAsia="標楷體" w:hAnsi="標楷體"/>
                <w:sz w:val="20"/>
                <w:szCs w:val="20"/>
              </w:rPr>
            </w:pPr>
            <w:r w:rsidRPr="00AE0542">
              <w:rPr>
                <w:rFonts w:ascii="標楷體" w:eastAsia="標楷體" w:hAnsi="標楷體" w:hint="eastAsia"/>
                <w:noProof/>
                <w:sz w:val="20"/>
                <w:szCs w:val="20"/>
              </w:rPr>
              <w:t>累積餘絀</w:t>
            </w:r>
          </w:p>
        </w:tc>
        <w:tc>
          <w:tcPr>
            <w:tcW w:w="1633" w:type="dxa"/>
            <w:tcBorders>
              <w:top w:val="nil"/>
              <w:left w:val="single" w:sz="4" w:space="0" w:color="auto"/>
              <w:bottom w:val="nil"/>
              <w:right w:val="single" w:sz="4" w:space="0" w:color="auto"/>
            </w:tcBorders>
            <w:hideMark/>
          </w:tcPr>
          <w:p w14:paraId="3BBF86AD"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w:t>
            </w:r>
          </w:p>
        </w:tc>
        <w:tc>
          <w:tcPr>
            <w:tcW w:w="765" w:type="dxa"/>
            <w:tcBorders>
              <w:top w:val="nil"/>
              <w:left w:val="single" w:sz="4" w:space="0" w:color="auto"/>
              <w:bottom w:val="nil"/>
              <w:right w:val="single" w:sz="4" w:space="0" w:color="auto"/>
            </w:tcBorders>
            <w:hideMark/>
          </w:tcPr>
          <w:p w14:paraId="3D9E7F2D"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w:t>
            </w:r>
          </w:p>
        </w:tc>
        <w:tc>
          <w:tcPr>
            <w:tcW w:w="1633" w:type="dxa"/>
            <w:tcBorders>
              <w:top w:val="nil"/>
              <w:left w:val="single" w:sz="4" w:space="0" w:color="auto"/>
              <w:bottom w:val="nil"/>
              <w:right w:val="single" w:sz="4" w:space="0" w:color="auto"/>
            </w:tcBorders>
            <w:hideMark/>
          </w:tcPr>
          <w:p w14:paraId="0481C382"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- 18,520,343</w:t>
            </w:r>
          </w:p>
        </w:tc>
        <w:tc>
          <w:tcPr>
            <w:tcW w:w="765" w:type="dxa"/>
            <w:tcBorders>
              <w:top w:val="nil"/>
              <w:left w:val="single" w:sz="4" w:space="0" w:color="auto"/>
              <w:bottom w:val="nil"/>
              <w:right w:val="single" w:sz="4" w:space="0" w:color="auto"/>
            </w:tcBorders>
            <w:hideMark/>
          </w:tcPr>
          <w:p w14:paraId="013603C2"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- 45.84</w:t>
            </w:r>
          </w:p>
        </w:tc>
        <w:tc>
          <w:tcPr>
            <w:tcW w:w="1510" w:type="dxa"/>
            <w:tcBorders>
              <w:top w:val="nil"/>
              <w:left w:val="single" w:sz="4" w:space="0" w:color="auto"/>
              <w:bottom w:val="nil"/>
              <w:right w:val="single" w:sz="4" w:space="0" w:color="auto"/>
            </w:tcBorders>
          </w:tcPr>
          <w:p w14:paraId="103ADF6E"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18,520,343</w:t>
            </w:r>
          </w:p>
        </w:tc>
        <w:tc>
          <w:tcPr>
            <w:tcW w:w="888" w:type="dxa"/>
            <w:gridSpan w:val="2"/>
            <w:tcBorders>
              <w:top w:val="nil"/>
              <w:left w:val="single" w:sz="4" w:space="0" w:color="auto"/>
              <w:bottom w:val="nil"/>
              <w:right w:val="nil"/>
            </w:tcBorders>
          </w:tcPr>
          <w:p w14:paraId="3D9A2A0C"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- 100.00</w:t>
            </w:r>
          </w:p>
        </w:tc>
      </w:tr>
      <w:tr w:rsidR="00AE0542" w:rsidRPr="00AE0542" w14:paraId="39B7E1B0" w14:textId="77777777" w:rsidTr="00AE0542">
        <w:trPr>
          <w:cantSplit/>
          <w:trHeight w:val="403"/>
        </w:trPr>
        <w:tc>
          <w:tcPr>
            <w:tcW w:w="3022" w:type="dxa"/>
            <w:tcBorders>
              <w:top w:val="nil"/>
              <w:left w:val="nil"/>
              <w:bottom w:val="nil"/>
              <w:right w:val="single" w:sz="4" w:space="0" w:color="auto"/>
            </w:tcBorders>
            <w:vAlign w:val="center"/>
            <w:hideMark/>
          </w:tcPr>
          <w:p w14:paraId="1F9DBF2C" w14:textId="77777777" w:rsidR="00AE0542" w:rsidRPr="00AE0542" w:rsidRDefault="00AE0542" w:rsidP="00AE0542">
            <w:pPr>
              <w:widowControl w:val="0"/>
              <w:ind w:leftChars="200" w:left="480"/>
              <w:jc w:val="distribute"/>
              <w:rPr>
                <w:rFonts w:ascii="標楷體" w:eastAsia="標楷體" w:hAnsi="標楷體"/>
                <w:sz w:val="20"/>
                <w:szCs w:val="20"/>
              </w:rPr>
            </w:pPr>
            <w:r w:rsidRPr="00AE0542">
              <w:rPr>
                <w:rFonts w:ascii="標楷體" w:eastAsia="標楷體" w:hAnsi="標楷體" w:hint="eastAsia"/>
                <w:noProof/>
                <w:sz w:val="20"/>
                <w:szCs w:val="20"/>
              </w:rPr>
              <w:t>累積短絀</w:t>
            </w:r>
          </w:p>
        </w:tc>
        <w:tc>
          <w:tcPr>
            <w:tcW w:w="1633" w:type="dxa"/>
            <w:tcBorders>
              <w:top w:val="nil"/>
              <w:left w:val="single" w:sz="4" w:space="0" w:color="auto"/>
              <w:bottom w:val="nil"/>
              <w:right w:val="single" w:sz="4" w:space="0" w:color="auto"/>
            </w:tcBorders>
            <w:hideMark/>
          </w:tcPr>
          <w:p w14:paraId="01BBAF5D"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w:t>
            </w:r>
          </w:p>
        </w:tc>
        <w:tc>
          <w:tcPr>
            <w:tcW w:w="765" w:type="dxa"/>
            <w:tcBorders>
              <w:top w:val="nil"/>
              <w:left w:val="single" w:sz="4" w:space="0" w:color="auto"/>
              <w:bottom w:val="nil"/>
              <w:right w:val="single" w:sz="4" w:space="0" w:color="auto"/>
            </w:tcBorders>
            <w:hideMark/>
          </w:tcPr>
          <w:p w14:paraId="184334FD"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w:t>
            </w:r>
          </w:p>
        </w:tc>
        <w:tc>
          <w:tcPr>
            <w:tcW w:w="1633" w:type="dxa"/>
            <w:tcBorders>
              <w:top w:val="nil"/>
              <w:left w:val="single" w:sz="4" w:space="0" w:color="auto"/>
              <w:bottom w:val="nil"/>
              <w:right w:val="single" w:sz="4" w:space="0" w:color="auto"/>
            </w:tcBorders>
            <w:hideMark/>
          </w:tcPr>
          <w:p w14:paraId="65549C36"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- 18,520,343</w:t>
            </w:r>
          </w:p>
        </w:tc>
        <w:tc>
          <w:tcPr>
            <w:tcW w:w="765" w:type="dxa"/>
            <w:tcBorders>
              <w:top w:val="nil"/>
              <w:left w:val="single" w:sz="4" w:space="0" w:color="auto"/>
              <w:bottom w:val="nil"/>
              <w:right w:val="single" w:sz="4" w:space="0" w:color="auto"/>
            </w:tcBorders>
            <w:hideMark/>
          </w:tcPr>
          <w:p w14:paraId="79F9AD56"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- 45.84</w:t>
            </w:r>
          </w:p>
        </w:tc>
        <w:tc>
          <w:tcPr>
            <w:tcW w:w="1510" w:type="dxa"/>
            <w:tcBorders>
              <w:top w:val="nil"/>
              <w:left w:val="single" w:sz="4" w:space="0" w:color="auto"/>
              <w:bottom w:val="nil"/>
              <w:right w:val="single" w:sz="4" w:space="0" w:color="auto"/>
            </w:tcBorders>
          </w:tcPr>
          <w:p w14:paraId="7A7BC7C1"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18,520,343</w:t>
            </w:r>
          </w:p>
        </w:tc>
        <w:tc>
          <w:tcPr>
            <w:tcW w:w="888" w:type="dxa"/>
            <w:gridSpan w:val="2"/>
            <w:tcBorders>
              <w:top w:val="nil"/>
              <w:left w:val="single" w:sz="4" w:space="0" w:color="auto"/>
              <w:bottom w:val="nil"/>
              <w:right w:val="nil"/>
            </w:tcBorders>
          </w:tcPr>
          <w:p w14:paraId="79AB3FB4"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- 100.00</w:t>
            </w:r>
          </w:p>
        </w:tc>
      </w:tr>
      <w:tr w:rsidR="00AE0542" w:rsidRPr="00AE0542" w14:paraId="39617732" w14:textId="77777777" w:rsidTr="00AE0542">
        <w:trPr>
          <w:cantSplit/>
          <w:trHeight w:val="403"/>
        </w:trPr>
        <w:tc>
          <w:tcPr>
            <w:tcW w:w="3022" w:type="dxa"/>
            <w:tcBorders>
              <w:top w:val="nil"/>
              <w:left w:val="nil"/>
              <w:bottom w:val="nil"/>
              <w:right w:val="single" w:sz="4" w:space="0" w:color="auto"/>
            </w:tcBorders>
            <w:vAlign w:val="center"/>
            <w:hideMark/>
          </w:tcPr>
          <w:p w14:paraId="5E59FC2B" w14:textId="77777777" w:rsidR="00AE0542" w:rsidRPr="00AE0542" w:rsidRDefault="00AE0542" w:rsidP="00AE0542">
            <w:pPr>
              <w:widowControl w:val="0"/>
              <w:ind w:leftChars="100" w:left="240"/>
              <w:jc w:val="distribute"/>
              <w:rPr>
                <w:rFonts w:ascii="標楷體" w:eastAsia="標楷體" w:hAnsi="標楷體"/>
                <w:sz w:val="20"/>
                <w:szCs w:val="20"/>
              </w:rPr>
            </w:pPr>
            <w:r w:rsidRPr="00AE0542">
              <w:rPr>
                <w:rFonts w:ascii="標楷體" w:eastAsia="標楷體" w:hAnsi="標楷體" w:hint="eastAsia"/>
                <w:noProof/>
                <w:sz w:val="20"/>
                <w:szCs w:val="20"/>
              </w:rPr>
              <w:t>淨值其他項目</w:t>
            </w:r>
          </w:p>
        </w:tc>
        <w:tc>
          <w:tcPr>
            <w:tcW w:w="1633" w:type="dxa"/>
            <w:tcBorders>
              <w:top w:val="nil"/>
              <w:left w:val="single" w:sz="4" w:space="0" w:color="auto"/>
              <w:bottom w:val="nil"/>
              <w:right w:val="single" w:sz="4" w:space="0" w:color="auto"/>
            </w:tcBorders>
            <w:hideMark/>
          </w:tcPr>
          <w:p w14:paraId="3D2BF8A7"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547,638</w:t>
            </w:r>
          </w:p>
        </w:tc>
        <w:tc>
          <w:tcPr>
            <w:tcW w:w="765" w:type="dxa"/>
            <w:tcBorders>
              <w:top w:val="nil"/>
              <w:left w:val="single" w:sz="4" w:space="0" w:color="auto"/>
              <w:bottom w:val="nil"/>
              <w:right w:val="single" w:sz="4" w:space="0" w:color="auto"/>
            </w:tcBorders>
            <w:hideMark/>
          </w:tcPr>
          <w:p w14:paraId="5AEF023F"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1.59</w:t>
            </w:r>
          </w:p>
        </w:tc>
        <w:tc>
          <w:tcPr>
            <w:tcW w:w="1633" w:type="dxa"/>
            <w:tcBorders>
              <w:top w:val="nil"/>
              <w:left w:val="single" w:sz="4" w:space="0" w:color="auto"/>
              <w:bottom w:val="nil"/>
              <w:right w:val="single" w:sz="4" w:space="0" w:color="auto"/>
            </w:tcBorders>
            <w:hideMark/>
          </w:tcPr>
          <w:p w14:paraId="1E361417"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547,638</w:t>
            </w:r>
          </w:p>
        </w:tc>
        <w:tc>
          <w:tcPr>
            <w:tcW w:w="765" w:type="dxa"/>
            <w:tcBorders>
              <w:top w:val="nil"/>
              <w:left w:val="single" w:sz="4" w:space="0" w:color="auto"/>
              <w:bottom w:val="nil"/>
              <w:right w:val="single" w:sz="4" w:space="0" w:color="auto"/>
            </w:tcBorders>
            <w:hideMark/>
          </w:tcPr>
          <w:p w14:paraId="1BAD6ABC"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1.36</w:t>
            </w:r>
          </w:p>
        </w:tc>
        <w:tc>
          <w:tcPr>
            <w:tcW w:w="1510" w:type="dxa"/>
            <w:tcBorders>
              <w:top w:val="nil"/>
              <w:left w:val="single" w:sz="4" w:space="0" w:color="auto"/>
              <w:bottom w:val="nil"/>
              <w:right w:val="single" w:sz="4" w:space="0" w:color="auto"/>
            </w:tcBorders>
          </w:tcPr>
          <w:p w14:paraId="66E4607F"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w:t>
            </w:r>
          </w:p>
        </w:tc>
        <w:tc>
          <w:tcPr>
            <w:tcW w:w="888" w:type="dxa"/>
            <w:gridSpan w:val="2"/>
            <w:tcBorders>
              <w:top w:val="nil"/>
              <w:left w:val="single" w:sz="4" w:space="0" w:color="auto"/>
              <w:bottom w:val="nil"/>
              <w:right w:val="nil"/>
            </w:tcBorders>
          </w:tcPr>
          <w:p w14:paraId="6256DCCC"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w:t>
            </w:r>
          </w:p>
        </w:tc>
      </w:tr>
      <w:tr w:rsidR="00AE0542" w:rsidRPr="00AE0542" w14:paraId="6711F3C1" w14:textId="77777777" w:rsidTr="00AE0542">
        <w:trPr>
          <w:cantSplit/>
          <w:trHeight w:val="403"/>
        </w:trPr>
        <w:tc>
          <w:tcPr>
            <w:tcW w:w="3022" w:type="dxa"/>
            <w:tcBorders>
              <w:top w:val="nil"/>
              <w:left w:val="nil"/>
              <w:bottom w:val="nil"/>
              <w:right w:val="single" w:sz="4" w:space="0" w:color="auto"/>
            </w:tcBorders>
            <w:vAlign w:val="center"/>
            <w:hideMark/>
          </w:tcPr>
          <w:p w14:paraId="6B268105" w14:textId="77777777" w:rsidR="00AE0542" w:rsidRPr="00AE0542" w:rsidRDefault="00AE0542" w:rsidP="00AE0542">
            <w:pPr>
              <w:widowControl w:val="0"/>
              <w:ind w:leftChars="200" w:left="480"/>
              <w:jc w:val="distribute"/>
              <w:rPr>
                <w:rFonts w:ascii="標楷體" w:eastAsia="標楷體" w:hAnsi="標楷體"/>
                <w:sz w:val="20"/>
                <w:szCs w:val="20"/>
              </w:rPr>
            </w:pPr>
            <w:r w:rsidRPr="00AE0542">
              <w:rPr>
                <w:rFonts w:ascii="標楷體" w:eastAsia="標楷體" w:hAnsi="標楷體" w:hint="eastAsia"/>
                <w:noProof/>
                <w:sz w:val="20"/>
                <w:szCs w:val="20"/>
              </w:rPr>
              <w:t>累積其他綜合餘絀</w:t>
            </w:r>
          </w:p>
        </w:tc>
        <w:tc>
          <w:tcPr>
            <w:tcW w:w="1633" w:type="dxa"/>
            <w:tcBorders>
              <w:top w:val="nil"/>
              <w:left w:val="single" w:sz="4" w:space="0" w:color="auto"/>
              <w:bottom w:val="nil"/>
              <w:right w:val="single" w:sz="4" w:space="0" w:color="auto"/>
            </w:tcBorders>
            <w:hideMark/>
          </w:tcPr>
          <w:p w14:paraId="3F307E13"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547,638</w:t>
            </w:r>
          </w:p>
        </w:tc>
        <w:tc>
          <w:tcPr>
            <w:tcW w:w="765" w:type="dxa"/>
            <w:tcBorders>
              <w:top w:val="nil"/>
              <w:left w:val="single" w:sz="4" w:space="0" w:color="auto"/>
              <w:bottom w:val="nil"/>
              <w:right w:val="single" w:sz="4" w:space="0" w:color="auto"/>
            </w:tcBorders>
            <w:hideMark/>
          </w:tcPr>
          <w:p w14:paraId="4261700D"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1.59</w:t>
            </w:r>
          </w:p>
        </w:tc>
        <w:tc>
          <w:tcPr>
            <w:tcW w:w="1633" w:type="dxa"/>
            <w:tcBorders>
              <w:top w:val="nil"/>
              <w:left w:val="single" w:sz="4" w:space="0" w:color="auto"/>
              <w:bottom w:val="nil"/>
              <w:right w:val="single" w:sz="4" w:space="0" w:color="auto"/>
            </w:tcBorders>
            <w:hideMark/>
          </w:tcPr>
          <w:p w14:paraId="2F1471B3"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547,638</w:t>
            </w:r>
          </w:p>
        </w:tc>
        <w:tc>
          <w:tcPr>
            <w:tcW w:w="765" w:type="dxa"/>
            <w:tcBorders>
              <w:top w:val="nil"/>
              <w:left w:val="single" w:sz="4" w:space="0" w:color="auto"/>
              <w:bottom w:val="nil"/>
              <w:right w:val="single" w:sz="4" w:space="0" w:color="auto"/>
            </w:tcBorders>
            <w:hideMark/>
          </w:tcPr>
          <w:p w14:paraId="3E5AA4BD"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1.36</w:t>
            </w:r>
          </w:p>
        </w:tc>
        <w:tc>
          <w:tcPr>
            <w:tcW w:w="1510" w:type="dxa"/>
            <w:tcBorders>
              <w:top w:val="nil"/>
              <w:left w:val="single" w:sz="4" w:space="0" w:color="auto"/>
              <w:bottom w:val="nil"/>
              <w:right w:val="single" w:sz="4" w:space="0" w:color="auto"/>
            </w:tcBorders>
          </w:tcPr>
          <w:p w14:paraId="366EAFCB"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w:t>
            </w:r>
          </w:p>
        </w:tc>
        <w:tc>
          <w:tcPr>
            <w:tcW w:w="888" w:type="dxa"/>
            <w:gridSpan w:val="2"/>
            <w:tcBorders>
              <w:top w:val="nil"/>
              <w:left w:val="single" w:sz="4" w:space="0" w:color="auto"/>
              <w:bottom w:val="nil"/>
              <w:right w:val="nil"/>
            </w:tcBorders>
          </w:tcPr>
          <w:p w14:paraId="4F5ABD03" w14:textId="77777777" w:rsidR="00AE0542" w:rsidRPr="00AE0542" w:rsidRDefault="00AE0542" w:rsidP="00AE0542">
            <w:pPr>
              <w:widowControl w:val="0"/>
              <w:jc w:val="right"/>
              <w:rPr>
                <w:rFonts w:ascii="細明體" w:eastAsia="細明體" w:hAnsi="細明體"/>
                <w:kern w:val="2"/>
                <w:sz w:val="18"/>
                <w:szCs w:val="18"/>
              </w:rPr>
            </w:pPr>
            <w:r w:rsidRPr="00AE0542">
              <w:rPr>
                <w:rFonts w:ascii="細明體" w:eastAsia="細明體" w:hAnsi="細明體" w:hint="eastAsia"/>
                <w:kern w:val="2"/>
                <w:sz w:val="18"/>
                <w:szCs w:val="18"/>
              </w:rPr>
              <w:t>－</w:t>
            </w:r>
          </w:p>
        </w:tc>
      </w:tr>
      <w:tr w:rsidR="00AE0542" w:rsidRPr="00AE0542" w14:paraId="770F36F7" w14:textId="77777777" w:rsidTr="00AE0542">
        <w:trPr>
          <w:cantSplit/>
          <w:trHeight w:val="403"/>
        </w:trPr>
        <w:tc>
          <w:tcPr>
            <w:tcW w:w="3022" w:type="dxa"/>
            <w:tcBorders>
              <w:top w:val="nil"/>
              <w:left w:val="nil"/>
              <w:bottom w:val="single" w:sz="8" w:space="0" w:color="auto"/>
              <w:right w:val="single" w:sz="4" w:space="0" w:color="auto"/>
            </w:tcBorders>
            <w:vAlign w:val="center"/>
            <w:hideMark/>
          </w:tcPr>
          <w:p w14:paraId="36C120E2" w14:textId="77777777" w:rsidR="00AE0542" w:rsidRPr="00AE0542" w:rsidRDefault="00AE0542" w:rsidP="00AE0542">
            <w:pPr>
              <w:widowControl w:val="0"/>
              <w:jc w:val="distribute"/>
              <w:rPr>
                <w:rFonts w:ascii="標楷體" w:eastAsia="標楷體" w:hAnsi="標楷體"/>
                <w:b/>
                <w:sz w:val="20"/>
                <w:szCs w:val="20"/>
              </w:rPr>
            </w:pPr>
            <w:r w:rsidRPr="00AE0542">
              <w:rPr>
                <w:rFonts w:ascii="標楷體" w:eastAsia="標楷體" w:hAnsi="標楷體" w:hint="eastAsia"/>
                <w:b/>
                <w:noProof/>
                <w:sz w:val="20"/>
                <w:szCs w:val="20"/>
              </w:rPr>
              <w:t>合計</w:t>
            </w:r>
          </w:p>
        </w:tc>
        <w:tc>
          <w:tcPr>
            <w:tcW w:w="1633" w:type="dxa"/>
            <w:tcBorders>
              <w:top w:val="nil"/>
              <w:left w:val="single" w:sz="4" w:space="0" w:color="auto"/>
              <w:bottom w:val="single" w:sz="8" w:space="0" w:color="auto"/>
              <w:right w:val="single" w:sz="4" w:space="0" w:color="auto"/>
            </w:tcBorders>
            <w:hideMark/>
          </w:tcPr>
          <w:p w14:paraId="2A175BEA" w14:textId="77777777" w:rsidR="00AE0542" w:rsidRPr="00AE0542" w:rsidRDefault="00AE0542" w:rsidP="00AE0542">
            <w:pPr>
              <w:widowControl w:val="0"/>
              <w:jc w:val="right"/>
              <w:rPr>
                <w:rFonts w:ascii="細明體" w:eastAsia="細明體" w:hAnsi="細明體"/>
                <w:b/>
                <w:bCs/>
                <w:kern w:val="2"/>
                <w:sz w:val="18"/>
                <w:szCs w:val="18"/>
              </w:rPr>
            </w:pPr>
            <w:r w:rsidRPr="00AE0542">
              <w:rPr>
                <w:rFonts w:ascii="細明體" w:eastAsia="細明體" w:hAnsi="細明體"/>
                <w:b/>
                <w:bCs/>
                <w:kern w:val="2"/>
                <w:sz w:val="18"/>
                <w:szCs w:val="18"/>
              </w:rPr>
              <w:t>34,453,906</w:t>
            </w:r>
          </w:p>
        </w:tc>
        <w:tc>
          <w:tcPr>
            <w:tcW w:w="765" w:type="dxa"/>
            <w:tcBorders>
              <w:top w:val="nil"/>
              <w:left w:val="single" w:sz="4" w:space="0" w:color="auto"/>
              <w:bottom w:val="single" w:sz="8" w:space="0" w:color="auto"/>
              <w:right w:val="single" w:sz="4" w:space="0" w:color="auto"/>
            </w:tcBorders>
            <w:hideMark/>
          </w:tcPr>
          <w:p w14:paraId="5D2DE35E" w14:textId="77777777" w:rsidR="00AE0542" w:rsidRPr="00AE0542" w:rsidRDefault="00AE0542" w:rsidP="00AE0542">
            <w:pPr>
              <w:widowControl w:val="0"/>
              <w:jc w:val="right"/>
              <w:rPr>
                <w:rFonts w:ascii="細明體" w:eastAsia="細明體" w:hAnsi="細明體"/>
                <w:b/>
                <w:bCs/>
                <w:kern w:val="2"/>
                <w:sz w:val="18"/>
                <w:szCs w:val="18"/>
              </w:rPr>
            </w:pPr>
            <w:r w:rsidRPr="00AE0542">
              <w:rPr>
                <w:rFonts w:ascii="細明體" w:eastAsia="細明體" w:hAnsi="細明體"/>
                <w:b/>
                <w:bCs/>
                <w:kern w:val="2"/>
                <w:sz w:val="18"/>
                <w:szCs w:val="18"/>
              </w:rPr>
              <w:t>100.00</w:t>
            </w:r>
          </w:p>
        </w:tc>
        <w:tc>
          <w:tcPr>
            <w:tcW w:w="1633" w:type="dxa"/>
            <w:tcBorders>
              <w:top w:val="nil"/>
              <w:left w:val="single" w:sz="4" w:space="0" w:color="auto"/>
              <w:bottom w:val="single" w:sz="8" w:space="0" w:color="auto"/>
              <w:right w:val="single" w:sz="4" w:space="0" w:color="auto"/>
            </w:tcBorders>
            <w:hideMark/>
          </w:tcPr>
          <w:p w14:paraId="4478724D" w14:textId="77777777" w:rsidR="00AE0542" w:rsidRPr="00AE0542" w:rsidRDefault="00AE0542" w:rsidP="00AE0542">
            <w:pPr>
              <w:widowControl w:val="0"/>
              <w:jc w:val="right"/>
              <w:rPr>
                <w:rFonts w:ascii="細明體" w:eastAsia="細明體" w:hAnsi="細明體"/>
                <w:b/>
                <w:bCs/>
                <w:kern w:val="2"/>
                <w:sz w:val="18"/>
                <w:szCs w:val="18"/>
              </w:rPr>
            </w:pPr>
            <w:r w:rsidRPr="00AE0542">
              <w:rPr>
                <w:rFonts w:ascii="細明體" w:eastAsia="細明體" w:hAnsi="細明體"/>
                <w:b/>
                <w:bCs/>
                <w:kern w:val="2"/>
                <w:sz w:val="18"/>
                <w:szCs w:val="18"/>
              </w:rPr>
              <w:t>40,399,808</w:t>
            </w:r>
          </w:p>
        </w:tc>
        <w:tc>
          <w:tcPr>
            <w:tcW w:w="765" w:type="dxa"/>
            <w:tcBorders>
              <w:top w:val="nil"/>
              <w:left w:val="single" w:sz="4" w:space="0" w:color="auto"/>
              <w:bottom w:val="single" w:sz="8" w:space="0" w:color="auto"/>
              <w:right w:val="single" w:sz="4" w:space="0" w:color="auto"/>
            </w:tcBorders>
            <w:hideMark/>
          </w:tcPr>
          <w:p w14:paraId="5BC5D60D" w14:textId="77777777" w:rsidR="00AE0542" w:rsidRPr="00AE0542" w:rsidRDefault="00AE0542" w:rsidP="00AE0542">
            <w:pPr>
              <w:widowControl w:val="0"/>
              <w:jc w:val="right"/>
              <w:rPr>
                <w:rFonts w:ascii="細明體" w:eastAsia="細明體" w:hAnsi="細明體"/>
                <w:b/>
                <w:bCs/>
                <w:kern w:val="2"/>
                <w:sz w:val="18"/>
                <w:szCs w:val="18"/>
              </w:rPr>
            </w:pPr>
            <w:r w:rsidRPr="00AE0542">
              <w:rPr>
                <w:rFonts w:ascii="細明體" w:eastAsia="細明體" w:hAnsi="細明體"/>
                <w:b/>
                <w:bCs/>
                <w:kern w:val="2"/>
                <w:sz w:val="18"/>
                <w:szCs w:val="18"/>
              </w:rPr>
              <w:t>100.00</w:t>
            </w:r>
          </w:p>
        </w:tc>
        <w:tc>
          <w:tcPr>
            <w:tcW w:w="1510" w:type="dxa"/>
            <w:tcBorders>
              <w:top w:val="nil"/>
              <w:left w:val="single" w:sz="4" w:space="0" w:color="auto"/>
              <w:bottom w:val="single" w:sz="8" w:space="0" w:color="auto"/>
              <w:right w:val="single" w:sz="4" w:space="0" w:color="auto"/>
            </w:tcBorders>
          </w:tcPr>
          <w:p w14:paraId="4FB1A802" w14:textId="77777777" w:rsidR="00AE0542" w:rsidRPr="00AE0542" w:rsidRDefault="00AE0542" w:rsidP="00AE0542">
            <w:pPr>
              <w:widowControl w:val="0"/>
              <w:jc w:val="right"/>
              <w:rPr>
                <w:rFonts w:ascii="細明體" w:eastAsia="細明體" w:hAnsi="細明體"/>
                <w:b/>
                <w:bCs/>
                <w:kern w:val="2"/>
                <w:sz w:val="18"/>
                <w:szCs w:val="18"/>
              </w:rPr>
            </w:pPr>
            <w:r w:rsidRPr="00AE0542">
              <w:rPr>
                <w:rFonts w:ascii="細明體" w:eastAsia="細明體" w:hAnsi="細明體"/>
                <w:b/>
                <w:bCs/>
                <w:kern w:val="2"/>
                <w:sz w:val="18"/>
                <w:szCs w:val="18"/>
              </w:rPr>
              <w:t>- 5,945,902</w:t>
            </w:r>
          </w:p>
        </w:tc>
        <w:tc>
          <w:tcPr>
            <w:tcW w:w="888" w:type="dxa"/>
            <w:gridSpan w:val="2"/>
            <w:tcBorders>
              <w:top w:val="nil"/>
              <w:left w:val="single" w:sz="4" w:space="0" w:color="auto"/>
              <w:bottom w:val="single" w:sz="8" w:space="0" w:color="auto"/>
              <w:right w:val="nil"/>
            </w:tcBorders>
          </w:tcPr>
          <w:p w14:paraId="6D873528" w14:textId="77777777" w:rsidR="00AE0542" w:rsidRPr="00AE0542" w:rsidRDefault="00AE0542" w:rsidP="00AE0542">
            <w:pPr>
              <w:widowControl w:val="0"/>
              <w:jc w:val="right"/>
              <w:rPr>
                <w:rFonts w:ascii="細明體" w:eastAsia="細明體" w:hAnsi="細明體"/>
                <w:b/>
                <w:bCs/>
                <w:kern w:val="2"/>
                <w:sz w:val="18"/>
                <w:szCs w:val="18"/>
              </w:rPr>
            </w:pPr>
            <w:r w:rsidRPr="00AE0542">
              <w:rPr>
                <w:rFonts w:ascii="細明體" w:eastAsia="細明體" w:hAnsi="細明體"/>
                <w:b/>
                <w:bCs/>
                <w:kern w:val="2"/>
                <w:sz w:val="18"/>
                <w:szCs w:val="18"/>
              </w:rPr>
              <w:t>- 14.72</w:t>
            </w:r>
          </w:p>
        </w:tc>
      </w:tr>
    </w:tbl>
    <w:p w14:paraId="2FC0C5A0" w14:textId="77777777" w:rsidR="000060F2" w:rsidRPr="009F2E2A" w:rsidRDefault="000060F2" w:rsidP="009F2E2A">
      <w:pPr>
        <w:spacing w:line="440" w:lineRule="exact"/>
        <w:ind w:firstLineChars="50" w:firstLine="140"/>
        <w:jc w:val="both"/>
        <w:rPr>
          <w:rFonts w:ascii="標楷體" w:eastAsia="標楷體" w:hAnsi="標楷體"/>
          <w:b/>
          <w:sz w:val="28"/>
          <w:szCs w:val="32"/>
        </w:rPr>
      </w:pPr>
      <w:r w:rsidRPr="009F2E2A">
        <w:rPr>
          <w:rFonts w:ascii="標楷體" w:eastAsia="標楷體" w:hAnsi="標楷體" w:hint="eastAsia"/>
          <w:b/>
          <w:sz w:val="28"/>
          <w:szCs w:val="32"/>
        </w:rPr>
        <w:lastRenderedPageBreak/>
        <w:t>(六)經濟發展局主管</w:t>
      </w:r>
    </w:p>
    <w:p w14:paraId="116A5023" w14:textId="77777777" w:rsidR="000060F2" w:rsidRPr="006F3BBF" w:rsidRDefault="000060F2" w:rsidP="00C003B8">
      <w:pPr>
        <w:widowControl w:val="0"/>
        <w:spacing w:line="440" w:lineRule="exact"/>
        <w:ind w:firstLineChars="100" w:firstLine="240"/>
        <w:rPr>
          <w:b/>
          <w:bCs/>
        </w:rPr>
      </w:pPr>
      <w:r w:rsidRPr="006F3BBF">
        <w:rPr>
          <w:rFonts w:ascii="標楷體" w:eastAsia="標楷體" w:hAnsi="標楷體" w:hint="eastAsia"/>
          <w:b/>
          <w:kern w:val="2"/>
        </w:rPr>
        <w:t>臺南市產業園區開發管理基金</w:t>
      </w:r>
    </w:p>
    <w:p w14:paraId="36910D5B" w14:textId="77777777" w:rsidR="000060F2" w:rsidRPr="006F3BBF" w:rsidRDefault="000060F2" w:rsidP="00C003B8">
      <w:pPr>
        <w:spacing w:line="460" w:lineRule="exact"/>
        <w:ind w:firstLineChars="200" w:firstLine="480"/>
        <w:jc w:val="both"/>
        <w:rPr>
          <w:rFonts w:ascii="標楷體" w:eastAsia="標楷體" w:hAnsi="標楷體"/>
          <w:kern w:val="2"/>
        </w:rPr>
      </w:pPr>
      <w:r w:rsidRPr="006F3BBF">
        <w:rPr>
          <w:rFonts w:ascii="標楷體" w:eastAsia="標楷體" w:hAnsi="標楷體" w:hint="eastAsia"/>
          <w:bCs/>
          <w:szCs w:val="20"/>
        </w:rPr>
        <w:t>市政府為加速臺南市工業區發展，健全產業園區之管理，依據產業創新條例規定，設立臺南市產業園區開發管理基金。該基金114年度各項營運計畫及預算之執行等，經予書面審核，茲將審核結果說明如次：</w:t>
      </w:r>
    </w:p>
    <w:p w14:paraId="75BA3033" w14:textId="77777777" w:rsidR="000060F2" w:rsidRPr="006F3BBF" w:rsidRDefault="000060F2" w:rsidP="00C003B8">
      <w:pPr>
        <w:widowControl w:val="0"/>
        <w:spacing w:line="440" w:lineRule="exact"/>
        <w:ind w:firstLineChars="200" w:firstLine="480"/>
        <w:jc w:val="both"/>
        <w:outlineLvl w:val="3"/>
        <w:rPr>
          <w:rFonts w:ascii="標楷體" w:eastAsia="標楷體" w:hAnsi="標楷體"/>
          <w:b/>
          <w:kern w:val="2"/>
        </w:rPr>
      </w:pPr>
      <w:r w:rsidRPr="006F3BBF">
        <w:rPr>
          <w:rFonts w:ascii="標楷體" w:eastAsia="標楷體" w:hAnsi="標楷體" w:hint="eastAsia"/>
          <w:b/>
          <w:kern w:val="2"/>
        </w:rPr>
        <w:t>（1）營運計畫實施情形之查核</w:t>
      </w:r>
    </w:p>
    <w:p w14:paraId="02D8140F" w14:textId="77777777" w:rsidR="000060F2" w:rsidRPr="006F3BBF" w:rsidRDefault="000060F2" w:rsidP="00C003B8">
      <w:pPr>
        <w:spacing w:line="460" w:lineRule="exact"/>
        <w:ind w:firstLineChars="200" w:firstLine="480"/>
        <w:jc w:val="both"/>
        <w:rPr>
          <w:rFonts w:ascii="標楷體" w:eastAsia="標楷體" w:hAnsi="標楷體"/>
          <w:bCs/>
          <w:szCs w:val="20"/>
        </w:rPr>
      </w:pPr>
      <w:r w:rsidRPr="006F3BBF">
        <w:rPr>
          <w:rFonts w:ascii="標楷體" w:eastAsia="標楷體" w:hAnsi="標楷體" w:hint="eastAsia"/>
          <w:bCs/>
          <w:szCs w:val="20"/>
        </w:rPr>
        <w:t>該基金主要營運計畫係辦理工業區開發管理業務。114年度營運項目3</w:t>
      </w:r>
      <w:r w:rsidRPr="006F3BBF">
        <w:rPr>
          <w:rFonts w:ascii="標楷體" w:eastAsia="標楷體" w:hAnsi="標楷體"/>
          <w:bCs/>
          <w:szCs w:val="20"/>
        </w:rPr>
        <w:t>項</w:t>
      </w:r>
      <w:r w:rsidRPr="006F3BBF">
        <w:rPr>
          <w:rFonts w:ascii="標楷體" w:eastAsia="標楷體" w:hAnsi="標楷體" w:hint="eastAsia"/>
          <w:bCs/>
          <w:szCs w:val="20"/>
        </w:rPr>
        <w:t>，</w:t>
      </w:r>
      <w:r w:rsidRPr="006F3BBF">
        <w:rPr>
          <w:rFonts w:ascii="標楷體" w:eastAsia="標楷體" w:hint="eastAsia"/>
          <w:spacing w:val="2"/>
        </w:rPr>
        <w:t>實施</w:t>
      </w:r>
      <w:r w:rsidRPr="006F3BBF">
        <w:rPr>
          <w:rFonts w:ascii="標楷體" w:eastAsia="標楷體"/>
          <w:spacing w:val="2"/>
        </w:rPr>
        <w:t>結果，</w:t>
      </w:r>
      <w:r w:rsidRPr="006F3BBF">
        <w:rPr>
          <w:rFonts w:ascii="標楷體" w:eastAsia="標楷體" w:hint="eastAsia"/>
          <w:spacing w:val="2"/>
        </w:rPr>
        <w:t>實際數</w:t>
      </w:r>
      <w:r w:rsidRPr="006F3BBF">
        <w:rPr>
          <w:rFonts w:ascii="標楷體" w:eastAsia="標楷體"/>
          <w:spacing w:val="2"/>
        </w:rPr>
        <w:t>較</w:t>
      </w:r>
      <w:r w:rsidRPr="006F3BBF">
        <w:rPr>
          <w:rFonts w:ascii="標楷體" w:eastAsia="標楷體" w:hint="eastAsia"/>
          <w:spacing w:val="2"/>
        </w:rPr>
        <w:t>原</w:t>
      </w:r>
      <w:r w:rsidRPr="006F3BBF">
        <w:rPr>
          <w:rFonts w:ascii="標楷體" w:eastAsia="標楷體"/>
          <w:spacing w:val="2"/>
        </w:rPr>
        <w:t>預計</w:t>
      </w:r>
      <w:r w:rsidRPr="006F3BBF">
        <w:rPr>
          <w:rFonts w:ascii="標楷體" w:eastAsia="標楷體" w:hint="eastAsia"/>
          <w:spacing w:val="2"/>
        </w:rPr>
        <w:t>增</w:t>
      </w:r>
      <w:r w:rsidRPr="006F3BBF">
        <w:rPr>
          <w:rFonts w:ascii="標楷體" w:eastAsia="標楷體" w:hint="eastAsia"/>
        </w:rPr>
        <w:t>加者1項，減少者2項，其</w:t>
      </w:r>
      <w:r w:rsidRPr="006F3BBF">
        <w:rPr>
          <w:rFonts w:ascii="標楷體" w:eastAsia="標楷體" w:hint="eastAsia"/>
          <w:lang w:eastAsia="zh-HK"/>
        </w:rPr>
        <w:t>執行情形列表</w:t>
      </w:r>
      <w:r w:rsidRPr="006F3BBF">
        <w:rPr>
          <w:rFonts w:ascii="標楷體" w:eastAsia="標楷體" w:hint="eastAsia"/>
        </w:rPr>
        <w:t>如次：</w:t>
      </w:r>
    </w:p>
    <w:tbl>
      <w:tblPr>
        <w:tblW w:w="4987" w:type="pct"/>
        <w:tblCellMar>
          <w:left w:w="28" w:type="dxa"/>
          <w:right w:w="28" w:type="dxa"/>
        </w:tblCellMar>
        <w:tblLook w:val="0000" w:firstRow="0" w:lastRow="0" w:firstColumn="0" w:lastColumn="0" w:noHBand="0" w:noVBand="0"/>
      </w:tblPr>
      <w:tblGrid>
        <w:gridCol w:w="3260"/>
        <w:gridCol w:w="505"/>
        <w:gridCol w:w="1054"/>
        <w:gridCol w:w="1128"/>
        <w:gridCol w:w="1140"/>
        <w:gridCol w:w="851"/>
        <w:gridCol w:w="2239"/>
      </w:tblGrid>
      <w:tr w:rsidR="000060F2" w:rsidRPr="006F3BBF" w14:paraId="7E81F12D" w14:textId="77777777" w:rsidTr="00B81AF4">
        <w:trPr>
          <w:trHeight w:val="369"/>
          <w:tblHeader/>
        </w:trPr>
        <w:tc>
          <w:tcPr>
            <w:tcW w:w="1602" w:type="pct"/>
            <w:vMerge w:val="restart"/>
            <w:tcBorders>
              <w:top w:val="single" w:sz="8" w:space="0" w:color="auto"/>
              <w:bottom w:val="single" w:sz="8" w:space="0" w:color="auto"/>
              <w:right w:val="single" w:sz="4" w:space="0" w:color="auto"/>
            </w:tcBorders>
            <w:vAlign w:val="center"/>
          </w:tcPr>
          <w:p w14:paraId="36863CEC" w14:textId="77777777" w:rsidR="000060F2" w:rsidRPr="006F3BBF" w:rsidRDefault="000060F2" w:rsidP="00BD3378">
            <w:pPr>
              <w:suppressAutoHyphens/>
              <w:kinsoku w:val="0"/>
              <w:overflowPunct w:val="0"/>
              <w:topLinePunct/>
              <w:ind w:rightChars="10" w:right="24"/>
              <w:jc w:val="distribute"/>
              <w:rPr>
                <w:rFonts w:ascii="標楷體" w:eastAsia="標楷體" w:hAnsi="標楷體"/>
                <w:sz w:val="20"/>
                <w:szCs w:val="20"/>
              </w:rPr>
            </w:pPr>
            <w:r w:rsidRPr="006F3BBF">
              <w:rPr>
                <w:rFonts w:ascii="標楷體" w:eastAsia="標楷體" w:hAnsi="標楷體" w:hint="eastAsia"/>
                <w:sz w:val="20"/>
                <w:szCs w:val="20"/>
              </w:rPr>
              <w:t>項目</w:t>
            </w:r>
          </w:p>
        </w:tc>
        <w:tc>
          <w:tcPr>
            <w:tcW w:w="248" w:type="pct"/>
            <w:vMerge w:val="restart"/>
            <w:tcBorders>
              <w:top w:val="single" w:sz="8" w:space="0" w:color="auto"/>
              <w:left w:val="nil"/>
              <w:bottom w:val="single" w:sz="8" w:space="0" w:color="auto"/>
              <w:right w:val="single" w:sz="4" w:space="0" w:color="auto"/>
            </w:tcBorders>
            <w:vAlign w:val="center"/>
          </w:tcPr>
          <w:p w14:paraId="56DBE96D" w14:textId="77777777" w:rsidR="000060F2" w:rsidRPr="006F3BBF" w:rsidRDefault="000060F2" w:rsidP="00BD3378">
            <w:pPr>
              <w:suppressAutoHyphens/>
              <w:kinsoku w:val="0"/>
              <w:overflowPunct w:val="0"/>
              <w:topLinePunct/>
              <w:ind w:rightChars="10" w:right="24"/>
              <w:jc w:val="distribute"/>
              <w:rPr>
                <w:rFonts w:ascii="標楷體" w:eastAsia="標楷體" w:hAnsi="標楷體"/>
                <w:sz w:val="20"/>
                <w:szCs w:val="20"/>
              </w:rPr>
            </w:pPr>
            <w:r w:rsidRPr="006F3BBF">
              <w:rPr>
                <w:rFonts w:ascii="標楷體" w:eastAsia="標楷體" w:hAnsi="標楷體" w:hint="eastAsia"/>
                <w:sz w:val="20"/>
                <w:szCs w:val="20"/>
              </w:rPr>
              <w:t>單位</w:t>
            </w:r>
          </w:p>
        </w:tc>
        <w:tc>
          <w:tcPr>
            <w:tcW w:w="518" w:type="pct"/>
            <w:vMerge w:val="restart"/>
            <w:tcBorders>
              <w:top w:val="single" w:sz="8" w:space="0" w:color="auto"/>
              <w:left w:val="nil"/>
              <w:bottom w:val="single" w:sz="8" w:space="0" w:color="auto"/>
              <w:right w:val="single" w:sz="4" w:space="0" w:color="auto"/>
            </w:tcBorders>
            <w:vAlign w:val="center"/>
          </w:tcPr>
          <w:p w14:paraId="4D96D436" w14:textId="77777777" w:rsidR="000060F2" w:rsidRPr="006F3BBF" w:rsidRDefault="000060F2" w:rsidP="00BD3378">
            <w:pPr>
              <w:suppressAutoHyphens/>
              <w:kinsoku w:val="0"/>
              <w:overflowPunct w:val="0"/>
              <w:topLinePunct/>
              <w:ind w:rightChars="10" w:right="24"/>
              <w:jc w:val="distribute"/>
              <w:rPr>
                <w:rFonts w:ascii="標楷體" w:eastAsia="標楷體" w:hAnsi="標楷體"/>
                <w:sz w:val="20"/>
                <w:szCs w:val="20"/>
              </w:rPr>
            </w:pPr>
            <w:r w:rsidRPr="006F3BBF">
              <w:rPr>
                <w:rFonts w:ascii="標楷體" w:eastAsia="標楷體" w:hAnsi="標楷體" w:hint="eastAsia"/>
                <w:sz w:val="20"/>
                <w:szCs w:val="20"/>
              </w:rPr>
              <w:t>預計數</w:t>
            </w:r>
          </w:p>
        </w:tc>
        <w:tc>
          <w:tcPr>
            <w:tcW w:w="554" w:type="pct"/>
            <w:vMerge w:val="restart"/>
            <w:tcBorders>
              <w:top w:val="single" w:sz="8" w:space="0" w:color="auto"/>
              <w:left w:val="nil"/>
              <w:bottom w:val="single" w:sz="8" w:space="0" w:color="auto"/>
              <w:right w:val="single" w:sz="4" w:space="0" w:color="auto"/>
            </w:tcBorders>
            <w:vAlign w:val="center"/>
          </w:tcPr>
          <w:p w14:paraId="2E57FEC0" w14:textId="77777777" w:rsidR="000060F2" w:rsidRPr="006F3BBF" w:rsidRDefault="000060F2" w:rsidP="00BD3378">
            <w:pPr>
              <w:suppressAutoHyphens/>
              <w:kinsoku w:val="0"/>
              <w:overflowPunct w:val="0"/>
              <w:topLinePunct/>
              <w:ind w:rightChars="10" w:right="24"/>
              <w:jc w:val="distribute"/>
              <w:rPr>
                <w:rFonts w:ascii="標楷體" w:eastAsia="標楷體" w:hAnsi="標楷體"/>
                <w:sz w:val="20"/>
                <w:szCs w:val="20"/>
              </w:rPr>
            </w:pPr>
            <w:r w:rsidRPr="006F3BBF">
              <w:rPr>
                <w:rFonts w:ascii="標楷體" w:eastAsia="標楷體" w:hAnsi="標楷體" w:hint="eastAsia"/>
                <w:sz w:val="20"/>
                <w:szCs w:val="20"/>
              </w:rPr>
              <w:t>實際數</w:t>
            </w:r>
          </w:p>
        </w:tc>
        <w:tc>
          <w:tcPr>
            <w:tcW w:w="2078" w:type="pct"/>
            <w:gridSpan w:val="3"/>
            <w:tcBorders>
              <w:top w:val="single" w:sz="8" w:space="0" w:color="auto"/>
              <w:left w:val="nil"/>
              <w:bottom w:val="single" w:sz="4" w:space="0" w:color="auto"/>
            </w:tcBorders>
            <w:vAlign w:val="center"/>
          </w:tcPr>
          <w:p w14:paraId="00D4CB25" w14:textId="77777777" w:rsidR="000060F2" w:rsidRPr="006F3BBF" w:rsidRDefault="000060F2" w:rsidP="00BD3378">
            <w:pPr>
              <w:suppressAutoHyphens/>
              <w:kinsoku w:val="0"/>
              <w:overflowPunct w:val="0"/>
              <w:topLinePunct/>
              <w:ind w:rightChars="10" w:right="24"/>
              <w:jc w:val="distribute"/>
              <w:rPr>
                <w:rFonts w:ascii="標楷體" w:eastAsia="標楷體" w:hAnsi="標楷體"/>
                <w:sz w:val="20"/>
                <w:szCs w:val="20"/>
              </w:rPr>
            </w:pPr>
            <w:r w:rsidRPr="006F3BBF">
              <w:rPr>
                <w:rFonts w:ascii="標楷體" w:eastAsia="標楷體" w:hAnsi="標楷體" w:hint="eastAsia"/>
                <w:sz w:val="20"/>
                <w:szCs w:val="20"/>
              </w:rPr>
              <w:t>比較增減</w:t>
            </w:r>
          </w:p>
        </w:tc>
      </w:tr>
      <w:tr w:rsidR="000060F2" w:rsidRPr="006F3BBF" w14:paraId="47D40B93" w14:textId="77777777" w:rsidTr="00A15294">
        <w:trPr>
          <w:trHeight w:val="369"/>
          <w:tblHeader/>
        </w:trPr>
        <w:tc>
          <w:tcPr>
            <w:tcW w:w="1602" w:type="pct"/>
            <w:vMerge/>
            <w:tcBorders>
              <w:top w:val="single" w:sz="4" w:space="0" w:color="auto"/>
              <w:bottom w:val="single" w:sz="8" w:space="0" w:color="auto"/>
              <w:right w:val="single" w:sz="4" w:space="0" w:color="auto"/>
            </w:tcBorders>
            <w:vAlign w:val="center"/>
          </w:tcPr>
          <w:p w14:paraId="5A0E4807" w14:textId="77777777" w:rsidR="000060F2" w:rsidRPr="006F3BBF" w:rsidRDefault="000060F2" w:rsidP="00BD3378">
            <w:pPr>
              <w:suppressAutoHyphens/>
              <w:kinsoku w:val="0"/>
              <w:overflowPunct w:val="0"/>
              <w:topLinePunct/>
              <w:ind w:rightChars="10" w:right="24"/>
              <w:jc w:val="distribute"/>
              <w:rPr>
                <w:rFonts w:ascii="標楷體" w:eastAsia="標楷體" w:hAnsi="標楷體"/>
                <w:sz w:val="20"/>
                <w:szCs w:val="20"/>
              </w:rPr>
            </w:pPr>
          </w:p>
        </w:tc>
        <w:tc>
          <w:tcPr>
            <w:tcW w:w="248" w:type="pct"/>
            <w:vMerge/>
            <w:tcBorders>
              <w:top w:val="single" w:sz="4" w:space="0" w:color="auto"/>
              <w:left w:val="nil"/>
              <w:bottom w:val="single" w:sz="8" w:space="0" w:color="auto"/>
              <w:right w:val="single" w:sz="4" w:space="0" w:color="auto"/>
            </w:tcBorders>
          </w:tcPr>
          <w:p w14:paraId="70EE2382" w14:textId="77777777" w:rsidR="000060F2" w:rsidRPr="006F3BBF" w:rsidRDefault="000060F2" w:rsidP="00BD3378">
            <w:pPr>
              <w:suppressAutoHyphens/>
              <w:kinsoku w:val="0"/>
              <w:overflowPunct w:val="0"/>
              <w:topLinePunct/>
              <w:ind w:rightChars="10" w:right="24"/>
              <w:jc w:val="distribute"/>
              <w:rPr>
                <w:rFonts w:ascii="標楷體" w:eastAsia="標楷體" w:hAnsi="標楷體"/>
                <w:sz w:val="20"/>
                <w:szCs w:val="20"/>
              </w:rPr>
            </w:pPr>
          </w:p>
        </w:tc>
        <w:tc>
          <w:tcPr>
            <w:tcW w:w="518" w:type="pct"/>
            <w:vMerge/>
            <w:tcBorders>
              <w:top w:val="single" w:sz="4" w:space="0" w:color="auto"/>
              <w:left w:val="nil"/>
              <w:bottom w:val="single" w:sz="8" w:space="0" w:color="auto"/>
              <w:right w:val="single" w:sz="4" w:space="0" w:color="auto"/>
            </w:tcBorders>
            <w:vAlign w:val="center"/>
          </w:tcPr>
          <w:p w14:paraId="7AD532CD" w14:textId="77777777" w:rsidR="000060F2" w:rsidRPr="006F3BBF" w:rsidRDefault="000060F2" w:rsidP="00BD3378">
            <w:pPr>
              <w:suppressAutoHyphens/>
              <w:kinsoku w:val="0"/>
              <w:overflowPunct w:val="0"/>
              <w:topLinePunct/>
              <w:ind w:rightChars="10" w:right="24"/>
              <w:jc w:val="distribute"/>
              <w:rPr>
                <w:rFonts w:ascii="標楷體" w:eastAsia="標楷體" w:hAnsi="標楷體"/>
                <w:sz w:val="20"/>
                <w:szCs w:val="20"/>
              </w:rPr>
            </w:pPr>
          </w:p>
        </w:tc>
        <w:tc>
          <w:tcPr>
            <w:tcW w:w="554" w:type="pct"/>
            <w:vMerge/>
            <w:tcBorders>
              <w:top w:val="single" w:sz="4" w:space="0" w:color="auto"/>
              <w:left w:val="nil"/>
              <w:bottom w:val="single" w:sz="8" w:space="0" w:color="auto"/>
              <w:right w:val="single" w:sz="4" w:space="0" w:color="auto"/>
            </w:tcBorders>
            <w:vAlign w:val="center"/>
          </w:tcPr>
          <w:p w14:paraId="600AD6FC" w14:textId="77777777" w:rsidR="000060F2" w:rsidRPr="006F3BBF" w:rsidRDefault="000060F2" w:rsidP="00BD3378">
            <w:pPr>
              <w:suppressAutoHyphens/>
              <w:kinsoku w:val="0"/>
              <w:overflowPunct w:val="0"/>
              <w:topLinePunct/>
              <w:ind w:rightChars="10" w:right="24"/>
              <w:jc w:val="distribute"/>
              <w:rPr>
                <w:rFonts w:ascii="標楷體" w:eastAsia="標楷體" w:hAnsi="標楷體"/>
                <w:sz w:val="20"/>
                <w:szCs w:val="20"/>
              </w:rPr>
            </w:pPr>
          </w:p>
        </w:tc>
        <w:tc>
          <w:tcPr>
            <w:tcW w:w="560" w:type="pct"/>
            <w:tcBorders>
              <w:top w:val="single" w:sz="4" w:space="0" w:color="auto"/>
              <w:left w:val="nil"/>
              <w:bottom w:val="single" w:sz="8" w:space="0" w:color="auto"/>
              <w:right w:val="single" w:sz="4" w:space="0" w:color="auto"/>
            </w:tcBorders>
            <w:vAlign w:val="center"/>
          </w:tcPr>
          <w:p w14:paraId="1AE66CC6" w14:textId="77777777" w:rsidR="000060F2" w:rsidRPr="006F3BBF" w:rsidRDefault="000060F2" w:rsidP="00BD3378">
            <w:pPr>
              <w:suppressAutoHyphens/>
              <w:kinsoku w:val="0"/>
              <w:overflowPunct w:val="0"/>
              <w:topLinePunct/>
              <w:ind w:rightChars="10" w:right="24"/>
              <w:jc w:val="distribute"/>
              <w:rPr>
                <w:rFonts w:ascii="標楷體" w:eastAsia="標楷體" w:hAnsi="標楷體"/>
                <w:sz w:val="20"/>
                <w:szCs w:val="20"/>
              </w:rPr>
            </w:pPr>
            <w:r w:rsidRPr="006F3BBF">
              <w:rPr>
                <w:rFonts w:ascii="標楷體" w:eastAsia="標楷體" w:hAnsi="標楷體" w:hint="eastAsia"/>
                <w:sz w:val="20"/>
                <w:szCs w:val="20"/>
              </w:rPr>
              <w:t>增減數</w:t>
            </w:r>
          </w:p>
        </w:tc>
        <w:tc>
          <w:tcPr>
            <w:tcW w:w="418" w:type="pct"/>
            <w:tcBorders>
              <w:top w:val="single" w:sz="4" w:space="0" w:color="auto"/>
              <w:left w:val="nil"/>
              <w:bottom w:val="single" w:sz="8" w:space="0" w:color="auto"/>
              <w:right w:val="single" w:sz="4" w:space="0" w:color="auto"/>
            </w:tcBorders>
            <w:vAlign w:val="center"/>
          </w:tcPr>
          <w:p w14:paraId="14E798A3" w14:textId="77777777" w:rsidR="000060F2" w:rsidRPr="006F3BBF" w:rsidRDefault="000060F2" w:rsidP="00BD3378">
            <w:pPr>
              <w:suppressAutoHyphens/>
              <w:kinsoku w:val="0"/>
              <w:overflowPunct w:val="0"/>
              <w:topLinePunct/>
              <w:ind w:rightChars="10" w:right="24"/>
              <w:jc w:val="distribute"/>
              <w:rPr>
                <w:rFonts w:ascii="標楷體" w:eastAsia="標楷體" w:hAnsi="標楷體"/>
                <w:sz w:val="20"/>
                <w:szCs w:val="20"/>
              </w:rPr>
            </w:pPr>
            <w:r w:rsidRPr="006F3BBF">
              <w:rPr>
                <w:rFonts w:ascii="標楷體" w:eastAsia="標楷體" w:hAnsi="標楷體" w:hint="eastAsia"/>
                <w:sz w:val="20"/>
                <w:szCs w:val="20"/>
              </w:rPr>
              <w:t>％</w:t>
            </w:r>
          </w:p>
        </w:tc>
        <w:tc>
          <w:tcPr>
            <w:tcW w:w="1100" w:type="pct"/>
            <w:tcBorders>
              <w:top w:val="single" w:sz="4" w:space="0" w:color="auto"/>
              <w:left w:val="nil"/>
              <w:bottom w:val="single" w:sz="8" w:space="0" w:color="auto"/>
            </w:tcBorders>
            <w:vAlign w:val="center"/>
          </w:tcPr>
          <w:p w14:paraId="13D75B3E" w14:textId="77777777" w:rsidR="000060F2" w:rsidRPr="006F3BBF" w:rsidRDefault="000060F2" w:rsidP="00BD3378">
            <w:pPr>
              <w:suppressAutoHyphens/>
              <w:kinsoku w:val="0"/>
              <w:overflowPunct w:val="0"/>
              <w:topLinePunct/>
              <w:ind w:rightChars="10" w:right="24"/>
              <w:jc w:val="distribute"/>
              <w:rPr>
                <w:rFonts w:ascii="標楷體" w:eastAsia="標楷體" w:hAnsi="標楷體"/>
                <w:sz w:val="20"/>
                <w:szCs w:val="20"/>
              </w:rPr>
            </w:pPr>
            <w:r w:rsidRPr="006F3BBF">
              <w:rPr>
                <w:rFonts w:ascii="標楷體" w:eastAsia="標楷體" w:hAnsi="標楷體" w:hint="eastAsia"/>
                <w:sz w:val="20"/>
                <w:szCs w:val="20"/>
              </w:rPr>
              <w:t>原因</w:t>
            </w:r>
          </w:p>
        </w:tc>
      </w:tr>
      <w:tr w:rsidR="000060F2" w:rsidRPr="006F3BBF" w14:paraId="3B79E344" w14:textId="77777777" w:rsidTr="00A15294">
        <w:trPr>
          <w:trHeight w:val="510"/>
        </w:trPr>
        <w:tc>
          <w:tcPr>
            <w:tcW w:w="1602" w:type="pct"/>
            <w:tcBorders>
              <w:right w:val="single" w:sz="4" w:space="0" w:color="auto"/>
            </w:tcBorders>
          </w:tcPr>
          <w:p w14:paraId="2CCCED21" w14:textId="77777777" w:rsidR="000060F2" w:rsidRPr="006F3BBF" w:rsidRDefault="000060F2" w:rsidP="00FA01A8">
            <w:pPr>
              <w:kinsoku w:val="0"/>
              <w:adjustRightInd w:val="0"/>
              <w:snapToGrid w:val="0"/>
              <w:jc w:val="both"/>
              <w:rPr>
                <w:rFonts w:ascii="標楷體" w:eastAsia="標楷體" w:hAnsi="標楷體"/>
                <w:noProof/>
                <w:spacing w:val="-4"/>
                <w:sz w:val="20"/>
                <w:szCs w:val="20"/>
              </w:rPr>
            </w:pPr>
            <w:r w:rsidRPr="006F3BBF">
              <w:rPr>
                <w:rFonts w:ascii="標楷體" w:eastAsia="標楷體" w:hAnsi="標楷體" w:hint="eastAsia"/>
                <w:noProof/>
                <w:spacing w:val="-4"/>
                <w:sz w:val="20"/>
                <w:szCs w:val="20"/>
              </w:rPr>
              <w:t>柳營科技工業區業務公共設施維護費及污水處理系統使用費收入</w:t>
            </w:r>
          </w:p>
        </w:tc>
        <w:tc>
          <w:tcPr>
            <w:tcW w:w="248" w:type="pct"/>
            <w:tcBorders>
              <w:left w:val="single" w:sz="4" w:space="0" w:color="auto"/>
              <w:right w:val="single" w:sz="4" w:space="0" w:color="auto"/>
            </w:tcBorders>
          </w:tcPr>
          <w:p w14:paraId="4CB1E5F3" w14:textId="77777777" w:rsidR="000060F2" w:rsidRPr="006F3BBF" w:rsidRDefault="000060F2" w:rsidP="00FA01A8">
            <w:pPr>
              <w:kinsoku w:val="0"/>
              <w:adjustRightInd w:val="0"/>
              <w:snapToGrid w:val="0"/>
              <w:jc w:val="center"/>
              <w:rPr>
                <w:rFonts w:ascii="標楷體" w:eastAsia="標楷體" w:hAnsi="標楷體"/>
                <w:sz w:val="20"/>
                <w:szCs w:val="20"/>
              </w:rPr>
            </w:pPr>
            <w:r w:rsidRPr="006F3BBF">
              <w:rPr>
                <w:rFonts w:ascii="標楷體" w:eastAsia="標楷體" w:hAnsi="標楷體" w:hint="eastAsia"/>
                <w:noProof/>
                <w:sz w:val="20"/>
                <w:szCs w:val="20"/>
              </w:rPr>
              <w:t>元</w:t>
            </w:r>
          </w:p>
        </w:tc>
        <w:tc>
          <w:tcPr>
            <w:tcW w:w="518" w:type="pct"/>
            <w:tcBorders>
              <w:left w:val="single" w:sz="4" w:space="0" w:color="auto"/>
              <w:right w:val="single" w:sz="4" w:space="0" w:color="auto"/>
            </w:tcBorders>
          </w:tcPr>
          <w:p w14:paraId="5FCF88BF" w14:textId="77777777" w:rsidR="000060F2" w:rsidRPr="006F3BBF" w:rsidRDefault="000060F2" w:rsidP="00FA01A8">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37,680,000</w:t>
            </w:r>
          </w:p>
        </w:tc>
        <w:tc>
          <w:tcPr>
            <w:tcW w:w="554" w:type="pct"/>
            <w:tcBorders>
              <w:left w:val="single" w:sz="4" w:space="0" w:color="auto"/>
              <w:right w:val="single" w:sz="4" w:space="0" w:color="auto"/>
            </w:tcBorders>
          </w:tcPr>
          <w:p w14:paraId="37BDEFB0" w14:textId="77777777" w:rsidR="000060F2" w:rsidRPr="006F3BBF" w:rsidRDefault="000060F2" w:rsidP="00FA01A8">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34,224,125</w:t>
            </w:r>
          </w:p>
        </w:tc>
        <w:tc>
          <w:tcPr>
            <w:tcW w:w="560" w:type="pct"/>
            <w:tcBorders>
              <w:left w:val="single" w:sz="4" w:space="0" w:color="auto"/>
              <w:right w:val="single" w:sz="4" w:space="0" w:color="auto"/>
            </w:tcBorders>
          </w:tcPr>
          <w:p w14:paraId="0CA106C9" w14:textId="77777777" w:rsidR="000060F2" w:rsidRPr="006F3BBF" w:rsidRDefault="000060F2" w:rsidP="00FA01A8">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- 3,455,875</w:t>
            </w:r>
          </w:p>
        </w:tc>
        <w:tc>
          <w:tcPr>
            <w:tcW w:w="418" w:type="pct"/>
            <w:tcBorders>
              <w:left w:val="single" w:sz="4" w:space="0" w:color="auto"/>
              <w:right w:val="single" w:sz="4" w:space="0" w:color="auto"/>
            </w:tcBorders>
          </w:tcPr>
          <w:p w14:paraId="188E0A50" w14:textId="77777777" w:rsidR="000060F2" w:rsidRPr="006F3BBF" w:rsidRDefault="000060F2" w:rsidP="00FA01A8">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- 9.17</w:t>
            </w:r>
          </w:p>
        </w:tc>
        <w:tc>
          <w:tcPr>
            <w:tcW w:w="1100" w:type="pct"/>
            <w:tcBorders>
              <w:left w:val="single" w:sz="4" w:space="0" w:color="auto"/>
            </w:tcBorders>
          </w:tcPr>
          <w:p w14:paraId="1C2E68DF" w14:textId="77777777" w:rsidR="000060F2" w:rsidRPr="006F3BBF" w:rsidRDefault="000060F2" w:rsidP="00FA01A8">
            <w:pPr>
              <w:adjustRightInd w:val="0"/>
              <w:snapToGrid w:val="0"/>
              <w:jc w:val="both"/>
              <w:rPr>
                <w:rFonts w:ascii="標楷體" w:eastAsia="標楷體" w:hAnsi="標楷體"/>
                <w:sz w:val="20"/>
                <w:szCs w:val="20"/>
              </w:rPr>
            </w:pPr>
          </w:p>
        </w:tc>
      </w:tr>
      <w:tr w:rsidR="000060F2" w:rsidRPr="006F3BBF" w14:paraId="1B79942B" w14:textId="77777777" w:rsidTr="007D7AEA">
        <w:trPr>
          <w:trHeight w:val="510"/>
        </w:trPr>
        <w:tc>
          <w:tcPr>
            <w:tcW w:w="1602" w:type="pct"/>
            <w:tcBorders>
              <w:right w:val="single" w:sz="4" w:space="0" w:color="auto"/>
            </w:tcBorders>
          </w:tcPr>
          <w:p w14:paraId="4E1080A4" w14:textId="77777777" w:rsidR="000060F2" w:rsidRPr="006F3BBF" w:rsidRDefault="000060F2" w:rsidP="00FA01A8">
            <w:pPr>
              <w:kinsoku w:val="0"/>
              <w:adjustRightInd w:val="0"/>
              <w:snapToGrid w:val="0"/>
              <w:jc w:val="both"/>
              <w:rPr>
                <w:rFonts w:ascii="標楷體" w:eastAsia="標楷體" w:hAnsi="標楷體"/>
                <w:noProof/>
                <w:spacing w:val="-16"/>
                <w:sz w:val="20"/>
                <w:szCs w:val="20"/>
              </w:rPr>
            </w:pPr>
            <w:r w:rsidRPr="006F3BBF">
              <w:rPr>
                <w:rFonts w:ascii="標楷體" w:eastAsia="標楷體" w:hAnsi="標楷體" w:hint="eastAsia"/>
                <w:noProof/>
                <w:spacing w:val="-4"/>
                <w:sz w:val="20"/>
                <w:szCs w:val="20"/>
              </w:rPr>
              <w:t>新吉工業區業務公共設施維護費及污水處理系統使用費收入</w:t>
            </w:r>
          </w:p>
        </w:tc>
        <w:tc>
          <w:tcPr>
            <w:tcW w:w="248" w:type="pct"/>
            <w:tcBorders>
              <w:left w:val="single" w:sz="4" w:space="0" w:color="auto"/>
              <w:right w:val="single" w:sz="4" w:space="0" w:color="auto"/>
            </w:tcBorders>
          </w:tcPr>
          <w:p w14:paraId="6A2404B8" w14:textId="77777777" w:rsidR="000060F2" w:rsidRPr="006F3BBF" w:rsidRDefault="000060F2" w:rsidP="00FA01A8">
            <w:pPr>
              <w:kinsoku w:val="0"/>
              <w:adjustRightInd w:val="0"/>
              <w:snapToGrid w:val="0"/>
              <w:jc w:val="center"/>
              <w:rPr>
                <w:rFonts w:ascii="標楷體" w:eastAsia="標楷體" w:hAnsi="標楷體"/>
                <w:sz w:val="20"/>
                <w:szCs w:val="20"/>
              </w:rPr>
            </w:pPr>
            <w:r w:rsidRPr="006F3BBF">
              <w:rPr>
                <w:rFonts w:ascii="標楷體" w:eastAsia="標楷體" w:hAnsi="標楷體" w:hint="eastAsia"/>
                <w:noProof/>
                <w:sz w:val="20"/>
                <w:szCs w:val="20"/>
              </w:rPr>
              <w:t>元</w:t>
            </w:r>
          </w:p>
        </w:tc>
        <w:tc>
          <w:tcPr>
            <w:tcW w:w="518" w:type="pct"/>
            <w:tcBorders>
              <w:left w:val="single" w:sz="4" w:space="0" w:color="auto"/>
              <w:right w:val="single" w:sz="4" w:space="0" w:color="auto"/>
            </w:tcBorders>
          </w:tcPr>
          <w:p w14:paraId="02D5EB54" w14:textId="77777777" w:rsidR="000060F2" w:rsidRPr="006F3BBF" w:rsidRDefault="000060F2" w:rsidP="00FA01A8">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18,930,000</w:t>
            </w:r>
          </w:p>
        </w:tc>
        <w:tc>
          <w:tcPr>
            <w:tcW w:w="554" w:type="pct"/>
            <w:tcBorders>
              <w:left w:val="single" w:sz="4" w:space="0" w:color="auto"/>
              <w:right w:val="single" w:sz="4" w:space="0" w:color="auto"/>
            </w:tcBorders>
          </w:tcPr>
          <w:p w14:paraId="63B198E1" w14:textId="77777777" w:rsidR="000060F2" w:rsidRPr="006F3BBF" w:rsidRDefault="000060F2" w:rsidP="00FA01A8">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19,411,190</w:t>
            </w:r>
          </w:p>
        </w:tc>
        <w:tc>
          <w:tcPr>
            <w:tcW w:w="560" w:type="pct"/>
            <w:tcBorders>
              <w:left w:val="single" w:sz="4" w:space="0" w:color="auto"/>
              <w:right w:val="single" w:sz="4" w:space="0" w:color="auto"/>
            </w:tcBorders>
          </w:tcPr>
          <w:p w14:paraId="2F42E5C1" w14:textId="77777777" w:rsidR="000060F2" w:rsidRPr="006F3BBF" w:rsidRDefault="000060F2" w:rsidP="00FA01A8">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481,190</w:t>
            </w:r>
          </w:p>
        </w:tc>
        <w:tc>
          <w:tcPr>
            <w:tcW w:w="418" w:type="pct"/>
            <w:tcBorders>
              <w:left w:val="single" w:sz="4" w:space="0" w:color="auto"/>
              <w:right w:val="single" w:sz="4" w:space="0" w:color="auto"/>
            </w:tcBorders>
          </w:tcPr>
          <w:p w14:paraId="3474EAD1" w14:textId="77777777" w:rsidR="000060F2" w:rsidRPr="006F3BBF" w:rsidRDefault="000060F2" w:rsidP="00FA01A8">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2.54</w:t>
            </w:r>
          </w:p>
        </w:tc>
        <w:tc>
          <w:tcPr>
            <w:tcW w:w="1100" w:type="pct"/>
            <w:tcBorders>
              <w:left w:val="single" w:sz="4" w:space="0" w:color="auto"/>
            </w:tcBorders>
          </w:tcPr>
          <w:p w14:paraId="04611544" w14:textId="77777777" w:rsidR="000060F2" w:rsidRPr="006F3BBF" w:rsidRDefault="000060F2" w:rsidP="00FA01A8">
            <w:pPr>
              <w:adjustRightInd w:val="0"/>
              <w:snapToGrid w:val="0"/>
              <w:jc w:val="both"/>
              <w:rPr>
                <w:rFonts w:ascii="標楷體" w:eastAsia="標楷體" w:hAnsi="標楷體"/>
                <w:sz w:val="20"/>
                <w:szCs w:val="20"/>
              </w:rPr>
            </w:pPr>
          </w:p>
        </w:tc>
      </w:tr>
      <w:tr w:rsidR="000060F2" w:rsidRPr="006F3BBF" w14:paraId="2567DDEC" w14:textId="77777777" w:rsidTr="007D7AEA">
        <w:trPr>
          <w:trHeight w:val="510"/>
        </w:trPr>
        <w:tc>
          <w:tcPr>
            <w:tcW w:w="1602" w:type="pct"/>
            <w:tcBorders>
              <w:bottom w:val="single" w:sz="8" w:space="0" w:color="auto"/>
              <w:right w:val="single" w:sz="4" w:space="0" w:color="auto"/>
            </w:tcBorders>
          </w:tcPr>
          <w:p w14:paraId="2235ED85" w14:textId="77777777" w:rsidR="000060F2" w:rsidRPr="006F3BBF" w:rsidRDefault="000060F2" w:rsidP="00FA01A8">
            <w:pPr>
              <w:kinsoku w:val="0"/>
              <w:adjustRightInd w:val="0"/>
              <w:snapToGrid w:val="0"/>
              <w:jc w:val="both"/>
              <w:rPr>
                <w:rFonts w:ascii="標楷體" w:eastAsia="標楷體" w:hAnsi="標楷體"/>
                <w:noProof/>
                <w:sz w:val="20"/>
                <w:szCs w:val="20"/>
              </w:rPr>
            </w:pPr>
            <w:r w:rsidRPr="006F3BBF">
              <w:rPr>
                <w:rFonts w:ascii="標楷體" w:eastAsia="標楷體" w:hAnsi="標楷體" w:hint="eastAsia"/>
                <w:noProof/>
                <w:sz w:val="20"/>
                <w:szCs w:val="20"/>
              </w:rPr>
              <w:t>未登記工廠納管輔導及營運管理金</w:t>
            </w:r>
          </w:p>
        </w:tc>
        <w:tc>
          <w:tcPr>
            <w:tcW w:w="248" w:type="pct"/>
            <w:tcBorders>
              <w:left w:val="nil"/>
              <w:bottom w:val="single" w:sz="8" w:space="0" w:color="auto"/>
              <w:right w:val="single" w:sz="4" w:space="0" w:color="auto"/>
            </w:tcBorders>
          </w:tcPr>
          <w:p w14:paraId="09E5CE21" w14:textId="77777777" w:rsidR="000060F2" w:rsidRPr="006F3BBF" w:rsidRDefault="000060F2" w:rsidP="00FA01A8">
            <w:pPr>
              <w:kinsoku w:val="0"/>
              <w:adjustRightInd w:val="0"/>
              <w:snapToGrid w:val="0"/>
              <w:jc w:val="center"/>
              <w:rPr>
                <w:rFonts w:ascii="標楷體" w:eastAsia="標楷體" w:hAnsi="標楷體"/>
                <w:sz w:val="20"/>
                <w:szCs w:val="20"/>
              </w:rPr>
            </w:pPr>
            <w:r w:rsidRPr="006F3BBF">
              <w:rPr>
                <w:rFonts w:ascii="標楷體" w:eastAsia="標楷體" w:hAnsi="標楷體" w:hint="eastAsia"/>
                <w:noProof/>
                <w:sz w:val="20"/>
                <w:szCs w:val="20"/>
              </w:rPr>
              <w:t>元</w:t>
            </w:r>
          </w:p>
        </w:tc>
        <w:tc>
          <w:tcPr>
            <w:tcW w:w="518" w:type="pct"/>
            <w:tcBorders>
              <w:left w:val="nil"/>
              <w:bottom w:val="single" w:sz="8" w:space="0" w:color="auto"/>
              <w:right w:val="single" w:sz="4" w:space="0" w:color="auto"/>
            </w:tcBorders>
          </w:tcPr>
          <w:p w14:paraId="50216E0D" w14:textId="77777777" w:rsidR="000060F2" w:rsidRPr="006F3BBF" w:rsidRDefault="000060F2" w:rsidP="00FA01A8">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250,000,000</w:t>
            </w:r>
          </w:p>
        </w:tc>
        <w:tc>
          <w:tcPr>
            <w:tcW w:w="554" w:type="pct"/>
            <w:tcBorders>
              <w:left w:val="nil"/>
              <w:bottom w:val="single" w:sz="8" w:space="0" w:color="auto"/>
              <w:right w:val="single" w:sz="4" w:space="0" w:color="auto"/>
            </w:tcBorders>
          </w:tcPr>
          <w:p w14:paraId="2D87CD0E" w14:textId="77777777" w:rsidR="000060F2" w:rsidRPr="006F3BBF" w:rsidRDefault="000060F2" w:rsidP="00FA01A8">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220,342,726</w:t>
            </w:r>
          </w:p>
        </w:tc>
        <w:tc>
          <w:tcPr>
            <w:tcW w:w="560" w:type="pct"/>
            <w:tcBorders>
              <w:left w:val="nil"/>
              <w:bottom w:val="single" w:sz="8" w:space="0" w:color="auto"/>
              <w:right w:val="single" w:sz="4" w:space="0" w:color="auto"/>
            </w:tcBorders>
          </w:tcPr>
          <w:p w14:paraId="4DD24DE1" w14:textId="77777777" w:rsidR="000060F2" w:rsidRPr="006F3BBF" w:rsidRDefault="000060F2" w:rsidP="00FA01A8">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- 29,657,274</w:t>
            </w:r>
          </w:p>
        </w:tc>
        <w:tc>
          <w:tcPr>
            <w:tcW w:w="418" w:type="pct"/>
            <w:tcBorders>
              <w:left w:val="nil"/>
              <w:bottom w:val="single" w:sz="8" w:space="0" w:color="auto"/>
              <w:right w:val="single" w:sz="4" w:space="0" w:color="auto"/>
            </w:tcBorders>
          </w:tcPr>
          <w:p w14:paraId="180288A2" w14:textId="77777777" w:rsidR="000060F2" w:rsidRPr="006F3BBF" w:rsidRDefault="000060F2" w:rsidP="00FA01A8">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- 11.86</w:t>
            </w:r>
          </w:p>
        </w:tc>
        <w:tc>
          <w:tcPr>
            <w:tcW w:w="1100" w:type="pct"/>
            <w:tcBorders>
              <w:left w:val="nil"/>
              <w:bottom w:val="single" w:sz="8" w:space="0" w:color="auto"/>
            </w:tcBorders>
          </w:tcPr>
          <w:p w14:paraId="344064CD" w14:textId="77777777" w:rsidR="000060F2" w:rsidRPr="006F3BBF" w:rsidRDefault="000060F2" w:rsidP="00FA01A8">
            <w:pPr>
              <w:adjustRightInd w:val="0"/>
              <w:snapToGrid w:val="0"/>
              <w:jc w:val="both"/>
              <w:rPr>
                <w:rFonts w:ascii="標楷體" w:eastAsia="標楷體" w:hAnsi="標楷體"/>
                <w:sz w:val="20"/>
                <w:szCs w:val="20"/>
              </w:rPr>
            </w:pPr>
            <w:r w:rsidRPr="006F3BBF">
              <w:rPr>
                <w:rFonts w:ascii="標楷體" w:eastAsia="標楷體" w:hAnsi="標楷體" w:hint="eastAsia"/>
                <w:sz w:val="20"/>
                <w:szCs w:val="20"/>
              </w:rPr>
              <w:t>特定工廠管理輔導金及營運管理金之收取較預計減少。</w:t>
            </w:r>
          </w:p>
        </w:tc>
      </w:tr>
    </w:tbl>
    <w:p w14:paraId="1CB96B39" w14:textId="77777777" w:rsidR="000060F2" w:rsidRPr="006F3BBF" w:rsidRDefault="000060F2" w:rsidP="003D298B">
      <w:pPr>
        <w:adjustRightInd w:val="0"/>
        <w:snapToGrid w:val="0"/>
        <w:ind w:leftChars="-150" w:left="-360" w:firstLineChars="200" w:firstLine="360"/>
        <w:jc w:val="both"/>
        <w:rPr>
          <w:rFonts w:ascii="標楷體" w:eastAsia="標楷體" w:hAnsi="標楷體"/>
          <w:kern w:val="2"/>
        </w:rPr>
      </w:pPr>
      <w:r w:rsidRPr="006F3BBF">
        <w:rPr>
          <w:rFonts w:ascii="標楷體" w:eastAsia="標楷體" w:hAnsi="標楷體" w:hint="eastAsia"/>
          <w:kern w:val="2"/>
          <w:sz w:val="18"/>
          <w:szCs w:val="18"/>
        </w:rPr>
        <w:t>註：本表係就營運項目實際數與預計數差異達</w:t>
      </w:r>
      <w:r>
        <w:rPr>
          <w:rFonts w:ascii="標楷體" w:eastAsia="標楷體" w:hAnsi="標楷體" w:hint="eastAsia"/>
          <w:kern w:val="2"/>
          <w:sz w:val="18"/>
          <w:szCs w:val="18"/>
        </w:rPr>
        <w:t>2</w:t>
      </w:r>
      <w:r w:rsidRPr="006F3BBF">
        <w:rPr>
          <w:rFonts w:ascii="標楷體" w:eastAsia="標楷體" w:hAnsi="標楷體"/>
          <w:kern w:val="2"/>
          <w:sz w:val="18"/>
          <w:szCs w:val="18"/>
        </w:rPr>
        <w:t>0％或達1千萬以上者，說明差異原因。</w:t>
      </w:r>
    </w:p>
    <w:p w14:paraId="10531DEF" w14:textId="77777777" w:rsidR="000060F2" w:rsidRPr="006F3BBF" w:rsidRDefault="000060F2" w:rsidP="00C003B8">
      <w:pPr>
        <w:widowControl w:val="0"/>
        <w:spacing w:line="440" w:lineRule="exact"/>
        <w:ind w:firstLineChars="200" w:firstLine="480"/>
        <w:jc w:val="both"/>
        <w:outlineLvl w:val="3"/>
        <w:rPr>
          <w:rFonts w:ascii="標楷體" w:eastAsia="標楷體" w:hAnsi="標楷體"/>
          <w:b/>
          <w:kern w:val="2"/>
        </w:rPr>
      </w:pPr>
      <w:r w:rsidRPr="006F3BBF">
        <w:rPr>
          <w:rFonts w:ascii="標楷體" w:eastAsia="標楷體" w:hAnsi="標楷體" w:hint="eastAsia"/>
          <w:b/>
          <w:kern w:val="2"/>
        </w:rPr>
        <w:t>（2）預算執行情形之審核</w:t>
      </w:r>
    </w:p>
    <w:p w14:paraId="5FB02474" w14:textId="77777777" w:rsidR="000060F2" w:rsidRPr="005F4D9F" w:rsidRDefault="000060F2" w:rsidP="00C003B8">
      <w:pPr>
        <w:spacing w:line="460" w:lineRule="exact"/>
        <w:ind w:firstLineChars="200" w:firstLine="480"/>
        <w:jc w:val="both"/>
        <w:rPr>
          <w:rFonts w:ascii="標楷體" w:eastAsia="標楷體" w:hAnsi="標楷體"/>
          <w:bCs/>
          <w:szCs w:val="20"/>
        </w:rPr>
      </w:pPr>
      <w:r w:rsidRPr="006F3BBF">
        <w:rPr>
          <w:rFonts w:ascii="標楷體" w:eastAsia="標楷體" w:hAnsi="標楷體" w:hint="eastAsia"/>
          <w:bCs/>
          <w:szCs w:val="20"/>
        </w:rPr>
        <w:t>114年度決算審核結果，業務短絀1</w:t>
      </w:r>
      <w:r w:rsidRPr="006F3BBF">
        <w:rPr>
          <w:rFonts w:ascii="標楷體" w:eastAsia="標楷體" w:hAnsi="標楷體"/>
          <w:bCs/>
          <w:szCs w:val="20"/>
        </w:rPr>
        <w:t>億</w:t>
      </w:r>
      <w:r w:rsidRPr="006F3BBF">
        <w:rPr>
          <w:rFonts w:ascii="標楷體" w:eastAsia="標楷體" w:hAnsi="標楷體" w:hint="eastAsia"/>
          <w:bCs/>
          <w:szCs w:val="20"/>
        </w:rPr>
        <w:t>2,092萬餘元，業務外賸餘7,878萬餘元，審定本期短絀4,213萬餘元，較預算短絀2億9,538萬餘元，減少2億5,324萬餘元，</w:t>
      </w:r>
      <w:r w:rsidRPr="005F4D9F">
        <w:rPr>
          <w:rFonts w:ascii="標楷體" w:eastAsia="標楷體" w:hAnsi="標楷體"/>
          <w:bCs/>
          <w:szCs w:val="20"/>
        </w:rPr>
        <w:t>約85.73％</w:t>
      </w:r>
      <w:r w:rsidRPr="006F3BBF">
        <w:rPr>
          <w:rFonts w:ascii="標楷體" w:eastAsia="標楷體" w:hAnsi="標楷體" w:hint="eastAsia"/>
          <w:bCs/>
          <w:szCs w:val="20"/>
        </w:rPr>
        <w:t>，主要係</w:t>
      </w:r>
      <w:r>
        <w:rPr>
          <w:rFonts w:ascii="標楷體" w:eastAsia="標楷體" w:hAnsi="標楷體" w:hint="eastAsia"/>
          <w:bCs/>
          <w:szCs w:val="20"/>
        </w:rPr>
        <w:t>補助台水公司辦理未登記工廠無自來水管線及消防栓等公共設施依實際申請補助</w:t>
      </w:r>
      <w:r w:rsidRPr="006F3BBF">
        <w:rPr>
          <w:rFonts w:ascii="標楷體" w:eastAsia="標楷體" w:hAnsi="標楷體" w:hint="eastAsia"/>
          <w:bCs/>
          <w:szCs w:val="20"/>
        </w:rPr>
        <w:t>，</w:t>
      </w:r>
      <w:r>
        <w:rPr>
          <w:rFonts w:ascii="標楷體" w:eastAsia="標楷體" w:hAnsi="標楷體" w:hint="eastAsia"/>
          <w:bCs/>
          <w:szCs w:val="20"/>
        </w:rPr>
        <w:t>及工業區不動產</w:t>
      </w:r>
      <w:r>
        <w:rPr>
          <w:rFonts w:ascii="細明體" w:eastAsia="細明體" w:hAnsi="細明體" w:hint="eastAsia"/>
          <w:bCs/>
          <w:szCs w:val="20"/>
        </w:rPr>
        <w:t>、</w:t>
      </w:r>
      <w:r>
        <w:rPr>
          <w:rFonts w:ascii="標楷體" w:eastAsia="標楷體" w:hAnsi="標楷體" w:hint="eastAsia"/>
          <w:bCs/>
          <w:szCs w:val="20"/>
        </w:rPr>
        <w:t>廠房及設備折舊依實際情況提列</w:t>
      </w:r>
      <w:r w:rsidRPr="006F3BBF">
        <w:rPr>
          <w:rFonts w:ascii="標楷體" w:eastAsia="標楷體" w:hAnsi="標楷體" w:hint="eastAsia"/>
          <w:bCs/>
          <w:szCs w:val="20"/>
        </w:rPr>
        <w:t>，</w:t>
      </w:r>
      <w:r>
        <w:rPr>
          <w:rFonts w:ascii="標楷體" w:eastAsia="標楷體" w:hAnsi="標楷體" w:hint="eastAsia"/>
          <w:bCs/>
          <w:szCs w:val="20"/>
        </w:rPr>
        <w:t>業務成本與費用</w:t>
      </w:r>
      <w:r w:rsidRPr="006F3BBF">
        <w:rPr>
          <w:rFonts w:ascii="標楷體" w:eastAsia="標楷體" w:hAnsi="標楷體" w:hint="eastAsia"/>
          <w:bCs/>
          <w:szCs w:val="20"/>
        </w:rPr>
        <w:t>較預計</w:t>
      </w:r>
      <w:r>
        <w:rPr>
          <w:rFonts w:ascii="標楷體" w:eastAsia="標楷體" w:hAnsi="標楷體" w:hint="eastAsia"/>
          <w:bCs/>
          <w:szCs w:val="20"/>
        </w:rPr>
        <w:t>減少</w:t>
      </w:r>
      <w:r w:rsidRPr="006F3BBF">
        <w:rPr>
          <w:rFonts w:ascii="標楷體" w:eastAsia="標楷體" w:hAnsi="標楷體" w:hint="eastAsia"/>
          <w:bCs/>
          <w:szCs w:val="20"/>
        </w:rPr>
        <w:t>所致。</w:t>
      </w:r>
    </w:p>
    <w:p w14:paraId="03734CB0" w14:textId="77777777" w:rsidR="000060F2" w:rsidRPr="006F3BBF" w:rsidRDefault="000060F2" w:rsidP="00C003B8">
      <w:pPr>
        <w:widowControl w:val="0"/>
        <w:spacing w:line="440" w:lineRule="exact"/>
        <w:ind w:firstLineChars="200" w:firstLine="480"/>
        <w:jc w:val="both"/>
        <w:outlineLvl w:val="3"/>
        <w:rPr>
          <w:rFonts w:ascii="標楷體" w:eastAsia="標楷體" w:hAnsi="標楷體"/>
          <w:b/>
          <w:kern w:val="2"/>
        </w:rPr>
      </w:pPr>
      <w:r w:rsidRPr="006F3BBF">
        <w:rPr>
          <w:rFonts w:ascii="標楷體" w:eastAsia="標楷體" w:hAnsi="標楷體" w:hint="eastAsia"/>
          <w:b/>
          <w:kern w:val="2"/>
        </w:rPr>
        <w:t>（3）餘絀及撥補之審定</w:t>
      </w:r>
    </w:p>
    <w:p w14:paraId="7951A78B" w14:textId="77777777" w:rsidR="000060F2" w:rsidRPr="006F3BBF" w:rsidRDefault="000060F2" w:rsidP="00C003B8">
      <w:pPr>
        <w:spacing w:line="460" w:lineRule="exact"/>
        <w:ind w:firstLineChars="200" w:firstLine="480"/>
        <w:jc w:val="both"/>
        <w:rPr>
          <w:rFonts w:ascii="標楷體" w:eastAsia="標楷體" w:hAnsi="標楷體"/>
          <w:kern w:val="2"/>
        </w:rPr>
      </w:pPr>
      <w:r w:rsidRPr="006F3BBF">
        <w:rPr>
          <w:rFonts w:ascii="標楷體" w:eastAsia="標楷體" w:hAnsi="標楷體" w:hint="eastAsia"/>
          <w:kern w:val="2"/>
        </w:rPr>
        <w:t>A.餘絀審定　114年度決算經市政府核定短絀</w:t>
      </w:r>
      <w:r w:rsidRPr="006F3BBF">
        <w:rPr>
          <w:rFonts w:ascii="標楷體" w:eastAsia="標楷體" w:hAnsi="標楷體"/>
          <w:kern w:val="2"/>
        </w:rPr>
        <w:t>42,136,656</w:t>
      </w:r>
      <w:r w:rsidRPr="006F3BBF">
        <w:rPr>
          <w:rFonts w:ascii="標楷體" w:eastAsia="標楷體" w:hAnsi="標楷體" w:hint="eastAsia"/>
          <w:kern w:val="2"/>
        </w:rPr>
        <w:t>元，經核尚無不合，予以照數審定。</w:t>
      </w:r>
    </w:p>
    <w:p w14:paraId="4C9574C2" w14:textId="77777777" w:rsidR="000060F2" w:rsidRPr="006F3BBF" w:rsidRDefault="000060F2" w:rsidP="00C003B8">
      <w:pPr>
        <w:spacing w:line="460" w:lineRule="exact"/>
        <w:ind w:firstLineChars="200" w:firstLine="480"/>
        <w:jc w:val="both"/>
        <w:rPr>
          <w:rFonts w:ascii="標楷體" w:eastAsia="標楷體" w:hAnsi="標楷體"/>
          <w:kern w:val="2"/>
        </w:rPr>
      </w:pPr>
      <w:r w:rsidRPr="006F3BBF">
        <w:rPr>
          <w:rFonts w:ascii="標楷體" w:eastAsia="標楷體" w:hAnsi="標楷體" w:hint="eastAsia"/>
          <w:kern w:val="2"/>
        </w:rPr>
        <w:t xml:space="preserve">B.餘絀撥補　</w:t>
      </w:r>
      <w:r w:rsidRPr="007E16B1">
        <w:rPr>
          <w:rFonts w:ascii="標楷體" w:eastAsia="標楷體" w:hAnsi="標楷體" w:hint="eastAsia"/>
          <w:kern w:val="2"/>
        </w:rPr>
        <w:t>114年度決算審定短絀42,136,656元，其前期未分配賸餘23,530,124,983元，經用以填補短絀後，尚有未分配賸餘23,487,988,327元。</w:t>
      </w:r>
    </w:p>
    <w:p w14:paraId="1CAD1AA8" w14:textId="77777777" w:rsidR="000060F2" w:rsidRPr="006F3BBF" w:rsidRDefault="000060F2" w:rsidP="00BC53EA">
      <w:pPr>
        <w:widowControl w:val="0"/>
        <w:spacing w:line="440" w:lineRule="exact"/>
        <w:ind w:firstLineChars="200" w:firstLine="480"/>
        <w:jc w:val="both"/>
        <w:rPr>
          <w:rFonts w:ascii="標楷體" w:eastAsia="標楷體" w:hAnsi="標楷體"/>
          <w:b/>
          <w:kern w:val="2"/>
        </w:rPr>
      </w:pPr>
      <w:r w:rsidRPr="006F3BBF">
        <w:rPr>
          <w:rFonts w:ascii="標楷體" w:eastAsia="標楷體" w:hAnsi="標楷體" w:hint="eastAsia"/>
          <w:b/>
          <w:kern w:val="2"/>
        </w:rPr>
        <w:t>（4）現金流量之查核</w:t>
      </w:r>
    </w:p>
    <w:p w14:paraId="37E47340" w14:textId="77777777" w:rsidR="000060F2" w:rsidRPr="006F3BBF" w:rsidRDefault="000060F2" w:rsidP="00C003B8">
      <w:pPr>
        <w:spacing w:line="460" w:lineRule="exact"/>
        <w:ind w:firstLineChars="200" w:firstLine="480"/>
        <w:jc w:val="both"/>
        <w:rPr>
          <w:rFonts w:ascii="標楷體" w:eastAsia="標楷體" w:hAnsi="標楷體"/>
          <w:kern w:val="2"/>
        </w:rPr>
      </w:pPr>
      <w:r w:rsidRPr="006F3BBF">
        <w:rPr>
          <w:rFonts w:ascii="標楷體" w:eastAsia="標楷體" w:hAnsi="標楷體" w:hint="eastAsia"/>
          <w:kern w:val="2"/>
        </w:rPr>
        <w:t>114年度期初現金及約當現金77億3,288萬餘元，經業務、投資及籌資活動結果，現金及約當現金淨減3億2,687萬餘元，期末現金及約當現金為74億601萬餘元；其現金及約當現金淨減數與預算淨增數7,406萬餘元，</w:t>
      </w:r>
      <w:r w:rsidRPr="006F3BBF">
        <w:rPr>
          <w:rFonts w:ascii="標楷體" w:eastAsia="標楷體" w:hAnsi="標楷體" w:hint="eastAsia"/>
          <w:bCs/>
          <w:szCs w:val="20"/>
        </w:rPr>
        <w:t>相距</w:t>
      </w:r>
      <w:r w:rsidRPr="006F3BBF">
        <w:rPr>
          <w:rFonts w:ascii="標楷體" w:eastAsia="標楷體" w:hAnsi="標楷體" w:hint="eastAsia"/>
          <w:kern w:val="2"/>
        </w:rPr>
        <w:t>4億93萬餘元，主要係七股工業區償還開發商成本，投資活動之淨現金流出增加所致。</w:t>
      </w:r>
    </w:p>
    <w:p w14:paraId="52263E62" w14:textId="77777777" w:rsidR="000060F2" w:rsidRPr="006F3BBF" w:rsidRDefault="000060F2" w:rsidP="0094638D">
      <w:pPr>
        <w:widowControl w:val="0"/>
        <w:overflowPunct w:val="0"/>
        <w:adjustRightInd w:val="0"/>
        <w:spacing w:line="460" w:lineRule="exact"/>
        <w:ind w:left="40" w:firstLineChars="200" w:firstLine="480"/>
        <w:jc w:val="both"/>
        <w:rPr>
          <w:spacing w:val="2"/>
        </w:rPr>
      </w:pPr>
      <w:r w:rsidRPr="006F3BBF">
        <w:rPr>
          <w:rFonts w:ascii="標楷體" w:eastAsia="標楷體" w:hAnsi="標楷體" w:hint="eastAsia"/>
          <w:kern w:val="2"/>
        </w:rPr>
        <w:t>茲將該基金收支餘絀與餘絀撥補之審定，暨餘絀審定後現金流量及資產負債狀況，分別列表如次：</w:t>
      </w:r>
      <w:r w:rsidRPr="006F3BBF">
        <w:rPr>
          <w:spacing w:val="2"/>
        </w:rPr>
        <w:br w:type="page"/>
      </w:r>
    </w:p>
    <w:tbl>
      <w:tblPr>
        <w:tblW w:w="10206" w:type="dxa"/>
        <w:tblInd w:w="28" w:type="dxa"/>
        <w:tblCellMar>
          <w:left w:w="28" w:type="dxa"/>
          <w:right w:w="28" w:type="dxa"/>
        </w:tblCellMar>
        <w:tblLook w:val="0000" w:firstRow="0" w:lastRow="0" w:firstColumn="0" w:lastColumn="0" w:noHBand="0" w:noVBand="0"/>
      </w:tblPr>
      <w:tblGrid>
        <w:gridCol w:w="2081"/>
        <w:gridCol w:w="1464"/>
        <w:gridCol w:w="1557"/>
        <w:gridCol w:w="992"/>
        <w:gridCol w:w="1559"/>
        <w:gridCol w:w="1555"/>
        <w:gridCol w:w="998"/>
      </w:tblGrid>
      <w:tr w:rsidR="000060F2" w:rsidRPr="006F3BBF" w14:paraId="75400578" w14:textId="77777777" w:rsidTr="00A1563B">
        <w:trPr>
          <w:tblHeader/>
        </w:trPr>
        <w:tc>
          <w:tcPr>
            <w:tcW w:w="5000" w:type="pct"/>
            <w:gridSpan w:val="7"/>
            <w:tcBorders>
              <w:bottom w:val="single" w:sz="8" w:space="0" w:color="auto"/>
            </w:tcBorders>
          </w:tcPr>
          <w:p w14:paraId="2034112B" w14:textId="77777777" w:rsidR="000060F2" w:rsidRPr="006F3BBF" w:rsidRDefault="000060F2" w:rsidP="00BD1711">
            <w:pPr>
              <w:snapToGrid w:val="0"/>
              <w:jc w:val="center"/>
              <w:rPr>
                <w:rFonts w:ascii="標楷體" w:eastAsia="標楷體" w:hAnsi="標楷體"/>
                <w:b/>
                <w:sz w:val="32"/>
                <w:u w:val="single"/>
              </w:rPr>
            </w:pPr>
            <w:r w:rsidRPr="006F3BBF">
              <w:rPr>
                <w:rFonts w:ascii="標楷體" w:eastAsia="標楷體" w:hAnsi="標楷體" w:hint="eastAsia"/>
                <w:b/>
                <w:sz w:val="32"/>
                <w:u w:val="single"/>
              </w:rPr>
              <w:t>臺南市產業園區開發管理基金收支餘絀審定表</w:t>
            </w:r>
          </w:p>
          <w:p w14:paraId="088350C0" w14:textId="77777777" w:rsidR="000060F2" w:rsidRPr="006F3BBF" w:rsidRDefault="000060F2" w:rsidP="00BD1711">
            <w:pPr>
              <w:tabs>
                <w:tab w:val="left" w:pos="4440"/>
                <w:tab w:val="left" w:pos="8520"/>
              </w:tabs>
              <w:snapToGrid w:val="0"/>
              <w:jc w:val="center"/>
              <w:rPr>
                <w:rFonts w:ascii="標楷體" w:eastAsia="標楷體" w:hAnsi="標楷體"/>
              </w:rPr>
            </w:pPr>
            <w:r w:rsidRPr="006F3BBF">
              <w:rPr>
                <w:rFonts w:ascii="標楷體" w:eastAsia="標楷體" w:hAnsi="標楷體" w:hint="eastAsia"/>
                <w:sz w:val="28"/>
                <w:szCs w:val="28"/>
              </w:rPr>
              <w:t>中華民國114年度</w:t>
            </w:r>
          </w:p>
          <w:p w14:paraId="30BD9D15" w14:textId="77777777" w:rsidR="000060F2" w:rsidRPr="006F3BBF" w:rsidRDefault="000060F2" w:rsidP="00BD1711">
            <w:pPr>
              <w:tabs>
                <w:tab w:val="left" w:pos="4440"/>
                <w:tab w:val="left" w:pos="8520"/>
              </w:tabs>
              <w:snapToGrid w:val="0"/>
              <w:spacing w:line="240" w:lineRule="exact"/>
              <w:ind w:rightChars="10" w:right="24"/>
              <w:jc w:val="right"/>
              <w:rPr>
                <w:rFonts w:ascii="標楷體" w:eastAsia="標楷體" w:hAnsi="標楷體"/>
                <w:b/>
                <w:sz w:val="20"/>
                <w:szCs w:val="20"/>
                <w:u w:val="single"/>
              </w:rPr>
            </w:pPr>
            <w:r w:rsidRPr="006F3BBF">
              <w:rPr>
                <w:rFonts w:ascii="標楷體" w:eastAsia="標楷體" w:hAnsi="標楷體" w:hint="eastAsia"/>
              </w:rPr>
              <w:tab/>
            </w:r>
            <w:r w:rsidRPr="006F3BBF">
              <w:rPr>
                <w:rFonts w:ascii="標楷體" w:eastAsia="標楷體" w:hAnsi="標楷體" w:hint="eastAsia"/>
                <w:sz w:val="20"/>
                <w:szCs w:val="20"/>
              </w:rPr>
              <w:t>單位：新臺幣元</w:t>
            </w:r>
          </w:p>
        </w:tc>
      </w:tr>
      <w:tr w:rsidR="000060F2" w:rsidRPr="006F3BBF" w14:paraId="53D2F070" w14:textId="77777777" w:rsidTr="008358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83"/>
        </w:trPr>
        <w:tc>
          <w:tcPr>
            <w:tcW w:w="1019" w:type="pct"/>
            <w:vMerge w:val="restart"/>
            <w:tcBorders>
              <w:top w:val="single" w:sz="8" w:space="0" w:color="auto"/>
              <w:left w:val="nil"/>
              <w:bottom w:val="nil"/>
            </w:tcBorders>
            <w:vAlign w:val="center"/>
          </w:tcPr>
          <w:p w14:paraId="341EBA71" w14:textId="77777777" w:rsidR="000060F2" w:rsidRPr="006F3BBF" w:rsidRDefault="000060F2" w:rsidP="00BD1711">
            <w:pPr>
              <w:ind w:rightChars="7" w:right="17"/>
              <w:jc w:val="distribute"/>
              <w:rPr>
                <w:rFonts w:ascii="標楷體" w:eastAsia="標楷體" w:hAnsi="標楷體"/>
                <w:sz w:val="20"/>
                <w:szCs w:val="20"/>
              </w:rPr>
            </w:pPr>
            <w:r w:rsidRPr="006F3BBF">
              <w:rPr>
                <w:rFonts w:ascii="標楷體" w:eastAsia="標楷體" w:hAnsi="標楷體" w:hint="eastAsia"/>
                <w:sz w:val="20"/>
                <w:szCs w:val="20"/>
              </w:rPr>
              <w:t>科目</w:t>
            </w:r>
          </w:p>
        </w:tc>
        <w:tc>
          <w:tcPr>
            <w:tcW w:w="717" w:type="pct"/>
            <w:vMerge w:val="restart"/>
            <w:tcBorders>
              <w:top w:val="single" w:sz="8" w:space="0" w:color="auto"/>
            </w:tcBorders>
            <w:vAlign w:val="center"/>
          </w:tcPr>
          <w:p w14:paraId="19E33F9E" w14:textId="77777777" w:rsidR="000060F2" w:rsidRPr="006F3BBF" w:rsidRDefault="000060F2" w:rsidP="00BD1711">
            <w:pPr>
              <w:ind w:rightChars="10" w:right="24"/>
              <w:jc w:val="distribute"/>
              <w:rPr>
                <w:rFonts w:ascii="標楷體" w:eastAsia="標楷體" w:hAnsi="標楷體"/>
                <w:sz w:val="20"/>
                <w:szCs w:val="20"/>
              </w:rPr>
            </w:pPr>
            <w:r w:rsidRPr="006F3BBF">
              <w:rPr>
                <w:rFonts w:ascii="標楷體" w:eastAsia="標楷體" w:hAnsi="標楷體" w:hint="eastAsia"/>
                <w:sz w:val="20"/>
                <w:szCs w:val="20"/>
              </w:rPr>
              <w:t>預算數</w:t>
            </w:r>
          </w:p>
        </w:tc>
        <w:tc>
          <w:tcPr>
            <w:tcW w:w="763" w:type="pct"/>
            <w:vMerge w:val="restart"/>
            <w:tcBorders>
              <w:top w:val="single" w:sz="8" w:space="0" w:color="auto"/>
            </w:tcBorders>
            <w:vAlign w:val="center"/>
          </w:tcPr>
          <w:p w14:paraId="3E0C5D93" w14:textId="77777777" w:rsidR="000060F2" w:rsidRPr="006F3BBF" w:rsidRDefault="000060F2" w:rsidP="00BD1711">
            <w:pPr>
              <w:ind w:rightChars="10" w:right="24"/>
              <w:jc w:val="distribute"/>
              <w:rPr>
                <w:rFonts w:ascii="標楷體" w:eastAsia="標楷體" w:hAnsi="標楷體"/>
                <w:sz w:val="20"/>
                <w:szCs w:val="20"/>
              </w:rPr>
            </w:pPr>
            <w:r w:rsidRPr="006F3BBF">
              <w:rPr>
                <w:rFonts w:ascii="標楷體" w:eastAsia="標楷體" w:hAnsi="標楷體" w:hint="eastAsia"/>
                <w:sz w:val="20"/>
                <w:szCs w:val="20"/>
              </w:rPr>
              <w:t>決算數</w:t>
            </w:r>
          </w:p>
        </w:tc>
        <w:tc>
          <w:tcPr>
            <w:tcW w:w="486" w:type="pct"/>
            <w:vMerge w:val="restart"/>
            <w:tcBorders>
              <w:top w:val="single" w:sz="8" w:space="0" w:color="auto"/>
            </w:tcBorders>
            <w:vAlign w:val="center"/>
          </w:tcPr>
          <w:p w14:paraId="7B6EADAF" w14:textId="77777777" w:rsidR="000060F2" w:rsidRPr="006F3BBF" w:rsidRDefault="000060F2" w:rsidP="00BD1711">
            <w:pPr>
              <w:ind w:rightChars="10" w:right="24"/>
              <w:jc w:val="distribute"/>
              <w:rPr>
                <w:rFonts w:ascii="標楷體" w:eastAsia="標楷體" w:hAnsi="標楷體"/>
                <w:sz w:val="20"/>
                <w:szCs w:val="20"/>
              </w:rPr>
            </w:pPr>
            <w:r w:rsidRPr="006F3BBF">
              <w:rPr>
                <w:rFonts w:ascii="標楷體" w:eastAsia="標楷體" w:hAnsi="標楷體" w:hint="eastAsia"/>
                <w:sz w:val="20"/>
                <w:szCs w:val="20"/>
              </w:rPr>
              <w:t>修正數</w:t>
            </w:r>
          </w:p>
        </w:tc>
        <w:tc>
          <w:tcPr>
            <w:tcW w:w="764" w:type="pct"/>
            <w:vMerge w:val="restart"/>
            <w:tcBorders>
              <w:top w:val="single" w:sz="8" w:space="0" w:color="auto"/>
            </w:tcBorders>
            <w:vAlign w:val="center"/>
          </w:tcPr>
          <w:p w14:paraId="600A183F" w14:textId="77777777" w:rsidR="000060F2" w:rsidRPr="006F3BBF" w:rsidRDefault="000060F2" w:rsidP="00BD1711">
            <w:pPr>
              <w:ind w:rightChars="10" w:right="24"/>
              <w:jc w:val="distribute"/>
              <w:rPr>
                <w:rFonts w:ascii="標楷體" w:eastAsia="標楷體" w:hAnsi="標楷體"/>
                <w:sz w:val="20"/>
                <w:szCs w:val="20"/>
              </w:rPr>
            </w:pPr>
            <w:r w:rsidRPr="006F3BBF">
              <w:rPr>
                <w:rFonts w:ascii="標楷體" w:eastAsia="標楷體" w:hAnsi="標楷體" w:hint="eastAsia"/>
                <w:sz w:val="20"/>
                <w:szCs w:val="20"/>
              </w:rPr>
              <w:t>決算審定數</w:t>
            </w:r>
          </w:p>
        </w:tc>
        <w:tc>
          <w:tcPr>
            <w:tcW w:w="1251" w:type="pct"/>
            <w:gridSpan w:val="2"/>
            <w:tcBorders>
              <w:top w:val="single" w:sz="8" w:space="0" w:color="auto"/>
              <w:bottom w:val="nil"/>
              <w:right w:val="nil"/>
            </w:tcBorders>
            <w:vAlign w:val="center"/>
          </w:tcPr>
          <w:p w14:paraId="7E510485" w14:textId="77777777" w:rsidR="000060F2" w:rsidRPr="006F3BBF" w:rsidRDefault="000060F2" w:rsidP="00BD1711">
            <w:pPr>
              <w:ind w:rightChars="10" w:right="24"/>
              <w:jc w:val="distribute"/>
              <w:rPr>
                <w:rFonts w:ascii="標楷體" w:eastAsia="標楷體" w:hAnsi="標楷體"/>
                <w:sz w:val="20"/>
                <w:szCs w:val="20"/>
              </w:rPr>
            </w:pPr>
            <w:r w:rsidRPr="006F3BBF">
              <w:rPr>
                <w:rFonts w:ascii="標楷體" w:eastAsia="標楷體" w:hAnsi="標楷體" w:hint="eastAsia"/>
                <w:sz w:val="20"/>
                <w:szCs w:val="20"/>
              </w:rPr>
              <w:t>審定數與預算數</w:t>
            </w:r>
          </w:p>
          <w:p w14:paraId="05276824" w14:textId="77777777" w:rsidR="000060F2" w:rsidRPr="006F3BBF" w:rsidRDefault="000060F2" w:rsidP="00BD1711">
            <w:pPr>
              <w:ind w:rightChars="10" w:right="24"/>
              <w:jc w:val="distribute"/>
              <w:rPr>
                <w:rFonts w:ascii="標楷體" w:eastAsia="標楷體" w:hAnsi="標楷體"/>
                <w:sz w:val="20"/>
                <w:szCs w:val="20"/>
              </w:rPr>
            </w:pPr>
            <w:r w:rsidRPr="006F3BBF">
              <w:rPr>
                <w:rFonts w:ascii="標楷體" w:eastAsia="標楷體" w:hAnsi="標楷體" w:hint="eastAsia"/>
                <w:sz w:val="20"/>
                <w:szCs w:val="20"/>
              </w:rPr>
              <w:t>比較增減</w:t>
            </w:r>
          </w:p>
        </w:tc>
      </w:tr>
      <w:tr w:rsidR="000060F2" w:rsidRPr="006F3BBF" w14:paraId="0370FAD1" w14:textId="77777777" w:rsidTr="0083580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83"/>
        </w:trPr>
        <w:tc>
          <w:tcPr>
            <w:tcW w:w="1019" w:type="pct"/>
            <w:vMerge/>
            <w:tcBorders>
              <w:top w:val="nil"/>
              <w:left w:val="nil"/>
              <w:bottom w:val="nil"/>
            </w:tcBorders>
            <w:vAlign w:val="center"/>
          </w:tcPr>
          <w:p w14:paraId="5E5EDDD7" w14:textId="77777777" w:rsidR="000060F2" w:rsidRPr="006F3BBF" w:rsidRDefault="000060F2" w:rsidP="00BD1711">
            <w:pPr>
              <w:ind w:rightChars="10" w:right="24"/>
              <w:jc w:val="distribute"/>
              <w:rPr>
                <w:rFonts w:ascii="標楷體" w:eastAsia="標楷體" w:hAnsi="標楷體"/>
                <w:sz w:val="20"/>
                <w:szCs w:val="20"/>
              </w:rPr>
            </w:pPr>
          </w:p>
        </w:tc>
        <w:tc>
          <w:tcPr>
            <w:tcW w:w="717" w:type="pct"/>
            <w:vMerge/>
            <w:tcBorders>
              <w:bottom w:val="single" w:sz="8" w:space="0" w:color="auto"/>
            </w:tcBorders>
            <w:vAlign w:val="center"/>
          </w:tcPr>
          <w:p w14:paraId="7871632F" w14:textId="77777777" w:rsidR="000060F2" w:rsidRPr="006F3BBF" w:rsidRDefault="000060F2" w:rsidP="00BD1711">
            <w:pPr>
              <w:ind w:rightChars="10" w:right="24"/>
              <w:jc w:val="distribute"/>
              <w:rPr>
                <w:rFonts w:ascii="標楷體" w:eastAsia="標楷體" w:hAnsi="標楷體"/>
                <w:sz w:val="20"/>
                <w:szCs w:val="20"/>
              </w:rPr>
            </w:pPr>
          </w:p>
        </w:tc>
        <w:tc>
          <w:tcPr>
            <w:tcW w:w="763" w:type="pct"/>
            <w:vMerge/>
            <w:tcBorders>
              <w:bottom w:val="single" w:sz="8" w:space="0" w:color="auto"/>
            </w:tcBorders>
            <w:vAlign w:val="center"/>
          </w:tcPr>
          <w:p w14:paraId="30F6F95C" w14:textId="77777777" w:rsidR="000060F2" w:rsidRPr="006F3BBF" w:rsidRDefault="000060F2" w:rsidP="00BD1711">
            <w:pPr>
              <w:ind w:rightChars="10" w:right="24"/>
              <w:jc w:val="distribute"/>
              <w:rPr>
                <w:rFonts w:ascii="標楷體" w:eastAsia="標楷體" w:hAnsi="標楷體"/>
                <w:sz w:val="20"/>
                <w:szCs w:val="20"/>
              </w:rPr>
            </w:pPr>
          </w:p>
        </w:tc>
        <w:tc>
          <w:tcPr>
            <w:tcW w:w="486" w:type="pct"/>
            <w:vMerge/>
            <w:tcBorders>
              <w:bottom w:val="single" w:sz="8" w:space="0" w:color="auto"/>
            </w:tcBorders>
            <w:vAlign w:val="center"/>
          </w:tcPr>
          <w:p w14:paraId="0DC91EDC" w14:textId="77777777" w:rsidR="000060F2" w:rsidRPr="006F3BBF" w:rsidRDefault="000060F2" w:rsidP="00BD1711">
            <w:pPr>
              <w:ind w:rightChars="10" w:right="24"/>
              <w:jc w:val="distribute"/>
              <w:rPr>
                <w:rFonts w:ascii="標楷體" w:eastAsia="標楷體" w:hAnsi="標楷體"/>
                <w:sz w:val="20"/>
                <w:szCs w:val="20"/>
              </w:rPr>
            </w:pPr>
          </w:p>
        </w:tc>
        <w:tc>
          <w:tcPr>
            <w:tcW w:w="764" w:type="pct"/>
            <w:vMerge/>
            <w:tcBorders>
              <w:bottom w:val="single" w:sz="8" w:space="0" w:color="auto"/>
            </w:tcBorders>
            <w:vAlign w:val="center"/>
          </w:tcPr>
          <w:p w14:paraId="77B188A1" w14:textId="77777777" w:rsidR="000060F2" w:rsidRPr="006F3BBF" w:rsidRDefault="000060F2" w:rsidP="00BD1711">
            <w:pPr>
              <w:ind w:rightChars="10" w:right="24"/>
              <w:jc w:val="distribute"/>
              <w:rPr>
                <w:rFonts w:ascii="標楷體" w:eastAsia="標楷體" w:hAnsi="標楷體"/>
                <w:sz w:val="20"/>
                <w:szCs w:val="20"/>
              </w:rPr>
            </w:pPr>
          </w:p>
        </w:tc>
        <w:tc>
          <w:tcPr>
            <w:tcW w:w="762" w:type="pct"/>
            <w:tcBorders>
              <w:bottom w:val="nil"/>
            </w:tcBorders>
            <w:vAlign w:val="center"/>
          </w:tcPr>
          <w:p w14:paraId="70D376DB" w14:textId="77777777" w:rsidR="000060F2" w:rsidRPr="006F3BBF" w:rsidRDefault="000060F2" w:rsidP="00BD1711">
            <w:pPr>
              <w:ind w:rightChars="10" w:right="24"/>
              <w:jc w:val="distribute"/>
              <w:rPr>
                <w:rFonts w:ascii="標楷體" w:eastAsia="標楷體" w:hAnsi="標楷體"/>
                <w:sz w:val="20"/>
                <w:szCs w:val="20"/>
              </w:rPr>
            </w:pPr>
            <w:r w:rsidRPr="006F3BBF">
              <w:rPr>
                <w:rFonts w:ascii="標楷體" w:eastAsia="標楷體" w:hAnsi="標楷體" w:hint="eastAsia"/>
                <w:sz w:val="20"/>
                <w:szCs w:val="20"/>
              </w:rPr>
              <w:t>金額</w:t>
            </w:r>
          </w:p>
        </w:tc>
        <w:tc>
          <w:tcPr>
            <w:tcW w:w="489" w:type="pct"/>
            <w:tcBorders>
              <w:bottom w:val="nil"/>
              <w:right w:val="nil"/>
            </w:tcBorders>
            <w:vAlign w:val="center"/>
          </w:tcPr>
          <w:p w14:paraId="7B839ED3" w14:textId="77777777" w:rsidR="000060F2" w:rsidRPr="006F3BBF" w:rsidRDefault="000060F2" w:rsidP="00BD1711">
            <w:pPr>
              <w:ind w:rightChars="10" w:right="24"/>
              <w:jc w:val="distribute"/>
              <w:rPr>
                <w:rFonts w:ascii="標楷體" w:eastAsia="標楷體" w:hAnsi="標楷體"/>
                <w:sz w:val="20"/>
                <w:szCs w:val="20"/>
              </w:rPr>
            </w:pPr>
            <w:r w:rsidRPr="006F3BBF">
              <w:rPr>
                <w:rFonts w:ascii="標楷體" w:eastAsia="標楷體" w:hAnsi="標楷體" w:hint="eastAsia"/>
                <w:sz w:val="20"/>
                <w:szCs w:val="20"/>
              </w:rPr>
              <w:t>％</w:t>
            </w:r>
          </w:p>
        </w:tc>
      </w:tr>
      <w:tr w:rsidR="000060F2" w:rsidRPr="006F3BBF" w14:paraId="33C9FE2B" w14:textId="77777777" w:rsidTr="003B52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19" w:type="pct"/>
            <w:tcBorders>
              <w:top w:val="single" w:sz="8" w:space="0" w:color="auto"/>
              <w:left w:val="nil"/>
              <w:bottom w:val="nil"/>
            </w:tcBorders>
            <w:shd w:val="clear" w:color="auto" w:fill="auto"/>
            <w:vAlign w:val="center"/>
          </w:tcPr>
          <w:p w14:paraId="2052E8A3" w14:textId="77777777" w:rsidR="000060F2" w:rsidRPr="006F3BBF" w:rsidRDefault="000060F2" w:rsidP="0064531C">
            <w:pPr>
              <w:snapToGrid w:val="0"/>
              <w:ind w:right="40"/>
              <w:jc w:val="distribute"/>
              <w:rPr>
                <w:rFonts w:ascii="標楷體" w:eastAsia="標楷體" w:hAnsi="標楷體"/>
                <w:b/>
                <w:sz w:val="20"/>
                <w:szCs w:val="20"/>
              </w:rPr>
            </w:pPr>
            <w:r w:rsidRPr="006F3BBF">
              <w:rPr>
                <w:rFonts w:ascii="標楷體" w:eastAsia="標楷體" w:hAnsi="標楷體" w:hint="eastAsia"/>
                <w:b/>
                <w:noProof/>
                <w:sz w:val="20"/>
                <w:szCs w:val="20"/>
              </w:rPr>
              <w:t>業務收入</w:t>
            </w:r>
          </w:p>
        </w:tc>
        <w:tc>
          <w:tcPr>
            <w:tcW w:w="717" w:type="pct"/>
            <w:tcBorders>
              <w:top w:val="single" w:sz="8" w:space="0" w:color="auto"/>
              <w:bottom w:val="nil"/>
            </w:tcBorders>
            <w:shd w:val="clear" w:color="auto" w:fill="auto"/>
            <w:vAlign w:val="center"/>
          </w:tcPr>
          <w:p w14:paraId="27B37E59"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416,616,000</w:t>
            </w:r>
          </w:p>
        </w:tc>
        <w:tc>
          <w:tcPr>
            <w:tcW w:w="763" w:type="pct"/>
            <w:tcBorders>
              <w:top w:val="single" w:sz="8" w:space="0" w:color="auto"/>
              <w:bottom w:val="nil"/>
            </w:tcBorders>
            <w:shd w:val="clear" w:color="auto" w:fill="auto"/>
            <w:vAlign w:val="center"/>
          </w:tcPr>
          <w:p w14:paraId="2C02DA99"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435,647,584</w:t>
            </w:r>
          </w:p>
        </w:tc>
        <w:tc>
          <w:tcPr>
            <w:tcW w:w="486" w:type="pct"/>
            <w:tcBorders>
              <w:top w:val="single" w:sz="8" w:space="0" w:color="auto"/>
              <w:bottom w:val="nil"/>
            </w:tcBorders>
            <w:shd w:val="clear" w:color="auto" w:fill="auto"/>
            <w:vAlign w:val="center"/>
          </w:tcPr>
          <w:p w14:paraId="0488F741"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w:t>
            </w:r>
          </w:p>
        </w:tc>
        <w:tc>
          <w:tcPr>
            <w:tcW w:w="764" w:type="pct"/>
            <w:tcBorders>
              <w:top w:val="single" w:sz="8" w:space="0" w:color="auto"/>
              <w:bottom w:val="nil"/>
            </w:tcBorders>
            <w:shd w:val="clear" w:color="auto" w:fill="auto"/>
            <w:vAlign w:val="center"/>
          </w:tcPr>
          <w:p w14:paraId="158219A9"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435,647,584</w:t>
            </w:r>
          </w:p>
        </w:tc>
        <w:tc>
          <w:tcPr>
            <w:tcW w:w="762" w:type="pct"/>
            <w:tcBorders>
              <w:top w:val="single" w:sz="8" w:space="0" w:color="auto"/>
              <w:bottom w:val="nil"/>
            </w:tcBorders>
            <w:shd w:val="clear" w:color="auto" w:fill="auto"/>
            <w:vAlign w:val="center"/>
          </w:tcPr>
          <w:p w14:paraId="3B1F1FD8" w14:textId="77777777" w:rsidR="000060F2" w:rsidRPr="006F3BBF" w:rsidRDefault="000060F2" w:rsidP="0064531C">
            <w:pPr>
              <w:adjustRightInd w:val="0"/>
              <w:snapToGrid w:val="0"/>
              <w:jc w:val="right"/>
              <w:rPr>
                <w:rFonts w:ascii="細明體" w:eastAsia="細明體" w:hAnsi="細明體"/>
                <w:noProof/>
                <w:sz w:val="18"/>
                <w:szCs w:val="18"/>
              </w:rPr>
            </w:pPr>
            <w:r w:rsidRPr="006F3BBF">
              <w:rPr>
                <w:rFonts w:ascii="細明體" w:eastAsia="細明體" w:hAnsi="細明體" w:hint="eastAsia"/>
                <w:b/>
                <w:noProof/>
                <w:sz w:val="18"/>
                <w:szCs w:val="18"/>
              </w:rPr>
              <w:t>19,031,584</w:t>
            </w:r>
          </w:p>
        </w:tc>
        <w:tc>
          <w:tcPr>
            <w:tcW w:w="489" w:type="pct"/>
            <w:tcBorders>
              <w:top w:val="single" w:sz="8" w:space="0" w:color="auto"/>
              <w:bottom w:val="nil"/>
              <w:right w:val="nil"/>
            </w:tcBorders>
            <w:shd w:val="clear" w:color="auto" w:fill="auto"/>
            <w:vAlign w:val="center"/>
          </w:tcPr>
          <w:p w14:paraId="341564D5"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4.57</w:t>
            </w:r>
          </w:p>
        </w:tc>
      </w:tr>
      <w:tr w:rsidR="000060F2" w:rsidRPr="006F3BBF" w14:paraId="3D8233C6" w14:textId="77777777" w:rsidTr="003B52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19" w:type="pct"/>
            <w:tcBorders>
              <w:top w:val="nil"/>
              <w:left w:val="nil"/>
              <w:bottom w:val="nil"/>
            </w:tcBorders>
            <w:shd w:val="clear" w:color="auto" w:fill="auto"/>
            <w:vAlign w:val="center"/>
          </w:tcPr>
          <w:p w14:paraId="672899B3" w14:textId="77777777" w:rsidR="000060F2" w:rsidRPr="006F3BBF" w:rsidRDefault="000060F2" w:rsidP="0064531C">
            <w:pPr>
              <w:snapToGrid w:val="0"/>
              <w:ind w:leftChars="100" w:left="240" w:right="42"/>
              <w:jc w:val="distribute"/>
              <w:rPr>
                <w:rFonts w:ascii="標楷體" w:eastAsia="標楷體" w:hAnsi="標楷體"/>
                <w:sz w:val="20"/>
                <w:szCs w:val="20"/>
              </w:rPr>
            </w:pPr>
            <w:r w:rsidRPr="006F3BBF">
              <w:rPr>
                <w:rFonts w:ascii="標楷體" w:eastAsia="標楷體" w:hAnsi="標楷體" w:hint="eastAsia"/>
                <w:noProof/>
                <w:sz w:val="20"/>
                <w:szCs w:val="20"/>
              </w:rPr>
              <w:t>勞務收入</w:t>
            </w:r>
          </w:p>
        </w:tc>
        <w:tc>
          <w:tcPr>
            <w:tcW w:w="717" w:type="pct"/>
            <w:tcBorders>
              <w:top w:val="nil"/>
              <w:bottom w:val="nil"/>
            </w:tcBorders>
            <w:shd w:val="clear" w:color="auto" w:fill="auto"/>
            <w:vAlign w:val="center"/>
          </w:tcPr>
          <w:p w14:paraId="1B9D5F51"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306,610,000</w:t>
            </w:r>
          </w:p>
        </w:tc>
        <w:tc>
          <w:tcPr>
            <w:tcW w:w="763" w:type="pct"/>
            <w:tcBorders>
              <w:top w:val="nil"/>
              <w:bottom w:val="nil"/>
            </w:tcBorders>
            <w:shd w:val="clear" w:color="auto" w:fill="auto"/>
            <w:vAlign w:val="center"/>
          </w:tcPr>
          <w:p w14:paraId="7F5E607E"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277,661,272</w:t>
            </w:r>
          </w:p>
        </w:tc>
        <w:tc>
          <w:tcPr>
            <w:tcW w:w="486" w:type="pct"/>
            <w:tcBorders>
              <w:top w:val="nil"/>
              <w:bottom w:val="nil"/>
            </w:tcBorders>
            <w:shd w:val="clear" w:color="auto" w:fill="auto"/>
            <w:vAlign w:val="center"/>
          </w:tcPr>
          <w:p w14:paraId="62A8B935"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w:t>
            </w:r>
          </w:p>
        </w:tc>
        <w:tc>
          <w:tcPr>
            <w:tcW w:w="764" w:type="pct"/>
            <w:tcBorders>
              <w:top w:val="nil"/>
              <w:bottom w:val="nil"/>
            </w:tcBorders>
            <w:shd w:val="clear" w:color="auto" w:fill="auto"/>
            <w:vAlign w:val="center"/>
          </w:tcPr>
          <w:p w14:paraId="7DD614C5"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277,661,272</w:t>
            </w:r>
          </w:p>
        </w:tc>
        <w:tc>
          <w:tcPr>
            <w:tcW w:w="762" w:type="pct"/>
            <w:tcBorders>
              <w:top w:val="nil"/>
              <w:bottom w:val="nil"/>
            </w:tcBorders>
            <w:shd w:val="clear" w:color="auto" w:fill="auto"/>
            <w:vAlign w:val="center"/>
          </w:tcPr>
          <w:p w14:paraId="18E7C6B3" w14:textId="77777777" w:rsidR="000060F2" w:rsidRPr="006F3BBF" w:rsidRDefault="000060F2" w:rsidP="0064531C">
            <w:pPr>
              <w:adjustRightInd w:val="0"/>
              <w:snapToGrid w:val="0"/>
              <w:jc w:val="right"/>
              <w:rPr>
                <w:rFonts w:ascii="細明體" w:eastAsia="細明體" w:hAnsi="細明體"/>
                <w:noProof/>
                <w:sz w:val="18"/>
                <w:szCs w:val="18"/>
              </w:rPr>
            </w:pPr>
            <w:r w:rsidRPr="006F3BBF">
              <w:rPr>
                <w:rFonts w:ascii="細明體" w:eastAsia="細明體" w:hAnsi="細明體" w:hint="eastAsia"/>
                <w:noProof/>
                <w:sz w:val="18"/>
                <w:szCs w:val="18"/>
              </w:rPr>
              <w:t>- 28,948,728</w:t>
            </w:r>
          </w:p>
        </w:tc>
        <w:tc>
          <w:tcPr>
            <w:tcW w:w="489" w:type="pct"/>
            <w:tcBorders>
              <w:top w:val="nil"/>
              <w:bottom w:val="nil"/>
              <w:right w:val="nil"/>
            </w:tcBorders>
            <w:shd w:val="clear" w:color="auto" w:fill="auto"/>
            <w:vAlign w:val="center"/>
          </w:tcPr>
          <w:p w14:paraId="0EBE81B2"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- 9.44</w:t>
            </w:r>
          </w:p>
        </w:tc>
      </w:tr>
      <w:tr w:rsidR="000060F2" w:rsidRPr="006F3BBF" w14:paraId="38B16356" w14:textId="77777777" w:rsidTr="003B52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19" w:type="pct"/>
            <w:tcBorders>
              <w:top w:val="nil"/>
              <w:left w:val="nil"/>
              <w:bottom w:val="nil"/>
            </w:tcBorders>
            <w:shd w:val="clear" w:color="auto" w:fill="auto"/>
            <w:vAlign w:val="center"/>
          </w:tcPr>
          <w:p w14:paraId="47090FEA" w14:textId="77777777" w:rsidR="000060F2" w:rsidRPr="006F3BBF" w:rsidRDefault="000060F2" w:rsidP="0064531C">
            <w:pPr>
              <w:snapToGrid w:val="0"/>
              <w:ind w:leftChars="100" w:left="240" w:right="40"/>
              <w:jc w:val="distribute"/>
              <w:rPr>
                <w:rFonts w:ascii="標楷體" w:eastAsia="標楷體" w:hAnsi="標楷體"/>
                <w:sz w:val="20"/>
                <w:szCs w:val="20"/>
              </w:rPr>
            </w:pPr>
            <w:r w:rsidRPr="006F3BBF">
              <w:rPr>
                <w:rFonts w:ascii="標楷體" w:eastAsia="標楷體" w:hAnsi="標楷體" w:hint="eastAsia"/>
                <w:noProof/>
                <w:sz w:val="20"/>
                <w:szCs w:val="20"/>
              </w:rPr>
              <w:t>銷貨收入</w:t>
            </w:r>
          </w:p>
        </w:tc>
        <w:tc>
          <w:tcPr>
            <w:tcW w:w="717" w:type="pct"/>
            <w:tcBorders>
              <w:top w:val="nil"/>
              <w:bottom w:val="nil"/>
            </w:tcBorders>
            <w:shd w:val="clear" w:color="auto" w:fill="auto"/>
            <w:vAlign w:val="center"/>
          </w:tcPr>
          <w:p w14:paraId="41B46DCF"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1,150,000</w:t>
            </w:r>
          </w:p>
        </w:tc>
        <w:tc>
          <w:tcPr>
            <w:tcW w:w="763" w:type="pct"/>
            <w:tcBorders>
              <w:top w:val="nil"/>
              <w:bottom w:val="nil"/>
            </w:tcBorders>
            <w:shd w:val="clear" w:color="auto" w:fill="auto"/>
            <w:vAlign w:val="center"/>
          </w:tcPr>
          <w:p w14:paraId="41E563F5"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3,051,829</w:t>
            </w:r>
          </w:p>
        </w:tc>
        <w:tc>
          <w:tcPr>
            <w:tcW w:w="486" w:type="pct"/>
            <w:tcBorders>
              <w:top w:val="nil"/>
              <w:bottom w:val="nil"/>
            </w:tcBorders>
            <w:shd w:val="clear" w:color="auto" w:fill="auto"/>
            <w:vAlign w:val="center"/>
          </w:tcPr>
          <w:p w14:paraId="18388BF7"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w:t>
            </w:r>
          </w:p>
        </w:tc>
        <w:tc>
          <w:tcPr>
            <w:tcW w:w="764" w:type="pct"/>
            <w:tcBorders>
              <w:top w:val="nil"/>
              <w:bottom w:val="nil"/>
            </w:tcBorders>
            <w:shd w:val="clear" w:color="auto" w:fill="auto"/>
            <w:vAlign w:val="center"/>
          </w:tcPr>
          <w:p w14:paraId="4C5E5407"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3,051,829</w:t>
            </w:r>
          </w:p>
        </w:tc>
        <w:tc>
          <w:tcPr>
            <w:tcW w:w="762" w:type="pct"/>
            <w:tcBorders>
              <w:top w:val="nil"/>
              <w:bottom w:val="nil"/>
            </w:tcBorders>
            <w:shd w:val="clear" w:color="auto" w:fill="auto"/>
            <w:vAlign w:val="center"/>
          </w:tcPr>
          <w:p w14:paraId="59CA6D74" w14:textId="77777777" w:rsidR="000060F2" w:rsidRPr="006F3BBF" w:rsidRDefault="000060F2" w:rsidP="0064531C">
            <w:pPr>
              <w:adjustRightInd w:val="0"/>
              <w:snapToGrid w:val="0"/>
              <w:jc w:val="right"/>
              <w:rPr>
                <w:rFonts w:ascii="細明體" w:eastAsia="細明體" w:hAnsi="細明體"/>
                <w:noProof/>
                <w:sz w:val="18"/>
                <w:szCs w:val="18"/>
              </w:rPr>
            </w:pPr>
            <w:r w:rsidRPr="006F3BBF">
              <w:rPr>
                <w:rFonts w:ascii="細明體" w:eastAsia="細明體" w:hAnsi="細明體" w:hint="eastAsia"/>
                <w:noProof/>
                <w:sz w:val="18"/>
                <w:szCs w:val="18"/>
              </w:rPr>
              <w:t>1,901,829</w:t>
            </w:r>
          </w:p>
        </w:tc>
        <w:tc>
          <w:tcPr>
            <w:tcW w:w="489" w:type="pct"/>
            <w:tcBorders>
              <w:top w:val="nil"/>
              <w:bottom w:val="nil"/>
              <w:right w:val="nil"/>
            </w:tcBorders>
            <w:shd w:val="clear" w:color="auto" w:fill="auto"/>
            <w:vAlign w:val="center"/>
          </w:tcPr>
          <w:p w14:paraId="45D5DDF9"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165.38</w:t>
            </w:r>
          </w:p>
        </w:tc>
      </w:tr>
      <w:tr w:rsidR="000060F2" w:rsidRPr="006F3BBF" w14:paraId="47EC3EBB" w14:textId="77777777" w:rsidTr="003B52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19" w:type="pct"/>
            <w:tcBorders>
              <w:top w:val="nil"/>
              <w:left w:val="nil"/>
              <w:bottom w:val="nil"/>
            </w:tcBorders>
            <w:shd w:val="clear" w:color="auto" w:fill="auto"/>
            <w:vAlign w:val="center"/>
          </w:tcPr>
          <w:p w14:paraId="083CB7D5" w14:textId="77777777" w:rsidR="000060F2" w:rsidRPr="006F3BBF" w:rsidRDefault="000060F2" w:rsidP="0064531C">
            <w:pPr>
              <w:snapToGrid w:val="0"/>
              <w:ind w:leftChars="100" w:left="240" w:right="42"/>
              <w:jc w:val="distribute"/>
              <w:rPr>
                <w:rFonts w:ascii="標楷體" w:eastAsia="標楷體" w:hAnsi="標楷體"/>
                <w:sz w:val="20"/>
                <w:szCs w:val="20"/>
              </w:rPr>
            </w:pPr>
            <w:r w:rsidRPr="006F3BBF">
              <w:rPr>
                <w:rFonts w:ascii="標楷體" w:eastAsia="標楷體" w:hAnsi="標楷體" w:hint="eastAsia"/>
                <w:noProof/>
                <w:sz w:val="20"/>
                <w:szCs w:val="20"/>
              </w:rPr>
              <w:t>租金及權利金收入</w:t>
            </w:r>
          </w:p>
        </w:tc>
        <w:tc>
          <w:tcPr>
            <w:tcW w:w="717" w:type="pct"/>
            <w:tcBorders>
              <w:top w:val="nil"/>
              <w:bottom w:val="nil"/>
            </w:tcBorders>
            <w:shd w:val="clear" w:color="auto" w:fill="auto"/>
            <w:vAlign w:val="center"/>
          </w:tcPr>
          <w:p w14:paraId="1C6514D6"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89,588,000</w:t>
            </w:r>
          </w:p>
        </w:tc>
        <w:tc>
          <w:tcPr>
            <w:tcW w:w="763" w:type="pct"/>
            <w:tcBorders>
              <w:top w:val="nil"/>
              <w:bottom w:val="nil"/>
            </w:tcBorders>
            <w:shd w:val="clear" w:color="auto" w:fill="auto"/>
            <w:vAlign w:val="center"/>
          </w:tcPr>
          <w:p w14:paraId="6CDD20E5"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96,340,482</w:t>
            </w:r>
          </w:p>
        </w:tc>
        <w:tc>
          <w:tcPr>
            <w:tcW w:w="486" w:type="pct"/>
            <w:tcBorders>
              <w:top w:val="nil"/>
              <w:bottom w:val="nil"/>
            </w:tcBorders>
            <w:shd w:val="clear" w:color="auto" w:fill="auto"/>
            <w:vAlign w:val="center"/>
          </w:tcPr>
          <w:p w14:paraId="7A43D225"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w:t>
            </w:r>
          </w:p>
        </w:tc>
        <w:tc>
          <w:tcPr>
            <w:tcW w:w="764" w:type="pct"/>
            <w:tcBorders>
              <w:top w:val="nil"/>
              <w:bottom w:val="nil"/>
            </w:tcBorders>
            <w:shd w:val="clear" w:color="auto" w:fill="auto"/>
            <w:vAlign w:val="center"/>
          </w:tcPr>
          <w:p w14:paraId="16E1D772"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96,340,482</w:t>
            </w:r>
          </w:p>
        </w:tc>
        <w:tc>
          <w:tcPr>
            <w:tcW w:w="762" w:type="pct"/>
            <w:tcBorders>
              <w:top w:val="nil"/>
              <w:bottom w:val="nil"/>
            </w:tcBorders>
            <w:shd w:val="clear" w:color="auto" w:fill="auto"/>
            <w:vAlign w:val="center"/>
          </w:tcPr>
          <w:p w14:paraId="7112E995" w14:textId="77777777" w:rsidR="000060F2" w:rsidRPr="006F3BBF" w:rsidRDefault="000060F2" w:rsidP="0064531C">
            <w:pPr>
              <w:adjustRightInd w:val="0"/>
              <w:snapToGrid w:val="0"/>
              <w:jc w:val="right"/>
              <w:rPr>
                <w:rFonts w:ascii="細明體" w:eastAsia="細明體" w:hAnsi="細明體"/>
                <w:noProof/>
                <w:sz w:val="18"/>
                <w:szCs w:val="18"/>
              </w:rPr>
            </w:pPr>
            <w:r w:rsidRPr="006F3BBF">
              <w:rPr>
                <w:rFonts w:ascii="細明體" w:eastAsia="細明體" w:hAnsi="細明體" w:hint="eastAsia"/>
                <w:noProof/>
                <w:sz w:val="18"/>
                <w:szCs w:val="18"/>
              </w:rPr>
              <w:t>6,752,482</w:t>
            </w:r>
          </w:p>
        </w:tc>
        <w:tc>
          <w:tcPr>
            <w:tcW w:w="489" w:type="pct"/>
            <w:tcBorders>
              <w:top w:val="nil"/>
              <w:bottom w:val="nil"/>
              <w:right w:val="nil"/>
            </w:tcBorders>
            <w:shd w:val="clear" w:color="auto" w:fill="auto"/>
            <w:vAlign w:val="center"/>
          </w:tcPr>
          <w:p w14:paraId="7D97E9AB"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7.54</w:t>
            </w:r>
          </w:p>
        </w:tc>
      </w:tr>
      <w:tr w:rsidR="000060F2" w:rsidRPr="006F3BBF" w14:paraId="161C1457" w14:textId="77777777" w:rsidTr="003B52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19" w:type="pct"/>
            <w:tcBorders>
              <w:top w:val="nil"/>
              <w:left w:val="nil"/>
              <w:bottom w:val="nil"/>
            </w:tcBorders>
            <w:shd w:val="clear" w:color="auto" w:fill="auto"/>
            <w:vAlign w:val="center"/>
          </w:tcPr>
          <w:p w14:paraId="4D2F5E48" w14:textId="77777777" w:rsidR="000060F2" w:rsidRPr="006F3BBF" w:rsidRDefault="000060F2" w:rsidP="0064531C">
            <w:pPr>
              <w:snapToGrid w:val="0"/>
              <w:ind w:leftChars="100" w:left="240" w:right="42"/>
              <w:jc w:val="distribute"/>
              <w:rPr>
                <w:rFonts w:ascii="標楷體" w:eastAsia="標楷體" w:hAnsi="標楷體"/>
                <w:sz w:val="20"/>
                <w:szCs w:val="20"/>
              </w:rPr>
            </w:pPr>
            <w:r w:rsidRPr="006F3BBF">
              <w:rPr>
                <w:rFonts w:ascii="標楷體" w:eastAsia="標楷體" w:hAnsi="標楷體" w:hint="eastAsia"/>
                <w:noProof/>
                <w:sz w:val="20"/>
                <w:szCs w:val="20"/>
              </w:rPr>
              <w:t>其他業務收入</w:t>
            </w:r>
          </w:p>
        </w:tc>
        <w:tc>
          <w:tcPr>
            <w:tcW w:w="717" w:type="pct"/>
            <w:tcBorders>
              <w:top w:val="nil"/>
              <w:bottom w:val="nil"/>
            </w:tcBorders>
            <w:shd w:val="clear" w:color="auto" w:fill="auto"/>
            <w:vAlign w:val="center"/>
          </w:tcPr>
          <w:p w14:paraId="2D40BB89"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19,268,000</w:t>
            </w:r>
          </w:p>
        </w:tc>
        <w:tc>
          <w:tcPr>
            <w:tcW w:w="763" w:type="pct"/>
            <w:tcBorders>
              <w:top w:val="nil"/>
              <w:bottom w:val="nil"/>
            </w:tcBorders>
            <w:shd w:val="clear" w:color="auto" w:fill="auto"/>
            <w:vAlign w:val="center"/>
          </w:tcPr>
          <w:p w14:paraId="27674645"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58,594,001</w:t>
            </w:r>
          </w:p>
        </w:tc>
        <w:tc>
          <w:tcPr>
            <w:tcW w:w="486" w:type="pct"/>
            <w:tcBorders>
              <w:top w:val="nil"/>
              <w:bottom w:val="nil"/>
            </w:tcBorders>
            <w:shd w:val="clear" w:color="auto" w:fill="auto"/>
            <w:vAlign w:val="center"/>
          </w:tcPr>
          <w:p w14:paraId="3FFF9431"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w:t>
            </w:r>
          </w:p>
        </w:tc>
        <w:tc>
          <w:tcPr>
            <w:tcW w:w="764" w:type="pct"/>
            <w:tcBorders>
              <w:top w:val="nil"/>
              <w:bottom w:val="nil"/>
            </w:tcBorders>
            <w:shd w:val="clear" w:color="auto" w:fill="auto"/>
            <w:vAlign w:val="center"/>
          </w:tcPr>
          <w:p w14:paraId="4AE4EE72"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58,594,001</w:t>
            </w:r>
          </w:p>
        </w:tc>
        <w:tc>
          <w:tcPr>
            <w:tcW w:w="762" w:type="pct"/>
            <w:tcBorders>
              <w:top w:val="nil"/>
              <w:bottom w:val="nil"/>
            </w:tcBorders>
            <w:shd w:val="clear" w:color="auto" w:fill="auto"/>
            <w:vAlign w:val="center"/>
          </w:tcPr>
          <w:p w14:paraId="4B9C72AA" w14:textId="77777777" w:rsidR="000060F2" w:rsidRPr="006F3BBF" w:rsidRDefault="000060F2" w:rsidP="0064531C">
            <w:pPr>
              <w:adjustRightInd w:val="0"/>
              <w:snapToGrid w:val="0"/>
              <w:jc w:val="right"/>
              <w:rPr>
                <w:rFonts w:ascii="細明體" w:eastAsia="細明體" w:hAnsi="細明體"/>
                <w:noProof/>
                <w:sz w:val="18"/>
                <w:szCs w:val="18"/>
              </w:rPr>
            </w:pPr>
            <w:r w:rsidRPr="006F3BBF">
              <w:rPr>
                <w:rFonts w:ascii="細明體" w:eastAsia="細明體" w:hAnsi="細明體" w:hint="eastAsia"/>
                <w:noProof/>
                <w:sz w:val="18"/>
                <w:szCs w:val="18"/>
              </w:rPr>
              <w:t>39,326,001</w:t>
            </w:r>
          </w:p>
        </w:tc>
        <w:tc>
          <w:tcPr>
            <w:tcW w:w="489" w:type="pct"/>
            <w:tcBorders>
              <w:top w:val="nil"/>
              <w:bottom w:val="nil"/>
              <w:right w:val="nil"/>
            </w:tcBorders>
            <w:shd w:val="clear" w:color="auto" w:fill="auto"/>
            <w:vAlign w:val="center"/>
          </w:tcPr>
          <w:p w14:paraId="4BE7C923"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204.10</w:t>
            </w:r>
          </w:p>
        </w:tc>
      </w:tr>
      <w:tr w:rsidR="000060F2" w:rsidRPr="006F3BBF" w14:paraId="5264C198" w14:textId="77777777" w:rsidTr="003B52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19" w:type="pct"/>
            <w:tcBorders>
              <w:top w:val="nil"/>
              <w:left w:val="nil"/>
              <w:bottom w:val="nil"/>
            </w:tcBorders>
            <w:shd w:val="clear" w:color="auto" w:fill="auto"/>
            <w:vAlign w:val="center"/>
          </w:tcPr>
          <w:p w14:paraId="4E45122A" w14:textId="77777777" w:rsidR="000060F2" w:rsidRPr="006F3BBF" w:rsidRDefault="000060F2" w:rsidP="0064531C">
            <w:pPr>
              <w:snapToGrid w:val="0"/>
              <w:ind w:right="40"/>
              <w:jc w:val="distribute"/>
              <w:rPr>
                <w:rFonts w:ascii="標楷體" w:eastAsia="標楷體" w:hAnsi="標楷體"/>
                <w:b/>
                <w:sz w:val="20"/>
                <w:szCs w:val="20"/>
              </w:rPr>
            </w:pPr>
            <w:r w:rsidRPr="006F3BBF">
              <w:rPr>
                <w:rFonts w:ascii="標楷體" w:eastAsia="標楷體" w:hAnsi="標楷體" w:hint="eastAsia"/>
                <w:b/>
                <w:noProof/>
                <w:sz w:val="20"/>
                <w:szCs w:val="20"/>
              </w:rPr>
              <w:t>業務成本與費用</w:t>
            </w:r>
          </w:p>
        </w:tc>
        <w:tc>
          <w:tcPr>
            <w:tcW w:w="717" w:type="pct"/>
            <w:tcBorders>
              <w:top w:val="nil"/>
              <w:bottom w:val="nil"/>
            </w:tcBorders>
            <w:shd w:val="clear" w:color="auto" w:fill="auto"/>
            <w:vAlign w:val="center"/>
          </w:tcPr>
          <w:p w14:paraId="4AD6B6D0"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665,136,000</w:t>
            </w:r>
          </w:p>
        </w:tc>
        <w:tc>
          <w:tcPr>
            <w:tcW w:w="763" w:type="pct"/>
            <w:tcBorders>
              <w:top w:val="nil"/>
              <w:bottom w:val="nil"/>
            </w:tcBorders>
            <w:shd w:val="clear" w:color="auto" w:fill="auto"/>
            <w:vAlign w:val="center"/>
          </w:tcPr>
          <w:p w14:paraId="2A30366F"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556,571,555</w:t>
            </w:r>
          </w:p>
        </w:tc>
        <w:tc>
          <w:tcPr>
            <w:tcW w:w="486" w:type="pct"/>
            <w:tcBorders>
              <w:top w:val="nil"/>
              <w:bottom w:val="nil"/>
            </w:tcBorders>
            <w:shd w:val="clear" w:color="auto" w:fill="auto"/>
            <w:vAlign w:val="center"/>
          </w:tcPr>
          <w:p w14:paraId="16A5173E"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w:t>
            </w:r>
          </w:p>
        </w:tc>
        <w:tc>
          <w:tcPr>
            <w:tcW w:w="764" w:type="pct"/>
            <w:tcBorders>
              <w:top w:val="nil"/>
              <w:bottom w:val="nil"/>
            </w:tcBorders>
            <w:shd w:val="clear" w:color="auto" w:fill="auto"/>
            <w:vAlign w:val="center"/>
          </w:tcPr>
          <w:p w14:paraId="567973F9"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556,571,555</w:t>
            </w:r>
          </w:p>
        </w:tc>
        <w:tc>
          <w:tcPr>
            <w:tcW w:w="762" w:type="pct"/>
            <w:tcBorders>
              <w:top w:val="nil"/>
              <w:bottom w:val="nil"/>
            </w:tcBorders>
            <w:shd w:val="clear" w:color="auto" w:fill="auto"/>
            <w:vAlign w:val="center"/>
          </w:tcPr>
          <w:p w14:paraId="0C62F81E" w14:textId="77777777" w:rsidR="000060F2" w:rsidRPr="006F3BBF" w:rsidRDefault="000060F2" w:rsidP="0064531C">
            <w:pPr>
              <w:adjustRightInd w:val="0"/>
              <w:snapToGrid w:val="0"/>
              <w:jc w:val="right"/>
              <w:rPr>
                <w:rFonts w:ascii="細明體" w:eastAsia="細明體" w:hAnsi="細明體"/>
                <w:noProof/>
                <w:sz w:val="18"/>
                <w:szCs w:val="18"/>
              </w:rPr>
            </w:pPr>
            <w:r w:rsidRPr="006F3BBF">
              <w:rPr>
                <w:rFonts w:ascii="細明體" w:eastAsia="細明體" w:hAnsi="細明體" w:hint="eastAsia"/>
                <w:b/>
                <w:noProof/>
                <w:sz w:val="18"/>
                <w:szCs w:val="18"/>
              </w:rPr>
              <w:t>- 108,564,445</w:t>
            </w:r>
          </w:p>
        </w:tc>
        <w:tc>
          <w:tcPr>
            <w:tcW w:w="489" w:type="pct"/>
            <w:tcBorders>
              <w:top w:val="nil"/>
              <w:bottom w:val="nil"/>
              <w:right w:val="nil"/>
            </w:tcBorders>
            <w:shd w:val="clear" w:color="auto" w:fill="auto"/>
            <w:vAlign w:val="center"/>
          </w:tcPr>
          <w:p w14:paraId="4BD55683"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- 16.32</w:t>
            </w:r>
          </w:p>
        </w:tc>
      </w:tr>
      <w:tr w:rsidR="000060F2" w:rsidRPr="006F3BBF" w14:paraId="63B6FA45" w14:textId="77777777" w:rsidTr="003B52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19" w:type="pct"/>
            <w:tcBorders>
              <w:top w:val="nil"/>
              <w:left w:val="nil"/>
              <w:bottom w:val="nil"/>
            </w:tcBorders>
            <w:shd w:val="clear" w:color="auto" w:fill="auto"/>
            <w:vAlign w:val="center"/>
          </w:tcPr>
          <w:p w14:paraId="7E63D488" w14:textId="77777777" w:rsidR="000060F2" w:rsidRPr="006F3BBF" w:rsidRDefault="000060F2" w:rsidP="0064531C">
            <w:pPr>
              <w:snapToGrid w:val="0"/>
              <w:ind w:leftChars="100" w:left="240" w:right="42"/>
              <w:jc w:val="distribute"/>
              <w:rPr>
                <w:rFonts w:ascii="標楷體" w:eastAsia="標楷體" w:hAnsi="標楷體"/>
                <w:noProof/>
                <w:sz w:val="20"/>
                <w:szCs w:val="20"/>
              </w:rPr>
            </w:pPr>
            <w:r w:rsidRPr="006F3BBF">
              <w:rPr>
                <w:rFonts w:ascii="標楷體" w:eastAsia="標楷體" w:hAnsi="標楷體" w:hint="eastAsia"/>
                <w:noProof/>
                <w:sz w:val="20"/>
                <w:szCs w:val="20"/>
              </w:rPr>
              <w:t>管理及總務費用</w:t>
            </w:r>
          </w:p>
        </w:tc>
        <w:tc>
          <w:tcPr>
            <w:tcW w:w="717" w:type="pct"/>
            <w:tcBorders>
              <w:top w:val="nil"/>
              <w:bottom w:val="nil"/>
            </w:tcBorders>
            <w:shd w:val="clear" w:color="auto" w:fill="auto"/>
            <w:vAlign w:val="center"/>
          </w:tcPr>
          <w:p w14:paraId="56DD7052"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665,136,000</w:t>
            </w:r>
          </w:p>
        </w:tc>
        <w:tc>
          <w:tcPr>
            <w:tcW w:w="763" w:type="pct"/>
            <w:tcBorders>
              <w:top w:val="nil"/>
              <w:bottom w:val="nil"/>
            </w:tcBorders>
            <w:shd w:val="clear" w:color="auto" w:fill="auto"/>
            <w:vAlign w:val="center"/>
          </w:tcPr>
          <w:p w14:paraId="082AF101"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556,571,555</w:t>
            </w:r>
          </w:p>
        </w:tc>
        <w:tc>
          <w:tcPr>
            <w:tcW w:w="486" w:type="pct"/>
            <w:tcBorders>
              <w:top w:val="nil"/>
              <w:bottom w:val="nil"/>
            </w:tcBorders>
            <w:shd w:val="clear" w:color="auto" w:fill="auto"/>
            <w:vAlign w:val="center"/>
          </w:tcPr>
          <w:p w14:paraId="726C6676"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w:t>
            </w:r>
          </w:p>
        </w:tc>
        <w:tc>
          <w:tcPr>
            <w:tcW w:w="764" w:type="pct"/>
            <w:tcBorders>
              <w:top w:val="nil"/>
              <w:bottom w:val="nil"/>
            </w:tcBorders>
            <w:shd w:val="clear" w:color="auto" w:fill="auto"/>
            <w:vAlign w:val="center"/>
          </w:tcPr>
          <w:p w14:paraId="43A3B86D"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556,571,555</w:t>
            </w:r>
          </w:p>
        </w:tc>
        <w:tc>
          <w:tcPr>
            <w:tcW w:w="762" w:type="pct"/>
            <w:tcBorders>
              <w:top w:val="nil"/>
              <w:bottom w:val="nil"/>
            </w:tcBorders>
            <w:shd w:val="clear" w:color="auto" w:fill="auto"/>
            <w:vAlign w:val="center"/>
          </w:tcPr>
          <w:p w14:paraId="7AE6F54D" w14:textId="77777777" w:rsidR="000060F2" w:rsidRPr="006F3BBF" w:rsidRDefault="000060F2" w:rsidP="0064531C">
            <w:pPr>
              <w:adjustRightInd w:val="0"/>
              <w:snapToGrid w:val="0"/>
              <w:jc w:val="right"/>
              <w:rPr>
                <w:rFonts w:ascii="細明體" w:eastAsia="細明體" w:hAnsi="細明體"/>
                <w:noProof/>
                <w:sz w:val="18"/>
                <w:szCs w:val="18"/>
              </w:rPr>
            </w:pPr>
            <w:r w:rsidRPr="006F3BBF">
              <w:rPr>
                <w:rFonts w:ascii="細明體" w:eastAsia="細明體" w:hAnsi="細明體" w:hint="eastAsia"/>
                <w:noProof/>
                <w:sz w:val="18"/>
                <w:szCs w:val="18"/>
              </w:rPr>
              <w:t>- 108,564,445</w:t>
            </w:r>
          </w:p>
        </w:tc>
        <w:tc>
          <w:tcPr>
            <w:tcW w:w="489" w:type="pct"/>
            <w:tcBorders>
              <w:top w:val="nil"/>
              <w:bottom w:val="nil"/>
              <w:right w:val="nil"/>
            </w:tcBorders>
            <w:shd w:val="clear" w:color="auto" w:fill="auto"/>
            <w:vAlign w:val="center"/>
          </w:tcPr>
          <w:p w14:paraId="095D84A9"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- 16.32</w:t>
            </w:r>
          </w:p>
        </w:tc>
      </w:tr>
      <w:tr w:rsidR="000060F2" w:rsidRPr="006F3BBF" w14:paraId="45D0C732" w14:textId="77777777" w:rsidTr="003B52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19" w:type="pct"/>
            <w:tcBorders>
              <w:top w:val="nil"/>
              <w:left w:val="nil"/>
              <w:bottom w:val="nil"/>
            </w:tcBorders>
            <w:shd w:val="clear" w:color="auto" w:fill="auto"/>
            <w:vAlign w:val="center"/>
          </w:tcPr>
          <w:p w14:paraId="7DAC0FB7" w14:textId="77777777" w:rsidR="000060F2" w:rsidRPr="006F3BBF" w:rsidRDefault="000060F2" w:rsidP="0064531C">
            <w:pPr>
              <w:snapToGrid w:val="0"/>
              <w:ind w:right="40"/>
              <w:jc w:val="distribute"/>
              <w:rPr>
                <w:rFonts w:ascii="標楷體" w:eastAsia="標楷體" w:hAnsi="標楷體"/>
                <w:b/>
                <w:sz w:val="20"/>
                <w:szCs w:val="20"/>
              </w:rPr>
            </w:pPr>
            <w:r w:rsidRPr="006F3BBF">
              <w:rPr>
                <w:rFonts w:ascii="標楷體" w:eastAsia="標楷體" w:hAnsi="標楷體" w:hint="eastAsia"/>
                <w:b/>
                <w:noProof/>
                <w:sz w:val="20"/>
                <w:szCs w:val="20"/>
              </w:rPr>
              <w:t>業務賸餘（短絀）</w:t>
            </w:r>
          </w:p>
        </w:tc>
        <w:tc>
          <w:tcPr>
            <w:tcW w:w="717" w:type="pct"/>
            <w:tcBorders>
              <w:top w:val="nil"/>
              <w:bottom w:val="nil"/>
            </w:tcBorders>
            <w:shd w:val="clear" w:color="auto" w:fill="auto"/>
            <w:vAlign w:val="center"/>
          </w:tcPr>
          <w:p w14:paraId="4CE3D9D7"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- 248,520,000</w:t>
            </w:r>
          </w:p>
        </w:tc>
        <w:tc>
          <w:tcPr>
            <w:tcW w:w="763" w:type="pct"/>
            <w:tcBorders>
              <w:top w:val="nil"/>
              <w:bottom w:val="nil"/>
            </w:tcBorders>
            <w:shd w:val="clear" w:color="auto" w:fill="auto"/>
            <w:vAlign w:val="center"/>
          </w:tcPr>
          <w:p w14:paraId="5C28D868"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- 120,923,971</w:t>
            </w:r>
          </w:p>
        </w:tc>
        <w:tc>
          <w:tcPr>
            <w:tcW w:w="486" w:type="pct"/>
            <w:tcBorders>
              <w:top w:val="nil"/>
              <w:bottom w:val="nil"/>
            </w:tcBorders>
            <w:shd w:val="clear" w:color="auto" w:fill="auto"/>
            <w:vAlign w:val="center"/>
          </w:tcPr>
          <w:p w14:paraId="2602FCAD"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w:t>
            </w:r>
          </w:p>
        </w:tc>
        <w:tc>
          <w:tcPr>
            <w:tcW w:w="764" w:type="pct"/>
            <w:tcBorders>
              <w:top w:val="nil"/>
              <w:bottom w:val="nil"/>
            </w:tcBorders>
            <w:shd w:val="clear" w:color="auto" w:fill="auto"/>
            <w:vAlign w:val="center"/>
          </w:tcPr>
          <w:p w14:paraId="5BA44C17"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- 120,923,971</w:t>
            </w:r>
          </w:p>
        </w:tc>
        <w:tc>
          <w:tcPr>
            <w:tcW w:w="762" w:type="pct"/>
            <w:tcBorders>
              <w:top w:val="nil"/>
              <w:bottom w:val="nil"/>
            </w:tcBorders>
            <w:shd w:val="clear" w:color="auto" w:fill="auto"/>
            <w:vAlign w:val="center"/>
          </w:tcPr>
          <w:p w14:paraId="490806FD" w14:textId="77777777" w:rsidR="000060F2" w:rsidRPr="006F3BBF" w:rsidRDefault="000060F2" w:rsidP="0064531C">
            <w:pPr>
              <w:adjustRightInd w:val="0"/>
              <w:snapToGrid w:val="0"/>
              <w:jc w:val="right"/>
              <w:rPr>
                <w:rFonts w:ascii="細明體" w:eastAsia="細明體" w:hAnsi="細明體"/>
                <w:noProof/>
                <w:sz w:val="18"/>
                <w:szCs w:val="18"/>
              </w:rPr>
            </w:pPr>
            <w:r w:rsidRPr="006F3BBF">
              <w:rPr>
                <w:rFonts w:ascii="細明體" w:eastAsia="細明體" w:hAnsi="細明體" w:hint="eastAsia"/>
                <w:b/>
                <w:noProof/>
                <w:sz w:val="18"/>
                <w:szCs w:val="18"/>
              </w:rPr>
              <w:t>127,596,029</w:t>
            </w:r>
          </w:p>
        </w:tc>
        <w:tc>
          <w:tcPr>
            <w:tcW w:w="489" w:type="pct"/>
            <w:tcBorders>
              <w:top w:val="nil"/>
              <w:bottom w:val="nil"/>
              <w:right w:val="nil"/>
            </w:tcBorders>
            <w:shd w:val="clear" w:color="auto" w:fill="auto"/>
            <w:vAlign w:val="center"/>
          </w:tcPr>
          <w:p w14:paraId="540102AF"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- 51.34</w:t>
            </w:r>
          </w:p>
        </w:tc>
      </w:tr>
      <w:tr w:rsidR="000060F2" w:rsidRPr="006F3BBF" w14:paraId="6E3568C1" w14:textId="77777777" w:rsidTr="003B52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19" w:type="pct"/>
            <w:tcBorders>
              <w:top w:val="nil"/>
              <w:left w:val="nil"/>
              <w:bottom w:val="nil"/>
            </w:tcBorders>
            <w:shd w:val="clear" w:color="auto" w:fill="auto"/>
            <w:vAlign w:val="center"/>
          </w:tcPr>
          <w:p w14:paraId="757697E9" w14:textId="77777777" w:rsidR="000060F2" w:rsidRPr="006F3BBF" w:rsidRDefault="000060F2" w:rsidP="0064531C">
            <w:pPr>
              <w:snapToGrid w:val="0"/>
              <w:ind w:left="14" w:right="42"/>
              <w:jc w:val="distribute"/>
              <w:rPr>
                <w:rFonts w:ascii="標楷體" w:eastAsia="標楷體" w:hAnsi="標楷體"/>
                <w:b/>
                <w:sz w:val="20"/>
                <w:szCs w:val="20"/>
              </w:rPr>
            </w:pPr>
            <w:r w:rsidRPr="006F3BBF">
              <w:rPr>
                <w:rFonts w:ascii="標楷體" w:eastAsia="標楷體" w:hAnsi="標楷體" w:hint="eastAsia"/>
                <w:b/>
                <w:noProof/>
                <w:sz w:val="20"/>
                <w:szCs w:val="20"/>
              </w:rPr>
              <w:t>業務外收入</w:t>
            </w:r>
          </w:p>
        </w:tc>
        <w:tc>
          <w:tcPr>
            <w:tcW w:w="717" w:type="pct"/>
            <w:tcBorders>
              <w:top w:val="nil"/>
              <w:bottom w:val="nil"/>
            </w:tcBorders>
            <w:shd w:val="clear" w:color="auto" w:fill="auto"/>
            <w:vAlign w:val="center"/>
          </w:tcPr>
          <w:p w14:paraId="61AEC22C"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19,815,000</w:t>
            </w:r>
          </w:p>
        </w:tc>
        <w:tc>
          <w:tcPr>
            <w:tcW w:w="763" w:type="pct"/>
            <w:tcBorders>
              <w:top w:val="nil"/>
              <w:bottom w:val="nil"/>
            </w:tcBorders>
            <w:shd w:val="clear" w:color="auto" w:fill="auto"/>
            <w:vAlign w:val="center"/>
          </w:tcPr>
          <w:p w14:paraId="085C0DFF"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100,373,246</w:t>
            </w:r>
          </w:p>
        </w:tc>
        <w:tc>
          <w:tcPr>
            <w:tcW w:w="486" w:type="pct"/>
            <w:tcBorders>
              <w:top w:val="nil"/>
              <w:bottom w:val="nil"/>
            </w:tcBorders>
            <w:shd w:val="clear" w:color="auto" w:fill="auto"/>
            <w:vAlign w:val="center"/>
          </w:tcPr>
          <w:p w14:paraId="4E91945A"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w:t>
            </w:r>
          </w:p>
        </w:tc>
        <w:tc>
          <w:tcPr>
            <w:tcW w:w="764" w:type="pct"/>
            <w:tcBorders>
              <w:top w:val="nil"/>
              <w:bottom w:val="nil"/>
            </w:tcBorders>
            <w:shd w:val="clear" w:color="auto" w:fill="auto"/>
            <w:vAlign w:val="center"/>
          </w:tcPr>
          <w:p w14:paraId="41F51AAF"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100,373,246</w:t>
            </w:r>
          </w:p>
        </w:tc>
        <w:tc>
          <w:tcPr>
            <w:tcW w:w="762" w:type="pct"/>
            <w:tcBorders>
              <w:top w:val="nil"/>
              <w:bottom w:val="nil"/>
            </w:tcBorders>
            <w:shd w:val="clear" w:color="auto" w:fill="auto"/>
            <w:vAlign w:val="center"/>
          </w:tcPr>
          <w:p w14:paraId="730D8B2E" w14:textId="77777777" w:rsidR="000060F2" w:rsidRPr="006F3BBF" w:rsidRDefault="000060F2" w:rsidP="0064531C">
            <w:pPr>
              <w:adjustRightInd w:val="0"/>
              <w:snapToGrid w:val="0"/>
              <w:jc w:val="right"/>
              <w:rPr>
                <w:rFonts w:ascii="細明體" w:eastAsia="細明體" w:hAnsi="細明體"/>
                <w:noProof/>
                <w:sz w:val="18"/>
                <w:szCs w:val="18"/>
              </w:rPr>
            </w:pPr>
            <w:r w:rsidRPr="006F3BBF">
              <w:rPr>
                <w:rFonts w:ascii="細明體" w:eastAsia="細明體" w:hAnsi="細明體" w:hint="eastAsia"/>
                <w:b/>
                <w:noProof/>
                <w:sz w:val="18"/>
                <w:szCs w:val="18"/>
              </w:rPr>
              <w:t>80,558,246</w:t>
            </w:r>
          </w:p>
        </w:tc>
        <w:tc>
          <w:tcPr>
            <w:tcW w:w="489" w:type="pct"/>
            <w:tcBorders>
              <w:top w:val="nil"/>
              <w:bottom w:val="nil"/>
              <w:right w:val="nil"/>
            </w:tcBorders>
            <w:shd w:val="clear" w:color="auto" w:fill="auto"/>
            <w:vAlign w:val="center"/>
          </w:tcPr>
          <w:p w14:paraId="69A15B38"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406.55</w:t>
            </w:r>
          </w:p>
        </w:tc>
      </w:tr>
      <w:tr w:rsidR="000060F2" w:rsidRPr="006F3BBF" w14:paraId="38BACCE5" w14:textId="77777777" w:rsidTr="003B52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19" w:type="pct"/>
            <w:tcBorders>
              <w:top w:val="nil"/>
              <w:left w:val="nil"/>
              <w:bottom w:val="nil"/>
            </w:tcBorders>
            <w:shd w:val="clear" w:color="auto" w:fill="auto"/>
            <w:vAlign w:val="center"/>
          </w:tcPr>
          <w:p w14:paraId="1200A628" w14:textId="77777777" w:rsidR="000060F2" w:rsidRPr="006F3BBF" w:rsidRDefault="000060F2" w:rsidP="0064531C">
            <w:pPr>
              <w:snapToGrid w:val="0"/>
              <w:ind w:leftChars="100" w:left="240" w:right="42"/>
              <w:jc w:val="distribute"/>
              <w:rPr>
                <w:rFonts w:ascii="標楷體" w:eastAsia="標楷體" w:hAnsi="標楷體"/>
                <w:sz w:val="20"/>
                <w:szCs w:val="20"/>
              </w:rPr>
            </w:pPr>
            <w:r w:rsidRPr="006F3BBF">
              <w:rPr>
                <w:rFonts w:ascii="標楷體" w:eastAsia="標楷體" w:hAnsi="標楷體" w:hint="eastAsia"/>
                <w:noProof/>
                <w:sz w:val="20"/>
                <w:szCs w:val="20"/>
              </w:rPr>
              <w:t>財務收入</w:t>
            </w:r>
          </w:p>
        </w:tc>
        <w:tc>
          <w:tcPr>
            <w:tcW w:w="717" w:type="pct"/>
            <w:tcBorders>
              <w:top w:val="nil"/>
              <w:bottom w:val="nil"/>
            </w:tcBorders>
            <w:shd w:val="clear" w:color="auto" w:fill="auto"/>
            <w:vAlign w:val="center"/>
          </w:tcPr>
          <w:p w14:paraId="3DF311B1"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19,035,000</w:t>
            </w:r>
          </w:p>
        </w:tc>
        <w:tc>
          <w:tcPr>
            <w:tcW w:w="763" w:type="pct"/>
            <w:tcBorders>
              <w:top w:val="nil"/>
              <w:bottom w:val="nil"/>
            </w:tcBorders>
            <w:shd w:val="clear" w:color="auto" w:fill="auto"/>
            <w:vAlign w:val="center"/>
          </w:tcPr>
          <w:p w14:paraId="30FA7FE1"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55,267,324</w:t>
            </w:r>
          </w:p>
        </w:tc>
        <w:tc>
          <w:tcPr>
            <w:tcW w:w="486" w:type="pct"/>
            <w:tcBorders>
              <w:top w:val="nil"/>
              <w:bottom w:val="nil"/>
            </w:tcBorders>
            <w:shd w:val="clear" w:color="auto" w:fill="auto"/>
            <w:vAlign w:val="center"/>
          </w:tcPr>
          <w:p w14:paraId="1508A6A5"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w:t>
            </w:r>
          </w:p>
        </w:tc>
        <w:tc>
          <w:tcPr>
            <w:tcW w:w="764" w:type="pct"/>
            <w:tcBorders>
              <w:top w:val="nil"/>
              <w:bottom w:val="nil"/>
            </w:tcBorders>
            <w:shd w:val="clear" w:color="auto" w:fill="auto"/>
            <w:vAlign w:val="center"/>
          </w:tcPr>
          <w:p w14:paraId="07EDBB7F"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55,267,324</w:t>
            </w:r>
          </w:p>
        </w:tc>
        <w:tc>
          <w:tcPr>
            <w:tcW w:w="762" w:type="pct"/>
            <w:tcBorders>
              <w:top w:val="nil"/>
              <w:bottom w:val="nil"/>
            </w:tcBorders>
            <w:shd w:val="clear" w:color="auto" w:fill="auto"/>
            <w:vAlign w:val="center"/>
          </w:tcPr>
          <w:p w14:paraId="463EA96A" w14:textId="77777777" w:rsidR="000060F2" w:rsidRPr="006F3BBF" w:rsidRDefault="000060F2" w:rsidP="0064531C">
            <w:pPr>
              <w:adjustRightInd w:val="0"/>
              <w:snapToGrid w:val="0"/>
              <w:jc w:val="right"/>
              <w:rPr>
                <w:rFonts w:ascii="細明體" w:eastAsia="細明體" w:hAnsi="細明體"/>
                <w:noProof/>
                <w:sz w:val="18"/>
                <w:szCs w:val="18"/>
              </w:rPr>
            </w:pPr>
            <w:r w:rsidRPr="006F3BBF">
              <w:rPr>
                <w:rFonts w:ascii="細明體" w:eastAsia="細明體" w:hAnsi="細明體" w:hint="eastAsia"/>
                <w:noProof/>
                <w:sz w:val="18"/>
                <w:szCs w:val="18"/>
              </w:rPr>
              <w:t>36,232,324</w:t>
            </w:r>
          </w:p>
        </w:tc>
        <w:tc>
          <w:tcPr>
            <w:tcW w:w="489" w:type="pct"/>
            <w:tcBorders>
              <w:top w:val="nil"/>
              <w:bottom w:val="nil"/>
              <w:right w:val="nil"/>
            </w:tcBorders>
            <w:shd w:val="clear" w:color="auto" w:fill="auto"/>
            <w:vAlign w:val="center"/>
          </w:tcPr>
          <w:p w14:paraId="6CF61CC6"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190.35</w:t>
            </w:r>
          </w:p>
        </w:tc>
      </w:tr>
      <w:tr w:rsidR="000060F2" w:rsidRPr="006F3BBF" w14:paraId="085C690F" w14:textId="77777777" w:rsidTr="003B52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19" w:type="pct"/>
            <w:tcBorders>
              <w:top w:val="nil"/>
              <w:left w:val="nil"/>
              <w:bottom w:val="nil"/>
            </w:tcBorders>
            <w:shd w:val="clear" w:color="auto" w:fill="auto"/>
            <w:vAlign w:val="center"/>
          </w:tcPr>
          <w:p w14:paraId="7153357F" w14:textId="77777777" w:rsidR="000060F2" w:rsidRPr="006F3BBF" w:rsidRDefault="000060F2" w:rsidP="0064531C">
            <w:pPr>
              <w:snapToGrid w:val="0"/>
              <w:ind w:leftChars="100" w:left="240" w:right="42"/>
              <w:jc w:val="distribute"/>
              <w:rPr>
                <w:rFonts w:ascii="標楷體" w:eastAsia="標楷體" w:hAnsi="標楷體"/>
                <w:sz w:val="20"/>
                <w:szCs w:val="20"/>
              </w:rPr>
            </w:pPr>
            <w:r w:rsidRPr="006F3BBF">
              <w:rPr>
                <w:rFonts w:ascii="標楷體" w:eastAsia="標楷體" w:hAnsi="標楷體" w:hint="eastAsia"/>
                <w:noProof/>
                <w:sz w:val="20"/>
                <w:szCs w:val="20"/>
              </w:rPr>
              <w:t>其他業務外收入</w:t>
            </w:r>
          </w:p>
        </w:tc>
        <w:tc>
          <w:tcPr>
            <w:tcW w:w="717" w:type="pct"/>
            <w:tcBorders>
              <w:top w:val="nil"/>
              <w:bottom w:val="nil"/>
            </w:tcBorders>
            <w:shd w:val="clear" w:color="auto" w:fill="auto"/>
            <w:vAlign w:val="center"/>
          </w:tcPr>
          <w:p w14:paraId="20382DD8"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780,000</w:t>
            </w:r>
          </w:p>
        </w:tc>
        <w:tc>
          <w:tcPr>
            <w:tcW w:w="763" w:type="pct"/>
            <w:tcBorders>
              <w:top w:val="nil"/>
              <w:bottom w:val="nil"/>
            </w:tcBorders>
            <w:shd w:val="clear" w:color="auto" w:fill="auto"/>
            <w:vAlign w:val="center"/>
          </w:tcPr>
          <w:p w14:paraId="26436FBE"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45,105,922</w:t>
            </w:r>
          </w:p>
        </w:tc>
        <w:tc>
          <w:tcPr>
            <w:tcW w:w="486" w:type="pct"/>
            <w:tcBorders>
              <w:top w:val="nil"/>
              <w:bottom w:val="nil"/>
            </w:tcBorders>
            <w:shd w:val="clear" w:color="auto" w:fill="auto"/>
            <w:vAlign w:val="center"/>
          </w:tcPr>
          <w:p w14:paraId="04228F50"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w:t>
            </w:r>
          </w:p>
        </w:tc>
        <w:tc>
          <w:tcPr>
            <w:tcW w:w="764" w:type="pct"/>
            <w:tcBorders>
              <w:top w:val="nil"/>
              <w:bottom w:val="nil"/>
            </w:tcBorders>
            <w:shd w:val="clear" w:color="auto" w:fill="auto"/>
            <w:vAlign w:val="center"/>
          </w:tcPr>
          <w:p w14:paraId="3CE0A7E2"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45,105,922</w:t>
            </w:r>
          </w:p>
        </w:tc>
        <w:tc>
          <w:tcPr>
            <w:tcW w:w="762" w:type="pct"/>
            <w:tcBorders>
              <w:top w:val="nil"/>
              <w:bottom w:val="nil"/>
            </w:tcBorders>
            <w:shd w:val="clear" w:color="auto" w:fill="auto"/>
            <w:vAlign w:val="center"/>
          </w:tcPr>
          <w:p w14:paraId="11956F4F" w14:textId="77777777" w:rsidR="000060F2" w:rsidRPr="006F3BBF" w:rsidRDefault="000060F2" w:rsidP="0064531C">
            <w:pPr>
              <w:adjustRightInd w:val="0"/>
              <w:snapToGrid w:val="0"/>
              <w:jc w:val="right"/>
              <w:rPr>
                <w:rFonts w:ascii="細明體" w:eastAsia="細明體" w:hAnsi="細明體"/>
                <w:noProof/>
                <w:sz w:val="18"/>
                <w:szCs w:val="18"/>
              </w:rPr>
            </w:pPr>
            <w:r w:rsidRPr="006F3BBF">
              <w:rPr>
                <w:rFonts w:ascii="細明體" w:eastAsia="細明體" w:hAnsi="細明體" w:hint="eastAsia"/>
                <w:noProof/>
                <w:sz w:val="18"/>
                <w:szCs w:val="18"/>
              </w:rPr>
              <w:t>44,325,922</w:t>
            </w:r>
          </w:p>
        </w:tc>
        <w:tc>
          <w:tcPr>
            <w:tcW w:w="489" w:type="pct"/>
            <w:tcBorders>
              <w:top w:val="nil"/>
              <w:bottom w:val="nil"/>
              <w:right w:val="nil"/>
            </w:tcBorders>
            <w:shd w:val="clear" w:color="auto" w:fill="auto"/>
            <w:vAlign w:val="center"/>
          </w:tcPr>
          <w:p w14:paraId="2CDBD3E3"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5,682.81</w:t>
            </w:r>
          </w:p>
        </w:tc>
      </w:tr>
      <w:tr w:rsidR="000060F2" w:rsidRPr="006F3BBF" w14:paraId="309CA11B" w14:textId="77777777" w:rsidTr="003B52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19" w:type="pct"/>
            <w:tcBorders>
              <w:top w:val="nil"/>
              <w:left w:val="nil"/>
              <w:bottom w:val="nil"/>
            </w:tcBorders>
            <w:shd w:val="clear" w:color="auto" w:fill="auto"/>
            <w:vAlign w:val="center"/>
          </w:tcPr>
          <w:p w14:paraId="5C3723C3" w14:textId="77777777" w:rsidR="000060F2" w:rsidRPr="006F3BBF" w:rsidRDefault="000060F2" w:rsidP="0064531C">
            <w:pPr>
              <w:snapToGrid w:val="0"/>
              <w:ind w:right="40"/>
              <w:jc w:val="distribute"/>
              <w:rPr>
                <w:rFonts w:ascii="標楷體" w:eastAsia="標楷體" w:hAnsi="標楷體"/>
                <w:b/>
                <w:sz w:val="20"/>
                <w:szCs w:val="20"/>
              </w:rPr>
            </w:pPr>
            <w:r w:rsidRPr="006F3BBF">
              <w:rPr>
                <w:rFonts w:ascii="標楷體" w:eastAsia="標楷體" w:hAnsi="標楷體" w:hint="eastAsia"/>
                <w:b/>
                <w:noProof/>
                <w:sz w:val="20"/>
                <w:szCs w:val="20"/>
              </w:rPr>
              <w:t>業務外費用</w:t>
            </w:r>
          </w:p>
        </w:tc>
        <w:tc>
          <w:tcPr>
            <w:tcW w:w="717" w:type="pct"/>
            <w:tcBorders>
              <w:top w:val="nil"/>
              <w:bottom w:val="nil"/>
            </w:tcBorders>
            <w:shd w:val="clear" w:color="auto" w:fill="auto"/>
            <w:vAlign w:val="center"/>
          </w:tcPr>
          <w:p w14:paraId="4A63DC56"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66,679,000</w:t>
            </w:r>
          </w:p>
        </w:tc>
        <w:tc>
          <w:tcPr>
            <w:tcW w:w="763" w:type="pct"/>
            <w:tcBorders>
              <w:top w:val="nil"/>
              <w:bottom w:val="nil"/>
            </w:tcBorders>
            <w:shd w:val="clear" w:color="auto" w:fill="auto"/>
            <w:vAlign w:val="center"/>
          </w:tcPr>
          <w:p w14:paraId="7408A9AE"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21,585,931</w:t>
            </w:r>
          </w:p>
        </w:tc>
        <w:tc>
          <w:tcPr>
            <w:tcW w:w="486" w:type="pct"/>
            <w:tcBorders>
              <w:top w:val="nil"/>
              <w:bottom w:val="nil"/>
            </w:tcBorders>
            <w:shd w:val="clear" w:color="auto" w:fill="auto"/>
            <w:vAlign w:val="center"/>
          </w:tcPr>
          <w:p w14:paraId="0B625B45"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w:t>
            </w:r>
          </w:p>
        </w:tc>
        <w:tc>
          <w:tcPr>
            <w:tcW w:w="764" w:type="pct"/>
            <w:tcBorders>
              <w:top w:val="nil"/>
              <w:bottom w:val="nil"/>
            </w:tcBorders>
            <w:shd w:val="clear" w:color="auto" w:fill="auto"/>
            <w:vAlign w:val="center"/>
          </w:tcPr>
          <w:p w14:paraId="57541EA3"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21,585,931</w:t>
            </w:r>
          </w:p>
        </w:tc>
        <w:tc>
          <w:tcPr>
            <w:tcW w:w="762" w:type="pct"/>
            <w:tcBorders>
              <w:top w:val="nil"/>
              <w:bottom w:val="nil"/>
            </w:tcBorders>
            <w:shd w:val="clear" w:color="auto" w:fill="auto"/>
            <w:vAlign w:val="center"/>
          </w:tcPr>
          <w:p w14:paraId="51283260" w14:textId="77777777" w:rsidR="000060F2" w:rsidRPr="006F3BBF" w:rsidRDefault="000060F2" w:rsidP="0064531C">
            <w:pPr>
              <w:adjustRightInd w:val="0"/>
              <w:snapToGrid w:val="0"/>
              <w:jc w:val="right"/>
              <w:rPr>
                <w:rFonts w:ascii="細明體" w:eastAsia="細明體" w:hAnsi="細明體"/>
                <w:noProof/>
                <w:sz w:val="18"/>
                <w:szCs w:val="18"/>
              </w:rPr>
            </w:pPr>
            <w:r w:rsidRPr="006F3BBF">
              <w:rPr>
                <w:rFonts w:ascii="細明體" w:eastAsia="細明體" w:hAnsi="細明體" w:hint="eastAsia"/>
                <w:b/>
                <w:noProof/>
                <w:sz w:val="18"/>
                <w:szCs w:val="18"/>
              </w:rPr>
              <w:t>- 45,093,069</w:t>
            </w:r>
          </w:p>
        </w:tc>
        <w:tc>
          <w:tcPr>
            <w:tcW w:w="489" w:type="pct"/>
            <w:tcBorders>
              <w:top w:val="nil"/>
              <w:bottom w:val="nil"/>
              <w:right w:val="nil"/>
            </w:tcBorders>
            <w:shd w:val="clear" w:color="auto" w:fill="auto"/>
            <w:vAlign w:val="center"/>
          </w:tcPr>
          <w:p w14:paraId="0E215A94"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- 67.63</w:t>
            </w:r>
          </w:p>
        </w:tc>
      </w:tr>
      <w:tr w:rsidR="000060F2" w:rsidRPr="006F3BBF" w14:paraId="58B908DA" w14:textId="77777777" w:rsidTr="003B52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19" w:type="pct"/>
            <w:tcBorders>
              <w:top w:val="nil"/>
              <w:left w:val="nil"/>
              <w:bottom w:val="nil"/>
            </w:tcBorders>
            <w:shd w:val="clear" w:color="auto" w:fill="auto"/>
            <w:vAlign w:val="center"/>
          </w:tcPr>
          <w:p w14:paraId="03DD4B46" w14:textId="77777777" w:rsidR="000060F2" w:rsidRPr="006F3BBF" w:rsidRDefault="000060F2" w:rsidP="0064531C">
            <w:pPr>
              <w:snapToGrid w:val="0"/>
              <w:ind w:leftChars="100" w:left="240" w:right="42"/>
              <w:jc w:val="distribute"/>
              <w:rPr>
                <w:rFonts w:ascii="標楷體" w:eastAsia="標楷體" w:hAnsi="標楷體"/>
                <w:sz w:val="20"/>
                <w:szCs w:val="20"/>
              </w:rPr>
            </w:pPr>
            <w:r w:rsidRPr="006F3BBF">
              <w:rPr>
                <w:rFonts w:ascii="標楷體" w:eastAsia="標楷體" w:hAnsi="標楷體" w:hint="eastAsia"/>
                <w:noProof/>
                <w:sz w:val="20"/>
                <w:szCs w:val="20"/>
              </w:rPr>
              <w:t>其他業務外費用</w:t>
            </w:r>
          </w:p>
        </w:tc>
        <w:tc>
          <w:tcPr>
            <w:tcW w:w="717" w:type="pct"/>
            <w:tcBorders>
              <w:top w:val="nil"/>
              <w:bottom w:val="nil"/>
            </w:tcBorders>
            <w:shd w:val="clear" w:color="auto" w:fill="auto"/>
            <w:vAlign w:val="center"/>
          </w:tcPr>
          <w:p w14:paraId="5B9D7453"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66,679,000</w:t>
            </w:r>
          </w:p>
        </w:tc>
        <w:tc>
          <w:tcPr>
            <w:tcW w:w="763" w:type="pct"/>
            <w:tcBorders>
              <w:top w:val="nil"/>
              <w:bottom w:val="nil"/>
            </w:tcBorders>
            <w:shd w:val="clear" w:color="auto" w:fill="auto"/>
            <w:vAlign w:val="center"/>
          </w:tcPr>
          <w:p w14:paraId="42848153"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21,585,931</w:t>
            </w:r>
          </w:p>
        </w:tc>
        <w:tc>
          <w:tcPr>
            <w:tcW w:w="486" w:type="pct"/>
            <w:tcBorders>
              <w:top w:val="nil"/>
              <w:bottom w:val="nil"/>
            </w:tcBorders>
            <w:shd w:val="clear" w:color="auto" w:fill="auto"/>
            <w:vAlign w:val="center"/>
          </w:tcPr>
          <w:p w14:paraId="70621994"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w:t>
            </w:r>
          </w:p>
        </w:tc>
        <w:tc>
          <w:tcPr>
            <w:tcW w:w="764" w:type="pct"/>
            <w:tcBorders>
              <w:top w:val="nil"/>
              <w:bottom w:val="nil"/>
            </w:tcBorders>
            <w:shd w:val="clear" w:color="auto" w:fill="auto"/>
            <w:vAlign w:val="center"/>
          </w:tcPr>
          <w:p w14:paraId="7E7C2717"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21,585,931</w:t>
            </w:r>
          </w:p>
        </w:tc>
        <w:tc>
          <w:tcPr>
            <w:tcW w:w="762" w:type="pct"/>
            <w:tcBorders>
              <w:top w:val="nil"/>
              <w:bottom w:val="nil"/>
            </w:tcBorders>
            <w:shd w:val="clear" w:color="auto" w:fill="auto"/>
            <w:vAlign w:val="center"/>
          </w:tcPr>
          <w:p w14:paraId="7BF4A5F2" w14:textId="77777777" w:rsidR="000060F2" w:rsidRPr="006F3BBF" w:rsidRDefault="000060F2" w:rsidP="0064531C">
            <w:pPr>
              <w:adjustRightInd w:val="0"/>
              <w:snapToGrid w:val="0"/>
              <w:jc w:val="right"/>
              <w:rPr>
                <w:rFonts w:ascii="細明體" w:eastAsia="細明體" w:hAnsi="細明體"/>
                <w:noProof/>
                <w:sz w:val="18"/>
                <w:szCs w:val="18"/>
              </w:rPr>
            </w:pPr>
            <w:r w:rsidRPr="006F3BBF">
              <w:rPr>
                <w:rFonts w:ascii="細明體" w:eastAsia="細明體" w:hAnsi="細明體" w:hint="eastAsia"/>
                <w:noProof/>
                <w:sz w:val="18"/>
                <w:szCs w:val="18"/>
              </w:rPr>
              <w:t>- 45,093,069</w:t>
            </w:r>
          </w:p>
        </w:tc>
        <w:tc>
          <w:tcPr>
            <w:tcW w:w="489" w:type="pct"/>
            <w:tcBorders>
              <w:top w:val="nil"/>
              <w:bottom w:val="nil"/>
              <w:right w:val="nil"/>
            </w:tcBorders>
            <w:shd w:val="clear" w:color="auto" w:fill="auto"/>
            <w:vAlign w:val="center"/>
          </w:tcPr>
          <w:p w14:paraId="738F3A35"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- 67.63</w:t>
            </w:r>
          </w:p>
        </w:tc>
      </w:tr>
      <w:tr w:rsidR="000060F2" w:rsidRPr="006F3BBF" w14:paraId="61869AF4" w14:textId="77777777" w:rsidTr="003B52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19" w:type="pct"/>
            <w:tcBorders>
              <w:top w:val="nil"/>
              <w:left w:val="nil"/>
              <w:bottom w:val="nil"/>
            </w:tcBorders>
            <w:shd w:val="clear" w:color="auto" w:fill="auto"/>
            <w:vAlign w:val="center"/>
          </w:tcPr>
          <w:p w14:paraId="4D9567F0" w14:textId="77777777" w:rsidR="000060F2" w:rsidRPr="006F3BBF" w:rsidRDefault="000060F2" w:rsidP="0064531C">
            <w:pPr>
              <w:snapToGrid w:val="0"/>
              <w:ind w:right="40"/>
              <w:jc w:val="distribute"/>
              <w:rPr>
                <w:rFonts w:ascii="標楷體" w:eastAsia="標楷體" w:hAnsi="標楷體"/>
                <w:b/>
                <w:sz w:val="20"/>
                <w:szCs w:val="20"/>
              </w:rPr>
            </w:pPr>
            <w:r w:rsidRPr="006F3BBF">
              <w:rPr>
                <w:rFonts w:ascii="標楷體" w:eastAsia="標楷體" w:hAnsi="標楷體" w:hint="eastAsia"/>
                <w:b/>
                <w:noProof/>
                <w:sz w:val="20"/>
                <w:szCs w:val="20"/>
              </w:rPr>
              <w:t>業務外賸餘（短絀）</w:t>
            </w:r>
          </w:p>
        </w:tc>
        <w:tc>
          <w:tcPr>
            <w:tcW w:w="717" w:type="pct"/>
            <w:tcBorders>
              <w:top w:val="nil"/>
              <w:bottom w:val="nil"/>
            </w:tcBorders>
            <w:shd w:val="clear" w:color="auto" w:fill="auto"/>
            <w:vAlign w:val="center"/>
          </w:tcPr>
          <w:p w14:paraId="77C14CBC"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- 46,864,000</w:t>
            </w:r>
          </w:p>
        </w:tc>
        <w:tc>
          <w:tcPr>
            <w:tcW w:w="763" w:type="pct"/>
            <w:tcBorders>
              <w:top w:val="nil"/>
              <w:bottom w:val="nil"/>
            </w:tcBorders>
            <w:shd w:val="clear" w:color="auto" w:fill="auto"/>
            <w:vAlign w:val="center"/>
          </w:tcPr>
          <w:p w14:paraId="4DA9AD60"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78,787,315</w:t>
            </w:r>
          </w:p>
        </w:tc>
        <w:tc>
          <w:tcPr>
            <w:tcW w:w="486" w:type="pct"/>
            <w:tcBorders>
              <w:top w:val="nil"/>
              <w:bottom w:val="nil"/>
            </w:tcBorders>
            <w:shd w:val="clear" w:color="auto" w:fill="auto"/>
            <w:vAlign w:val="center"/>
          </w:tcPr>
          <w:p w14:paraId="016D1711"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w:t>
            </w:r>
          </w:p>
        </w:tc>
        <w:tc>
          <w:tcPr>
            <w:tcW w:w="764" w:type="pct"/>
            <w:tcBorders>
              <w:top w:val="nil"/>
              <w:bottom w:val="nil"/>
            </w:tcBorders>
            <w:shd w:val="clear" w:color="auto" w:fill="auto"/>
            <w:vAlign w:val="center"/>
          </w:tcPr>
          <w:p w14:paraId="511A9CD3"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78,787,315</w:t>
            </w:r>
          </w:p>
        </w:tc>
        <w:tc>
          <w:tcPr>
            <w:tcW w:w="762" w:type="pct"/>
            <w:tcBorders>
              <w:top w:val="nil"/>
              <w:bottom w:val="nil"/>
            </w:tcBorders>
            <w:shd w:val="clear" w:color="auto" w:fill="auto"/>
            <w:vAlign w:val="center"/>
          </w:tcPr>
          <w:p w14:paraId="04FF2698" w14:textId="77777777" w:rsidR="000060F2" w:rsidRPr="006F3BBF" w:rsidRDefault="000060F2" w:rsidP="0064531C">
            <w:pPr>
              <w:adjustRightInd w:val="0"/>
              <w:snapToGrid w:val="0"/>
              <w:jc w:val="right"/>
              <w:rPr>
                <w:rFonts w:ascii="細明體" w:eastAsia="細明體" w:hAnsi="細明體"/>
                <w:noProof/>
                <w:sz w:val="18"/>
                <w:szCs w:val="18"/>
              </w:rPr>
            </w:pPr>
            <w:r w:rsidRPr="006F3BBF">
              <w:rPr>
                <w:rFonts w:ascii="細明體" w:eastAsia="細明體" w:hAnsi="細明體" w:hint="eastAsia"/>
                <w:b/>
                <w:noProof/>
                <w:sz w:val="18"/>
                <w:szCs w:val="18"/>
              </w:rPr>
              <w:t>125,651,315</w:t>
            </w:r>
          </w:p>
        </w:tc>
        <w:tc>
          <w:tcPr>
            <w:tcW w:w="489" w:type="pct"/>
            <w:tcBorders>
              <w:top w:val="nil"/>
              <w:bottom w:val="nil"/>
              <w:right w:val="nil"/>
            </w:tcBorders>
            <w:shd w:val="clear" w:color="auto" w:fill="auto"/>
            <w:vAlign w:val="center"/>
          </w:tcPr>
          <w:p w14:paraId="4B784F4A"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w:t>
            </w:r>
          </w:p>
        </w:tc>
      </w:tr>
      <w:tr w:rsidR="000060F2" w:rsidRPr="006F3BBF" w14:paraId="0DB7CD6E" w14:textId="77777777" w:rsidTr="003B52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19" w:type="pct"/>
            <w:tcBorders>
              <w:top w:val="nil"/>
              <w:left w:val="nil"/>
              <w:bottom w:val="single" w:sz="8" w:space="0" w:color="auto"/>
            </w:tcBorders>
            <w:vAlign w:val="center"/>
          </w:tcPr>
          <w:p w14:paraId="03F37104" w14:textId="77777777" w:rsidR="000060F2" w:rsidRPr="006F3BBF" w:rsidRDefault="000060F2" w:rsidP="0064531C">
            <w:pPr>
              <w:snapToGrid w:val="0"/>
              <w:ind w:right="40"/>
              <w:jc w:val="distribute"/>
              <w:rPr>
                <w:rFonts w:ascii="標楷體" w:eastAsia="標楷體" w:hAnsi="標楷體"/>
                <w:b/>
                <w:sz w:val="20"/>
                <w:szCs w:val="20"/>
              </w:rPr>
            </w:pPr>
            <w:r w:rsidRPr="006F3BBF">
              <w:rPr>
                <w:rFonts w:ascii="標楷體" w:eastAsia="標楷體" w:hAnsi="標楷體" w:hint="eastAsia"/>
                <w:b/>
                <w:noProof/>
                <w:sz w:val="20"/>
                <w:szCs w:val="20"/>
              </w:rPr>
              <w:t>本期賸餘（短絀）</w:t>
            </w:r>
          </w:p>
        </w:tc>
        <w:tc>
          <w:tcPr>
            <w:tcW w:w="717" w:type="pct"/>
            <w:tcBorders>
              <w:top w:val="nil"/>
              <w:bottom w:val="single" w:sz="8" w:space="0" w:color="auto"/>
            </w:tcBorders>
            <w:vAlign w:val="center"/>
          </w:tcPr>
          <w:p w14:paraId="2D4348EC"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- 295,384,000</w:t>
            </w:r>
          </w:p>
        </w:tc>
        <w:tc>
          <w:tcPr>
            <w:tcW w:w="763" w:type="pct"/>
            <w:tcBorders>
              <w:top w:val="nil"/>
              <w:bottom w:val="single" w:sz="8" w:space="0" w:color="auto"/>
            </w:tcBorders>
            <w:vAlign w:val="center"/>
          </w:tcPr>
          <w:p w14:paraId="09514E7E"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- 42,136,656</w:t>
            </w:r>
          </w:p>
        </w:tc>
        <w:tc>
          <w:tcPr>
            <w:tcW w:w="486" w:type="pct"/>
            <w:tcBorders>
              <w:top w:val="nil"/>
              <w:bottom w:val="single" w:sz="8" w:space="0" w:color="auto"/>
            </w:tcBorders>
            <w:vAlign w:val="center"/>
          </w:tcPr>
          <w:p w14:paraId="0F3CF990"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w:t>
            </w:r>
          </w:p>
        </w:tc>
        <w:tc>
          <w:tcPr>
            <w:tcW w:w="764" w:type="pct"/>
            <w:tcBorders>
              <w:top w:val="nil"/>
              <w:bottom w:val="single" w:sz="8" w:space="0" w:color="auto"/>
            </w:tcBorders>
            <w:vAlign w:val="center"/>
          </w:tcPr>
          <w:p w14:paraId="313ECF39"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- 42,136,656</w:t>
            </w:r>
          </w:p>
        </w:tc>
        <w:tc>
          <w:tcPr>
            <w:tcW w:w="762" w:type="pct"/>
            <w:tcBorders>
              <w:top w:val="nil"/>
              <w:bottom w:val="single" w:sz="8" w:space="0" w:color="auto"/>
            </w:tcBorders>
            <w:vAlign w:val="center"/>
          </w:tcPr>
          <w:p w14:paraId="51A0833D" w14:textId="77777777" w:rsidR="000060F2" w:rsidRPr="006F3BBF" w:rsidRDefault="000060F2" w:rsidP="0064531C">
            <w:pPr>
              <w:adjustRightInd w:val="0"/>
              <w:snapToGrid w:val="0"/>
              <w:jc w:val="right"/>
              <w:rPr>
                <w:rFonts w:ascii="細明體" w:eastAsia="細明體" w:hAnsi="細明體"/>
                <w:noProof/>
                <w:sz w:val="18"/>
                <w:szCs w:val="18"/>
              </w:rPr>
            </w:pPr>
            <w:r w:rsidRPr="006F3BBF">
              <w:rPr>
                <w:rFonts w:ascii="細明體" w:eastAsia="細明體" w:hAnsi="細明體" w:hint="eastAsia"/>
                <w:b/>
                <w:noProof/>
                <w:sz w:val="18"/>
                <w:szCs w:val="18"/>
              </w:rPr>
              <w:t>253,247,344</w:t>
            </w:r>
          </w:p>
        </w:tc>
        <w:tc>
          <w:tcPr>
            <w:tcW w:w="489" w:type="pct"/>
            <w:tcBorders>
              <w:top w:val="nil"/>
              <w:bottom w:val="single" w:sz="8" w:space="0" w:color="auto"/>
              <w:right w:val="nil"/>
            </w:tcBorders>
            <w:vAlign w:val="center"/>
          </w:tcPr>
          <w:p w14:paraId="15D7AA95" w14:textId="77777777" w:rsidR="000060F2" w:rsidRPr="006F3BBF" w:rsidRDefault="000060F2" w:rsidP="0064531C">
            <w:pPr>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- 85.73</w:t>
            </w:r>
          </w:p>
        </w:tc>
      </w:tr>
    </w:tbl>
    <w:p w14:paraId="5F50AA62" w14:textId="77777777" w:rsidR="000060F2" w:rsidRPr="006F3BBF" w:rsidRDefault="000060F2" w:rsidP="00BD1711">
      <w:pPr>
        <w:tabs>
          <w:tab w:val="left" w:pos="408"/>
        </w:tabs>
        <w:adjustRightInd w:val="0"/>
        <w:snapToGrid w:val="0"/>
        <w:spacing w:afterLines="15" w:after="54" w:line="240" w:lineRule="exact"/>
        <w:ind w:left="445" w:hangingChars="278" w:hanging="445"/>
        <w:rPr>
          <w:sz w:val="16"/>
          <w:szCs w:val="16"/>
        </w:rPr>
      </w:pPr>
    </w:p>
    <w:tbl>
      <w:tblPr>
        <w:tblW w:w="10206" w:type="dxa"/>
        <w:tblInd w:w="28" w:type="dxa"/>
        <w:tblCellMar>
          <w:left w:w="28" w:type="dxa"/>
          <w:right w:w="28" w:type="dxa"/>
        </w:tblCellMar>
        <w:tblLook w:val="0000" w:firstRow="0" w:lastRow="0" w:firstColumn="0" w:lastColumn="0" w:noHBand="0" w:noVBand="0"/>
      </w:tblPr>
      <w:tblGrid>
        <w:gridCol w:w="20"/>
        <w:gridCol w:w="2054"/>
        <w:gridCol w:w="1524"/>
        <w:gridCol w:w="987"/>
        <w:gridCol w:w="496"/>
        <w:gridCol w:w="967"/>
        <w:gridCol w:w="30"/>
        <w:gridCol w:w="1472"/>
        <w:gridCol w:w="23"/>
        <w:gridCol w:w="1475"/>
        <w:gridCol w:w="22"/>
        <w:gridCol w:w="1136"/>
      </w:tblGrid>
      <w:tr w:rsidR="000060F2" w:rsidRPr="006F3BBF" w14:paraId="5748C1BA" w14:textId="77777777" w:rsidTr="00C266D2">
        <w:tc>
          <w:tcPr>
            <w:tcW w:w="5000" w:type="pct"/>
            <w:gridSpan w:val="12"/>
          </w:tcPr>
          <w:p w14:paraId="34A55EFF" w14:textId="77777777" w:rsidR="000060F2" w:rsidRPr="006F3BBF" w:rsidRDefault="000060F2" w:rsidP="00BD1711">
            <w:pPr>
              <w:snapToGrid w:val="0"/>
              <w:jc w:val="center"/>
              <w:rPr>
                <w:rFonts w:ascii="標楷體" w:eastAsia="標楷體" w:hAnsi="標楷體"/>
                <w:b/>
                <w:sz w:val="32"/>
                <w:u w:val="single"/>
              </w:rPr>
            </w:pPr>
            <w:r w:rsidRPr="006F3BBF">
              <w:rPr>
                <w:rFonts w:ascii="標楷體" w:eastAsia="標楷體" w:hAnsi="標楷體" w:hint="eastAsia"/>
                <w:b/>
                <w:sz w:val="32"/>
                <w:u w:val="single"/>
              </w:rPr>
              <w:t>臺南市產業園區開發管理基金餘絀撥補審定表</w:t>
            </w:r>
          </w:p>
          <w:p w14:paraId="473A3DF8" w14:textId="77777777" w:rsidR="000060F2" w:rsidRPr="006F3BBF" w:rsidRDefault="000060F2" w:rsidP="00BD1711">
            <w:pPr>
              <w:tabs>
                <w:tab w:val="left" w:pos="4440"/>
                <w:tab w:val="left" w:pos="7800"/>
              </w:tabs>
              <w:snapToGrid w:val="0"/>
              <w:jc w:val="center"/>
              <w:rPr>
                <w:rFonts w:ascii="標楷體" w:eastAsia="標楷體" w:hAnsi="標楷體"/>
              </w:rPr>
            </w:pPr>
            <w:r w:rsidRPr="006F3BBF">
              <w:rPr>
                <w:rFonts w:ascii="標楷體" w:eastAsia="標楷體" w:hAnsi="標楷體" w:hint="eastAsia"/>
                <w:sz w:val="28"/>
                <w:szCs w:val="28"/>
              </w:rPr>
              <w:t>中華民國114年度</w:t>
            </w:r>
          </w:p>
          <w:p w14:paraId="20682B10" w14:textId="77777777" w:rsidR="000060F2" w:rsidRPr="006F3BBF" w:rsidRDefault="000060F2" w:rsidP="00BD1711">
            <w:pPr>
              <w:tabs>
                <w:tab w:val="left" w:pos="4440"/>
                <w:tab w:val="left" w:pos="7800"/>
              </w:tabs>
              <w:snapToGrid w:val="0"/>
              <w:spacing w:line="240" w:lineRule="exact"/>
              <w:ind w:rightChars="10" w:right="24"/>
              <w:jc w:val="right"/>
              <w:rPr>
                <w:rFonts w:ascii="標楷體" w:eastAsia="標楷體" w:hAnsi="標楷體"/>
                <w:b/>
                <w:sz w:val="20"/>
                <w:szCs w:val="20"/>
                <w:u w:val="single"/>
              </w:rPr>
            </w:pPr>
            <w:r w:rsidRPr="006F3BBF">
              <w:rPr>
                <w:rFonts w:ascii="標楷體" w:eastAsia="標楷體" w:hAnsi="標楷體" w:hint="eastAsia"/>
                <w:sz w:val="20"/>
                <w:szCs w:val="20"/>
              </w:rPr>
              <w:t>單位：新臺幣元</w:t>
            </w:r>
          </w:p>
        </w:tc>
      </w:tr>
      <w:tr w:rsidR="000060F2" w:rsidRPr="006F3BBF" w14:paraId="33B8357E" w14:textId="77777777" w:rsidTr="00A276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83"/>
        </w:trPr>
        <w:tc>
          <w:tcPr>
            <w:tcW w:w="1044" w:type="pct"/>
            <w:gridSpan w:val="2"/>
            <w:vMerge w:val="restart"/>
            <w:tcBorders>
              <w:top w:val="single" w:sz="8" w:space="0" w:color="auto"/>
              <w:left w:val="nil"/>
              <w:bottom w:val="nil"/>
            </w:tcBorders>
            <w:vAlign w:val="center"/>
          </w:tcPr>
          <w:p w14:paraId="1D3CF043" w14:textId="77777777" w:rsidR="000060F2" w:rsidRPr="006F3BBF" w:rsidRDefault="000060F2" w:rsidP="00BD1711">
            <w:pPr>
              <w:jc w:val="distribute"/>
              <w:rPr>
                <w:rFonts w:eastAsia="標楷體"/>
                <w:sz w:val="20"/>
                <w:szCs w:val="20"/>
              </w:rPr>
            </w:pPr>
            <w:r w:rsidRPr="006F3BBF">
              <w:rPr>
                <w:rFonts w:eastAsia="標楷體" w:hint="eastAsia"/>
                <w:sz w:val="20"/>
                <w:szCs w:val="20"/>
              </w:rPr>
              <w:t>項目</w:t>
            </w:r>
          </w:p>
        </w:tc>
        <w:tc>
          <w:tcPr>
            <w:tcW w:w="760" w:type="pct"/>
            <w:vMerge w:val="restart"/>
            <w:tcBorders>
              <w:top w:val="single" w:sz="8" w:space="0" w:color="auto"/>
            </w:tcBorders>
            <w:vAlign w:val="center"/>
          </w:tcPr>
          <w:p w14:paraId="45D9FF33" w14:textId="77777777" w:rsidR="000060F2" w:rsidRPr="006F3BBF" w:rsidRDefault="000060F2" w:rsidP="00BD1711">
            <w:pPr>
              <w:jc w:val="distribute"/>
              <w:rPr>
                <w:rFonts w:eastAsia="標楷體"/>
                <w:sz w:val="20"/>
                <w:szCs w:val="20"/>
              </w:rPr>
            </w:pPr>
            <w:r w:rsidRPr="006F3BBF">
              <w:rPr>
                <w:rFonts w:eastAsia="標楷體" w:hint="eastAsia"/>
                <w:sz w:val="20"/>
                <w:szCs w:val="20"/>
              </w:rPr>
              <w:t>預算數</w:t>
            </w:r>
          </w:p>
        </w:tc>
        <w:tc>
          <w:tcPr>
            <w:tcW w:w="753" w:type="pct"/>
            <w:gridSpan w:val="2"/>
            <w:vMerge w:val="restart"/>
            <w:tcBorders>
              <w:top w:val="single" w:sz="8" w:space="0" w:color="auto"/>
            </w:tcBorders>
            <w:vAlign w:val="center"/>
          </w:tcPr>
          <w:p w14:paraId="57201E98" w14:textId="77777777" w:rsidR="000060F2" w:rsidRPr="006F3BBF" w:rsidRDefault="000060F2" w:rsidP="00BD1711">
            <w:pPr>
              <w:jc w:val="distribute"/>
              <w:rPr>
                <w:rFonts w:eastAsia="標楷體"/>
                <w:sz w:val="20"/>
                <w:szCs w:val="20"/>
              </w:rPr>
            </w:pPr>
            <w:r w:rsidRPr="006F3BBF">
              <w:rPr>
                <w:rFonts w:eastAsia="標楷體" w:hint="eastAsia"/>
                <w:sz w:val="20"/>
                <w:szCs w:val="20"/>
              </w:rPr>
              <w:t>決算數</w:t>
            </w:r>
          </w:p>
        </w:tc>
        <w:tc>
          <w:tcPr>
            <w:tcW w:w="487" w:type="pct"/>
            <w:vMerge w:val="restart"/>
            <w:tcBorders>
              <w:top w:val="single" w:sz="8" w:space="0" w:color="auto"/>
              <w:bottom w:val="nil"/>
            </w:tcBorders>
            <w:vAlign w:val="center"/>
          </w:tcPr>
          <w:p w14:paraId="0642899C" w14:textId="77777777" w:rsidR="000060F2" w:rsidRPr="006F3BBF" w:rsidRDefault="000060F2" w:rsidP="00BD1711">
            <w:pPr>
              <w:jc w:val="distribute"/>
              <w:rPr>
                <w:rFonts w:eastAsia="標楷體"/>
                <w:sz w:val="20"/>
                <w:szCs w:val="20"/>
              </w:rPr>
            </w:pPr>
            <w:r w:rsidRPr="006F3BBF">
              <w:rPr>
                <w:rFonts w:ascii="標楷體" w:eastAsia="標楷體" w:hAnsi="標楷體" w:hint="eastAsia"/>
                <w:bCs/>
                <w:sz w:val="20"/>
                <w:szCs w:val="20"/>
              </w:rPr>
              <w:t>修正數</w:t>
            </w:r>
          </w:p>
        </w:tc>
        <w:tc>
          <w:tcPr>
            <w:tcW w:w="761" w:type="pct"/>
            <w:gridSpan w:val="2"/>
            <w:vMerge w:val="restart"/>
            <w:tcBorders>
              <w:top w:val="single" w:sz="8" w:space="0" w:color="auto"/>
            </w:tcBorders>
            <w:vAlign w:val="center"/>
          </w:tcPr>
          <w:p w14:paraId="41A5D7B9" w14:textId="77777777" w:rsidR="000060F2" w:rsidRPr="006F3BBF" w:rsidRDefault="000060F2" w:rsidP="00BD1711">
            <w:pPr>
              <w:ind w:firstLineChars="11" w:firstLine="22"/>
              <w:jc w:val="distribute"/>
              <w:rPr>
                <w:rFonts w:eastAsia="標楷體"/>
                <w:sz w:val="20"/>
                <w:szCs w:val="20"/>
              </w:rPr>
            </w:pPr>
            <w:r w:rsidRPr="006F3BBF">
              <w:rPr>
                <w:rFonts w:eastAsia="標楷體" w:hint="eastAsia"/>
                <w:sz w:val="20"/>
                <w:szCs w:val="20"/>
              </w:rPr>
              <w:t>決算審定數</w:t>
            </w:r>
          </w:p>
        </w:tc>
        <w:tc>
          <w:tcPr>
            <w:tcW w:w="1195" w:type="pct"/>
            <w:gridSpan w:val="4"/>
            <w:tcBorders>
              <w:top w:val="single" w:sz="8" w:space="0" w:color="auto"/>
              <w:bottom w:val="nil"/>
              <w:right w:val="nil"/>
            </w:tcBorders>
            <w:vAlign w:val="center"/>
          </w:tcPr>
          <w:p w14:paraId="1251BAF0" w14:textId="77777777" w:rsidR="000060F2" w:rsidRPr="006F3BBF" w:rsidRDefault="000060F2" w:rsidP="00BD1711">
            <w:pPr>
              <w:jc w:val="distribute"/>
              <w:rPr>
                <w:rFonts w:ascii="標楷體" w:eastAsia="標楷體" w:hAnsi="標楷體"/>
                <w:sz w:val="20"/>
                <w:szCs w:val="20"/>
              </w:rPr>
            </w:pPr>
            <w:r w:rsidRPr="006F3BBF">
              <w:rPr>
                <w:rFonts w:ascii="標楷體" w:eastAsia="標楷體" w:hAnsi="標楷體" w:hint="eastAsia"/>
                <w:sz w:val="20"/>
                <w:szCs w:val="20"/>
              </w:rPr>
              <w:t>審定數與預算數</w:t>
            </w:r>
          </w:p>
          <w:p w14:paraId="647D3DC9" w14:textId="77777777" w:rsidR="000060F2" w:rsidRPr="006F3BBF" w:rsidRDefault="000060F2" w:rsidP="00BD1711">
            <w:pPr>
              <w:jc w:val="distribute"/>
              <w:rPr>
                <w:rFonts w:ascii="標楷體" w:eastAsia="標楷體" w:hAnsi="標楷體"/>
                <w:sz w:val="20"/>
                <w:szCs w:val="20"/>
              </w:rPr>
            </w:pPr>
            <w:r w:rsidRPr="006F3BBF">
              <w:rPr>
                <w:rFonts w:ascii="標楷體" w:eastAsia="標楷體" w:hAnsi="標楷體" w:hint="eastAsia"/>
                <w:sz w:val="20"/>
                <w:szCs w:val="20"/>
              </w:rPr>
              <w:t>比較增減</w:t>
            </w:r>
          </w:p>
        </w:tc>
      </w:tr>
      <w:tr w:rsidR="000060F2" w:rsidRPr="006F3BBF" w14:paraId="2BB66AC5" w14:textId="77777777" w:rsidTr="00A276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283"/>
        </w:trPr>
        <w:tc>
          <w:tcPr>
            <w:tcW w:w="1044" w:type="pct"/>
            <w:gridSpan w:val="2"/>
            <w:vMerge/>
            <w:tcBorders>
              <w:top w:val="nil"/>
              <w:left w:val="nil"/>
              <w:bottom w:val="nil"/>
            </w:tcBorders>
            <w:vAlign w:val="center"/>
          </w:tcPr>
          <w:p w14:paraId="3CE8E4B6" w14:textId="77777777" w:rsidR="000060F2" w:rsidRPr="006F3BBF" w:rsidRDefault="000060F2" w:rsidP="00BD1711">
            <w:pPr>
              <w:jc w:val="distribute"/>
              <w:rPr>
                <w:rFonts w:eastAsia="標楷體"/>
                <w:sz w:val="20"/>
                <w:szCs w:val="20"/>
              </w:rPr>
            </w:pPr>
          </w:p>
        </w:tc>
        <w:tc>
          <w:tcPr>
            <w:tcW w:w="760" w:type="pct"/>
            <w:vMerge/>
            <w:tcBorders>
              <w:bottom w:val="nil"/>
            </w:tcBorders>
            <w:vAlign w:val="center"/>
          </w:tcPr>
          <w:p w14:paraId="4D9AEDF6" w14:textId="77777777" w:rsidR="000060F2" w:rsidRPr="006F3BBF" w:rsidRDefault="000060F2" w:rsidP="00BD1711">
            <w:pPr>
              <w:jc w:val="distribute"/>
              <w:rPr>
                <w:rFonts w:eastAsia="標楷體"/>
                <w:sz w:val="20"/>
                <w:szCs w:val="20"/>
              </w:rPr>
            </w:pPr>
          </w:p>
        </w:tc>
        <w:tc>
          <w:tcPr>
            <w:tcW w:w="753" w:type="pct"/>
            <w:gridSpan w:val="2"/>
            <w:vMerge/>
            <w:tcBorders>
              <w:bottom w:val="nil"/>
            </w:tcBorders>
            <w:vAlign w:val="center"/>
          </w:tcPr>
          <w:p w14:paraId="4BA7DA05" w14:textId="77777777" w:rsidR="000060F2" w:rsidRPr="006F3BBF" w:rsidRDefault="000060F2" w:rsidP="00BD1711">
            <w:pPr>
              <w:jc w:val="distribute"/>
              <w:rPr>
                <w:rFonts w:eastAsia="標楷體"/>
                <w:sz w:val="20"/>
                <w:szCs w:val="20"/>
              </w:rPr>
            </w:pPr>
          </w:p>
        </w:tc>
        <w:tc>
          <w:tcPr>
            <w:tcW w:w="487" w:type="pct"/>
            <w:vMerge/>
            <w:tcBorders>
              <w:top w:val="nil"/>
              <w:bottom w:val="nil"/>
            </w:tcBorders>
            <w:vAlign w:val="center"/>
          </w:tcPr>
          <w:p w14:paraId="0163E1FD" w14:textId="77777777" w:rsidR="000060F2" w:rsidRPr="006F3BBF" w:rsidRDefault="000060F2" w:rsidP="00BD1711">
            <w:pPr>
              <w:jc w:val="distribute"/>
              <w:rPr>
                <w:rFonts w:eastAsia="標楷體"/>
                <w:sz w:val="20"/>
                <w:szCs w:val="20"/>
              </w:rPr>
            </w:pPr>
          </w:p>
        </w:tc>
        <w:tc>
          <w:tcPr>
            <w:tcW w:w="761" w:type="pct"/>
            <w:gridSpan w:val="2"/>
            <w:vMerge/>
            <w:tcBorders>
              <w:bottom w:val="nil"/>
            </w:tcBorders>
            <w:vAlign w:val="center"/>
          </w:tcPr>
          <w:p w14:paraId="6FE15729" w14:textId="77777777" w:rsidR="000060F2" w:rsidRPr="006F3BBF" w:rsidRDefault="000060F2" w:rsidP="00BD1711">
            <w:pPr>
              <w:jc w:val="distribute"/>
              <w:rPr>
                <w:rFonts w:eastAsia="標楷體"/>
                <w:sz w:val="20"/>
                <w:szCs w:val="20"/>
              </w:rPr>
            </w:pPr>
          </w:p>
        </w:tc>
        <w:tc>
          <w:tcPr>
            <w:tcW w:w="759" w:type="pct"/>
            <w:gridSpan w:val="2"/>
            <w:vAlign w:val="center"/>
          </w:tcPr>
          <w:p w14:paraId="32D9BF33" w14:textId="77777777" w:rsidR="000060F2" w:rsidRPr="006F3BBF" w:rsidRDefault="000060F2" w:rsidP="00BD1711">
            <w:pPr>
              <w:jc w:val="distribute"/>
              <w:rPr>
                <w:rFonts w:ascii="標楷體" w:eastAsia="標楷體" w:hAnsi="標楷體"/>
                <w:sz w:val="20"/>
                <w:szCs w:val="20"/>
              </w:rPr>
            </w:pPr>
            <w:r w:rsidRPr="006F3BBF">
              <w:rPr>
                <w:rFonts w:ascii="標楷體" w:eastAsia="標楷體" w:hAnsi="標楷體" w:hint="eastAsia"/>
                <w:sz w:val="20"/>
                <w:szCs w:val="20"/>
              </w:rPr>
              <w:t>金額</w:t>
            </w:r>
          </w:p>
        </w:tc>
        <w:tc>
          <w:tcPr>
            <w:tcW w:w="436" w:type="pct"/>
            <w:gridSpan w:val="2"/>
            <w:tcBorders>
              <w:right w:val="nil"/>
            </w:tcBorders>
            <w:vAlign w:val="center"/>
          </w:tcPr>
          <w:p w14:paraId="6688DDEB" w14:textId="77777777" w:rsidR="000060F2" w:rsidRPr="006F3BBF" w:rsidRDefault="000060F2" w:rsidP="00BD1711">
            <w:pPr>
              <w:jc w:val="distribute"/>
              <w:rPr>
                <w:rFonts w:ascii="標楷體" w:eastAsia="標楷體" w:hAnsi="標楷體"/>
                <w:sz w:val="20"/>
                <w:szCs w:val="20"/>
              </w:rPr>
            </w:pPr>
            <w:r w:rsidRPr="006F3BBF">
              <w:rPr>
                <w:rFonts w:ascii="標楷體" w:eastAsia="標楷體" w:hAnsi="標楷體" w:hint="eastAsia"/>
                <w:sz w:val="20"/>
                <w:szCs w:val="20"/>
              </w:rPr>
              <w:t>％</w:t>
            </w:r>
          </w:p>
        </w:tc>
      </w:tr>
      <w:tr w:rsidR="000060F2" w:rsidRPr="006F3BBF" w14:paraId="36CF71B5" w14:textId="77777777" w:rsidTr="00A276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44" w:type="pct"/>
            <w:gridSpan w:val="2"/>
            <w:tcBorders>
              <w:top w:val="single" w:sz="8" w:space="0" w:color="auto"/>
              <w:left w:val="nil"/>
              <w:bottom w:val="nil"/>
            </w:tcBorders>
            <w:shd w:val="clear" w:color="auto" w:fill="auto"/>
            <w:vAlign w:val="center"/>
          </w:tcPr>
          <w:p w14:paraId="102ADEB6" w14:textId="77777777" w:rsidR="000060F2" w:rsidRPr="006F3BBF" w:rsidRDefault="000060F2" w:rsidP="00A2761F">
            <w:pPr>
              <w:snapToGrid w:val="0"/>
              <w:ind w:right="113"/>
              <w:jc w:val="distribute"/>
              <w:rPr>
                <w:rFonts w:ascii="標楷體" w:eastAsia="標楷體" w:hAnsi="標楷體"/>
                <w:b/>
                <w:sz w:val="20"/>
                <w:szCs w:val="20"/>
              </w:rPr>
            </w:pPr>
            <w:r w:rsidRPr="006F3BBF">
              <w:rPr>
                <w:rFonts w:ascii="標楷體" w:eastAsia="標楷體" w:hAnsi="標楷體" w:hint="eastAsia"/>
                <w:b/>
                <w:noProof/>
                <w:sz w:val="20"/>
                <w:szCs w:val="20"/>
              </w:rPr>
              <w:t>賸餘之部</w:t>
            </w:r>
          </w:p>
        </w:tc>
        <w:tc>
          <w:tcPr>
            <w:tcW w:w="760" w:type="pct"/>
            <w:tcBorders>
              <w:top w:val="single" w:sz="8" w:space="0" w:color="auto"/>
              <w:bottom w:val="nil"/>
            </w:tcBorders>
            <w:shd w:val="clear" w:color="auto" w:fill="auto"/>
            <w:vAlign w:val="center"/>
          </w:tcPr>
          <w:p w14:paraId="57AEA91C"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b/>
                <w:sz w:val="18"/>
                <w:szCs w:val="18"/>
              </w:rPr>
              <w:t>18,379,236,000</w:t>
            </w:r>
          </w:p>
        </w:tc>
        <w:tc>
          <w:tcPr>
            <w:tcW w:w="753" w:type="pct"/>
            <w:gridSpan w:val="2"/>
            <w:tcBorders>
              <w:top w:val="single" w:sz="8" w:space="0" w:color="auto"/>
              <w:bottom w:val="nil"/>
            </w:tcBorders>
            <w:shd w:val="clear" w:color="auto" w:fill="auto"/>
            <w:vAlign w:val="center"/>
          </w:tcPr>
          <w:p w14:paraId="629A6B77"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b/>
                <w:sz w:val="18"/>
                <w:szCs w:val="18"/>
              </w:rPr>
              <w:t>23,530,124,983</w:t>
            </w:r>
          </w:p>
        </w:tc>
        <w:tc>
          <w:tcPr>
            <w:tcW w:w="487" w:type="pct"/>
            <w:tcBorders>
              <w:top w:val="single" w:sz="8" w:space="0" w:color="auto"/>
              <w:bottom w:val="nil"/>
            </w:tcBorders>
            <w:shd w:val="clear" w:color="auto" w:fill="auto"/>
            <w:vAlign w:val="center"/>
          </w:tcPr>
          <w:p w14:paraId="59199B55"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b/>
                <w:sz w:val="18"/>
                <w:szCs w:val="18"/>
              </w:rPr>
              <w:t>－</w:t>
            </w:r>
          </w:p>
        </w:tc>
        <w:tc>
          <w:tcPr>
            <w:tcW w:w="761" w:type="pct"/>
            <w:gridSpan w:val="2"/>
            <w:tcBorders>
              <w:top w:val="single" w:sz="8" w:space="0" w:color="auto"/>
              <w:bottom w:val="nil"/>
            </w:tcBorders>
            <w:shd w:val="clear" w:color="auto" w:fill="auto"/>
            <w:vAlign w:val="center"/>
          </w:tcPr>
          <w:p w14:paraId="4668E352"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b/>
                <w:sz w:val="18"/>
                <w:szCs w:val="18"/>
              </w:rPr>
              <w:t>23,530,124,983</w:t>
            </w:r>
          </w:p>
        </w:tc>
        <w:tc>
          <w:tcPr>
            <w:tcW w:w="759" w:type="pct"/>
            <w:gridSpan w:val="2"/>
            <w:tcBorders>
              <w:top w:val="single" w:sz="8" w:space="0" w:color="auto"/>
              <w:bottom w:val="nil"/>
            </w:tcBorders>
            <w:shd w:val="clear" w:color="auto" w:fill="auto"/>
            <w:vAlign w:val="center"/>
          </w:tcPr>
          <w:p w14:paraId="40E599A7"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b/>
                <w:sz w:val="18"/>
                <w:szCs w:val="18"/>
              </w:rPr>
              <w:t>5,150,888,983</w:t>
            </w:r>
          </w:p>
        </w:tc>
        <w:tc>
          <w:tcPr>
            <w:tcW w:w="436" w:type="pct"/>
            <w:gridSpan w:val="2"/>
            <w:tcBorders>
              <w:top w:val="single" w:sz="8" w:space="0" w:color="auto"/>
              <w:bottom w:val="nil"/>
              <w:right w:val="nil"/>
            </w:tcBorders>
            <w:shd w:val="clear" w:color="auto" w:fill="auto"/>
            <w:vAlign w:val="center"/>
          </w:tcPr>
          <w:p w14:paraId="434485D7"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b/>
                <w:sz w:val="18"/>
                <w:szCs w:val="18"/>
              </w:rPr>
              <w:t>28.03</w:t>
            </w:r>
          </w:p>
        </w:tc>
      </w:tr>
      <w:tr w:rsidR="000060F2" w:rsidRPr="006F3BBF" w14:paraId="43D96ED5" w14:textId="77777777" w:rsidTr="00A276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44" w:type="pct"/>
            <w:gridSpan w:val="2"/>
            <w:tcBorders>
              <w:top w:val="nil"/>
              <w:left w:val="nil"/>
              <w:bottom w:val="nil"/>
            </w:tcBorders>
            <w:shd w:val="clear" w:color="auto" w:fill="auto"/>
            <w:vAlign w:val="center"/>
          </w:tcPr>
          <w:p w14:paraId="4F49F61C" w14:textId="77777777" w:rsidR="000060F2" w:rsidRPr="006F3BBF" w:rsidRDefault="000060F2" w:rsidP="00A2761F">
            <w:pPr>
              <w:snapToGrid w:val="0"/>
              <w:ind w:leftChars="100" w:left="240" w:right="113"/>
              <w:jc w:val="distribute"/>
              <w:rPr>
                <w:rFonts w:ascii="標楷體" w:eastAsia="標楷體" w:hAnsi="標楷體"/>
                <w:noProof/>
                <w:sz w:val="20"/>
                <w:szCs w:val="20"/>
              </w:rPr>
            </w:pPr>
            <w:r w:rsidRPr="006F3BBF">
              <w:rPr>
                <w:rFonts w:ascii="標楷體" w:eastAsia="標楷體" w:hAnsi="標楷體" w:hint="eastAsia"/>
                <w:noProof/>
                <w:sz w:val="20"/>
                <w:szCs w:val="20"/>
              </w:rPr>
              <w:t>前期未分配賸餘</w:t>
            </w:r>
          </w:p>
        </w:tc>
        <w:tc>
          <w:tcPr>
            <w:tcW w:w="760" w:type="pct"/>
            <w:tcBorders>
              <w:top w:val="nil"/>
              <w:bottom w:val="nil"/>
            </w:tcBorders>
            <w:shd w:val="clear" w:color="auto" w:fill="auto"/>
            <w:vAlign w:val="center"/>
          </w:tcPr>
          <w:p w14:paraId="63736357"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sz w:val="18"/>
                <w:szCs w:val="18"/>
              </w:rPr>
              <w:t>18,379,236,000</w:t>
            </w:r>
          </w:p>
        </w:tc>
        <w:tc>
          <w:tcPr>
            <w:tcW w:w="753" w:type="pct"/>
            <w:gridSpan w:val="2"/>
            <w:tcBorders>
              <w:top w:val="nil"/>
              <w:bottom w:val="nil"/>
            </w:tcBorders>
            <w:shd w:val="clear" w:color="auto" w:fill="auto"/>
            <w:vAlign w:val="center"/>
          </w:tcPr>
          <w:p w14:paraId="5CB6F245"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sz w:val="18"/>
                <w:szCs w:val="18"/>
              </w:rPr>
              <w:t>23,530,124,983</w:t>
            </w:r>
          </w:p>
        </w:tc>
        <w:tc>
          <w:tcPr>
            <w:tcW w:w="487" w:type="pct"/>
            <w:tcBorders>
              <w:top w:val="nil"/>
              <w:bottom w:val="nil"/>
            </w:tcBorders>
            <w:shd w:val="clear" w:color="auto" w:fill="auto"/>
            <w:vAlign w:val="center"/>
          </w:tcPr>
          <w:p w14:paraId="71792FF5"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sz w:val="18"/>
                <w:szCs w:val="18"/>
              </w:rPr>
              <w:t>－</w:t>
            </w:r>
          </w:p>
        </w:tc>
        <w:tc>
          <w:tcPr>
            <w:tcW w:w="761" w:type="pct"/>
            <w:gridSpan w:val="2"/>
            <w:tcBorders>
              <w:top w:val="nil"/>
              <w:bottom w:val="nil"/>
            </w:tcBorders>
            <w:shd w:val="clear" w:color="auto" w:fill="auto"/>
            <w:vAlign w:val="center"/>
          </w:tcPr>
          <w:p w14:paraId="5131C39D"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sz w:val="18"/>
                <w:szCs w:val="18"/>
              </w:rPr>
              <w:t>23,530,124,983</w:t>
            </w:r>
          </w:p>
        </w:tc>
        <w:tc>
          <w:tcPr>
            <w:tcW w:w="759" w:type="pct"/>
            <w:gridSpan w:val="2"/>
            <w:tcBorders>
              <w:top w:val="nil"/>
              <w:bottom w:val="nil"/>
            </w:tcBorders>
            <w:shd w:val="clear" w:color="auto" w:fill="auto"/>
            <w:vAlign w:val="center"/>
          </w:tcPr>
          <w:p w14:paraId="7D2A3061"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sz w:val="18"/>
                <w:szCs w:val="18"/>
              </w:rPr>
              <w:t>5,150,888,983</w:t>
            </w:r>
          </w:p>
        </w:tc>
        <w:tc>
          <w:tcPr>
            <w:tcW w:w="436" w:type="pct"/>
            <w:gridSpan w:val="2"/>
            <w:tcBorders>
              <w:top w:val="nil"/>
              <w:bottom w:val="nil"/>
              <w:right w:val="nil"/>
            </w:tcBorders>
            <w:shd w:val="clear" w:color="auto" w:fill="auto"/>
            <w:vAlign w:val="center"/>
          </w:tcPr>
          <w:p w14:paraId="568EEAFA"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sz w:val="18"/>
                <w:szCs w:val="18"/>
              </w:rPr>
              <w:t>28.03</w:t>
            </w:r>
          </w:p>
        </w:tc>
      </w:tr>
      <w:tr w:rsidR="000060F2" w:rsidRPr="006F3BBF" w14:paraId="73A8DCB1" w14:textId="77777777" w:rsidTr="00A276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44" w:type="pct"/>
            <w:gridSpan w:val="2"/>
            <w:tcBorders>
              <w:top w:val="nil"/>
              <w:left w:val="nil"/>
              <w:bottom w:val="nil"/>
            </w:tcBorders>
            <w:shd w:val="clear" w:color="auto" w:fill="auto"/>
            <w:vAlign w:val="center"/>
          </w:tcPr>
          <w:p w14:paraId="077DBE72" w14:textId="77777777" w:rsidR="000060F2" w:rsidRPr="006F3BBF" w:rsidRDefault="000060F2" w:rsidP="00A2761F">
            <w:pPr>
              <w:snapToGrid w:val="0"/>
              <w:ind w:right="113"/>
              <w:jc w:val="distribute"/>
              <w:rPr>
                <w:rFonts w:ascii="標楷體" w:eastAsia="標楷體" w:hAnsi="標楷體"/>
                <w:b/>
                <w:sz w:val="20"/>
                <w:szCs w:val="20"/>
              </w:rPr>
            </w:pPr>
            <w:r w:rsidRPr="006F3BBF">
              <w:rPr>
                <w:rFonts w:ascii="標楷體" w:eastAsia="標楷體" w:hAnsi="標楷體" w:hint="eastAsia"/>
                <w:b/>
                <w:noProof/>
                <w:sz w:val="20"/>
                <w:szCs w:val="20"/>
              </w:rPr>
              <w:t>分配之部</w:t>
            </w:r>
          </w:p>
        </w:tc>
        <w:tc>
          <w:tcPr>
            <w:tcW w:w="760" w:type="pct"/>
            <w:tcBorders>
              <w:top w:val="nil"/>
              <w:bottom w:val="nil"/>
            </w:tcBorders>
            <w:shd w:val="clear" w:color="auto" w:fill="auto"/>
            <w:vAlign w:val="center"/>
          </w:tcPr>
          <w:p w14:paraId="7DFFBF73"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b/>
                <w:sz w:val="18"/>
                <w:szCs w:val="18"/>
              </w:rPr>
              <w:t>295,384,000</w:t>
            </w:r>
          </w:p>
        </w:tc>
        <w:tc>
          <w:tcPr>
            <w:tcW w:w="753" w:type="pct"/>
            <w:gridSpan w:val="2"/>
            <w:tcBorders>
              <w:top w:val="nil"/>
              <w:bottom w:val="nil"/>
            </w:tcBorders>
            <w:shd w:val="clear" w:color="auto" w:fill="auto"/>
            <w:vAlign w:val="center"/>
          </w:tcPr>
          <w:p w14:paraId="5760AD24"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b/>
                <w:sz w:val="18"/>
                <w:szCs w:val="18"/>
              </w:rPr>
              <w:t>42,136,656</w:t>
            </w:r>
          </w:p>
        </w:tc>
        <w:tc>
          <w:tcPr>
            <w:tcW w:w="487" w:type="pct"/>
            <w:tcBorders>
              <w:top w:val="nil"/>
              <w:bottom w:val="nil"/>
            </w:tcBorders>
            <w:shd w:val="clear" w:color="auto" w:fill="auto"/>
            <w:vAlign w:val="center"/>
          </w:tcPr>
          <w:p w14:paraId="32DF1C6A"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b/>
                <w:sz w:val="18"/>
                <w:szCs w:val="18"/>
              </w:rPr>
              <w:t>－</w:t>
            </w:r>
          </w:p>
        </w:tc>
        <w:tc>
          <w:tcPr>
            <w:tcW w:w="761" w:type="pct"/>
            <w:gridSpan w:val="2"/>
            <w:tcBorders>
              <w:top w:val="nil"/>
              <w:bottom w:val="nil"/>
            </w:tcBorders>
            <w:shd w:val="clear" w:color="auto" w:fill="auto"/>
            <w:vAlign w:val="center"/>
          </w:tcPr>
          <w:p w14:paraId="3451DC49"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b/>
                <w:sz w:val="18"/>
                <w:szCs w:val="18"/>
              </w:rPr>
              <w:t>42,136,656</w:t>
            </w:r>
          </w:p>
        </w:tc>
        <w:tc>
          <w:tcPr>
            <w:tcW w:w="759" w:type="pct"/>
            <w:gridSpan w:val="2"/>
            <w:tcBorders>
              <w:top w:val="nil"/>
              <w:bottom w:val="nil"/>
            </w:tcBorders>
            <w:shd w:val="clear" w:color="auto" w:fill="auto"/>
            <w:vAlign w:val="center"/>
          </w:tcPr>
          <w:p w14:paraId="437CA4D3"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b/>
                <w:sz w:val="18"/>
                <w:szCs w:val="18"/>
              </w:rPr>
              <w:t>- 253,247,344</w:t>
            </w:r>
          </w:p>
        </w:tc>
        <w:tc>
          <w:tcPr>
            <w:tcW w:w="436" w:type="pct"/>
            <w:gridSpan w:val="2"/>
            <w:tcBorders>
              <w:top w:val="nil"/>
              <w:bottom w:val="nil"/>
              <w:right w:val="nil"/>
            </w:tcBorders>
            <w:shd w:val="clear" w:color="auto" w:fill="auto"/>
            <w:vAlign w:val="center"/>
          </w:tcPr>
          <w:p w14:paraId="1FCC175C"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b/>
                <w:sz w:val="18"/>
                <w:szCs w:val="18"/>
              </w:rPr>
              <w:t>- 85.73</w:t>
            </w:r>
          </w:p>
        </w:tc>
      </w:tr>
      <w:tr w:rsidR="000060F2" w:rsidRPr="006F3BBF" w14:paraId="26B87A4B" w14:textId="77777777" w:rsidTr="00A276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44" w:type="pct"/>
            <w:gridSpan w:val="2"/>
            <w:tcBorders>
              <w:top w:val="nil"/>
              <w:left w:val="nil"/>
              <w:bottom w:val="nil"/>
            </w:tcBorders>
            <w:shd w:val="clear" w:color="auto" w:fill="auto"/>
            <w:vAlign w:val="center"/>
          </w:tcPr>
          <w:p w14:paraId="30275BF3" w14:textId="77777777" w:rsidR="000060F2" w:rsidRPr="006F3BBF" w:rsidRDefault="000060F2" w:rsidP="00A2761F">
            <w:pPr>
              <w:snapToGrid w:val="0"/>
              <w:ind w:leftChars="100" w:left="240" w:right="113"/>
              <w:jc w:val="distribute"/>
              <w:rPr>
                <w:rFonts w:ascii="標楷體" w:eastAsia="標楷體" w:hAnsi="標楷體"/>
                <w:sz w:val="20"/>
                <w:szCs w:val="20"/>
              </w:rPr>
            </w:pPr>
            <w:r w:rsidRPr="006F3BBF">
              <w:rPr>
                <w:rFonts w:ascii="標楷體" w:eastAsia="標楷體" w:hAnsi="標楷體" w:hint="eastAsia"/>
                <w:noProof/>
                <w:sz w:val="20"/>
                <w:szCs w:val="20"/>
              </w:rPr>
              <w:t>填補累積短絀</w:t>
            </w:r>
          </w:p>
        </w:tc>
        <w:tc>
          <w:tcPr>
            <w:tcW w:w="760" w:type="pct"/>
            <w:tcBorders>
              <w:top w:val="nil"/>
              <w:bottom w:val="nil"/>
            </w:tcBorders>
            <w:shd w:val="clear" w:color="auto" w:fill="auto"/>
            <w:vAlign w:val="center"/>
          </w:tcPr>
          <w:p w14:paraId="70FF579C"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sz w:val="18"/>
                <w:szCs w:val="18"/>
              </w:rPr>
              <w:t>295,384,000</w:t>
            </w:r>
          </w:p>
        </w:tc>
        <w:tc>
          <w:tcPr>
            <w:tcW w:w="753" w:type="pct"/>
            <w:gridSpan w:val="2"/>
            <w:tcBorders>
              <w:top w:val="nil"/>
              <w:bottom w:val="nil"/>
            </w:tcBorders>
            <w:shd w:val="clear" w:color="auto" w:fill="auto"/>
            <w:vAlign w:val="center"/>
          </w:tcPr>
          <w:p w14:paraId="0ED0EFD0"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sz w:val="18"/>
                <w:szCs w:val="18"/>
              </w:rPr>
              <w:t>42,136,656</w:t>
            </w:r>
          </w:p>
        </w:tc>
        <w:tc>
          <w:tcPr>
            <w:tcW w:w="487" w:type="pct"/>
            <w:tcBorders>
              <w:top w:val="nil"/>
              <w:bottom w:val="nil"/>
            </w:tcBorders>
            <w:shd w:val="clear" w:color="auto" w:fill="auto"/>
            <w:vAlign w:val="center"/>
          </w:tcPr>
          <w:p w14:paraId="008CC706"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sz w:val="18"/>
                <w:szCs w:val="18"/>
              </w:rPr>
              <w:t>－</w:t>
            </w:r>
          </w:p>
        </w:tc>
        <w:tc>
          <w:tcPr>
            <w:tcW w:w="761" w:type="pct"/>
            <w:gridSpan w:val="2"/>
            <w:tcBorders>
              <w:top w:val="nil"/>
              <w:bottom w:val="nil"/>
            </w:tcBorders>
            <w:shd w:val="clear" w:color="auto" w:fill="auto"/>
            <w:vAlign w:val="center"/>
          </w:tcPr>
          <w:p w14:paraId="33BBD718"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sz w:val="18"/>
                <w:szCs w:val="18"/>
              </w:rPr>
              <w:t>42,136,656</w:t>
            </w:r>
          </w:p>
        </w:tc>
        <w:tc>
          <w:tcPr>
            <w:tcW w:w="759" w:type="pct"/>
            <w:gridSpan w:val="2"/>
            <w:tcBorders>
              <w:top w:val="nil"/>
              <w:bottom w:val="nil"/>
            </w:tcBorders>
            <w:shd w:val="clear" w:color="auto" w:fill="auto"/>
            <w:vAlign w:val="center"/>
          </w:tcPr>
          <w:p w14:paraId="48378A1D"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sz w:val="18"/>
                <w:szCs w:val="18"/>
              </w:rPr>
              <w:t>- 253,247,344</w:t>
            </w:r>
          </w:p>
        </w:tc>
        <w:tc>
          <w:tcPr>
            <w:tcW w:w="436" w:type="pct"/>
            <w:gridSpan w:val="2"/>
            <w:tcBorders>
              <w:top w:val="nil"/>
              <w:bottom w:val="nil"/>
              <w:right w:val="nil"/>
            </w:tcBorders>
            <w:shd w:val="clear" w:color="auto" w:fill="auto"/>
            <w:vAlign w:val="center"/>
          </w:tcPr>
          <w:p w14:paraId="15BA4A13"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sz w:val="18"/>
                <w:szCs w:val="18"/>
              </w:rPr>
              <w:t>- 85.73</w:t>
            </w:r>
          </w:p>
        </w:tc>
      </w:tr>
      <w:tr w:rsidR="000060F2" w:rsidRPr="006F3BBF" w14:paraId="2595C149" w14:textId="77777777" w:rsidTr="00A276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44" w:type="pct"/>
            <w:gridSpan w:val="2"/>
            <w:tcBorders>
              <w:top w:val="nil"/>
              <w:left w:val="nil"/>
              <w:bottom w:val="nil"/>
            </w:tcBorders>
            <w:shd w:val="clear" w:color="auto" w:fill="auto"/>
            <w:vAlign w:val="center"/>
          </w:tcPr>
          <w:p w14:paraId="0E385C5A" w14:textId="77777777" w:rsidR="000060F2" w:rsidRPr="006F3BBF" w:rsidRDefault="000060F2" w:rsidP="00A2761F">
            <w:pPr>
              <w:snapToGrid w:val="0"/>
              <w:ind w:right="113"/>
              <w:jc w:val="distribute"/>
              <w:rPr>
                <w:rFonts w:ascii="標楷體" w:eastAsia="標楷體" w:hAnsi="標楷體"/>
                <w:b/>
                <w:sz w:val="20"/>
                <w:szCs w:val="20"/>
              </w:rPr>
            </w:pPr>
            <w:r w:rsidRPr="006F3BBF">
              <w:rPr>
                <w:rFonts w:ascii="標楷體" w:eastAsia="標楷體" w:hAnsi="標楷體" w:hint="eastAsia"/>
                <w:b/>
                <w:noProof/>
                <w:sz w:val="20"/>
                <w:szCs w:val="20"/>
              </w:rPr>
              <w:t>未分配賸餘</w:t>
            </w:r>
          </w:p>
        </w:tc>
        <w:tc>
          <w:tcPr>
            <w:tcW w:w="760" w:type="pct"/>
            <w:tcBorders>
              <w:top w:val="nil"/>
              <w:bottom w:val="nil"/>
            </w:tcBorders>
            <w:shd w:val="clear" w:color="auto" w:fill="auto"/>
            <w:vAlign w:val="center"/>
          </w:tcPr>
          <w:p w14:paraId="233B98A7"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b/>
                <w:sz w:val="18"/>
                <w:szCs w:val="18"/>
              </w:rPr>
              <w:t>18,083,852,000</w:t>
            </w:r>
          </w:p>
        </w:tc>
        <w:tc>
          <w:tcPr>
            <w:tcW w:w="753" w:type="pct"/>
            <w:gridSpan w:val="2"/>
            <w:tcBorders>
              <w:top w:val="nil"/>
              <w:bottom w:val="nil"/>
            </w:tcBorders>
            <w:shd w:val="clear" w:color="auto" w:fill="auto"/>
            <w:vAlign w:val="center"/>
          </w:tcPr>
          <w:p w14:paraId="405BFBBC"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b/>
                <w:sz w:val="18"/>
                <w:szCs w:val="18"/>
              </w:rPr>
              <w:t>23,487,988,327</w:t>
            </w:r>
          </w:p>
        </w:tc>
        <w:tc>
          <w:tcPr>
            <w:tcW w:w="487" w:type="pct"/>
            <w:tcBorders>
              <w:top w:val="nil"/>
              <w:bottom w:val="nil"/>
            </w:tcBorders>
            <w:shd w:val="clear" w:color="auto" w:fill="auto"/>
            <w:vAlign w:val="center"/>
          </w:tcPr>
          <w:p w14:paraId="23D53690"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b/>
                <w:sz w:val="18"/>
                <w:szCs w:val="18"/>
              </w:rPr>
              <w:t>－</w:t>
            </w:r>
          </w:p>
        </w:tc>
        <w:tc>
          <w:tcPr>
            <w:tcW w:w="761" w:type="pct"/>
            <w:gridSpan w:val="2"/>
            <w:tcBorders>
              <w:top w:val="nil"/>
              <w:bottom w:val="nil"/>
            </w:tcBorders>
            <w:shd w:val="clear" w:color="auto" w:fill="auto"/>
            <w:vAlign w:val="center"/>
          </w:tcPr>
          <w:p w14:paraId="459AEEEE"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b/>
                <w:sz w:val="18"/>
                <w:szCs w:val="18"/>
              </w:rPr>
              <w:t>23,487,988,327</w:t>
            </w:r>
          </w:p>
        </w:tc>
        <w:tc>
          <w:tcPr>
            <w:tcW w:w="759" w:type="pct"/>
            <w:gridSpan w:val="2"/>
            <w:tcBorders>
              <w:top w:val="nil"/>
              <w:bottom w:val="nil"/>
            </w:tcBorders>
            <w:shd w:val="clear" w:color="auto" w:fill="auto"/>
            <w:vAlign w:val="center"/>
          </w:tcPr>
          <w:p w14:paraId="63CCF846"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b/>
                <w:sz w:val="18"/>
                <w:szCs w:val="18"/>
              </w:rPr>
              <w:t>5,404,136,327</w:t>
            </w:r>
          </w:p>
        </w:tc>
        <w:tc>
          <w:tcPr>
            <w:tcW w:w="436" w:type="pct"/>
            <w:gridSpan w:val="2"/>
            <w:tcBorders>
              <w:top w:val="nil"/>
              <w:bottom w:val="nil"/>
              <w:right w:val="nil"/>
            </w:tcBorders>
            <w:shd w:val="clear" w:color="auto" w:fill="auto"/>
            <w:vAlign w:val="center"/>
          </w:tcPr>
          <w:p w14:paraId="495D9123"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b/>
                <w:sz w:val="18"/>
                <w:szCs w:val="18"/>
              </w:rPr>
              <w:t>29.88</w:t>
            </w:r>
          </w:p>
        </w:tc>
      </w:tr>
      <w:tr w:rsidR="000060F2" w:rsidRPr="006F3BBF" w14:paraId="639AA853" w14:textId="77777777" w:rsidTr="00A276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44" w:type="pct"/>
            <w:gridSpan w:val="2"/>
            <w:tcBorders>
              <w:top w:val="nil"/>
              <w:left w:val="nil"/>
              <w:bottom w:val="nil"/>
            </w:tcBorders>
            <w:shd w:val="clear" w:color="auto" w:fill="auto"/>
            <w:vAlign w:val="center"/>
          </w:tcPr>
          <w:p w14:paraId="7D24D1A0" w14:textId="77777777" w:rsidR="000060F2" w:rsidRPr="006F3BBF" w:rsidRDefault="000060F2" w:rsidP="00A2761F">
            <w:pPr>
              <w:snapToGrid w:val="0"/>
              <w:ind w:right="113"/>
              <w:jc w:val="distribute"/>
              <w:rPr>
                <w:rFonts w:ascii="標楷體" w:eastAsia="標楷體" w:hAnsi="標楷體"/>
                <w:b/>
                <w:sz w:val="20"/>
                <w:szCs w:val="20"/>
              </w:rPr>
            </w:pPr>
            <w:r w:rsidRPr="006F3BBF">
              <w:rPr>
                <w:rFonts w:ascii="標楷體" w:eastAsia="標楷體" w:hAnsi="標楷體" w:hint="eastAsia"/>
                <w:b/>
                <w:noProof/>
                <w:sz w:val="20"/>
                <w:szCs w:val="20"/>
              </w:rPr>
              <w:t>短絀之部</w:t>
            </w:r>
          </w:p>
        </w:tc>
        <w:tc>
          <w:tcPr>
            <w:tcW w:w="760" w:type="pct"/>
            <w:tcBorders>
              <w:top w:val="nil"/>
              <w:bottom w:val="nil"/>
            </w:tcBorders>
            <w:shd w:val="clear" w:color="auto" w:fill="auto"/>
            <w:vAlign w:val="center"/>
          </w:tcPr>
          <w:p w14:paraId="088AEB9A"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b/>
                <w:sz w:val="18"/>
                <w:szCs w:val="18"/>
              </w:rPr>
              <w:t>295,384,000</w:t>
            </w:r>
          </w:p>
        </w:tc>
        <w:tc>
          <w:tcPr>
            <w:tcW w:w="753" w:type="pct"/>
            <w:gridSpan w:val="2"/>
            <w:tcBorders>
              <w:top w:val="nil"/>
              <w:bottom w:val="nil"/>
            </w:tcBorders>
            <w:shd w:val="clear" w:color="auto" w:fill="auto"/>
            <w:vAlign w:val="center"/>
          </w:tcPr>
          <w:p w14:paraId="547D2BD1"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b/>
                <w:sz w:val="18"/>
                <w:szCs w:val="18"/>
              </w:rPr>
              <w:t>42,136,656</w:t>
            </w:r>
          </w:p>
        </w:tc>
        <w:tc>
          <w:tcPr>
            <w:tcW w:w="487" w:type="pct"/>
            <w:tcBorders>
              <w:top w:val="nil"/>
              <w:bottom w:val="nil"/>
            </w:tcBorders>
            <w:shd w:val="clear" w:color="auto" w:fill="auto"/>
            <w:vAlign w:val="center"/>
          </w:tcPr>
          <w:p w14:paraId="6106C598"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b/>
                <w:sz w:val="18"/>
                <w:szCs w:val="18"/>
              </w:rPr>
              <w:t>－</w:t>
            </w:r>
          </w:p>
        </w:tc>
        <w:tc>
          <w:tcPr>
            <w:tcW w:w="761" w:type="pct"/>
            <w:gridSpan w:val="2"/>
            <w:tcBorders>
              <w:top w:val="nil"/>
              <w:bottom w:val="nil"/>
            </w:tcBorders>
            <w:shd w:val="clear" w:color="auto" w:fill="auto"/>
            <w:vAlign w:val="center"/>
          </w:tcPr>
          <w:p w14:paraId="5BD73BCC"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b/>
                <w:sz w:val="18"/>
                <w:szCs w:val="18"/>
              </w:rPr>
              <w:t>42,136,656</w:t>
            </w:r>
          </w:p>
        </w:tc>
        <w:tc>
          <w:tcPr>
            <w:tcW w:w="759" w:type="pct"/>
            <w:gridSpan w:val="2"/>
            <w:tcBorders>
              <w:top w:val="nil"/>
              <w:bottom w:val="nil"/>
            </w:tcBorders>
            <w:shd w:val="clear" w:color="auto" w:fill="auto"/>
            <w:vAlign w:val="center"/>
          </w:tcPr>
          <w:p w14:paraId="6B1DEA4E"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b/>
                <w:sz w:val="18"/>
                <w:szCs w:val="18"/>
              </w:rPr>
              <w:t>- 253,247,344</w:t>
            </w:r>
          </w:p>
        </w:tc>
        <w:tc>
          <w:tcPr>
            <w:tcW w:w="436" w:type="pct"/>
            <w:gridSpan w:val="2"/>
            <w:tcBorders>
              <w:top w:val="nil"/>
              <w:bottom w:val="nil"/>
              <w:right w:val="nil"/>
            </w:tcBorders>
            <w:shd w:val="clear" w:color="auto" w:fill="auto"/>
            <w:vAlign w:val="center"/>
          </w:tcPr>
          <w:p w14:paraId="75B2B36F"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b/>
                <w:sz w:val="18"/>
                <w:szCs w:val="18"/>
              </w:rPr>
              <w:t>- 85.73</w:t>
            </w:r>
          </w:p>
        </w:tc>
      </w:tr>
      <w:tr w:rsidR="000060F2" w:rsidRPr="006F3BBF" w14:paraId="262A71DB" w14:textId="77777777" w:rsidTr="00A276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44" w:type="pct"/>
            <w:gridSpan w:val="2"/>
            <w:tcBorders>
              <w:top w:val="nil"/>
              <w:left w:val="nil"/>
              <w:bottom w:val="nil"/>
            </w:tcBorders>
            <w:shd w:val="clear" w:color="auto" w:fill="auto"/>
            <w:vAlign w:val="center"/>
          </w:tcPr>
          <w:p w14:paraId="3F3873DC" w14:textId="77777777" w:rsidR="000060F2" w:rsidRPr="006F3BBF" w:rsidRDefault="000060F2" w:rsidP="00A2761F">
            <w:pPr>
              <w:snapToGrid w:val="0"/>
              <w:ind w:leftChars="100" w:left="240" w:right="113"/>
              <w:jc w:val="distribute"/>
              <w:rPr>
                <w:rFonts w:ascii="標楷體" w:eastAsia="標楷體" w:hAnsi="標楷體"/>
                <w:sz w:val="20"/>
                <w:szCs w:val="20"/>
              </w:rPr>
            </w:pPr>
            <w:r w:rsidRPr="006F3BBF">
              <w:rPr>
                <w:rFonts w:ascii="標楷體" w:eastAsia="標楷體" w:hAnsi="標楷體" w:hint="eastAsia"/>
                <w:noProof/>
                <w:sz w:val="20"/>
                <w:szCs w:val="20"/>
              </w:rPr>
              <w:t>本期短絀</w:t>
            </w:r>
          </w:p>
        </w:tc>
        <w:tc>
          <w:tcPr>
            <w:tcW w:w="760" w:type="pct"/>
            <w:tcBorders>
              <w:top w:val="nil"/>
              <w:bottom w:val="nil"/>
            </w:tcBorders>
            <w:shd w:val="clear" w:color="auto" w:fill="auto"/>
            <w:vAlign w:val="center"/>
          </w:tcPr>
          <w:p w14:paraId="73C1947D"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sz w:val="18"/>
                <w:szCs w:val="18"/>
              </w:rPr>
              <w:t>295,384,000</w:t>
            </w:r>
          </w:p>
        </w:tc>
        <w:tc>
          <w:tcPr>
            <w:tcW w:w="753" w:type="pct"/>
            <w:gridSpan w:val="2"/>
            <w:tcBorders>
              <w:top w:val="nil"/>
              <w:bottom w:val="nil"/>
            </w:tcBorders>
            <w:shd w:val="clear" w:color="auto" w:fill="auto"/>
            <w:vAlign w:val="center"/>
          </w:tcPr>
          <w:p w14:paraId="646A69E2"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sz w:val="18"/>
                <w:szCs w:val="18"/>
              </w:rPr>
              <w:t>42,136,656</w:t>
            </w:r>
          </w:p>
        </w:tc>
        <w:tc>
          <w:tcPr>
            <w:tcW w:w="487" w:type="pct"/>
            <w:tcBorders>
              <w:top w:val="nil"/>
              <w:bottom w:val="nil"/>
            </w:tcBorders>
            <w:shd w:val="clear" w:color="auto" w:fill="auto"/>
            <w:vAlign w:val="center"/>
          </w:tcPr>
          <w:p w14:paraId="616CE149"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sz w:val="18"/>
                <w:szCs w:val="18"/>
              </w:rPr>
              <w:t>－</w:t>
            </w:r>
          </w:p>
        </w:tc>
        <w:tc>
          <w:tcPr>
            <w:tcW w:w="761" w:type="pct"/>
            <w:gridSpan w:val="2"/>
            <w:tcBorders>
              <w:top w:val="nil"/>
              <w:bottom w:val="nil"/>
            </w:tcBorders>
            <w:shd w:val="clear" w:color="auto" w:fill="auto"/>
            <w:vAlign w:val="center"/>
          </w:tcPr>
          <w:p w14:paraId="290B93B9"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sz w:val="18"/>
                <w:szCs w:val="18"/>
              </w:rPr>
              <w:t>42,136,656</w:t>
            </w:r>
          </w:p>
        </w:tc>
        <w:tc>
          <w:tcPr>
            <w:tcW w:w="759" w:type="pct"/>
            <w:gridSpan w:val="2"/>
            <w:tcBorders>
              <w:top w:val="nil"/>
              <w:bottom w:val="nil"/>
            </w:tcBorders>
            <w:shd w:val="clear" w:color="auto" w:fill="auto"/>
            <w:vAlign w:val="center"/>
          </w:tcPr>
          <w:p w14:paraId="3C2EF0C1"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sz w:val="18"/>
                <w:szCs w:val="18"/>
              </w:rPr>
              <w:t>- 253,247,344</w:t>
            </w:r>
          </w:p>
        </w:tc>
        <w:tc>
          <w:tcPr>
            <w:tcW w:w="436" w:type="pct"/>
            <w:gridSpan w:val="2"/>
            <w:tcBorders>
              <w:top w:val="nil"/>
              <w:bottom w:val="nil"/>
              <w:right w:val="nil"/>
            </w:tcBorders>
            <w:shd w:val="clear" w:color="auto" w:fill="auto"/>
            <w:vAlign w:val="center"/>
          </w:tcPr>
          <w:p w14:paraId="6FD70011"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sz w:val="18"/>
                <w:szCs w:val="18"/>
              </w:rPr>
              <w:t>- 85.73</w:t>
            </w:r>
          </w:p>
        </w:tc>
      </w:tr>
      <w:tr w:rsidR="000060F2" w:rsidRPr="006F3BBF" w14:paraId="032A6E54" w14:textId="77777777" w:rsidTr="00A276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44" w:type="pct"/>
            <w:gridSpan w:val="2"/>
            <w:tcBorders>
              <w:top w:val="nil"/>
              <w:left w:val="nil"/>
              <w:bottom w:val="nil"/>
            </w:tcBorders>
            <w:shd w:val="clear" w:color="auto" w:fill="auto"/>
            <w:vAlign w:val="center"/>
          </w:tcPr>
          <w:p w14:paraId="455EA4C4" w14:textId="77777777" w:rsidR="000060F2" w:rsidRPr="006F3BBF" w:rsidRDefault="000060F2" w:rsidP="00A2761F">
            <w:pPr>
              <w:snapToGrid w:val="0"/>
              <w:ind w:right="113"/>
              <w:jc w:val="distribute"/>
              <w:rPr>
                <w:rFonts w:ascii="標楷體" w:eastAsia="標楷體" w:hAnsi="標楷體"/>
                <w:b/>
                <w:sz w:val="20"/>
                <w:szCs w:val="20"/>
              </w:rPr>
            </w:pPr>
            <w:r w:rsidRPr="006F3BBF">
              <w:rPr>
                <w:rFonts w:ascii="標楷體" w:eastAsia="標楷體" w:hAnsi="標楷體" w:hint="eastAsia"/>
                <w:b/>
                <w:noProof/>
                <w:sz w:val="20"/>
                <w:szCs w:val="20"/>
              </w:rPr>
              <w:t>填補之部</w:t>
            </w:r>
          </w:p>
        </w:tc>
        <w:tc>
          <w:tcPr>
            <w:tcW w:w="760" w:type="pct"/>
            <w:tcBorders>
              <w:top w:val="nil"/>
              <w:bottom w:val="nil"/>
            </w:tcBorders>
            <w:shd w:val="clear" w:color="auto" w:fill="auto"/>
            <w:vAlign w:val="center"/>
          </w:tcPr>
          <w:p w14:paraId="5AE3D49C"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b/>
                <w:sz w:val="18"/>
                <w:szCs w:val="18"/>
              </w:rPr>
              <w:t>295,384,000</w:t>
            </w:r>
          </w:p>
        </w:tc>
        <w:tc>
          <w:tcPr>
            <w:tcW w:w="753" w:type="pct"/>
            <w:gridSpan w:val="2"/>
            <w:tcBorders>
              <w:top w:val="nil"/>
              <w:bottom w:val="nil"/>
            </w:tcBorders>
            <w:shd w:val="clear" w:color="auto" w:fill="auto"/>
            <w:vAlign w:val="center"/>
          </w:tcPr>
          <w:p w14:paraId="7160439A"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b/>
                <w:sz w:val="18"/>
                <w:szCs w:val="18"/>
              </w:rPr>
              <w:t>42,136,656</w:t>
            </w:r>
          </w:p>
        </w:tc>
        <w:tc>
          <w:tcPr>
            <w:tcW w:w="487" w:type="pct"/>
            <w:tcBorders>
              <w:top w:val="nil"/>
              <w:bottom w:val="nil"/>
            </w:tcBorders>
            <w:shd w:val="clear" w:color="auto" w:fill="auto"/>
            <w:vAlign w:val="center"/>
          </w:tcPr>
          <w:p w14:paraId="150E7078"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b/>
                <w:sz w:val="18"/>
                <w:szCs w:val="18"/>
              </w:rPr>
              <w:t>－</w:t>
            </w:r>
          </w:p>
        </w:tc>
        <w:tc>
          <w:tcPr>
            <w:tcW w:w="761" w:type="pct"/>
            <w:gridSpan w:val="2"/>
            <w:tcBorders>
              <w:top w:val="nil"/>
              <w:bottom w:val="nil"/>
            </w:tcBorders>
            <w:shd w:val="clear" w:color="auto" w:fill="auto"/>
            <w:vAlign w:val="center"/>
          </w:tcPr>
          <w:p w14:paraId="65FD7971"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b/>
                <w:sz w:val="18"/>
                <w:szCs w:val="18"/>
              </w:rPr>
              <w:t>42,136,656</w:t>
            </w:r>
          </w:p>
        </w:tc>
        <w:tc>
          <w:tcPr>
            <w:tcW w:w="759" w:type="pct"/>
            <w:gridSpan w:val="2"/>
            <w:tcBorders>
              <w:top w:val="nil"/>
              <w:bottom w:val="nil"/>
            </w:tcBorders>
            <w:shd w:val="clear" w:color="auto" w:fill="auto"/>
            <w:vAlign w:val="center"/>
          </w:tcPr>
          <w:p w14:paraId="4828D9B0"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b/>
                <w:sz w:val="18"/>
                <w:szCs w:val="18"/>
              </w:rPr>
              <w:t>- 253,247,344</w:t>
            </w:r>
          </w:p>
        </w:tc>
        <w:tc>
          <w:tcPr>
            <w:tcW w:w="436" w:type="pct"/>
            <w:gridSpan w:val="2"/>
            <w:tcBorders>
              <w:top w:val="nil"/>
              <w:bottom w:val="nil"/>
              <w:right w:val="nil"/>
            </w:tcBorders>
            <w:shd w:val="clear" w:color="auto" w:fill="auto"/>
            <w:vAlign w:val="center"/>
          </w:tcPr>
          <w:p w14:paraId="62341585"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b/>
                <w:sz w:val="18"/>
                <w:szCs w:val="18"/>
              </w:rPr>
              <w:t>- 85.73</w:t>
            </w:r>
          </w:p>
        </w:tc>
      </w:tr>
      <w:tr w:rsidR="000060F2" w:rsidRPr="006F3BBF" w14:paraId="0251231D" w14:textId="77777777" w:rsidTr="00A276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44" w:type="pct"/>
            <w:gridSpan w:val="2"/>
            <w:tcBorders>
              <w:top w:val="nil"/>
              <w:left w:val="nil"/>
              <w:bottom w:val="nil"/>
            </w:tcBorders>
            <w:shd w:val="clear" w:color="auto" w:fill="auto"/>
            <w:vAlign w:val="center"/>
          </w:tcPr>
          <w:p w14:paraId="0DD74C48" w14:textId="77777777" w:rsidR="000060F2" w:rsidRPr="006F3BBF" w:rsidRDefault="000060F2" w:rsidP="00A2761F">
            <w:pPr>
              <w:snapToGrid w:val="0"/>
              <w:ind w:leftChars="100" w:left="240" w:right="113"/>
              <w:jc w:val="distribute"/>
              <w:rPr>
                <w:rFonts w:ascii="標楷體" w:eastAsia="標楷體" w:hAnsi="標楷體"/>
                <w:sz w:val="20"/>
                <w:szCs w:val="20"/>
              </w:rPr>
            </w:pPr>
            <w:r w:rsidRPr="006F3BBF">
              <w:rPr>
                <w:rFonts w:ascii="標楷體" w:eastAsia="標楷體" w:hAnsi="標楷體" w:hint="eastAsia"/>
                <w:noProof/>
                <w:sz w:val="20"/>
                <w:szCs w:val="20"/>
              </w:rPr>
              <w:t>撥用賸餘</w:t>
            </w:r>
          </w:p>
        </w:tc>
        <w:tc>
          <w:tcPr>
            <w:tcW w:w="760" w:type="pct"/>
            <w:tcBorders>
              <w:top w:val="nil"/>
              <w:bottom w:val="nil"/>
            </w:tcBorders>
            <w:shd w:val="clear" w:color="auto" w:fill="auto"/>
            <w:vAlign w:val="center"/>
          </w:tcPr>
          <w:p w14:paraId="17962FBE"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sz w:val="18"/>
                <w:szCs w:val="18"/>
              </w:rPr>
              <w:t>295,384,000</w:t>
            </w:r>
          </w:p>
        </w:tc>
        <w:tc>
          <w:tcPr>
            <w:tcW w:w="753" w:type="pct"/>
            <w:gridSpan w:val="2"/>
            <w:tcBorders>
              <w:top w:val="nil"/>
              <w:bottom w:val="nil"/>
            </w:tcBorders>
            <w:shd w:val="clear" w:color="auto" w:fill="auto"/>
            <w:vAlign w:val="center"/>
          </w:tcPr>
          <w:p w14:paraId="77B23E5F"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sz w:val="18"/>
                <w:szCs w:val="18"/>
              </w:rPr>
              <w:t>42,136,656</w:t>
            </w:r>
          </w:p>
        </w:tc>
        <w:tc>
          <w:tcPr>
            <w:tcW w:w="487" w:type="pct"/>
            <w:tcBorders>
              <w:top w:val="nil"/>
              <w:bottom w:val="nil"/>
            </w:tcBorders>
            <w:shd w:val="clear" w:color="auto" w:fill="auto"/>
            <w:vAlign w:val="center"/>
          </w:tcPr>
          <w:p w14:paraId="0C0FC51D"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sz w:val="18"/>
                <w:szCs w:val="18"/>
              </w:rPr>
              <w:t>－</w:t>
            </w:r>
          </w:p>
        </w:tc>
        <w:tc>
          <w:tcPr>
            <w:tcW w:w="761" w:type="pct"/>
            <w:gridSpan w:val="2"/>
            <w:tcBorders>
              <w:top w:val="nil"/>
              <w:bottom w:val="nil"/>
            </w:tcBorders>
            <w:shd w:val="clear" w:color="auto" w:fill="auto"/>
            <w:vAlign w:val="center"/>
          </w:tcPr>
          <w:p w14:paraId="5409B417"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sz w:val="18"/>
                <w:szCs w:val="18"/>
              </w:rPr>
              <w:t>42,136,656</w:t>
            </w:r>
          </w:p>
        </w:tc>
        <w:tc>
          <w:tcPr>
            <w:tcW w:w="759" w:type="pct"/>
            <w:gridSpan w:val="2"/>
            <w:tcBorders>
              <w:top w:val="nil"/>
              <w:bottom w:val="nil"/>
            </w:tcBorders>
            <w:shd w:val="clear" w:color="auto" w:fill="auto"/>
            <w:vAlign w:val="center"/>
          </w:tcPr>
          <w:p w14:paraId="134EA5EF"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sz w:val="18"/>
                <w:szCs w:val="18"/>
              </w:rPr>
              <w:t>- 253,247,344</w:t>
            </w:r>
          </w:p>
        </w:tc>
        <w:tc>
          <w:tcPr>
            <w:tcW w:w="436" w:type="pct"/>
            <w:gridSpan w:val="2"/>
            <w:tcBorders>
              <w:top w:val="nil"/>
              <w:bottom w:val="nil"/>
              <w:right w:val="nil"/>
            </w:tcBorders>
            <w:shd w:val="clear" w:color="auto" w:fill="auto"/>
            <w:vAlign w:val="center"/>
          </w:tcPr>
          <w:p w14:paraId="4B40718E" w14:textId="77777777" w:rsidR="000060F2" w:rsidRPr="006F3BBF" w:rsidRDefault="000060F2" w:rsidP="00A2761F">
            <w:pPr>
              <w:adjustRightInd w:val="0"/>
              <w:snapToGrid w:val="0"/>
              <w:spacing w:before="100" w:beforeAutospacing="1"/>
              <w:jc w:val="right"/>
              <w:rPr>
                <w:rFonts w:ascii="細明體" w:eastAsia="細明體" w:hAnsi="細明體"/>
                <w:sz w:val="18"/>
                <w:szCs w:val="18"/>
              </w:rPr>
            </w:pPr>
            <w:r w:rsidRPr="006F3BBF">
              <w:rPr>
                <w:rFonts w:ascii="細明體" w:eastAsia="細明體" w:hAnsi="細明體"/>
                <w:sz w:val="18"/>
                <w:szCs w:val="18"/>
              </w:rPr>
              <w:t>- 85.73</w:t>
            </w:r>
          </w:p>
        </w:tc>
      </w:tr>
      <w:tr w:rsidR="000060F2" w:rsidRPr="006F3BBF" w14:paraId="7566E2AF" w14:textId="77777777" w:rsidTr="00A276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1044" w:type="pct"/>
            <w:gridSpan w:val="2"/>
            <w:tcBorders>
              <w:top w:val="nil"/>
              <w:left w:val="nil"/>
              <w:bottom w:val="single" w:sz="8" w:space="0" w:color="auto"/>
            </w:tcBorders>
            <w:shd w:val="clear" w:color="auto" w:fill="auto"/>
            <w:vAlign w:val="center"/>
          </w:tcPr>
          <w:p w14:paraId="7DBCD0CB" w14:textId="77777777" w:rsidR="000060F2" w:rsidRPr="006F3BBF" w:rsidRDefault="000060F2" w:rsidP="00A2761F">
            <w:pPr>
              <w:snapToGrid w:val="0"/>
              <w:ind w:right="113"/>
              <w:jc w:val="distribute"/>
              <w:rPr>
                <w:rFonts w:ascii="標楷體" w:eastAsia="標楷體" w:hAnsi="標楷體"/>
                <w:b/>
                <w:sz w:val="20"/>
                <w:szCs w:val="20"/>
              </w:rPr>
            </w:pPr>
            <w:r w:rsidRPr="006F3BBF">
              <w:rPr>
                <w:rFonts w:ascii="標楷體" w:eastAsia="標楷體" w:hAnsi="標楷體" w:hint="eastAsia"/>
                <w:b/>
                <w:noProof/>
                <w:sz w:val="20"/>
                <w:szCs w:val="20"/>
              </w:rPr>
              <w:t>待填補之短絀</w:t>
            </w:r>
          </w:p>
        </w:tc>
        <w:tc>
          <w:tcPr>
            <w:tcW w:w="760" w:type="pct"/>
            <w:tcBorders>
              <w:top w:val="nil"/>
              <w:bottom w:val="single" w:sz="8" w:space="0" w:color="auto"/>
            </w:tcBorders>
            <w:shd w:val="clear" w:color="auto" w:fill="auto"/>
            <w:vAlign w:val="center"/>
          </w:tcPr>
          <w:p w14:paraId="4FA303F8" w14:textId="77777777" w:rsidR="000060F2" w:rsidRPr="006F3BBF" w:rsidRDefault="000060F2" w:rsidP="00A2761F">
            <w:pPr>
              <w:adjustRightInd w:val="0"/>
              <w:snapToGrid w:val="0"/>
              <w:jc w:val="right"/>
              <w:rPr>
                <w:rFonts w:ascii="細明體" w:eastAsia="細明體" w:hAnsi="細明體"/>
                <w:sz w:val="18"/>
                <w:szCs w:val="18"/>
              </w:rPr>
            </w:pPr>
            <w:r w:rsidRPr="006F3BBF">
              <w:rPr>
                <w:rFonts w:ascii="細明體" w:eastAsia="細明體" w:hAnsi="細明體"/>
                <w:b/>
                <w:sz w:val="18"/>
                <w:szCs w:val="18"/>
              </w:rPr>
              <w:t>－</w:t>
            </w:r>
          </w:p>
        </w:tc>
        <w:tc>
          <w:tcPr>
            <w:tcW w:w="753" w:type="pct"/>
            <w:gridSpan w:val="2"/>
            <w:tcBorders>
              <w:top w:val="nil"/>
              <w:bottom w:val="single" w:sz="8" w:space="0" w:color="auto"/>
            </w:tcBorders>
            <w:shd w:val="clear" w:color="auto" w:fill="auto"/>
            <w:vAlign w:val="center"/>
          </w:tcPr>
          <w:p w14:paraId="3BDC1431" w14:textId="77777777" w:rsidR="000060F2" w:rsidRPr="006F3BBF" w:rsidRDefault="000060F2" w:rsidP="00A2761F">
            <w:pPr>
              <w:adjustRightInd w:val="0"/>
              <w:snapToGrid w:val="0"/>
              <w:jc w:val="right"/>
              <w:rPr>
                <w:rFonts w:ascii="細明體" w:eastAsia="細明體" w:hAnsi="細明體"/>
                <w:sz w:val="18"/>
                <w:szCs w:val="18"/>
              </w:rPr>
            </w:pPr>
            <w:r w:rsidRPr="006F3BBF">
              <w:rPr>
                <w:rFonts w:ascii="細明體" w:eastAsia="細明體" w:hAnsi="細明體"/>
                <w:b/>
                <w:sz w:val="18"/>
                <w:szCs w:val="18"/>
              </w:rPr>
              <w:t>－</w:t>
            </w:r>
          </w:p>
        </w:tc>
        <w:tc>
          <w:tcPr>
            <w:tcW w:w="487" w:type="pct"/>
            <w:tcBorders>
              <w:top w:val="nil"/>
              <w:bottom w:val="single" w:sz="8" w:space="0" w:color="auto"/>
            </w:tcBorders>
            <w:shd w:val="clear" w:color="auto" w:fill="auto"/>
            <w:vAlign w:val="center"/>
          </w:tcPr>
          <w:p w14:paraId="04FF6024" w14:textId="77777777" w:rsidR="000060F2" w:rsidRPr="006F3BBF" w:rsidRDefault="000060F2" w:rsidP="00A2761F">
            <w:pPr>
              <w:adjustRightInd w:val="0"/>
              <w:snapToGrid w:val="0"/>
              <w:jc w:val="right"/>
              <w:rPr>
                <w:rFonts w:ascii="細明體" w:eastAsia="細明體" w:hAnsi="細明體"/>
                <w:sz w:val="18"/>
                <w:szCs w:val="18"/>
              </w:rPr>
            </w:pPr>
            <w:r w:rsidRPr="006F3BBF">
              <w:rPr>
                <w:rFonts w:ascii="細明體" w:eastAsia="細明體" w:hAnsi="細明體"/>
                <w:b/>
                <w:sz w:val="18"/>
                <w:szCs w:val="18"/>
              </w:rPr>
              <w:t>－</w:t>
            </w:r>
          </w:p>
        </w:tc>
        <w:tc>
          <w:tcPr>
            <w:tcW w:w="761" w:type="pct"/>
            <w:gridSpan w:val="2"/>
            <w:tcBorders>
              <w:top w:val="nil"/>
              <w:bottom w:val="single" w:sz="8" w:space="0" w:color="auto"/>
            </w:tcBorders>
            <w:shd w:val="clear" w:color="auto" w:fill="auto"/>
            <w:vAlign w:val="center"/>
          </w:tcPr>
          <w:p w14:paraId="5417EB5E" w14:textId="77777777" w:rsidR="000060F2" w:rsidRPr="006F3BBF" w:rsidRDefault="000060F2" w:rsidP="00A2761F">
            <w:pPr>
              <w:adjustRightInd w:val="0"/>
              <w:snapToGrid w:val="0"/>
              <w:jc w:val="right"/>
              <w:rPr>
                <w:rFonts w:ascii="細明體" w:eastAsia="細明體" w:hAnsi="細明體"/>
                <w:sz w:val="18"/>
                <w:szCs w:val="18"/>
              </w:rPr>
            </w:pPr>
            <w:r w:rsidRPr="006F3BBF">
              <w:rPr>
                <w:rFonts w:ascii="細明體" w:eastAsia="細明體" w:hAnsi="細明體"/>
                <w:b/>
                <w:sz w:val="18"/>
                <w:szCs w:val="18"/>
              </w:rPr>
              <w:t>－</w:t>
            </w:r>
          </w:p>
        </w:tc>
        <w:tc>
          <w:tcPr>
            <w:tcW w:w="759" w:type="pct"/>
            <w:gridSpan w:val="2"/>
            <w:tcBorders>
              <w:top w:val="nil"/>
              <w:bottom w:val="single" w:sz="8" w:space="0" w:color="auto"/>
            </w:tcBorders>
            <w:shd w:val="clear" w:color="auto" w:fill="auto"/>
            <w:vAlign w:val="center"/>
          </w:tcPr>
          <w:p w14:paraId="34AD4805" w14:textId="77777777" w:rsidR="000060F2" w:rsidRPr="006F3BBF" w:rsidRDefault="000060F2" w:rsidP="00A2761F">
            <w:pPr>
              <w:adjustRightInd w:val="0"/>
              <w:snapToGrid w:val="0"/>
              <w:jc w:val="right"/>
              <w:rPr>
                <w:rFonts w:ascii="細明體" w:eastAsia="細明體" w:hAnsi="細明體"/>
                <w:sz w:val="18"/>
                <w:szCs w:val="18"/>
              </w:rPr>
            </w:pPr>
            <w:r w:rsidRPr="006F3BBF">
              <w:rPr>
                <w:rFonts w:ascii="細明體" w:eastAsia="細明體" w:hAnsi="細明體"/>
                <w:b/>
                <w:sz w:val="18"/>
                <w:szCs w:val="18"/>
              </w:rPr>
              <w:t>－</w:t>
            </w:r>
          </w:p>
        </w:tc>
        <w:tc>
          <w:tcPr>
            <w:tcW w:w="436" w:type="pct"/>
            <w:gridSpan w:val="2"/>
            <w:tcBorders>
              <w:top w:val="nil"/>
              <w:bottom w:val="single" w:sz="8" w:space="0" w:color="auto"/>
              <w:right w:val="nil"/>
            </w:tcBorders>
            <w:shd w:val="clear" w:color="auto" w:fill="auto"/>
            <w:vAlign w:val="center"/>
          </w:tcPr>
          <w:p w14:paraId="76B0BD9B" w14:textId="77777777" w:rsidR="000060F2" w:rsidRPr="006F3BBF" w:rsidRDefault="000060F2" w:rsidP="00A2761F">
            <w:pPr>
              <w:adjustRightInd w:val="0"/>
              <w:snapToGrid w:val="0"/>
              <w:jc w:val="right"/>
              <w:rPr>
                <w:rFonts w:ascii="細明體" w:eastAsia="細明體" w:hAnsi="細明體"/>
                <w:sz w:val="18"/>
                <w:szCs w:val="18"/>
              </w:rPr>
            </w:pPr>
            <w:r w:rsidRPr="006F3BBF">
              <w:rPr>
                <w:rFonts w:ascii="細明體" w:eastAsia="細明體" w:hAnsi="細明體"/>
                <w:b/>
                <w:sz w:val="18"/>
                <w:szCs w:val="18"/>
              </w:rPr>
              <w:t>--</w:t>
            </w:r>
          </w:p>
        </w:tc>
      </w:tr>
      <w:tr w:rsidR="000060F2" w:rsidRPr="006F3BBF" w14:paraId="7E1AEA7A" w14:textId="77777777" w:rsidTr="00A2761F">
        <w:trPr>
          <w:gridBefore w:val="1"/>
          <w:wBefore w:w="24" w:type="pct"/>
        </w:trPr>
        <w:tc>
          <w:tcPr>
            <w:tcW w:w="4976" w:type="pct"/>
            <w:gridSpan w:val="11"/>
            <w:tcBorders>
              <w:bottom w:val="single" w:sz="8" w:space="0" w:color="auto"/>
            </w:tcBorders>
          </w:tcPr>
          <w:p w14:paraId="07134BB0" w14:textId="77777777" w:rsidR="000060F2" w:rsidRPr="006F3BBF" w:rsidRDefault="000060F2" w:rsidP="00BD1711">
            <w:pPr>
              <w:snapToGrid w:val="0"/>
              <w:jc w:val="center"/>
              <w:rPr>
                <w:rFonts w:ascii="標楷體" w:eastAsia="標楷體" w:hAnsi="標楷體"/>
                <w:b/>
                <w:sz w:val="32"/>
                <w:u w:val="single"/>
              </w:rPr>
            </w:pPr>
            <w:r w:rsidRPr="006F3BBF">
              <w:br w:type="page"/>
            </w:r>
            <w:r w:rsidRPr="006F3BBF">
              <w:rPr>
                <w:rFonts w:ascii="標楷體" w:eastAsia="標楷體" w:hAnsi="標楷體" w:hint="eastAsia"/>
                <w:b/>
                <w:sz w:val="32"/>
                <w:u w:val="single"/>
              </w:rPr>
              <w:t>臺南市產業園區開發管理基金餘絀審定後現金流量表</w:t>
            </w:r>
          </w:p>
          <w:p w14:paraId="0A4B5903" w14:textId="77777777" w:rsidR="000060F2" w:rsidRPr="006F3BBF" w:rsidRDefault="000060F2" w:rsidP="00BD1711">
            <w:pPr>
              <w:tabs>
                <w:tab w:val="left" w:pos="4440"/>
                <w:tab w:val="left" w:pos="8520"/>
              </w:tabs>
              <w:snapToGrid w:val="0"/>
              <w:spacing w:after="60"/>
              <w:jc w:val="center"/>
              <w:rPr>
                <w:rFonts w:ascii="標楷體" w:eastAsia="標楷體" w:hAnsi="標楷體"/>
                <w:sz w:val="28"/>
                <w:szCs w:val="28"/>
              </w:rPr>
            </w:pPr>
            <w:r w:rsidRPr="006F3BBF">
              <w:rPr>
                <w:rFonts w:ascii="標楷體" w:eastAsia="標楷體" w:hAnsi="標楷體" w:hint="eastAsia"/>
                <w:sz w:val="28"/>
                <w:szCs w:val="28"/>
              </w:rPr>
              <w:t>中華民國114年度</w:t>
            </w:r>
          </w:p>
          <w:p w14:paraId="07A272CE" w14:textId="77777777" w:rsidR="000060F2" w:rsidRPr="006F3BBF" w:rsidRDefault="000060F2" w:rsidP="00BD1711">
            <w:pPr>
              <w:tabs>
                <w:tab w:val="left" w:pos="4440"/>
                <w:tab w:val="left" w:pos="8520"/>
              </w:tabs>
              <w:snapToGrid w:val="0"/>
              <w:spacing w:line="240" w:lineRule="exact"/>
              <w:ind w:rightChars="10" w:right="24"/>
              <w:jc w:val="right"/>
              <w:rPr>
                <w:rFonts w:ascii="標楷體" w:eastAsia="標楷體" w:hAnsi="標楷體"/>
                <w:b/>
                <w:sz w:val="20"/>
                <w:szCs w:val="20"/>
                <w:u w:val="single"/>
              </w:rPr>
            </w:pPr>
            <w:r w:rsidRPr="006F3BBF">
              <w:rPr>
                <w:rFonts w:ascii="標楷體" w:eastAsia="標楷體" w:hAnsi="標楷體" w:hint="eastAsia"/>
                <w:sz w:val="20"/>
                <w:szCs w:val="20"/>
              </w:rPr>
              <w:t>單位：新臺幣元</w:t>
            </w:r>
          </w:p>
        </w:tc>
      </w:tr>
      <w:tr w:rsidR="000060F2" w:rsidRPr="006F3BBF" w14:paraId="6CF01755" w14:textId="77777777" w:rsidTr="00A276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pct"/>
          <w:trHeight w:val="397"/>
        </w:trPr>
        <w:tc>
          <w:tcPr>
            <w:tcW w:w="2277" w:type="pct"/>
            <w:gridSpan w:val="3"/>
            <w:vMerge w:val="restart"/>
            <w:tcBorders>
              <w:top w:val="single" w:sz="8" w:space="0" w:color="auto"/>
              <w:left w:val="nil"/>
              <w:bottom w:val="nil"/>
            </w:tcBorders>
            <w:vAlign w:val="center"/>
          </w:tcPr>
          <w:p w14:paraId="69A23983" w14:textId="77777777" w:rsidR="000060F2" w:rsidRPr="006F3BBF" w:rsidRDefault="000060F2" w:rsidP="00BD1711">
            <w:pPr>
              <w:jc w:val="distribute"/>
              <w:rPr>
                <w:rFonts w:eastAsia="標楷體"/>
                <w:sz w:val="20"/>
                <w:szCs w:val="20"/>
              </w:rPr>
            </w:pPr>
            <w:r w:rsidRPr="006F3BBF">
              <w:rPr>
                <w:rFonts w:eastAsia="標楷體" w:hint="eastAsia"/>
                <w:sz w:val="20"/>
                <w:szCs w:val="20"/>
              </w:rPr>
              <w:t>項目</w:t>
            </w:r>
          </w:p>
        </w:tc>
        <w:tc>
          <w:tcPr>
            <w:tcW w:w="759" w:type="pct"/>
            <w:gridSpan w:val="3"/>
            <w:vMerge w:val="restart"/>
            <w:tcBorders>
              <w:top w:val="single" w:sz="8" w:space="0" w:color="auto"/>
              <w:bottom w:val="nil"/>
            </w:tcBorders>
            <w:vAlign w:val="center"/>
          </w:tcPr>
          <w:p w14:paraId="0F8545B6" w14:textId="77777777" w:rsidR="000060F2" w:rsidRPr="006F3BBF" w:rsidRDefault="000060F2" w:rsidP="00BD1711">
            <w:pPr>
              <w:jc w:val="distribute"/>
              <w:rPr>
                <w:rFonts w:eastAsia="標楷體"/>
                <w:sz w:val="20"/>
                <w:szCs w:val="20"/>
              </w:rPr>
            </w:pPr>
            <w:r w:rsidRPr="006F3BBF">
              <w:rPr>
                <w:rFonts w:eastAsia="標楷體" w:hint="eastAsia"/>
                <w:sz w:val="20"/>
                <w:szCs w:val="20"/>
              </w:rPr>
              <w:t>預算數</w:t>
            </w:r>
          </w:p>
        </w:tc>
        <w:tc>
          <w:tcPr>
            <w:tcW w:w="759" w:type="pct"/>
            <w:gridSpan w:val="2"/>
            <w:vMerge w:val="restart"/>
            <w:tcBorders>
              <w:top w:val="single" w:sz="8" w:space="0" w:color="auto"/>
            </w:tcBorders>
            <w:vAlign w:val="center"/>
          </w:tcPr>
          <w:p w14:paraId="06D018E8" w14:textId="77777777" w:rsidR="000060F2" w:rsidRPr="006F3BBF" w:rsidRDefault="000060F2" w:rsidP="00BD1711">
            <w:pPr>
              <w:jc w:val="distribute"/>
              <w:rPr>
                <w:rFonts w:eastAsia="標楷體"/>
                <w:sz w:val="20"/>
                <w:szCs w:val="20"/>
              </w:rPr>
            </w:pPr>
            <w:r w:rsidRPr="006F3BBF">
              <w:rPr>
                <w:rFonts w:eastAsia="標楷體" w:hint="eastAsia"/>
                <w:sz w:val="20"/>
                <w:szCs w:val="20"/>
              </w:rPr>
              <w:t>決算數</w:t>
            </w:r>
          </w:p>
        </w:tc>
        <w:tc>
          <w:tcPr>
            <w:tcW w:w="1181" w:type="pct"/>
            <w:gridSpan w:val="3"/>
            <w:tcBorders>
              <w:top w:val="single" w:sz="8" w:space="0" w:color="auto"/>
              <w:bottom w:val="nil"/>
              <w:right w:val="nil"/>
            </w:tcBorders>
            <w:vAlign w:val="center"/>
          </w:tcPr>
          <w:p w14:paraId="78584230" w14:textId="77777777" w:rsidR="000060F2" w:rsidRPr="006F3BBF" w:rsidRDefault="000060F2" w:rsidP="00BD1711">
            <w:pPr>
              <w:jc w:val="distribute"/>
              <w:rPr>
                <w:rFonts w:ascii="標楷體" w:eastAsia="標楷體" w:hAnsi="標楷體"/>
                <w:sz w:val="20"/>
                <w:szCs w:val="20"/>
              </w:rPr>
            </w:pPr>
            <w:r w:rsidRPr="006F3BBF">
              <w:rPr>
                <w:rFonts w:ascii="標楷體" w:eastAsia="標楷體" w:hAnsi="標楷體" w:hint="eastAsia"/>
                <w:sz w:val="20"/>
                <w:szCs w:val="20"/>
              </w:rPr>
              <w:t>比較增減</w:t>
            </w:r>
          </w:p>
        </w:tc>
      </w:tr>
      <w:tr w:rsidR="000060F2" w:rsidRPr="006F3BBF" w14:paraId="0A99F8C7" w14:textId="77777777" w:rsidTr="00A2761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pct"/>
          <w:trHeight w:val="397"/>
        </w:trPr>
        <w:tc>
          <w:tcPr>
            <w:tcW w:w="2277" w:type="pct"/>
            <w:gridSpan w:val="3"/>
            <w:vMerge/>
            <w:tcBorders>
              <w:top w:val="nil"/>
              <w:left w:val="nil"/>
              <w:bottom w:val="nil"/>
            </w:tcBorders>
            <w:vAlign w:val="center"/>
          </w:tcPr>
          <w:p w14:paraId="51BC074C" w14:textId="77777777" w:rsidR="000060F2" w:rsidRPr="006F3BBF" w:rsidRDefault="000060F2" w:rsidP="00BD1711">
            <w:pPr>
              <w:jc w:val="distribute"/>
              <w:rPr>
                <w:rFonts w:eastAsia="標楷體"/>
                <w:sz w:val="20"/>
                <w:szCs w:val="20"/>
              </w:rPr>
            </w:pPr>
          </w:p>
        </w:tc>
        <w:tc>
          <w:tcPr>
            <w:tcW w:w="759" w:type="pct"/>
            <w:gridSpan w:val="3"/>
            <w:vMerge/>
            <w:tcBorders>
              <w:top w:val="nil"/>
              <w:bottom w:val="nil"/>
            </w:tcBorders>
            <w:vAlign w:val="center"/>
          </w:tcPr>
          <w:p w14:paraId="3570CC58" w14:textId="77777777" w:rsidR="000060F2" w:rsidRPr="006F3BBF" w:rsidRDefault="000060F2" w:rsidP="00BD1711">
            <w:pPr>
              <w:jc w:val="distribute"/>
              <w:rPr>
                <w:rFonts w:eastAsia="標楷體"/>
                <w:sz w:val="20"/>
                <w:szCs w:val="20"/>
              </w:rPr>
            </w:pPr>
          </w:p>
        </w:tc>
        <w:tc>
          <w:tcPr>
            <w:tcW w:w="759" w:type="pct"/>
            <w:gridSpan w:val="2"/>
            <w:vMerge/>
            <w:tcBorders>
              <w:bottom w:val="nil"/>
            </w:tcBorders>
            <w:vAlign w:val="center"/>
          </w:tcPr>
          <w:p w14:paraId="435C2EB9" w14:textId="77777777" w:rsidR="000060F2" w:rsidRPr="006F3BBF" w:rsidRDefault="000060F2" w:rsidP="00BD1711">
            <w:pPr>
              <w:jc w:val="distribute"/>
              <w:rPr>
                <w:rFonts w:eastAsia="標楷體"/>
                <w:sz w:val="20"/>
                <w:szCs w:val="20"/>
              </w:rPr>
            </w:pPr>
          </w:p>
        </w:tc>
        <w:tc>
          <w:tcPr>
            <w:tcW w:w="759" w:type="pct"/>
            <w:gridSpan w:val="2"/>
            <w:tcBorders>
              <w:top w:val="single" w:sz="4" w:space="0" w:color="auto"/>
              <w:bottom w:val="nil"/>
            </w:tcBorders>
            <w:vAlign w:val="center"/>
          </w:tcPr>
          <w:p w14:paraId="4279587B" w14:textId="77777777" w:rsidR="000060F2" w:rsidRPr="006F3BBF" w:rsidRDefault="000060F2" w:rsidP="00BD1711">
            <w:pPr>
              <w:jc w:val="distribute"/>
              <w:rPr>
                <w:rFonts w:ascii="標楷體" w:eastAsia="標楷體" w:hAnsi="標楷體"/>
                <w:sz w:val="20"/>
                <w:szCs w:val="20"/>
              </w:rPr>
            </w:pPr>
            <w:r w:rsidRPr="006F3BBF">
              <w:rPr>
                <w:rFonts w:ascii="標楷體" w:eastAsia="標楷體" w:hAnsi="標楷體" w:hint="eastAsia"/>
                <w:sz w:val="20"/>
                <w:szCs w:val="20"/>
              </w:rPr>
              <w:t>金額</w:t>
            </w:r>
          </w:p>
        </w:tc>
        <w:tc>
          <w:tcPr>
            <w:tcW w:w="422" w:type="pct"/>
            <w:tcBorders>
              <w:top w:val="single" w:sz="4" w:space="0" w:color="auto"/>
              <w:bottom w:val="nil"/>
              <w:right w:val="nil"/>
            </w:tcBorders>
            <w:vAlign w:val="center"/>
          </w:tcPr>
          <w:p w14:paraId="44444864" w14:textId="77777777" w:rsidR="000060F2" w:rsidRPr="006F3BBF" w:rsidRDefault="000060F2" w:rsidP="00BD1711">
            <w:pPr>
              <w:jc w:val="distribute"/>
              <w:rPr>
                <w:rFonts w:ascii="標楷體" w:eastAsia="標楷體" w:hAnsi="標楷體"/>
                <w:sz w:val="20"/>
                <w:szCs w:val="20"/>
              </w:rPr>
            </w:pPr>
            <w:r w:rsidRPr="006F3BBF">
              <w:rPr>
                <w:rFonts w:ascii="標楷體" w:eastAsia="標楷體" w:hAnsi="標楷體" w:hint="eastAsia"/>
                <w:sz w:val="20"/>
                <w:szCs w:val="20"/>
              </w:rPr>
              <w:t>％</w:t>
            </w:r>
          </w:p>
        </w:tc>
      </w:tr>
      <w:tr w:rsidR="000060F2" w:rsidRPr="006F3BBF" w14:paraId="05E39F33"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pct"/>
          <w:trHeight w:val="539"/>
        </w:trPr>
        <w:tc>
          <w:tcPr>
            <w:tcW w:w="2277" w:type="pct"/>
            <w:gridSpan w:val="3"/>
            <w:tcBorders>
              <w:top w:val="single" w:sz="8" w:space="0" w:color="auto"/>
              <w:left w:val="nil"/>
              <w:bottom w:val="nil"/>
            </w:tcBorders>
            <w:shd w:val="clear" w:color="auto" w:fill="auto"/>
            <w:vAlign w:val="center"/>
          </w:tcPr>
          <w:p w14:paraId="4FE9929B" w14:textId="77777777" w:rsidR="000060F2" w:rsidRPr="006F3BBF" w:rsidRDefault="000060F2" w:rsidP="00BD1711">
            <w:pPr>
              <w:ind w:rightChars="20" w:right="48"/>
              <w:jc w:val="distribute"/>
              <w:rPr>
                <w:rFonts w:ascii="標楷體" w:eastAsia="標楷體" w:hAnsi="標楷體"/>
                <w:b/>
                <w:sz w:val="20"/>
                <w:szCs w:val="20"/>
              </w:rPr>
            </w:pPr>
            <w:r w:rsidRPr="006F3BBF">
              <w:rPr>
                <w:rFonts w:ascii="標楷體" w:eastAsia="標楷體" w:hAnsi="標楷體" w:hint="eastAsia"/>
                <w:b/>
                <w:noProof/>
                <w:sz w:val="20"/>
                <w:szCs w:val="20"/>
              </w:rPr>
              <w:t>業務活動之現金流量</w:t>
            </w:r>
          </w:p>
        </w:tc>
        <w:tc>
          <w:tcPr>
            <w:tcW w:w="759" w:type="pct"/>
            <w:gridSpan w:val="3"/>
            <w:tcBorders>
              <w:top w:val="single" w:sz="8" w:space="0" w:color="auto"/>
              <w:bottom w:val="nil"/>
            </w:tcBorders>
            <w:shd w:val="clear" w:color="auto" w:fill="auto"/>
            <w:vAlign w:val="center"/>
          </w:tcPr>
          <w:p w14:paraId="4EAA1382" w14:textId="77777777" w:rsidR="000060F2" w:rsidRPr="006F3BBF" w:rsidRDefault="000060F2" w:rsidP="00BD1711">
            <w:pPr>
              <w:autoSpaceDE w:val="0"/>
              <w:autoSpaceDN w:val="0"/>
              <w:adjustRightInd w:val="0"/>
              <w:jc w:val="right"/>
              <w:rPr>
                <w:rFonts w:ascii="新細明體" w:hAnsi="新細明體"/>
                <w:b/>
                <w:sz w:val="18"/>
              </w:rPr>
            </w:pPr>
          </w:p>
        </w:tc>
        <w:tc>
          <w:tcPr>
            <w:tcW w:w="759" w:type="pct"/>
            <w:gridSpan w:val="2"/>
            <w:tcBorders>
              <w:top w:val="single" w:sz="8" w:space="0" w:color="auto"/>
              <w:bottom w:val="nil"/>
            </w:tcBorders>
            <w:shd w:val="clear" w:color="auto" w:fill="auto"/>
            <w:vAlign w:val="center"/>
          </w:tcPr>
          <w:p w14:paraId="6DBB3BD7" w14:textId="77777777" w:rsidR="000060F2" w:rsidRPr="006F3BBF" w:rsidRDefault="000060F2" w:rsidP="00BD1711">
            <w:pPr>
              <w:autoSpaceDE w:val="0"/>
              <w:autoSpaceDN w:val="0"/>
              <w:adjustRightInd w:val="0"/>
              <w:jc w:val="right"/>
              <w:rPr>
                <w:rFonts w:ascii="新細明體" w:hAnsi="新細明體"/>
                <w:b/>
                <w:sz w:val="18"/>
              </w:rPr>
            </w:pPr>
          </w:p>
        </w:tc>
        <w:tc>
          <w:tcPr>
            <w:tcW w:w="759" w:type="pct"/>
            <w:gridSpan w:val="2"/>
            <w:tcBorders>
              <w:top w:val="single" w:sz="8" w:space="0" w:color="auto"/>
              <w:bottom w:val="nil"/>
            </w:tcBorders>
            <w:shd w:val="clear" w:color="auto" w:fill="auto"/>
            <w:vAlign w:val="center"/>
          </w:tcPr>
          <w:p w14:paraId="42F38A3C" w14:textId="77777777" w:rsidR="000060F2" w:rsidRPr="006F3BBF" w:rsidRDefault="000060F2" w:rsidP="00BD1711">
            <w:pPr>
              <w:autoSpaceDE w:val="0"/>
              <w:autoSpaceDN w:val="0"/>
              <w:adjustRightInd w:val="0"/>
              <w:jc w:val="right"/>
              <w:rPr>
                <w:rFonts w:ascii="新細明體" w:hAnsi="新細明體"/>
                <w:b/>
                <w:sz w:val="18"/>
              </w:rPr>
            </w:pPr>
          </w:p>
        </w:tc>
        <w:tc>
          <w:tcPr>
            <w:tcW w:w="422" w:type="pct"/>
            <w:tcBorders>
              <w:top w:val="single" w:sz="8" w:space="0" w:color="auto"/>
              <w:bottom w:val="nil"/>
              <w:right w:val="nil"/>
            </w:tcBorders>
            <w:shd w:val="clear" w:color="auto" w:fill="auto"/>
            <w:vAlign w:val="center"/>
          </w:tcPr>
          <w:p w14:paraId="140B05A1" w14:textId="77777777" w:rsidR="000060F2" w:rsidRPr="006F3BBF" w:rsidRDefault="000060F2" w:rsidP="00BD1711">
            <w:pPr>
              <w:autoSpaceDE w:val="0"/>
              <w:autoSpaceDN w:val="0"/>
              <w:adjustRightInd w:val="0"/>
              <w:jc w:val="right"/>
              <w:rPr>
                <w:rFonts w:ascii="新細明體" w:hAnsi="新細明體"/>
                <w:b/>
                <w:sz w:val="18"/>
              </w:rPr>
            </w:pPr>
          </w:p>
        </w:tc>
      </w:tr>
      <w:tr w:rsidR="000060F2" w:rsidRPr="006F3BBF" w14:paraId="382C0879"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pct"/>
          <w:trHeight w:val="539"/>
        </w:trPr>
        <w:tc>
          <w:tcPr>
            <w:tcW w:w="2277" w:type="pct"/>
            <w:gridSpan w:val="3"/>
            <w:tcBorders>
              <w:top w:val="nil"/>
              <w:left w:val="nil"/>
              <w:bottom w:val="nil"/>
            </w:tcBorders>
            <w:shd w:val="clear" w:color="auto" w:fill="auto"/>
            <w:vAlign w:val="center"/>
          </w:tcPr>
          <w:p w14:paraId="085F135D" w14:textId="77777777" w:rsidR="000060F2" w:rsidRPr="006F3BBF" w:rsidRDefault="000060F2" w:rsidP="00A2761F">
            <w:pPr>
              <w:ind w:leftChars="100" w:left="240" w:rightChars="20" w:right="48"/>
              <w:jc w:val="distribute"/>
              <w:rPr>
                <w:rFonts w:ascii="標楷體" w:eastAsia="標楷體" w:hAnsi="標楷體"/>
                <w:noProof/>
                <w:sz w:val="20"/>
                <w:szCs w:val="20"/>
              </w:rPr>
            </w:pPr>
            <w:r w:rsidRPr="006F3BBF">
              <w:rPr>
                <w:rFonts w:ascii="標楷體" w:eastAsia="標楷體" w:hAnsi="標楷體" w:hint="eastAsia"/>
                <w:noProof/>
                <w:sz w:val="20"/>
                <w:szCs w:val="20"/>
              </w:rPr>
              <w:t>本期賸餘（短絀）</w:t>
            </w:r>
          </w:p>
        </w:tc>
        <w:tc>
          <w:tcPr>
            <w:tcW w:w="759" w:type="pct"/>
            <w:gridSpan w:val="3"/>
            <w:tcBorders>
              <w:top w:val="nil"/>
              <w:bottom w:val="nil"/>
            </w:tcBorders>
            <w:shd w:val="clear" w:color="auto" w:fill="auto"/>
            <w:vAlign w:val="center"/>
          </w:tcPr>
          <w:p w14:paraId="4276943A"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- 295,384,000</w:t>
            </w:r>
          </w:p>
        </w:tc>
        <w:tc>
          <w:tcPr>
            <w:tcW w:w="759" w:type="pct"/>
            <w:gridSpan w:val="2"/>
            <w:tcBorders>
              <w:top w:val="nil"/>
              <w:bottom w:val="nil"/>
            </w:tcBorders>
            <w:shd w:val="clear" w:color="auto" w:fill="auto"/>
            <w:vAlign w:val="center"/>
          </w:tcPr>
          <w:p w14:paraId="5A214CCF"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- 42,136,656</w:t>
            </w:r>
          </w:p>
        </w:tc>
        <w:tc>
          <w:tcPr>
            <w:tcW w:w="759" w:type="pct"/>
            <w:gridSpan w:val="2"/>
            <w:tcBorders>
              <w:top w:val="nil"/>
              <w:bottom w:val="nil"/>
            </w:tcBorders>
            <w:shd w:val="clear" w:color="auto" w:fill="auto"/>
            <w:vAlign w:val="center"/>
          </w:tcPr>
          <w:p w14:paraId="4A8C95F0"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253,247,344</w:t>
            </w:r>
          </w:p>
        </w:tc>
        <w:tc>
          <w:tcPr>
            <w:tcW w:w="422" w:type="pct"/>
            <w:tcBorders>
              <w:top w:val="nil"/>
              <w:bottom w:val="nil"/>
              <w:right w:val="nil"/>
            </w:tcBorders>
            <w:shd w:val="clear" w:color="auto" w:fill="auto"/>
            <w:vAlign w:val="center"/>
          </w:tcPr>
          <w:p w14:paraId="0E60F1E1"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- 85.73</w:t>
            </w:r>
          </w:p>
        </w:tc>
      </w:tr>
      <w:tr w:rsidR="000060F2" w:rsidRPr="006F3BBF" w14:paraId="7EF4D721"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pct"/>
          <w:trHeight w:val="539"/>
        </w:trPr>
        <w:tc>
          <w:tcPr>
            <w:tcW w:w="2277" w:type="pct"/>
            <w:gridSpan w:val="3"/>
            <w:tcBorders>
              <w:top w:val="nil"/>
              <w:left w:val="nil"/>
              <w:bottom w:val="nil"/>
            </w:tcBorders>
            <w:shd w:val="clear" w:color="auto" w:fill="auto"/>
            <w:vAlign w:val="center"/>
          </w:tcPr>
          <w:p w14:paraId="0C4DEB98" w14:textId="77777777" w:rsidR="000060F2" w:rsidRPr="006F3BBF" w:rsidRDefault="000060F2" w:rsidP="00A2761F">
            <w:pPr>
              <w:ind w:leftChars="100" w:left="240" w:rightChars="20" w:right="48"/>
              <w:jc w:val="distribute"/>
              <w:rPr>
                <w:rFonts w:ascii="標楷體" w:eastAsia="標楷體" w:hAnsi="標楷體"/>
                <w:noProof/>
                <w:sz w:val="20"/>
                <w:szCs w:val="20"/>
              </w:rPr>
            </w:pPr>
            <w:r w:rsidRPr="006F3BBF">
              <w:rPr>
                <w:rFonts w:ascii="標楷體" w:eastAsia="標楷體" w:hAnsi="標楷體" w:hint="eastAsia"/>
                <w:noProof/>
                <w:sz w:val="20"/>
                <w:szCs w:val="20"/>
              </w:rPr>
              <w:t>利息股利之調整</w:t>
            </w:r>
          </w:p>
        </w:tc>
        <w:tc>
          <w:tcPr>
            <w:tcW w:w="759" w:type="pct"/>
            <w:gridSpan w:val="3"/>
            <w:tcBorders>
              <w:top w:val="nil"/>
              <w:bottom w:val="nil"/>
            </w:tcBorders>
            <w:shd w:val="clear" w:color="auto" w:fill="auto"/>
            <w:vAlign w:val="center"/>
          </w:tcPr>
          <w:p w14:paraId="2453CD55"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8,715,000</w:t>
            </w:r>
          </w:p>
        </w:tc>
        <w:tc>
          <w:tcPr>
            <w:tcW w:w="759" w:type="pct"/>
            <w:gridSpan w:val="2"/>
            <w:tcBorders>
              <w:top w:val="nil"/>
              <w:bottom w:val="nil"/>
            </w:tcBorders>
            <w:shd w:val="clear" w:color="auto" w:fill="auto"/>
            <w:vAlign w:val="center"/>
          </w:tcPr>
          <w:p w14:paraId="3DF908AD"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- 55,267,324</w:t>
            </w:r>
          </w:p>
        </w:tc>
        <w:tc>
          <w:tcPr>
            <w:tcW w:w="759" w:type="pct"/>
            <w:gridSpan w:val="2"/>
            <w:tcBorders>
              <w:top w:val="nil"/>
              <w:bottom w:val="nil"/>
            </w:tcBorders>
            <w:shd w:val="clear" w:color="auto" w:fill="auto"/>
            <w:vAlign w:val="center"/>
          </w:tcPr>
          <w:p w14:paraId="15CEA3AD"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- 63,982,324</w:t>
            </w:r>
          </w:p>
        </w:tc>
        <w:tc>
          <w:tcPr>
            <w:tcW w:w="422" w:type="pct"/>
            <w:tcBorders>
              <w:top w:val="nil"/>
              <w:bottom w:val="nil"/>
              <w:right w:val="nil"/>
            </w:tcBorders>
            <w:shd w:val="clear" w:color="auto" w:fill="auto"/>
            <w:vAlign w:val="center"/>
          </w:tcPr>
          <w:p w14:paraId="3369DA9F"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w:t>
            </w:r>
          </w:p>
        </w:tc>
      </w:tr>
      <w:tr w:rsidR="000060F2" w:rsidRPr="006F3BBF" w14:paraId="1CE4045A"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pct"/>
          <w:trHeight w:val="539"/>
        </w:trPr>
        <w:tc>
          <w:tcPr>
            <w:tcW w:w="2277" w:type="pct"/>
            <w:gridSpan w:val="3"/>
            <w:tcBorders>
              <w:top w:val="nil"/>
              <w:left w:val="nil"/>
              <w:bottom w:val="nil"/>
            </w:tcBorders>
            <w:shd w:val="clear" w:color="auto" w:fill="auto"/>
            <w:vAlign w:val="center"/>
          </w:tcPr>
          <w:p w14:paraId="11EE173C" w14:textId="77777777" w:rsidR="000060F2" w:rsidRPr="006F3BBF" w:rsidRDefault="000060F2" w:rsidP="00A2761F">
            <w:pPr>
              <w:ind w:leftChars="100" w:left="240" w:rightChars="20" w:right="48"/>
              <w:jc w:val="distribute"/>
              <w:rPr>
                <w:rFonts w:ascii="標楷體" w:eastAsia="標楷體" w:hAnsi="標楷體"/>
                <w:noProof/>
                <w:sz w:val="20"/>
                <w:szCs w:val="20"/>
              </w:rPr>
            </w:pPr>
            <w:r w:rsidRPr="006F3BBF">
              <w:rPr>
                <w:rFonts w:ascii="標楷體" w:eastAsia="標楷體" w:hAnsi="標楷體" w:hint="eastAsia"/>
                <w:noProof/>
                <w:sz w:val="20"/>
                <w:szCs w:val="20"/>
              </w:rPr>
              <w:t>未計利息股利之本期賸餘（短絀）</w:t>
            </w:r>
          </w:p>
        </w:tc>
        <w:tc>
          <w:tcPr>
            <w:tcW w:w="759" w:type="pct"/>
            <w:gridSpan w:val="3"/>
            <w:tcBorders>
              <w:top w:val="nil"/>
              <w:bottom w:val="nil"/>
            </w:tcBorders>
            <w:shd w:val="clear" w:color="auto" w:fill="auto"/>
            <w:vAlign w:val="center"/>
          </w:tcPr>
          <w:p w14:paraId="75FE1137"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- 286,669,000</w:t>
            </w:r>
          </w:p>
        </w:tc>
        <w:tc>
          <w:tcPr>
            <w:tcW w:w="759" w:type="pct"/>
            <w:gridSpan w:val="2"/>
            <w:tcBorders>
              <w:top w:val="nil"/>
              <w:bottom w:val="nil"/>
            </w:tcBorders>
            <w:shd w:val="clear" w:color="auto" w:fill="auto"/>
            <w:vAlign w:val="center"/>
          </w:tcPr>
          <w:p w14:paraId="2EE76291"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- 97,403,980</w:t>
            </w:r>
          </w:p>
        </w:tc>
        <w:tc>
          <w:tcPr>
            <w:tcW w:w="759" w:type="pct"/>
            <w:gridSpan w:val="2"/>
            <w:tcBorders>
              <w:top w:val="nil"/>
              <w:bottom w:val="nil"/>
            </w:tcBorders>
            <w:shd w:val="clear" w:color="auto" w:fill="auto"/>
            <w:vAlign w:val="center"/>
          </w:tcPr>
          <w:p w14:paraId="7DBD2A9D"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189,265,020</w:t>
            </w:r>
          </w:p>
        </w:tc>
        <w:tc>
          <w:tcPr>
            <w:tcW w:w="422" w:type="pct"/>
            <w:tcBorders>
              <w:top w:val="nil"/>
              <w:bottom w:val="nil"/>
              <w:right w:val="nil"/>
            </w:tcBorders>
            <w:shd w:val="clear" w:color="auto" w:fill="auto"/>
            <w:vAlign w:val="center"/>
          </w:tcPr>
          <w:p w14:paraId="5D18D659"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- 66.02</w:t>
            </w:r>
          </w:p>
        </w:tc>
      </w:tr>
      <w:tr w:rsidR="000060F2" w:rsidRPr="006F3BBF" w14:paraId="4FBF8877"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pct"/>
          <w:trHeight w:val="539"/>
        </w:trPr>
        <w:tc>
          <w:tcPr>
            <w:tcW w:w="2277" w:type="pct"/>
            <w:gridSpan w:val="3"/>
            <w:tcBorders>
              <w:top w:val="nil"/>
              <w:left w:val="nil"/>
              <w:bottom w:val="nil"/>
            </w:tcBorders>
            <w:shd w:val="clear" w:color="auto" w:fill="auto"/>
            <w:vAlign w:val="center"/>
          </w:tcPr>
          <w:p w14:paraId="7287B95F" w14:textId="77777777" w:rsidR="000060F2" w:rsidRPr="006F3BBF" w:rsidRDefault="000060F2" w:rsidP="00A2761F">
            <w:pPr>
              <w:ind w:leftChars="100" w:left="240" w:rightChars="20" w:right="48"/>
              <w:jc w:val="distribute"/>
              <w:rPr>
                <w:rFonts w:ascii="標楷體" w:eastAsia="標楷體" w:hAnsi="標楷體"/>
                <w:noProof/>
                <w:sz w:val="20"/>
                <w:szCs w:val="20"/>
              </w:rPr>
            </w:pPr>
            <w:r w:rsidRPr="006F3BBF">
              <w:rPr>
                <w:rFonts w:ascii="標楷體" w:eastAsia="標楷體" w:hAnsi="標楷體" w:hint="eastAsia"/>
                <w:noProof/>
                <w:sz w:val="20"/>
                <w:szCs w:val="20"/>
              </w:rPr>
              <w:t>調整項目</w:t>
            </w:r>
          </w:p>
        </w:tc>
        <w:tc>
          <w:tcPr>
            <w:tcW w:w="759" w:type="pct"/>
            <w:gridSpan w:val="3"/>
            <w:tcBorders>
              <w:top w:val="nil"/>
              <w:bottom w:val="nil"/>
            </w:tcBorders>
            <w:shd w:val="clear" w:color="auto" w:fill="auto"/>
            <w:vAlign w:val="center"/>
          </w:tcPr>
          <w:p w14:paraId="5BDF790E"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- 74,797,000</w:t>
            </w:r>
          </w:p>
        </w:tc>
        <w:tc>
          <w:tcPr>
            <w:tcW w:w="759" w:type="pct"/>
            <w:gridSpan w:val="2"/>
            <w:tcBorders>
              <w:top w:val="nil"/>
              <w:bottom w:val="nil"/>
            </w:tcBorders>
            <w:shd w:val="clear" w:color="auto" w:fill="auto"/>
            <w:vAlign w:val="center"/>
          </w:tcPr>
          <w:p w14:paraId="2733FE8E"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1,371,925,380</w:t>
            </w:r>
          </w:p>
        </w:tc>
        <w:tc>
          <w:tcPr>
            <w:tcW w:w="759" w:type="pct"/>
            <w:gridSpan w:val="2"/>
            <w:tcBorders>
              <w:top w:val="nil"/>
              <w:bottom w:val="nil"/>
            </w:tcBorders>
            <w:shd w:val="clear" w:color="auto" w:fill="auto"/>
            <w:vAlign w:val="center"/>
          </w:tcPr>
          <w:p w14:paraId="10B959B7"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1,446,722,380</w:t>
            </w:r>
          </w:p>
        </w:tc>
        <w:tc>
          <w:tcPr>
            <w:tcW w:w="422" w:type="pct"/>
            <w:tcBorders>
              <w:top w:val="nil"/>
              <w:bottom w:val="nil"/>
              <w:right w:val="nil"/>
            </w:tcBorders>
            <w:shd w:val="clear" w:color="auto" w:fill="auto"/>
            <w:vAlign w:val="center"/>
          </w:tcPr>
          <w:p w14:paraId="31B389F0"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w:t>
            </w:r>
          </w:p>
        </w:tc>
      </w:tr>
      <w:tr w:rsidR="000060F2" w:rsidRPr="006F3BBF" w14:paraId="5DD67F68"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pct"/>
          <w:trHeight w:val="539"/>
        </w:trPr>
        <w:tc>
          <w:tcPr>
            <w:tcW w:w="2277" w:type="pct"/>
            <w:gridSpan w:val="3"/>
            <w:tcBorders>
              <w:top w:val="nil"/>
              <w:left w:val="nil"/>
              <w:bottom w:val="nil"/>
            </w:tcBorders>
            <w:shd w:val="clear" w:color="auto" w:fill="auto"/>
            <w:vAlign w:val="center"/>
          </w:tcPr>
          <w:p w14:paraId="01E313A0" w14:textId="77777777" w:rsidR="000060F2" w:rsidRPr="006F3BBF" w:rsidRDefault="000060F2" w:rsidP="00A2761F">
            <w:pPr>
              <w:ind w:leftChars="100" w:left="240" w:rightChars="20" w:right="48"/>
              <w:jc w:val="distribute"/>
              <w:rPr>
                <w:rFonts w:ascii="標楷體" w:eastAsia="標楷體" w:hAnsi="標楷體"/>
                <w:noProof/>
                <w:sz w:val="20"/>
                <w:szCs w:val="20"/>
              </w:rPr>
            </w:pPr>
            <w:r w:rsidRPr="006F3BBF">
              <w:rPr>
                <w:rFonts w:ascii="標楷體" w:eastAsia="標楷體" w:hAnsi="標楷體" w:hint="eastAsia"/>
                <w:noProof/>
                <w:sz w:val="20"/>
                <w:szCs w:val="20"/>
              </w:rPr>
              <w:t>未計利息股利之現金流入（流出）</w:t>
            </w:r>
          </w:p>
        </w:tc>
        <w:tc>
          <w:tcPr>
            <w:tcW w:w="759" w:type="pct"/>
            <w:gridSpan w:val="3"/>
            <w:tcBorders>
              <w:top w:val="nil"/>
              <w:bottom w:val="nil"/>
            </w:tcBorders>
            <w:shd w:val="clear" w:color="auto" w:fill="auto"/>
            <w:vAlign w:val="center"/>
          </w:tcPr>
          <w:p w14:paraId="7F74A528"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- 361,466,000</w:t>
            </w:r>
          </w:p>
        </w:tc>
        <w:tc>
          <w:tcPr>
            <w:tcW w:w="759" w:type="pct"/>
            <w:gridSpan w:val="2"/>
            <w:tcBorders>
              <w:top w:val="nil"/>
              <w:bottom w:val="nil"/>
            </w:tcBorders>
            <w:shd w:val="clear" w:color="auto" w:fill="auto"/>
            <w:vAlign w:val="center"/>
          </w:tcPr>
          <w:p w14:paraId="38F0ED0A"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1,274,521,400</w:t>
            </w:r>
          </w:p>
        </w:tc>
        <w:tc>
          <w:tcPr>
            <w:tcW w:w="759" w:type="pct"/>
            <w:gridSpan w:val="2"/>
            <w:tcBorders>
              <w:top w:val="nil"/>
              <w:bottom w:val="nil"/>
            </w:tcBorders>
            <w:shd w:val="clear" w:color="auto" w:fill="auto"/>
            <w:vAlign w:val="center"/>
          </w:tcPr>
          <w:p w14:paraId="0DC26CA1"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1,635,987,400</w:t>
            </w:r>
          </w:p>
        </w:tc>
        <w:tc>
          <w:tcPr>
            <w:tcW w:w="422" w:type="pct"/>
            <w:tcBorders>
              <w:top w:val="nil"/>
              <w:bottom w:val="nil"/>
              <w:right w:val="nil"/>
            </w:tcBorders>
            <w:shd w:val="clear" w:color="auto" w:fill="auto"/>
            <w:vAlign w:val="center"/>
          </w:tcPr>
          <w:p w14:paraId="76CE27B7"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w:t>
            </w:r>
          </w:p>
        </w:tc>
      </w:tr>
      <w:tr w:rsidR="000060F2" w:rsidRPr="006F3BBF" w14:paraId="635A8316"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pct"/>
          <w:trHeight w:val="539"/>
        </w:trPr>
        <w:tc>
          <w:tcPr>
            <w:tcW w:w="2277" w:type="pct"/>
            <w:gridSpan w:val="3"/>
            <w:tcBorders>
              <w:top w:val="nil"/>
              <w:left w:val="nil"/>
              <w:bottom w:val="nil"/>
            </w:tcBorders>
            <w:shd w:val="clear" w:color="auto" w:fill="auto"/>
            <w:vAlign w:val="center"/>
          </w:tcPr>
          <w:p w14:paraId="08E2903A" w14:textId="77777777" w:rsidR="000060F2" w:rsidRPr="006F3BBF" w:rsidRDefault="000060F2" w:rsidP="00A2761F">
            <w:pPr>
              <w:ind w:leftChars="100" w:left="240" w:rightChars="20" w:right="48"/>
              <w:jc w:val="distribute"/>
              <w:rPr>
                <w:rFonts w:ascii="標楷體" w:eastAsia="標楷體" w:hAnsi="標楷體"/>
                <w:noProof/>
                <w:sz w:val="20"/>
                <w:szCs w:val="20"/>
              </w:rPr>
            </w:pPr>
            <w:r w:rsidRPr="006F3BBF">
              <w:rPr>
                <w:rFonts w:ascii="標楷體" w:eastAsia="標楷體" w:hAnsi="標楷體" w:hint="eastAsia"/>
                <w:noProof/>
                <w:sz w:val="20"/>
                <w:szCs w:val="20"/>
              </w:rPr>
              <w:t>收取利息</w:t>
            </w:r>
          </w:p>
        </w:tc>
        <w:tc>
          <w:tcPr>
            <w:tcW w:w="759" w:type="pct"/>
            <w:gridSpan w:val="3"/>
            <w:tcBorders>
              <w:top w:val="nil"/>
              <w:bottom w:val="nil"/>
            </w:tcBorders>
            <w:shd w:val="clear" w:color="auto" w:fill="auto"/>
            <w:vAlign w:val="center"/>
          </w:tcPr>
          <w:p w14:paraId="76C3B392"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19,035,000</w:t>
            </w:r>
          </w:p>
        </w:tc>
        <w:tc>
          <w:tcPr>
            <w:tcW w:w="759" w:type="pct"/>
            <w:gridSpan w:val="2"/>
            <w:tcBorders>
              <w:top w:val="nil"/>
              <w:bottom w:val="nil"/>
            </w:tcBorders>
            <w:shd w:val="clear" w:color="auto" w:fill="auto"/>
            <w:vAlign w:val="center"/>
          </w:tcPr>
          <w:p w14:paraId="4CCCD236"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55,267,324</w:t>
            </w:r>
          </w:p>
        </w:tc>
        <w:tc>
          <w:tcPr>
            <w:tcW w:w="759" w:type="pct"/>
            <w:gridSpan w:val="2"/>
            <w:tcBorders>
              <w:top w:val="nil"/>
              <w:bottom w:val="nil"/>
            </w:tcBorders>
            <w:shd w:val="clear" w:color="auto" w:fill="auto"/>
            <w:vAlign w:val="center"/>
          </w:tcPr>
          <w:p w14:paraId="68A94A4A"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36,232,324</w:t>
            </w:r>
          </w:p>
        </w:tc>
        <w:tc>
          <w:tcPr>
            <w:tcW w:w="422" w:type="pct"/>
            <w:tcBorders>
              <w:top w:val="nil"/>
              <w:bottom w:val="nil"/>
              <w:right w:val="nil"/>
            </w:tcBorders>
            <w:shd w:val="clear" w:color="auto" w:fill="auto"/>
            <w:vAlign w:val="center"/>
          </w:tcPr>
          <w:p w14:paraId="4193EF92"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190.35</w:t>
            </w:r>
          </w:p>
        </w:tc>
      </w:tr>
      <w:tr w:rsidR="000060F2" w:rsidRPr="006F3BBF" w14:paraId="392A9CFA"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pct"/>
          <w:trHeight w:val="539"/>
        </w:trPr>
        <w:tc>
          <w:tcPr>
            <w:tcW w:w="2277" w:type="pct"/>
            <w:gridSpan w:val="3"/>
            <w:tcBorders>
              <w:top w:val="nil"/>
              <w:left w:val="nil"/>
              <w:bottom w:val="nil"/>
            </w:tcBorders>
            <w:shd w:val="clear" w:color="auto" w:fill="auto"/>
            <w:vAlign w:val="center"/>
          </w:tcPr>
          <w:p w14:paraId="2263D509" w14:textId="77777777" w:rsidR="000060F2" w:rsidRPr="006F3BBF" w:rsidRDefault="000060F2" w:rsidP="00A2761F">
            <w:pPr>
              <w:ind w:leftChars="100" w:left="240" w:rightChars="20" w:right="48"/>
              <w:jc w:val="distribute"/>
              <w:rPr>
                <w:rFonts w:ascii="標楷體" w:eastAsia="標楷體" w:hAnsi="標楷體"/>
                <w:noProof/>
                <w:sz w:val="20"/>
                <w:szCs w:val="20"/>
              </w:rPr>
            </w:pPr>
            <w:r w:rsidRPr="006F3BBF">
              <w:rPr>
                <w:rFonts w:ascii="標楷體" w:eastAsia="標楷體" w:hAnsi="標楷體" w:hint="eastAsia"/>
                <w:noProof/>
                <w:sz w:val="20"/>
                <w:szCs w:val="20"/>
              </w:rPr>
              <w:t>支付利息</w:t>
            </w:r>
          </w:p>
        </w:tc>
        <w:tc>
          <w:tcPr>
            <w:tcW w:w="759" w:type="pct"/>
            <w:gridSpan w:val="3"/>
            <w:tcBorders>
              <w:top w:val="nil"/>
              <w:bottom w:val="nil"/>
            </w:tcBorders>
            <w:shd w:val="clear" w:color="auto" w:fill="auto"/>
            <w:vAlign w:val="center"/>
          </w:tcPr>
          <w:p w14:paraId="6AF07F47"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- 27,750,000</w:t>
            </w:r>
          </w:p>
        </w:tc>
        <w:tc>
          <w:tcPr>
            <w:tcW w:w="759" w:type="pct"/>
            <w:gridSpan w:val="2"/>
            <w:tcBorders>
              <w:top w:val="nil"/>
              <w:bottom w:val="nil"/>
            </w:tcBorders>
            <w:shd w:val="clear" w:color="auto" w:fill="auto"/>
            <w:vAlign w:val="center"/>
          </w:tcPr>
          <w:p w14:paraId="274FABCC"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w:t>
            </w:r>
          </w:p>
        </w:tc>
        <w:tc>
          <w:tcPr>
            <w:tcW w:w="759" w:type="pct"/>
            <w:gridSpan w:val="2"/>
            <w:tcBorders>
              <w:top w:val="nil"/>
              <w:bottom w:val="nil"/>
            </w:tcBorders>
            <w:shd w:val="clear" w:color="auto" w:fill="auto"/>
            <w:vAlign w:val="center"/>
          </w:tcPr>
          <w:p w14:paraId="367E8541"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27,750,000</w:t>
            </w:r>
          </w:p>
        </w:tc>
        <w:tc>
          <w:tcPr>
            <w:tcW w:w="422" w:type="pct"/>
            <w:tcBorders>
              <w:top w:val="nil"/>
              <w:bottom w:val="nil"/>
              <w:right w:val="nil"/>
            </w:tcBorders>
            <w:shd w:val="clear" w:color="auto" w:fill="auto"/>
            <w:vAlign w:val="center"/>
          </w:tcPr>
          <w:p w14:paraId="2ECAE7C8"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- 100.00</w:t>
            </w:r>
          </w:p>
        </w:tc>
      </w:tr>
      <w:tr w:rsidR="000060F2" w:rsidRPr="006F3BBF" w14:paraId="78C3F69C"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pct"/>
          <w:trHeight w:val="539"/>
        </w:trPr>
        <w:tc>
          <w:tcPr>
            <w:tcW w:w="2277" w:type="pct"/>
            <w:gridSpan w:val="3"/>
            <w:tcBorders>
              <w:top w:val="nil"/>
              <w:left w:val="nil"/>
              <w:bottom w:val="nil"/>
            </w:tcBorders>
            <w:shd w:val="clear" w:color="auto" w:fill="auto"/>
            <w:vAlign w:val="center"/>
          </w:tcPr>
          <w:p w14:paraId="32D4FAF0" w14:textId="77777777" w:rsidR="000060F2" w:rsidRPr="006F3BBF" w:rsidRDefault="000060F2" w:rsidP="00A2761F">
            <w:pPr>
              <w:ind w:leftChars="100" w:left="240" w:rightChars="20" w:right="48"/>
              <w:jc w:val="distribute"/>
              <w:rPr>
                <w:rFonts w:ascii="標楷體" w:eastAsia="標楷體" w:hAnsi="標楷體"/>
                <w:b/>
                <w:sz w:val="20"/>
                <w:szCs w:val="20"/>
              </w:rPr>
            </w:pPr>
            <w:r w:rsidRPr="006F3BBF">
              <w:rPr>
                <w:rFonts w:ascii="標楷體" w:eastAsia="標楷體" w:hAnsi="標楷體" w:hint="eastAsia"/>
                <w:b/>
                <w:noProof/>
                <w:sz w:val="20"/>
                <w:szCs w:val="20"/>
              </w:rPr>
              <w:t>業務活動之淨現金流入（流出）</w:t>
            </w:r>
          </w:p>
        </w:tc>
        <w:tc>
          <w:tcPr>
            <w:tcW w:w="759" w:type="pct"/>
            <w:gridSpan w:val="3"/>
            <w:tcBorders>
              <w:top w:val="nil"/>
              <w:bottom w:val="nil"/>
            </w:tcBorders>
            <w:shd w:val="clear" w:color="auto" w:fill="auto"/>
            <w:vAlign w:val="center"/>
          </w:tcPr>
          <w:p w14:paraId="2FAB940B"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- 370,181,000</w:t>
            </w:r>
          </w:p>
        </w:tc>
        <w:tc>
          <w:tcPr>
            <w:tcW w:w="759" w:type="pct"/>
            <w:gridSpan w:val="2"/>
            <w:tcBorders>
              <w:top w:val="nil"/>
              <w:bottom w:val="nil"/>
            </w:tcBorders>
            <w:shd w:val="clear" w:color="auto" w:fill="auto"/>
            <w:vAlign w:val="center"/>
          </w:tcPr>
          <w:p w14:paraId="645B2F14"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b/>
                <w:sz w:val="18"/>
                <w:szCs w:val="18"/>
              </w:rPr>
              <w:t>1,329,788,724</w:t>
            </w:r>
          </w:p>
        </w:tc>
        <w:tc>
          <w:tcPr>
            <w:tcW w:w="759" w:type="pct"/>
            <w:gridSpan w:val="2"/>
            <w:tcBorders>
              <w:top w:val="nil"/>
              <w:bottom w:val="nil"/>
            </w:tcBorders>
            <w:shd w:val="clear" w:color="auto" w:fill="auto"/>
            <w:vAlign w:val="center"/>
          </w:tcPr>
          <w:p w14:paraId="1929FE3D"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b/>
                <w:sz w:val="18"/>
                <w:szCs w:val="18"/>
              </w:rPr>
              <w:t>1,699,969,724</w:t>
            </w:r>
          </w:p>
        </w:tc>
        <w:tc>
          <w:tcPr>
            <w:tcW w:w="422" w:type="pct"/>
            <w:tcBorders>
              <w:top w:val="nil"/>
              <w:bottom w:val="nil"/>
              <w:right w:val="nil"/>
            </w:tcBorders>
            <w:shd w:val="clear" w:color="auto" w:fill="auto"/>
            <w:vAlign w:val="center"/>
          </w:tcPr>
          <w:p w14:paraId="7B0B3A2E"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b/>
                <w:sz w:val="18"/>
                <w:szCs w:val="18"/>
              </w:rPr>
              <w:t>--</w:t>
            </w:r>
          </w:p>
        </w:tc>
      </w:tr>
      <w:tr w:rsidR="000060F2" w:rsidRPr="006F3BBF" w14:paraId="51DA5EC1"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pct"/>
          <w:trHeight w:val="539"/>
        </w:trPr>
        <w:tc>
          <w:tcPr>
            <w:tcW w:w="2277" w:type="pct"/>
            <w:gridSpan w:val="3"/>
            <w:tcBorders>
              <w:top w:val="nil"/>
              <w:left w:val="nil"/>
              <w:bottom w:val="nil"/>
            </w:tcBorders>
            <w:shd w:val="clear" w:color="auto" w:fill="auto"/>
            <w:vAlign w:val="center"/>
          </w:tcPr>
          <w:p w14:paraId="10D8C146" w14:textId="77777777" w:rsidR="000060F2" w:rsidRPr="006F3BBF" w:rsidRDefault="000060F2" w:rsidP="00A2761F">
            <w:pPr>
              <w:ind w:rightChars="20" w:right="48"/>
              <w:jc w:val="distribute"/>
              <w:rPr>
                <w:rFonts w:ascii="標楷體" w:eastAsia="標楷體" w:hAnsi="標楷體"/>
                <w:b/>
                <w:sz w:val="20"/>
                <w:szCs w:val="20"/>
              </w:rPr>
            </w:pPr>
            <w:r w:rsidRPr="006F3BBF">
              <w:rPr>
                <w:rFonts w:ascii="標楷體" w:eastAsia="標楷體" w:hAnsi="標楷體" w:hint="eastAsia"/>
                <w:b/>
                <w:noProof/>
                <w:sz w:val="20"/>
                <w:szCs w:val="20"/>
              </w:rPr>
              <w:t>投資活動之現金流量</w:t>
            </w:r>
          </w:p>
        </w:tc>
        <w:tc>
          <w:tcPr>
            <w:tcW w:w="759" w:type="pct"/>
            <w:gridSpan w:val="3"/>
            <w:tcBorders>
              <w:top w:val="nil"/>
              <w:bottom w:val="nil"/>
            </w:tcBorders>
            <w:shd w:val="clear" w:color="auto" w:fill="auto"/>
            <w:vAlign w:val="center"/>
          </w:tcPr>
          <w:p w14:paraId="667B64FB"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p>
        </w:tc>
        <w:tc>
          <w:tcPr>
            <w:tcW w:w="759" w:type="pct"/>
            <w:gridSpan w:val="2"/>
            <w:tcBorders>
              <w:top w:val="nil"/>
              <w:bottom w:val="nil"/>
            </w:tcBorders>
            <w:shd w:val="clear" w:color="auto" w:fill="auto"/>
            <w:vAlign w:val="center"/>
          </w:tcPr>
          <w:p w14:paraId="26DDE71F"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p>
        </w:tc>
        <w:tc>
          <w:tcPr>
            <w:tcW w:w="759" w:type="pct"/>
            <w:gridSpan w:val="2"/>
            <w:tcBorders>
              <w:top w:val="nil"/>
              <w:bottom w:val="nil"/>
            </w:tcBorders>
            <w:shd w:val="clear" w:color="auto" w:fill="auto"/>
            <w:vAlign w:val="center"/>
          </w:tcPr>
          <w:p w14:paraId="29F8665B"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p>
        </w:tc>
        <w:tc>
          <w:tcPr>
            <w:tcW w:w="422" w:type="pct"/>
            <w:tcBorders>
              <w:top w:val="nil"/>
              <w:bottom w:val="nil"/>
              <w:right w:val="nil"/>
            </w:tcBorders>
            <w:shd w:val="clear" w:color="auto" w:fill="auto"/>
            <w:vAlign w:val="center"/>
          </w:tcPr>
          <w:p w14:paraId="397B7F96"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p>
        </w:tc>
      </w:tr>
      <w:tr w:rsidR="000060F2" w:rsidRPr="006F3BBF" w14:paraId="33B08CE3"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pct"/>
          <w:trHeight w:val="539"/>
        </w:trPr>
        <w:tc>
          <w:tcPr>
            <w:tcW w:w="2277" w:type="pct"/>
            <w:gridSpan w:val="3"/>
            <w:tcBorders>
              <w:top w:val="nil"/>
              <w:left w:val="nil"/>
              <w:bottom w:val="nil"/>
            </w:tcBorders>
            <w:shd w:val="clear" w:color="auto" w:fill="auto"/>
            <w:vAlign w:val="center"/>
          </w:tcPr>
          <w:p w14:paraId="4171F3F8" w14:textId="77777777" w:rsidR="000060F2" w:rsidRPr="006F3BBF" w:rsidRDefault="000060F2" w:rsidP="00A2761F">
            <w:pPr>
              <w:ind w:leftChars="100" w:left="240" w:rightChars="20" w:right="48"/>
              <w:jc w:val="distribute"/>
              <w:rPr>
                <w:rFonts w:ascii="標楷體" w:eastAsia="標楷體" w:hAnsi="標楷體"/>
                <w:noProof/>
                <w:sz w:val="20"/>
                <w:szCs w:val="20"/>
              </w:rPr>
            </w:pPr>
            <w:r w:rsidRPr="006F3BBF">
              <w:rPr>
                <w:rFonts w:ascii="標楷體" w:eastAsia="標楷體" w:hAnsi="標楷體" w:hint="eastAsia"/>
                <w:noProof/>
                <w:sz w:val="20"/>
                <w:szCs w:val="20"/>
              </w:rPr>
              <w:t>增加投資、長期應收款、貸墊款及準備金</w:t>
            </w:r>
          </w:p>
        </w:tc>
        <w:tc>
          <w:tcPr>
            <w:tcW w:w="759" w:type="pct"/>
            <w:gridSpan w:val="3"/>
            <w:tcBorders>
              <w:top w:val="nil"/>
              <w:bottom w:val="nil"/>
            </w:tcBorders>
            <w:shd w:val="clear" w:color="auto" w:fill="auto"/>
            <w:vAlign w:val="center"/>
          </w:tcPr>
          <w:p w14:paraId="4BA95379"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- 33,068,000</w:t>
            </w:r>
          </w:p>
        </w:tc>
        <w:tc>
          <w:tcPr>
            <w:tcW w:w="759" w:type="pct"/>
            <w:gridSpan w:val="2"/>
            <w:tcBorders>
              <w:top w:val="nil"/>
              <w:bottom w:val="nil"/>
            </w:tcBorders>
            <w:shd w:val="clear" w:color="auto" w:fill="auto"/>
            <w:vAlign w:val="center"/>
          </w:tcPr>
          <w:p w14:paraId="39F435C1"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- 2,233,222</w:t>
            </w:r>
          </w:p>
        </w:tc>
        <w:tc>
          <w:tcPr>
            <w:tcW w:w="759" w:type="pct"/>
            <w:gridSpan w:val="2"/>
            <w:tcBorders>
              <w:top w:val="nil"/>
              <w:bottom w:val="nil"/>
            </w:tcBorders>
            <w:shd w:val="clear" w:color="auto" w:fill="auto"/>
            <w:vAlign w:val="center"/>
          </w:tcPr>
          <w:p w14:paraId="68BEFD0F"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30,834,778</w:t>
            </w:r>
          </w:p>
        </w:tc>
        <w:tc>
          <w:tcPr>
            <w:tcW w:w="422" w:type="pct"/>
            <w:tcBorders>
              <w:top w:val="nil"/>
              <w:bottom w:val="nil"/>
              <w:right w:val="nil"/>
            </w:tcBorders>
            <w:shd w:val="clear" w:color="auto" w:fill="auto"/>
            <w:vAlign w:val="center"/>
          </w:tcPr>
          <w:p w14:paraId="01FF2163"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- 93.25</w:t>
            </w:r>
          </w:p>
        </w:tc>
      </w:tr>
      <w:tr w:rsidR="000060F2" w:rsidRPr="006F3BBF" w14:paraId="55DBCCEB"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pct"/>
          <w:trHeight w:val="539"/>
        </w:trPr>
        <w:tc>
          <w:tcPr>
            <w:tcW w:w="2277" w:type="pct"/>
            <w:gridSpan w:val="3"/>
            <w:tcBorders>
              <w:top w:val="nil"/>
              <w:left w:val="nil"/>
              <w:bottom w:val="nil"/>
            </w:tcBorders>
            <w:shd w:val="clear" w:color="auto" w:fill="auto"/>
            <w:vAlign w:val="center"/>
          </w:tcPr>
          <w:p w14:paraId="1719A39B" w14:textId="77777777" w:rsidR="000060F2" w:rsidRPr="006F3BBF" w:rsidRDefault="000060F2" w:rsidP="00A2761F">
            <w:pPr>
              <w:ind w:leftChars="100" w:left="240" w:rightChars="20" w:right="48"/>
              <w:jc w:val="distribute"/>
              <w:rPr>
                <w:rFonts w:ascii="標楷體" w:eastAsia="標楷體" w:hAnsi="標楷體"/>
                <w:noProof/>
                <w:sz w:val="20"/>
                <w:szCs w:val="20"/>
              </w:rPr>
            </w:pPr>
            <w:r w:rsidRPr="006F3BBF">
              <w:rPr>
                <w:rFonts w:ascii="標楷體" w:eastAsia="標楷體" w:hAnsi="標楷體" w:hint="eastAsia"/>
                <w:noProof/>
                <w:sz w:val="20"/>
                <w:szCs w:val="20"/>
              </w:rPr>
              <w:t>增加不動產、廠房及設備、礦產資源</w:t>
            </w:r>
          </w:p>
        </w:tc>
        <w:tc>
          <w:tcPr>
            <w:tcW w:w="759" w:type="pct"/>
            <w:gridSpan w:val="3"/>
            <w:tcBorders>
              <w:top w:val="nil"/>
              <w:bottom w:val="nil"/>
            </w:tcBorders>
            <w:shd w:val="clear" w:color="auto" w:fill="auto"/>
            <w:vAlign w:val="center"/>
          </w:tcPr>
          <w:p w14:paraId="4DA63232"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- 199,342,000</w:t>
            </w:r>
          </w:p>
        </w:tc>
        <w:tc>
          <w:tcPr>
            <w:tcW w:w="759" w:type="pct"/>
            <w:gridSpan w:val="2"/>
            <w:tcBorders>
              <w:top w:val="nil"/>
              <w:bottom w:val="nil"/>
            </w:tcBorders>
            <w:shd w:val="clear" w:color="auto" w:fill="auto"/>
            <w:vAlign w:val="center"/>
          </w:tcPr>
          <w:p w14:paraId="7BE08D8A"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- 104,748,565</w:t>
            </w:r>
          </w:p>
        </w:tc>
        <w:tc>
          <w:tcPr>
            <w:tcW w:w="759" w:type="pct"/>
            <w:gridSpan w:val="2"/>
            <w:tcBorders>
              <w:top w:val="nil"/>
              <w:bottom w:val="nil"/>
            </w:tcBorders>
            <w:shd w:val="clear" w:color="auto" w:fill="auto"/>
            <w:vAlign w:val="center"/>
          </w:tcPr>
          <w:p w14:paraId="70A2DE1E"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94,593,435</w:t>
            </w:r>
          </w:p>
        </w:tc>
        <w:tc>
          <w:tcPr>
            <w:tcW w:w="422" w:type="pct"/>
            <w:tcBorders>
              <w:top w:val="nil"/>
              <w:bottom w:val="nil"/>
              <w:right w:val="nil"/>
            </w:tcBorders>
            <w:shd w:val="clear" w:color="auto" w:fill="auto"/>
            <w:vAlign w:val="center"/>
          </w:tcPr>
          <w:p w14:paraId="33300FD2"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- 47.45</w:t>
            </w:r>
          </w:p>
        </w:tc>
      </w:tr>
      <w:tr w:rsidR="000060F2" w:rsidRPr="006F3BBF" w14:paraId="585378BC"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pct"/>
          <w:trHeight w:val="539"/>
        </w:trPr>
        <w:tc>
          <w:tcPr>
            <w:tcW w:w="2277" w:type="pct"/>
            <w:gridSpan w:val="3"/>
            <w:tcBorders>
              <w:top w:val="nil"/>
              <w:left w:val="nil"/>
              <w:bottom w:val="nil"/>
            </w:tcBorders>
            <w:shd w:val="clear" w:color="auto" w:fill="auto"/>
            <w:vAlign w:val="center"/>
          </w:tcPr>
          <w:p w14:paraId="6C514735" w14:textId="77777777" w:rsidR="000060F2" w:rsidRPr="006F3BBF" w:rsidRDefault="000060F2" w:rsidP="00A2761F">
            <w:pPr>
              <w:ind w:leftChars="100" w:left="240" w:rightChars="20" w:right="48"/>
              <w:jc w:val="distribute"/>
              <w:rPr>
                <w:rFonts w:ascii="標楷體" w:eastAsia="標楷體" w:hAnsi="標楷體"/>
                <w:noProof/>
                <w:sz w:val="20"/>
                <w:szCs w:val="20"/>
              </w:rPr>
            </w:pPr>
            <w:r w:rsidRPr="006F3BBF">
              <w:rPr>
                <w:rFonts w:ascii="標楷體" w:eastAsia="標楷體" w:hAnsi="標楷體" w:hint="eastAsia"/>
                <w:w w:val="90"/>
                <w:sz w:val="22"/>
                <w:szCs w:val="22"/>
              </w:rPr>
              <w:t>增加無形資產及其他資產</w:t>
            </w:r>
          </w:p>
        </w:tc>
        <w:tc>
          <w:tcPr>
            <w:tcW w:w="759" w:type="pct"/>
            <w:gridSpan w:val="3"/>
            <w:tcBorders>
              <w:top w:val="nil"/>
              <w:bottom w:val="nil"/>
            </w:tcBorders>
            <w:shd w:val="clear" w:color="auto" w:fill="auto"/>
            <w:vAlign w:val="center"/>
          </w:tcPr>
          <w:p w14:paraId="0525B56B"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- 80,000</w:t>
            </w:r>
          </w:p>
        </w:tc>
        <w:tc>
          <w:tcPr>
            <w:tcW w:w="759" w:type="pct"/>
            <w:gridSpan w:val="2"/>
            <w:tcBorders>
              <w:top w:val="nil"/>
              <w:bottom w:val="nil"/>
            </w:tcBorders>
            <w:shd w:val="clear" w:color="auto" w:fill="auto"/>
            <w:vAlign w:val="center"/>
          </w:tcPr>
          <w:p w14:paraId="12AD7269"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- 1,583,168,245</w:t>
            </w:r>
          </w:p>
        </w:tc>
        <w:tc>
          <w:tcPr>
            <w:tcW w:w="759" w:type="pct"/>
            <w:gridSpan w:val="2"/>
            <w:tcBorders>
              <w:top w:val="nil"/>
              <w:bottom w:val="nil"/>
            </w:tcBorders>
            <w:shd w:val="clear" w:color="auto" w:fill="auto"/>
            <w:vAlign w:val="center"/>
          </w:tcPr>
          <w:p w14:paraId="230AE3E3"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- 1,583,088,245</w:t>
            </w:r>
          </w:p>
        </w:tc>
        <w:tc>
          <w:tcPr>
            <w:tcW w:w="422" w:type="pct"/>
            <w:tcBorders>
              <w:top w:val="nil"/>
              <w:bottom w:val="nil"/>
              <w:right w:val="nil"/>
            </w:tcBorders>
            <w:shd w:val="clear" w:color="auto" w:fill="auto"/>
            <w:vAlign w:val="center"/>
          </w:tcPr>
          <w:p w14:paraId="73D548B7"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1,978,860.31</w:t>
            </w:r>
          </w:p>
        </w:tc>
      </w:tr>
      <w:tr w:rsidR="000060F2" w:rsidRPr="006F3BBF" w14:paraId="2346498A"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pct"/>
          <w:trHeight w:val="539"/>
        </w:trPr>
        <w:tc>
          <w:tcPr>
            <w:tcW w:w="2277" w:type="pct"/>
            <w:gridSpan w:val="3"/>
            <w:tcBorders>
              <w:top w:val="nil"/>
              <w:left w:val="nil"/>
              <w:bottom w:val="nil"/>
            </w:tcBorders>
            <w:shd w:val="clear" w:color="auto" w:fill="auto"/>
            <w:vAlign w:val="center"/>
          </w:tcPr>
          <w:p w14:paraId="154B9FA3" w14:textId="77777777" w:rsidR="000060F2" w:rsidRPr="006F3BBF" w:rsidRDefault="000060F2" w:rsidP="00A2761F">
            <w:pPr>
              <w:ind w:leftChars="100" w:left="240" w:rightChars="20" w:right="48"/>
              <w:jc w:val="distribute"/>
              <w:rPr>
                <w:rFonts w:ascii="標楷體" w:eastAsia="標楷體" w:hAnsi="標楷體"/>
                <w:b/>
                <w:sz w:val="20"/>
                <w:szCs w:val="20"/>
              </w:rPr>
            </w:pPr>
            <w:r w:rsidRPr="006F3BBF">
              <w:rPr>
                <w:rFonts w:ascii="標楷體" w:eastAsia="標楷體" w:hAnsi="標楷體" w:hint="eastAsia"/>
                <w:b/>
                <w:noProof/>
                <w:sz w:val="20"/>
                <w:szCs w:val="20"/>
              </w:rPr>
              <w:t>投資活動之淨現金流入（流出）</w:t>
            </w:r>
          </w:p>
        </w:tc>
        <w:tc>
          <w:tcPr>
            <w:tcW w:w="759" w:type="pct"/>
            <w:gridSpan w:val="3"/>
            <w:tcBorders>
              <w:top w:val="nil"/>
              <w:bottom w:val="nil"/>
            </w:tcBorders>
            <w:shd w:val="clear" w:color="auto" w:fill="auto"/>
            <w:vAlign w:val="center"/>
          </w:tcPr>
          <w:p w14:paraId="1137F3CE"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- 232,490,000</w:t>
            </w:r>
          </w:p>
        </w:tc>
        <w:tc>
          <w:tcPr>
            <w:tcW w:w="759" w:type="pct"/>
            <w:gridSpan w:val="2"/>
            <w:tcBorders>
              <w:top w:val="nil"/>
              <w:bottom w:val="nil"/>
            </w:tcBorders>
            <w:shd w:val="clear" w:color="auto" w:fill="auto"/>
            <w:vAlign w:val="center"/>
          </w:tcPr>
          <w:p w14:paraId="2A90D32B"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b/>
                <w:sz w:val="18"/>
                <w:szCs w:val="18"/>
              </w:rPr>
              <w:t>- 1,690,150,032</w:t>
            </w:r>
          </w:p>
        </w:tc>
        <w:tc>
          <w:tcPr>
            <w:tcW w:w="759" w:type="pct"/>
            <w:gridSpan w:val="2"/>
            <w:tcBorders>
              <w:top w:val="nil"/>
              <w:bottom w:val="nil"/>
            </w:tcBorders>
            <w:shd w:val="clear" w:color="auto" w:fill="auto"/>
            <w:vAlign w:val="center"/>
          </w:tcPr>
          <w:p w14:paraId="1101EE58"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b/>
                <w:sz w:val="18"/>
                <w:szCs w:val="18"/>
              </w:rPr>
              <w:t>- 1,457,660,032</w:t>
            </w:r>
          </w:p>
        </w:tc>
        <w:tc>
          <w:tcPr>
            <w:tcW w:w="422" w:type="pct"/>
            <w:tcBorders>
              <w:top w:val="nil"/>
              <w:bottom w:val="nil"/>
              <w:right w:val="nil"/>
            </w:tcBorders>
            <w:shd w:val="clear" w:color="auto" w:fill="auto"/>
            <w:vAlign w:val="center"/>
          </w:tcPr>
          <w:p w14:paraId="122151A8"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b/>
                <w:sz w:val="18"/>
                <w:szCs w:val="18"/>
              </w:rPr>
              <w:t>626.98</w:t>
            </w:r>
          </w:p>
        </w:tc>
      </w:tr>
      <w:tr w:rsidR="000060F2" w:rsidRPr="006F3BBF" w14:paraId="0C2EDBCC"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pct"/>
          <w:trHeight w:val="539"/>
        </w:trPr>
        <w:tc>
          <w:tcPr>
            <w:tcW w:w="2277" w:type="pct"/>
            <w:gridSpan w:val="3"/>
            <w:tcBorders>
              <w:top w:val="nil"/>
              <w:left w:val="nil"/>
              <w:bottom w:val="nil"/>
            </w:tcBorders>
            <w:shd w:val="clear" w:color="auto" w:fill="auto"/>
            <w:vAlign w:val="center"/>
          </w:tcPr>
          <w:p w14:paraId="5A7FECC0" w14:textId="77777777" w:rsidR="000060F2" w:rsidRPr="006F3BBF" w:rsidRDefault="000060F2" w:rsidP="00A2761F">
            <w:pPr>
              <w:ind w:rightChars="20" w:right="48"/>
              <w:jc w:val="distribute"/>
              <w:rPr>
                <w:rFonts w:ascii="標楷體" w:eastAsia="標楷體" w:hAnsi="標楷體"/>
                <w:b/>
                <w:sz w:val="20"/>
                <w:szCs w:val="20"/>
              </w:rPr>
            </w:pPr>
            <w:r w:rsidRPr="006F3BBF">
              <w:rPr>
                <w:rFonts w:ascii="標楷體" w:eastAsia="標楷體" w:hAnsi="標楷體" w:hint="eastAsia"/>
                <w:b/>
                <w:noProof/>
                <w:sz w:val="20"/>
                <w:szCs w:val="20"/>
              </w:rPr>
              <w:t>籌資活動之現金流量</w:t>
            </w:r>
          </w:p>
        </w:tc>
        <w:tc>
          <w:tcPr>
            <w:tcW w:w="759" w:type="pct"/>
            <w:gridSpan w:val="3"/>
            <w:tcBorders>
              <w:top w:val="nil"/>
              <w:bottom w:val="nil"/>
            </w:tcBorders>
            <w:shd w:val="clear" w:color="auto" w:fill="auto"/>
            <w:vAlign w:val="center"/>
          </w:tcPr>
          <w:p w14:paraId="78AA75BC"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p>
        </w:tc>
        <w:tc>
          <w:tcPr>
            <w:tcW w:w="759" w:type="pct"/>
            <w:gridSpan w:val="2"/>
            <w:tcBorders>
              <w:top w:val="nil"/>
              <w:bottom w:val="nil"/>
            </w:tcBorders>
            <w:shd w:val="clear" w:color="auto" w:fill="auto"/>
            <w:vAlign w:val="center"/>
          </w:tcPr>
          <w:p w14:paraId="3E73B465"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p>
        </w:tc>
        <w:tc>
          <w:tcPr>
            <w:tcW w:w="759" w:type="pct"/>
            <w:gridSpan w:val="2"/>
            <w:tcBorders>
              <w:top w:val="nil"/>
              <w:bottom w:val="nil"/>
            </w:tcBorders>
            <w:shd w:val="clear" w:color="auto" w:fill="auto"/>
            <w:vAlign w:val="center"/>
          </w:tcPr>
          <w:p w14:paraId="77DC4D59"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p>
        </w:tc>
        <w:tc>
          <w:tcPr>
            <w:tcW w:w="422" w:type="pct"/>
            <w:tcBorders>
              <w:top w:val="nil"/>
              <w:bottom w:val="nil"/>
              <w:right w:val="nil"/>
            </w:tcBorders>
            <w:shd w:val="clear" w:color="auto" w:fill="auto"/>
            <w:vAlign w:val="center"/>
          </w:tcPr>
          <w:p w14:paraId="5990342F"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p>
        </w:tc>
      </w:tr>
      <w:tr w:rsidR="000060F2" w:rsidRPr="006F3BBF" w14:paraId="5337880F"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pct"/>
          <w:trHeight w:val="539"/>
        </w:trPr>
        <w:tc>
          <w:tcPr>
            <w:tcW w:w="2277" w:type="pct"/>
            <w:gridSpan w:val="3"/>
            <w:tcBorders>
              <w:top w:val="nil"/>
              <w:left w:val="nil"/>
              <w:bottom w:val="nil"/>
            </w:tcBorders>
            <w:shd w:val="clear" w:color="auto" w:fill="auto"/>
            <w:vAlign w:val="center"/>
          </w:tcPr>
          <w:p w14:paraId="7CB2EA16" w14:textId="77777777" w:rsidR="000060F2" w:rsidRPr="006F3BBF" w:rsidRDefault="000060F2" w:rsidP="00A2761F">
            <w:pPr>
              <w:ind w:leftChars="100" w:left="240" w:rightChars="20" w:right="48"/>
              <w:jc w:val="distribute"/>
              <w:rPr>
                <w:rFonts w:ascii="標楷體" w:eastAsia="標楷體" w:hAnsi="標楷體"/>
                <w:noProof/>
                <w:sz w:val="20"/>
                <w:szCs w:val="20"/>
              </w:rPr>
            </w:pPr>
            <w:r w:rsidRPr="006F3BBF">
              <w:rPr>
                <w:rFonts w:ascii="標楷體" w:eastAsia="標楷體" w:hAnsi="標楷體" w:hint="eastAsia"/>
                <w:noProof/>
                <w:sz w:val="20"/>
                <w:szCs w:val="20"/>
              </w:rPr>
              <w:t>增加短期債務、流動金融負債及其他負債</w:t>
            </w:r>
          </w:p>
        </w:tc>
        <w:tc>
          <w:tcPr>
            <w:tcW w:w="759" w:type="pct"/>
            <w:gridSpan w:val="3"/>
            <w:tcBorders>
              <w:top w:val="nil"/>
              <w:bottom w:val="nil"/>
            </w:tcBorders>
            <w:shd w:val="clear" w:color="auto" w:fill="auto"/>
            <w:vAlign w:val="center"/>
          </w:tcPr>
          <w:p w14:paraId="76CB4B0B"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hint="eastAsia"/>
                <w:sz w:val="18"/>
                <w:szCs w:val="18"/>
              </w:rPr>
              <w:t>676,733,000</w:t>
            </w:r>
          </w:p>
        </w:tc>
        <w:tc>
          <w:tcPr>
            <w:tcW w:w="759" w:type="pct"/>
            <w:gridSpan w:val="2"/>
            <w:tcBorders>
              <w:top w:val="nil"/>
              <w:bottom w:val="nil"/>
            </w:tcBorders>
            <w:shd w:val="clear" w:color="auto" w:fill="auto"/>
            <w:vAlign w:val="center"/>
          </w:tcPr>
          <w:p w14:paraId="700AEB57"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33,490,902</w:t>
            </w:r>
          </w:p>
        </w:tc>
        <w:tc>
          <w:tcPr>
            <w:tcW w:w="759" w:type="pct"/>
            <w:gridSpan w:val="2"/>
            <w:tcBorders>
              <w:top w:val="nil"/>
              <w:bottom w:val="nil"/>
            </w:tcBorders>
            <w:shd w:val="clear" w:color="auto" w:fill="auto"/>
            <w:vAlign w:val="center"/>
          </w:tcPr>
          <w:p w14:paraId="6DF35CAB"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- 643,242,098</w:t>
            </w:r>
          </w:p>
        </w:tc>
        <w:tc>
          <w:tcPr>
            <w:tcW w:w="422" w:type="pct"/>
            <w:tcBorders>
              <w:top w:val="nil"/>
              <w:bottom w:val="nil"/>
              <w:right w:val="nil"/>
            </w:tcBorders>
            <w:shd w:val="clear" w:color="auto" w:fill="auto"/>
            <w:vAlign w:val="center"/>
          </w:tcPr>
          <w:p w14:paraId="2C36F3E6"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sz w:val="18"/>
                <w:szCs w:val="18"/>
              </w:rPr>
              <w:t>- 95.05</w:t>
            </w:r>
          </w:p>
        </w:tc>
      </w:tr>
      <w:tr w:rsidR="000060F2" w:rsidRPr="006F3BBF" w14:paraId="2D700C18"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pct"/>
          <w:trHeight w:val="539"/>
        </w:trPr>
        <w:tc>
          <w:tcPr>
            <w:tcW w:w="2277" w:type="pct"/>
            <w:gridSpan w:val="3"/>
            <w:tcBorders>
              <w:top w:val="nil"/>
              <w:left w:val="nil"/>
              <w:bottom w:val="nil"/>
            </w:tcBorders>
            <w:shd w:val="clear" w:color="auto" w:fill="auto"/>
            <w:vAlign w:val="center"/>
          </w:tcPr>
          <w:p w14:paraId="146B888F" w14:textId="77777777" w:rsidR="000060F2" w:rsidRPr="006F3BBF" w:rsidRDefault="000060F2" w:rsidP="00A2761F">
            <w:pPr>
              <w:ind w:leftChars="100" w:left="240" w:rightChars="20" w:right="48"/>
              <w:jc w:val="distribute"/>
              <w:rPr>
                <w:rFonts w:ascii="標楷體" w:eastAsia="標楷體" w:hAnsi="標楷體"/>
                <w:b/>
                <w:sz w:val="20"/>
                <w:szCs w:val="20"/>
              </w:rPr>
            </w:pPr>
            <w:r w:rsidRPr="006F3BBF">
              <w:rPr>
                <w:rFonts w:ascii="標楷體" w:eastAsia="標楷體" w:hAnsi="標楷體" w:hint="eastAsia"/>
                <w:b/>
                <w:noProof/>
                <w:sz w:val="20"/>
                <w:szCs w:val="20"/>
              </w:rPr>
              <w:t>籌資活動之淨現金流入（流出）</w:t>
            </w:r>
          </w:p>
        </w:tc>
        <w:tc>
          <w:tcPr>
            <w:tcW w:w="759" w:type="pct"/>
            <w:gridSpan w:val="3"/>
            <w:tcBorders>
              <w:top w:val="nil"/>
              <w:bottom w:val="nil"/>
            </w:tcBorders>
            <w:shd w:val="clear" w:color="auto" w:fill="auto"/>
            <w:vAlign w:val="center"/>
          </w:tcPr>
          <w:p w14:paraId="7C629902"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676,733,000</w:t>
            </w:r>
          </w:p>
        </w:tc>
        <w:tc>
          <w:tcPr>
            <w:tcW w:w="759" w:type="pct"/>
            <w:gridSpan w:val="2"/>
            <w:tcBorders>
              <w:top w:val="nil"/>
              <w:bottom w:val="nil"/>
            </w:tcBorders>
            <w:shd w:val="clear" w:color="auto" w:fill="auto"/>
            <w:vAlign w:val="center"/>
          </w:tcPr>
          <w:p w14:paraId="6D94D15E"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b/>
                <w:sz w:val="18"/>
                <w:szCs w:val="18"/>
              </w:rPr>
              <w:t>33,490,902</w:t>
            </w:r>
          </w:p>
        </w:tc>
        <w:tc>
          <w:tcPr>
            <w:tcW w:w="759" w:type="pct"/>
            <w:gridSpan w:val="2"/>
            <w:tcBorders>
              <w:top w:val="nil"/>
              <w:bottom w:val="nil"/>
            </w:tcBorders>
            <w:shd w:val="clear" w:color="auto" w:fill="auto"/>
            <w:vAlign w:val="center"/>
          </w:tcPr>
          <w:p w14:paraId="0130F5DE"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b/>
                <w:sz w:val="18"/>
                <w:szCs w:val="18"/>
              </w:rPr>
              <w:t>- 643,242,098</w:t>
            </w:r>
          </w:p>
        </w:tc>
        <w:tc>
          <w:tcPr>
            <w:tcW w:w="422" w:type="pct"/>
            <w:tcBorders>
              <w:top w:val="nil"/>
              <w:bottom w:val="nil"/>
              <w:right w:val="nil"/>
            </w:tcBorders>
            <w:shd w:val="clear" w:color="auto" w:fill="auto"/>
            <w:vAlign w:val="center"/>
          </w:tcPr>
          <w:p w14:paraId="4E54FCB8"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b/>
                <w:sz w:val="18"/>
                <w:szCs w:val="18"/>
              </w:rPr>
              <w:t>- 95.05</w:t>
            </w:r>
          </w:p>
        </w:tc>
      </w:tr>
      <w:tr w:rsidR="000060F2" w:rsidRPr="006F3BBF" w14:paraId="07D7E607"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pct"/>
          <w:trHeight w:val="539"/>
        </w:trPr>
        <w:tc>
          <w:tcPr>
            <w:tcW w:w="2277" w:type="pct"/>
            <w:gridSpan w:val="3"/>
            <w:tcBorders>
              <w:top w:val="nil"/>
              <w:left w:val="nil"/>
              <w:bottom w:val="nil"/>
            </w:tcBorders>
            <w:shd w:val="clear" w:color="auto" w:fill="auto"/>
            <w:vAlign w:val="center"/>
          </w:tcPr>
          <w:p w14:paraId="3E8CAD37" w14:textId="77777777" w:rsidR="000060F2" w:rsidRPr="006F3BBF" w:rsidRDefault="000060F2" w:rsidP="00A2761F">
            <w:pPr>
              <w:ind w:rightChars="20" w:right="48"/>
              <w:jc w:val="distribute"/>
              <w:rPr>
                <w:rFonts w:ascii="標楷體" w:eastAsia="標楷體" w:hAnsi="標楷體"/>
                <w:b/>
                <w:sz w:val="20"/>
                <w:szCs w:val="20"/>
              </w:rPr>
            </w:pPr>
            <w:r w:rsidRPr="006F3BBF">
              <w:rPr>
                <w:rFonts w:ascii="標楷體" w:eastAsia="標楷體" w:hAnsi="標楷體" w:hint="eastAsia"/>
                <w:b/>
                <w:noProof/>
                <w:sz w:val="20"/>
                <w:szCs w:val="20"/>
              </w:rPr>
              <w:t>現金及約當現金之淨增（淨減）</w:t>
            </w:r>
          </w:p>
        </w:tc>
        <w:tc>
          <w:tcPr>
            <w:tcW w:w="759" w:type="pct"/>
            <w:gridSpan w:val="3"/>
            <w:tcBorders>
              <w:top w:val="nil"/>
              <w:bottom w:val="nil"/>
            </w:tcBorders>
            <w:shd w:val="clear" w:color="auto" w:fill="auto"/>
            <w:vAlign w:val="center"/>
          </w:tcPr>
          <w:p w14:paraId="35DDEF2C"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74,062,000</w:t>
            </w:r>
          </w:p>
        </w:tc>
        <w:tc>
          <w:tcPr>
            <w:tcW w:w="759" w:type="pct"/>
            <w:gridSpan w:val="2"/>
            <w:tcBorders>
              <w:top w:val="nil"/>
              <w:bottom w:val="nil"/>
            </w:tcBorders>
            <w:shd w:val="clear" w:color="auto" w:fill="auto"/>
            <w:vAlign w:val="center"/>
          </w:tcPr>
          <w:p w14:paraId="1E2D3CCF"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b/>
                <w:sz w:val="18"/>
                <w:szCs w:val="18"/>
              </w:rPr>
              <w:t>- 326,870,406</w:t>
            </w:r>
          </w:p>
        </w:tc>
        <w:tc>
          <w:tcPr>
            <w:tcW w:w="759" w:type="pct"/>
            <w:gridSpan w:val="2"/>
            <w:tcBorders>
              <w:top w:val="nil"/>
              <w:bottom w:val="nil"/>
            </w:tcBorders>
            <w:shd w:val="clear" w:color="auto" w:fill="auto"/>
            <w:vAlign w:val="center"/>
          </w:tcPr>
          <w:p w14:paraId="48829229"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b/>
                <w:sz w:val="18"/>
                <w:szCs w:val="18"/>
              </w:rPr>
              <w:t>- 400,932,406</w:t>
            </w:r>
          </w:p>
        </w:tc>
        <w:tc>
          <w:tcPr>
            <w:tcW w:w="422" w:type="pct"/>
            <w:tcBorders>
              <w:top w:val="nil"/>
              <w:bottom w:val="nil"/>
              <w:right w:val="nil"/>
            </w:tcBorders>
            <w:shd w:val="clear" w:color="auto" w:fill="auto"/>
            <w:vAlign w:val="center"/>
          </w:tcPr>
          <w:p w14:paraId="542E1B3D"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b/>
                <w:sz w:val="18"/>
                <w:szCs w:val="18"/>
              </w:rPr>
              <w:t>--</w:t>
            </w:r>
          </w:p>
        </w:tc>
      </w:tr>
      <w:tr w:rsidR="000060F2" w:rsidRPr="006F3BBF" w14:paraId="7BC2AEFC"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pct"/>
          <w:trHeight w:val="539"/>
        </w:trPr>
        <w:tc>
          <w:tcPr>
            <w:tcW w:w="2277" w:type="pct"/>
            <w:gridSpan w:val="3"/>
            <w:tcBorders>
              <w:top w:val="nil"/>
              <w:left w:val="nil"/>
              <w:bottom w:val="nil"/>
            </w:tcBorders>
            <w:vAlign w:val="center"/>
          </w:tcPr>
          <w:p w14:paraId="00A05F7B" w14:textId="77777777" w:rsidR="000060F2" w:rsidRPr="006F3BBF" w:rsidRDefault="000060F2" w:rsidP="00A2761F">
            <w:pPr>
              <w:ind w:rightChars="20" w:right="48"/>
              <w:jc w:val="distribute"/>
              <w:rPr>
                <w:rFonts w:ascii="標楷體" w:eastAsia="標楷體" w:hAnsi="標楷體"/>
                <w:b/>
                <w:sz w:val="20"/>
                <w:szCs w:val="20"/>
              </w:rPr>
            </w:pPr>
            <w:r w:rsidRPr="006F3BBF">
              <w:rPr>
                <w:rFonts w:ascii="標楷體" w:eastAsia="標楷體" w:hAnsi="標楷體" w:hint="eastAsia"/>
                <w:b/>
                <w:noProof/>
                <w:sz w:val="20"/>
                <w:szCs w:val="20"/>
              </w:rPr>
              <w:t>期初現金及約當現金</w:t>
            </w:r>
          </w:p>
        </w:tc>
        <w:tc>
          <w:tcPr>
            <w:tcW w:w="759" w:type="pct"/>
            <w:gridSpan w:val="3"/>
            <w:tcBorders>
              <w:top w:val="nil"/>
              <w:bottom w:val="nil"/>
            </w:tcBorders>
            <w:vAlign w:val="center"/>
          </w:tcPr>
          <w:p w14:paraId="237BA95B"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954,875,000</w:t>
            </w:r>
          </w:p>
        </w:tc>
        <w:tc>
          <w:tcPr>
            <w:tcW w:w="759" w:type="pct"/>
            <w:gridSpan w:val="2"/>
            <w:tcBorders>
              <w:top w:val="nil"/>
              <w:bottom w:val="nil"/>
            </w:tcBorders>
            <w:vAlign w:val="center"/>
          </w:tcPr>
          <w:p w14:paraId="5A1CE053"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b/>
                <w:sz w:val="18"/>
                <w:szCs w:val="18"/>
              </w:rPr>
              <w:t>7,732,885,502</w:t>
            </w:r>
          </w:p>
        </w:tc>
        <w:tc>
          <w:tcPr>
            <w:tcW w:w="759" w:type="pct"/>
            <w:gridSpan w:val="2"/>
            <w:tcBorders>
              <w:top w:val="nil"/>
              <w:bottom w:val="nil"/>
            </w:tcBorders>
            <w:vAlign w:val="center"/>
          </w:tcPr>
          <w:p w14:paraId="20D6B472"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b/>
                <w:sz w:val="18"/>
                <w:szCs w:val="18"/>
              </w:rPr>
              <w:t>6,778,010,502</w:t>
            </w:r>
          </w:p>
        </w:tc>
        <w:tc>
          <w:tcPr>
            <w:tcW w:w="422" w:type="pct"/>
            <w:tcBorders>
              <w:top w:val="nil"/>
              <w:bottom w:val="nil"/>
              <w:right w:val="nil"/>
            </w:tcBorders>
            <w:vAlign w:val="center"/>
          </w:tcPr>
          <w:p w14:paraId="67D544F1"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b/>
                <w:sz w:val="18"/>
                <w:szCs w:val="18"/>
              </w:rPr>
              <w:t>709.83</w:t>
            </w:r>
          </w:p>
        </w:tc>
      </w:tr>
      <w:tr w:rsidR="000060F2" w:rsidRPr="006F3BBF" w14:paraId="4C7D0B5E"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4" w:type="pct"/>
          <w:trHeight w:val="539"/>
        </w:trPr>
        <w:tc>
          <w:tcPr>
            <w:tcW w:w="2277" w:type="pct"/>
            <w:gridSpan w:val="3"/>
            <w:tcBorders>
              <w:top w:val="nil"/>
              <w:left w:val="nil"/>
              <w:bottom w:val="single" w:sz="8" w:space="0" w:color="auto"/>
            </w:tcBorders>
            <w:vAlign w:val="center"/>
          </w:tcPr>
          <w:p w14:paraId="76BFE6CA" w14:textId="77777777" w:rsidR="000060F2" w:rsidRPr="006F3BBF" w:rsidRDefault="000060F2" w:rsidP="00A2761F">
            <w:pPr>
              <w:ind w:rightChars="20" w:right="48"/>
              <w:jc w:val="distribute"/>
              <w:rPr>
                <w:rFonts w:ascii="標楷體" w:eastAsia="標楷體" w:hAnsi="標楷體"/>
                <w:b/>
                <w:sz w:val="20"/>
                <w:szCs w:val="20"/>
              </w:rPr>
            </w:pPr>
            <w:r w:rsidRPr="006F3BBF">
              <w:rPr>
                <w:rFonts w:ascii="標楷體" w:eastAsia="標楷體" w:hAnsi="標楷體" w:hint="eastAsia"/>
                <w:b/>
                <w:noProof/>
                <w:sz w:val="20"/>
                <w:szCs w:val="20"/>
              </w:rPr>
              <w:t>期末現金及約當現金</w:t>
            </w:r>
          </w:p>
        </w:tc>
        <w:tc>
          <w:tcPr>
            <w:tcW w:w="759" w:type="pct"/>
            <w:gridSpan w:val="3"/>
            <w:tcBorders>
              <w:top w:val="nil"/>
              <w:bottom w:val="single" w:sz="8" w:space="0" w:color="auto"/>
            </w:tcBorders>
            <w:vAlign w:val="center"/>
          </w:tcPr>
          <w:p w14:paraId="3B05CD4B"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hint="eastAsia"/>
                <w:b/>
                <w:sz w:val="18"/>
                <w:szCs w:val="18"/>
              </w:rPr>
              <w:t>1,028,937,000</w:t>
            </w:r>
          </w:p>
        </w:tc>
        <w:tc>
          <w:tcPr>
            <w:tcW w:w="759" w:type="pct"/>
            <w:gridSpan w:val="2"/>
            <w:tcBorders>
              <w:top w:val="nil"/>
              <w:bottom w:val="single" w:sz="8" w:space="0" w:color="auto"/>
            </w:tcBorders>
            <w:vAlign w:val="center"/>
          </w:tcPr>
          <w:p w14:paraId="68A17E1A"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b/>
                <w:sz w:val="18"/>
                <w:szCs w:val="18"/>
              </w:rPr>
              <w:t>7,406,015,096</w:t>
            </w:r>
          </w:p>
        </w:tc>
        <w:tc>
          <w:tcPr>
            <w:tcW w:w="759" w:type="pct"/>
            <w:gridSpan w:val="2"/>
            <w:tcBorders>
              <w:top w:val="nil"/>
              <w:bottom w:val="single" w:sz="8" w:space="0" w:color="auto"/>
            </w:tcBorders>
            <w:vAlign w:val="center"/>
          </w:tcPr>
          <w:p w14:paraId="166F8CB5"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b/>
                <w:sz w:val="18"/>
                <w:szCs w:val="18"/>
              </w:rPr>
              <w:t>6,377,078,096</w:t>
            </w:r>
          </w:p>
        </w:tc>
        <w:tc>
          <w:tcPr>
            <w:tcW w:w="422" w:type="pct"/>
            <w:tcBorders>
              <w:top w:val="nil"/>
              <w:bottom w:val="single" w:sz="8" w:space="0" w:color="auto"/>
              <w:right w:val="nil"/>
            </w:tcBorders>
            <w:vAlign w:val="center"/>
          </w:tcPr>
          <w:p w14:paraId="5075A663" w14:textId="77777777" w:rsidR="000060F2" w:rsidRPr="006F3BBF" w:rsidRDefault="000060F2" w:rsidP="00A2761F">
            <w:pPr>
              <w:autoSpaceDE w:val="0"/>
              <w:autoSpaceDN w:val="0"/>
              <w:adjustRightInd w:val="0"/>
              <w:snapToGrid w:val="0"/>
              <w:jc w:val="right"/>
              <w:rPr>
                <w:rFonts w:ascii="細明體" w:eastAsia="細明體" w:hAnsi="細明體"/>
                <w:sz w:val="18"/>
                <w:szCs w:val="18"/>
              </w:rPr>
            </w:pPr>
            <w:r w:rsidRPr="006F3BBF">
              <w:rPr>
                <w:rFonts w:ascii="細明體" w:eastAsia="細明體" w:hAnsi="細明體"/>
                <w:b/>
                <w:sz w:val="18"/>
                <w:szCs w:val="18"/>
              </w:rPr>
              <w:t>619.77</w:t>
            </w:r>
          </w:p>
        </w:tc>
      </w:tr>
    </w:tbl>
    <w:p w14:paraId="7429E219" w14:textId="77777777" w:rsidR="000060F2" w:rsidRPr="006F3BBF" w:rsidRDefault="000060F2" w:rsidP="00BD1711">
      <w:pPr>
        <w:tabs>
          <w:tab w:val="left" w:pos="408"/>
        </w:tabs>
        <w:adjustRightInd w:val="0"/>
        <w:snapToGrid w:val="0"/>
        <w:spacing w:line="240" w:lineRule="exact"/>
        <w:ind w:left="500" w:hangingChars="278" w:hanging="500"/>
        <w:rPr>
          <w:rFonts w:ascii="標楷體" w:eastAsia="標楷體" w:hAnsi="標楷體"/>
          <w:sz w:val="18"/>
          <w:szCs w:val="18"/>
        </w:rPr>
      </w:pPr>
      <w:r w:rsidRPr="006F3BBF">
        <w:rPr>
          <w:rFonts w:ascii="標楷體" w:eastAsia="標楷體" w:hAnsi="標楷體" w:hint="eastAsia"/>
          <w:sz w:val="18"/>
          <w:szCs w:val="18"/>
        </w:rPr>
        <w:t>註：1.本表係採現金及約當現金基礎，包括現金及自投資日起3個月內到期或清償之債權證券。</w:t>
      </w:r>
    </w:p>
    <w:p w14:paraId="05D3C7D4" w14:textId="77777777" w:rsidR="000060F2" w:rsidRPr="006F3BBF" w:rsidRDefault="000060F2" w:rsidP="002E1228">
      <w:pPr>
        <w:widowControl w:val="0"/>
        <w:spacing w:line="240" w:lineRule="exact"/>
        <w:ind w:leftChars="145" w:left="528" w:hangingChars="100" w:hanging="180"/>
        <w:jc w:val="both"/>
        <w:rPr>
          <w:rFonts w:ascii="標楷體" w:eastAsia="標楷體" w:hAnsi="標楷體"/>
          <w:kern w:val="2"/>
          <w:sz w:val="18"/>
          <w:szCs w:val="18"/>
        </w:rPr>
      </w:pPr>
      <w:r w:rsidRPr="006F3BBF">
        <w:rPr>
          <w:rFonts w:ascii="標楷體" w:eastAsia="標楷體" w:hAnsi="標楷體" w:hint="eastAsia"/>
          <w:kern w:val="2"/>
          <w:sz w:val="18"/>
          <w:szCs w:val="18"/>
        </w:rPr>
        <w:t>2.本表「調整項目」欄所列，包括折舊、減損及折耗、攤銷、處理資產短絀（賸餘）、其他、流動資產淨減（淨增）及流動負債淨增（淨減）。</w:t>
      </w:r>
    </w:p>
    <w:tbl>
      <w:tblPr>
        <w:tblW w:w="10206" w:type="dxa"/>
        <w:tblInd w:w="28" w:type="dxa"/>
        <w:tblCellMar>
          <w:left w:w="28" w:type="dxa"/>
          <w:right w:w="28" w:type="dxa"/>
        </w:tblCellMar>
        <w:tblLook w:val="0000" w:firstRow="0" w:lastRow="0" w:firstColumn="0" w:lastColumn="0" w:noHBand="0" w:noVBand="0"/>
      </w:tblPr>
      <w:tblGrid>
        <w:gridCol w:w="3491"/>
        <w:gridCol w:w="1492"/>
        <w:gridCol w:w="645"/>
        <w:gridCol w:w="1415"/>
        <w:gridCol w:w="616"/>
        <w:gridCol w:w="1410"/>
        <w:gridCol w:w="1137"/>
      </w:tblGrid>
      <w:tr w:rsidR="000060F2" w:rsidRPr="006F3BBF" w14:paraId="4289ADCD" w14:textId="77777777" w:rsidTr="00E97BD9">
        <w:trPr>
          <w:tblHeader/>
        </w:trPr>
        <w:tc>
          <w:tcPr>
            <w:tcW w:w="5000" w:type="pct"/>
            <w:gridSpan w:val="7"/>
            <w:tcBorders>
              <w:bottom w:val="single" w:sz="8" w:space="0" w:color="auto"/>
            </w:tcBorders>
          </w:tcPr>
          <w:p w14:paraId="28A5D57A" w14:textId="77777777" w:rsidR="000060F2" w:rsidRPr="006F3BBF" w:rsidRDefault="000060F2" w:rsidP="00BD1711">
            <w:pPr>
              <w:snapToGrid w:val="0"/>
              <w:jc w:val="center"/>
              <w:rPr>
                <w:rFonts w:ascii="標楷體" w:eastAsia="標楷體" w:hAnsi="標楷體"/>
                <w:b/>
                <w:sz w:val="32"/>
                <w:u w:val="single"/>
              </w:rPr>
            </w:pPr>
            <w:r w:rsidRPr="006F3BBF">
              <w:rPr>
                <w:rFonts w:ascii="標楷體" w:eastAsia="標楷體" w:hAnsi="標楷體" w:hint="eastAsia"/>
                <w:b/>
                <w:sz w:val="32"/>
                <w:u w:val="single"/>
              </w:rPr>
              <w:t>臺南市產業園區開發管理基金餘絀審定後平衡表</w:t>
            </w:r>
          </w:p>
          <w:p w14:paraId="7CFB6B67" w14:textId="77777777" w:rsidR="000060F2" w:rsidRPr="006F3BBF" w:rsidRDefault="000060F2" w:rsidP="00BD1711">
            <w:pPr>
              <w:tabs>
                <w:tab w:val="left" w:pos="3600"/>
                <w:tab w:val="left" w:pos="8520"/>
              </w:tabs>
              <w:snapToGrid w:val="0"/>
              <w:jc w:val="center"/>
              <w:rPr>
                <w:rFonts w:ascii="標楷體" w:eastAsia="標楷體" w:hAnsi="標楷體"/>
              </w:rPr>
            </w:pPr>
            <w:r w:rsidRPr="006F3BBF">
              <w:rPr>
                <w:rFonts w:ascii="標楷體" w:eastAsia="標楷體" w:hAnsi="標楷體" w:hint="eastAsia"/>
                <w:sz w:val="28"/>
                <w:szCs w:val="28"/>
              </w:rPr>
              <w:t>中華民國114年12月31日</w:t>
            </w:r>
          </w:p>
          <w:p w14:paraId="54545690" w14:textId="77777777" w:rsidR="000060F2" w:rsidRPr="006F3BBF" w:rsidRDefault="000060F2" w:rsidP="00BD1711">
            <w:pPr>
              <w:tabs>
                <w:tab w:val="left" w:pos="3600"/>
                <w:tab w:val="left" w:pos="8520"/>
              </w:tabs>
              <w:snapToGrid w:val="0"/>
              <w:spacing w:line="240" w:lineRule="exact"/>
              <w:ind w:rightChars="-4" w:right="-10"/>
              <w:jc w:val="right"/>
              <w:rPr>
                <w:rFonts w:ascii="標楷體" w:eastAsia="標楷體" w:hAnsi="標楷體"/>
                <w:b/>
                <w:sz w:val="20"/>
                <w:szCs w:val="20"/>
                <w:u w:val="single"/>
              </w:rPr>
            </w:pPr>
            <w:r w:rsidRPr="006F3BBF">
              <w:rPr>
                <w:rFonts w:ascii="標楷體" w:eastAsia="標楷體" w:hAnsi="標楷體" w:hint="eastAsia"/>
                <w:sz w:val="20"/>
                <w:szCs w:val="20"/>
              </w:rPr>
              <w:t>單位：新臺幣元</w:t>
            </w:r>
          </w:p>
        </w:tc>
      </w:tr>
      <w:tr w:rsidR="000060F2" w:rsidRPr="006F3BBF" w14:paraId="3388B90E" w14:textId="77777777" w:rsidTr="00281F1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2"/>
        </w:trPr>
        <w:tc>
          <w:tcPr>
            <w:tcW w:w="1710" w:type="pct"/>
            <w:vMerge w:val="restart"/>
            <w:tcBorders>
              <w:top w:val="single" w:sz="8" w:space="0" w:color="auto"/>
              <w:left w:val="nil"/>
              <w:bottom w:val="nil"/>
            </w:tcBorders>
            <w:vAlign w:val="center"/>
          </w:tcPr>
          <w:p w14:paraId="36DD62FF" w14:textId="77777777" w:rsidR="000060F2" w:rsidRPr="006F3BBF" w:rsidRDefault="000060F2" w:rsidP="00BD1711">
            <w:pPr>
              <w:jc w:val="distribute"/>
              <w:rPr>
                <w:rFonts w:ascii="標楷體" w:eastAsia="標楷體" w:hAnsi="標楷體"/>
                <w:sz w:val="20"/>
                <w:szCs w:val="20"/>
              </w:rPr>
            </w:pPr>
            <w:r w:rsidRPr="006F3BBF">
              <w:rPr>
                <w:rFonts w:ascii="標楷體" w:eastAsia="標楷體" w:hAnsi="標楷體" w:hint="eastAsia"/>
                <w:sz w:val="20"/>
                <w:szCs w:val="20"/>
              </w:rPr>
              <w:t>科目</w:t>
            </w:r>
          </w:p>
        </w:tc>
        <w:tc>
          <w:tcPr>
            <w:tcW w:w="1047" w:type="pct"/>
            <w:gridSpan w:val="2"/>
            <w:tcBorders>
              <w:top w:val="single" w:sz="8" w:space="0" w:color="auto"/>
              <w:bottom w:val="nil"/>
            </w:tcBorders>
            <w:vAlign w:val="center"/>
          </w:tcPr>
          <w:p w14:paraId="662B9C16" w14:textId="77777777" w:rsidR="000060F2" w:rsidRPr="006F3BBF" w:rsidRDefault="000060F2" w:rsidP="009C3B91">
            <w:pPr>
              <w:jc w:val="distribute"/>
              <w:rPr>
                <w:rFonts w:ascii="標楷體" w:eastAsia="標楷體" w:hAnsi="標楷體"/>
                <w:sz w:val="20"/>
                <w:szCs w:val="20"/>
              </w:rPr>
            </w:pPr>
            <w:r w:rsidRPr="006F3BBF">
              <w:rPr>
                <w:rFonts w:ascii="標楷體" w:eastAsia="標楷體" w:hAnsi="標楷體" w:hint="eastAsia"/>
                <w:sz w:val="20"/>
                <w:szCs w:val="20"/>
              </w:rPr>
              <w:t>114年12月31日</w:t>
            </w:r>
          </w:p>
        </w:tc>
        <w:tc>
          <w:tcPr>
            <w:tcW w:w="995" w:type="pct"/>
            <w:gridSpan w:val="2"/>
            <w:tcBorders>
              <w:top w:val="single" w:sz="8" w:space="0" w:color="auto"/>
              <w:bottom w:val="nil"/>
            </w:tcBorders>
            <w:vAlign w:val="center"/>
          </w:tcPr>
          <w:p w14:paraId="320FF4D3" w14:textId="77777777" w:rsidR="000060F2" w:rsidRPr="006F3BBF" w:rsidRDefault="000060F2" w:rsidP="009C3B91">
            <w:pPr>
              <w:ind w:firstLineChars="27" w:firstLine="54"/>
              <w:jc w:val="distribute"/>
              <w:rPr>
                <w:rFonts w:ascii="標楷體" w:eastAsia="標楷體" w:hAnsi="標楷體"/>
                <w:sz w:val="20"/>
                <w:szCs w:val="20"/>
              </w:rPr>
            </w:pPr>
            <w:r w:rsidRPr="006F3BBF">
              <w:rPr>
                <w:rFonts w:ascii="標楷體" w:eastAsia="標楷體" w:hAnsi="標楷體" w:hint="eastAsia"/>
                <w:sz w:val="20"/>
                <w:szCs w:val="20"/>
              </w:rPr>
              <w:t>113年12月31日</w:t>
            </w:r>
          </w:p>
        </w:tc>
        <w:tc>
          <w:tcPr>
            <w:tcW w:w="1248" w:type="pct"/>
            <w:gridSpan w:val="2"/>
            <w:tcBorders>
              <w:top w:val="single" w:sz="8" w:space="0" w:color="auto"/>
              <w:bottom w:val="nil"/>
              <w:right w:val="nil"/>
            </w:tcBorders>
            <w:vAlign w:val="center"/>
          </w:tcPr>
          <w:p w14:paraId="29300DA8" w14:textId="77777777" w:rsidR="000060F2" w:rsidRPr="006F3BBF" w:rsidRDefault="000060F2" w:rsidP="00BD1711">
            <w:pPr>
              <w:jc w:val="distribute"/>
              <w:rPr>
                <w:rFonts w:ascii="標楷體" w:eastAsia="標楷體" w:hAnsi="標楷體"/>
                <w:sz w:val="20"/>
                <w:szCs w:val="20"/>
              </w:rPr>
            </w:pPr>
            <w:r w:rsidRPr="006F3BBF">
              <w:rPr>
                <w:rFonts w:ascii="標楷體" w:eastAsia="標楷體" w:hAnsi="標楷體" w:hint="eastAsia"/>
                <w:sz w:val="20"/>
                <w:szCs w:val="20"/>
              </w:rPr>
              <w:t>比較增減</w:t>
            </w:r>
          </w:p>
        </w:tc>
      </w:tr>
      <w:tr w:rsidR="000060F2" w:rsidRPr="006F3BBF" w14:paraId="4570E825"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2"/>
        </w:trPr>
        <w:tc>
          <w:tcPr>
            <w:tcW w:w="1710" w:type="pct"/>
            <w:vMerge/>
            <w:tcBorders>
              <w:top w:val="nil"/>
              <w:left w:val="nil"/>
              <w:bottom w:val="nil"/>
            </w:tcBorders>
            <w:vAlign w:val="center"/>
          </w:tcPr>
          <w:p w14:paraId="1F300B74" w14:textId="77777777" w:rsidR="000060F2" w:rsidRPr="006F3BBF" w:rsidRDefault="000060F2" w:rsidP="00BD1711">
            <w:pPr>
              <w:jc w:val="distribute"/>
              <w:rPr>
                <w:rFonts w:ascii="標楷體" w:eastAsia="標楷體" w:hAnsi="標楷體"/>
                <w:sz w:val="20"/>
                <w:szCs w:val="20"/>
              </w:rPr>
            </w:pPr>
          </w:p>
        </w:tc>
        <w:tc>
          <w:tcPr>
            <w:tcW w:w="731" w:type="pct"/>
            <w:tcBorders>
              <w:bottom w:val="nil"/>
            </w:tcBorders>
            <w:vAlign w:val="center"/>
          </w:tcPr>
          <w:p w14:paraId="113431EB" w14:textId="77777777" w:rsidR="000060F2" w:rsidRPr="006F3BBF" w:rsidRDefault="000060F2" w:rsidP="00BD1711">
            <w:pPr>
              <w:jc w:val="distribute"/>
              <w:rPr>
                <w:rFonts w:ascii="標楷體" w:eastAsia="標楷體" w:hAnsi="標楷體"/>
                <w:sz w:val="20"/>
                <w:szCs w:val="20"/>
              </w:rPr>
            </w:pPr>
            <w:r w:rsidRPr="006F3BBF">
              <w:rPr>
                <w:rFonts w:ascii="標楷體" w:eastAsia="標楷體" w:hAnsi="標楷體" w:hint="eastAsia"/>
                <w:sz w:val="20"/>
                <w:szCs w:val="20"/>
              </w:rPr>
              <w:t>金額</w:t>
            </w:r>
          </w:p>
        </w:tc>
        <w:tc>
          <w:tcPr>
            <w:tcW w:w="316" w:type="pct"/>
            <w:tcBorders>
              <w:bottom w:val="nil"/>
            </w:tcBorders>
            <w:vAlign w:val="center"/>
          </w:tcPr>
          <w:p w14:paraId="1A6BB082" w14:textId="77777777" w:rsidR="000060F2" w:rsidRPr="006F3BBF" w:rsidRDefault="000060F2" w:rsidP="00BD1711">
            <w:pPr>
              <w:jc w:val="distribute"/>
              <w:rPr>
                <w:rFonts w:ascii="標楷體" w:eastAsia="標楷體" w:hAnsi="標楷體"/>
                <w:sz w:val="20"/>
                <w:szCs w:val="20"/>
              </w:rPr>
            </w:pPr>
            <w:r w:rsidRPr="006F3BBF">
              <w:rPr>
                <w:rFonts w:ascii="標楷體" w:eastAsia="標楷體" w:hAnsi="標楷體" w:hint="eastAsia"/>
                <w:sz w:val="20"/>
                <w:szCs w:val="20"/>
              </w:rPr>
              <w:t>％</w:t>
            </w:r>
          </w:p>
        </w:tc>
        <w:tc>
          <w:tcPr>
            <w:tcW w:w="693" w:type="pct"/>
            <w:tcBorders>
              <w:bottom w:val="nil"/>
            </w:tcBorders>
            <w:vAlign w:val="center"/>
          </w:tcPr>
          <w:p w14:paraId="305F1E2E" w14:textId="77777777" w:rsidR="000060F2" w:rsidRPr="006F3BBF" w:rsidRDefault="000060F2" w:rsidP="00BD1711">
            <w:pPr>
              <w:jc w:val="distribute"/>
              <w:rPr>
                <w:rFonts w:ascii="標楷體" w:eastAsia="標楷體" w:hAnsi="標楷體"/>
                <w:sz w:val="20"/>
                <w:szCs w:val="20"/>
              </w:rPr>
            </w:pPr>
            <w:r w:rsidRPr="006F3BBF">
              <w:rPr>
                <w:rFonts w:ascii="標楷體" w:eastAsia="標楷體" w:hAnsi="標楷體" w:hint="eastAsia"/>
                <w:sz w:val="20"/>
                <w:szCs w:val="20"/>
              </w:rPr>
              <w:t>金額</w:t>
            </w:r>
          </w:p>
        </w:tc>
        <w:tc>
          <w:tcPr>
            <w:tcW w:w="302" w:type="pct"/>
            <w:tcBorders>
              <w:bottom w:val="nil"/>
            </w:tcBorders>
            <w:vAlign w:val="center"/>
          </w:tcPr>
          <w:p w14:paraId="4C1591F8" w14:textId="77777777" w:rsidR="000060F2" w:rsidRPr="006F3BBF" w:rsidRDefault="000060F2" w:rsidP="00BD1711">
            <w:pPr>
              <w:jc w:val="distribute"/>
              <w:rPr>
                <w:rFonts w:ascii="標楷體" w:eastAsia="標楷體" w:hAnsi="標楷體"/>
                <w:sz w:val="20"/>
                <w:szCs w:val="20"/>
              </w:rPr>
            </w:pPr>
            <w:r w:rsidRPr="006F3BBF">
              <w:rPr>
                <w:rFonts w:ascii="標楷體" w:eastAsia="標楷體" w:hAnsi="標楷體" w:hint="eastAsia"/>
                <w:sz w:val="20"/>
                <w:szCs w:val="20"/>
              </w:rPr>
              <w:t>％</w:t>
            </w:r>
          </w:p>
        </w:tc>
        <w:tc>
          <w:tcPr>
            <w:tcW w:w="691" w:type="pct"/>
            <w:tcBorders>
              <w:bottom w:val="nil"/>
            </w:tcBorders>
            <w:vAlign w:val="center"/>
          </w:tcPr>
          <w:p w14:paraId="728DA6F7" w14:textId="77777777" w:rsidR="000060F2" w:rsidRPr="006F3BBF" w:rsidRDefault="000060F2" w:rsidP="00BD1711">
            <w:pPr>
              <w:jc w:val="distribute"/>
              <w:rPr>
                <w:rFonts w:ascii="標楷體" w:eastAsia="標楷體" w:hAnsi="標楷體"/>
                <w:sz w:val="20"/>
                <w:szCs w:val="20"/>
              </w:rPr>
            </w:pPr>
            <w:r w:rsidRPr="006F3BBF">
              <w:rPr>
                <w:rFonts w:ascii="標楷體" w:eastAsia="標楷體" w:hAnsi="標楷體" w:hint="eastAsia"/>
                <w:sz w:val="20"/>
                <w:szCs w:val="20"/>
              </w:rPr>
              <w:t>金額</w:t>
            </w:r>
          </w:p>
        </w:tc>
        <w:tc>
          <w:tcPr>
            <w:tcW w:w="557" w:type="pct"/>
            <w:tcBorders>
              <w:bottom w:val="nil"/>
              <w:right w:val="nil"/>
            </w:tcBorders>
            <w:vAlign w:val="center"/>
          </w:tcPr>
          <w:p w14:paraId="3F4B43B2" w14:textId="77777777" w:rsidR="000060F2" w:rsidRPr="006F3BBF" w:rsidRDefault="000060F2" w:rsidP="00BD1711">
            <w:pPr>
              <w:jc w:val="distribute"/>
              <w:rPr>
                <w:rFonts w:ascii="標楷體" w:eastAsia="標楷體" w:hAnsi="標楷體"/>
                <w:sz w:val="20"/>
                <w:szCs w:val="20"/>
              </w:rPr>
            </w:pPr>
            <w:r w:rsidRPr="006F3BBF">
              <w:rPr>
                <w:rFonts w:ascii="標楷體" w:eastAsia="標楷體" w:hAnsi="標楷體" w:hint="eastAsia"/>
                <w:sz w:val="20"/>
                <w:szCs w:val="20"/>
              </w:rPr>
              <w:t>％</w:t>
            </w:r>
          </w:p>
        </w:tc>
      </w:tr>
      <w:tr w:rsidR="000060F2" w:rsidRPr="006F3BBF" w14:paraId="794B6D4E"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single" w:sz="8" w:space="0" w:color="auto"/>
              <w:left w:val="nil"/>
              <w:bottom w:val="nil"/>
            </w:tcBorders>
            <w:shd w:val="clear" w:color="auto" w:fill="auto"/>
            <w:vAlign w:val="center"/>
          </w:tcPr>
          <w:p w14:paraId="17869D2C" w14:textId="77777777" w:rsidR="000060F2" w:rsidRPr="006F3BBF" w:rsidRDefault="000060F2" w:rsidP="004F3888">
            <w:pPr>
              <w:snapToGrid w:val="0"/>
              <w:ind w:right="40"/>
              <w:jc w:val="distribute"/>
              <w:rPr>
                <w:rFonts w:ascii="標楷體" w:eastAsia="標楷體" w:hAnsi="標楷體"/>
                <w:b/>
                <w:sz w:val="20"/>
                <w:szCs w:val="20"/>
              </w:rPr>
            </w:pPr>
            <w:r w:rsidRPr="006F3BBF">
              <w:rPr>
                <w:rFonts w:ascii="標楷體" w:eastAsia="標楷體" w:hAnsi="標楷體" w:hint="eastAsia"/>
                <w:b/>
                <w:noProof/>
                <w:sz w:val="20"/>
                <w:szCs w:val="20"/>
              </w:rPr>
              <w:t>資產</w:t>
            </w:r>
          </w:p>
        </w:tc>
        <w:tc>
          <w:tcPr>
            <w:tcW w:w="731" w:type="pct"/>
            <w:tcBorders>
              <w:top w:val="single" w:sz="8" w:space="0" w:color="auto"/>
              <w:bottom w:val="nil"/>
            </w:tcBorders>
            <w:shd w:val="clear" w:color="auto" w:fill="auto"/>
            <w:vAlign w:val="center"/>
          </w:tcPr>
          <w:p w14:paraId="224870A3"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b/>
                <w:sz w:val="18"/>
                <w:szCs w:val="18"/>
              </w:rPr>
              <w:t>49,559,299,918</w:t>
            </w:r>
          </w:p>
        </w:tc>
        <w:tc>
          <w:tcPr>
            <w:tcW w:w="316" w:type="pct"/>
            <w:tcBorders>
              <w:top w:val="single" w:sz="8" w:space="0" w:color="auto"/>
              <w:bottom w:val="nil"/>
            </w:tcBorders>
            <w:shd w:val="clear" w:color="auto" w:fill="auto"/>
            <w:vAlign w:val="center"/>
          </w:tcPr>
          <w:p w14:paraId="5015D3E9"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b/>
                <w:sz w:val="18"/>
                <w:szCs w:val="18"/>
              </w:rPr>
              <w:t>100.00</w:t>
            </w:r>
          </w:p>
        </w:tc>
        <w:tc>
          <w:tcPr>
            <w:tcW w:w="693" w:type="pct"/>
            <w:tcBorders>
              <w:top w:val="single" w:sz="8" w:space="0" w:color="auto"/>
              <w:bottom w:val="nil"/>
            </w:tcBorders>
            <w:shd w:val="clear" w:color="auto" w:fill="auto"/>
            <w:vAlign w:val="center"/>
          </w:tcPr>
          <w:p w14:paraId="706F8269"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b/>
                <w:sz w:val="18"/>
                <w:szCs w:val="18"/>
              </w:rPr>
              <w:t>46,462,641,960</w:t>
            </w:r>
          </w:p>
        </w:tc>
        <w:tc>
          <w:tcPr>
            <w:tcW w:w="302" w:type="pct"/>
            <w:tcBorders>
              <w:top w:val="single" w:sz="8" w:space="0" w:color="auto"/>
              <w:bottom w:val="nil"/>
            </w:tcBorders>
            <w:shd w:val="clear" w:color="auto" w:fill="auto"/>
            <w:vAlign w:val="center"/>
          </w:tcPr>
          <w:p w14:paraId="00EADE26"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b/>
                <w:sz w:val="18"/>
                <w:szCs w:val="18"/>
              </w:rPr>
              <w:t>100.00</w:t>
            </w:r>
          </w:p>
        </w:tc>
        <w:tc>
          <w:tcPr>
            <w:tcW w:w="691" w:type="pct"/>
            <w:tcBorders>
              <w:top w:val="single" w:sz="8" w:space="0" w:color="auto"/>
              <w:bottom w:val="nil"/>
            </w:tcBorders>
            <w:shd w:val="clear" w:color="auto" w:fill="auto"/>
            <w:vAlign w:val="center"/>
          </w:tcPr>
          <w:p w14:paraId="4D590FC7" w14:textId="77777777" w:rsidR="000060F2" w:rsidRPr="006F3BBF" w:rsidRDefault="000060F2" w:rsidP="004F3888">
            <w:pPr>
              <w:adjustRightInd w:val="0"/>
              <w:snapToGrid w:val="0"/>
              <w:jc w:val="right"/>
              <w:rPr>
                <w:rFonts w:ascii="細明體" w:eastAsia="細明體" w:hAnsi="細明體"/>
                <w:noProof/>
                <w:sz w:val="18"/>
                <w:szCs w:val="18"/>
              </w:rPr>
            </w:pPr>
            <w:r w:rsidRPr="006F3BBF">
              <w:rPr>
                <w:rFonts w:ascii="細明體" w:eastAsia="細明體" w:hAnsi="細明體"/>
                <w:b/>
                <w:noProof/>
                <w:sz w:val="18"/>
                <w:szCs w:val="18"/>
              </w:rPr>
              <w:t>3,096,657,958</w:t>
            </w:r>
          </w:p>
        </w:tc>
        <w:tc>
          <w:tcPr>
            <w:tcW w:w="557" w:type="pct"/>
            <w:tcBorders>
              <w:top w:val="single" w:sz="8" w:space="0" w:color="auto"/>
              <w:bottom w:val="nil"/>
              <w:right w:val="nil"/>
            </w:tcBorders>
            <w:shd w:val="clear" w:color="auto" w:fill="auto"/>
            <w:vAlign w:val="center"/>
          </w:tcPr>
          <w:p w14:paraId="6CBF1311"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b/>
                <w:sz w:val="18"/>
                <w:szCs w:val="18"/>
              </w:rPr>
              <w:t>6.66</w:t>
            </w:r>
          </w:p>
        </w:tc>
      </w:tr>
      <w:tr w:rsidR="000060F2" w:rsidRPr="006F3BBF" w14:paraId="176090CF"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5DAD4C89" w14:textId="77777777" w:rsidR="000060F2" w:rsidRPr="006F3BBF" w:rsidRDefault="000060F2" w:rsidP="004F3888">
            <w:pPr>
              <w:snapToGrid w:val="0"/>
              <w:ind w:leftChars="100" w:left="240" w:right="42"/>
              <w:jc w:val="distribute"/>
              <w:rPr>
                <w:rFonts w:ascii="標楷體" w:eastAsia="標楷體" w:hAnsi="標楷體"/>
                <w:sz w:val="20"/>
                <w:szCs w:val="20"/>
              </w:rPr>
            </w:pPr>
            <w:r w:rsidRPr="006F3BBF">
              <w:rPr>
                <w:rFonts w:ascii="標楷體" w:eastAsia="標楷體" w:hAnsi="標楷體" w:hint="eastAsia"/>
                <w:noProof/>
                <w:sz w:val="20"/>
                <w:szCs w:val="20"/>
              </w:rPr>
              <w:t>流動資產</w:t>
            </w:r>
          </w:p>
        </w:tc>
        <w:tc>
          <w:tcPr>
            <w:tcW w:w="731" w:type="pct"/>
            <w:tcBorders>
              <w:top w:val="nil"/>
              <w:bottom w:val="nil"/>
            </w:tcBorders>
            <w:shd w:val="clear" w:color="auto" w:fill="auto"/>
            <w:vAlign w:val="center"/>
          </w:tcPr>
          <w:p w14:paraId="5C5DFFB5"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7,425,242,816</w:t>
            </w:r>
          </w:p>
        </w:tc>
        <w:tc>
          <w:tcPr>
            <w:tcW w:w="316" w:type="pct"/>
            <w:tcBorders>
              <w:top w:val="nil"/>
              <w:bottom w:val="nil"/>
            </w:tcBorders>
            <w:shd w:val="clear" w:color="auto" w:fill="auto"/>
            <w:vAlign w:val="center"/>
          </w:tcPr>
          <w:p w14:paraId="1D2797BA"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14.98</w:t>
            </w:r>
          </w:p>
        </w:tc>
        <w:tc>
          <w:tcPr>
            <w:tcW w:w="693" w:type="pct"/>
            <w:tcBorders>
              <w:top w:val="nil"/>
              <w:bottom w:val="nil"/>
            </w:tcBorders>
            <w:shd w:val="clear" w:color="auto" w:fill="auto"/>
            <w:vAlign w:val="center"/>
          </w:tcPr>
          <w:p w14:paraId="12F46D4D"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7,757,120,744</w:t>
            </w:r>
          </w:p>
        </w:tc>
        <w:tc>
          <w:tcPr>
            <w:tcW w:w="302" w:type="pct"/>
            <w:tcBorders>
              <w:top w:val="nil"/>
              <w:bottom w:val="nil"/>
            </w:tcBorders>
            <w:shd w:val="clear" w:color="auto" w:fill="auto"/>
            <w:vAlign w:val="center"/>
          </w:tcPr>
          <w:p w14:paraId="4611D553"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16.70</w:t>
            </w:r>
          </w:p>
        </w:tc>
        <w:tc>
          <w:tcPr>
            <w:tcW w:w="691" w:type="pct"/>
            <w:tcBorders>
              <w:top w:val="nil"/>
              <w:bottom w:val="nil"/>
            </w:tcBorders>
            <w:shd w:val="clear" w:color="auto" w:fill="auto"/>
            <w:vAlign w:val="center"/>
          </w:tcPr>
          <w:p w14:paraId="3531AD64" w14:textId="77777777" w:rsidR="000060F2" w:rsidRPr="006F3BBF" w:rsidRDefault="000060F2" w:rsidP="004F3888">
            <w:pPr>
              <w:adjustRightInd w:val="0"/>
              <w:snapToGrid w:val="0"/>
              <w:jc w:val="right"/>
              <w:rPr>
                <w:rFonts w:ascii="細明體" w:eastAsia="細明體" w:hAnsi="細明體"/>
                <w:noProof/>
                <w:sz w:val="18"/>
                <w:szCs w:val="18"/>
              </w:rPr>
            </w:pPr>
            <w:r w:rsidRPr="006F3BBF">
              <w:rPr>
                <w:rFonts w:ascii="細明體" w:eastAsia="細明體" w:hAnsi="細明體"/>
                <w:noProof/>
                <w:sz w:val="18"/>
                <w:szCs w:val="18"/>
              </w:rPr>
              <w:t>- 331,877,928</w:t>
            </w:r>
          </w:p>
        </w:tc>
        <w:tc>
          <w:tcPr>
            <w:tcW w:w="557" w:type="pct"/>
            <w:tcBorders>
              <w:top w:val="nil"/>
              <w:bottom w:val="nil"/>
              <w:right w:val="nil"/>
            </w:tcBorders>
            <w:shd w:val="clear" w:color="auto" w:fill="auto"/>
            <w:vAlign w:val="center"/>
          </w:tcPr>
          <w:p w14:paraId="4DD59FCE"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- 4.28</w:t>
            </w:r>
          </w:p>
        </w:tc>
      </w:tr>
      <w:tr w:rsidR="000060F2" w:rsidRPr="006F3BBF" w14:paraId="1AF2EA1F"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6EA0090C" w14:textId="77777777" w:rsidR="000060F2" w:rsidRPr="006F3BBF" w:rsidRDefault="000060F2" w:rsidP="004F3888">
            <w:pPr>
              <w:snapToGrid w:val="0"/>
              <w:ind w:leftChars="200" w:left="480" w:right="42"/>
              <w:jc w:val="distribute"/>
              <w:rPr>
                <w:rFonts w:ascii="標楷體" w:eastAsia="標楷體" w:hAnsi="標楷體"/>
                <w:sz w:val="20"/>
                <w:szCs w:val="20"/>
              </w:rPr>
            </w:pPr>
            <w:r w:rsidRPr="006F3BBF">
              <w:rPr>
                <w:rFonts w:ascii="標楷體" w:eastAsia="標楷體" w:hAnsi="標楷體" w:hint="eastAsia"/>
                <w:noProof/>
                <w:sz w:val="20"/>
                <w:szCs w:val="20"/>
              </w:rPr>
              <w:t>現金</w:t>
            </w:r>
          </w:p>
        </w:tc>
        <w:tc>
          <w:tcPr>
            <w:tcW w:w="731" w:type="pct"/>
            <w:tcBorders>
              <w:top w:val="nil"/>
              <w:bottom w:val="nil"/>
            </w:tcBorders>
            <w:shd w:val="clear" w:color="auto" w:fill="auto"/>
            <w:vAlign w:val="center"/>
          </w:tcPr>
          <w:p w14:paraId="0C8805E0"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7,406,015,096</w:t>
            </w:r>
          </w:p>
        </w:tc>
        <w:tc>
          <w:tcPr>
            <w:tcW w:w="316" w:type="pct"/>
            <w:tcBorders>
              <w:top w:val="nil"/>
              <w:bottom w:val="nil"/>
            </w:tcBorders>
            <w:shd w:val="clear" w:color="auto" w:fill="auto"/>
            <w:vAlign w:val="center"/>
          </w:tcPr>
          <w:p w14:paraId="5956273C"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14.94</w:t>
            </w:r>
          </w:p>
        </w:tc>
        <w:tc>
          <w:tcPr>
            <w:tcW w:w="693" w:type="pct"/>
            <w:tcBorders>
              <w:top w:val="nil"/>
              <w:bottom w:val="nil"/>
            </w:tcBorders>
            <w:shd w:val="clear" w:color="auto" w:fill="auto"/>
            <w:vAlign w:val="center"/>
          </w:tcPr>
          <w:p w14:paraId="592BFFDD"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7,732,885,502</w:t>
            </w:r>
          </w:p>
        </w:tc>
        <w:tc>
          <w:tcPr>
            <w:tcW w:w="302" w:type="pct"/>
            <w:tcBorders>
              <w:top w:val="nil"/>
              <w:bottom w:val="nil"/>
            </w:tcBorders>
            <w:shd w:val="clear" w:color="auto" w:fill="auto"/>
            <w:vAlign w:val="center"/>
          </w:tcPr>
          <w:p w14:paraId="08039DAD"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16.64</w:t>
            </w:r>
          </w:p>
        </w:tc>
        <w:tc>
          <w:tcPr>
            <w:tcW w:w="691" w:type="pct"/>
            <w:tcBorders>
              <w:top w:val="nil"/>
              <w:bottom w:val="nil"/>
            </w:tcBorders>
            <w:shd w:val="clear" w:color="auto" w:fill="auto"/>
            <w:vAlign w:val="center"/>
          </w:tcPr>
          <w:p w14:paraId="0DC4A7E7" w14:textId="77777777" w:rsidR="000060F2" w:rsidRPr="006F3BBF" w:rsidRDefault="000060F2" w:rsidP="004F3888">
            <w:pPr>
              <w:adjustRightInd w:val="0"/>
              <w:snapToGrid w:val="0"/>
              <w:jc w:val="right"/>
              <w:rPr>
                <w:rFonts w:ascii="細明體" w:eastAsia="細明體" w:hAnsi="細明體"/>
                <w:noProof/>
                <w:sz w:val="18"/>
                <w:szCs w:val="18"/>
              </w:rPr>
            </w:pPr>
            <w:r w:rsidRPr="006F3BBF">
              <w:rPr>
                <w:rFonts w:ascii="細明體" w:eastAsia="細明體" w:hAnsi="細明體"/>
                <w:noProof/>
                <w:sz w:val="18"/>
                <w:szCs w:val="18"/>
              </w:rPr>
              <w:t>- 326,870,406</w:t>
            </w:r>
          </w:p>
        </w:tc>
        <w:tc>
          <w:tcPr>
            <w:tcW w:w="557" w:type="pct"/>
            <w:tcBorders>
              <w:top w:val="nil"/>
              <w:bottom w:val="nil"/>
              <w:right w:val="nil"/>
            </w:tcBorders>
            <w:shd w:val="clear" w:color="auto" w:fill="auto"/>
            <w:vAlign w:val="center"/>
          </w:tcPr>
          <w:p w14:paraId="4C6A0948"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- 4.23</w:t>
            </w:r>
          </w:p>
        </w:tc>
      </w:tr>
      <w:tr w:rsidR="000060F2" w:rsidRPr="006F3BBF" w14:paraId="247EEBC4"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740C6E5E" w14:textId="77777777" w:rsidR="000060F2" w:rsidRPr="006F3BBF" w:rsidRDefault="000060F2" w:rsidP="004F3888">
            <w:pPr>
              <w:snapToGrid w:val="0"/>
              <w:ind w:leftChars="200" w:left="480" w:right="42"/>
              <w:jc w:val="distribute"/>
              <w:rPr>
                <w:rFonts w:ascii="標楷體" w:eastAsia="標楷體" w:hAnsi="標楷體"/>
                <w:sz w:val="20"/>
                <w:szCs w:val="20"/>
              </w:rPr>
            </w:pPr>
            <w:r w:rsidRPr="006F3BBF">
              <w:rPr>
                <w:rFonts w:ascii="標楷體" w:eastAsia="標楷體" w:hAnsi="標楷體" w:hint="eastAsia"/>
                <w:noProof/>
                <w:sz w:val="20"/>
                <w:szCs w:val="20"/>
              </w:rPr>
              <w:t>應收款項</w:t>
            </w:r>
          </w:p>
        </w:tc>
        <w:tc>
          <w:tcPr>
            <w:tcW w:w="731" w:type="pct"/>
            <w:tcBorders>
              <w:top w:val="nil"/>
              <w:bottom w:val="nil"/>
            </w:tcBorders>
            <w:shd w:val="clear" w:color="auto" w:fill="auto"/>
            <w:vAlign w:val="center"/>
          </w:tcPr>
          <w:p w14:paraId="1BF2F473"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1,184,990</w:t>
            </w:r>
          </w:p>
        </w:tc>
        <w:tc>
          <w:tcPr>
            <w:tcW w:w="316" w:type="pct"/>
            <w:tcBorders>
              <w:top w:val="nil"/>
              <w:bottom w:val="nil"/>
            </w:tcBorders>
            <w:shd w:val="clear" w:color="auto" w:fill="auto"/>
            <w:vAlign w:val="center"/>
          </w:tcPr>
          <w:p w14:paraId="5298B39F"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0.00</w:t>
            </w:r>
          </w:p>
        </w:tc>
        <w:tc>
          <w:tcPr>
            <w:tcW w:w="693" w:type="pct"/>
            <w:tcBorders>
              <w:top w:val="nil"/>
              <w:bottom w:val="nil"/>
            </w:tcBorders>
            <w:shd w:val="clear" w:color="auto" w:fill="auto"/>
            <w:vAlign w:val="center"/>
          </w:tcPr>
          <w:p w14:paraId="472FBE6B"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5,243,534</w:t>
            </w:r>
          </w:p>
        </w:tc>
        <w:tc>
          <w:tcPr>
            <w:tcW w:w="302" w:type="pct"/>
            <w:tcBorders>
              <w:top w:val="nil"/>
              <w:bottom w:val="nil"/>
            </w:tcBorders>
            <w:shd w:val="clear" w:color="auto" w:fill="auto"/>
            <w:vAlign w:val="center"/>
          </w:tcPr>
          <w:p w14:paraId="0DA8D8AE"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0.01</w:t>
            </w:r>
          </w:p>
        </w:tc>
        <w:tc>
          <w:tcPr>
            <w:tcW w:w="691" w:type="pct"/>
            <w:tcBorders>
              <w:top w:val="nil"/>
              <w:bottom w:val="nil"/>
            </w:tcBorders>
            <w:shd w:val="clear" w:color="auto" w:fill="auto"/>
            <w:vAlign w:val="center"/>
          </w:tcPr>
          <w:p w14:paraId="218D3B78" w14:textId="77777777" w:rsidR="000060F2" w:rsidRPr="006F3BBF" w:rsidRDefault="000060F2" w:rsidP="004F3888">
            <w:pPr>
              <w:adjustRightInd w:val="0"/>
              <w:snapToGrid w:val="0"/>
              <w:jc w:val="right"/>
              <w:rPr>
                <w:rFonts w:ascii="細明體" w:eastAsia="細明體" w:hAnsi="細明體"/>
                <w:noProof/>
                <w:sz w:val="18"/>
                <w:szCs w:val="18"/>
              </w:rPr>
            </w:pPr>
            <w:r w:rsidRPr="006F3BBF">
              <w:rPr>
                <w:rFonts w:ascii="細明體" w:eastAsia="細明體" w:hAnsi="細明體"/>
                <w:noProof/>
                <w:sz w:val="18"/>
                <w:szCs w:val="18"/>
              </w:rPr>
              <w:t>- 4,058,544</w:t>
            </w:r>
          </w:p>
        </w:tc>
        <w:tc>
          <w:tcPr>
            <w:tcW w:w="557" w:type="pct"/>
            <w:tcBorders>
              <w:top w:val="nil"/>
              <w:bottom w:val="nil"/>
              <w:right w:val="nil"/>
            </w:tcBorders>
            <w:shd w:val="clear" w:color="auto" w:fill="auto"/>
            <w:vAlign w:val="center"/>
          </w:tcPr>
          <w:p w14:paraId="422F1D2C"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- 77.40</w:t>
            </w:r>
          </w:p>
        </w:tc>
      </w:tr>
      <w:tr w:rsidR="000060F2" w:rsidRPr="006F3BBF" w14:paraId="24F31DC3"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34277C52" w14:textId="77777777" w:rsidR="000060F2" w:rsidRPr="006F3BBF" w:rsidRDefault="000060F2" w:rsidP="004F3888">
            <w:pPr>
              <w:snapToGrid w:val="0"/>
              <w:ind w:leftChars="200" w:left="480" w:right="42"/>
              <w:jc w:val="distribute"/>
              <w:rPr>
                <w:rFonts w:ascii="標楷體" w:eastAsia="標楷體" w:hAnsi="標楷體"/>
                <w:noProof/>
                <w:sz w:val="20"/>
                <w:szCs w:val="20"/>
              </w:rPr>
            </w:pPr>
            <w:r w:rsidRPr="006F3BBF">
              <w:rPr>
                <w:rFonts w:ascii="標楷體" w:eastAsia="標楷體" w:hAnsi="標楷體" w:hint="eastAsia"/>
                <w:noProof/>
                <w:sz w:val="20"/>
                <w:szCs w:val="20"/>
              </w:rPr>
              <w:t>預付款項</w:t>
            </w:r>
          </w:p>
        </w:tc>
        <w:tc>
          <w:tcPr>
            <w:tcW w:w="731" w:type="pct"/>
            <w:tcBorders>
              <w:top w:val="nil"/>
              <w:bottom w:val="nil"/>
            </w:tcBorders>
            <w:shd w:val="clear" w:color="auto" w:fill="auto"/>
            <w:vAlign w:val="center"/>
          </w:tcPr>
          <w:p w14:paraId="69D91F84"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18,042,730</w:t>
            </w:r>
          </w:p>
        </w:tc>
        <w:tc>
          <w:tcPr>
            <w:tcW w:w="316" w:type="pct"/>
            <w:tcBorders>
              <w:top w:val="nil"/>
              <w:bottom w:val="nil"/>
            </w:tcBorders>
            <w:shd w:val="clear" w:color="auto" w:fill="auto"/>
            <w:vAlign w:val="center"/>
          </w:tcPr>
          <w:p w14:paraId="499B00F7"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0.04</w:t>
            </w:r>
          </w:p>
        </w:tc>
        <w:tc>
          <w:tcPr>
            <w:tcW w:w="693" w:type="pct"/>
            <w:tcBorders>
              <w:top w:val="nil"/>
              <w:bottom w:val="nil"/>
            </w:tcBorders>
            <w:shd w:val="clear" w:color="auto" w:fill="auto"/>
            <w:vAlign w:val="center"/>
          </w:tcPr>
          <w:p w14:paraId="5A80E0CA"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18,991,708</w:t>
            </w:r>
          </w:p>
        </w:tc>
        <w:tc>
          <w:tcPr>
            <w:tcW w:w="302" w:type="pct"/>
            <w:tcBorders>
              <w:top w:val="nil"/>
              <w:bottom w:val="nil"/>
            </w:tcBorders>
            <w:shd w:val="clear" w:color="auto" w:fill="auto"/>
            <w:vAlign w:val="center"/>
          </w:tcPr>
          <w:p w14:paraId="1D3C9627"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0.04</w:t>
            </w:r>
          </w:p>
        </w:tc>
        <w:tc>
          <w:tcPr>
            <w:tcW w:w="691" w:type="pct"/>
            <w:tcBorders>
              <w:top w:val="nil"/>
              <w:bottom w:val="nil"/>
            </w:tcBorders>
            <w:shd w:val="clear" w:color="auto" w:fill="auto"/>
            <w:vAlign w:val="center"/>
          </w:tcPr>
          <w:p w14:paraId="385917CE" w14:textId="77777777" w:rsidR="000060F2" w:rsidRPr="006F3BBF" w:rsidRDefault="000060F2" w:rsidP="004F3888">
            <w:pPr>
              <w:adjustRightInd w:val="0"/>
              <w:snapToGrid w:val="0"/>
              <w:jc w:val="right"/>
              <w:rPr>
                <w:rFonts w:ascii="細明體" w:eastAsia="細明體" w:hAnsi="細明體"/>
                <w:noProof/>
                <w:sz w:val="18"/>
                <w:szCs w:val="18"/>
              </w:rPr>
            </w:pPr>
            <w:r w:rsidRPr="006F3BBF">
              <w:rPr>
                <w:rFonts w:ascii="細明體" w:eastAsia="細明體" w:hAnsi="細明體"/>
                <w:noProof/>
                <w:sz w:val="18"/>
                <w:szCs w:val="18"/>
              </w:rPr>
              <w:t>- 948,978</w:t>
            </w:r>
          </w:p>
        </w:tc>
        <w:tc>
          <w:tcPr>
            <w:tcW w:w="557" w:type="pct"/>
            <w:tcBorders>
              <w:top w:val="nil"/>
              <w:bottom w:val="nil"/>
              <w:right w:val="nil"/>
            </w:tcBorders>
            <w:shd w:val="clear" w:color="auto" w:fill="auto"/>
            <w:vAlign w:val="center"/>
          </w:tcPr>
          <w:p w14:paraId="4CF3182C"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- 5.00</w:t>
            </w:r>
          </w:p>
        </w:tc>
      </w:tr>
      <w:tr w:rsidR="000060F2" w:rsidRPr="006F3BBF" w14:paraId="1B3094AD"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1DC98A26" w14:textId="77777777" w:rsidR="000060F2" w:rsidRPr="006F3BBF" w:rsidRDefault="000060F2" w:rsidP="004F3888">
            <w:pPr>
              <w:snapToGrid w:val="0"/>
              <w:ind w:leftChars="100" w:left="240" w:right="42"/>
              <w:jc w:val="distribute"/>
              <w:rPr>
                <w:rFonts w:ascii="標楷體" w:eastAsia="標楷體" w:hAnsi="標楷體"/>
                <w:sz w:val="20"/>
                <w:szCs w:val="20"/>
              </w:rPr>
            </w:pPr>
            <w:r w:rsidRPr="006F3BBF">
              <w:rPr>
                <w:rFonts w:ascii="標楷體" w:eastAsia="標楷體" w:hAnsi="標楷體" w:hint="eastAsia"/>
                <w:noProof/>
                <w:sz w:val="20"/>
                <w:szCs w:val="20"/>
              </w:rPr>
              <w:t>投資、長期應收款、貸墊款及準備金</w:t>
            </w:r>
          </w:p>
        </w:tc>
        <w:tc>
          <w:tcPr>
            <w:tcW w:w="731" w:type="pct"/>
            <w:tcBorders>
              <w:top w:val="nil"/>
              <w:bottom w:val="nil"/>
            </w:tcBorders>
            <w:shd w:val="clear" w:color="auto" w:fill="auto"/>
            <w:vAlign w:val="center"/>
          </w:tcPr>
          <w:p w14:paraId="57C59225"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2,259,004,012</w:t>
            </w:r>
          </w:p>
        </w:tc>
        <w:tc>
          <w:tcPr>
            <w:tcW w:w="316" w:type="pct"/>
            <w:tcBorders>
              <w:top w:val="nil"/>
              <w:bottom w:val="nil"/>
            </w:tcBorders>
            <w:shd w:val="clear" w:color="auto" w:fill="auto"/>
            <w:vAlign w:val="center"/>
          </w:tcPr>
          <w:p w14:paraId="51847413"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4.56</w:t>
            </w:r>
          </w:p>
        </w:tc>
        <w:tc>
          <w:tcPr>
            <w:tcW w:w="693" w:type="pct"/>
            <w:tcBorders>
              <w:top w:val="nil"/>
              <w:bottom w:val="nil"/>
            </w:tcBorders>
            <w:shd w:val="clear" w:color="auto" w:fill="auto"/>
            <w:vAlign w:val="center"/>
          </w:tcPr>
          <w:p w14:paraId="6165E68D"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2,254,232,790</w:t>
            </w:r>
          </w:p>
        </w:tc>
        <w:tc>
          <w:tcPr>
            <w:tcW w:w="302" w:type="pct"/>
            <w:tcBorders>
              <w:top w:val="nil"/>
              <w:bottom w:val="nil"/>
            </w:tcBorders>
            <w:shd w:val="clear" w:color="auto" w:fill="auto"/>
            <w:vAlign w:val="center"/>
          </w:tcPr>
          <w:p w14:paraId="1D4A8D69"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4.85</w:t>
            </w:r>
          </w:p>
        </w:tc>
        <w:tc>
          <w:tcPr>
            <w:tcW w:w="691" w:type="pct"/>
            <w:tcBorders>
              <w:top w:val="nil"/>
              <w:bottom w:val="nil"/>
            </w:tcBorders>
            <w:shd w:val="clear" w:color="auto" w:fill="auto"/>
            <w:vAlign w:val="center"/>
          </w:tcPr>
          <w:p w14:paraId="501FB4FC" w14:textId="77777777" w:rsidR="000060F2" w:rsidRPr="006F3BBF" w:rsidRDefault="000060F2" w:rsidP="004F3888">
            <w:pPr>
              <w:adjustRightInd w:val="0"/>
              <w:snapToGrid w:val="0"/>
              <w:jc w:val="right"/>
              <w:rPr>
                <w:rFonts w:ascii="細明體" w:eastAsia="細明體" w:hAnsi="細明體"/>
                <w:noProof/>
                <w:sz w:val="18"/>
                <w:szCs w:val="18"/>
              </w:rPr>
            </w:pPr>
            <w:r w:rsidRPr="006F3BBF">
              <w:rPr>
                <w:rFonts w:ascii="細明體" w:eastAsia="細明體" w:hAnsi="細明體"/>
                <w:noProof/>
                <w:sz w:val="18"/>
                <w:szCs w:val="18"/>
              </w:rPr>
              <w:t>4,771,222</w:t>
            </w:r>
          </w:p>
        </w:tc>
        <w:tc>
          <w:tcPr>
            <w:tcW w:w="557" w:type="pct"/>
            <w:tcBorders>
              <w:top w:val="nil"/>
              <w:bottom w:val="nil"/>
              <w:right w:val="nil"/>
            </w:tcBorders>
            <w:shd w:val="clear" w:color="auto" w:fill="auto"/>
            <w:vAlign w:val="center"/>
          </w:tcPr>
          <w:p w14:paraId="6B6EF818"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0.21</w:t>
            </w:r>
          </w:p>
        </w:tc>
      </w:tr>
      <w:tr w:rsidR="000060F2" w:rsidRPr="006F3BBF" w14:paraId="684E18E9"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31C47050" w14:textId="77777777" w:rsidR="000060F2" w:rsidRPr="006F3BBF" w:rsidRDefault="000060F2" w:rsidP="004F3888">
            <w:pPr>
              <w:snapToGrid w:val="0"/>
              <w:ind w:leftChars="200" w:left="480" w:right="42"/>
              <w:jc w:val="distribute"/>
              <w:rPr>
                <w:rFonts w:ascii="標楷體" w:eastAsia="標楷體" w:hAnsi="標楷體"/>
                <w:sz w:val="20"/>
                <w:szCs w:val="20"/>
              </w:rPr>
            </w:pPr>
            <w:r w:rsidRPr="006F3BBF">
              <w:rPr>
                <w:rFonts w:ascii="標楷體" w:eastAsia="標楷體" w:hAnsi="標楷體" w:hint="eastAsia"/>
                <w:noProof/>
                <w:sz w:val="20"/>
                <w:szCs w:val="20"/>
              </w:rPr>
              <w:t>其他長期投資</w:t>
            </w:r>
          </w:p>
        </w:tc>
        <w:tc>
          <w:tcPr>
            <w:tcW w:w="731" w:type="pct"/>
            <w:tcBorders>
              <w:top w:val="nil"/>
              <w:bottom w:val="nil"/>
            </w:tcBorders>
            <w:shd w:val="clear" w:color="auto" w:fill="auto"/>
            <w:vAlign w:val="center"/>
          </w:tcPr>
          <w:p w14:paraId="58158122"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2,259,004,012</w:t>
            </w:r>
          </w:p>
        </w:tc>
        <w:tc>
          <w:tcPr>
            <w:tcW w:w="316" w:type="pct"/>
            <w:tcBorders>
              <w:top w:val="nil"/>
              <w:bottom w:val="nil"/>
            </w:tcBorders>
            <w:shd w:val="clear" w:color="auto" w:fill="auto"/>
            <w:vAlign w:val="center"/>
          </w:tcPr>
          <w:p w14:paraId="4C07C78C"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4.56</w:t>
            </w:r>
          </w:p>
        </w:tc>
        <w:tc>
          <w:tcPr>
            <w:tcW w:w="693" w:type="pct"/>
            <w:tcBorders>
              <w:top w:val="nil"/>
              <w:bottom w:val="nil"/>
            </w:tcBorders>
            <w:shd w:val="clear" w:color="auto" w:fill="auto"/>
            <w:vAlign w:val="center"/>
          </w:tcPr>
          <w:p w14:paraId="617F29AA"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2,254,232,790</w:t>
            </w:r>
          </w:p>
        </w:tc>
        <w:tc>
          <w:tcPr>
            <w:tcW w:w="302" w:type="pct"/>
            <w:tcBorders>
              <w:top w:val="nil"/>
              <w:bottom w:val="nil"/>
            </w:tcBorders>
            <w:shd w:val="clear" w:color="auto" w:fill="auto"/>
            <w:vAlign w:val="center"/>
          </w:tcPr>
          <w:p w14:paraId="666E367F"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4.85</w:t>
            </w:r>
          </w:p>
        </w:tc>
        <w:tc>
          <w:tcPr>
            <w:tcW w:w="691" w:type="pct"/>
            <w:tcBorders>
              <w:top w:val="nil"/>
              <w:bottom w:val="nil"/>
            </w:tcBorders>
            <w:shd w:val="clear" w:color="auto" w:fill="auto"/>
            <w:vAlign w:val="center"/>
          </w:tcPr>
          <w:p w14:paraId="2D2D9AE0" w14:textId="77777777" w:rsidR="000060F2" w:rsidRPr="006F3BBF" w:rsidRDefault="000060F2" w:rsidP="004F3888">
            <w:pPr>
              <w:adjustRightInd w:val="0"/>
              <w:snapToGrid w:val="0"/>
              <w:jc w:val="right"/>
              <w:rPr>
                <w:rFonts w:ascii="細明體" w:eastAsia="細明體" w:hAnsi="細明體"/>
                <w:noProof/>
                <w:sz w:val="18"/>
                <w:szCs w:val="18"/>
              </w:rPr>
            </w:pPr>
            <w:r w:rsidRPr="006F3BBF">
              <w:rPr>
                <w:rFonts w:ascii="細明體" w:eastAsia="細明體" w:hAnsi="細明體"/>
                <w:noProof/>
                <w:sz w:val="18"/>
                <w:szCs w:val="18"/>
              </w:rPr>
              <w:t>4,771,222</w:t>
            </w:r>
          </w:p>
        </w:tc>
        <w:tc>
          <w:tcPr>
            <w:tcW w:w="557" w:type="pct"/>
            <w:tcBorders>
              <w:top w:val="nil"/>
              <w:bottom w:val="nil"/>
              <w:right w:val="nil"/>
            </w:tcBorders>
            <w:shd w:val="clear" w:color="auto" w:fill="auto"/>
            <w:vAlign w:val="center"/>
          </w:tcPr>
          <w:p w14:paraId="499B5D10"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0.21</w:t>
            </w:r>
          </w:p>
        </w:tc>
      </w:tr>
      <w:tr w:rsidR="000060F2" w:rsidRPr="006F3BBF" w14:paraId="4038E795"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171E8447" w14:textId="77777777" w:rsidR="000060F2" w:rsidRPr="006F3BBF" w:rsidRDefault="000060F2" w:rsidP="004F3888">
            <w:pPr>
              <w:snapToGrid w:val="0"/>
              <w:ind w:leftChars="100" w:left="240" w:right="42"/>
              <w:jc w:val="distribute"/>
              <w:rPr>
                <w:rFonts w:ascii="標楷體" w:eastAsia="標楷體" w:hAnsi="標楷體"/>
                <w:sz w:val="20"/>
                <w:szCs w:val="20"/>
              </w:rPr>
            </w:pPr>
            <w:r w:rsidRPr="006F3BBF">
              <w:rPr>
                <w:rFonts w:ascii="標楷體" w:eastAsia="標楷體" w:hAnsi="標楷體" w:hint="eastAsia"/>
                <w:noProof/>
                <w:sz w:val="20"/>
                <w:szCs w:val="20"/>
              </w:rPr>
              <w:t>不動產、廠房及設備</w:t>
            </w:r>
          </w:p>
        </w:tc>
        <w:tc>
          <w:tcPr>
            <w:tcW w:w="731" w:type="pct"/>
            <w:tcBorders>
              <w:top w:val="nil"/>
              <w:bottom w:val="nil"/>
            </w:tcBorders>
            <w:shd w:val="clear" w:color="auto" w:fill="auto"/>
            <w:vAlign w:val="center"/>
          </w:tcPr>
          <w:p w14:paraId="08C56546"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38,279,861,555</w:t>
            </w:r>
          </w:p>
        </w:tc>
        <w:tc>
          <w:tcPr>
            <w:tcW w:w="316" w:type="pct"/>
            <w:tcBorders>
              <w:top w:val="nil"/>
              <w:bottom w:val="nil"/>
            </w:tcBorders>
            <w:shd w:val="clear" w:color="auto" w:fill="auto"/>
            <w:vAlign w:val="center"/>
          </w:tcPr>
          <w:p w14:paraId="17CADADD"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77.24</w:t>
            </w:r>
          </w:p>
        </w:tc>
        <w:tc>
          <w:tcPr>
            <w:tcW w:w="693" w:type="pct"/>
            <w:tcBorders>
              <w:top w:val="nil"/>
              <w:bottom w:val="nil"/>
            </w:tcBorders>
            <w:shd w:val="clear" w:color="auto" w:fill="auto"/>
            <w:vAlign w:val="center"/>
          </w:tcPr>
          <w:p w14:paraId="5C3B1F1C"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36,442,881,703</w:t>
            </w:r>
          </w:p>
        </w:tc>
        <w:tc>
          <w:tcPr>
            <w:tcW w:w="302" w:type="pct"/>
            <w:tcBorders>
              <w:top w:val="nil"/>
              <w:bottom w:val="nil"/>
            </w:tcBorders>
            <w:shd w:val="clear" w:color="auto" w:fill="auto"/>
            <w:vAlign w:val="center"/>
          </w:tcPr>
          <w:p w14:paraId="6325524E"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78.43</w:t>
            </w:r>
          </w:p>
        </w:tc>
        <w:tc>
          <w:tcPr>
            <w:tcW w:w="691" w:type="pct"/>
            <w:tcBorders>
              <w:top w:val="nil"/>
              <w:bottom w:val="nil"/>
            </w:tcBorders>
            <w:shd w:val="clear" w:color="auto" w:fill="auto"/>
            <w:vAlign w:val="center"/>
          </w:tcPr>
          <w:p w14:paraId="29D37213" w14:textId="77777777" w:rsidR="000060F2" w:rsidRPr="006F3BBF" w:rsidRDefault="000060F2" w:rsidP="004F3888">
            <w:pPr>
              <w:adjustRightInd w:val="0"/>
              <w:snapToGrid w:val="0"/>
              <w:jc w:val="right"/>
              <w:rPr>
                <w:rFonts w:ascii="細明體" w:eastAsia="細明體" w:hAnsi="細明體"/>
                <w:noProof/>
                <w:sz w:val="18"/>
                <w:szCs w:val="18"/>
              </w:rPr>
            </w:pPr>
            <w:r w:rsidRPr="006F3BBF">
              <w:rPr>
                <w:rFonts w:ascii="細明體" w:eastAsia="細明體" w:hAnsi="細明體"/>
                <w:noProof/>
                <w:sz w:val="18"/>
                <w:szCs w:val="18"/>
              </w:rPr>
              <w:t>1,836,979,852</w:t>
            </w:r>
          </w:p>
        </w:tc>
        <w:tc>
          <w:tcPr>
            <w:tcW w:w="557" w:type="pct"/>
            <w:tcBorders>
              <w:top w:val="nil"/>
              <w:bottom w:val="nil"/>
              <w:right w:val="nil"/>
            </w:tcBorders>
            <w:shd w:val="clear" w:color="auto" w:fill="auto"/>
            <w:vAlign w:val="center"/>
          </w:tcPr>
          <w:p w14:paraId="2FCC006B"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5.04</w:t>
            </w:r>
          </w:p>
        </w:tc>
      </w:tr>
      <w:tr w:rsidR="000060F2" w:rsidRPr="006F3BBF" w14:paraId="6298191C"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62190962" w14:textId="77777777" w:rsidR="000060F2" w:rsidRPr="006F3BBF" w:rsidRDefault="000060F2" w:rsidP="004F3888">
            <w:pPr>
              <w:snapToGrid w:val="0"/>
              <w:ind w:leftChars="200" w:left="480" w:right="42"/>
              <w:jc w:val="distribute"/>
              <w:rPr>
                <w:rFonts w:ascii="標楷體" w:eastAsia="標楷體" w:hAnsi="標楷體"/>
                <w:sz w:val="20"/>
                <w:szCs w:val="20"/>
              </w:rPr>
            </w:pPr>
            <w:r w:rsidRPr="006F3BBF">
              <w:rPr>
                <w:rFonts w:ascii="標楷體" w:eastAsia="標楷體" w:hAnsi="標楷體" w:hint="eastAsia"/>
                <w:noProof/>
                <w:sz w:val="20"/>
                <w:szCs w:val="20"/>
              </w:rPr>
              <w:t>土地</w:t>
            </w:r>
          </w:p>
        </w:tc>
        <w:tc>
          <w:tcPr>
            <w:tcW w:w="731" w:type="pct"/>
            <w:tcBorders>
              <w:top w:val="nil"/>
              <w:bottom w:val="nil"/>
            </w:tcBorders>
            <w:shd w:val="clear" w:color="auto" w:fill="auto"/>
            <w:vAlign w:val="center"/>
          </w:tcPr>
          <w:p w14:paraId="7589CEAA"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33,365,846,628</w:t>
            </w:r>
          </w:p>
        </w:tc>
        <w:tc>
          <w:tcPr>
            <w:tcW w:w="316" w:type="pct"/>
            <w:tcBorders>
              <w:top w:val="nil"/>
              <w:bottom w:val="nil"/>
            </w:tcBorders>
            <w:shd w:val="clear" w:color="auto" w:fill="auto"/>
            <w:vAlign w:val="center"/>
          </w:tcPr>
          <w:p w14:paraId="42CA3656"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67.33</w:t>
            </w:r>
          </w:p>
        </w:tc>
        <w:tc>
          <w:tcPr>
            <w:tcW w:w="693" w:type="pct"/>
            <w:tcBorders>
              <w:top w:val="nil"/>
              <w:bottom w:val="nil"/>
            </w:tcBorders>
            <w:shd w:val="clear" w:color="auto" w:fill="auto"/>
            <w:vAlign w:val="center"/>
          </w:tcPr>
          <w:p w14:paraId="62934E57"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31,244,341,904</w:t>
            </w:r>
          </w:p>
        </w:tc>
        <w:tc>
          <w:tcPr>
            <w:tcW w:w="302" w:type="pct"/>
            <w:tcBorders>
              <w:top w:val="nil"/>
              <w:bottom w:val="nil"/>
            </w:tcBorders>
            <w:shd w:val="clear" w:color="auto" w:fill="auto"/>
            <w:vAlign w:val="center"/>
          </w:tcPr>
          <w:p w14:paraId="48315C49"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67.25</w:t>
            </w:r>
          </w:p>
        </w:tc>
        <w:tc>
          <w:tcPr>
            <w:tcW w:w="691" w:type="pct"/>
            <w:tcBorders>
              <w:top w:val="nil"/>
              <w:bottom w:val="nil"/>
            </w:tcBorders>
            <w:shd w:val="clear" w:color="auto" w:fill="auto"/>
            <w:vAlign w:val="center"/>
          </w:tcPr>
          <w:p w14:paraId="28AE3FF3" w14:textId="77777777" w:rsidR="000060F2" w:rsidRPr="006F3BBF" w:rsidRDefault="000060F2" w:rsidP="004F3888">
            <w:pPr>
              <w:adjustRightInd w:val="0"/>
              <w:snapToGrid w:val="0"/>
              <w:jc w:val="right"/>
              <w:rPr>
                <w:rFonts w:ascii="細明體" w:eastAsia="細明體" w:hAnsi="細明體"/>
                <w:noProof/>
                <w:sz w:val="18"/>
                <w:szCs w:val="18"/>
              </w:rPr>
            </w:pPr>
            <w:r w:rsidRPr="006F3BBF">
              <w:rPr>
                <w:rFonts w:ascii="細明體" w:eastAsia="細明體" w:hAnsi="細明體"/>
                <w:noProof/>
                <w:sz w:val="18"/>
                <w:szCs w:val="18"/>
              </w:rPr>
              <w:t>2,121,504,724</w:t>
            </w:r>
          </w:p>
        </w:tc>
        <w:tc>
          <w:tcPr>
            <w:tcW w:w="557" w:type="pct"/>
            <w:tcBorders>
              <w:top w:val="nil"/>
              <w:bottom w:val="nil"/>
              <w:right w:val="nil"/>
            </w:tcBorders>
            <w:shd w:val="clear" w:color="auto" w:fill="auto"/>
            <w:vAlign w:val="center"/>
          </w:tcPr>
          <w:p w14:paraId="3FD8288A"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6.79</w:t>
            </w:r>
          </w:p>
        </w:tc>
      </w:tr>
      <w:tr w:rsidR="000060F2" w:rsidRPr="006F3BBF" w14:paraId="47A2D8B8"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0008455B" w14:textId="77777777" w:rsidR="000060F2" w:rsidRPr="006F3BBF" w:rsidRDefault="000060F2" w:rsidP="004F3888">
            <w:pPr>
              <w:snapToGrid w:val="0"/>
              <w:ind w:leftChars="200" w:left="480" w:right="42"/>
              <w:jc w:val="distribute"/>
              <w:rPr>
                <w:rFonts w:ascii="標楷體" w:eastAsia="標楷體" w:hAnsi="標楷體"/>
                <w:sz w:val="20"/>
                <w:szCs w:val="20"/>
              </w:rPr>
            </w:pPr>
            <w:r w:rsidRPr="006F3BBF">
              <w:rPr>
                <w:rFonts w:ascii="標楷體" w:eastAsia="標楷體" w:hAnsi="標楷體" w:hint="eastAsia"/>
                <w:noProof/>
                <w:sz w:val="20"/>
                <w:szCs w:val="20"/>
              </w:rPr>
              <w:t>土地改良物</w:t>
            </w:r>
          </w:p>
        </w:tc>
        <w:tc>
          <w:tcPr>
            <w:tcW w:w="731" w:type="pct"/>
            <w:tcBorders>
              <w:top w:val="nil"/>
              <w:bottom w:val="nil"/>
            </w:tcBorders>
            <w:shd w:val="clear" w:color="auto" w:fill="auto"/>
            <w:vAlign w:val="center"/>
          </w:tcPr>
          <w:p w14:paraId="5859630A"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1,524,810,855</w:t>
            </w:r>
          </w:p>
        </w:tc>
        <w:tc>
          <w:tcPr>
            <w:tcW w:w="316" w:type="pct"/>
            <w:tcBorders>
              <w:top w:val="nil"/>
              <w:bottom w:val="nil"/>
            </w:tcBorders>
            <w:shd w:val="clear" w:color="auto" w:fill="auto"/>
            <w:vAlign w:val="center"/>
          </w:tcPr>
          <w:p w14:paraId="78394C33"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3.08</w:t>
            </w:r>
          </w:p>
        </w:tc>
        <w:tc>
          <w:tcPr>
            <w:tcW w:w="693" w:type="pct"/>
            <w:tcBorders>
              <w:top w:val="nil"/>
              <w:bottom w:val="nil"/>
            </w:tcBorders>
            <w:shd w:val="clear" w:color="auto" w:fill="auto"/>
            <w:vAlign w:val="center"/>
          </w:tcPr>
          <w:p w14:paraId="492D38A3"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1,672,490,759</w:t>
            </w:r>
          </w:p>
        </w:tc>
        <w:tc>
          <w:tcPr>
            <w:tcW w:w="302" w:type="pct"/>
            <w:tcBorders>
              <w:top w:val="nil"/>
              <w:bottom w:val="nil"/>
            </w:tcBorders>
            <w:shd w:val="clear" w:color="auto" w:fill="auto"/>
            <w:vAlign w:val="center"/>
          </w:tcPr>
          <w:p w14:paraId="66E2A5A5"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3.60</w:t>
            </w:r>
          </w:p>
        </w:tc>
        <w:tc>
          <w:tcPr>
            <w:tcW w:w="691" w:type="pct"/>
            <w:tcBorders>
              <w:top w:val="nil"/>
              <w:bottom w:val="nil"/>
            </w:tcBorders>
            <w:shd w:val="clear" w:color="auto" w:fill="auto"/>
            <w:vAlign w:val="center"/>
          </w:tcPr>
          <w:p w14:paraId="1FF9A261" w14:textId="77777777" w:rsidR="000060F2" w:rsidRPr="006F3BBF" w:rsidRDefault="000060F2" w:rsidP="004F3888">
            <w:pPr>
              <w:adjustRightInd w:val="0"/>
              <w:snapToGrid w:val="0"/>
              <w:jc w:val="right"/>
              <w:rPr>
                <w:rFonts w:ascii="細明體" w:eastAsia="細明體" w:hAnsi="細明體"/>
                <w:noProof/>
                <w:sz w:val="18"/>
                <w:szCs w:val="18"/>
              </w:rPr>
            </w:pPr>
            <w:r w:rsidRPr="006F3BBF">
              <w:rPr>
                <w:rFonts w:ascii="細明體" w:eastAsia="細明體" w:hAnsi="細明體"/>
                <w:noProof/>
                <w:sz w:val="18"/>
                <w:szCs w:val="18"/>
              </w:rPr>
              <w:t>- 147,679,904</w:t>
            </w:r>
          </w:p>
        </w:tc>
        <w:tc>
          <w:tcPr>
            <w:tcW w:w="557" w:type="pct"/>
            <w:tcBorders>
              <w:top w:val="nil"/>
              <w:bottom w:val="nil"/>
              <w:right w:val="nil"/>
            </w:tcBorders>
            <w:shd w:val="clear" w:color="auto" w:fill="auto"/>
            <w:vAlign w:val="center"/>
          </w:tcPr>
          <w:p w14:paraId="46D72B3F"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- 8.83</w:t>
            </w:r>
          </w:p>
        </w:tc>
      </w:tr>
      <w:tr w:rsidR="000060F2" w:rsidRPr="006F3BBF" w14:paraId="1DFEEE4C"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4D60D399" w14:textId="77777777" w:rsidR="000060F2" w:rsidRPr="006F3BBF" w:rsidRDefault="000060F2" w:rsidP="004F3888">
            <w:pPr>
              <w:snapToGrid w:val="0"/>
              <w:ind w:leftChars="200" w:left="480" w:right="42"/>
              <w:jc w:val="distribute"/>
              <w:rPr>
                <w:rFonts w:ascii="標楷體" w:eastAsia="標楷體" w:hAnsi="標楷體"/>
                <w:sz w:val="20"/>
                <w:szCs w:val="20"/>
              </w:rPr>
            </w:pPr>
            <w:r w:rsidRPr="006F3BBF">
              <w:rPr>
                <w:rFonts w:ascii="標楷體" w:eastAsia="標楷體" w:hAnsi="標楷體" w:hint="eastAsia"/>
                <w:noProof/>
                <w:sz w:val="20"/>
                <w:szCs w:val="20"/>
              </w:rPr>
              <w:t>房屋及建築</w:t>
            </w:r>
          </w:p>
        </w:tc>
        <w:tc>
          <w:tcPr>
            <w:tcW w:w="731" w:type="pct"/>
            <w:tcBorders>
              <w:top w:val="nil"/>
              <w:bottom w:val="nil"/>
            </w:tcBorders>
            <w:shd w:val="clear" w:color="auto" w:fill="auto"/>
            <w:vAlign w:val="center"/>
          </w:tcPr>
          <w:p w14:paraId="16A27CBC"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2,098,363,841</w:t>
            </w:r>
          </w:p>
        </w:tc>
        <w:tc>
          <w:tcPr>
            <w:tcW w:w="316" w:type="pct"/>
            <w:tcBorders>
              <w:top w:val="nil"/>
              <w:bottom w:val="nil"/>
            </w:tcBorders>
            <w:shd w:val="clear" w:color="auto" w:fill="auto"/>
            <w:vAlign w:val="center"/>
          </w:tcPr>
          <w:p w14:paraId="7297FE34"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4.23</w:t>
            </w:r>
          </w:p>
        </w:tc>
        <w:tc>
          <w:tcPr>
            <w:tcW w:w="693" w:type="pct"/>
            <w:tcBorders>
              <w:top w:val="nil"/>
              <w:bottom w:val="nil"/>
            </w:tcBorders>
            <w:shd w:val="clear" w:color="auto" w:fill="auto"/>
            <w:vAlign w:val="center"/>
          </w:tcPr>
          <w:p w14:paraId="4BFFFCC9"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2,187,232,971</w:t>
            </w:r>
          </w:p>
        </w:tc>
        <w:tc>
          <w:tcPr>
            <w:tcW w:w="302" w:type="pct"/>
            <w:tcBorders>
              <w:top w:val="nil"/>
              <w:bottom w:val="nil"/>
            </w:tcBorders>
            <w:shd w:val="clear" w:color="auto" w:fill="auto"/>
            <w:vAlign w:val="center"/>
          </w:tcPr>
          <w:p w14:paraId="36919A70"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4.71</w:t>
            </w:r>
          </w:p>
        </w:tc>
        <w:tc>
          <w:tcPr>
            <w:tcW w:w="691" w:type="pct"/>
            <w:tcBorders>
              <w:top w:val="nil"/>
              <w:bottom w:val="nil"/>
            </w:tcBorders>
            <w:shd w:val="clear" w:color="auto" w:fill="auto"/>
            <w:vAlign w:val="center"/>
          </w:tcPr>
          <w:p w14:paraId="0ADE985A" w14:textId="77777777" w:rsidR="000060F2" w:rsidRPr="006F3BBF" w:rsidRDefault="000060F2" w:rsidP="004F3888">
            <w:pPr>
              <w:adjustRightInd w:val="0"/>
              <w:snapToGrid w:val="0"/>
              <w:jc w:val="right"/>
              <w:rPr>
                <w:rFonts w:ascii="細明體" w:eastAsia="細明體" w:hAnsi="細明體"/>
                <w:noProof/>
                <w:sz w:val="18"/>
                <w:szCs w:val="18"/>
              </w:rPr>
            </w:pPr>
            <w:r w:rsidRPr="006F3BBF">
              <w:rPr>
                <w:rFonts w:ascii="細明體" w:eastAsia="細明體" w:hAnsi="細明體"/>
                <w:noProof/>
                <w:sz w:val="18"/>
                <w:szCs w:val="18"/>
              </w:rPr>
              <w:t>- 88,869,130</w:t>
            </w:r>
          </w:p>
        </w:tc>
        <w:tc>
          <w:tcPr>
            <w:tcW w:w="557" w:type="pct"/>
            <w:tcBorders>
              <w:top w:val="nil"/>
              <w:bottom w:val="nil"/>
              <w:right w:val="nil"/>
            </w:tcBorders>
            <w:shd w:val="clear" w:color="auto" w:fill="auto"/>
            <w:vAlign w:val="center"/>
          </w:tcPr>
          <w:p w14:paraId="18876A1F"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- 4.06</w:t>
            </w:r>
          </w:p>
        </w:tc>
      </w:tr>
      <w:tr w:rsidR="000060F2" w:rsidRPr="006F3BBF" w14:paraId="194D1686"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58089494" w14:textId="77777777" w:rsidR="000060F2" w:rsidRPr="006F3BBF" w:rsidRDefault="000060F2" w:rsidP="004F3888">
            <w:pPr>
              <w:snapToGrid w:val="0"/>
              <w:ind w:leftChars="200" w:left="480" w:right="42"/>
              <w:jc w:val="distribute"/>
              <w:rPr>
                <w:rFonts w:ascii="標楷體" w:eastAsia="標楷體" w:hAnsi="標楷體"/>
                <w:sz w:val="20"/>
                <w:szCs w:val="20"/>
              </w:rPr>
            </w:pPr>
            <w:r w:rsidRPr="006F3BBF">
              <w:rPr>
                <w:rFonts w:ascii="標楷體" w:eastAsia="標楷體" w:hAnsi="標楷體" w:hint="eastAsia"/>
                <w:noProof/>
                <w:sz w:val="20"/>
                <w:szCs w:val="20"/>
              </w:rPr>
              <w:t>機械及設備</w:t>
            </w:r>
          </w:p>
        </w:tc>
        <w:tc>
          <w:tcPr>
            <w:tcW w:w="731" w:type="pct"/>
            <w:tcBorders>
              <w:top w:val="nil"/>
              <w:bottom w:val="nil"/>
            </w:tcBorders>
            <w:shd w:val="clear" w:color="auto" w:fill="auto"/>
            <w:vAlign w:val="center"/>
          </w:tcPr>
          <w:p w14:paraId="5C38C9BB"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776,006,792</w:t>
            </w:r>
          </w:p>
        </w:tc>
        <w:tc>
          <w:tcPr>
            <w:tcW w:w="316" w:type="pct"/>
            <w:tcBorders>
              <w:top w:val="nil"/>
              <w:bottom w:val="nil"/>
            </w:tcBorders>
            <w:shd w:val="clear" w:color="auto" w:fill="auto"/>
            <w:vAlign w:val="center"/>
          </w:tcPr>
          <w:p w14:paraId="099FEE38"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1.57</w:t>
            </w:r>
          </w:p>
        </w:tc>
        <w:tc>
          <w:tcPr>
            <w:tcW w:w="693" w:type="pct"/>
            <w:tcBorders>
              <w:top w:val="nil"/>
              <w:bottom w:val="nil"/>
            </w:tcBorders>
            <w:shd w:val="clear" w:color="auto" w:fill="auto"/>
            <w:vAlign w:val="center"/>
          </w:tcPr>
          <w:p w14:paraId="5782814E"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864,430,745</w:t>
            </w:r>
          </w:p>
        </w:tc>
        <w:tc>
          <w:tcPr>
            <w:tcW w:w="302" w:type="pct"/>
            <w:tcBorders>
              <w:top w:val="nil"/>
              <w:bottom w:val="nil"/>
            </w:tcBorders>
            <w:shd w:val="clear" w:color="auto" w:fill="auto"/>
            <w:vAlign w:val="center"/>
          </w:tcPr>
          <w:p w14:paraId="44A7788F"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1.86</w:t>
            </w:r>
          </w:p>
        </w:tc>
        <w:tc>
          <w:tcPr>
            <w:tcW w:w="691" w:type="pct"/>
            <w:tcBorders>
              <w:top w:val="nil"/>
              <w:bottom w:val="nil"/>
            </w:tcBorders>
            <w:shd w:val="clear" w:color="auto" w:fill="auto"/>
            <w:vAlign w:val="center"/>
          </w:tcPr>
          <w:p w14:paraId="67C8DD04" w14:textId="77777777" w:rsidR="000060F2" w:rsidRPr="006F3BBF" w:rsidRDefault="000060F2" w:rsidP="004F3888">
            <w:pPr>
              <w:adjustRightInd w:val="0"/>
              <w:snapToGrid w:val="0"/>
              <w:jc w:val="right"/>
              <w:rPr>
                <w:rFonts w:ascii="細明體" w:eastAsia="細明體" w:hAnsi="細明體"/>
                <w:noProof/>
                <w:sz w:val="18"/>
                <w:szCs w:val="18"/>
              </w:rPr>
            </w:pPr>
            <w:r w:rsidRPr="006F3BBF">
              <w:rPr>
                <w:rFonts w:ascii="細明體" w:eastAsia="細明體" w:hAnsi="細明體"/>
                <w:noProof/>
                <w:sz w:val="18"/>
                <w:szCs w:val="18"/>
              </w:rPr>
              <w:t>- 88,423,953</w:t>
            </w:r>
          </w:p>
        </w:tc>
        <w:tc>
          <w:tcPr>
            <w:tcW w:w="557" w:type="pct"/>
            <w:tcBorders>
              <w:top w:val="nil"/>
              <w:bottom w:val="nil"/>
              <w:right w:val="nil"/>
            </w:tcBorders>
            <w:shd w:val="clear" w:color="auto" w:fill="auto"/>
            <w:vAlign w:val="center"/>
          </w:tcPr>
          <w:p w14:paraId="1FD3BED8"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- 10.23</w:t>
            </w:r>
          </w:p>
        </w:tc>
      </w:tr>
      <w:tr w:rsidR="000060F2" w:rsidRPr="006F3BBF" w14:paraId="243E5F81"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3D65D30B" w14:textId="77777777" w:rsidR="000060F2" w:rsidRPr="006F3BBF" w:rsidRDefault="000060F2" w:rsidP="004F3888">
            <w:pPr>
              <w:snapToGrid w:val="0"/>
              <w:ind w:leftChars="200" w:left="480" w:right="42"/>
              <w:jc w:val="distribute"/>
              <w:rPr>
                <w:rFonts w:ascii="標楷體" w:eastAsia="標楷體" w:hAnsi="標楷體"/>
                <w:sz w:val="20"/>
                <w:szCs w:val="20"/>
              </w:rPr>
            </w:pPr>
            <w:r w:rsidRPr="006F3BBF">
              <w:rPr>
                <w:rFonts w:ascii="標楷體" w:eastAsia="標楷體" w:hAnsi="標楷體" w:hint="eastAsia"/>
                <w:noProof/>
                <w:sz w:val="20"/>
                <w:szCs w:val="20"/>
              </w:rPr>
              <w:t>交通及運輸設備</w:t>
            </w:r>
          </w:p>
        </w:tc>
        <w:tc>
          <w:tcPr>
            <w:tcW w:w="731" w:type="pct"/>
            <w:tcBorders>
              <w:top w:val="nil"/>
              <w:bottom w:val="nil"/>
            </w:tcBorders>
            <w:shd w:val="clear" w:color="auto" w:fill="auto"/>
            <w:vAlign w:val="center"/>
          </w:tcPr>
          <w:p w14:paraId="065E27F6"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394,196,476</w:t>
            </w:r>
          </w:p>
        </w:tc>
        <w:tc>
          <w:tcPr>
            <w:tcW w:w="316" w:type="pct"/>
            <w:tcBorders>
              <w:top w:val="nil"/>
              <w:bottom w:val="nil"/>
            </w:tcBorders>
            <w:shd w:val="clear" w:color="auto" w:fill="auto"/>
            <w:vAlign w:val="center"/>
          </w:tcPr>
          <w:p w14:paraId="652FCF79"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0.80</w:t>
            </w:r>
          </w:p>
        </w:tc>
        <w:tc>
          <w:tcPr>
            <w:tcW w:w="693" w:type="pct"/>
            <w:tcBorders>
              <w:top w:val="nil"/>
              <w:bottom w:val="nil"/>
            </w:tcBorders>
            <w:shd w:val="clear" w:color="auto" w:fill="auto"/>
            <w:vAlign w:val="center"/>
          </w:tcPr>
          <w:p w14:paraId="76373D41"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417,173,694</w:t>
            </w:r>
          </w:p>
        </w:tc>
        <w:tc>
          <w:tcPr>
            <w:tcW w:w="302" w:type="pct"/>
            <w:tcBorders>
              <w:top w:val="nil"/>
              <w:bottom w:val="nil"/>
            </w:tcBorders>
            <w:shd w:val="clear" w:color="auto" w:fill="auto"/>
            <w:vAlign w:val="center"/>
          </w:tcPr>
          <w:p w14:paraId="4035E0D2"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0.90</w:t>
            </w:r>
          </w:p>
        </w:tc>
        <w:tc>
          <w:tcPr>
            <w:tcW w:w="691" w:type="pct"/>
            <w:tcBorders>
              <w:top w:val="nil"/>
              <w:bottom w:val="nil"/>
            </w:tcBorders>
            <w:shd w:val="clear" w:color="auto" w:fill="auto"/>
            <w:vAlign w:val="center"/>
          </w:tcPr>
          <w:p w14:paraId="6DFEBC04" w14:textId="77777777" w:rsidR="000060F2" w:rsidRPr="006F3BBF" w:rsidRDefault="000060F2" w:rsidP="004F3888">
            <w:pPr>
              <w:adjustRightInd w:val="0"/>
              <w:snapToGrid w:val="0"/>
              <w:jc w:val="right"/>
              <w:rPr>
                <w:rFonts w:ascii="細明體" w:eastAsia="細明體" w:hAnsi="細明體"/>
                <w:noProof/>
                <w:sz w:val="18"/>
                <w:szCs w:val="18"/>
              </w:rPr>
            </w:pPr>
            <w:r w:rsidRPr="006F3BBF">
              <w:rPr>
                <w:rFonts w:ascii="細明體" w:eastAsia="細明體" w:hAnsi="細明體"/>
                <w:noProof/>
                <w:sz w:val="18"/>
                <w:szCs w:val="18"/>
              </w:rPr>
              <w:t>- 22,977,218</w:t>
            </w:r>
          </w:p>
        </w:tc>
        <w:tc>
          <w:tcPr>
            <w:tcW w:w="557" w:type="pct"/>
            <w:tcBorders>
              <w:top w:val="nil"/>
              <w:bottom w:val="nil"/>
              <w:right w:val="nil"/>
            </w:tcBorders>
            <w:shd w:val="clear" w:color="auto" w:fill="auto"/>
            <w:vAlign w:val="center"/>
          </w:tcPr>
          <w:p w14:paraId="607FDC96"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- 5.51</w:t>
            </w:r>
          </w:p>
        </w:tc>
      </w:tr>
      <w:tr w:rsidR="000060F2" w:rsidRPr="006F3BBF" w14:paraId="7EFB5DC6"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07E298C1" w14:textId="77777777" w:rsidR="000060F2" w:rsidRPr="006F3BBF" w:rsidRDefault="000060F2" w:rsidP="004F3888">
            <w:pPr>
              <w:snapToGrid w:val="0"/>
              <w:ind w:leftChars="200" w:left="480" w:right="42"/>
              <w:jc w:val="distribute"/>
              <w:rPr>
                <w:rFonts w:ascii="標楷體" w:eastAsia="標楷體" w:hAnsi="標楷體"/>
                <w:sz w:val="20"/>
                <w:szCs w:val="20"/>
              </w:rPr>
            </w:pPr>
            <w:r w:rsidRPr="006F3BBF">
              <w:rPr>
                <w:rFonts w:ascii="標楷體" w:eastAsia="標楷體" w:hAnsi="標楷體" w:hint="eastAsia"/>
                <w:noProof/>
                <w:sz w:val="20"/>
                <w:szCs w:val="20"/>
              </w:rPr>
              <w:t>什項設備</w:t>
            </w:r>
          </w:p>
        </w:tc>
        <w:tc>
          <w:tcPr>
            <w:tcW w:w="731" w:type="pct"/>
            <w:tcBorders>
              <w:top w:val="nil"/>
              <w:bottom w:val="nil"/>
            </w:tcBorders>
            <w:shd w:val="clear" w:color="auto" w:fill="auto"/>
            <w:vAlign w:val="center"/>
          </w:tcPr>
          <w:p w14:paraId="1B0AE321"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31,612,382</w:t>
            </w:r>
          </w:p>
        </w:tc>
        <w:tc>
          <w:tcPr>
            <w:tcW w:w="316" w:type="pct"/>
            <w:tcBorders>
              <w:top w:val="nil"/>
              <w:bottom w:val="nil"/>
            </w:tcBorders>
            <w:shd w:val="clear" w:color="auto" w:fill="auto"/>
            <w:vAlign w:val="center"/>
          </w:tcPr>
          <w:p w14:paraId="0BB8399D"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0.06</w:t>
            </w:r>
          </w:p>
        </w:tc>
        <w:tc>
          <w:tcPr>
            <w:tcW w:w="693" w:type="pct"/>
            <w:tcBorders>
              <w:top w:val="nil"/>
              <w:bottom w:val="nil"/>
            </w:tcBorders>
            <w:shd w:val="clear" w:color="auto" w:fill="auto"/>
            <w:vAlign w:val="center"/>
          </w:tcPr>
          <w:p w14:paraId="35870098"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37,462,492</w:t>
            </w:r>
          </w:p>
        </w:tc>
        <w:tc>
          <w:tcPr>
            <w:tcW w:w="302" w:type="pct"/>
            <w:tcBorders>
              <w:top w:val="nil"/>
              <w:bottom w:val="nil"/>
            </w:tcBorders>
            <w:shd w:val="clear" w:color="auto" w:fill="auto"/>
            <w:vAlign w:val="center"/>
          </w:tcPr>
          <w:p w14:paraId="172EA8C7"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0.08</w:t>
            </w:r>
          </w:p>
        </w:tc>
        <w:tc>
          <w:tcPr>
            <w:tcW w:w="691" w:type="pct"/>
            <w:tcBorders>
              <w:top w:val="nil"/>
              <w:bottom w:val="nil"/>
            </w:tcBorders>
            <w:shd w:val="clear" w:color="auto" w:fill="auto"/>
            <w:vAlign w:val="center"/>
          </w:tcPr>
          <w:p w14:paraId="740DA0CC" w14:textId="77777777" w:rsidR="000060F2" w:rsidRPr="006F3BBF" w:rsidRDefault="000060F2" w:rsidP="004F3888">
            <w:pPr>
              <w:adjustRightInd w:val="0"/>
              <w:snapToGrid w:val="0"/>
              <w:jc w:val="right"/>
              <w:rPr>
                <w:rFonts w:ascii="細明體" w:eastAsia="細明體" w:hAnsi="細明體"/>
                <w:noProof/>
                <w:sz w:val="18"/>
                <w:szCs w:val="18"/>
              </w:rPr>
            </w:pPr>
            <w:r w:rsidRPr="006F3BBF">
              <w:rPr>
                <w:rFonts w:ascii="細明體" w:eastAsia="細明體" w:hAnsi="細明體"/>
                <w:noProof/>
                <w:sz w:val="18"/>
                <w:szCs w:val="18"/>
              </w:rPr>
              <w:t>- 5,850,110</w:t>
            </w:r>
          </w:p>
        </w:tc>
        <w:tc>
          <w:tcPr>
            <w:tcW w:w="557" w:type="pct"/>
            <w:tcBorders>
              <w:top w:val="nil"/>
              <w:bottom w:val="nil"/>
              <w:right w:val="nil"/>
            </w:tcBorders>
            <w:shd w:val="clear" w:color="auto" w:fill="auto"/>
            <w:vAlign w:val="center"/>
          </w:tcPr>
          <w:p w14:paraId="49DEAF64"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- 15.62</w:t>
            </w:r>
          </w:p>
        </w:tc>
      </w:tr>
      <w:tr w:rsidR="000060F2" w:rsidRPr="006F3BBF" w14:paraId="3F6BFE30"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0C497BF4" w14:textId="77777777" w:rsidR="000060F2" w:rsidRPr="006F3BBF" w:rsidRDefault="000060F2" w:rsidP="004F3888">
            <w:pPr>
              <w:snapToGrid w:val="0"/>
              <w:ind w:leftChars="200" w:left="480" w:right="42"/>
              <w:jc w:val="distribute"/>
              <w:rPr>
                <w:rFonts w:ascii="標楷體" w:eastAsia="標楷體" w:hAnsi="標楷體"/>
                <w:sz w:val="20"/>
                <w:szCs w:val="20"/>
              </w:rPr>
            </w:pPr>
            <w:r w:rsidRPr="006F3BBF">
              <w:rPr>
                <w:rFonts w:ascii="標楷體" w:eastAsia="標楷體" w:hAnsi="標楷體" w:hint="eastAsia"/>
                <w:noProof/>
                <w:sz w:val="20"/>
                <w:szCs w:val="20"/>
              </w:rPr>
              <w:t>購建中固定資產</w:t>
            </w:r>
          </w:p>
        </w:tc>
        <w:tc>
          <w:tcPr>
            <w:tcW w:w="731" w:type="pct"/>
            <w:tcBorders>
              <w:top w:val="nil"/>
              <w:bottom w:val="nil"/>
            </w:tcBorders>
            <w:shd w:val="clear" w:color="auto" w:fill="auto"/>
            <w:vAlign w:val="center"/>
          </w:tcPr>
          <w:p w14:paraId="7A24FF67"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89,024,581</w:t>
            </w:r>
          </w:p>
        </w:tc>
        <w:tc>
          <w:tcPr>
            <w:tcW w:w="316" w:type="pct"/>
            <w:tcBorders>
              <w:top w:val="nil"/>
              <w:bottom w:val="nil"/>
            </w:tcBorders>
            <w:shd w:val="clear" w:color="auto" w:fill="auto"/>
            <w:vAlign w:val="center"/>
          </w:tcPr>
          <w:p w14:paraId="7867025C"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0.18</w:t>
            </w:r>
          </w:p>
        </w:tc>
        <w:tc>
          <w:tcPr>
            <w:tcW w:w="693" w:type="pct"/>
            <w:tcBorders>
              <w:top w:val="nil"/>
              <w:bottom w:val="nil"/>
            </w:tcBorders>
            <w:shd w:val="clear" w:color="auto" w:fill="auto"/>
            <w:vAlign w:val="center"/>
          </w:tcPr>
          <w:p w14:paraId="22D26BA6"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19,749,138</w:t>
            </w:r>
          </w:p>
        </w:tc>
        <w:tc>
          <w:tcPr>
            <w:tcW w:w="302" w:type="pct"/>
            <w:tcBorders>
              <w:top w:val="nil"/>
              <w:bottom w:val="nil"/>
            </w:tcBorders>
            <w:shd w:val="clear" w:color="auto" w:fill="auto"/>
            <w:vAlign w:val="center"/>
          </w:tcPr>
          <w:p w14:paraId="7D788C41"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0.04</w:t>
            </w:r>
          </w:p>
        </w:tc>
        <w:tc>
          <w:tcPr>
            <w:tcW w:w="691" w:type="pct"/>
            <w:tcBorders>
              <w:top w:val="nil"/>
              <w:bottom w:val="nil"/>
            </w:tcBorders>
            <w:shd w:val="clear" w:color="auto" w:fill="auto"/>
            <w:vAlign w:val="center"/>
          </w:tcPr>
          <w:p w14:paraId="14A9885C" w14:textId="77777777" w:rsidR="000060F2" w:rsidRPr="006F3BBF" w:rsidRDefault="000060F2" w:rsidP="004F3888">
            <w:pPr>
              <w:adjustRightInd w:val="0"/>
              <w:snapToGrid w:val="0"/>
              <w:jc w:val="right"/>
              <w:rPr>
                <w:rFonts w:ascii="細明體" w:eastAsia="細明體" w:hAnsi="細明體"/>
                <w:noProof/>
                <w:sz w:val="18"/>
                <w:szCs w:val="18"/>
              </w:rPr>
            </w:pPr>
            <w:r w:rsidRPr="006F3BBF">
              <w:rPr>
                <w:rFonts w:ascii="細明體" w:eastAsia="細明體" w:hAnsi="細明體"/>
                <w:noProof/>
                <w:sz w:val="18"/>
                <w:szCs w:val="18"/>
              </w:rPr>
              <w:t>69,275,443</w:t>
            </w:r>
          </w:p>
        </w:tc>
        <w:tc>
          <w:tcPr>
            <w:tcW w:w="557" w:type="pct"/>
            <w:tcBorders>
              <w:top w:val="nil"/>
              <w:bottom w:val="nil"/>
              <w:right w:val="nil"/>
            </w:tcBorders>
            <w:shd w:val="clear" w:color="auto" w:fill="auto"/>
            <w:vAlign w:val="center"/>
          </w:tcPr>
          <w:p w14:paraId="46E0F6E1"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350.78</w:t>
            </w:r>
          </w:p>
        </w:tc>
      </w:tr>
      <w:tr w:rsidR="000060F2" w:rsidRPr="006F3BBF" w14:paraId="0B76063C"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2D035938" w14:textId="77777777" w:rsidR="000060F2" w:rsidRPr="006F3BBF" w:rsidRDefault="000060F2" w:rsidP="004F3888">
            <w:pPr>
              <w:snapToGrid w:val="0"/>
              <w:ind w:leftChars="100" w:left="240" w:right="42"/>
              <w:jc w:val="distribute"/>
              <w:rPr>
                <w:rFonts w:ascii="標楷體" w:eastAsia="標楷體" w:hAnsi="標楷體"/>
                <w:sz w:val="20"/>
                <w:szCs w:val="20"/>
              </w:rPr>
            </w:pPr>
            <w:r w:rsidRPr="006F3BBF">
              <w:rPr>
                <w:rFonts w:ascii="標楷體" w:eastAsia="標楷體" w:hAnsi="標楷體" w:hint="eastAsia"/>
                <w:noProof/>
                <w:sz w:val="20"/>
                <w:szCs w:val="20"/>
              </w:rPr>
              <w:t>無形資產</w:t>
            </w:r>
          </w:p>
        </w:tc>
        <w:tc>
          <w:tcPr>
            <w:tcW w:w="731" w:type="pct"/>
            <w:tcBorders>
              <w:top w:val="nil"/>
              <w:bottom w:val="nil"/>
            </w:tcBorders>
            <w:shd w:val="clear" w:color="auto" w:fill="auto"/>
            <w:vAlign w:val="center"/>
          </w:tcPr>
          <w:p w14:paraId="748294C1"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12,539,588</w:t>
            </w:r>
          </w:p>
        </w:tc>
        <w:tc>
          <w:tcPr>
            <w:tcW w:w="316" w:type="pct"/>
            <w:tcBorders>
              <w:top w:val="nil"/>
              <w:bottom w:val="nil"/>
            </w:tcBorders>
            <w:shd w:val="clear" w:color="auto" w:fill="auto"/>
            <w:vAlign w:val="center"/>
          </w:tcPr>
          <w:p w14:paraId="5091A108"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0.03</w:t>
            </w:r>
          </w:p>
        </w:tc>
        <w:tc>
          <w:tcPr>
            <w:tcW w:w="693" w:type="pct"/>
            <w:tcBorders>
              <w:top w:val="nil"/>
              <w:bottom w:val="nil"/>
            </w:tcBorders>
            <w:shd w:val="clear" w:color="auto" w:fill="auto"/>
            <w:vAlign w:val="center"/>
          </w:tcPr>
          <w:p w14:paraId="7DDB7F8D"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8,378,021</w:t>
            </w:r>
          </w:p>
        </w:tc>
        <w:tc>
          <w:tcPr>
            <w:tcW w:w="302" w:type="pct"/>
            <w:tcBorders>
              <w:top w:val="nil"/>
              <w:bottom w:val="nil"/>
            </w:tcBorders>
            <w:shd w:val="clear" w:color="auto" w:fill="auto"/>
            <w:vAlign w:val="center"/>
          </w:tcPr>
          <w:p w14:paraId="68B947A5"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0.02</w:t>
            </w:r>
          </w:p>
        </w:tc>
        <w:tc>
          <w:tcPr>
            <w:tcW w:w="691" w:type="pct"/>
            <w:tcBorders>
              <w:top w:val="nil"/>
              <w:bottom w:val="nil"/>
            </w:tcBorders>
            <w:shd w:val="clear" w:color="auto" w:fill="auto"/>
            <w:vAlign w:val="center"/>
          </w:tcPr>
          <w:p w14:paraId="26FE75DC" w14:textId="77777777" w:rsidR="000060F2" w:rsidRPr="006F3BBF" w:rsidRDefault="000060F2" w:rsidP="004F3888">
            <w:pPr>
              <w:adjustRightInd w:val="0"/>
              <w:snapToGrid w:val="0"/>
              <w:jc w:val="right"/>
              <w:rPr>
                <w:rFonts w:ascii="細明體" w:eastAsia="細明體" w:hAnsi="細明體"/>
                <w:noProof/>
                <w:sz w:val="18"/>
                <w:szCs w:val="18"/>
              </w:rPr>
            </w:pPr>
            <w:r w:rsidRPr="006F3BBF">
              <w:rPr>
                <w:rFonts w:ascii="細明體" w:eastAsia="細明體" w:hAnsi="細明體"/>
                <w:noProof/>
                <w:sz w:val="18"/>
                <w:szCs w:val="18"/>
              </w:rPr>
              <w:t>4,161,567</w:t>
            </w:r>
          </w:p>
        </w:tc>
        <w:tc>
          <w:tcPr>
            <w:tcW w:w="557" w:type="pct"/>
            <w:tcBorders>
              <w:top w:val="nil"/>
              <w:bottom w:val="nil"/>
              <w:right w:val="nil"/>
            </w:tcBorders>
            <w:shd w:val="clear" w:color="auto" w:fill="auto"/>
            <w:vAlign w:val="center"/>
          </w:tcPr>
          <w:p w14:paraId="0AFC4880"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49.67</w:t>
            </w:r>
          </w:p>
        </w:tc>
      </w:tr>
      <w:tr w:rsidR="000060F2" w:rsidRPr="006F3BBF" w14:paraId="377718C3"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49D9D3F5" w14:textId="77777777" w:rsidR="000060F2" w:rsidRPr="006F3BBF" w:rsidRDefault="000060F2" w:rsidP="004F3888">
            <w:pPr>
              <w:snapToGrid w:val="0"/>
              <w:ind w:leftChars="200" w:left="480" w:right="42"/>
              <w:jc w:val="distribute"/>
              <w:rPr>
                <w:rFonts w:ascii="標楷體" w:eastAsia="標楷體" w:hAnsi="標楷體"/>
                <w:sz w:val="20"/>
                <w:szCs w:val="20"/>
              </w:rPr>
            </w:pPr>
            <w:r w:rsidRPr="006F3BBF">
              <w:rPr>
                <w:rFonts w:ascii="標楷體" w:eastAsia="標楷體" w:hAnsi="標楷體" w:hint="eastAsia"/>
                <w:noProof/>
                <w:sz w:val="20"/>
                <w:szCs w:val="20"/>
              </w:rPr>
              <w:t>無形資產</w:t>
            </w:r>
          </w:p>
        </w:tc>
        <w:tc>
          <w:tcPr>
            <w:tcW w:w="731" w:type="pct"/>
            <w:tcBorders>
              <w:top w:val="nil"/>
              <w:bottom w:val="nil"/>
            </w:tcBorders>
            <w:shd w:val="clear" w:color="auto" w:fill="auto"/>
            <w:vAlign w:val="center"/>
          </w:tcPr>
          <w:p w14:paraId="44A545A1"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12,539,588</w:t>
            </w:r>
          </w:p>
        </w:tc>
        <w:tc>
          <w:tcPr>
            <w:tcW w:w="316" w:type="pct"/>
            <w:tcBorders>
              <w:top w:val="nil"/>
              <w:bottom w:val="nil"/>
            </w:tcBorders>
            <w:shd w:val="clear" w:color="auto" w:fill="auto"/>
            <w:vAlign w:val="center"/>
          </w:tcPr>
          <w:p w14:paraId="136D1359"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0.03</w:t>
            </w:r>
          </w:p>
        </w:tc>
        <w:tc>
          <w:tcPr>
            <w:tcW w:w="693" w:type="pct"/>
            <w:tcBorders>
              <w:top w:val="nil"/>
              <w:bottom w:val="nil"/>
            </w:tcBorders>
            <w:shd w:val="clear" w:color="auto" w:fill="auto"/>
            <w:vAlign w:val="center"/>
          </w:tcPr>
          <w:p w14:paraId="5A8BF959"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8,378,021</w:t>
            </w:r>
          </w:p>
        </w:tc>
        <w:tc>
          <w:tcPr>
            <w:tcW w:w="302" w:type="pct"/>
            <w:tcBorders>
              <w:top w:val="nil"/>
              <w:bottom w:val="nil"/>
            </w:tcBorders>
            <w:shd w:val="clear" w:color="auto" w:fill="auto"/>
            <w:vAlign w:val="center"/>
          </w:tcPr>
          <w:p w14:paraId="46E9B821"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0.02</w:t>
            </w:r>
          </w:p>
        </w:tc>
        <w:tc>
          <w:tcPr>
            <w:tcW w:w="691" w:type="pct"/>
            <w:tcBorders>
              <w:top w:val="nil"/>
              <w:bottom w:val="nil"/>
            </w:tcBorders>
            <w:shd w:val="clear" w:color="auto" w:fill="auto"/>
            <w:vAlign w:val="center"/>
          </w:tcPr>
          <w:p w14:paraId="0F4999F1" w14:textId="77777777" w:rsidR="000060F2" w:rsidRPr="006F3BBF" w:rsidRDefault="000060F2" w:rsidP="004F3888">
            <w:pPr>
              <w:adjustRightInd w:val="0"/>
              <w:snapToGrid w:val="0"/>
              <w:jc w:val="right"/>
              <w:rPr>
                <w:rFonts w:ascii="細明體" w:eastAsia="細明體" w:hAnsi="細明體"/>
                <w:noProof/>
                <w:sz w:val="18"/>
                <w:szCs w:val="18"/>
              </w:rPr>
            </w:pPr>
            <w:r w:rsidRPr="006F3BBF">
              <w:rPr>
                <w:rFonts w:ascii="細明體" w:eastAsia="細明體" w:hAnsi="細明體"/>
                <w:noProof/>
                <w:sz w:val="18"/>
                <w:szCs w:val="18"/>
              </w:rPr>
              <w:t>4,161,567</w:t>
            </w:r>
          </w:p>
        </w:tc>
        <w:tc>
          <w:tcPr>
            <w:tcW w:w="557" w:type="pct"/>
            <w:tcBorders>
              <w:top w:val="nil"/>
              <w:bottom w:val="nil"/>
              <w:right w:val="nil"/>
            </w:tcBorders>
            <w:shd w:val="clear" w:color="auto" w:fill="auto"/>
            <w:vAlign w:val="center"/>
          </w:tcPr>
          <w:p w14:paraId="15A35EC3"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49.67</w:t>
            </w:r>
          </w:p>
        </w:tc>
      </w:tr>
      <w:tr w:rsidR="000060F2" w:rsidRPr="006F3BBF" w14:paraId="72C47708"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6EFDB3F9" w14:textId="77777777" w:rsidR="000060F2" w:rsidRPr="006F3BBF" w:rsidRDefault="000060F2" w:rsidP="004F3888">
            <w:pPr>
              <w:snapToGrid w:val="0"/>
              <w:ind w:leftChars="100" w:left="240" w:right="42"/>
              <w:jc w:val="distribute"/>
              <w:rPr>
                <w:rFonts w:ascii="標楷體" w:eastAsia="標楷體" w:hAnsi="標楷體"/>
                <w:sz w:val="20"/>
                <w:szCs w:val="20"/>
              </w:rPr>
            </w:pPr>
            <w:r w:rsidRPr="006F3BBF">
              <w:rPr>
                <w:rFonts w:ascii="標楷體" w:eastAsia="標楷體" w:hAnsi="標楷體" w:hint="eastAsia"/>
                <w:noProof/>
                <w:sz w:val="20"/>
                <w:szCs w:val="20"/>
              </w:rPr>
              <w:t>其他資產</w:t>
            </w:r>
          </w:p>
        </w:tc>
        <w:tc>
          <w:tcPr>
            <w:tcW w:w="731" w:type="pct"/>
            <w:tcBorders>
              <w:top w:val="nil"/>
              <w:bottom w:val="nil"/>
            </w:tcBorders>
            <w:shd w:val="clear" w:color="auto" w:fill="auto"/>
            <w:vAlign w:val="center"/>
          </w:tcPr>
          <w:p w14:paraId="15EE4E12"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1,582,651,947</w:t>
            </w:r>
          </w:p>
        </w:tc>
        <w:tc>
          <w:tcPr>
            <w:tcW w:w="316" w:type="pct"/>
            <w:tcBorders>
              <w:top w:val="nil"/>
              <w:bottom w:val="nil"/>
            </w:tcBorders>
            <w:shd w:val="clear" w:color="auto" w:fill="auto"/>
            <w:vAlign w:val="center"/>
          </w:tcPr>
          <w:p w14:paraId="7235D0B1"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3.19</w:t>
            </w:r>
          </w:p>
        </w:tc>
        <w:tc>
          <w:tcPr>
            <w:tcW w:w="693" w:type="pct"/>
            <w:tcBorders>
              <w:top w:val="nil"/>
              <w:bottom w:val="nil"/>
            </w:tcBorders>
            <w:shd w:val="clear" w:color="auto" w:fill="auto"/>
            <w:vAlign w:val="center"/>
          </w:tcPr>
          <w:p w14:paraId="1594136F"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28,702</w:t>
            </w:r>
          </w:p>
        </w:tc>
        <w:tc>
          <w:tcPr>
            <w:tcW w:w="302" w:type="pct"/>
            <w:tcBorders>
              <w:top w:val="nil"/>
              <w:bottom w:val="nil"/>
            </w:tcBorders>
            <w:shd w:val="clear" w:color="auto" w:fill="auto"/>
            <w:vAlign w:val="center"/>
          </w:tcPr>
          <w:p w14:paraId="6CBA49FC"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0.00</w:t>
            </w:r>
          </w:p>
        </w:tc>
        <w:tc>
          <w:tcPr>
            <w:tcW w:w="691" w:type="pct"/>
            <w:tcBorders>
              <w:top w:val="nil"/>
              <w:bottom w:val="nil"/>
            </w:tcBorders>
            <w:shd w:val="clear" w:color="auto" w:fill="auto"/>
            <w:vAlign w:val="center"/>
          </w:tcPr>
          <w:p w14:paraId="41B53F62" w14:textId="77777777" w:rsidR="000060F2" w:rsidRPr="006F3BBF" w:rsidRDefault="000060F2" w:rsidP="004F3888">
            <w:pPr>
              <w:adjustRightInd w:val="0"/>
              <w:snapToGrid w:val="0"/>
              <w:jc w:val="right"/>
              <w:rPr>
                <w:rFonts w:ascii="細明體" w:eastAsia="細明體" w:hAnsi="細明體"/>
                <w:noProof/>
                <w:sz w:val="18"/>
                <w:szCs w:val="18"/>
              </w:rPr>
            </w:pPr>
            <w:r w:rsidRPr="006F3BBF">
              <w:rPr>
                <w:rFonts w:ascii="細明體" w:eastAsia="細明體" w:hAnsi="細明體"/>
                <w:noProof/>
                <w:sz w:val="18"/>
                <w:szCs w:val="18"/>
              </w:rPr>
              <w:t>1,582,623,245</w:t>
            </w:r>
          </w:p>
        </w:tc>
        <w:tc>
          <w:tcPr>
            <w:tcW w:w="557" w:type="pct"/>
            <w:tcBorders>
              <w:top w:val="nil"/>
              <w:bottom w:val="nil"/>
              <w:right w:val="nil"/>
            </w:tcBorders>
            <w:shd w:val="clear" w:color="auto" w:fill="auto"/>
            <w:vAlign w:val="center"/>
          </w:tcPr>
          <w:p w14:paraId="614D6FBC"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5,513,982.46</w:t>
            </w:r>
          </w:p>
        </w:tc>
      </w:tr>
      <w:tr w:rsidR="000060F2" w:rsidRPr="006F3BBF" w14:paraId="43CD5F33"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761751C8" w14:textId="77777777" w:rsidR="000060F2" w:rsidRPr="006F3BBF" w:rsidRDefault="000060F2" w:rsidP="004F3888">
            <w:pPr>
              <w:snapToGrid w:val="0"/>
              <w:ind w:leftChars="200" w:left="480" w:right="42"/>
              <w:jc w:val="distribute"/>
              <w:rPr>
                <w:rFonts w:ascii="標楷體" w:eastAsia="標楷體" w:hAnsi="標楷體"/>
                <w:sz w:val="20"/>
                <w:szCs w:val="20"/>
              </w:rPr>
            </w:pPr>
            <w:r w:rsidRPr="006F3BBF">
              <w:rPr>
                <w:rFonts w:ascii="標楷體" w:eastAsia="標楷體" w:hAnsi="標楷體" w:hint="eastAsia"/>
                <w:noProof/>
                <w:sz w:val="20"/>
                <w:szCs w:val="20"/>
              </w:rPr>
              <w:t>什項資產</w:t>
            </w:r>
          </w:p>
        </w:tc>
        <w:tc>
          <w:tcPr>
            <w:tcW w:w="731" w:type="pct"/>
            <w:tcBorders>
              <w:top w:val="nil"/>
              <w:bottom w:val="nil"/>
            </w:tcBorders>
            <w:shd w:val="clear" w:color="auto" w:fill="auto"/>
            <w:vAlign w:val="center"/>
          </w:tcPr>
          <w:p w14:paraId="77A96ACD"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1,582,651,947</w:t>
            </w:r>
          </w:p>
        </w:tc>
        <w:tc>
          <w:tcPr>
            <w:tcW w:w="316" w:type="pct"/>
            <w:tcBorders>
              <w:top w:val="nil"/>
              <w:bottom w:val="nil"/>
            </w:tcBorders>
            <w:shd w:val="clear" w:color="auto" w:fill="auto"/>
            <w:vAlign w:val="center"/>
          </w:tcPr>
          <w:p w14:paraId="39733222"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3.19</w:t>
            </w:r>
          </w:p>
        </w:tc>
        <w:tc>
          <w:tcPr>
            <w:tcW w:w="693" w:type="pct"/>
            <w:tcBorders>
              <w:top w:val="nil"/>
              <w:bottom w:val="nil"/>
            </w:tcBorders>
            <w:shd w:val="clear" w:color="auto" w:fill="auto"/>
            <w:vAlign w:val="center"/>
          </w:tcPr>
          <w:p w14:paraId="13571F57"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28,702</w:t>
            </w:r>
          </w:p>
        </w:tc>
        <w:tc>
          <w:tcPr>
            <w:tcW w:w="302" w:type="pct"/>
            <w:tcBorders>
              <w:top w:val="nil"/>
              <w:bottom w:val="nil"/>
            </w:tcBorders>
            <w:shd w:val="clear" w:color="auto" w:fill="auto"/>
            <w:vAlign w:val="center"/>
          </w:tcPr>
          <w:p w14:paraId="105A100B"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0.00</w:t>
            </w:r>
          </w:p>
        </w:tc>
        <w:tc>
          <w:tcPr>
            <w:tcW w:w="691" w:type="pct"/>
            <w:tcBorders>
              <w:top w:val="nil"/>
              <w:bottom w:val="nil"/>
            </w:tcBorders>
            <w:shd w:val="clear" w:color="auto" w:fill="auto"/>
            <w:vAlign w:val="center"/>
          </w:tcPr>
          <w:p w14:paraId="6A263BC1" w14:textId="77777777" w:rsidR="000060F2" w:rsidRPr="006F3BBF" w:rsidRDefault="000060F2" w:rsidP="004F3888">
            <w:pPr>
              <w:adjustRightInd w:val="0"/>
              <w:snapToGrid w:val="0"/>
              <w:jc w:val="right"/>
              <w:rPr>
                <w:rFonts w:ascii="細明體" w:eastAsia="細明體" w:hAnsi="細明體"/>
                <w:noProof/>
                <w:sz w:val="18"/>
                <w:szCs w:val="18"/>
              </w:rPr>
            </w:pPr>
            <w:r w:rsidRPr="006F3BBF">
              <w:rPr>
                <w:rFonts w:ascii="細明體" w:eastAsia="細明體" w:hAnsi="細明體"/>
                <w:noProof/>
                <w:sz w:val="18"/>
                <w:szCs w:val="18"/>
              </w:rPr>
              <w:t>1,582,623,245</w:t>
            </w:r>
          </w:p>
        </w:tc>
        <w:tc>
          <w:tcPr>
            <w:tcW w:w="557" w:type="pct"/>
            <w:tcBorders>
              <w:top w:val="nil"/>
              <w:bottom w:val="nil"/>
              <w:right w:val="nil"/>
            </w:tcBorders>
            <w:shd w:val="clear" w:color="auto" w:fill="auto"/>
            <w:vAlign w:val="center"/>
          </w:tcPr>
          <w:p w14:paraId="57CF3912"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sz w:val="18"/>
                <w:szCs w:val="18"/>
              </w:rPr>
              <w:t>5,513,982.46</w:t>
            </w:r>
          </w:p>
        </w:tc>
      </w:tr>
      <w:tr w:rsidR="000060F2" w:rsidRPr="006F3BBF" w14:paraId="1B73DDD6"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38CA0470" w14:textId="77777777" w:rsidR="000060F2" w:rsidRPr="006F3BBF" w:rsidRDefault="000060F2" w:rsidP="004F3888">
            <w:pPr>
              <w:snapToGrid w:val="0"/>
              <w:ind w:right="40"/>
              <w:jc w:val="distribute"/>
              <w:rPr>
                <w:rFonts w:ascii="標楷體" w:eastAsia="標楷體" w:hAnsi="標楷體"/>
                <w:b/>
                <w:sz w:val="20"/>
                <w:szCs w:val="20"/>
              </w:rPr>
            </w:pPr>
            <w:r w:rsidRPr="006F3BBF">
              <w:rPr>
                <w:rFonts w:ascii="標楷體" w:eastAsia="標楷體" w:hAnsi="標楷體" w:hint="eastAsia"/>
                <w:b/>
                <w:noProof/>
                <w:sz w:val="20"/>
                <w:szCs w:val="20"/>
              </w:rPr>
              <w:t>合計</w:t>
            </w:r>
          </w:p>
        </w:tc>
        <w:tc>
          <w:tcPr>
            <w:tcW w:w="731" w:type="pct"/>
            <w:tcBorders>
              <w:top w:val="nil"/>
              <w:bottom w:val="nil"/>
            </w:tcBorders>
            <w:shd w:val="clear" w:color="auto" w:fill="auto"/>
            <w:vAlign w:val="center"/>
          </w:tcPr>
          <w:p w14:paraId="39191F85"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b/>
                <w:sz w:val="18"/>
                <w:szCs w:val="18"/>
              </w:rPr>
              <w:t>49,559,299,918</w:t>
            </w:r>
          </w:p>
        </w:tc>
        <w:tc>
          <w:tcPr>
            <w:tcW w:w="316" w:type="pct"/>
            <w:tcBorders>
              <w:top w:val="nil"/>
              <w:bottom w:val="nil"/>
            </w:tcBorders>
            <w:shd w:val="clear" w:color="auto" w:fill="auto"/>
            <w:vAlign w:val="center"/>
          </w:tcPr>
          <w:p w14:paraId="13DAFB33"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b/>
                <w:sz w:val="18"/>
                <w:szCs w:val="18"/>
              </w:rPr>
              <w:t>100.00</w:t>
            </w:r>
          </w:p>
        </w:tc>
        <w:tc>
          <w:tcPr>
            <w:tcW w:w="693" w:type="pct"/>
            <w:tcBorders>
              <w:top w:val="nil"/>
              <w:bottom w:val="nil"/>
            </w:tcBorders>
            <w:shd w:val="clear" w:color="auto" w:fill="auto"/>
            <w:vAlign w:val="center"/>
          </w:tcPr>
          <w:p w14:paraId="52E38AC0"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b/>
                <w:sz w:val="18"/>
                <w:szCs w:val="18"/>
              </w:rPr>
              <w:t>46,462,641,960</w:t>
            </w:r>
          </w:p>
        </w:tc>
        <w:tc>
          <w:tcPr>
            <w:tcW w:w="302" w:type="pct"/>
            <w:tcBorders>
              <w:top w:val="nil"/>
              <w:bottom w:val="nil"/>
            </w:tcBorders>
            <w:shd w:val="clear" w:color="auto" w:fill="auto"/>
            <w:vAlign w:val="center"/>
          </w:tcPr>
          <w:p w14:paraId="7E4EBC91"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b/>
                <w:sz w:val="18"/>
                <w:szCs w:val="18"/>
              </w:rPr>
              <w:t>100.00</w:t>
            </w:r>
          </w:p>
        </w:tc>
        <w:tc>
          <w:tcPr>
            <w:tcW w:w="691" w:type="pct"/>
            <w:tcBorders>
              <w:top w:val="nil"/>
              <w:bottom w:val="nil"/>
            </w:tcBorders>
            <w:shd w:val="clear" w:color="auto" w:fill="auto"/>
            <w:vAlign w:val="center"/>
          </w:tcPr>
          <w:p w14:paraId="2DA4F832" w14:textId="77777777" w:rsidR="000060F2" w:rsidRPr="006F3BBF" w:rsidRDefault="000060F2" w:rsidP="004F3888">
            <w:pPr>
              <w:adjustRightInd w:val="0"/>
              <w:snapToGrid w:val="0"/>
              <w:jc w:val="right"/>
              <w:rPr>
                <w:rFonts w:ascii="細明體" w:eastAsia="細明體" w:hAnsi="細明體"/>
                <w:noProof/>
                <w:sz w:val="18"/>
                <w:szCs w:val="18"/>
              </w:rPr>
            </w:pPr>
            <w:r w:rsidRPr="006F3BBF">
              <w:rPr>
                <w:rFonts w:ascii="細明體" w:eastAsia="細明體" w:hAnsi="細明體"/>
                <w:b/>
                <w:noProof/>
                <w:sz w:val="18"/>
                <w:szCs w:val="18"/>
              </w:rPr>
              <w:t>3,096,657,958</w:t>
            </w:r>
          </w:p>
        </w:tc>
        <w:tc>
          <w:tcPr>
            <w:tcW w:w="557" w:type="pct"/>
            <w:tcBorders>
              <w:top w:val="nil"/>
              <w:bottom w:val="nil"/>
              <w:right w:val="nil"/>
            </w:tcBorders>
            <w:shd w:val="clear" w:color="auto" w:fill="auto"/>
            <w:vAlign w:val="center"/>
          </w:tcPr>
          <w:p w14:paraId="2CD250D6" w14:textId="77777777" w:rsidR="000060F2" w:rsidRPr="006F3BBF" w:rsidRDefault="000060F2" w:rsidP="004F3888">
            <w:pPr>
              <w:adjustRightInd w:val="0"/>
              <w:snapToGrid w:val="0"/>
              <w:jc w:val="right"/>
              <w:rPr>
                <w:rFonts w:ascii="細明體" w:eastAsia="細明體" w:hAnsi="細明體"/>
                <w:sz w:val="18"/>
                <w:szCs w:val="18"/>
              </w:rPr>
            </w:pPr>
            <w:r w:rsidRPr="006F3BBF">
              <w:rPr>
                <w:rFonts w:ascii="細明體" w:eastAsia="細明體" w:hAnsi="細明體"/>
                <w:b/>
                <w:sz w:val="18"/>
                <w:szCs w:val="18"/>
              </w:rPr>
              <w:t>6.66</w:t>
            </w:r>
          </w:p>
        </w:tc>
      </w:tr>
      <w:tr w:rsidR="000060F2" w:rsidRPr="006F3BBF" w14:paraId="47FE6E65"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47122825" w14:textId="77777777" w:rsidR="000060F2" w:rsidRPr="006F3BBF" w:rsidRDefault="000060F2" w:rsidP="00281F1C">
            <w:pPr>
              <w:snapToGrid w:val="0"/>
              <w:ind w:right="40"/>
              <w:jc w:val="distribute"/>
              <w:rPr>
                <w:rFonts w:ascii="標楷體" w:eastAsia="標楷體" w:hAnsi="標楷體"/>
                <w:b/>
                <w:sz w:val="20"/>
                <w:szCs w:val="20"/>
              </w:rPr>
            </w:pPr>
            <w:r w:rsidRPr="006F3BBF">
              <w:rPr>
                <w:rFonts w:ascii="標楷體" w:eastAsia="標楷體" w:hAnsi="標楷體" w:hint="eastAsia"/>
                <w:b/>
                <w:noProof/>
                <w:sz w:val="20"/>
                <w:szCs w:val="20"/>
              </w:rPr>
              <w:t>負債</w:t>
            </w:r>
          </w:p>
        </w:tc>
        <w:tc>
          <w:tcPr>
            <w:tcW w:w="731" w:type="pct"/>
            <w:tcBorders>
              <w:top w:val="nil"/>
              <w:bottom w:val="nil"/>
            </w:tcBorders>
            <w:shd w:val="clear" w:color="auto" w:fill="auto"/>
            <w:vAlign w:val="center"/>
          </w:tcPr>
          <w:p w14:paraId="1E9ADF45"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b/>
                <w:sz w:val="18"/>
              </w:rPr>
              <w:t>6,202,961,496</w:t>
            </w:r>
          </w:p>
        </w:tc>
        <w:tc>
          <w:tcPr>
            <w:tcW w:w="316" w:type="pct"/>
            <w:tcBorders>
              <w:top w:val="nil"/>
              <w:bottom w:val="nil"/>
            </w:tcBorders>
            <w:shd w:val="clear" w:color="auto" w:fill="auto"/>
            <w:vAlign w:val="center"/>
          </w:tcPr>
          <w:p w14:paraId="36742D03"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b/>
                <w:sz w:val="18"/>
              </w:rPr>
              <w:t>12.52</w:t>
            </w:r>
          </w:p>
        </w:tc>
        <w:tc>
          <w:tcPr>
            <w:tcW w:w="693" w:type="pct"/>
            <w:tcBorders>
              <w:top w:val="nil"/>
              <w:bottom w:val="nil"/>
            </w:tcBorders>
            <w:shd w:val="clear" w:color="auto" w:fill="auto"/>
            <w:vAlign w:val="center"/>
          </w:tcPr>
          <w:p w14:paraId="21EFA8DA"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b/>
                <w:sz w:val="18"/>
              </w:rPr>
              <w:t>5,185,671,606</w:t>
            </w:r>
          </w:p>
        </w:tc>
        <w:tc>
          <w:tcPr>
            <w:tcW w:w="302" w:type="pct"/>
            <w:tcBorders>
              <w:top w:val="nil"/>
              <w:bottom w:val="nil"/>
            </w:tcBorders>
            <w:shd w:val="clear" w:color="auto" w:fill="auto"/>
            <w:vAlign w:val="center"/>
          </w:tcPr>
          <w:p w14:paraId="022D8818"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b/>
                <w:sz w:val="18"/>
              </w:rPr>
              <w:t>11.16</w:t>
            </w:r>
          </w:p>
        </w:tc>
        <w:tc>
          <w:tcPr>
            <w:tcW w:w="691" w:type="pct"/>
            <w:tcBorders>
              <w:top w:val="nil"/>
              <w:bottom w:val="nil"/>
            </w:tcBorders>
            <w:shd w:val="clear" w:color="auto" w:fill="auto"/>
            <w:vAlign w:val="center"/>
          </w:tcPr>
          <w:p w14:paraId="27CAAC7B" w14:textId="77777777" w:rsidR="000060F2" w:rsidRPr="00281F1C" w:rsidRDefault="000060F2" w:rsidP="00281F1C">
            <w:pPr>
              <w:adjustRightInd w:val="0"/>
              <w:snapToGrid w:val="0"/>
              <w:jc w:val="right"/>
              <w:rPr>
                <w:rFonts w:ascii="細明體" w:eastAsia="細明體" w:hAnsi="細明體"/>
                <w:noProof/>
                <w:sz w:val="18"/>
                <w:szCs w:val="18"/>
              </w:rPr>
            </w:pPr>
            <w:r w:rsidRPr="00281F1C">
              <w:rPr>
                <w:rFonts w:ascii="新細明體" w:hAnsi="新細明體"/>
                <w:b/>
                <w:noProof/>
                <w:sz w:val="18"/>
              </w:rPr>
              <w:t>1,017,289,890</w:t>
            </w:r>
          </w:p>
        </w:tc>
        <w:tc>
          <w:tcPr>
            <w:tcW w:w="557" w:type="pct"/>
            <w:tcBorders>
              <w:top w:val="nil"/>
              <w:bottom w:val="nil"/>
              <w:right w:val="nil"/>
            </w:tcBorders>
            <w:shd w:val="clear" w:color="auto" w:fill="auto"/>
            <w:vAlign w:val="center"/>
          </w:tcPr>
          <w:p w14:paraId="2547A129"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b/>
                <w:sz w:val="18"/>
              </w:rPr>
              <w:t>19.62</w:t>
            </w:r>
          </w:p>
        </w:tc>
      </w:tr>
      <w:tr w:rsidR="000060F2" w:rsidRPr="006F3BBF" w14:paraId="45416DCC"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06DE03FE" w14:textId="77777777" w:rsidR="000060F2" w:rsidRPr="006F3BBF" w:rsidRDefault="000060F2" w:rsidP="00281F1C">
            <w:pPr>
              <w:snapToGrid w:val="0"/>
              <w:ind w:leftChars="100" w:left="240" w:right="42"/>
              <w:jc w:val="distribute"/>
              <w:rPr>
                <w:rFonts w:ascii="標楷體" w:eastAsia="標楷體" w:hAnsi="標楷體"/>
                <w:sz w:val="20"/>
                <w:szCs w:val="20"/>
              </w:rPr>
            </w:pPr>
            <w:r w:rsidRPr="006F3BBF">
              <w:rPr>
                <w:rFonts w:ascii="標楷體" w:eastAsia="標楷體" w:hAnsi="標楷體" w:hint="eastAsia"/>
                <w:noProof/>
                <w:sz w:val="20"/>
                <w:szCs w:val="20"/>
              </w:rPr>
              <w:t>流動負債</w:t>
            </w:r>
          </w:p>
        </w:tc>
        <w:tc>
          <w:tcPr>
            <w:tcW w:w="731" w:type="pct"/>
            <w:tcBorders>
              <w:top w:val="nil"/>
              <w:bottom w:val="nil"/>
            </w:tcBorders>
            <w:shd w:val="clear" w:color="auto" w:fill="auto"/>
            <w:vAlign w:val="center"/>
          </w:tcPr>
          <w:p w14:paraId="0E4BDEF3"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5,736,550,003</w:t>
            </w:r>
          </w:p>
        </w:tc>
        <w:tc>
          <w:tcPr>
            <w:tcW w:w="316" w:type="pct"/>
            <w:tcBorders>
              <w:top w:val="nil"/>
              <w:bottom w:val="nil"/>
            </w:tcBorders>
            <w:shd w:val="clear" w:color="auto" w:fill="auto"/>
            <w:vAlign w:val="center"/>
          </w:tcPr>
          <w:p w14:paraId="0FB4C22F"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11.58</w:t>
            </w:r>
          </w:p>
        </w:tc>
        <w:tc>
          <w:tcPr>
            <w:tcW w:w="693" w:type="pct"/>
            <w:tcBorders>
              <w:top w:val="nil"/>
              <w:bottom w:val="nil"/>
            </w:tcBorders>
            <w:shd w:val="clear" w:color="auto" w:fill="auto"/>
            <w:vAlign w:val="center"/>
          </w:tcPr>
          <w:p w14:paraId="248A3781"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4,590,107,053</w:t>
            </w:r>
          </w:p>
        </w:tc>
        <w:tc>
          <w:tcPr>
            <w:tcW w:w="302" w:type="pct"/>
            <w:tcBorders>
              <w:top w:val="nil"/>
              <w:bottom w:val="nil"/>
            </w:tcBorders>
            <w:shd w:val="clear" w:color="auto" w:fill="auto"/>
            <w:vAlign w:val="center"/>
          </w:tcPr>
          <w:p w14:paraId="65800CB4"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9.88</w:t>
            </w:r>
          </w:p>
        </w:tc>
        <w:tc>
          <w:tcPr>
            <w:tcW w:w="691" w:type="pct"/>
            <w:tcBorders>
              <w:top w:val="nil"/>
              <w:bottom w:val="nil"/>
            </w:tcBorders>
            <w:shd w:val="clear" w:color="auto" w:fill="auto"/>
            <w:vAlign w:val="center"/>
          </w:tcPr>
          <w:p w14:paraId="7C74421C" w14:textId="77777777" w:rsidR="000060F2" w:rsidRPr="00281F1C" w:rsidRDefault="000060F2" w:rsidP="00281F1C">
            <w:pPr>
              <w:adjustRightInd w:val="0"/>
              <w:snapToGrid w:val="0"/>
              <w:jc w:val="right"/>
              <w:rPr>
                <w:rFonts w:ascii="細明體" w:eastAsia="細明體" w:hAnsi="細明體"/>
                <w:noProof/>
                <w:sz w:val="18"/>
                <w:szCs w:val="18"/>
              </w:rPr>
            </w:pPr>
            <w:r w:rsidRPr="00281F1C">
              <w:rPr>
                <w:rFonts w:ascii="新細明體" w:hAnsi="新細明體"/>
                <w:noProof/>
                <w:sz w:val="18"/>
              </w:rPr>
              <w:t>1,146,442,950</w:t>
            </w:r>
          </w:p>
        </w:tc>
        <w:tc>
          <w:tcPr>
            <w:tcW w:w="557" w:type="pct"/>
            <w:tcBorders>
              <w:top w:val="nil"/>
              <w:bottom w:val="nil"/>
              <w:right w:val="nil"/>
            </w:tcBorders>
            <w:shd w:val="clear" w:color="auto" w:fill="auto"/>
            <w:vAlign w:val="center"/>
          </w:tcPr>
          <w:p w14:paraId="13191B85"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24.98</w:t>
            </w:r>
          </w:p>
        </w:tc>
      </w:tr>
      <w:tr w:rsidR="000060F2" w:rsidRPr="006F3BBF" w14:paraId="6719C0F9"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7A1DF296" w14:textId="77777777" w:rsidR="000060F2" w:rsidRPr="006F3BBF" w:rsidRDefault="000060F2" w:rsidP="00281F1C">
            <w:pPr>
              <w:snapToGrid w:val="0"/>
              <w:ind w:leftChars="200" w:left="480" w:right="42"/>
              <w:jc w:val="distribute"/>
              <w:rPr>
                <w:rFonts w:ascii="標楷體" w:eastAsia="標楷體" w:hAnsi="標楷體"/>
                <w:sz w:val="20"/>
                <w:szCs w:val="20"/>
              </w:rPr>
            </w:pPr>
            <w:r w:rsidRPr="006F3BBF">
              <w:rPr>
                <w:rFonts w:ascii="標楷體" w:eastAsia="標楷體" w:hAnsi="標楷體" w:hint="eastAsia"/>
                <w:noProof/>
                <w:sz w:val="20"/>
                <w:szCs w:val="20"/>
              </w:rPr>
              <w:t>應付款項</w:t>
            </w:r>
          </w:p>
        </w:tc>
        <w:tc>
          <w:tcPr>
            <w:tcW w:w="731" w:type="pct"/>
            <w:tcBorders>
              <w:top w:val="nil"/>
              <w:bottom w:val="nil"/>
            </w:tcBorders>
            <w:shd w:val="clear" w:color="auto" w:fill="auto"/>
            <w:vAlign w:val="center"/>
          </w:tcPr>
          <w:p w14:paraId="69F06FA2"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160,810,461</w:t>
            </w:r>
          </w:p>
        </w:tc>
        <w:tc>
          <w:tcPr>
            <w:tcW w:w="316" w:type="pct"/>
            <w:tcBorders>
              <w:top w:val="nil"/>
              <w:bottom w:val="nil"/>
            </w:tcBorders>
            <w:shd w:val="clear" w:color="auto" w:fill="auto"/>
            <w:vAlign w:val="center"/>
          </w:tcPr>
          <w:p w14:paraId="47F77F87"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0.32</w:t>
            </w:r>
          </w:p>
        </w:tc>
        <w:tc>
          <w:tcPr>
            <w:tcW w:w="693" w:type="pct"/>
            <w:tcBorders>
              <w:top w:val="nil"/>
              <w:bottom w:val="nil"/>
            </w:tcBorders>
            <w:shd w:val="clear" w:color="auto" w:fill="auto"/>
            <w:vAlign w:val="center"/>
          </w:tcPr>
          <w:p w14:paraId="7CE44A89"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220,723,080</w:t>
            </w:r>
          </w:p>
        </w:tc>
        <w:tc>
          <w:tcPr>
            <w:tcW w:w="302" w:type="pct"/>
            <w:tcBorders>
              <w:top w:val="nil"/>
              <w:bottom w:val="nil"/>
            </w:tcBorders>
            <w:shd w:val="clear" w:color="auto" w:fill="auto"/>
            <w:vAlign w:val="center"/>
          </w:tcPr>
          <w:p w14:paraId="5D0C6A92"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0.48</w:t>
            </w:r>
          </w:p>
        </w:tc>
        <w:tc>
          <w:tcPr>
            <w:tcW w:w="691" w:type="pct"/>
            <w:tcBorders>
              <w:top w:val="nil"/>
              <w:bottom w:val="nil"/>
            </w:tcBorders>
            <w:shd w:val="clear" w:color="auto" w:fill="auto"/>
            <w:vAlign w:val="center"/>
          </w:tcPr>
          <w:p w14:paraId="4061462B" w14:textId="77777777" w:rsidR="000060F2" w:rsidRPr="00281F1C" w:rsidRDefault="000060F2" w:rsidP="00281F1C">
            <w:pPr>
              <w:adjustRightInd w:val="0"/>
              <w:snapToGrid w:val="0"/>
              <w:jc w:val="right"/>
              <w:rPr>
                <w:rFonts w:ascii="細明體" w:eastAsia="細明體" w:hAnsi="細明體"/>
                <w:noProof/>
                <w:sz w:val="18"/>
                <w:szCs w:val="18"/>
              </w:rPr>
            </w:pPr>
            <w:r w:rsidRPr="00281F1C">
              <w:rPr>
                <w:rFonts w:ascii="新細明體" w:hAnsi="新細明體"/>
                <w:noProof/>
                <w:sz w:val="18"/>
              </w:rPr>
              <w:t>- 59,912,619</w:t>
            </w:r>
          </w:p>
        </w:tc>
        <w:tc>
          <w:tcPr>
            <w:tcW w:w="557" w:type="pct"/>
            <w:tcBorders>
              <w:top w:val="nil"/>
              <w:bottom w:val="nil"/>
              <w:right w:val="nil"/>
            </w:tcBorders>
            <w:shd w:val="clear" w:color="auto" w:fill="auto"/>
            <w:vAlign w:val="center"/>
          </w:tcPr>
          <w:p w14:paraId="6ECDC55F"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- 27.14</w:t>
            </w:r>
          </w:p>
        </w:tc>
      </w:tr>
      <w:tr w:rsidR="000060F2" w:rsidRPr="006F3BBF" w14:paraId="55D59FE1"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620D0D36" w14:textId="77777777" w:rsidR="000060F2" w:rsidRPr="006F3BBF" w:rsidRDefault="000060F2" w:rsidP="00281F1C">
            <w:pPr>
              <w:snapToGrid w:val="0"/>
              <w:ind w:leftChars="200" w:left="480" w:right="42"/>
              <w:jc w:val="distribute"/>
              <w:rPr>
                <w:rFonts w:ascii="標楷體" w:eastAsia="標楷體" w:hAnsi="標楷體"/>
                <w:noProof/>
                <w:sz w:val="20"/>
                <w:szCs w:val="20"/>
              </w:rPr>
            </w:pPr>
            <w:r w:rsidRPr="006F3BBF">
              <w:rPr>
                <w:rFonts w:ascii="標楷體" w:eastAsia="標楷體" w:hAnsi="標楷體" w:hint="eastAsia"/>
                <w:noProof/>
                <w:sz w:val="20"/>
                <w:szCs w:val="20"/>
              </w:rPr>
              <w:t>預收款項</w:t>
            </w:r>
          </w:p>
        </w:tc>
        <w:tc>
          <w:tcPr>
            <w:tcW w:w="731" w:type="pct"/>
            <w:tcBorders>
              <w:top w:val="nil"/>
              <w:bottom w:val="nil"/>
            </w:tcBorders>
            <w:shd w:val="clear" w:color="auto" w:fill="auto"/>
            <w:vAlign w:val="center"/>
          </w:tcPr>
          <w:p w14:paraId="29C0BB04"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5,575,739,542</w:t>
            </w:r>
          </w:p>
        </w:tc>
        <w:tc>
          <w:tcPr>
            <w:tcW w:w="316" w:type="pct"/>
            <w:tcBorders>
              <w:top w:val="nil"/>
              <w:bottom w:val="nil"/>
            </w:tcBorders>
            <w:shd w:val="clear" w:color="auto" w:fill="auto"/>
            <w:vAlign w:val="center"/>
          </w:tcPr>
          <w:p w14:paraId="61D35F98"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11.25</w:t>
            </w:r>
          </w:p>
        </w:tc>
        <w:tc>
          <w:tcPr>
            <w:tcW w:w="693" w:type="pct"/>
            <w:tcBorders>
              <w:top w:val="nil"/>
              <w:bottom w:val="nil"/>
            </w:tcBorders>
            <w:shd w:val="clear" w:color="auto" w:fill="auto"/>
            <w:vAlign w:val="center"/>
          </w:tcPr>
          <w:p w14:paraId="05072D94"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4,369,383,973</w:t>
            </w:r>
          </w:p>
        </w:tc>
        <w:tc>
          <w:tcPr>
            <w:tcW w:w="302" w:type="pct"/>
            <w:tcBorders>
              <w:top w:val="nil"/>
              <w:bottom w:val="nil"/>
            </w:tcBorders>
            <w:shd w:val="clear" w:color="auto" w:fill="auto"/>
            <w:vAlign w:val="center"/>
          </w:tcPr>
          <w:p w14:paraId="7F6C34B1"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9.40</w:t>
            </w:r>
          </w:p>
        </w:tc>
        <w:tc>
          <w:tcPr>
            <w:tcW w:w="691" w:type="pct"/>
            <w:tcBorders>
              <w:top w:val="nil"/>
              <w:bottom w:val="nil"/>
            </w:tcBorders>
            <w:shd w:val="clear" w:color="auto" w:fill="auto"/>
            <w:vAlign w:val="center"/>
          </w:tcPr>
          <w:p w14:paraId="752E77C3" w14:textId="77777777" w:rsidR="000060F2" w:rsidRPr="00281F1C" w:rsidRDefault="000060F2" w:rsidP="00281F1C">
            <w:pPr>
              <w:adjustRightInd w:val="0"/>
              <w:snapToGrid w:val="0"/>
              <w:jc w:val="right"/>
              <w:rPr>
                <w:rFonts w:ascii="細明體" w:eastAsia="細明體" w:hAnsi="細明體"/>
                <w:noProof/>
                <w:sz w:val="18"/>
                <w:szCs w:val="18"/>
              </w:rPr>
            </w:pPr>
            <w:r w:rsidRPr="00281F1C">
              <w:rPr>
                <w:rFonts w:ascii="新細明體" w:hAnsi="新細明體"/>
                <w:noProof/>
                <w:sz w:val="18"/>
              </w:rPr>
              <w:t>1,206,355,569</w:t>
            </w:r>
          </w:p>
        </w:tc>
        <w:tc>
          <w:tcPr>
            <w:tcW w:w="557" w:type="pct"/>
            <w:tcBorders>
              <w:top w:val="nil"/>
              <w:bottom w:val="nil"/>
              <w:right w:val="nil"/>
            </w:tcBorders>
            <w:shd w:val="clear" w:color="auto" w:fill="auto"/>
            <w:vAlign w:val="center"/>
          </w:tcPr>
          <w:p w14:paraId="12B571A6"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27.61</w:t>
            </w:r>
          </w:p>
        </w:tc>
      </w:tr>
      <w:tr w:rsidR="000060F2" w:rsidRPr="006F3BBF" w14:paraId="6AA11F89"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7F636BE0" w14:textId="77777777" w:rsidR="000060F2" w:rsidRPr="006F3BBF" w:rsidRDefault="000060F2" w:rsidP="00281F1C">
            <w:pPr>
              <w:snapToGrid w:val="0"/>
              <w:ind w:leftChars="100" w:left="240" w:right="42"/>
              <w:jc w:val="distribute"/>
              <w:rPr>
                <w:rFonts w:ascii="標楷體" w:eastAsia="標楷體" w:hAnsi="標楷體"/>
                <w:sz w:val="20"/>
                <w:szCs w:val="20"/>
              </w:rPr>
            </w:pPr>
            <w:r w:rsidRPr="006F3BBF">
              <w:rPr>
                <w:rFonts w:ascii="標楷體" w:eastAsia="標楷體" w:hAnsi="標楷體" w:hint="eastAsia"/>
                <w:noProof/>
                <w:sz w:val="20"/>
                <w:szCs w:val="20"/>
              </w:rPr>
              <w:t>其他負債</w:t>
            </w:r>
          </w:p>
        </w:tc>
        <w:tc>
          <w:tcPr>
            <w:tcW w:w="731" w:type="pct"/>
            <w:tcBorders>
              <w:top w:val="nil"/>
              <w:bottom w:val="nil"/>
            </w:tcBorders>
            <w:shd w:val="clear" w:color="auto" w:fill="auto"/>
            <w:vAlign w:val="center"/>
          </w:tcPr>
          <w:p w14:paraId="242E7B38"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466,411,493</w:t>
            </w:r>
          </w:p>
        </w:tc>
        <w:tc>
          <w:tcPr>
            <w:tcW w:w="316" w:type="pct"/>
            <w:tcBorders>
              <w:top w:val="nil"/>
              <w:bottom w:val="nil"/>
            </w:tcBorders>
            <w:shd w:val="clear" w:color="auto" w:fill="auto"/>
            <w:vAlign w:val="center"/>
          </w:tcPr>
          <w:p w14:paraId="2639DD26"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0.94</w:t>
            </w:r>
          </w:p>
        </w:tc>
        <w:tc>
          <w:tcPr>
            <w:tcW w:w="693" w:type="pct"/>
            <w:tcBorders>
              <w:top w:val="nil"/>
              <w:bottom w:val="nil"/>
            </w:tcBorders>
            <w:shd w:val="clear" w:color="auto" w:fill="auto"/>
            <w:vAlign w:val="center"/>
          </w:tcPr>
          <w:p w14:paraId="14E5D16D"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595,564,553</w:t>
            </w:r>
          </w:p>
        </w:tc>
        <w:tc>
          <w:tcPr>
            <w:tcW w:w="302" w:type="pct"/>
            <w:tcBorders>
              <w:top w:val="nil"/>
              <w:bottom w:val="nil"/>
            </w:tcBorders>
            <w:shd w:val="clear" w:color="auto" w:fill="auto"/>
            <w:vAlign w:val="center"/>
          </w:tcPr>
          <w:p w14:paraId="4F9FF52C"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1.28</w:t>
            </w:r>
          </w:p>
        </w:tc>
        <w:tc>
          <w:tcPr>
            <w:tcW w:w="691" w:type="pct"/>
            <w:tcBorders>
              <w:top w:val="nil"/>
              <w:bottom w:val="nil"/>
            </w:tcBorders>
            <w:shd w:val="clear" w:color="auto" w:fill="auto"/>
            <w:vAlign w:val="center"/>
          </w:tcPr>
          <w:p w14:paraId="468D8A20" w14:textId="77777777" w:rsidR="000060F2" w:rsidRPr="00281F1C" w:rsidRDefault="000060F2" w:rsidP="00281F1C">
            <w:pPr>
              <w:adjustRightInd w:val="0"/>
              <w:snapToGrid w:val="0"/>
              <w:jc w:val="right"/>
              <w:rPr>
                <w:rFonts w:ascii="細明體" w:eastAsia="細明體" w:hAnsi="細明體"/>
                <w:noProof/>
                <w:sz w:val="18"/>
                <w:szCs w:val="18"/>
              </w:rPr>
            </w:pPr>
            <w:r w:rsidRPr="00281F1C">
              <w:rPr>
                <w:rFonts w:ascii="新細明體" w:hAnsi="新細明體"/>
                <w:noProof/>
                <w:sz w:val="18"/>
              </w:rPr>
              <w:t>- 129,153,060</w:t>
            </w:r>
          </w:p>
        </w:tc>
        <w:tc>
          <w:tcPr>
            <w:tcW w:w="557" w:type="pct"/>
            <w:tcBorders>
              <w:top w:val="nil"/>
              <w:bottom w:val="nil"/>
              <w:right w:val="nil"/>
            </w:tcBorders>
            <w:shd w:val="clear" w:color="auto" w:fill="auto"/>
            <w:vAlign w:val="center"/>
          </w:tcPr>
          <w:p w14:paraId="3EF8D21B"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- 21.69</w:t>
            </w:r>
          </w:p>
        </w:tc>
      </w:tr>
      <w:tr w:rsidR="000060F2" w:rsidRPr="006F3BBF" w14:paraId="324ECD4A"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4243C0C8" w14:textId="77777777" w:rsidR="000060F2" w:rsidRPr="006F3BBF" w:rsidRDefault="000060F2" w:rsidP="00281F1C">
            <w:pPr>
              <w:snapToGrid w:val="0"/>
              <w:ind w:leftChars="200" w:left="480" w:right="42"/>
              <w:jc w:val="distribute"/>
              <w:rPr>
                <w:rFonts w:ascii="標楷體" w:eastAsia="標楷體" w:hAnsi="標楷體"/>
                <w:sz w:val="20"/>
                <w:szCs w:val="20"/>
              </w:rPr>
            </w:pPr>
            <w:r w:rsidRPr="006F3BBF">
              <w:rPr>
                <w:rFonts w:ascii="標楷體" w:eastAsia="標楷體" w:hAnsi="標楷體" w:hint="eastAsia"/>
                <w:noProof/>
                <w:sz w:val="20"/>
                <w:szCs w:val="20"/>
              </w:rPr>
              <w:t>遞延負債</w:t>
            </w:r>
          </w:p>
        </w:tc>
        <w:tc>
          <w:tcPr>
            <w:tcW w:w="731" w:type="pct"/>
            <w:tcBorders>
              <w:top w:val="nil"/>
              <w:bottom w:val="nil"/>
            </w:tcBorders>
            <w:shd w:val="clear" w:color="auto" w:fill="auto"/>
            <w:vAlign w:val="center"/>
          </w:tcPr>
          <w:p w14:paraId="3C4795B8"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135,009,280</w:t>
            </w:r>
          </w:p>
        </w:tc>
        <w:tc>
          <w:tcPr>
            <w:tcW w:w="316" w:type="pct"/>
            <w:tcBorders>
              <w:top w:val="nil"/>
              <w:bottom w:val="nil"/>
            </w:tcBorders>
            <w:shd w:val="clear" w:color="auto" w:fill="auto"/>
            <w:vAlign w:val="center"/>
          </w:tcPr>
          <w:p w14:paraId="21477E40"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0.27</w:t>
            </w:r>
          </w:p>
        </w:tc>
        <w:tc>
          <w:tcPr>
            <w:tcW w:w="693" w:type="pct"/>
            <w:tcBorders>
              <w:top w:val="nil"/>
              <w:bottom w:val="nil"/>
            </w:tcBorders>
            <w:shd w:val="clear" w:color="auto" w:fill="auto"/>
            <w:vAlign w:val="center"/>
          </w:tcPr>
          <w:p w14:paraId="4EC31EE3"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88,432,954</w:t>
            </w:r>
          </w:p>
        </w:tc>
        <w:tc>
          <w:tcPr>
            <w:tcW w:w="302" w:type="pct"/>
            <w:tcBorders>
              <w:top w:val="nil"/>
              <w:bottom w:val="nil"/>
            </w:tcBorders>
            <w:shd w:val="clear" w:color="auto" w:fill="auto"/>
            <w:vAlign w:val="center"/>
          </w:tcPr>
          <w:p w14:paraId="2E84C8CD"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0.19</w:t>
            </w:r>
          </w:p>
        </w:tc>
        <w:tc>
          <w:tcPr>
            <w:tcW w:w="691" w:type="pct"/>
            <w:tcBorders>
              <w:top w:val="nil"/>
              <w:bottom w:val="nil"/>
            </w:tcBorders>
            <w:shd w:val="clear" w:color="auto" w:fill="auto"/>
            <w:vAlign w:val="center"/>
          </w:tcPr>
          <w:p w14:paraId="37182E40" w14:textId="77777777" w:rsidR="000060F2" w:rsidRPr="00281F1C" w:rsidRDefault="000060F2" w:rsidP="00281F1C">
            <w:pPr>
              <w:adjustRightInd w:val="0"/>
              <w:snapToGrid w:val="0"/>
              <w:jc w:val="right"/>
              <w:rPr>
                <w:rFonts w:ascii="細明體" w:eastAsia="細明體" w:hAnsi="細明體"/>
                <w:noProof/>
                <w:sz w:val="18"/>
                <w:szCs w:val="18"/>
              </w:rPr>
            </w:pPr>
            <w:r w:rsidRPr="00281F1C">
              <w:rPr>
                <w:rFonts w:ascii="新細明體" w:hAnsi="新細明體"/>
                <w:noProof/>
                <w:sz w:val="18"/>
              </w:rPr>
              <w:t>46,576,326</w:t>
            </w:r>
          </w:p>
        </w:tc>
        <w:tc>
          <w:tcPr>
            <w:tcW w:w="557" w:type="pct"/>
            <w:tcBorders>
              <w:top w:val="nil"/>
              <w:bottom w:val="nil"/>
              <w:right w:val="nil"/>
            </w:tcBorders>
            <w:shd w:val="clear" w:color="auto" w:fill="auto"/>
            <w:vAlign w:val="center"/>
          </w:tcPr>
          <w:p w14:paraId="35B3158F"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52.67</w:t>
            </w:r>
          </w:p>
        </w:tc>
      </w:tr>
      <w:tr w:rsidR="000060F2" w:rsidRPr="006F3BBF" w14:paraId="1D222BAA"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14266E85" w14:textId="77777777" w:rsidR="000060F2" w:rsidRPr="006F3BBF" w:rsidRDefault="000060F2" w:rsidP="00281F1C">
            <w:pPr>
              <w:snapToGrid w:val="0"/>
              <w:ind w:leftChars="200" w:left="480" w:right="42"/>
              <w:jc w:val="distribute"/>
              <w:rPr>
                <w:rFonts w:ascii="標楷體" w:eastAsia="標楷體" w:hAnsi="標楷體"/>
                <w:noProof/>
                <w:sz w:val="20"/>
                <w:szCs w:val="20"/>
              </w:rPr>
            </w:pPr>
            <w:r w:rsidRPr="006F3BBF">
              <w:rPr>
                <w:rFonts w:ascii="標楷體" w:eastAsia="標楷體" w:hAnsi="標楷體" w:hint="eastAsia"/>
                <w:noProof/>
                <w:sz w:val="20"/>
                <w:szCs w:val="20"/>
              </w:rPr>
              <w:t>什項負債</w:t>
            </w:r>
          </w:p>
        </w:tc>
        <w:tc>
          <w:tcPr>
            <w:tcW w:w="731" w:type="pct"/>
            <w:tcBorders>
              <w:top w:val="nil"/>
              <w:bottom w:val="nil"/>
            </w:tcBorders>
            <w:shd w:val="clear" w:color="auto" w:fill="auto"/>
            <w:vAlign w:val="center"/>
          </w:tcPr>
          <w:p w14:paraId="216AA79B"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331,402,213</w:t>
            </w:r>
          </w:p>
        </w:tc>
        <w:tc>
          <w:tcPr>
            <w:tcW w:w="316" w:type="pct"/>
            <w:tcBorders>
              <w:top w:val="nil"/>
              <w:bottom w:val="nil"/>
            </w:tcBorders>
            <w:shd w:val="clear" w:color="auto" w:fill="auto"/>
            <w:vAlign w:val="center"/>
          </w:tcPr>
          <w:p w14:paraId="13AC9D22"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0.67</w:t>
            </w:r>
          </w:p>
        </w:tc>
        <w:tc>
          <w:tcPr>
            <w:tcW w:w="693" w:type="pct"/>
            <w:tcBorders>
              <w:top w:val="nil"/>
              <w:bottom w:val="nil"/>
            </w:tcBorders>
            <w:shd w:val="clear" w:color="auto" w:fill="auto"/>
            <w:vAlign w:val="center"/>
          </w:tcPr>
          <w:p w14:paraId="6014E130"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507,131,599</w:t>
            </w:r>
          </w:p>
        </w:tc>
        <w:tc>
          <w:tcPr>
            <w:tcW w:w="302" w:type="pct"/>
            <w:tcBorders>
              <w:top w:val="nil"/>
              <w:bottom w:val="nil"/>
            </w:tcBorders>
            <w:shd w:val="clear" w:color="auto" w:fill="auto"/>
            <w:vAlign w:val="center"/>
          </w:tcPr>
          <w:p w14:paraId="1C0FE55A"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1.09</w:t>
            </w:r>
          </w:p>
        </w:tc>
        <w:tc>
          <w:tcPr>
            <w:tcW w:w="691" w:type="pct"/>
            <w:tcBorders>
              <w:top w:val="nil"/>
              <w:bottom w:val="nil"/>
            </w:tcBorders>
            <w:shd w:val="clear" w:color="auto" w:fill="auto"/>
            <w:vAlign w:val="center"/>
          </w:tcPr>
          <w:p w14:paraId="28DE6B4A" w14:textId="77777777" w:rsidR="000060F2" w:rsidRPr="00281F1C" w:rsidRDefault="000060F2" w:rsidP="00281F1C">
            <w:pPr>
              <w:adjustRightInd w:val="0"/>
              <w:snapToGrid w:val="0"/>
              <w:jc w:val="right"/>
              <w:rPr>
                <w:rFonts w:ascii="細明體" w:eastAsia="細明體" w:hAnsi="細明體"/>
                <w:noProof/>
                <w:sz w:val="18"/>
                <w:szCs w:val="18"/>
              </w:rPr>
            </w:pPr>
            <w:r w:rsidRPr="00281F1C">
              <w:rPr>
                <w:rFonts w:ascii="新細明體" w:hAnsi="新細明體"/>
                <w:noProof/>
                <w:sz w:val="18"/>
              </w:rPr>
              <w:t>- 175,729,386</w:t>
            </w:r>
          </w:p>
        </w:tc>
        <w:tc>
          <w:tcPr>
            <w:tcW w:w="557" w:type="pct"/>
            <w:tcBorders>
              <w:top w:val="nil"/>
              <w:bottom w:val="nil"/>
              <w:right w:val="nil"/>
            </w:tcBorders>
            <w:shd w:val="clear" w:color="auto" w:fill="auto"/>
            <w:vAlign w:val="center"/>
          </w:tcPr>
          <w:p w14:paraId="77C6B532"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- 34.65</w:t>
            </w:r>
          </w:p>
        </w:tc>
      </w:tr>
      <w:tr w:rsidR="000060F2" w:rsidRPr="006F3BBF" w14:paraId="0849D9B7"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42F1CCD5" w14:textId="77777777" w:rsidR="000060F2" w:rsidRPr="006F3BBF" w:rsidRDefault="000060F2" w:rsidP="00281F1C">
            <w:pPr>
              <w:snapToGrid w:val="0"/>
              <w:ind w:right="40"/>
              <w:jc w:val="distribute"/>
              <w:rPr>
                <w:rFonts w:ascii="標楷體" w:eastAsia="標楷體" w:hAnsi="標楷體"/>
                <w:b/>
                <w:sz w:val="20"/>
                <w:szCs w:val="20"/>
              </w:rPr>
            </w:pPr>
            <w:r w:rsidRPr="006F3BBF">
              <w:rPr>
                <w:rFonts w:ascii="標楷體" w:eastAsia="標楷體" w:hAnsi="標楷體" w:hint="eastAsia"/>
                <w:b/>
                <w:noProof/>
                <w:sz w:val="20"/>
                <w:szCs w:val="20"/>
              </w:rPr>
              <w:t>淨值</w:t>
            </w:r>
          </w:p>
        </w:tc>
        <w:tc>
          <w:tcPr>
            <w:tcW w:w="731" w:type="pct"/>
            <w:tcBorders>
              <w:top w:val="nil"/>
              <w:bottom w:val="nil"/>
            </w:tcBorders>
            <w:shd w:val="clear" w:color="auto" w:fill="auto"/>
            <w:vAlign w:val="center"/>
          </w:tcPr>
          <w:p w14:paraId="514BEA6F"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b/>
                <w:sz w:val="18"/>
              </w:rPr>
              <w:t>43,356,338,422</w:t>
            </w:r>
          </w:p>
        </w:tc>
        <w:tc>
          <w:tcPr>
            <w:tcW w:w="316" w:type="pct"/>
            <w:tcBorders>
              <w:top w:val="nil"/>
              <w:bottom w:val="nil"/>
            </w:tcBorders>
            <w:shd w:val="clear" w:color="auto" w:fill="auto"/>
            <w:vAlign w:val="center"/>
          </w:tcPr>
          <w:p w14:paraId="686D831B"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b/>
                <w:sz w:val="18"/>
              </w:rPr>
              <w:t>87.48</w:t>
            </w:r>
          </w:p>
        </w:tc>
        <w:tc>
          <w:tcPr>
            <w:tcW w:w="693" w:type="pct"/>
            <w:tcBorders>
              <w:top w:val="nil"/>
              <w:bottom w:val="nil"/>
            </w:tcBorders>
            <w:shd w:val="clear" w:color="auto" w:fill="auto"/>
            <w:vAlign w:val="center"/>
          </w:tcPr>
          <w:p w14:paraId="4C4B9A65"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b/>
                <w:sz w:val="18"/>
              </w:rPr>
              <w:t>41,276,970,354</w:t>
            </w:r>
          </w:p>
        </w:tc>
        <w:tc>
          <w:tcPr>
            <w:tcW w:w="302" w:type="pct"/>
            <w:tcBorders>
              <w:top w:val="nil"/>
              <w:bottom w:val="nil"/>
            </w:tcBorders>
            <w:shd w:val="clear" w:color="auto" w:fill="auto"/>
            <w:vAlign w:val="center"/>
          </w:tcPr>
          <w:p w14:paraId="0B6EEAA3"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b/>
                <w:sz w:val="18"/>
              </w:rPr>
              <w:t>88.84</w:t>
            </w:r>
          </w:p>
        </w:tc>
        <w:tc>
          <w:tcPr>
            <w:tcW w:w="691" w:type="pct"/>
            <w:tcBorders>
              <w:top w:val="nil"/>
              <w:bottom w:val="nil"/>
            </w:tcBorders>
            <w:shd w:val="clear" w:color="auto" w:fill="auto"/>
            <w:vAlign w:val="center"/>
          </w:tcPr>
          <w:p w14:paraId="392C2FCE" w14:textId="77777777" w:rsidR="000060F2" w:rsidRPr="00281F1C" w:rsidRDefault="000060F2" w:rsidP="00281F1C">
            <w:pPr>
              <w:adjustRightInd w:val="0"/>
              <w:snapToGrid w:val="0"/>
              <w:jc w:val="right"/>
              <w:rPr>
                <w:rFonts w:ascii="細明體" w:eastAsia="細明體" w:hAnsi="細明體"/>
                <w:noProof/>
                <w:sz w:val="18"/>
                <w:szCs w:val="18"/>
              </w:rPr>
            </w:pPr>
            <w:r w:rsidRPr="00281F1C">
              <w:rPr>
                <w:rFonts w:ascii="新細明體" w:hAnsi="新細明體"/>
                <w:b/>
                <w:noProof/>
                <w:sz w:val="18"/>
              </w:rPr>
              <w:t>2,079,368,068</w:t>
            </w:r>
          </w:p>
        </w:tc>
        <w:tc>
          <w:tcPr>
            <w:tcW w:w="557" w:type="pct"/>
            <w:tcBorders>
              <w:top w:val="nil"/>
              <w:bottom w:val="nil"/>
              <w:right w:val="nil"/>
            </w:tcBorders>
            <w:shd w:val="clear" w:color="auto" w:fill="auto"/>
            <w:vAlign w:val="center"/>
          </w:tcPr>
          <w:p w14:paraId="6F32BB57"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b/>
                <w:sz w:val="18"/>
              </w:rPr>
              <w:t>5.04</w:t>
            </w:r>
          </w:p>
        </w:tc>
      </w:tr>
      <w:tr w:rsidR="000060F2" w:rsidRPr="006F3BBF" w14:paraId="20DD6083"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1432048B" w14:textId="77777777" w:rsidR="000060F2" w:rsidRPr="006F3BBF" w:rsidRDefault="000060F2" w:rsidP="00281F1C">
            <w:pPr>
              <w:snapToGrid w:val="0"/>
              <w:ind w:leftChars="100" w:left="240" w:right="42"/>
              <w:jc w:val="distribute"/>
              <w:rPr>
                <w:rFonts w:ascii="標楷體" w:eastAsia="標楷體" w:hAnsi="標楷體"/>
                <w:sz w:val="20"/>
                <w:szCs w:val="20"/>
              </w:rPr>
            </w:pPr>
            <w:r w:rsidRPr="006F3BBF">
              <w:rPr>
                <w:rFonts w:ascii="標楷體" w:eastAsia="標楷體" w:hAnsi="標楷體" w:hint="eastAsia"/>
                <w:noProof/>
                <w:sz w:val="20"/>
                <w:szCs w:val="20"/>
              </w:rPr>
              <w:t>基金</w:t>
            </w:r>
          </w:p>
        </w:tc>
        <w:tc>
          <w:tcPr>
            <w:tcW w:w="731" w:type="pct"/>
            <w:tcBorders>
              <w:top w:val="nil"/>
              <w:bottom w:val="nil"/>
            </w:tcBorders>
            <w:shd w:val="clear" w:color="auto" w:fill="auto"/>
            <w:vAlign w:val="center"/>
          </w:tcPr>
          <w:p w14:paraId="5DE511C6"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1,000,000</w:t>
            </w:r>
          </w:p>
        </w:tc>
        <w:tc>
          <w:tcPr>
            <w:tcW w:w="316" w:type="pct"/>
            <w:tcBorders>
              <w:top w:val="nil"/>
              <w:bottom w:val="nil"/>
            </w:tcBorders>
            <w:shd w:val="clear" w:color="auto" w:fill="auto"/>
            <w:vAlign w:val="center"/>
          </w:tcPr>
          <w:p w14:paraId="37E7CB7F"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0.00</w:t>
            </w:r>
          </w:p>
        </w:tc>
        <w:tc>
          <w:tcPr>
            <w:tcW w:w="693" w:type="pct"/>
            <w:tcBorders>
              <w:top w:val="nil"/>
              <w:bottom w:val="nil"/>
            </w:tcBorders>
            <w:shd w:val="clear" w:color="auto" w:fill="auto"/>
            <w:vAlign w:val="center"/>
          </w:tcPr>
          <w:p w14:paraId="5276968F"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1,000,000</w:t>
            </w:r>
          </w:p>
        </w:tc>
        <w:tc>
          <w:tcPr>
            <w:tcW w:w="302" w:type="pct"/>
            <w:tcBorders>
              <w:top w:val="nil"/>
              <w:bottom w:val="nil"/>
            </w:tcBorders>
            <w:shd w:val="clear" w:color="auto" w:fill="auto"/>
            <w:vAlign w:val="center"/>
          </w:tcPr>
          <w:p w14:paraId="2A7ADA78"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0.00</w:t>
            </w:r>
          </w:p>
        </w:tc>
        <w:tc>
          <w:tcPr>
            <w:tcW w:w="691" w:type="pct"/>
            <w:tcBorders>
              <w:top w:val="nil"/>
              <w:bottom w:val="nil"/>
            </w:tcBorders>
            <w:shd w:val="clear" w:color="auto" w:fill="auto"/>
            <w:vAlign w:val="center"/>
          </w:tcPr>
          <w:p w14:paraId="461C045C" w14:textId="77777777" w:rsidR="000060F2" w:rsidRPr="00281F1C" w:rsidRDefault="000060F2" w:rsidP="00281F1C">
            <w:pPr>
              <w:adjustRightInd w:val="0"/>
              <w:snapToGrid w:val="0"/>
              <w:jc w:val="right"/>
              <w:rPr>
                <w:rFonts w:ascii="細明體" w:eastAsia="細明體" w:hAnsi="細明體"/>
                <w:noProof/>
                <w:sz w:val="18"/>
                <w:szCs w:val="18"/>
              </w:rPr>
            </w:pPr>
            <w:r w:rsidRPr="00281F1C">
              <w:rPr>
                <w:rFonts w:ascii="新細明體" w:hAnsi="新細明體"/>
                <w:noProof/>
                <w:sz w:val="18"/>
              </w:rPr>
              <w:t>－</w:t>
            </w:r>
          </w:p>
        </w:tc>
        <w:tc>
          <w:tcPr>
            <w:tcW w:w="557" w:type="pct"/>
            <w:tcBorders>
              <w:top w:val="nil"/>
              <w:bottom w:val="nil"/>
              <w:right w:val="nil"/>
            </w:tcBorders>
            <w:shd w:val="clear" w:color="auto" w:fill="auto"/>
            <w:vAlign w:val="center"/>
          </w:tcPr>
          <w:p w14:paraId="3BE0244D"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w:t>
            </w:r>
          </w:p>
        </w:tc>
      </w:tr>
      <w:tr w:rsidR="000060F2" w:rsidRPr="006F3BBF" w14:paraId="34DF731D"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67CC4074" w14:textId="77777777" w:rsidR="000060F2" w:rsidRPr="006F3BBF" w:rsidRDefault="000060F2" w:rsidP="00281F1C">
            <w:pPr>
              <w:snapToGrid w:val="0"/>
              <w:ind w:leftChars="200" w:left="480" w:right="42"/>
              <w:jc w:val="distribute"/>
              <w:rPr>
                <w:rFonts w:ascii="標楷體" w:eastAsia="標楷體" w:hAnsi="標楷體"/>
                <w:sz w:val="20"/>
                <w:szCs w:val="20"/>
              </w:rPr>
            </w:pPr>
            <w:r w:rsidRPr="006F3BBF">
              <w:rPr>
                <w:rFonts w:ascii="標楷體" w:eastAsia="標楷體" w:hAnsi="標楷體" w:hint="eastAsia"/>
                <w:noProof/>
                <w:sz w:val="20"/>
                <w:szCs w:val="20"/>
              </w:rPr>
              <w:t>基金</w:t>
            </w:r>
          </w:p>
        </w:tc>
        <w:tc>
          <w:tcPr>
            <w:tcW w:w="731" w:type="pct"/>
            <w:tcBorders>
              <w:top w:val="nil"/>
              <w:bottom w:val="nil"/>
            </w:tcBorders>
            <w:shd w:val="clear" w:color="auto" w:fill="auto"/>
            <w:vAlign w:val="center"/>
          </w:tcPr>
          <w:p w14:paraId="21D18B31"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1,000,000</w:t>
            </w:r>
          </w:p>
        </w:tc>
        <w:tc>
          <w:tcPr>
            <w:tcW w:w="316" w:type="pct"/>
            <w:tcBorders>
              <w:top w:val="nil"/>
              <w:bottom w:val="nil"/>
            </w:tcBorders>
            <w:shd w:val="clear" w:color="auto" w:fill="auto"/>
            <w:vAlign w:val="center"/>
          </w:tcPr>
          <w:p w14:paraId="7ED5A399"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0.00</w:t>
            </w:r>
          </w:p>
        </w:tc>
        <w:tc>
          <w:tcPr>
            <w:tcW w:w="693" w:type="pct"/>
            <w:tcBorders>
              <w:top w:val="nil"/>
              <w:bottom w:val="nil"/>
            </w:tcBorders>
            <w:shd w:val="clear" w:color="auto" w:fill="auto"/>
            <w:vAlign w:val="center"/>
          </w:tcPr>
          <w:p w14:paraId="64F22BC0"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1,000,000</w:t>
            </w:r>
          </w:p>
        </w:tc>
        <w:tc>
          <w:tcPr>
            <w:tcW w:w="302" w:type="pct"/>
            <w:tcBorders>
              <w:top w:val="nil"/>
              <w:bottom w:val="nil"/>
            </w:tcBorders>
            <w:shd w:val="clear" w:color="auto" w:fill="auto"/>
            <w:vAlign w:val="center"/>
          </w:tcPr>
          <w:p w14:paraId="398558AA"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0.00</w:t>
            </w:r>
          </w:p>
        </w:tc>
        <w:tc>
          <w:tcPr>
            <w:tcW w:w="691" w:type="pct"/>
            <w:tcBorders>
              <w:top w:val="nil"/>
              <w:bottom w:val="nil"/>
            </w:tcBorders>
            <w:shd w:val="clear" w:color="auto" w:fill="auto"/>
            <w:vAlign w:val="center"/>
          </w:tcPr>
          <w:p w14:paraId="4BA74B86" w14:textId="77777777" w:rsidR="000060F2" w:rsidRPr="00281F1C" w:rsidRDefault="000060F2" w:rsidP="00281F1C">
            <w:pPr>
              <w:adjustRightInd w:val="0"/>
              <w:snapToGrid w:val="0"/>
              <w:jc w:val="right"/>
              <w:rPr>
                <w:rFonts w:ascii="細明體" w:eastAsia="細明體" w:hAnsi="細明體"/>
                <w:noProof/>
                <w:sz w:val="18"/>
                <w:szCs w:val="18"/>
              </w:rPr>
            </w:pPr>
            <w:r w:rsidRPr="00281F1C">
              <w:rPr>
                <w:rFonts w:ascii="新細明體" w:hAnsi="新細明體"/>
                <w:noProof/>
                <w:sz w:val="18"/>
              </w:rPr>
              <w:t>－</w:t>
            </w:r>
          </w:p>
        </w:tc>
        <w:tc>
          <w:tcPr>
            <w:tcW w:w="557" w:type="pct"/>
            <w:tcBorders>
              <w:top w:val="nil"/>
              <w:bottom w:val="nil"/>
              <w:right w:val="nil"/>
            </w:tcBorders>
            <w:shd w:val="clear" w:color="auto" w:fill="auto"/>
            <w:vAlign w:val="center"/>
          </w:tcPr>
          <w:p w14:paraId="6C091E61"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w:t>
            </w:r>
          </w:p>
        </w:tc>
      </w:tr>
      <w:tr w:rsidR="000060F2" w:rsidRPr="006F3BBF" w14:paraId="5C74B465"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7B4FED62" w14:textId="77777777" w:rsidR="000060F2" w:rsidRPr="006F3BBF" w:rsidRDefault="000060F2" w:rsidP="00281F1C">
            <w:pPr>
              <w:snapToGrid w:val="0"/>
              <w:ind w:leftChars="100" w:left="240" w:right="42"/>
              <w:jc w:val="distribute"/>
              <w:rPr>
                <w:rFonts w:ascii="標楷體" w:eastAsia="標楷體" w:hAnsi="標楷體"/>
                <w:sz w:val="20"/>
                <w:szCs w:val="20"/>
              </w:rPr>
            </w:pPr>
            <w:r w:rsidRPr="006F3BBF">
              <w:rPr>
                <w:rFonts w:ascii="標楷體" w:eastAsia="標楷體" w:hAnsi="標楷體" w:hint="eastAsia"/>
                <w:noProof/>
                <w:sz w:val="20"/>
                <w:szCs w:val="20"/>
              </w:rPr>
              <w:t>公積</w:t>
            </w:r>
          </w:p>
        </w:tc>
        <w:tc>
          <w:tcPr>
            <w:tcW w:w="731" w:type="pct"/>
            <w:tcBorders>
              <w:top w:val="nil"/>
              <w:bottom w:val="nil"/>
            </w:tcBorders>
            <w:shd w:val="clear" w:color="auto" w:fill="auto"/>
            <w:vAlign w:val="center"/>
          </w:tcPr>
          <w:p w14:paraId="4452BE3D"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843,868,149</w:t>
            </w:r>
          </w:p>
        </w:tc>
        <w:tc>
          <w:tcPr>
            <w:tcW w:w="316" w:type="pct"/>
            <w:tcBorders>
              <w:top w:val="nil"/>
              <w:bottom w:val="nil"/>
            </w:tcBorders>
            <w:shd w:val="clear" w:color="auto" w:fill="auto"/>
            <w:vAlign w:val="center"/>
          </w:tcPr>
          <w:p w14:paraId="35590AE5"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1.70</w:t>
            </w:r>
          </w:p>
        </w:tc>
        <w:tc>
          <w:tcPr>
            <w:tcW w:w="693" w:type="pct"/>
            <w:tcBorders>
              <w:top w:val="nil"/>
              <w:bottom w:val="nil"/>
            </w:tcBorders>
            <w:shd w:val="clear" w:color="auto" w:fill="auto"/>
            <w:vAlign w:val="center"/>
          </w:tcPr>
          <w:p w14:paraId="3403B9C6"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843,868,149</w:t>
            </w:r>
          </w:p>
        </w:tc>
        <w:tc>
          <w:tcPr>
            <w:tcW w:w="302" w:type="pct"/>
            <w:tcBorders>
              <w:top w:val="nil"/>
              <w:bottom w:val="nil"/>
            </w:tcBorders>
            <w:shd w:val="clear" w:color="auto" w:fill="auto"/>
            <w:vAlign w:val="center"/>
          </w:tcPr>
          <w:p w14:paraId="0DFABED1"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1.82</w:t>
            </w:r>
          </w:p>
        </w:tc>
        <w:tc>
          <w:tcPr>
            <w:tcW w:w="691" w:type="pct"/>
            <w:tcBorders>
              <w:top w:val="nil"/>
              <w:bottom w:val="nil"/>
            </w:tcBorders>
            <w:shd w:val="clear" w:color="auto" w:fill="auto"/>
            <w:vAlign w:val="center"/>
          </w:tcPr>
          <w:p w14:paraId="67772241" w14:textId="77777777" w:rsidR="000060F2" w:rsidRPr="00281F1C" w:rsidRDefault="000060F2" w:rsidP="00281F1C">
            <w:pPr>
              <w:adjustRightInd w:val="0"/>
              <w:snapToGrid w:val="0"/>
              <w:jc w:val="right"/>
              <w:rPr>
                <w:rFonts w:ascii="細明體" w:eastAsia="細明體" w:hAnsi="細明體"/>
                <w:noProof/>
                <w:sz w:val="18"/>
                <w:szCs w:val="18"/>
              </w:rPr>
            </w:pPr>
            <w:r w:rsidRPr="00281F1C">
              <w:rPr>
                <w:rFonts w:ascii="新細明體" w:hAnsi="新細明體"/>
                <w:noProof/>
                <w:sz w:val="18"/>
              </w:rPr>
              <w:t>－</w:t>
            </w:r>
          </w:p>
        </w:tc>
        <w:tc>
          <w:tcPr>
            <w:tcW w:w="557" w:type="pct"/>
            <w:tcBorders>
              <w:top w:val="nil"/>
              <w:bottom w:val="nil"/>
              <w:right w:val="nil"/>
            </w:tcBorders>
            <w:shd w:val="clear" w:color="auto" w:fill="auto"/>
            <w:vAlign w:val="center"/>
          </w:tcPr>
          <w:p w14:paraId="6069F8A5"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w:t>
            </w:r>
          </w:p>
        </w:tc>
      </w:tr>
      <w:tr w:rsidR="000060F2" w:rsidRPr="006F3BBF" w14:paraId="669EC7F4"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04397A76" w14:textId="77777777" w:rsidR="000060F2" w:rsidRPr="006F3BBF" w:rsidRDefault="000060F2" w:rsidP="00281F1C">
            <w:pPr>
              <w:snapToGrid w:val="0"/>
              <w:ind w:leftChars="200" w:left="480" w:right="42"/>
              <w:jc w:val="distribute"/>
              <w:rPr>
                <w:rFonts w:ascii="標楷體" w:eastAsia="標楷體" w:hAnsi="標楷體"/>
                <w:sz w:val="20"/>
                <w:szCs w:val="20"/>
              </w:rPr>
            </w:pPr>
            <w:r w:rsidRPr="006F3BBF">
              <w:rPr>
                <w:rFonts w:ascii="標楷體" w:eastAsia="標楷體" w:hAnsi="標楷體" w:hint="eastAsia"/>
                <w:noProof/>
                <w:sz w:val="20"/>
                <w:szCs w:val="20"/>
              </w:rPr>
              <w:t>資本公積</w:t>
            </w:r>
          </w:p>
        </w:tc>
        <w:tc>
          <w:tcPr>
            <w:tcW w:w="731" w:type="pct"/>
            <w:tcBorders>
              <w:top w:val="nil"/>
              <w:bottom w:val="nil"/>
            </w:tcBorders>
            <w:shd w:val="clear" w:color="auto" w:fill="auto"/>
            <w:vAlign w:val="center"/>
          </w:tcPr>
          <w:p w14:paraId="2C1BA655"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843,868,149</w:t>
            </w:r>
          </w:p>
        </w:tc>
        <w:tc>
          <w:tcPr>
            <w:tcW w:w="316" w:type="pct"/>
            <w:tcBorders>
              <w:top w:val="nil"/>
              <w:bottom w:val="nil"/>
            </w:tcBorders>
            <w:shd w:val="clear" w:color="auto" w:fill="auto"/>
            <w:vAlign w:val="center"/>
          </w:tcPr>
          <w:p w14:paraId="3BC8DDD3"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1.70</w:t>
            </w:r>
          </w:p>
        </w:tc>
        <w:tc>
          <w:tcPr>
            <w:tcW w:w="693" w:type="pct"/>
            <w:tcBorders>
              <w:top w:val="nil"/>
              <w:bottom w:val="nil"/>
            </w:tcBorders>
            <w:shd w:val="clear" w:color="auto" w:fill="auto"/>
            <w:vAlign w:val="center"/>
          </w:tcPr>
          <w:p w14:paraId="23F2C46A"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843,868,149</w:t>
            </w:r>
          </w:p>
        </w:tc>
        <w:tc>
          <w:tcPr>
            <w:tcW w:w="302" w:type="pct"/>
            <w:tcBorders>
              <w:top w:val="nil"/>
              <w:bottom w:val="nil"/>
            </w:tcBorders>
            <w:shd w:val="clear" w:color="auto" w:fill="auto"/>
            <w:vAlign w:val="center"/>
          </w:tcPr>
          <w:p w14:paraId="3365EB67"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1.82</w:t>
            </w:r>
          </w:p>
        </w:tc>
        <w:tc>
          <w:tcPr>
            <w:tcW w:w="691" w:type="pct"/>
            <w:tcBorders>
              <w:top w:val="nil"/>
              <w:bottom w:val="nil"/>
            </w:tcBorders>
            <w:shd w:val="clear" w:color="auto" w:fill="auto"/>
            <w:vAlign w:val="center"/>
          </w:tcPr>
          <w:p w14:paraId="6804A08A" w14:textId="77777777" w:rsidR="000060F2" w:rsidRPr="00281F1C" w:rsidRDefault="000060F2" w:rsidP="00281F1C">
            <w:pPr>
              <w:adjustRightInd w:val="0"/>
              <w:snapToGrid w:val="0"/>
              <w:jc w:val="right"/>
              <w:rPr>
                <w:rFonts w:ascii="細明體" w:eastAsia="細明體" w:hAnsi="細明體"/>
                <w:noProof/>
                <w:sz w:val="18"/>
                <w:szCs w:val="18"/>
              </w:rPr>
            </w:pPr>
            <w:r w:rsidRPr="00281F1C">
              <w:rPr>
                <w:rFonts w:ascii="新細明體" w:hAnsi="新細明體"/>
                <w:noProof/>
                <w:sz w:val="18"/>
              </w:rPr>
              <w:t>－</w:t>
            </w:r>
          </w:p>
        </w:tc>
        <w:tc>
          <w:tcPr>
            <w:tcW w:w="557" w:type="pct"/>
            <w:tcBorders>
              <w:top w:val="nil"/>
              <w:bottom w:val="nil"/>
              <w:right w:val="nil"/>
            </w:tcBorders>
            <w:shd w:val="clear" w:color="auto" w:fill="auto"/>
            <w:vAlign w:val="center"/>
          </w:tcPr>
          <w:p w14:paraId="148FAAF9"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w:t>
            </w:r>
          </w:p>
        </w:tc>
      </w:tr>
      <w:tr w:rsidR="000060F2" w:rsidRPr="006F3BBF" w14:paraId="41CA2459"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7469D000" w14:textId="77777777" w:rsidR="000060F2" w:rsidRPr="006F3BBF" w:rsidRDefault="000060F2" w:rsidP="00281F1C">
            <w:pPr>
              <w:snapToGrid w:val="0"/>
              <w:ind w:leftChars="100" w:left="240" w:right="42"/>
              <w:jc w:val="distribute"/>
              <w:rPr>
                <w:rFonts w:ascii="標楷體" w:eastAsia="標楷體" w:hAnsi="標楷體"/>
                <w:sz w:val="20"/>
                <w:szCs w:val="20"/>
              </w:rPr>
            </w:pPr>
            <w:r w:rsidRPr="006F3BBF">
              <w:rPr>
                <w:rFonts w:ascii="標楷體" w:eastAsia="標楷體" w:hAnsi="標楷體" w:hint="eastAsia"/>
                <w:noProof/>
                <w:sz w:val="20"/>
                <w:szCs w:val="20"/>
              </w:rPr>
              <w:t>累積餘絀</w:t>
            </w:r>
          </w:p>
        </w:tc>
        <w:tc>
          <w:tcPr>
            <w:tcW w:w="731" w:type="pct"/>
            <w:tcBorders>
              <w:top w:val="nil"/>
              <w:bottom w:val="nil"/>
            </w:tcBorders>
            <w:shd w:val="clear" w:color="auto" w:fill="auto"/>
            <w:vAlign w:val="center"/>
          </w:tcPr>
          <w:p w14:paraId="1A5D9394"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23,487,988,327</w:t>
            </w:r>
          </w:p>
        </w:tc>
        <w:tc>
          <w:tcPr>
            <w:tcW w:w="316" w:type="pct"/>
            <w:tcBorders>
              <w:top w:val="nil"/>
              <w:bottom w:val="nil"/>
            </w:tcBorders>
            <w:shd w:val="clear" w:color="auto" w:fill="auto"/>
            <w:vAlign w:val="center"/>
          </w:tcPr>
          <w:p w14:paraId="12F346BF"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47.39</w:t>
            </w:r>
          </w:p>
        </w:tc>
        <w:tc>
          <w:tcPr>
            <w:tcW w:w="693" w:type="pct"/>
            <w:tcBorders>
              <w:top w:val="nil"/>
              <w:bottom w:val="nil"/>
            </w:tcBorders>
            <w:shd w:val="clear" w:color="auto" w:fill="auto"/>
            <w:vAlign w:val="center"/>
          </w:tcPr>
          <w:p w14:paraId="19EDC6C9"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23,530,124,983</w:t>
            </w:r>
          </w:p>
        </w:tc>
        <w:tc>
          <w:tcPr>
            <w:tcW w:w="302" w:type="pct"/>
            <w:tcBorders>
              <w:top w:val="nil"/>
              <w:bottom w:val="nil"/>
            </w:tcBorders>
            <w:shd w:val="clear" w:color="auto" w:fill="auto"/>
            <w:vAlign w:val="center"/>
          </w:tcPr>
          <w:p w14:paraId="51EFC5BD"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50.64</w:t>
            </w:r>
          </w:p>
        </w:tc>
        <w:tc>
          <w:tcPr>
            <w:tcW w:w="691" w:type="pct"/>
            <w:tcBorders>
              <w:top w:val="nil"/>
              <w:bottom w:val="nil"/>
            </w:tcBorders>
            <w:shd w:val="clear" w:color="auto" w:fill="auto"/>
            <w:vAlign w:val="center"/>
          </w:tcPr>
          <w:p w14:paraId="7681D0C1" w14:textId="77777777" w:rsidR="000060F2" w:rsidRPr="00281F1C" w:rsidRDefault="000060F2" w:rsidP="00281F1C">
            <w:pPr>
              <w:adjustRightInd w:val="0"/>
              <w:snapToGrid w:val="0"/>
              <w:jc w:val="right"/>
              <w:rPr>
                <w:rFonts w:ascii="細明體" w:eastAsia="細明體" w:hAnsi="細明體"/>
                <w:noProof/>
                <w:sz w:val="18"/>
                <w:szCs w:val="18"/>
              </w:rPr>
            </w:pPr>
            <w:r w:rsidRPr="00281F1C">
              <w:rPr>
                <w:rFonts w:ascii="新細明體" w:hAnsi="新細明體"/>
                <w:noProof/>
                <w:sz w:val="18"/>
              </w:rPr>
              <w:t>- 42,136,656</w:t>
            </w:r>
          </w:p>
        </w:tc>
        <w:tc>
          <w:tcPr>
            <w:tcW w:w="557" w:type="pct"/>
            <w:tcBorders>
              <w:top w:val="nil"/>
              <w:bottom w:val="nil"/>
              <w:right w:val="nil"/>
            </w:tcBorders>
            <w:shd w:val="clear" w:color="auto" w:fill="auto"/>
            <w:vAlign w:val="center"/>
          </w:tcPr>
          <w:p w14:paraId="6D3267EF"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- 0.18</w:t>
            </w:r>
          </w:p>
        </w:tc>
      </w:tr>
      <w:tr w:rsidR="000060F2" w:rsidRPr="006F3BBF" w14:paraId="5395B7EB"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shd w:val="clear" w:color="auto" w:fill="auto"/>
            <w:vAlign w:val="center"/>
          </w:tcPr>
          <w:p w14:paraId="02E15329" w14:textId="77777777" w:rsidR="000060F2" w:rsidRPr="006F3BBF" w:rsidRDefault="000060F2" w:rsidP="00281F1C">
            <w:pPr>
              <w:snapToGrid w:val="0"/>
              <w:ind w:leftChars="200" w:left="480" w:right="42"/>
              <w:jc w:val="distribute"/>
              <w:rPr>
                <w:rFonts w:ascii="標楷體" w:eastAsia="標楷體" w:hAnsi="標楷體"/>
                <w:sz w:val="20"/>
                <w:szCs w:val="20"/>
              </w:rPr>
            </w:pPr>
            <w:r w:rsidRPr="006F3BBF">
              <w:rPr>
                <w:rFonts w:ascii="標楷體" w:eastAsia="標楷體" w:hAnsi="標楷體" w:hint="eastAsia"/>
                <w:noProof/>
                <w:sz w:val="20"/>
                <w:szCs w:val="20"/>
              </w:rPr>
              <w:t>累積賸餘</w:t>
            </w:r>
          </w:p>
        </w:tc>
        <w:tc>
          <w:tcPr>
            <w:tcW w:w="731" w:type="pct"/>
            <w:tcBorders>
              <w:top w:val="nil"/>
              <w:bottom w:val="nil"/>
            </w:tcBorders>
            <w:shd w:val="clear" w:color="auto" w:fill="auto"/>
            <w:vAlign w:val="center"/>
          </w:tcPr>
          <w:p w14:paraId="194003CB"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23,487,988,327</w:t>
            </w:r>
          </w:p>
        </w:tc>
        <w:tc>
          <w:tcPr>
            <w:tcW w:w="316" w:type="pct"/>
            <w:tcBorders>
              <w:top w:val="nil"/>
              <w:bottom w:val="nil"/>
            </w:tcBorders>
            <w:shd w:val="clear" w:color="auto" w:fill="auto"/>
            <w:vAlign w:val="center"/>
          </w:tcPr>
          <w:p w14:paraId="47DE498E"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47.39</w:t>
            </w:r>
          </w:p>
        </w:tc>
        <w:tc>
          <w:tcPr>
            <w:tcW w:w="693" w:type="pct"/>
            <w:tcBorders>
              <w:top w:val="nil"/>
              <w:bottom w:val="nil"/>
            </w:tcBorders>
            <w:shd w:val="clear" w:color="auto" w:fill="auto"/>
            <w:vAlign w:val="center"/>
          </w:tcPr>
          <w:p w14:paraId="35B8B004"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23,530,124,983</w:t>
            </w:r>
          </w:p>
        </w:tc>
        <w:tc>
          <w:tcPr>
            <w:tcW w:w="302" w:type="pct"/>
            <w:tcBorders>
              <w:top w:val="nil"/>
              <w:bottom w:val="nil"/>
            </w:tcBorders>
            <w:shd w:val="clear" w:color="auto" w:fill="auto"/>
            <w:vAlign w:val="center"/>
          </w:tcPr>
          <w:p w14:paraId="094564B8"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50.64</w:t>
            </w:r>
          </w:p>
        </w:tc>
        <w:tc>
          <w:tcPr>
            <w:tcW w:w="691" w:type="pct"/>
            <w:tcBorders>
              <w:top w:val="nil"/>
              <w:bottom w:val="nil"/>
            </w:tcBorders>
            <w:shd w:val="clear" w:color="auto" w:fill="auto"/>
            <w:vAlign w:val="center"/>
          </w:tcPr>
          <w:p w14:paraId="4635A376" w14:textId="77777777" w:rsidR="000060F2" w:rsidRPr="00281F1C" w:rsidRDefault="000060F2" w:rsidP="00281F1C">
            <w:pPr>
              <w:adjustRightInd w:val="0"/>
              <w:snapToGrid w:val="0"/>
              <w:jc w:val="right"/>
              <w:rPr>
                <w:rFonts w:ascii="細明體" w:eastAsia="細明體" w:hAnsi="細明體"/>
                <w:noProof/>
                <w:sz w:val="18"/>
                <w:szCs w:val="18"/>
              </w:rPr>
            </w:pPr>
            <w:r w:rsidRPr="00281F1C">
              <w:rPr>
                <w:rFonts w:ascii="新細明體" w:hAnsi="新細明體"/>
                <w:noProof/>
                <w:sz w:val="18"/>
              </w:rPr>
              <w:t>- 42,136,656</w:t>
            </w:r>
          </w:p>
        </w:tc>
        <w:tc>
          <w:tcPr>
            <w:tcW w:w="557" w:type="pct"/>
            <w:tcBorders>
              <w:top w:val="nil"/>
              <w:bottom w:val="nil"/>
              <w:right w:val="nil"/>
            </w:tcBorders>
            <w:shd w:val="clear" w:color="auto" w:fill="auto"/>
            <w:vAlign w:val="center"/>
          </w:tcPr>
          <w:p w14:paraId="12CCBDB0"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- 0.18</w:t>
            </w:r>
          </w:p>
        </w:tc>
      </w:tr>
      <w:tr w:rsidR="000060F2" w:rsidRPr="006F3BBF" w14:paraId="7A90276B"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vAlign w:val="center"/>
          </w:tcPr>
          <w:p w14:paraId="31BD87F1" w14:textId="77777777" w:rsidR="000060F2" w:rsidRPr="006F3BBF" w:rsidRDefault="000060F2" w:rsidP="00281F1C">
            <w:pPr>
              <w:snapToGrid w:val="0"/>
              <w:ind w:leftChars="100" w:left="240" w:right="42"/>
              <w:jc w:val="distribute"/>
              <w:rPr>
                <w:rFonts w:ascii="標楷體" w:eastAsia="標楷體" w:hAnsi="標楷體"/>
                <w:sz w:val="20"/>
                <w:szCs w:val="20"/>
              </w:rPr>
            </w:pPr>
            <w:r w:rsidRPr="006F3BBF">
              <w:rPr>
                <w:rFonts w:ascii="標楷體" w:eastAsia="標楷體" w:hAnsi="標楷體" w:hint="eastAsia"/>
                <w:noProof/>
                <w:sz w:val="20"/>
                <w:szCs w:val="20"/>
              </w:rPr>
              <w:t>淨值其他項目</w:t>
            </w:r>
          </w:p>
        </w:tc>
        <w:tc>
          <w:tcPr>
            <w:tcW w:w="731" w:type="pct"/>
            <w:tcBorders>
              <w:top w:val="nil"/>
              <w:bottom w:val="nil"/>
            </w:tcBorders>
            <w:vAlign w:val="center"/>
          </w:tcPr>
          <w:p w14:paraId="4F14ECA9"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19,023,481,946</w:t>
            </w:r>
          </w:p>
        </w:tc>
        <w:tc>
          <w:tcPr>
            <w:tcW w:w="316" w:type="pct"/>
            <w:tcBorders>
              <w:top w:val="nil"/>
              <w:bottom w:val="nil"/>
            </w:tcBorders>
            <w:vAlign w:val="center"/>
          </w:tcPr>
          <w:p w14:paraId="70C7ED80"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38.39</w:t>
            </w:r>
          </w:p>
        </w:tc>
        <w:tc>
          <w:tcPr>
            <w:tcW w:w="693" w:type="pct"/>
            <w:tcBorders>
              <w:top w:val="nil"/>
              <w:bottom w:val="nil"/>
            </w:tcBorders>
            <w:vAlign w:val="center"/>
          </w:tcPr>
          <w:p w14:paraId="40EF4D19"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16,901,977,222</w:t>
            </w:r>
          </w:p>
        </w:tc>
        <w:tc>
          <w:tcPr>
            <w:tcW w:w="302" w:type="pct"/>
            <w:tcBorders>
              <w:top w:val="nil"/>
              <w:bottom w:val="nil"/>
            </w:tcBorders>
            <w:vAlign w:val="center"/>
          </w:tcPr>
          <w:p w14:paraId="376D8CD4"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36.38</w:t>
            </w:r>
          </w:p>
        </w:tc>
        <w:tc>
          <w:tcPr>
            <w:tcW w:w="691" w:type="pct"/>
            <w:tcBorders>
              <w:top w:val="nil"/>
              <w:bottom w:val="nil"/>
            </w:tcBorders>
            <w:vAlign w:val="center"/>
          </w:tcPr>
          <w:p w14:paraId="00C06534" w14:textId="77777777" w:rsidR="000060F2" w:rsidRPr="00281F1C" w:rsidRDefault="000060F2" w:rsidP="00281F1C">
            <w:pPr>
              <w:adjustRightInd w:val="0"/>
              <w:snapToGrid w:val="0"/>
              <w:jc w:val="right"/>
              <w:rPr>
                <w:rFonts w:ascii="細明體" w:eastAsia="細明體" w:hAnsi="細明體"/>
                <w:noProof/>
                <w:sz w:val="18"/>
                <w:szCs w:val="18"/>
              </w:rPr>
            </w:pPr>
            <w:r w:rsidRPr="00281F1C">
              <w:rPr>
                <w:rFonts w:ascii="新細明體" w:hAnsi="新細明體"/>
                <w:noProof/>
                <w:sz w:val="18"/>
              </w:rPr>
              <w:t>2,121,504,724</w:t>
            </w:r>
          </w:p>
        </w:tc>
        <w:tc>
          <w:tcPr>
            <w:tcW w:w="557" w:type="pct"/>
            <w:tcBorders>
              <w:top w:val="nil"/>
              <w:bottom w:val="nil"/>
              <w:right w:val="nil"/>
            </w:tcBorders>
            <w:vAlign w:val="center"/>
          </w:tcPr>
          <w:p w14:paraId="6FF73A9A"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12.55</w:t>
            </w:r>
          </w:p>
        </w:tc>
      </w:tr>
      <w:tr w:rsidR="000060F2" w:rsidRPr="006F3BBF" w14:paraId="1D53AEFB"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nil"/>
            </w:tcBorders>
            <w:vAlign w:val="center"/>
          </w:tcPr>
          <w:p w14:paraId="07453AD2" w14:textId="77777777" w:rsidR="000060F2" w:rsidRPr="006F3BBF" w:rsidRDefault="000060F2" w:rsidP="00281F1C">
            <w:pPr>
              <w:snapToGrid w:val="0"/>
              <w:ind w:leftChars="200" w:left="480" w:right="42"/>
              <w:jc w:val="distribute"/>
              <w:rPr>
                <w:rFonts w:ascii="標楷體" w:eastAsia="標楷體" w:hAnsi="標楷體"/>
                <w:sz w:val="20"/>
                <w:szCs w:val="20"/>
              </w:rPr>
            </w:pPr>
            <w:r w:rsidRPr="006F3BBF">
              <w:rPr>
                <w:rFonts w:ascii="標楷體" w:eastAsia="標楷體" w:hAnsi="標楷體" w:hint="eastAsia"/>
                <w:noProof/>
                <w:sz w:val="20"/>
                <w:szCs w:val="20"/>
              </w:rPr>
              <w:t>累積其他綜合餘絀</w:t>
            </w:r>
          </w:p>
        </w:tc>
        <w:tc>
          <w:tcPr>
            <w:tcW w:w="731" w:type="pct"/>
            <w:tcBorders>
              <w:top w:val="nil"/>
              <w:bottom w:val="nil"/>
            </w:tcBorders>
            <w:vAlign w:val="center"/>
          </w:tcPr>
          <w:p w14:paraId="05EE4303"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19,023,481,946</w:t>
            </w:r>
          </w:p>
        </w:tc>
        <w:tc>
          <w:tcPr>
            <w:tcW w:w="316" w:type="pct"/>
            <w:tcBorders>
              <w:top w:val="nil"/>
              <w:bottom w:val="nil"/>
            </w:tcBorders>
            <w:vAlign w:val="center"/>
          </w:tcPr>
          <w:p w14:paraId="208D90D3"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38.39</w:t>
            </w:r>
          </w:p>
        </w:tc>
        <w:tc>
          <w:tcPr>
            <w:tcW w:w="693" w:type="pct"/>
            <w:tcBorders>
              <w:top w:val="nil"/>
              <w:bottom w:val="nil"/>
            </w:tcBorders>
            <w:vAlign w:val="center"/>
          </w:tcPr>
          <w:p w14:paraId="71F9B41C"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16,901,977,222</w:t>
            </w:r>
          </w:p>
        </w:tc>
        <w:tc>
          <w:tcPr>
            <w:tcW w:w="302" w:type="pct"/>
            <w:tcBorders>
              <w:top w:val="nil"/>
              <w:bottom w:val="nil"/>
            </w:tcBorders>
            <w:vAlign w:val="center"/>
          </w:tcPr>
          <w:p w14:paraId="137F7EA0"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36.38</w:t>
            </w:r>
          </w:p>
        </w:tc>
        <w:tc>
          <w:tcPr>
            <w:tcW w:w="691" w:type="pct"/>
            <w:tcBorders>
              <w:top w:val="nil"/>
              <w:bottom w:val="nil"/>
            </w:tcBorders>
            <w:vAlign w:val="center"/>
          </w:tcPr>
          <w:p w14:paraId="1D297BB2" w14:textId="77777777" w:rsidR="000060F2" w:rsidRPr="00281F1C" w:rsidRDefault="000060F2" w:rsidP="00281F1C">
            <w:pPr>
              <w:adjustRightInd w:val="0"/>
              <w:snapToGrid w:val="0"/>
              <w:jc w:val="right"/>
              <w:rPr>
                <w:rFonts w:ascii="細明體" w:eastAsia="細明體" w:hAnsi="細明體"/>
                <w:noProof/>
                <w:sz w:val="18"/>
                <w:szCs w:val="18"/>
              </w:rPr>
            </w:pPr>
            <w:r w:rsidRPr="00281F1C">
              <w:rPr>
                <w:rFonts w:ascii="新細明體" w:hAnsi="新細明體"/>
                <w:noProof/>
                <w:sz w:val="18"/>
              </w:rPr>
              <w:t>2,121,504,724</w:t>
            </w:r>
          </w:p>
        </w:tc>
        <w:tc>
          <w:tcPr>
            <w:tcW w:w="557" w:type="pct"/>
            <w:tcBorders>
              <w:top w:val="nil"/>
              <w:bottom w:val="nil"/>
              <w:right w:val="nil"/>
            </w:tcBorders>
            <w:vAlign w:val="center"/>
          </w:tcPr>
          <w:p w14:paraId="5B7B1EA6"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sz w:val="18"/>
              </w:rPr>
              <w:t>12.55</w:t>
            </w:r>
          </w:p>
        </w:tc>
      </w:tr>
      <w:tr w:rsidR="000060F2" w:rsidRPr="006F3BBF" w14:paraId="6E786FA9" w14:textId="77777777" w:rsidTr="004F388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6"/>
        </w:trPr>
        <w:tc>
          <w:tcPr>
            <w:tcW w:w="1710" w:type="pct"/>
            <w:tcBorders>
              <w:top w:val="nil"/>
              <w:left w:val="nil"/>
              <w:bottom w:val="single" w:sz="8" w:space="0" w:color="auto"/>
            </w:tcBorders>
            <w:vAlign w:val="center"/>
          </w:tcPr>
          <w:p w14:paraId="2E6CA382" w14:textId="77777777" w:rsidR="000060F2" w:rsidRPr="006F3BBF" w:rsidRDefault="000060F2" w:rsidP="00281F1C">
            <w:pPr>
              <w:snapToGrid w:val="0"/>
              <w:ind w:right="40"/>
              <w:jc w:val="distribute"/>
              <w:rPr>
                <w:rFonts w:ascii="標楷體" w:eastAsia="標楷體" w:hAnsi="標楷體"/>
                <w:b/>
                <w:sz w:val="20"/>
                <w:szCs w:val="20"/>
              </w:rPr>
            </w:pPr>
            <w:r w:rsidRPr="006F3BBF">
              <w:rPr>
                <w:rFonts w:ascii="標楷體" w:eastAsia="標楷體" w:hAnsi="標楷體" w:hint="eastAsia"/>
                <w:b/>
                <w:noProof/>
                <w:sz w:val="20"/>
                <w:szCs w:val="20"/>
              </w:rPr>
              <w:t>合計</w:t>
            </w:r>
          </w:p>
        </w:tc>
        <w:tc>
          <w:tcPr>
            <w:tcW w:w="731" w:type="pct"/>
            <w:tcBorders>
              <w:top w:val="nil"/>
              <w:bottom w:val="single" w:sz="8" w:space="0" w:color="auto"/>
            </w:tcBorders>
            <w:vAlign w:val="center"/>
          </w:tcPr>
          <w:p w14:paraId="18C98147"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b/>
                <w:sz w:val="18"/>
              </w:rPr>
              <w:t>49,559,299,918</w:t>
            </w:r>
          </w:p>
        </w:tc>
        <w:tc>
          <w:tcPr>
            <w:tcW w:w="316" w:type="pct"/>
            <w:tcBorders>
              <w:top w:val="nil"/>
              <w:bottom w:val="single" w:sz="8" w:space="0" w:color="auto"/>
            </w:tcBorders>
            <w:vAlign w:val="center"/>
          </w:tcPr>
          <w:p w14:paraId="05714C79"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b/>
                <w:sz w:val="18"/>
              </w:rPr>
              <w:t>100.00</w:t>
            </w:r>
          </w:p>
        </w:tc>
        <w:tc>
          <w:tcPr>
            <w:tcW w:w="693" w:type="pct"/>
            <w:tcBorders>
              <w:top w:val="nil"/>
              <w:bottom w:val="single" w:sz="8" w:space="0" w:color="auto"/>
            </w:tcBorders>
            <w:vAlign w:val="center"/>
          </w:tcPr>
          <w:p w14:paraId="668F82F7"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b/>
                <w:sz w:val="18"/>
              </w:rPr>
              <w:t>46,462,641,960</w:t>
            </w:r>
          </w:p>
        </w:tc>
        <w:tc>
          <w:tcPr>
            <w:tcW w:w="302" w:type="pct"/>
            <w:tcBorders>
              <w:top w:val="nil"/>
              <w:bottom w:val="single" w:sz="8" w:space="0" w:color="auto"/>
            </w:tcBorders>
            <w:vAlign w:val="center"/>
          </w:tcPr>
          <w:p w14:paraId="2AA022BC"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b/>
                <w:sz w:val="18"/>
              </w:rPr>
              <w:t>100.00</w:t>
            </w:r>
          </w:p>
        </w:tc>
        <w:tc>
          <w:tcPr>
            <w:tcW w:w="691" w:type="pct"/>
            <w:tcBorders>
              <w:top w:val="nil"/>
              <w:bottom w:val="single" w:sz="8" w:space="0" w:color="auto"/>
            </w:tcBorders>
            <w:vAlign w:val="center"/>
          </w:tcPr>
          <w:p w14:paraId="5C615A71" w14:textId="77777777" w:rsidR="000060F2" w:rsidRPr="00281F1C" w:rsidRDefault="000060F2" w:rsidP="00281F1C">
            <w:pPr>
              <w:adjustRightInd w:val="0"/>
              <w:snapToGrid w:val="0"/>
              <w:jc w:val="right"/>
              <w:rPr>
                <w:rFonts w:ascii="細明體" w:eastAsia="細明體" w:hAnsi="細明體"/>
                <w:noProof/>
                <w:sz w:val="18"/>
                <w:szCs w:val="18"/>
              </w:rPr>
            </w:pPr>
            <w:r w:rsidRPr="00281F1C">
              <w:rPr>
                <w:rFonts w:ascii="新細明體" w:hAnsi="新細明體"/>
                <w:b/>
                <w:noProof/>
                <w:sz w:val="18"/>
              </w:rPr>
              <w:t>3,096,657,958</w:t>
            </w:r>
          </w:p>
        </w:tc>
        <w:tc>
          <w:tcPr>
            <w:tcW w:w="557" w:type="pct"/>
            <w:tcBorders>
              <w:top w:val="nil"/>
              <w:bottom w:val="single" w:sz="8" w:space="0" w:color="auto"/>
              <w:right w:val="nil"/>
            </w:tcBorders>
            <w:vAlign w:val="center"/>
          </w:tcPr>
          <w:p w14:paraId="1DD77A38" w14:textId="77777777" w:rsidR="000060F2" w:rsidRPr="00281F1C" w:rsidRDefault="000060F2" w:rsidP="00281F1C">
            <w:pPr>
              <w:adjustRightInd w:val="0"/>
              <w:snapToGrid w:val="0"/>
              <w:jc w:val="right"/>
              <w:rPr>
                <w:rFonts w:ascii="細明體" w:eastAsia="細明體" w:hAnsi="細明體"/>
                <w:sz w:val="18"/>
                <w:szCs w:val="18"/>
              </w:rPr>
            </w:pPr>
            <w:r w:rsidRPr="00281F1C">
              <w:rPr>
                <w:rFonts w:ascii="新細明體" w:hAnsi="新細明體"/>
                <w:b/>
                <w:sz w:val="18"/>
              </w:rPr>
              <w:t>6.66</w:t>
            </w:r>
          </w:p>
        </w:tc>
      </w:tr>
    </w:tbl>
    <w:p w14:paraId="1D60A4E0" w14:textId="77777777" w:rsidR="000060F2" w:rsidRPr="006F3BBF" w:rsidRDefault="000060F2" w:rsidP="002E1228">
      <w:pPr>
        <w:widowControl w:val="0"/>
        <w:spacing w:line="240" w:lineRule="exact"/>
        <w:jc w:val="both"/>
        <w:rPr>
          <w:rFonts w:ascii="標楷體" w:eastAsia="標楷體" w:hAnsi="標楷體"/>
          <w:kern w:val="2"/>
          <w:sz w:val="18"/>
          <w:szCs w:val="18"/>
        </w:rPr>
      </w:pPr>
      <w:r w:rsidRPr="006F3BBF">
        <w:rPr>
          <w:rFonts w:ascii="標楷體" w:eastAsia="標楷體" w:hAnsi="標楷體" w:hint="eastAsia"/>
          <w:kern w:val="2"/>
          <w:sz w:val="18"/>
          <w:szCs w:val="18"/>
        </w:rPr>
        <w:t>註：信託代理與保證資產（負債），114年底及113年底各有</w:t>
      </w:r>
      <w:r w:rsidRPr="006F3BBF">
        <w:rPr>
          <w:rFonts w:ascii="標楷體" w:eastAsia="標楷體" w:hAnsi="標楷體"/>
          <w:sz w:val="18"/>
          <w:szCs w:val="18"/>
        </w:rPr>
        <w:t>1,173,186,798元及1,127,808,281元</w:t>
      </w:r>
      <w:r w:rsidRPr="006F3BBF">
        <w:rPr>
          <w:rFonts w:ascii="標楷體" w:eastAsia="標楷體" w:hAnsi="標楷體" w:hint="eastAsia"/>
          <w:kern w:val="2"/>
          <w:sz w:val="18"/>
          <w:szCs w:val="18"/>
        </w:rPr>
        <w:t>。</w:t>
      </w:r>
    </w:p>
    <w:p w14:paraId="2289CC85" w14:textId="77777777" w:rsidR="000060F2" w:rsidRDefault="000060F2" w:rsidP="00C003B8">
      <w:pPr>
        <w:widowControl w:val="0"/>
        <w:spacing w:line="440" w:lineRule="exact"/>
        <w:rPr>
          <w:rFonts w:ascii="標楷體" w:eastAsia="標楷體" w:hAnsi="標楷體"/>
          <w:b/>
          <w:kern w:val="2"/>
          <w:sz w:val="28"/>
          <w:szCs w:val="28"/>
        </w:rPr>
      </w:pPr>
    </w:p>
    <w:p w14:paraId="6807AEF4" w14:textId="77777777" w:rsidR="009F2E2A" w:rsidRPr="001A3AC1" w:rsidRDefault="009F2E2A" w:rsidP="003C1FD8">
      <w:pPr>
        <w:widowControl w:val="0"/>
        <w:spacing w:line="450" w:lineRule="exact"/>
        <w:jc w:val="both"/>
        <w:rPr>
          <w:rFonts w:ascii="標楷體" w:eastAsia="標楷體" w:hAnsi="標楷體"/>
          <w:b/>
          <w:kern w:val="2"/>
        </w:rPr>
      </w:pPr>
      <w:r w:rsidRPr="001A3AC1">
        <w:rPr>
          <w:rFonts w:ascii="標楷體" w:eastAsia="標楷體" w:hAnsi="標楷體" w:hint="eastAsia"/>
          <w:b/>
          <w:sz w:val="28"/>
          <w:szCs w:val="28"/>
        </w:rPr>
        <w:t>（</w:t>
      </w:r>
      <w:r w:rsidRPr="001A3AC1">
        <w:rPr>
          <w:rFonts w:ascii="標楷體" w:eastAsia="標楷體" w:hAnsi="標楷體" w:hint="eastAsia"/>
          <w:b/>
          <w:kern w:val="2"/>
          <w:sz w:val="28"/>
          <w:szCs w:val="28"/>
        </w:rPr>
        <w:t>七</w:t>
      </w:r>
      <w:r w:rsidRPr="001A3AC1">
        <w:rPr>
          <w:rFonts w:ascii="標楷體" w:eastAsia="標楷體" w:hAnsi="標楷體" w:hint="eastAsia"/>
          <w:b/>
          <w:sz w:val="28"/>
          <w:szCs w:val="28"/>
        </w:rPr>
        <w:t>）</w:t>
      </w:r>
      <w:r w:rsidRPr="001A3AC1">
        <w:rPr>
          <w:rFonts w:ascii="標楷體" w:eastAsia="標楷體" w:hAnsi="標楷體" w:hint="eastAsia"/>
          <w:b/>
          <w:kern w:val="2"/>
          <w:sz w:val="28"/>
          <w:szCs w:val="28"/>
        </w:rPr>
        <w:t>衛生局主管</w:t>
      </w:r>
    </w:p>
    <w:p w14:paraId="09CFA31B" w14:textId="77777777" w:rsidR="009F2E2A" w:rsidRPr="001A3AC1" w:rsidRDefault="009F2E2A" w:rsidP="003C1FD8">
      <w:pPr>
        <w:widowControl w:val="0"/>
        <w:spacing w:line="450" w:lineRule="exact"/>
        <w:ind w:firstLineChars="100" w:firstLine="240"/>
        <w:jc w:val="both"/>
        <w:rPr>
          <w:rFonts w:ascii="標楷體" w:eastAsia="標楷體" w:hAnsi="標楷體"/>
          <w:b/>
          <w:kern w:val="2"/>
        </w:rPr>
      </w:pPr>
      <w:r w:rsidRPr="001A3AC1">
        <w:rPr>
          <w:rFonts w:ascii="標楷體" w:eastAsia="標楷體" w:hAnsi="標楷體" w:hint="eastAsia"/>
          <w:b/>
          <w:kern w:val="2"/>
        </w:rPr>
        <w:t>臺南市醫療基金</w:t>
      </w:r>
    </w:p>
    <w:p w14:paraId="7DB0FBD3" w14:textId="77777777" w:rsidR="009F2E2A" w:rsidRPr="001F772D" w:rsidRDefault="009F2E2A" w:rsidP="003C1FD8">
      <w:pPr>
        <w:widowControl w:val="0"/>
        <w:overflowPunct w:val="0"/>
        <w:snapToGrid w:val="0"/>
        <w:spacing w:line="450" w:lineRule="exact"/>
        <w:ind w:firstLine="482"/>
        <w:jc w:val="both"/>
        <w:rPr>
          <w:rFonts w:ascii="標楷體" w:eastAsia="標楷體" w:hAnsi="標楷體"/>
          <w:kern w:val="2"/>
        </w:rPr>
      </w:pPr>
      <w:r w:rsidRPr="001A3AC1">
        <w:rPr>
          <w:rFonts w:ascii="標楷體" w:eastAsia="標楷體" w:hAnsi="標楷體" w:hint="eastAsia"/>
        </w:rPr>
        <w:t>市政府為提升醫療水準，並達成公共衛生政策之執行，</w:t>
      </w:r>
      <w:r w:rsidRPr="001A3AC1">
        <w:rPr>
          <w:rFonts w:ascii="標楷體" w:eastAsia="標楷體" w:hAnsi="標楷體"/>
        </w:rPr>
        <w:t>確保</w:t>
      </w:r>
      <w:r w:rsidRPr="001A3AC1">
        <w:rPr>
          <w:rFonts w:ascii="標楷體" w:eastAsia="標楷體" w:hAnsi="標楷體" w:hint="eastAsia"/>
        </w:rPr>
        <w:t>市</w:t>
      </w:r>
      <w:r w:rsidRPr="001A3AC1">
        <w:rPr>
          <w:rFonts w:ascii="標楷體" w:eastAsia="標楷體" w:hAnsi="標楷體"/>
        </w:rPr>
        <w:t>民健康</w:t>
      </w:r>
      <w:r w:rsidRPr="001A3AC1">
        <w:rPr>
          <w:rFonts w:ascii="標楷體" w:eastAsia="標楷體" w:hAnsi="標楷體" w:hint="eastAsia"/>
        </w:rPr>
        <w:t>，設立臺南市醫療基金</w:t>
      </w:r>
      <w:r w:rsidRPr="00D47221">
        <w:rPr>
          <w:rFonts w:ascii="標楷體" w:eastAsia="標楷體" w:hAnsi="標楷體" w:hint="eastAsia"/>
          <w:bCs/>
        </w:rPr>
        <w:t>（含</w:t>
      </w:r>
      <w:r>
        <w:rPr>
          <w:rFonts w:ascii="標楷體" w:eastAsia="標楷體" w:hAnsi="標楷體" w:hint="eastAsia"/>
          <w:bCs/>
        </w:rPr>
        <w:t>醫療</w:t>
      </w:r>
      <w:r w:rsidRPr="00D47221">
        <w:rPr>
          <w:rFonts w:ascii="標楷體" w:eastAsia="標楷體" w:hAnsi="標楷體" w:hint="eastAsia"/>
          <w:bCs/>
        </w:rPr>
        <w:t>基金</w:t>
      </w:r>
      <w:r>
        <w:rPr>
          <w:rFonts w:ascii="標楷體" w:eastAsia="標楷體" w:hAnsi="標楷體" w:hint="eastAsia"/>
          <w:bCs/>
        </w:rPr>
        <w:t>本部</w:t>
      </w:r>
      <w:r w:rsidRPr="00D47221">
        <w:rPr>
          <w:rFonts w:ascii="標楷體" w:eastAsia="標楷體" w:hAnsi="標楷體" w:hint="eastAsia"/>
          <w:bCs/>
        </w:rPr>
        <w:t>等</w:t>
      </w:r>
      <w:r>
        <w:rPr>
          <w:rFonts w:ascii="標楷體" w:eastAsia="標楷體" w:hAnsi="標楷體" w:hint="eastAsia"/>
          <w:bCs/>
        </w:rPr>
        <w:t>38</w:t>
      </w:r>
      <w:r w:rsidRPr="00D47221">
        <w:rPr>
          <w:rFonts w:ascii="標楷體" w:eastAsia="標楷體" w:hAnsi="標楷體" w:hint="eastAsia"/>
          <w:bCs/>
        </w:rPr>
        <w:t>個分基金）</w:t>
      </w:r>
      <w:r w:rsidRPr="001A3AC1">
        <w:rPr>
          <w:rFonts w:ascii="標楷體" w:eastAsia="標楷體" w:hAnsi="標楷體" w:hint="eastAsia"/>
        </w:rPr>
        <w:t>。該基金</w:t>
      </w:r>
      <w:r w:rsidRPr="001A3AC1">
        <w:rPr>
          <w:rFonts w:ascii="標楷體" w:eastAsia="標楷體" w:hAnsi="標楷體"/>
        </w:rPr>
        <w:t>11</w:t>
      </w:r>
      <w:r w:rsidRPr="001A3AC1">
        <w:rPr>
          <w:rFonts w:ascii="標楷體" w:eastAsia="標楷體" w:hAnsi="標楷體" w:hint="eastAsia"/>
        </w:rPr>
        <w:t>4年度各項營運計畫及預算之執行等，</w:t>
      </w:r>
      <w:r w:rsidRPr="001F772D">
        <w:rPr>
          <w:rFonts w:ascii="標楷體" w:eastAsia="標楷體" w:hAnsi="標楷體" w:hint="eastAsia"/>
          <w:kern w:val="2"/>
        </w:rPr>
        <w:t>經予書面審核，並派員就地抽查，茲將查核結果說明如次：</w:t>
      </w:r>
    </w:p>
    <w:p w14:paraId="09B9D6A0" w14:textId="77777777" w:rsidR="009F2E2A" w:rsidRPr="001A3AC1" w:rsidRDefault="009F2E2A" w:rsidP="003C1FD8">
      <w:pPr>
        <w:spacing w:line="450" w:lineRule="exact"/>
        <w:ind w:firstLineChars="200" w:firstLine="480"/>
        <w:jc w:val="both"/>
        <w:rPr>
          <w:rFonts w:ascii="標楷體" w:eastAsia="標楷體" w:hAnsi="標楷體"/>
          <w:b/>
        </w:rPr>
      </w:pPr>
      <w:r w:rsidRPr="001A3AC1">
        <w:rPr>
          <w:rFonts w:ascii="標楷體" w:eastAsia="標楷體" w:hAnsi="標楷體" w:hint="eastAsia"/>
          <w:b/>
        </w:rPr>
        <w:t>（1）營運計畫實施情形之查核</w:t>
      </w:r>
    </w:p>
    <w:p w14:paraId="396B6D1A" w14:textId="77777777" w:rsidR="009F2E2A" w:rsidRPr="009C5F35" w:rsidRDefault="009F2E2A" w:rsidP="003C1FD8">
      <w:pPr>
        <w:spacing w:line="450" w:lineRule="exact"/>
        <w:ind w:firstLineChars="200" w:firstLine="480"/>
        <w:jc w:val="both"/>
        <w:rPr>
          <w:rFonts w:ascii="標楷體" w:eastAsia="標楷體" w:hAnsi="標楷體"/>
        </w:rPr>
      </w:pPr>
      <w:r w:rsidRPr="00827229">
        <w:rPr>
          <w:rFonts w:ascii="標楷體" w:eastAsia="標楷體" w:hAnsi="標楷體" w:hint="eastAsia"/>
        </w:rPr>
        <w:t>該基金主要營運計畫係各區衛生所辦理一般門診醫療與各項預防保健性措施及體檢等。</w:t>
      </w:r>
      <w:r w:rsidRPr="009C5F35">
        <w:rPr>
          <w:rFonts w:ascii="標楷體" w:eastAsia="標楷體" w:hAnsi="標楷體" w:hint="eastAsia"/>
        </w:rPr>
        <w:t>114年度營運項目2項，實施結果，實際數均較原預計增加，其執行情形如次：</w:t>
      </w:r>
    </w:p>
    <w:p w14:paraId="69454207" w14:textId="77777777" w:rsidR="009F2E2A" w:rsidRPr="009C5F35" w:rsidRDefault="009F2E2A" w:rsidP="003C1FD8">
      <w:pPr>
        <w:spacing w:line="450" w:lineRule="exact"/>
        <w:ind w:firstLineChars="300" w:firstLine="720"/>
        <w:jc w:val="both"/>
        <w:rPr>
          <w:rFonts w:ascii="標楷體" w:eastAsia="標楷體" w:hAnsi="標楷體"/>
          <w:szCs w:val="20"/>
        </w:rPr>
      </w:pPr>
      <w:r w:rsidRPr="009C5F35">
        <w:rPr>
          <w:rFonts w:ascii="標楷體" w:eastAsia="標楷體" w:hAnsi="標楷體" w:hint="eastAsia"/>
          <w:szCs w:val="20"/>
        </w:rPr>
        <w:t>A.門診醫療服務　預計546,370人次，實際為629,911人次，較預計增加83,541人次，約15.29％，主要係衛生所對外設站施打流感及新型冠狀病毒肺炎（COVID-19）等疫苗，應診人次較預計增加所致。</w:t>
      </w:r>
    </w:p>
    <w:p w14:paraId="2103009A" w14:textId="77777777" w:rsidR="009F2E2A" w:rsidRPr="009C5F35" w:rsidRDefault="009F2E2A" w:rsidP="003C1FD8">
      <w:pPr>
        <w:spacing w:line="450" w:lineRule="exact"/>
        <w:ind w:firstLineChars="300" w:firstLine="720"/>
        <w:jc w:val="both"/>
        <w:rPr>
          <w:rFonts w:ascii="標楷體" w:eastAsia="標楷體" w:hAnsi="標楷體"/>
          <w:szCs w:val="20"/>
        </w:rPr>
      </w:pPr>
      <w:r w:rsidRPr="009C5F35">
        <w:rPr>
          <w:rFonts w:ascii="標楷體" w:eastAsia="標楷體" w:hAnsi="標楷體" w:hint="eastAsia"/>
          <w:szCs w:val="20"/>
        </w:rPr>
        <w:t>B.衛生保健服務　預計98,800人次，實際為103,035人次，較預計增加4,235人次，約4.29％，主要係辦理行動醫院活動，參與人次較預計增加所致。</w:t>
      </w:r>
    </w:p>
    <w:p w14:paraId="0B3AE9AB" w14:textId="77777777" w:rsidR="009F2E2A" w:rsidRPr="009C5F35" w:rsidRDefault="009F2E2A" w:rsidP="003C1FD8">
      <w:pPr>
        <w:spacing w:line="450" w:lineRule="exact"/>
        <w:ind w:firstLineChars="200" w:firstLine="480"/>
        <w:jc w:val="both"/>
        <w:rPr>
          <w:rFonts w:ascii="標楷體" w:eastAsia="標楷體" w:hAnsi="標楷體"/>
          <w:b/>
        </w:rPr>
      </w:pPr>
      <w:r w:rsidRPr="009C5F35">
        <w:rPr>
          <w:rFonts w:ascii="標楷體" w:eastAsia="標楷體" w:hAnsi="標楷體" w:hint="eastAsia"/>
          <w:b/>
        </w:rPr>
        <w:t>（2）預算執行情形之審核</w:t>
      </w:r>
    </w:p>
    <w:p w14:paraId="6E22F0CD" w14:textId="77777777" w:rsidR="009F2E2A" w:rsidRPr="00877CFE" w:rsidRDefault="009F2E2A" w:rsidP="003C1FD8">
      <w:pPr>
        <w:spacing w:line="450" w:lineRule="exact"/>
        <w:ind w:firstLineChars="200" w:firstLine="480"/>
        <w:jc w:val="both"/>
        <w:rPr>
          <w:rFonts w:ascii="標楷體" w:eastAsia="標楷體" w:hAnsi="標楷體"/>
          <w:szCs w:val="20"/>
        </w:rPr>
      </w:pPr>
      <w:r w:rsidRPr="00877CFE">
        <w:rPr>
          <w:rFonts w:ascii="標楷體" w:eastAsia="標楷體" w:hAnsi="標楷體"/>
          <w:szCs w:val="20"/>
        </w:rPr>
        <w:t>114年度決算審核結果，業務短絀2,339萬餘元，業務外賸餘8,221萬餘元，審定本期賸餘5,882萬餘元，較預算賸餘3,418萬餘元，增加2,463萬餘元，約72.05％，主要係</w:t>
      </w:r>
      <w:r w:rsidRPr="0007484C">
        <w:rPr>
          <w:rFonts w:ascii="標楷體" w:eastAsia="標楷體" w:hAnsi="標楷體" w:hint="eastAsia"/>
          <w:szCs w:val="20"/>
        </w:rPr>
        <w:t>臺南市立醫院解繳113年度醫療救助金</w:t>
      </w:r>
      <w:r w:rsidRPr="009C5F35">
        <w:rPr>
          <w:rFonts w:ascii="標楷體" w:eastAsia="標楷體" w:hAnsi="標楷體" w:hint="eastAsia"/>
          <w:szCs w:val="20"/>
        </w:rPr>
        <w:t>較預計增加所致</w:t>
      </w:r>
      <w:r w:rsidRPr="00877CFE">
        <w:rPr>
          <w:rFonts w:ascii="標楷體" w:eastAsia="標楷體" w:hAnsi="標楷體" w:hint="eastAsia"/>
          <w:szCs w:val="20"/>
        </w:rPr>
        <w:t>。</w:t>
      </w:r>
      <w:r>
        <w:rPr>
          <w:rFonts w:ascii="標楷體" w:eastAsia="標楷體" w:hAnsi="標楷體" w:hint="eastAsia"/>
          <w:bCs/>
          <w:szCs w:val="20"/>
        </w:rPr>
        <w:t>該基金因門診醫療收入不足支應</w:t>
      </w:r>
      <w:r w:rsidRPr="00B56F6A">
        <w:rPr>
          <w:rFonts w:ascii="標楷體" w:eastAsia="標楷體" w:hAnsi="標楷體" w:hint="eastAsia"/>
          <w:szCs w:val="20"/>
        </w:rPr>
        <w:t>門診醫療</w:t>
      </w:r>
      <w:r>
        <w:rPr>
          <w:rFonts w:ascii="標楷體" w:eastAsia="標楷體" w:hAnsi="標楷體" w:hint="eastAsia"/>
          <w:szCs w:val="20"/>
        </w:rPr>
        <w:t>及</w:t>
      </w:r>
      <w:r>
        <w:rPr>
          <w:rFonts w:ascii="標楷體" w:eastAsia="標楷體" w:hAnsi="標楷體" w:hint="eastAsia"/>
          <w:bCs/>
          <w:szCs w:val="20"/>
        </w:rPr>
        <w:t>衛生保健成本，</w:t>
      </w:r>
      <w:r w:rsidRPr="004E07E1">
        <w:rPr>
          <w:rFonts w:ascii="標楷體" w:eastAsia="標楷體" w:hAnsi="標楷體" w:hint="eastAsia"/>
          <w:bCs/>
          <w:szCs w:val="20"/>
        </w:rPr>
        <w:t>致</w:t>
      </w:r>
      <w:r>
        <w:rPr>
          <w:rFonts w:ascii="標楷體" w:eastAsia="標楷體" w:hAnsi="標楷體" w:hint="eastAsia"/>
          <w:bCs/>
          <w:szCs w:val="20"/>
        </w:rPr>
        <w:t>發生業務短絀，仰賴</w:t>
      </w:r>
      <w:r w:rsidRPr="004D7B5A">
        <w:rPr>
          <w:rFonts w:ascii="標楷體" w:eastAsia="標楷體" w:hAnsi="標楷體" w:hint="eastAsia"/>
          <w:bCs/>
          <w:szCs w:val="20"/>
        </w:rPr>
        <w:t>臺南市立醫院解繳11</w:t>
      </w:r>
      <w:r>
        <w:rPr>
          <w:rFonts w:ascii="標楷體" w:eastAsia="標楷體" w:hAnsi="標楷體" w:hint="eastAsia"/>
          <w:bCs/>
          <w:szCs w:val="20"/>
        </w:rPr>
        <w:t>3</w:t>
      </w:r>
      <w:r w:rsidRPr="004D7B5A">
        <w:rPr>
          <w:rFonts w:ascii="標楷體" w:eastAsia="標楷體" w:hAnsi="標楷體" w:hint="eastAsia"/>
          <w:bCs/>
          <w:szCs w:val="20"/>
        </w:rPr>
        <w:t>年度醫療救助金</w:t>
      </w:r>
      <w:r>
        <w:rPr>
          <w:rFonts w:ascii="標楷體" w:eastAsia="標楷體" w:hAnsi="標楷體" w:hint="eastAsia"/>
          <w:bCs/>
          <w:szCs w:val="20"/>
        </w:rPr>
        <w:t>產生業務外賸餘挹注，爰由絀轉餘。</w:t>
      </w:r>
      <w:r w:rsidRPr="00E111EB">
        <w:rPr>
          <w:rFonts w:ascii="標楷體" w:eastAsia="標楷體" w:hAnsi="標楷體" w:hint="eastAsia"/>
          <w:bCs/>
          <w:szCs w:val="20"/>
        </w:rPr>
        <w:t>至所屬分預算營運情形，請參閱後附收支餘絀概況表。</w:t>
      </w:r>
    </w:p>
    <w:p w14:paraId="4D7CE4B4" w14:textId="77777777" w:rsidR="009F2E2A" w:rsidRPr="00877CFE" w:rsidRDefault="009F2E2A" w:rsidP="003C1FD8">
      <w:pPr>
        <w:spacing w:line="450" w:lineRule="exact"/>
        <w:ind w:firstLineChars="200" w:firstLine="480"/>
        <w:jc w:val="both"/>
        <w:rPr>
          <w:rFonts w:ascii="標楷體" w:eastAsia="標楷體" w:hAnsi="標楷體"/>
          <w:b/>
          <w:bCs/>
          <w:szCs w:val="20"/>
        </w:rPr>
      </w:pPr>
      <w:r w:rsidRPr="00877CFE">
        <w:rPr>
          <w:rFonts w:ascii="標楷體" w:eastAsia="標楷體" w:hAnsi="標楷體" w:hint="eastAsia"/>
          <w:b/>
          <w:bCs/>
          <w:szCs w:val="20"/>
        </w:rPr>
        <w:t>（3）餘絀及撥補之審定</w:t>
      </w:r>
    </w:p>
    <w:p w14:paraId="4B5EAD86" w14:textId="77777777" w:rsidR="009F2E2A" w:rsidRPr="00877CFE" w:rsidRDefault="009F2E2A" w:rsidP="003C1FD8">
      <w:pPr>
        <w:spacing w:line="450" w:lineRule="exact"/>
        <w:ind w:firstLineChars="300" w:firstLine="720"/>
        <w:jc w:val="both"/>
        <w:rPr>
          <w:rFonts w:ascii="標楷體" w:eastAsia="標楷體" w:hAnsi="標楷體"/>
          <w:szCs w:val="20"/>
        </w:rPr>
      </w:pPr>
      <w:r w:rsidRPr="00877CFE">
        <w:rPr>
          <w:rFonts w:ascii="標楷體" w:eastAsia="標楷體" w:hint="eastAsia"/>
        </w:rPr>
        <w:t>A.</w:t>
      </w:r>
      <w:r w:rsidRPr="00877CFE">
        <w:rPr>
          <w:rFonts w:ascii="標楷體" w:eastAsia="標楷體" w:hAnsi="標楷體" w:hint="eastAsia"/>
          <w:szCs w:val="20"/>
        </w:rPr>
        <w:t>餘絀審定　114年度決算經臺南市政府核定賸餘58,821,418元，經核尚無不合，予以照數審定。</w:t>
      </w:r>
    </w:p>
    <w:p w14:paraId="0A33C93F" w14:textId="77777777" w:rsidR="009F2E2A" w:rsidRPr="00877CFE" w:rsidRDefault="009F2E2A" w:rsidP="003C1FD8">
      <w:pPr>
        <w:spacing w:line="450" w:lineRule="exact"/>
        <w:ind w:firstLineChars="300" w:firstLine="720"/>
        <w:jc w:val="both"/>
        <w:rPr>
          <w:rFonts w:ascii="標楷體" w:eastAsia="標楷體" w:hAnsi="標楷體"/>
          <w:sz w:val="28"/>
          <w:szCs w:val="28"/>
        </w:rPr>
      </w:pPr>
      <w:r w:rsidRPr="00877CFE">
        <w:rPr>
          <w:rFonts w:ascii="標楷體" w:eastAsia="標楷體" w:hint="eastAsia"/>
        </w:rPr>
        <w:t>B.</w:t>
      </w:r>
      <w:r w:rsidRPr="00877CFE">
        <w:rPr>
          <w:rFonts w:ascii="標楷體" w:eastAsia="標楷體" w:hAnsi="標楷體" w:hint="eastAsia"/>
          <w:szCs w:val="20"/>
        </w:rPr>
        <w:t>餘絀撥補　114年度決算審定賸餘58,821,418元，連同前期未分配賸餘219,185,401元，合計賸餘278,006,819元，經解繳公庫40,208,775元後，尚有未分配賸餘237,798,044元。</w:t>
      </w:r>
    </w:p>
    <w:p w14:paraId="7FBC2803" w14:textId="77777777" w:rsidR="009F2E2A" w:rsidRPr="008A20C5" w:rsidRDefault="009F2E2A" w:rsidP="003C1FD8">
      <w:pPr>
        <w:spacing w:line="450" w:lineRule="exact"/>
        <w:ind w:firstLineChars="200" w:firstLine="480"/>
        <w:jc w:val="both"/>
        <w:rPr>
          <w:rFonts w:ascii="標楷體" w:eastAsia="標楷體" w:hAnsi="標楷體"/>
          <w:b/>
        </w:rPr>
      </w:pPr>
      <w:r w:rsidRPr="008A20C5">
        <w:rPr>
          <w:rFonts w:ascii="標楷體" w:eastAsia="標楷體" w:hAnsi="標楷體" w:hint="eastAsia"/>
          <w:b/>
        </w:rPr>
        <w:t>（4）現金流量之查核</w:t>
      </w:r>
    </w:p>
    <w:p w14:paraId="7057E8C8" w14:textId="77777777" w:rsidR="009F2E2A" w:rsidRPr="008A20C5" w:rsidRDefault="009F2E2A" w:rsidP="003C1FD8">
      <w:pPr>
        <w:spacing w:line="450" w:lineRule="exact"/>
        <w:ind w:firstLineChars="200" w:firstLine="480"/>
        <w:jc w:val="both"/>
        <w:rPr>
          <w:rFonts w:ascii="標楷體" w:eastAsia="標楷體" w:hAnsi="標楷體"/>
          <w:bCs/>
          <w:szCs w:val="20"/>
        </w:rPr>
      </w:pPr>
      <w:r w:rsidRPr="008A20C5">
        <w:rPr>
          <w:rFonts w:ascii="標楷體" w:eastAsia="標楷體" w:hAnsi="標楷體" w:hint="eastAsia"/>
          <w:bCs/>
          <w:szCs w:val="20"/>
        </w:rPr>
        <w:t>114年度期初現金及約當現金1億7,472萬餘元，經業務、投資及籌資活動結果，現金及約當現金淨增5,352萬餘元，期末現金及約當現金為2億2,824萬餘元；其現金及約當現金淨增數與預算淨減數150萬餘元，相距5,502萬餘元，主要係本期賸餘較預算增加，業務活動之淨現金流入增加所致。</w:t>
      </w:r>
    </w:p>
    <w:p w14:paraId="778A3DDC" w14:textId="77777777" w:rsidR="009F2E2A" w:rsidRPr="008A20C5" w:rsidRDefault="009F2E2A" w:rsidP="003C1FD8">
      <w:pPr>
        <w:spacing w:line="450" w:lineRule="exact"/>
        <w:ind w:firstLineChars="200" w:firstLine="496"/>
        <w:jc w:val="both"/>
        <w:rPr>
          <w:rFonts w:ascii="標楷體" w:eastAsia="標楷體" w:hAnsi="標楷體"/>
          <w:spacing w:val="4"/>
        </w:rPr>
      </w:pPr>
      <w:r w:rsidRPr="008A20C5">
        <w:rPr>
          <w:rFonts w:ascii="標楷體" w:eastAsia="標楷體" w:hAnsi="標楷體" w:hint="eastAsia"/>
          <w:spacing w:val="4"/>
        </w:rPr>
        <w:t>茲將該基金收支餘絀與餘絀撥補之審定，餘絀審定後現金流量及資產負債狀況</w:t>
      </w:r>
      <w:r>
        <w:rPr>
          <w:rFonts w:ascii="標楷體" w:eastAsia="標楷體" w:hAnsi="標楷體" w:hint="eastAsia"/>
          <w:spacing w:val="4"/>
        </w:rPr>
        <w:t>，</w:t>
      </w:r>
      <w:r w:rsidRPr="008A20C5">
        <w:rPr>
          <w:rFonts w:ascii="標楷體" w:eastAsia="標楷體" w:hAnsi="標楷體" w:hint="eastAsia"/>
          <w:spacing w:val="4"/>
        </w:rPr>
        <w:t>暨</w:t>
      </w:r>
      <w:r>
        <w:rPr>
          <w:rFonts w:ascii="標楷體" w:eastAsia="標楷體" w:hAnsi="標楷體" w:hint="eastAsia"/>
          <w:spacing w:val="4"/>
        </w:rPr>
        <w:t>所屬分預算</w:t>
      </w:r>
      <w:r>
        <w:rPr>
          <w:rFonts w:ascii="標楷體" w:eastAsia="標楷體" w:hAnsi="標楷體" w:hint="eastAsia"/>
          <w:szCs w:val="20"/>
        </w:rPr>
        <w:t>收支</w:t>
      </w:r>
      <w:r w:rsidRPr="008A20C5">
        <w:rPr>
          <w:rFonts w:ascii="標楷體" w:eastAsia="標楷體" w:hAnsi="標楷體" w:hint="eastAsia"/>
          <w:szCs w:val="20"/>
        </w:rPr>
        <w:t>餘絀概況</w:t>
      </w:r>
      <w:r w:rsidRPr="008A20C5">
        <w:rPr>
          <w:rFonts w:ascii="標楷體" w:eastAsia="標楷體" w:hAnsi="標楷體" w:hint="eastAsia"/>
          <w:spacing w:val="4"/>
        </w:rPr>
        <w:t>，分別列表如次：</w:t>
      </w:r>
    </w:p>
    <w:tbl>
      <w:tblPr>
        <w:tblW w:w="10206" w:type="dxa"/>
        <w:tblInd w:w="28" w:type="dxa"/>
        <w:tblCellMar>
          <w:left w:w="28" w:type="dxa"/>
          <w:right w:w="28" w:type="dxa"/>
        </w:tblCellMar>
        <w:tblLook w:val="0000" w:firstRow="0" w:lastRow="0" w:firstColumn="0" w:lastColumn="0" w:noHBand="0" w:noVBand="0"/>
      </w:tblPr>
      <w:tblGrid>
        <w:gridCol w:w="2390"/>
        <w:gridCol w:w="1323"/>
        <w:gridCol w:w="1443"/>
        <w:gridCol w:w="1323"/>
        <w:gridCol w:w="1443"/>
        <w:gridCol w:w="1390"/>
        <w:gridCol w:w="894"/>
      </w:tblGrid>
      <w:tr w:rsidR="009F2E2A" w:rsidRPr="006462F8" w14:paraId="6A3CD9A3" w14:textId="77777777" w:rsidTr="00724B3B">
        <w:trPr>
          <w:tblHeader/>
        </w:trPr>
        <w:tc>
          <w:tcPr>
            <w:tcW w:w="5000" w:type="pct"/>
            <w:gridSpan w:val="7"/>
            <w:tcBorders>
              <w:bottom w:val="single" w:sz="8" w:space="0" w:color="auto"/>
            </w:tcBorders>
          </w:tcPr>
          <w:p w14:paraId="0D740ED8" w14:textId="77777777" w:rsidR="009F2E2A" w:rsidRPr="006462F8" w:rsidRDefault="009F2E2A" w:rsidP="00BD1711">
            <w:pPr>
              <w:snapToGrid w:val="0"/>
              <w:jc w:val="center"/>
              <w:rPr>
                <w:rFonts w:ascii="標楷體" w:eastAsia="標楷體" w:hAnsi="標楷體"/>
                <w:b/>
                <w:sz w:val="32"/>
                <w:szCs w:val="32"/>
                <w:u w:val="single"/>
              </w:rPr>
            </w:pPr>
            <w:r w:rsidRPr="006462F8">
              <w:rPr>
                <w:rFonts w:ascii="標楷體" w:eastAsia="標楷體" w:hAnsi="標楷體"/>
                <w:spacing w:val="4"/>
              </w:rPr>
              <w:br w:type="page"/>
            </w:r>
            <w:r w:rsidRPr="006462F8">
              <w:rPr>
                <w:rFonts w:ascii="標楷體" w:eastAsia="標楷體" w:hAnsi="標楷體" w:hint="eastAsia"/>
                <w:b/>
                <w:sz w:val="32"/>
                <w:szCs w:val="32"/>
                <w:u w:val="single"/>
              </w:rPr>
              <w:t>臺南市醫療基金收支餘絀審定表</w:t>
            </w:r>
          </w:p>
          <w:p w14:paraId="386A39EE" w14:textId="77777777" w:rsidR="009F2E2A" w:rsidRPr="006462F8" w:rsidRDefault="009F2E2A" w:rsidP="00BD1711">
            <w:pPr>
              <w:tabs>
                <w:tab w:val="left" w:pos="3850"/>
                <w:tab w:val="left" w:pos="8520"/>
              </w:tabs>
              <w:snapToGrid w:val="0"/>
              <w:jc w:val="center"/>
              <w:rPr>
                <w:rFonts w:ascii="標楷體" w:eastAsia="標楷體" w:hAnsi="標楷體"/>
                <w:sz w:val="28"/>
                <w:szCs w:val="28"/>
              </w:rPr>
            </w:pPr>
            <w:r w:rsidRPr="006462F8">
              <w:rPr>
                <w:rFonts w:ascii="標楷體" w:eastAsia="標楷體" w:hAnsi="標楷體" w:hint="eastAsia"/>
                <w:sz w:val="28"/>
                <w:szCs w:val="28"/>
              </w:rPr>
              <w:t>中華民國114年度</w:t>
            </w:r>
          </w:p>
          <w:p w14:paraId="5E3D218C" w14:textId="77777777" w:rsidR="009F2E2A" w:rsidRPr="006462F8" w:rsidRDefault="009F2E2A" w:rsidP="00BD1711">
            <w:pPr>
              <w:tabs>
                <w:tab w:val="left" w:pos="4440"/>
                <w:tab w:val="left" w:pos="8520"/>
              </w:tabs>
              <w:snapToGrid w:val="0"/>
              <w:jc w:val="right"/>
              <w:rPr>
                <w:rFonts w:ascii="標楷體" w:eastAsia="標楷體" w:hAnsi="標楷體"/>
                <w:b/>
                <w:sz w:val="20"/>
                <w:szCs w:val="20"/>
                <w:u w:val="single"/>
              </w:rPr>
            </w:pPr>
            <w:r w:rsidRPr="006462F8">
              <w:rPr>
                <w:rFonts w:ascii="標楷體" w:eastAsia="標楷體" w:hAnsi="標楷體" w:hint="eastAsia"/>
                <w:sz w:val="20"/>
                <w:szCs w:val="20"/>
              </w:rPr>
              <w:t>單位：新臺幣元</w:t>
            </w:r>
          </w:p>
        </w:tc>
      </w:tr>
      <w:tr w:rsidR="009F2E2A" w:rsidRPr="006462F8" w14:paraId="39EBD492" w14:textId="77777777" w:rsidTr="00D34A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00"/>
        </w:trPr>
        <w:tc>
          <w:tcPr>
            <w:tcW w:w="1171" w:type="pct"/>
            <w:vMerge w:val="restart"/>
            <w:tcBorders>
              <w:top w:val="single" w:sz="8" w:space="0" w:color="auto"/>
              <w:left w:val="nil"/>
              <w:bottom w:val="nil"/>
            </w:tcBorders>
            <w:vAlign w:val="center"/>
          </w:tcPr>
          <w:p w14:paraId="3B7643FE" w14:textId="77777777" w:rsidR="009F2E2A" w:rsidRPr="006462F8" w:rsidRDefault="009F2E2A" w:rsidP="00AF5D2C">
            <w:pPr>
              <w:jc w:val="distribute"/>
              <w:textAlignment w:val="center"/>
              <w:rPr>
                <w:rFonts w:ascii="標楷體" w:eastAsia="標楷體" w:hAnsi="標楷體"/>
                <w:sz w:val="20"/>
                <w:szCs w:val="20"/>
              </w:rPr>
            </w:pPr>
            <w:r w:rsidRPr="006462F8">
              <w:rPr>
                <w:rFonts w:ascii="標楷體" w:eastAsia="標楷體" w:hAnsi="標楷體" w:hint="eastAsia"/>
                <w:sz w:val="20"/>
                <w:szCs w:val="20"/>
              </w:rPr>
              <w:t>科目</w:t>
            </w:r>
          </w:p>
        </w:tc>
        <w:tc>
          <w:tcPr>
            <w:tcW w:w="648" w:type="pct"/>
            <w:vMerge w:val="restart"/>
            <w:tcBorders>
              <w:top w:val="single" w:sz="8" w:space="0" w:color="auto"/>
            </w:tcBorders>
            <w:vAlign w:val="center"/>
          </w:tcPr>
          <w:p w14:paraId="431B31D4" w14:textId="77777777" w:rsidR="009F2E2A" w:rsidRPr="006462F8" w:rsidRDefault="009F2E2A" w:rsidP="00AF5D2C">
            <w:pPr>
              <w:jc w:val="distribute"/>
              <w:textAlignment w:val="center"/>
              <w:rPr>
                <w:rFonts w:ascii="標楷體" w:eastAsia="標楷體" w:hAnsi="標楷體"/>
                <w:sz w:val="20"/>
                <w:szCs w:val="20"/>
              </w:rPr>
            </w:pPr>
            <w:r w:rsidRPr="006462F8">
              <w:rPr>
                <w:rFonts w:ascii="標楷體" w:eastAsia="標楷體" w:hAnsi="標楷體" w:hint="eastAsia"/>
                <w:sz w:val="20"/>
                <w:szCs w:val="20"/>
              </w:rPr>
              <w:t>預算數</w:t>
            </w:r>
          </w:p>
        </w:tc>
        <w:tc>
          <w:tcPr>
            <w:tcW w:w="707" w:type="pct"/>
            <w:vMerge w:val="restart"/>
            <w:tcBorders>
              <w:top w:val="single" w:sz="8" w:space="0" w:color="auto"/>
            </w:tcBorders>
            <w:vAlign w:val="center"/>
          </w:tcPr>
          <w:p w14:paraId="05536198" w14:textId="77777777" w:rsidR="009F2E2A" w:rsidRPr="006462F8" w:rsidRDefault="009F2E2A" w:rsidP="00AF5D2C">
            <w:pPr>
              <w:jc w:val="distribute"/>
              <w:textAlignment w:val="center"/>
              <w:rPr>
                <w:rFonts w:ascii="標楷體" w:eastAsia="標楷體" w:hAnsi="標楷體"/>
                <w:sz w:val="20"/>
                <w:szCs w:val="20"/>
              </w:rPr>
            </w:pPr>
            <w:r w:rsidRPr="006462F8">
              <w:rPr>
                <w:rFonts w:ascii="標楷體" w:eastAsia="標楷體" w:hAnsi="標楷體" w:hint="eastAsia"/>
                <w:sz w:val="20"/>
                <w:szCs w:val="20"/>
              </w:rPr>
              <w:t>決算數</w:t>
            </w:r>
          </w:p>
        </w:tc>
        <w:tc>
          <w:tcPr>
            <w:tcW w:w="648" w:type="pct"/>
            <w:vMerge w:val="restart"/>
            <w:tcBorders>
              <w:top w:val="single" w:sz="8" w:space="0" w:color="auto"/>
            </w:tcBorders>
            <w:vAlign w:val="center"/>
          </w:tcPr>
          <w:p w14:paraId="6AD3B3F2" w14:textId="77777777" w:rsidR="009F2E2A" w:rsidRPr="006462F8" w:rsidRDefault="009F2E2A" w:rsidP="00AF5D2C">
            <w:pPr>
              <w:jc w:val="distribute"/>
              <w:textAlignment w:val="center"/>
              <w:rPr>
                <w:rFonts w:ascii="標楷體" w:eastAsia="標楷體" w:hAnsi="標楷體"/>
                <w:sz w:val="20"/>
                <w:szCs w:val="20"/>
              </w:rPr>
            </w:pPr>
            <w:r w:rsidRPr="006462F8">
              <w:rPr>
                <w:rFonts w:ascii="標楷體" w:eastAsia="標楷體" w:hAnsi="標楷體" w:hint="eastAsia"/>
                <w:sz w:val="20"/>
                <w:szCs w:val="20"/>
              </w:rPr>
              <w:t>修正數</w:t>
            </w:r>
          </w:p>
        </w:tc>
        <w:tc>
          <w:tcPr>
            <w:tcW w:w="707" w:type="pct"/>
            <w:vMerge w:val="restart"/>
            <w:tcBorders>
              <w:top w:val="single" w:sz="8" w:space="0" w:color="auto"/>
            </w:tcBorders>
            <w:vAlign w:val="center"/>
          </w:tcPr>
          <w:p w14:paraId="56AB3FCD" w14:textId="77777777" w:rsidR="009F2E2A" w:rsidRPr="006462F8" w:rsidRDefault="009F2E2A" w:rsidP="00AF5D2C">
            <w:pPr>
              <w:jc w:val="distribute"/>
              <w:textAlignment w:val="center"/>
              <w:rPr>
                <w:rFonts w:ascii="標楷體" w:eastAsia="標楷體" w:hAnsi="標楷體"/>
                <w:sz w:val="20"/>
                <w:szCs w:val="20"/>
              </w:rPr>
            </w:pPr>
            <w:r w:rsidRPr="006462F8">
              <w:rPr>
                <w:rFonts w:ascii="標楷體" w:eastAsia="標楷體" w:hAnsi="標楷體" w:hint="eastAsia"/>
                <w:sz w:val="20"/>
                <w:szCs w:val="20"/>
              </w:rPr>
              <w:t>決算審定數</w:t>
            </w:r>
          </w:p>
        </w:tc>
        <w:tc>
          <w:tcPr>
            <w:tcW w:w="1119" w:type="pct"/>
            <w:gridSpan w:val="2"/>
            <w:tcBorders>
              <w:top w:val="single" w:sz="8" w:space="0" w:color="auto"/>
              <w:bottom w:val="nil"/>
              <w:right w:val="nil"/>
            </w:tcBorders>
            <w:vAlign w:val="center"/>
          </w:tcPr>
          <w:p w14:paraId="02BB831A" w14:textId="77777777" w:rsidR="009F2E2A" w:rsidRPr="006462F8" w:rsidRDefault="009F2E2A" w:rsidP="00AF5D2C">
            <w:pPr>
              <w:snapToGrid w:val="0"/>
              <w:jc w:val="distribute"/>
              <w:textAlignment w:val="center"/>
              <w:rPr>
                <w:rFonts w:ascii="標楷體" w:eastAsia="標楷體" w:hAnsi="標楷體"/>
                <w:sz w:val="20"/>
                <w:szCs w:val="20"/>
              </w:rPr>
            </w:pPr>
            <w:r w:rsidRPr="006462F8">
              <w:rPr>
                <w:rFonts w:ascii="標楷體" w:eastAsia="標楷體" w:hAnsi="標楷體" w:hint="eastAsia"/>
                <w:sz w:val="20"/>
                <w:szCs w:val="20"/>
              </w:rPr>
              <w:t>審定數與預算數</w:t>
            </w:r>
          </w:p>
          <w:p w14:paraId="6EA137F0" w14:textId="77777777" w:rsidR="009F2E2A" w:rsidRPr="006462F8" w:rsidRDefault="009F2E2A" w:rsidP="00AF5D2C">
            <w:pPr>
              <w:snapToGrid w:val="0"/>
              <w:jc w:val="distribute"/>
              <w:textAlignment w:val="center"/>
              <w:rPr>
                <w:rFonts w:ascii="標楷體" w:eastAsia="標楷體" w:hAnsi="標楷體"/>
                <w:sz w:val="20"/>
                <w:szCs w:val="20"/>
              </w:rPr>
            </w:pPr>
            <w:r w:rsidRPr="006462F8">
              <w:rPr>
                <w:rFonts w:ascii="標楷體" w:eastAsia="標楷體" w:hAnsi="標楷體" w:hint="eastAsia"/>
                <w:sz w:val="20"/>
                <w:szCs w:val="20"/>
              </w:rPr>
              <w:t>比較增減</w:t>
            </w:r>
          </w:p>
        </w:tc>
      </w:tr>
      <w:tr w:rsidR="009F2E2A" w:rsidRPr="006462F8" w14:paraId="7415B12B" w14:textId="77777777" w:rsidTr="00D34A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05"/>
        </w:trPr>
        <w:tc>
          <w:tcPr>
            <w:tcW w:w="1171" w:type="pct"/>
            <w:vMerge/>
            <w:tcBorders>
              <w:top w:val="nil"/>
              <w:left w:val="nil"/>
              <w:bottom w:val="nil"/>
            </w:tcBorders>
            <w:vAlign w:val="center"/>
          </w:tcPr>
          <w:p w14:paraId="2746C27A" w14:textId="77777777" w:rsidR="009F2E2A" w:rsidRPr="006462F8" w:rsidRDefault="009F2E2A" w:rsidP="00AF5D2C">
            <w:pPr>
              <w:jc w:val="distribute"/>
              <w:rPr>
                <w:rFonts w:ascii="標楷體" w:eastAsia="標楷體" w:hAnsi="標楷體"/>
                <w:sz w:val="20"/>
                <w:szCs w:val="20"/>
              </w:rPr>
            </w:pPr>
          </w:p>
        </w:tc>
        <w:tc>
          <w:tcPr>
            <w:tcW w:w="648" w:type="pct"/>
            <w:vMerge/>
            <w:tcBorders>
              <w:bottom w:val="single" w:sz="8" w:space="0" w:color="auto"/>
            </w:tcBorders>
            <w:vAlign w:val="center"/>
          </w:tcPr>
          <w:p w14:paraId="609F8933" w14:textId="77777777" w:rsidR="009F2E2A" w:rsidRPr="006462F8" w:rsidRDefault="009F2E2A" w:rsidP="00AF5D2C">
            <w:pPr>
              <w:jc w:val="distribute"/>
              <w:rPr>
                <w:rFonts w:ascii="標楷體" w:eastAsia="標楷體" w:hAnsi="標楷體"/>
                <w:sz w:val="20"/>
                <w:szCs w:val="20"/>
              </w:rPr>
            </w:pPr>
          </w:p>
        </w:tc>
        <w:tc>
          <w:tcPr>
            <w:tcW w:w="707" w:type="pct"/>
            <w:vMerge/>
            <w:tcBorders>
              <w:bottom w:val="single" w:sz="8" w:space="0" w:color="auto"/>
            </w:tcBorders>
            <w:vAlign w:val="center"/>
          </w:tcPr>
          <w:p w14:paraId="635F6349" w14:textId="77777777" w:rsidR="009F2E2A" w:rsidRPr="006462F8" w:rsidRDefault="009F2E2A" w:rsidP="00AF5D2C">
            <w:pPr>
              <w:jc w:val="distribute"/>
              <w:rPr>
                <w:rFonts w:ascii="標楷體" w:eastAsia="標楷體" w:hAnsi="標楷體"/>
                <w:sz w:val="20"/>
                <w:szCs w:val="20"/>
              </w:rPr>
            </w:pPr>
          </w:p>
        </w:tc>
        <w:tc>
          <w:tcPr>
            <w:tcW w:w="648" w:type="pct"/>
            <w:vMerge/>
            <w:tcBorders>
              <w:bottom w:val="single" w:sz="8" w:space="0" w:color="auto"/>
            </w:tcBorders>
            <w:vAlign w:val="center"/>
          </w:tcPr>
          <w:p w14:paraId="5D70C7BA" w14:textId="77777777" w:rsidR="009F2E2A" w:rsidRPr="006462F8" w:rsidRDefault="009F2E2A" w:rsidP="00AF5D2C">
            <w:pPr>
              <w:jc w:val="distribute"/>
              <w:rPr>
                <w:rFonts w:ascii="標楷體" w:eastAsia="標楷體" w:hAnsi="標楷體"/>
                <w:sz w:val="20"/>
                <w:szCs w:val="20"/>
              </w:rPr>
            </w:pPr>
          </w:p>
        </w:tc>
        <w:tc>
          <w:tcPr>
            <w:tcW w:w="707" w:type="pct"/>
            <w:vMerge/>
            <w:tcBorders>
              <w:bottom w:val="single" w:sz="8" w:space="0" w:color="auto"/>
            </w:tcBorders>
            <w:vAlign w:val="center"/>
          </w:tcPr>
          <w:p w14:paraId="4AAB0D1A" w14:textId="77777777" w:rsidR="009F2E2A" w:rsidRPr="006462F8" w:rsidRDefault="009F2E2A" w:rsidP="00AF5D2C">
            <w:pPr>
              <w:jc w:val="distribute"/>
              <w:rPr>
                <w:rFonts w:ascii="標楷體" w:eastAsia="標楷體" w:hAnsi="標楷體"/>
                <w:sz w:val="20"/>
                <w:szCs w:val="20"/>
              </w:rPr>
            </w:pPr>
          </w:p>
        </w:tc>
        <w:tc>
          <w:tcPr>
            <w:tcW w:w="681" w:type="pct"/>
            <w:tcBorders>
              <w:bottom w:val="nil"/>
            </w:tcBorders>
            <w:vAlign w:val="center"/>
          </w:tcPr>
          <w:p w14:paraId="1F2272D1" w14:textId="77777777" w:rsidR="009F2E2A" w:rsidRPr="006462F8" w:rsidRDefault="009F2E2A" w:rsidP="00AF5D2C">
            <w:pPr>
              <w:jc w:val="distribute"/>
              <w:textAlignment w:val="center"/>
              <w:rPr>
                <w:rFonts w:ascii="標楷體" w:eastAsia="標楷體" w:hAnsi="標楷體"/>
                <w:sz w:val="20"/>
                <w:szCs w:val="20"/>
              </w:rPr>
            </w:pPr>
            <w:r w:rsidRPr="006462F8">
              <w:rPr>
                <w:rFonts w:ascii="標楷體" w:eastAsia="標楷體" w:hAnsi="標楷體" w:hint="eastAsia"/>
                <w:sz w:val="20"/>
                <w:szCs w:val="20"/>
              </w:rPr>
              <w:t>金額</w:t>
            </w:r>
          </w:p>
        </w:tc>
        <w:tc>
          <w:tcPr>
            <w:tcW w:w="438" w:type="pct"/>
            <w:tcBorders>
              <w:bottom w:val="nil"/>
              <w:right w:val="nil"/>
            </w:tcBorders>
            <w:vAlign w:val="center"/>
          </w:tcPr>
          <w:p w14:paraId="079B83A3" w14:textId="77777777" w:rsidR="009F2E2A" w:rsidRPr="006462F8" w:rsidRDefault="009F2E2A" w:rsidP="00AF5D2C">
            <w:pPr>
              <w:jc w:val="distribute"/>
              <w:textAlignment w:val="center"/>
              <w:rPr>
                <w:rFonts w:ascii="標楷體" w:eastAsia="標楷體" w:hAnsi="標楷體"/>
                <w:sz w:val="20"/>
                <w:szCs w:val="20"/>
              </w:rPr>
            </w:pPr>
            <w:r w:rsidRPr="006462F8">
              <w:rPr>
                <w:rFonts w:ascii="標楷體" w:eastAsia="標楷體" w:hAnsi="標楷體" w:hint="eastAsia"/>
                <w:sz w:val="20"/>
                <w:szCs w:val="20"/>
              </w:rPr>
              <w:t>％</w:t>
            </w:r>
          </w:p>
        </w:tc>
      </w:tr>
      <w:tr w:rsidR="009F2E2A" w:rsidRPr="006462F8" w14:paraId="0A228D65" w14:textId="77777777" w:rsidTr="00AF58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1171" w:type="pct"/>
            <w:tcBorders>
              <w:top w:val="single" w:sz="8" w:space="0" w:color="auto"/>
              <w:left w:val="nil"/>
              <w:bottom w:val="nil"/>
            </w:tcBorders>
            <w:shd w:val="clear" w:color="auto" w:fill="auto"/>
            <w:vAlign w:val="center"/>
          </w:tcPr>
          <w:p w14:paraId="7F3ABE38" w14:textId="77777777" w:rsidR="009F2E2A" w:rsidRPr="006462F8" w:rsidRDefault="009F2E2A" w:rsidP="006462F8">
            <w:pPr>
              <w:jc w:val="distribute"/>
              <w:rPr>
                <w:rFonts w:ascii="標楷體" w:eastAsia="標楷體" w:hAnsi="標楷體"/>
                <w:b/>
                <w:sz w:val="20"/>
                <w:szCs w:val="20"/>
              </w:rPr>
            </w:pPr>
            <w:r w:rsidRPr="006462F8">
              <w:rPr>
                <w:rFonts w:ascii="標楷體" w:eastAsia="標楷體" w:hAnsi="標楷體" w:hint="eastAsia"/>
                <w:b/>
                <w:noProof/>
                <w:sz w:val="20"/>
                <w:szCs w:val="20"/>
              </w:rPr>
              <w:t>業務收入</w:t>
            </w:r>
          </w:p>
        </w:tc>
        <w:tc>
          <w:tcPr>
            <w:tcW w:w="648" w:type="pct"/>
            <w:tcBorders>
              <w:top w:val="single" w:sz="8" w:space="0" w:color="auto"/>
              <w:bottom w:val="nil"/>
            </w:tcBorders>
            <w:shd w:val="clear" w:color="auto" w:fill="auto"/>
            <w:vAlign w:val="center"/>
          </w:tcPr>
          <w:p w14:paraId="0BA07770"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201,509,000</w:t>
            </w:r>
          </w:p>
        </w:tc>
        <w:tc>
          <w:tcPr>
            <w:tcW w:w="707" w:type="pct"/>
            <w:tcBorders>
              <w:top w:val="single" w:sz="8" w:space="0" w:color="auto"/>
              <w:bottom w:val="nil"/>
            </w:tcBorders>
            <w:shd w:val="clear" w:color="auto" w:fill="auto"/>
            <w:vAlign w:val="center"/>
          </w:tcPr>
          <w:p w14:paraId="2612B85D"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228,925,249</w:t>
            </w:r>
          </w:p>
        </w:tc>
        <w:tc>
          <w:tcPr>
            <w:tcW w:w="648" w:type="pct"/>
            <w:tcBorders>
              <w:top w:val="single" w:sz="8" w:space="0" w:color="auto"/>
              <w:bottom w:val="nil"/>
            </w:tcBorders>
            <w:shd w:val="clear" w:color="auto" w:fill="auto"/>
            <w:vAlign w:val="center"/>
          </w:tcPr>
          <w:p w14:paraId="373795DC"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w:t>
            </w:r>
          </w:p>
        </w:tc>
        <w:tc>
          <w:tcPr>
            <w:tcW w:w="707" w:type="pct"/>
            <w:tcBorders>
              <w:top w:val="single" w:sz="8" w:space="0" w:color="auto"/>
              <w:bottom w:val="nil"/>
            </w:tcBorders>
            <w:shd w:val="clear" w:color="auto" w:fill="auto"/>
            <w:vAlign w:val="center"/>
          </w:tcPr>
          <w:p w14:paraId="6A7CFD19"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228,925,249</w:t>
            </w:r>
          </w:p>
        </w:tc>
        <w:tc>
          <w:tcPr>
            <w:tcW w:w="681" w:type="pct"/>
            <w:tcBorders>
              <w:top w:val="single" w:sz="8" w:space="0" w:color="auto"/>
              <w:bottom w:val="nil"/>
            </w:tcBorders>
            <w:shd w:val="clear" w:color="auto" w:fill="auto"/>
            <w:vAlign w:val="center"/>
          </w:tcPr>
          <w:p w14:paraId="5806A2AA"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27,416,249</w:t>
            </w:r>
          </w:p>
        </w:tc>
        <w:tc>
          <w:tcPr>
            <w:tcW w:w="438" w:type="pct"/>
            <w:tcBorders>
              <w:top w:val="single" w:sz="8" w:space="0" w:color="auto"/>
              <w:bottom w:val="nil"/>
              <w:right w:val="nil"/>
            </w:tcBorders>
            <w:shd w:val="clear" w:color="auto" w:fill="auto"/>
            <w:vAlign w:val="center"/>
          </w:tcPr>
          <w:p w14:paraId="119B33E5"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13.61</w:t>
            </w:r>
          </w:p>
        </w:tc>
      </w:tr>
      <w:tr w:rsidR="009F2E2A" w:rsidRPr="003D19D2" w14:paraId="6E06E876" w14:textId="77777777" w:rsidTr="00AF58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1171" w:type="pct"/>
            <w:tcBorders>
              <w:top w:val="nil"/>
              <w:left w:val="nil"/>
              <w:bottom w:val="nil"/>
            </w:tcBorders>
            <w:shd w:val="clear" w:color="auto" w:fill="auto"/>
            <w:vAlign w:val="center"/>
          </w:tcPr>
          <w:p w14:paraId="6A970DD1" w14:textId="77777777" w:rsidR="009F2E2A" w:rsidRPr="003D19D2" w:rsidRDefault="009F2E2A" w:rsidP="006462F8">
            <w:pPr>
              <w:ind w:leftChars="100" w:left="240"/>
              <w:jc w:val="distribute"/>
              <w:rPr>
                <w:rFonts w:ascii="標楷體" w:eastAsia="標楷體" w:hAnsi="標楷體"/>
                <w:noProof/>
                <w:sz w:val="20"/>
                <w:szCs w:val="20"/>
              </w:rPr>
            </w:pPr>
            <w:r w:rsidRPr="003D19D2">
              <w:rPr>
                <w:rFonts w:ascii="標楷體" w:eastAsia="標楷體" w:hAnsi="標楷體" w:hint="eastAsia"/>
                <w:noProof/>
                <w:sz w:val="20"/>
                <w:szCs w:val="20"/>
              </w:rPr>
              <w:t>租金及權利金收入</w:t>
            </w:r>
          </w:p>
        </w:tc>
        <w:tc>
          <w:tcPr>
            <w:tcW w:w="648" w:type="pct"/>
            <w:tcBorders>
              <w:top w:val="nil"/>
              <w:bottom w:val="nil"/>
            </w:tcBorders>
            <w:shd w:val="clear" w:color="auto" w:fill="auto"/>
            <w:vAlign w:val="center"/>
          </w:tcPr>
          <w:p w14:paraId="3FF9F89F"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480,000</w:t>
            </w:r>
          </w:p>
        </w:tc>
        <w:tc>
          <w:tcPr>
            <w:tcW w:w="707" w:type="pct"/>
            <w:tcBorders>
              <w:top w:val="nil"/>
              <w:bottom w:val="nil"/>
            </w:tcBorders>
            <w:shd w:val="clear" w:color="auto" w:fill="auto"/>
            <w:vAlign w:val="center"/>
          </w:tcPr>
          <w:p w14:paraId="73C3C29A"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463,000</w:t>
            </w:r>
          </w:p>
        </w:tc>
        <w:tc>
          <w:tcPr>
            <w:tcW w:w="648" w:type="pct"/>
            <w:tcBorders>
              <w:top w:val="nil"/>
              <w:bottom w:val="nil"/>
            </w:tcBorders>
            <w:shd w:val="clear" w:color="auto" w:fill="auto"/>
            <w:vAlign w:val="center"/>
          </w:tcPr>
          <w:p w14:paraId="380D7BCA"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w:t>
            </w:r>
          </w:p>
        </w:tc>
        <w:tc>
          <w:tcPr>
            <w:tcW w:w="707" w:type="pct"/>
            <w:tcBorders>
              <w:top w:val="nil"/>
              <w:bottom w:val="nil"/>
            </w:tcBorders>
            <w:shd w:val="clear" w:color="auto" w:fill="auto"/>
            <w:vAlign w:val="center"/>
          </w:tcPr>
          <w:p w14:paraId="7852D94F"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463,000</w:t>
            </w:r>
          </w:p>
        </w:tc>
        <w:tc>
          <w:tcPr>
            <w:tcW w:w="681" w:type="pct"/>
            <w:tcBorders>
              <w:top w:val="nil"/>
              <w:bottom w:val="nil"/>
            </w:tcBorders>
            <w:shd w:val="clear" w:color="auto" w:fill="auto"/>
            <w:vAlign w:val="center"/>
          </w:tcPr>
          <w:p w14:paraId="1D679F3E"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- 17,000</w:t>
            </w:r>
          </w:p>
        </w:tc>
        <w:tc>
          <w:tcPr>
            <w:tcW w:w="438" w:type="pct"/>
            <w:tcBorders>
              <w:top w:val="nil"/>
              <w:bottom w:val="nil"/>
              <w:right w:val="nil"/>
            </w:tcBorders>
            <w:shd w:val="clear" w:color="auto" w:fill="auto"/>
            <w:vAlign w:val="center"/>
          </w:tcPr>
          <w:p w14:paraId="2B54C499"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- 3.54</w:t>
            </w:r>
          </w:p>
        </w:tc>
      </w:tr>
      <w:tr w:rsidR="009F2E2A" w:rsidRPr="003D19D2" w14:paraId="6BAFF8DA" w14:textId="77777777" w:rsidTr="00AF58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1171" w:type="pct"/>
            <w:tcBorders>
              <w:top w:val="nil"/>
              <w:left w:val="nil"/>
              <w:bottom w:val="nil"/>
            </w:tcBorders>
            <w:shd w:val="clear" w:color="auto" w:fill="auto"/>
            <w:vAlign w:val="center"/>
          </w:tcPr>
          <w:p w14:paraId="1A10F0A1" w14:textId="77777777" w:rsidR="009F2E2A" w:rsidRPr="003D19D2" w:rsidRDefault="009F2E2A" w:rsidP="006462F8">
            <w:pPr>
              <w:ind w:leftChars="100" w:left="240"/>
              <w:jc w:val="distribute"/>
              <w:rPr>
                <w:rFonts w:ascii="標楷體" w:eastAsia="標楷體" w:hAnsi="標楷體"/>
                <w:sz w:val="20"/>
                <w:szCs w:val="20"/>
              </w:rPr>
            </w:pPr>
            <w:r w:rsidRPr="003D19D2">
              <w:rPr>
                <w:rFonts w:ascii="標楷體" w:eastAsia="標楷體" w:hAnsi="標楷體" w:hint="eastAsia"/>
                <w:noProof/>
                <w:sz w:val="20"/>
                <w:szCs w:val="20"/>
              </w:rPr>
              <w:t>醫療收入</w:t>
            </w:r>
          </w:p>
        </w:tc>
        <w:tc>
          <w:tcPr>
            <w:tcW w:w="648" w:type="pct"/>
            <w:tcBorders>
              <w:top w:val="nil"/>
              <w:bottom w:val="nil"/>
            </w:tcBorders>
            <w:shd w:val="clear" w:color="auto" w:fill="auto"/>
            <w:vAlign w:val="center"/>
          </w:tcPr>
          <w:p w14:paraId="16EC0A69"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201,029,000</w:t>
            </w:r>
          </w:p>
        </w:tc>
        <w:tc>
          <w:tcPr>
            <w:tcW w:w="707" w:type="pct"/>
            <w:tcBorders>
              <w:top w:val="nil"/>
              <w:bottom w:val="nil"/>
            </w:tcBorders>
            <w:shd w:val="clear" w:color="auto" w:fill="auto"/>
            <w:vAlign w:val="center"/>
          </w:tcPr>
          <w:p w14:paraId="78582147"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228,462,249</w:t>
            </w:r>
          </w:p>
        </w:tc>
        <w:tc>
          <w:tcPr>
            <w:tcW w:w="648" w:type="pct"/>
            <w:tcBorders>
              <w:top w:val="nil"/>
              <w:bottom w:val="nil"/>
            </w:tcBorders>
            <w:shd w:val="clear" w:color="auto" w:fill="auto"/>
            <w:vAlign w:val="center"/>
          </w:tcPr>
          <w:p w14:paraId="68019767"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w:t>
            </w:r>
          </w:p>
        </w:tc>
        <w:tc>
          <w:tcPr>
            <w:tcW w:w="707" w:type="pct"/>
            <w:tcBorders>
              <w:top w:val="nil"/>
              <w:bottom w:val="nil"/>
            </w:tcBorders>
            <w:shd w:val="clear" w:color="auto" w:fill="auto"/>
            <w:vAlign w:val="center"/>
          </w:tcPr>
          <w:p w14:paraId="201A38F1"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228,462,249</w:t>
            </w:r>
          </w:p>
        </w:tc>
        <w:tc>
          <w:tcPr>
            <w:tcW w:w="681" w:type="pct"/>
            <w:tcBorders>
              <w:top w:val="nil"/>
              <w:bottom w:val="nil"/>
            </w:tcBorders>
            <w:shd w:val="clear" w:color="auto" w:fill="auto"/>
            <w:vAlign w:val="center"/>
          </w:tcPr>
          <w:p w14:paraId="290725F5"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27,433,249</w:t>
            </w:r>
          </w:p>
        </w:tc>
        <w:tc>
          <w:tcPr>
            <w:tcW w:w="438" w:type="pct"/>
            <w:tcBorders>
              <w:top w:val="nil"/>
              <w:bottom w:val="nil"/>
              <w:right w:val="nil"/>
            </w:tcBorders>
            <w:shd w:val="clear" w:color="auto" w:fill="auto"/>
            <w:vAlign w:val="center"/>
          </w:tcPr>
          <w:p w14:paraId="1247E885"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13.65</w:t>
            </w:r>
          </w:p>
        </w:tc>
      </w:tr>
      <w:tr w:rsidR="009F2E2A" w:rsidRPr="006462F8" w14:paraId="0D88429E" w14:textId="77777777" w:rsidTr="00AF58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1171" w:type="pct"/>
            <w:tcBorders>
              <w:top w:val="nil"/>
              <w:left w:val="nil"/>
              <w:bottom w:val="nil"/>
            </w:tcBorders>
            <w:shd w:val="clear" w:color="auto" w:fill="auto"/>
            <w:vAlign w:val="center"/>
          </w:tcPr>
          <w:p w14:paraId="58EAA86C" w14:textId="77777777" w:rsidR="009F2E2A" w:rsidRPr="006462F8" w:rsidRDefault="009F2E2A" w:rsidP="006462F8">
            <w:pPr>
              <w:jc w:val="distribute"/>
              <w:rPr>
                <w:rFonts w:ascii="標楷體" w:eastAsia="標楷體" w:hAnsi="標楷體"/>
                <w:b/>
                <w:sz w:val="20"/>
                <w:szCs w:val="20"/>
              </w:rPr>
            </w:pPr>
            <w:r w:rsidRPr="006462F8">
              <w:rPr>
                <w:rFonts w:ascii="標楷體" w:eastAsia="標楷體" w:hAnsi="標楷體" w:hint="eastAsia"/>
                <w:b/>
                <w:noProof/>
                <w:sz w:val="20"/>
                <w:szCs w:val="20"/>
              </w:rPr>
              <w:t>業務成本與費用</w:t>
            </w:r>
          </w:p>
        </w:tc>
        <w:tc>
          <w:tcPr>
            <w:tcW w:w="648" w:type="pct"/>
            <w:tcBorders>
              <w:top w:val="nil"/>
              <w:bottom w:val="nil"/>
            </w:tcBorders>
            <w:shd w:val="clear" w:color="auto" w:fill="auto"/>
            <w:vAlign w:val="center"/>
          </w:tcPr>
          <w:p w14:paraId="3D4C205C"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230,348,000</w:t>
            </w:r>
          </w:p>
        </w:tc>
        <w:tc>
          <w:tcPr>
            <w:tcW w:w="707" w:type="pct"/>
            <w:tcBorders>
              <w:top w:val="nil"/>
              <w:bottom w:val="nil"/>
            </w:tcBorders>
            <w:shd w:val="clear" w:color="auto" w:fill="auto"/>
            <w:vAlign w:val="center"/>
          </w:tcPr>
          <w:p w14:paraId="2C823D31"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252,318,641</w:t>
            </w:r>
          </w:p>
        </w:tc>
        <w:tc>
          <w:tcPr>
            <w:tcW w:w="648" w:type="pct"/>
            <w:tcBorders>
              <w:top w:val="nil"/>
              <w:bottom w:val="nil"/>
            </w:tcBorders>
            <w:shd w:val="clear" w:color="auto" w:fill="auto"/>
            <w:vAlign w:val="center"/>
          </w:tcPr>
          <w:p w14:paraId="1B725D7D"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w:t>
            </w:r>
          </w:p>
        </w:tc>
        <w:tc>
          <w:tcPr>
            <w:tcW w:w="707" w:type="pct"/>
            <w:tcBorders>
              <w:top w:val="nil"/>
              <w:bottom w:val="nil"/>
            </w:tcBorders>
            <w:shd w:val="clear" w:color="auto" w:fill="auto"/>
            <w:vAlign w:val="center"/>
          </w:tcPr>
          <w:p w14:paraId="0D795257"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252,318,641</w:t>
            </w:r>
          </w:p>
        </w:tc>
        <w:tc>
          <w:tcPr>
            <w:tcW w:w="681" w:type="pct"/>
            <w:tcBorders>
              <w:top w:val="nil"/>
              <w:bottom w:val="nil"/>
            </w:tcBorders>
            <w:shd w:val="clear" w:color="auto" w:fill="auto"/>
            <w:vAlign w:val="center"/>
          </w:tcPr>
          <w:p w14:paraId="0258837D"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21,970,641</w:t>
            </w:r>
          </w:p>
        </w:tc>
        <w:tc>
          <w:tcPr>
            <w:tcW w:w="438" w:type="pct"/>
            <w:tcBorders>
              <w:top w:val="nil"/>
              <w:bottom w:val="nil"/>
              <w:right w:val="nil"/>
            </w:tcBorders>
            <w:shd w:val="clear" w:color="auto" w:fill="auto"/>
            <w:vAlign w:val="center"/>
          </w:tcPr>
          <w:p w14:paraId="18B90883"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9.54</w:t>
            </w:r>
          </w:p>
        </w:tc>
      </w:tr>
      <w:tr w:rsidR="009F2E2A" w:rsidRPr="003D19D2" w14:paraId="3CCF508C" w14:textId="77777777" w:rsidTr="00AF58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1171" w:type="pct"/>
            <w:tcBorders>
              <w:top w:val="nil"/>
              <w:left w:val="nil"/>
              <w:bottom w:val="nil"/>
            </w:tcBorders>
            <w:shd w:val="clear" w:color="auto" w:fill="auto"/>
            <w:vAlign w:val="center"/>
          </w:tcPr>
          <w:p w14:paraId="3F705448" w14:textId="77777777" w:rsidR="009F2E2A" w:rsidRPr="003D19D2" w:rsidRDefault="009F2E2A" w:rsidP="006462F8">
            <w:pPr>
              <w:ind w:leftChars="100" w:left="240"/>
              <w:jc w:val="distribute"/>
              <w:rPr>
                <w:rFonts w:ascii="標楷體" w:eastAsia="標楷體" w:hAnsi="標楷體"/>
                <w:sz w:val="20"/>
                <w:szCs w:val="20"/>
              </w:rPr>
            </w:pPr>
            <w:r w:rsidRPr="003D19D2">
              <w:rPr>
                <w:rFonts w:ascii="標楷體" w:eastAsia="標楷體" w:hAnsi="標楷體" w:hint="eastAsia"/>
                <w:noProof/>
                <w:sz w:val="20"/>
                <w:szCs w:val="20"/>
              </w:rPr>
              <w:t>醫療成本</w:t>
            </w:r>
          </w:p>
        </w:tc>
        <w:tc>
          <w:tcPr>
            <w:tcW w:w="648" w:type="pct"/>
            <w:tcBorders>
              <w:top w:val="nil"/>
              <w:bottom w:val="nil"/>
            </w:tcBorders>
            <w:shd w:val="clear" w:color="auto" w:fill="auto"/>
            <w:vAlign w:val="center"/>
          </w:tcPr>
          <w:p w14:paraId="535E206D"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230,348,000</w:t>
            </w:r>
          </w:p>
        </w:tc>
        <w:tc>
          <w:tcPr>
            <w:tcW w:w="707" w:type="pct"/>
            <w:tcBorders>
              <w:top w:val="nil"/>
              <w:bottom w:val="nil"/>
            </w:tcBorders>
            <w:shd w:val="clear" w:color="auto" w:fill="auto"/>
            <w:vAlign w:val="center"/>
          </w:tcPr>
          <w:p w14:paraId="5D0EE05E"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252,318,641</w:t>
            </w:r>
          </w:p>
        </w:tc>
        <w:tc>
          <w:tcPr>
            <w:tcW w:w="648" w:type="pct"/>
            <w:tcBorders>
              <w:top w:val="nil"/>
              <w:bottom w:val="nil"/>
            </w:tcBorders>
            <w:shd w:val="clear" w:color="auto" w:fill="auto"/>
            <w:vAlign w:val="center"/>
          </w:tcPr>
          <w:p w14:paraId="1EC27022"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w:t>
            </w:r>
          </w:p>
        </w:tc>
        <w:tc>
          <w:tcPr>
            <w:tcW w:w="707" w:type="pct"/>
            <w:tcBorders>
              <w:top w:val="nil"/>
              <w:bottom w:val="nil"/>
            </w:tcBorders>
            <w:shd w:val="clear" w:color="auto" w:fill="auto"/>
            <w:vAlign w:val="center"/>
          </w:tcPr>
          <w:p w14:paraId="2454971A"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252,318,641</w:t>
            </w:r>
          </w:p>
        </w:tc>
        <w:tc>
          <w:tcPr>
            <w:tcW w:w="681" w:type="pct"/>
            <w:tcBorders>
              <w:top w:val="nil"/>
              <w:bottom w:val="nil"/>
            </w:tcBorders>
            <w:shd w:val="clear" w:color="auto" w:fill="auto"/>
            <w:vAlign w:val="center"/>
          </w:tcPr>
          <w:p w14:paraId="5C35969D"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21,970,641</w:t>
            </w:r>
          </w:p>
        </w:tc>
        <w:tc>
          <w:tcPr>
            <w:tcW w:w="438" w:type="pct"/>
            <w:tcBorders>
              <w:top w:val="nil"/>
              <w:bottom w:val="nil"/>
              <w:right w:val="nil"/>
            </w:tcBorders>
            <w:shd w:val="clear" w:color="auto" w:fill="auto"/>
            <w:vAlign w:val="center"/>
          </w:tcPr>
          <w:p w14:paraId="0EDFDA88"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9.54</w:t>
            </w:r>
          </w:p>
        </w:tc>
      </w:tr>
      <w:tr w:rsidR="009F2E2A" w:rsidRPr="006462F8" w14:paraId="4D910597" w14:textId="77777777" w:rsidTr="00AF58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1171" w:type="pct"/>
            <w:tcBorders>
              <w:top w:val="nil"/>
              <w:left w:val="nil"/>
              <w:bottom w:val="nil"/>
            </w:tcBorders>
            <w:shd w:val="clear" w:color="auto" w:fill="auto"/>
            <w:vAlign w:val="center"/>
          </w:tcPr>
          <w:p w14:paraId="7851ED16" w14:textId="77777777" w:rsidR="009F2E2A" w:rsidRPr="006462F8" w:rsidRDefault="009F2E2A" w:rsidP="006462F8">
            <w:pPr>
              <w:jc w:val="distribute"/>
              <w:rPr>
                <w:rFonts w:ascii="標楷體" w:eastAsia="標楷體" w:hAnsi="標楷體"/>
                <w:b/>
                <w:sz w:val="20"/>
                <w:szCs w:val="20"/>
              </w:rPr>
            </w:pPr>
            <w:r w:rsidRPr="006462F8">
              <w:rPr>
                <w:rFonts w:ascii="標楷體" w:eastAsia="標楷體" w:hAnsi="標楷體" w:hint="eastAsia"/>
                <w:b/>
                <w:noProof/>
                <w:sz w:val="20"/>
                <w:szCs w:val="20"/>
              </w:rPr>
              <w:t>業務賸餘（短絀）</w:t>
            </w:r>
          </w:p>
        </w:tc>
        <w:tc>
          <w:tcPr>
            <w:tcW w:w="648" w:type="pct"/>
            <w:tcBorders>
              <w:top w:val="nil"/>
              <w:bottom w:val="nil"/>
            </w:tcBorders>
            <w:shd w:val="clear" w:color="auto" w:fill="auto"/>
            <w:vAlign w:val="center"/>
          </w:tcPr>
          <w:p w14:paraId="7A016A36"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- 28,839,000</w:t>
            </w:r>
          </w:p>
        </w:tc>
        <w:tc>
          <w:tcPr>
            <w:tcW w:w="707" w:type="pct"/>
            <w:tcBorders>
              <w:top w:val="nil"/>
              <w:bottom w:val="nil"/>
            </w:tcBorders>
            <w:shd w:val="clear" w:color="auto" w:fill="auto"/>
            <w:vAlign w:val="center"/>
          </w:tcPr>
          <w:p w14:paraId="23549853"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- 23,393,392</w:t>
            </w:r>
          </w:p>
        </w:tc>
        <w:tc>
          <w:tcPr>
            <w:tcW w:w="648" w:type="pct"/>
            <w:tcBorders>
              <w:top w:val="nil"/>
              <w:bottom w:val="nil"/>
            </w:tcBorders>
            <w:shd w:val="clear" w:color="auto" w:fill="auto"/>
            <w:vAlign w:val="center"/>
          </w:tcPr>
          <w:p w14:paraId="7F64619E"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w:t>
            </w:r>
          </w:p>
        </w:tc>
        <w:tc>
          <w:tcPr>
            <w:tcW w:w="707" w:type="pct"/>
            <w:tcBorders>
              <w:top w:val="nil"/>
              <w:bottom w:val="nil"/>
            </w:tcBorders>
            <w:shd w:val="clear" w:color="auto" w:fill="auto"/>
            <w:vAlign w:val="center"/>
          </w:tcPr>
          <w:p w14:paraId="4901F6D0"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- 23,393,392</w:t>
            </w:r>
          </w:p>
        </w:tc>
        <w:tc>
          <w:tcPr>
            <w:tcW w:w="681" w:type="pct"/>
            <w:tcBorders>
              <w:top w:val="nil"/>
              <w:bottom w:val="nil"/>
            </w:tcBorders>
            <w:shd w:val="clear" w:color="auto" w:fill="auto"/>
            <w:vAlign w:val="center"/>
          </w:tcPr>
          <w:p w14:paraId="6B6672AF"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5,445,608</w:t>
            </w:r>
          </w:p>
        </w:tc>
        <w:tc>
          <w:tcPr>
            <w:tcW w:w="438" w:type="pct"/>
            <w:tcBorders>
              <w:top w:val="nil"/>
              <w:bottom w:val="nil"/>
              <w:right w:val="nil"/>
            </w:tcBorders>
            <w:shd w:val="clear" w:color="auto" w:fill="auto"/>
            <w:vAlign w:val="center"/>
          </w:tcPr>
          <w:p w14:paraId="544A9DB5"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- 18.88</w:t>
            </w:r>
          </w:p>
        </w:tc>
      </w:tr>
      <w:tr w:rsidR="009F2E2A" w:rsidRPr="006462F8" w14:paraId="3115DE23" w14:textId="77777777" w:rsidTr="00AF58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1171" w:type="pct"/>
            <w:tcBorders>
              <w:top w:val="nil"/>
              <w:left w:val="nil"/>
              <w:bottom w:val="nil"/>
            </w:tcBorders>
            <w:shd w:val="clear" w:color="auto" w:fill="auto"/>
            <w:vAlign w:val="center"/>
          </w:tcPr>
          <w:p w14:paraId="4F904DB8" w14:textId="77777777" w:rsidR="009F2E2A" w:rsidRPr="006462F8" w:rsidRDefault="009F2E2A" w:rsidP="006462F8">
            <w:pPr>
              <w:jc w:val="distribute"/>
              <w:rPr>
                <w:rFonts w:ascii="標楷體" w:eastAsia="標楷體" w:hAnsi="標楷體"/>
                <w:b/>
                <w:sz w:val="20"/>
                <w:szCs w:val="20"/>
              </w:rPr>
            </w:pPr>
            <w:r w:rsidRPr="006462F8">
              <w:rPr>
                <w:rFonts w:ascii="標楷體" w:eastAsia="標楷體" w:hAnsi="標楷體" w:hint="eastAsia"/>
                <w:b/>
                <w:noProof/>
                <w:sz w:val="20"/>
                <w:szCs w:val="20"/>
              </w:rPr>
              <w:t>業務外收入</w:t>
            </w:r>
          </w:p>
        </w:tc>
        <w:tc>
          <w:tcPr>
            <w:tcW w:w="648" w:type="pct"/>
            <w:tcBorders>
              <w:top w:val="nil"/>
              <w:bottom w:val="nil"/>
            </w:tcBorders>
            <w:shd w:val="clear" w:color="auto" w:fill="auto"/>
            <w:vAlign w:val="center"/>
          </w:tcPr>
          <w:p w14:paraId="6E0259D7"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63,079,000</w:t>
            </w:r>
          </w:p>
        </w:tc>
        <w:tc>
          <w:tcPr>
            <w:tcW w:w="707" w:type="pct"/>
            <w:tcBorders>
              <w:top w:val="nil"/>
              <w:bottom w:val="nil"/>
            </w:tcBorders>
            <w:shd w:val="clear" w:color="auto" w:fill="auto"/>
            <w:vAlign w:val="center"/>
          </w:tcPr>
          <w:p w14:paraId="6B3D90AD"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82,239,851</w:t>
            </w:r>
          </w:p>
        </w:tc>
        <w:tc>
          <w:tcPr>
            <w:tcW w:w="648" w:type="pct"/>
            <w:tcBorders>
              <w:top w:val="nil"/>
              <w:bottom w:val="nil"/>
            </w:tcBorders>
            <w:shd w:val="clear" w:color="auto" w:fill="auto"/>
            <w:vAlign w:val="center"/>
          </w:tcPr>
          <w:p w14:paraId="33E43B8D"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w:t>
            </w:r>
          </w:p>
        </w:tc>
        <w:tc>
          <w:tcPr>
            <w:tcW w:w="707" w:type="pct"/>
            <w:tcBorders>
              <w:top w:val="nil"/>
              <w:bottom w:val="nil"/>
            </w:tcBorders>
            <w:shd w:val="clear" w:color="auto" w:fill="auto"/>
            <w:vAlign w:val="center"/>
          </w:tcPr>
          <w:p w14:paraId="55CD700E"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82,239,851</w:t>
            </w:r>
          </w:p>
        </w:tc>
        <w:tc>
          <w:tcPr>
            <w:tcW w:w="681" w:type="pct"/>
            <w:tcBorders>
              <w:top w:val="nil"/>
              <w:bottom w:val="nil"/>
            </w:tcBorders>
            <w:shd w:val="clear" w:color="auto" w:fill="auto"/>
            <w:vAlign w:val="center"/>
          </w:tcPr>
          <w:p w14:paraId="4550AF23"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19,160,851</w:t>
            </w:r>
          </w:p>
        </w:tc>
        <w:tc>
          <w:tcPr>
            <w:tcW w:w="438" w:type="pct"/>
            <w:tcBorders>
              <w:top w:val="nil"/>
              <w:bottom w:val="nil"/>
              <w:right w:val="nil"/>
            </w:tcBorders>
            <w:shd w:val="clear" w:color="auto" w:fill="auto"/>
            <w:vAlign w:val="center"/>
          </w:tcPr>
          <w:p w14:paraId="435BBAB1"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30.38</w:t>
            </w:r>
          </w:p>
        </w:tc>
      </w:tr>
      <w:tr w:rsidR="009F2E2A" w:rsidRPr="003D19D2" w14:paraId="79679869" w14:textId="77777777" w:rsidTr="00AF58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1171" w:type="pct"/>
            <w:tcBorders>
              <w:top w:val="nil"/>
              <w:left w:val="nil"/>
              <w:bottom w:val="nil"/>
            </w:tcBorders>
            <w:shd w:val="clear" w:color="auto" w:fill="auto"/>
            <w:vAlign w:val="center"/>
          </w:tcPr>
          <w:p w14:paraId="2EF7A348" w14:textId="77777777" w:rsidR="009F2E2A" w:rsidRPr="003D19D2" w:rsidRDefault="009F2E2A" w:rsidP="006462F8">
            <w:pPr>
              <w:ind w:leftChars="100" w:left="240"/>
              <w:jc w:val="distribute"/>
              <w:rPr>
                <w:rFonts w:ascii="標楷體" w:eastAsia="標楷體" w:hAnsi="標楷體"/>
                <w:sz w:val="20"/>
                <w:szCs w:val="20"/>
              </w:rPr>
            </w:pPr>
            <w:r w:rsidRPr="003D19D2">
              <w:rPr>
                <w:rFonts w:ascii="標楷體" w:eastAsia="標楷體" w:hAnsi="標楷體" w:hint="eastAsia"/>
                <w:noProof/>
                <w:sz w:val="20"/>
                <w:szCs w:val="20"/>
              </w:rPr>
              <w:t>財務收入</w:t>
            </w:r>
          </w:p>
        </w:tc>
        <w:tc>
          <w:tcPr>
            <w:tcW w:w="648" w:type="pct"/>
            <w:tcBorders>
              <w:top w:val="nil"/>
              <w:bottom w:val="nil"/>
            </w:tcBorders>
            <w:shd w:val="clear" w:color="auto" w:fill="auto"/>
            <w:vAlign w:val="center"/>
          </w:tcPr>
          <w:p w14:paraId="6D3FCE54"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2,973,000</w:t>
            </w:r>
          </w:p>
        </w:tc>
        <w:tc>
          <w:tcPr>
            <w:tcW w:w="707" w:type="pct"/>
            <w:tcBorders>
              <w:top w:val="nil"/>
              <w:bottom w:val="nil"/>
            </w:tcBorders>
            <w:shd w:val="clear" w:color="auto" w:fill="auto"/>
            <w:vAlign w:val="center"/>
          </w:tcPr>
          <w:p w14:paraId="43DB702A"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3,567,472</w:t>
            </w:r>
          </w:p>
        </w:tc>
        <w:tc>
          <w:tcPr>
            <w:tcW w:w="648" w:type="pct"/>
            <w:tcBorders>
              <w:top w:val="nil"/>
              <w:bottom w:val="nil"/>
            </w:tcBorders>
            <w:shd w:val="clear" w:color="auto" w:fill="auto"/>
            <w:vAlign w:val="center"/>
          </w:tcPr>
          <w:p w14:paraId="546ADAA4"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w:t>
            </w:r>
          </w:p>
        </w:tc>
        <w:tc>
          <w:tcPr>
            <w:tcW w:w="707" w:type="pct"/>
            <w:tcBorders>
              <w:top w:val="nil"/>
              <w:bottom w:val="nil"/>
            </w:tcBorders>
            <w:shd w:val="clear" w:color="auto" w:fill="auto"/>
            <w:vAlign w:val="center"/>
          </w:tcPr>
          <w:p w14:paraId="2252A830"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3,567,472</w:t>
            </w:r>
          </w:p>
        </w:tc>
        <w:tc>
          <w:tcPr>
            <w:tcW w:w="681" w:type="pct"/>
            <w:tcBorders>
              <w:top w:val="nil"/>
              <w:bottom w:val="nil"/>
            </w:tcBorders>
            <w:shd w:val="clear" w:color="auto" w:fill="auto"/>
            <w:vAlign w:val="center"/>
          </w:tcPr>
          <w:p w14:paraId="580AEE69"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594,472</w:t>
            </w:r>
          </w:p>
        </w:tc>
        <w:tc>
          <w:tcPr>
            <w:tcW w:w="438" w:type="pct"/>
            <w:tcBorders>
              <w:top w:val="nil"/>
              <w:bottom w:val="nil"/>
              <w:right w:val="nil"/>
            </w:tcBorders>
            <w:shd w:val="clear" w:color="auto" w:fill="auto"/>
            <w:vAlign w:val="center"/>
          </w:tcPr>
          <w:p w14:paraId="36691C18"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20.00</w:t>
            </w:r>
          </w:p>
        </w:tc>
      </w:tr>
      <w:tr w:rsidR="009F2E2A" w:rsidRPr="003D19D2" w14:paraId="698187F3" w14:textId="77777777" w:rsidTr="00AF58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1171" w:type="pct"/>
            <w:tcBorders>
              <w:top w:val="nil"/>
              <w:left w:val="nil"/>
              <w:bottom w:val="nil"/>
            </w:tcBorders>
            <w:shd w:val="clear" w:color="auto" w:fill="auto"/>
            <w:vAlign w:val="center"/>
          </w:tcPr>
          <w:p w14:paraId="164EF03B" w14:textId="77777777" w:rsidR="009F2E2A" w:rsidRPr="003D19D2" w:rsidRDefault="009F2E2A" w:rsidP="006462F8">
            <w:pPr>
              <w:ind w:leftChars="100" w:left="240"/>
              <w:jc w:val="distribute"/>
              <w:rPr>
                <w:rFonts w:ascii="標楷體" w:eastAsia="標楷體" w:hAnsi="標楷體"/>
                <w:sz w:val="20"/>
                <w:szCs w:val="20"/>
              </w:rPr>
            </w:pPr>
            <w:r w:rsidRPr="003D19D2">
              <w:rPr>
                <w:rFonts w:ascii="標楷體" w:eastAsia="標楷體" w:hAnsi="標楷體" w:hint="eastAsia"/>
                <w:noProof/>
                <w:sz w:val="20"/>
                <w:szCs w:val="20"/>
              </w:rPr>
              <w:t>其他業務外收入</w:t>
            </w:r>
          </w:p>
        </w:tc>
        <w:tc>
          <w:tcPr>
            <w:tcW w:w="648" w:type="pct"/>
            <w:tcBorders>
              <w:top w:val="nil"/>
              <w:bottom w:val="nil"/>
            </w:tcBorders>
            <w:shd w:val="clear" w:color="auto" w:fill="auto"/>
            <w:vAlign w:val="center"/>
          </w:tcPr>
          <w:p w14:paraId="6D62B31D"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60,106,000</w:t>
            </w:r>
          </w:p>
        </w:tc>
        <w:tc>
          <w:tcPr>
            <w:tcW w:w="707" w:type="pct"/>
            <w:tcBorders>
              <w:top w:val="nil"/>
              <w:bottom w:val="nil"/>
            </w:tcBorders>
            <w:shd w:val="clear" w:color="auto" w:fill="auto"/>
            <w:vAlign w:val="center"/>
          </w:tcPr>
          <w:p w14:paraId="7E7E5BC3"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78,672,379</w:t>
            </w:r>
          </w:p>
        </w:tc>
        <w:tc>
          <w:tcPr>
            <w:tcW w:w="648" w:type="pct"/>
            <w:tcBorders>
              <w:top w:val="nil"/>
              <w:bottom w:val="nil"/>
            </w:tcBorders>
            <w:shd w:val="clear" w:color="auto" w:fill="auto"/>
            <w:vAlign w:val="center"/>
          </w:tcPr>
          <w:p w14:paraId="50934E56"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w:t>
            </w:r>
          </w:p>
        </w:tc>
        <w:tc>
          <w:tcPr>
            <w:tcW w:w="707" w:type="pct"/>
            <w:tcBorders>
              <w:top w:val="nil"/>
              <w:bottom w:val="nil"/>
            </w:tcBorders>
            <w:shd w:val="clear" w:color="auto" w:fill="auto"/>
            <w:vAlign w:val="center"/>
          </w:tcPr>
          <w:p w14:paraId="3E3114E1"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78,672,379</w:t>
            </w:r>
          </w:p>
        </w:tc>
        <w:tc>
          <w:tcPr>
            <w:tcW w:w="681" w:type="pct"/>
            <w:tcBorders>
              <w:top w:val="nil"/>
              <w:bottom w:val="nil"/>
            </w:tcBorders>
            <w:shd w:val="clear" w:color="auto" w:fill="auto"/>
            <w:vAlign w:val="center"/>
          </w:tcPr>
          <w:p w14:paraId="7BFADB32"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18,566,379</w:t>
            </w:r>
          </w:p>
        </w:tc>
        <w:tc>
          <w:tcPr>
            <w:tcW w:w="438" w:type="pct"/>
            <w:tcBorders>
              <w:top w:val="nil"/>
              <w:bottom w:val="nil"/>
              <w:right w:val="nil"/>
            </w:tcBorders>
            <w:shd w:val="clear" w:color="auto" w:fill="auto"/>
            <w:vAlign w:val="center"/>
          </w:tcPr>
          <w:p w14:paraId="61B7F6BC"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30.89</w:t>
            </w:r>
          </w:p>
        </w:tc>
      </w:tr>
      <w:tr w:rsidR="009F2E2A" w:rsidRPr="006462F8" w14:paraId="0CCA088A" w14:textId="77777777" w:rsidTr="00AF58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1171" w:type="pct"/>
            <w:tcBorders>
              <w:top w:val="nil"/>
              <w:left w:val="nil"/>
              <w:bottom w:val="nil"/>
            </w:tcBorders>
            <w:shd w:val="clear" w:color="auto" w:fill="auto"/>
            <w:vAlign w:val="center"/>
          </w:tcPr>
          <w:p w14:paraId="29496692" w14:textId="77777777" w:rsidR="009F2E2A" w:rsidRPr="006462F8" w:rsidRDefault="009F2E2A" w:rsidP="006462F8">
            <w:pPr>
              <w:jc w:val="distribute"/>
              <w:rPr>
                <w:rFonts w:ascii="標楷體" w:eastAsia="標楷體" w:hAnsi="標楷體"/>
                <w:b/>
                <w:sz w:val="20"/>
                <w:szCs w:val="20"/>
              </w:rPr>
            </w:pPr>
            <w:r w:rsidRPr="006462F8">
              <w:rPr>
                <w:rFonts w:ascii="標楷體" w:eastAsia="標楷體" w:hAnsi="標楷體" w:hint="eastAsia"/>
                <w:b/>
                <w:noProof/>
                <w:sz w:val="20"/>
                <w:szCs w:val="20"/>
              </w:rPr>
              <w:t>業務外費用</w:t>
            </w:r>
          </w:p>
        </w:tc>
        <w:tc>
          <w:tcPr>
            <w:tcW w:w="648" w:type="pct"/>
            <w:tcBorders>
              <w:top w:val="nil"/>
              <w:bottom w:val="nil"/>
            </w:tcBorders>
            <w:shd w:val="clear" w:color="auto" w:fill="auto"/>
            <w:vAlign w:val="center"/>
          </w:tcPr>
          <w:p w14:paraId="7FF0BB16"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52,000</w:t>
            </w:r>
          </w:p>
        </w:tc>
        <w:tc>
          <w:tcPr>
            <w:tcW w:w="707" w:type="pct"/>
            <w:tcBorders>
              <w:top w:val="nil"/>
              <w:bottom w:val="nil"/>
            </w:tcBorders>
            <w:shd w:val="clear" w:color="auto" w:fill="auto"/>
            <w:vAlign w:val="center"/>
          </w:tcPr>
          <w:p w14:paraId="51464935"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25,041</w:t>
            </w:r>
          </w:p>
        </w:tc>
        <w:tc>
          <w:tcPr>
            <w:tcW w:w="648" w:type="pct"/>
            <w:tcBorders>
              <w:top w:val="nil"/>
              <w:bottom w:val="nil"/>
            </w:tcBorders>
            <w:shd w:val="clear" w:color="auto" w:fill="auto"/>
            <w:vAlign w:val="center"/>
          </w:tcPr>
          <w:p w14:paraId="107346CE"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w:t>
            </w:r>
          </w:p>
        </w:tc>
        <w:tc>
          <w:tcPr>
            <w:tcW w:w="707" w:type="pct"/>
            <w:tcBorders>
              <w:top w:val="nil"/>
              <w:bottom w:val="nil"/>
            </w:tcBorders>
            <w:shd w:val="clear" w:color="auto" w:fill="auto"/>
            <w:vAlign w:val="center"/>
          </w:tcPr>
          <w:p w14:paraId="31700A6E"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25,041</w:t>
            </w:r>
          </w:p>
        </w:tc>
        <w:tc>
          <w:tcPr>
            <w:tcW w:w="681" w:type="pct"/>
            <w:tcBorders>
              <w:top w:val="nil"/>
              <w:bottom w:val="nil"/>
            </w:tcBorders>
            <w:shd w:val="clear" w:color="auto" w:fill="auto"/>
            <w:vAlign w:val="center"/>
          </w:tcPr>
          <w:p w14:paraId="324CDD47"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- 26,959</w:t>
            </w:r>
          </w:p>
        </w:tc>
        <w:tc>
          <w:tcPr>
            <w:tcW w:w="438" w:type="pct"/>
            <w:tcBorders>
              <w:top w:val="nil"/>
              <w:bottom w:val="nil"/>
              <w:right w:val="nil"/>
            </w:tcBorders>
            <w:shd w:val="clear" w:color="auto" w:fill="auto"/>
            <w:vAlign w:val="center"/>
          </w:tcPr>
          <w:p w14:paraId="49D1B2ED"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- 51.84</w:t>
            </w:r>
          </w:p>
        </w:tc>
      </w:tr>
      <w:tr w:rsidR="009F2E2A" w:rsidRPr="003D19D2" w14:paraId="052370C0" w14:textId="77777777" w:rsidTr="00AF58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1171" w:type="pct"/>
            <w:tcBorders>
              <w:top w:val="nil"/>
              <w:left w:val="nil"/>
              <w:bottom w:val="nil"/>
            </w:tcBorders>
            <w:shd w:val="clear" w:color="auto" w:fill="auto"/>
            <w:vAlign w:val="center"/>
          </w:tcPr>
          <w:p w14:paraId="3DB652D3" w14:textId="77777777" w:rsidR="009F2E2A" w:rsidRPr="003D19D2" w:rsidRDefault="009F2E2A" w:rsidP="006462F8">
            <w:pPr>
              <w:ind w:leftChars="100" w:left="240"/>
              <w:jc w:val="distribute"/>
              <w:rPr>
                <w:rFonts w:ascii="標楷體" w:eastAsia="標楷體" w:hAnsi="標楷體"/>
                <w:sz w:val="20"/>
                <w:szCs w:val="20"/>
              </w:rPr>
            </w:pPr>
            <w:r w:rsidRPr="003D19D2">
              <w:rPr>
                <w:rFonts w:ascii="標楷體" w:eastAsia="標楷體" w:hAnsi="標楷體" w:hint="eastAsia"/>
                <w:noProof/>
                <w:sz w:val="20"/>
                <w:szCs w:val="20"/>
              </w:rPr>
              <w:t>其他業務外費用</w:t>
            </w:r>
          </w:p>
        </w:tc>
        <w:tc>
          <w:tcPr>
            <w:tcW w:w="648" w:type="pct"/>
            <w:tcBorders>
              <w:top w:val="nil"/>
              <w:bottom w:val="nil"/>
            </w:tcBorders>
            <w:shd w:val="clear" w:color="auto" w:fill="auto"/>
            <w:vAlign w:val="center"/>
          </w:tcPr>
          <w:p w14:paraId="16944771"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52,000</w:t>
            </w:r>
          </w:p>
        </w:tc>
        <w:tc>
          <w:tcPr>
            <w:tcW w:w="707" w:type="pct"/>
            <w:tcBorders>
              <w:top w:val="nil"/>
              <w:bottom w:val="nil"/>
            </w:tcBorders>
            <w:shd w:val="clear" w:color="auto" w:fill="auto"/>
            <w:vAlign w:val="center"/>
          </w:tcPr>
          <w:p w14:paraId="518564E9"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25,041</w:t>
            </w:r>
          </w:p>
        </w:tc>
        <w:tc>
          <w:tcPr>
            <w:tcW w:w="648" w:type="pct"/>
            <w:tcBorders>
              <w:top w:val="nil"/>
              <w:bottom w:val="nil"/>
            </w:tcBorders>
            <w:shd w:val="clear" w:color="auto" w:fill="auto"/>
            <w:vAlign w:val="center"/>
          </w:tcPr>
          <w:p w14:paraId="057D1497"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w:t>
            </w:r>
          </w:p>
        </w:tc>
        <w:tc>
          <w:tcPr>
            <w:tcW w:w="707" w:type="pct"/>
            <w:tcBorders>
              <w:top w:val="nil"/>
              <w:bottom w:val="nil"/>
            </w:tcBorders>
            <w:shd w:val="clear" w:color="auto" w:fill="auto"/>
            <w:vAlign w:val="center"/>
          </w:tcPr>
          <w:p w14:paraId="2A8BA572"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25,041</w:t>
            </w:r>
          </w:p>
        </w:tc>
        <w:tc>
          <w:tcPr>
            <w:tcW w:w="681" w:type="pct"/>
            <w:tcBorders>
              <w:top w:val="nil"/>
              <w:bottom w:val="nil"/>
            </w:tcBorders>
            <w:shd w:val="clear" w:color="auto" w:fill="auto"/>
            <w:vAlign w:val="center"/>
          </w:tcPr>
          <w:p w14:paraId="4A56CFEB"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- 26,959</w:t>
            </w:r>
          </w:p>
        </w:tc>
        <w:tc>
          <w:tcPr>
            <w:tcW w:w="438" w:type="pct"/>
            <w:tcBorders>
              <w:top w:val="nil"/>
              <w:bottom w:val="nil"/>
              <w:right w:val="nil"/>
            </w:tcBorders>
            <w:shd w:val="clear" w:color="auto" w:fill="auto"/>
            <w:vAlign w:val="center"/>
          </w:tcPr>
          <w:p w14:paraId="7F734B7A"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hint="eastAsia"/>
                <w:sz w:val="18"/>
                <w:szCs w:val="18"/>
              </w:rPr>
              <w:t>- 51.84</w:t>
            </w:r>
          </w:p>
        </w:tc>
      </w:tr>
      <w:tr w:rsidR="009F2E2A" w:rsidRPr="006462F8" w14:paraId="5810DA14" w14:textId="77777777" w:rsidTr="00AF58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1171" w:type="pct"/>
            <w:tcBorders>
              <w:top w:val="nil"/>
              <w:left w:val="nil"/>
              <w:bottom w:val="nil"/>
            </w:tcBorders>
            <w:shd w:val="clear" w:color="auto" w:fill="auto"/>
            <w:vAlign w:val="center"/>
          </w:tcPr>
          <w:p w14:paraId="3BA918BE" w14:textId="77777777" w:rsidR="009F2E2A" w:rsidRPr="006462F8" w:rsidRDefault="009F2E2A" w:rsidP="006462F8">
            <w:pPr>
              <w:jc w:val="distribute"/>
              <w:rPr>
                <w:rFonts w:ascii="標楷體" w:eastAsia="標楷體" w:hAnsi="標楷體"/>
                <w:b/>
                <w:noProof/>
                <w:sz w:val="20"/>
                <w:szCs w:val="20"/>
              </w:rPr>
            </w:pPr>
            <w:r w:rsidRPr="006462F8">
              <w:rPr>
                <w:rFonts w:ascii="標楷體" w:eastAsia="標楷體" w:hAnsi="標楷體" w:hint="eastAsia"/>
                <w:b/>
                <w:noProof/>
                <w:sz w:val="20"/>
                <w:szCs w:val="20"/>
              </w:rPr>
              <w:t>業務外賸餘（短絀）</w:t>
            </w:r>
          </w:p>
        </w:tc>
        <w:tc>
          <w:tcPr>
            <w:tcW w:w="648" w:type="pct"/>
            <w:tcBorders>
              <w:top w:val="nil"/>
              <w:bottom w:val="nil"/>
            </w:tcBorders>
            <w:shd w:val="clear" w:color="auto" w:fill="auto"/>
            <w:vAlign w:val="center"/>
          </w:tcPr>
          <w:p w14:paraId="61270431"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63,027,000</w:t>
            </w:r>
          </w:p>
        </w:tc>
        <w:tc>
          <w:tcPr>
            <w:tcW w:w="707" w:type="pct"/>
            <w:tcBorders>
              <w:top w:val="nil"/>
              <w:bottom w:val="nil"/>
            </w:tcBorders>
            <w:shd w:val="clear" w:color="auto" w:fill="auto"/>
            <w:vAlign w:val="center"/>
          </w:tcPr>
          <w:p w14:paraId="30D8BD78"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82,214,810</w:t>
            </w:r>
          </w:p>
        </w:tc>
        <w:tc>
          <w:tcPr>
            <w:tcW w:w="648" w:type="pct"/>
            <w:tcBorders>
              <w:top w:val="nil"/>
              <w:bottom w:val="nil"/>
            </w:tcBorders>
            <w:shd w:val="clear" w:color="auto" w:fill="auto"/>
            <w:vAlign w:val="center"/>
          </w:tcPr>
          <w:p w14:paraId="05E96D21"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w:t>
            </w:r>
          </w:p>
        </w:tc>
        <w:tc>
          <w:tcPr>
            <w:tcW w:w="707" w:type="pct"/>
            <w:tcBorders>
              <w:top w:val="nil"/>
              <w:bottom w:val="nil"/>
            </w:tcBorders>
            <w:shd w:val="clear" w:color="auto" w:fill="auto"/>
            <w:vAlign w:val="center"/>
          </w:tcPr>
          <w:p w14:paraId="670C37DE"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82,214,810</w:t>
            </w:r>
          </w:p>
        </w:tc>
        <w:tc>
          <w:tcPr>
            <w:tcW w:w="681" w:type="pct"/>
            <w:tcBorders>
              <w:top w:val="nil"/>
              <w:bottom w:val="nil"/>
            </w:tcBorders>
            <w:shd w:val="clear" w:color="auto" w:fill="auto"/>
            <w:vAlign w:val="center"/>
          </w:tcPr>
          <w:p w14:paraId="5AC83848"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19,187,810</w:t>
            </w:r>
          </w:p>
        </w:tc>
        <w:tc>
          <w:tcPr>
            <w:tcW w:w="438" w:type="pct"/>
            <w:tcBorders>
              <w:top w:val="nil"/>
              <w:bottom w:val="nil"/>
              <w:right w:val="nil"/>
            </w:tcBorders>
            <w:shd w:val="clear" w:color="auto" w:fill="auto"/>
            <w:vAlign w:val="center"/>
          </w:tcPr>
          <w:p w14:paraId="4E240CEE"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30.44</w:t>
            </w:r>
          </w:p>
        </w:tc>
      </w:tr>
      <w:tr w:rsidR="009F2E2A" w:rsidRPr="006462F8" w14:paraId="758F4BB4" w14:textId="77777777" w:rsidTr="00AF58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99"/>
        </w:trPr>
        <w:tc>
          <w:tcPr>
            <w:tcW w:w="1171" w:type="pct"/>
            <w:tcBorders>
              <w:top w:val="nil"/>
              <w:left w:val="nil"/>
              <w:bottom w:val="single" w:sz="8" w:space="0" w:color="auto"/>
            </w:tcBorders>
            <w:vAlign w:val="center"/>
          </w:tcPr>
          <w:p w14:paraId="198B2662" w14:textId="77777777" w:rsidR="009F2E2A" w:rsidRPr="006462F8" w:rsidRDefault="009F2E2A" w:rsidP="006462F8">
            <w:pPr>
              <w:jc w:val="distribute"/>
              <w:rPr>
                <w:rFonts w:ascii="標楷體" w:eastAsia="標楷體" w:hAnsi="標楷體"/>
                <w:b/>
                <w:sz w:val="20"/>
                <w:szCs w:val="20"/>
              </w:rPr>
            </w:pPr>
            <w:r w:rsidRPr="006462F8">
              <w:rPr>
                <w:rFonts w:ascii="標楷體" w:eastAsia="標楷體" w:hAnsi="標楷體" w:hint="eastAsia"/>
                <w:b/>
                <w:noProof/>
                <w:sz w:val="20"/>
                <w:szCs w:val="20"/>
              </w:rPr>
              <w:t>本期賸餘（短絀）</w:t>
            </w:r>
          </w:p>
        </w:tc>
        <w:tc>
          <w:tcPr>
            <w:tcW w:w="648" w:type="pct"/>
            <w:tcBorders>
              <w:top w:val="nil"/>
              <w:bottom w:val="single" w:sz="8" w:space="0" w:color="auto"/>
            </w:tcBorders>
            <w:vAlign w:val="center"/>
          </w:tcPr>
          <w:p w14:paraId="0A4C2D69"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34,188,000</w:t>
            </w:r>
          </w:p>
        </w:tc>
        <w:tc>
          <w:tcPr>
            <w:tcW w:w="707" w:type="pct"/>
            <w:tcBorders>
              <w:top w:val="nil"/>
              <w:bottom w:val="single" w:sz="8" w:space="0" w:color="auto"/>
            </w:tcBorders>
            <w:vAlign w:val="center"/>
          </w:tcPr>
          <w:p w14:paraId="2776C447"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58,821,418</w:t>
            </w:r>
          </w:p>
        </w:tc>
        <w:tc>
          <w:tcPr>
            <w:tcW w:w="648" w:type="pct"/>
            <w:tcBorders>
              <w:top w:val="nil"/>
              <w:bottom w:val="single" w:sz="8" w:space="0" w:color="auto"/>
            </w:tcBorders>
            <w:vAlign w:val="center"/>
          </w:tcPr>
          <w:p w14:paraId="125494F0"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w:t>
            </w:r>
          </w:p>
        </w:tc>
        <w:tc>
          <w:tcPr>
            <w:tcW w:w="707" w:type="pct"/>
            <w:tcBorders>
              <w:top w:val="nil"/>
              <w:bottom w:val="single" w:sz="8" w:space="0" w:color="auto"/>
            </w:tcBorders>
            <w:vAlign w:val="center"/>
          </w:tcPr>
          <w:p w14:paraId="51E2770E"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58,821,418</w:t>
            </w:r>
          </w:p>
        </w:tc>
        <w:tc>
          <w:tcPr>
            <w:tcW w:w="681" w:type="pct"/>
            <w:tcBorders>
              <w:top w:val="nil"/>
              <w:bottom w:val="single" w:sz="8" w:space="0" w:color="auto"/>
            </w:tcBorders>
            <w:vAlign w:val="center"/>
          </w:tcPr>
          <w:p w14:paraId="77FE32F1"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24,633,418</w:t>
            </w:r>
          </w:p>
        </w:tc>
        <w:tc>
          <w:tcPr>
            <w:tcW w:w="438" w:type="pct"/>
            <w:tcBorders>
              <w:top w:val="nil"/>
              <w:bottom w:val="single" w:sz="8" w:space="0" w:color="auto"/>
              <w:right w:val="nil"/>
            </w:tcBorders>
            <w:vAlign w:val="center"/>
          </w:tcPr>
          <w:p w14:paraId="6DF5461A"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hint="eastAsia"/>
                <w:b/>
                <w:sz w:val="18"/>
                <w:szCs w:val="18"/>
              </w:rPr>
              <w:t>72.05</w:t>
            </w:r>
          </w:p>
        </w:tc>
      </w:tr>
    </w:tbl>
    <w:p w14:paraId="155826C3" w14:textId="77777777" w:rsidR="009F2E2A" w:rsidRPr="004907DB" w:rsidRDefault="009F2E2A" w:rsidP="00BD1711">
      <w:pPr>
        <w:spacing w:line="500" w:lineRule="exact"/>
        <w:jc w:val="both"/>
        <w:rPr>
          <w:rFonts w:ascii="標楷體" w:eastAsia="標楷體" w:hAnsi="標楷體"/>
          <w:color w:val="FF0000"/>
          <w:sz w:val="20"/>
        </w:rPr>
      </w:pPr>
    </w:p>
    <w:tbl>
      <w:tblPr>
        <w:tblW w:w="10206" w:type="dxa"/>
        <w:tblInd w:w="28" w:type="dxa"/>
        <w:tblCellMar>
          <w:left w:w="40" w:type="dxa"/>
          <w:right w:w="40" w:type="dxa"/>
        </w:tblCellMar>
        <w:tblLook w:val="0000" w:firstRow="0" w:lastRow="0" w:firstColumn="0" w:lastColumn="0" w:noHBand="0" w:noVBand="0"/>
      </w:tblPr>
      <w:tblGrid>
        <w:gridCol w:w="2418"/>
        <w:gridCol w:w="1437"/>
        <w:gridCol w:w="1519"/>
        <w:gridCol w:w="1119"/>
        <w:gridCol w:w="1439"/>
        <w:gridCol w:w="1355"/>
        <w:gridCol w:w="919"/>
      </w:tblGrid>
      <w:tr w:rsidR="009F2E2A" w:rsidRPr="006462F8" w14:paraId="04E3C12D" w14:textId="77777777" w:rsidTr="00B23E0F">
        <w:trPr>
          <w:tblHeader/>
        </w:trPr>
        <w:tc>
          <w:tcPr>
            <w:tcW w:w="5000" w:type="pct"/>
            <w:gridSpan w:val="7"/>
            <w:tcBorders>
              <w:bottom w:val="single" w:sz="8" w:space="0" w:color="auto"/>
            </w:tcBorders>
            <w:shd w:val="clear" w:color="auto" w:fill="auto"/>
          </w:tcPr>
          <w:p w14:paraId="71D3CFBE" w14:textId="77777777" w:rsidR="009F2E2A" w:rsidRPr="006462F8" w:rsidRDefault="009F2E2A" w:rsidP="00BD1711">
            <w:pPr>
              <w:snapToGrid w:val="0"/>
              <w:jc w:val="center"/>
              <w:rPr>
                <w:rFonts w:ascii="標楷體" w:eastAsia="標楷體" w:hAnsi="標楷體"/>
                <w:b/>
                <w:sz w:val="32"/>
                <w:szCs w:val="32"/>
                <w:u w:val="single"/>
              </w:rPr>
            </w:pPr>
            <w:r w:rsidRPr="006462F8">
              <w:rPr>
                <w:rFonts w:ascii="標楷體" w:eastAsia="標楷體" w:hAnsi="標楷體" w:hint="eastAsia"/>
                <w:b/>
                <w:sz w:val="32"/>
                <w:szCs w:val="32"/>
                <w:u w:val="single"/>
              </w:rPr>
              <w:t>臺南市醫療基金餘絀撥補審定表</w:t>
            </w:r>
          </w:p>
          <w:p w14:paraId="65D5A21C" w14:textId="77777777" w:rsidR="009F2E2A" w:rsidRPr="006462F8" w:rsidRDefault="009F2E2A" w:rsidP="00BD1711">
            <w:pPr>
              <w:tabs>
                <w:tab w:val="left" w:pos="3850"/>
                <w:tab w:val="left" w:pos="8520"/>
              </w:tabs>
              <w:snapToGrid w:val="0"/>
              <w:jc w:val="center"/>
              <w:rPr>
                <w:rFonts w:ascii="標楷體" w:eastAsia="標楷體" w:hAnsi="標楷體"/>
                <w:sz w:val="28"/>
                <w:szCs w:val="28"/>
              </w:rPr>
            </w:pPr>
            <w:r w:rsidRPr="006462F8">
              <w:rPr>
                <w:rFonts w:ascii="標楷體" w:eastAsia="標楷體" w:hAnsi="標楷體" w:hint="eastAsia"/>
                <w:sz w:val="28"/>
                <w:szCs w:val="28"/>
              </w:rPr>
              <w:t>中華民國114年度</w:t>
            </w:r>
          </w:p>
          <w:p w14:paraId="4FB8F033" w14:textId="77777777" w:rsidR="009F2E2A" w:rsidRPr="006462F8" w:rsidRDefault="009F2E2A" w:rsidP="00BD1711">
            <w:pPr>
              <w:tabs>
                <w:tab w:val="left" w:pos="4440"/>
                <w:tab w:val="left" w:pos="8520"/>
              </w:tabs>
              <w:snapToGrid w:val="0"/>
              <w:jc w:val="right"/>
            </w:pPr>
            <w:r w:rsidRPr="006462F8">
              <w:rPr>
                <w:rFonts w:ascii="標楷體" w:eastAsia="標楷體" w:hAnsi="標楷體" w:hint="eastAsia"/>
                <w:sz w:val="20"/>
                <w:szCs w:val="20"/>
              </w:rPr>
              <w:t>單位：新臺幣元</w:t>
            </w:r>
          </w:p>
        </w:tc>
      </w:tr>
      <w:tr w:rsidR="009F2E2A" w:rsidRPr="006462F8" w14:paraId="001E0CCD" w14:textId="77777777" w:rsidTr="00724B3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35"/>
          <w:tblHeader/>
        </w:trPr>
        <w:tc>
          <w:tcPr>
            <w:tcW w:w="1185" w:type="pct"/>
            <w:vMerge w:val="restart"/>
            <w:tcBorders>
              <w:top w:val="single" w:sz="8" w:space="0" w:color="auto"/>
              <w:left w:val="nil"/>
              <w:bottom w:val="nil"/>
            </w:tcBorders>
            <w:vAlign w:val="center"/>
          </w:tcPr>
          <w:p w14:paraId="30769D5C" w14:textId="77777777" w:rsidR="009F2E2A" w:rsidRPr="00B23E0F" w:rsidRDefault="009F2E2A" w:rsidP="00B23E0F">
            <w:pPr>
              <w:jc w:val="distribute"/>
              <w:textAlignment w:val="center"/>
              <w:rPr>
                <w:rFonts w:ascii="標楷體" w:eastAsia="標楷體" w:hAnsi="標楷體"/>
                <w:sz w:val="20"/>
                <w:szCs w:val="20"/>
              </w:rPr>
            </w:pPr>
            <w:r w:rsidRPr="00B23E0F">
              <w:rPr>
                <w:rFonts w:ascii="標楷體" w:eastAsia="標楷體" w:hAnsi="標楷體" w:hint="eastAsia"/>
                <w:sz w:val="20"/>
                <w:szCs w:val="20"/>
              </w:rPr>
              <w:t>項目</w:t>
            </w:r>
          </w:p>
        </w:tc>
        <w:tc>
          <w:tcPr>
            <w:tcW w:w="704" w:type="pct"/>
            <w:vMerge w:val="restart"/>
            <w:tcBorders>
              <w:top w:val="single" w:sz="8" w:space="0" w:color="auto"/>
            </w:tcBorders>
            <w:vAlign w:val="center"/>
          </w:tcPr>
          <w:p w14:paraId="517FAD3C" w14:textId="77777777" w:rsidR="009F2E2A" w:rsidRPr="00B23E0F" w:rsidRDefault="009F2E2A" w:rsidP="00B23E0F">
            <w:pPr>
              <w:jc w:val="distribute"/>
              <w:textAlignment w:val="center"/>
              <w:rPr>
                <w:rFonts w:ascii="標楷體" w:eastAsia="標楷體" w:hAnsi="標楷體"/>
                <w:sz w:val="20"/>
                <w:szCs w:val="20"/>
              </w:rPr>
            </w:pPr>
            <w:r w:rsidRPr="00B23E0F">
              <w:rPr>
                <w:rFonts w:ascii="標楷體" w:eastAsia="標楷體" w:hAnsi="標楷體" w:hint="eastAsia"/>
                <w:sz w:val="20"/>
                <w:szCs w:val="20"/>
              </w:rPr>
              <w:t>預算數</w:t>
            </w:r>
          </w:p>
        </w:tc>
        <w:tc>
          <w:tcPr>
            <w:tcW w:w="744" w:type="pct"/>
            <w:vMerge w:val="restart"/>
            <w:tcBorders>
              <w:top w:val="single" w:sz="8" w:space="0" w:color="auto"/>
            </w:tcBorders>
            <w:vAlign w:val="center"/>
          </w:tcPr>
          <w:p w14:paraId="2A25B655" w14:textId="77777777" w:rsidR="009F2E2A" w:rsidRPr="00B23E0F" w:rsidRDefault="009F2E2A" w:rsidP="00B23E0F">
            <w:pPr>
              <w:jc w:val="distribute"/>
              <w:textAlignment w:val="center"/>
              <w:rPr>
                <w:rFonts w:ascii="標楷體" w:eastAsia="標楷體" w:hAnsi="標楷體"/>
                <w:sz w:val="20"/>
                <w:szCs w:val="20"/>
              </w:rPr>
            </w:pPr>
            <w:r w:rsidRPr="00B23E0F">
              <w:rPr>
                <w:rFonts w:ascii="標楷體" w:eastAsia="標楷體" w:hAnsi="標楷體" w:hint="eastAsia"/>
                <w:sz w:val="20"/>
                <w:szCs w:val="20"/>
              </w:rPr>
              <w:t>決算數</w:t>
            </w:r>
          </w:p>
        </w:tc>
        <w:tc>
          <w:tcPr>
            <w:tcW w:w="548" w:type="pct"/>
            <w:vMerge w:val="restart"/>
            <w:tcBorders>
              <w:top w:val="single" w:sz="8" w:space="0" w:color="auto"/>
              <w:bottom w:val="nil"/>
            </w:tcBorders>
            <w:vAlign w:val="center"/>
          </w:tcPr>
          <w:p w14:paraId="03D0A510" w14:textId="77777777" w:rsidR="009F2E2A" w:rsidRPr="00B23E0F" w:rsidRDefault="009F2E2A" w:rsidP="00B23E0F">
            <w:pPr>
              <w:jc w:val="distribute"/>
              <w:textAlignment w:val="center"/>
              <w:rPr>
                <w:rFonts w:ascii="標楷體" w:eastAsia="標楷體" w:hAnsi="標楷體"/>
                <w:sz w:val="20"/>
                <w:szCs w:val="20"/>
              </w:rPr>
            </w:pPr>
            <w:r w:rsidRPr="006462F8">
              <w:rPr>
                <w:rFonts w:ascii="標楷體" w:eastAsia="標楷體" w:hAnsi="標楷體" w:hint="eastAsia"/>
                <w:sz w:val="20"/>
                <w:szCs w:val="20"/>
              </w:rPr>
              <w:t>修正數</w:t>
            </w:r>
          </w:p>
        </w:tc>
        <w:tc>
          <w:tcPr>
            <w:tcW w:w="705" w:type="pct"/>
            <w:vMerge w:val="restart"/>
            <w:tcBorders>
              <w:top w:val="single" w:sz="8" w:space="0" w:color="auto"/>
            </w:tcBorders>
            <w:vAlign w:val="center"/>
          </w:tcPr>
          <w:p w14:paraId="7659038B" w14:textId="77777777" w:rsidR="009F2E2A" w:rsidRPr="00B23E0F" w:rsidRDefault="009F2E2A" w:rsidP="00B23E0F">
            <w:pPr>
              <w:ind w:firstLineChars="11" w:firstLine="22"/>
              <w:jc w:val="distribute"/>
              <w:textAlignment w:val="center"/>
              <w:rPr>
                <w:rFonts w:ascii="標楷體" w:eastAsia="標楷體" w:hAnsi="標楷體"/>
                <w:sz w:val="20"/>
                <w:szCs w:val="20"/>
              </w:rPr>
            </w:pPr>
            <w:r w:rsidRPr="00B23E0F">
              <w:rPr>
                <w:rFonts w:ascii="標楷體" w:eastAsia="標楷體" w:hAnsi="標楷體" w:hint="eastAsia"/>
                <w:sz w:val="20"/>
                <w:szCs w:val="20"/>
              </w:rPr>
              <w:t>決算審定數</w:t>
            </w:r>
          </w:p>
        </w:tc>
        <w:tc>
          <w:tcPr>
            <w:tcW w:w="1114" w:type="pct"/>
            <w:gridSpan w:val="2"/>
            <w:tcBorders>
              <w:top w:val="single" w:sz="8" w:space="0" w:color="auto"/>
              <w:bottom w:val="nil"/>
              <w:right w:val="nil"/>
            </w:tcBorders>
            <w:vAlign w:val="center"/>
          </w:tcPr>
          <w:p w14:paraId="4FE9D631" w14:textId="77777777" w:rsidR="009F2E2A" w:rsidRPr="006462F8" w:rsidRDefault="009F2E2A" w:rsidP="00B23E0F">
            <w:pPr>
              <w:snapToGrid w:val="0"/>
              <w:spacing w:line="240" w:lineRule="exact"/>
              <w:jc w:val="distribute"/>
              <w:textAlignment w:val="center"/>
              <w:rPr>
                <w:rFonts w:ascii="標楷體" w:eastAsia="標楷體" w:hAnsi="標楷體"/>
                <w:sz w:val="20"/>
                <w:szCs w:val="20"/>
              </w:rPr>
            </w:pPr>
            <w:r w:rsidRPr="006462F8">
              <w:rPr>
                <w:rFonts w:ascii="標楷體" w:eastAsia="標楷體" w:hAnsi="標楷體" w:hint="eastAsia"/>
                <w:sz w:val="20"/>
                <w:szCs w:val="20"/>
              </w:rPr>
              <w:t>審定數與預算數</w:t>
            </w:r>
          </w:p>
          <w:p w14:paraId="58CB08D1" w14:textId="77777777" w:rsidR="009F2E2A" w:rsidRPr="006462F8" w:rsidRDefault="009F2E2A" w:rsidP="00B23E0F">
            <w:pPr>
              <w:spacing w:line="240" w:lineRule="exact"/>
              <w:jc w:val="distribute"/>
              <w:textAlignment w:val="center"/>
              <w:rPr>
                <w:rFonts w:ascii="標楷體" w:eastAsia="標楷體" w:hAnsi="標楷體"/>
                <w:sz w:val="20"/>
                <w:szCs w:val="20"/>
              </w:rPr>
            </w:pPr>
            <w:r w:rsidRPr="006462F8">
              <w:rPr>
                <w:rFonts w:ascii="標楷體" w:eastAsia="標楷體" w:hAnsi="標楷體" w:hint="eastAsia"/>
                <w:sz w:val="20"/>
                <w:szCs w:val="20"/>
              </w:rPr>
              <w:t>比較增減</w:t>
            </w:r>
          </w:p>
        </w:tc>
      </w:tr>
      <w:tr w:rsidR="009F2E2A" w:rsidRPr="006462F8" w14:paraId="6FB94587" w14:textId="77777777" w:rsidTr="00B23E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19"/>
          <w:tblHeader/>
        </w:trPr>
        <w:tc>
          <w:tcPr>
            <w:tcW w:w="1185" w:type="pct"/>
            <w:vMerge/>
            <w:tcBorders>
              <w:top w:val="nil"/>
              <w:left w:val="nil"/>
              <w:bottom w:val="single" w:sz="8" w:space="0" w:color="auto"/>
            </w:tcBorders>
            <w:vAlign w:val="center"/>
          </w:tcPr>
          <w:p w14:paraId="1BDDC3E8" w14:textId="77777777" w:rsidR="009F2E2A" w:rsidRPr="00B23E0F" w:rsidRDefault="009F2E2A" w:rsidP="00B23E0F">
            <w:pPr>
              <w:jc w:val="distribute"/>
              <w:textAlignment w:val="center"/>
              <w:rPr>
                <w:rFonts w:ascii="標楷體" w:eastAsia="標楷體" w:hAnsi="標楷體"/>
                <w:sz w:val="20"/>
                <w:szCs w:val="20"/>
              </w:rPr>
            </w:pPr>
          </w:p>
        </w:tc>
        <w:tc>
          <w:tcPr>
            <w:tcW w:w="704" w:type="pct"/>
            <w:vMerge/>
            <w:tcBorders>
              <w:bottom w:val="single" w:sz="8" w:space="0" w:color="auto"/>
            </w:tcBorders>
            <w:vAlign w:val="center"/>
          </w:tcPr>
          <w:p w14:paraId="25B14DF0" w14:textId="77777777" w:rsidR="009F2E2A" w:rsidRPr="00B23E0F" w:rsidRDefault="009F2E2A" w:rsidP="00B23E0F">
            <w:pPr>
              <w:jc w:val="distribute"/>
              <w:textAlignment w:val="center"/>
              <w:rPr>
                <w:rFonts w:ascii="標楷體" w:eastAsia="標楷體" w:hAnsi="標楷體"/>
                <w:sz w:val="20"/>
                <w:szCs w:val="20"/>
              </w:rPr>
            </w:pPr>
          </w:p>
        </w:tc>
        <w:tc>
          <w:tcPr>
            <w:tcW w:w="744" w:type="pct"/>
            <w:vMerge/>
            <w:tcBorders>
              <w:bottom w:val="single" w:sz="8" w:space="0" w:color="auto"/>
            </w:tcBorders>
            <w:vAlign w:val="center"/>
          </w:tcPr>
          <w:p w14:paraId="1E07A9F6" w14:textId="77777777" w:rsidR="009F2E2A" w:rsidRPr="00B23E0F" w:rsidRDefault="009F2E2A" w:rsidP="00B23E0F">
            <w:pPr>
              <w:jc w:val="distribute"/>
              <w:textAlignment w:val="center"/>
              <w:rPr>
                <w:rFonts w:ascii="標楷體" w:eastAsia="標楷體" w:hAnsi="標楷體"/>
                <w:sz w:val="20"/>
                <w:szCs w:val="20"/>
              </w:rPr>
            </w:pPr>
          </w:p>
        </w:tc>
        <w:tc>
          <w:tcPr>
            <w:tcW w:w="548" w:type="pct"/>
            <w:vMerge/>
            <w:tcBorders>
              <w:top w:val="nil"/>
              <w:bottom w:val="single" w:sz="8" w:space="0" w:color="auto"/>
            </w:tcBorders>
            <w:vAlign w:val="center"/>
          </w:tcPr>
          <w:p w14:paraId="270FF791" w14:textId="77777777" w:rsidR="009F2E2A" w:rsidRPr="00B23E0F" w:rsidRDefault="009F2E2A" w:rsidP="00B23E0F">
            <w:pPr>
              <w:jc w:val="distribute"/>
              <w:textAlignment w:val="center"/>
              <w:rPr>
                <w:rFonts w:ascii="標楷體" w:eastAsia="標楷體" w:hAnsi="標楷體"/>
                <w:sz w:val="20"/>
                <w:szCs w:val="20"/>
              </w:rPr>
            </w:pPr>
          </w:p>
        </w:tc>
        <w:tc>
          <w:tcPr>
            <w:tcW w:w="705" w:type="pct"/>
            <w:vMerge/>
            <w:tcBorders>
              <w:bottom w:val="single" w:sz="8" w:space="0" w:color="auto"/>
            </w:tcBorders>
            <w:vAlign w:val="center"/>
          </w:tcPr>
          <w:p w14:paraId="2A994E2B" w14:textId="77777777" w:rsidR="009F2E2A" w:rsidRPr="00B23E0F" w:rsidRDefault="009F2E2A" w:rsidP="00B23E0F">
            <w:pPr>
              <w:jc w:val="distribute"/>
              <w:textAlignment w:val="center"/>
              <w:rPr>
                <w:rFonts w:ascii="標楷體" w:eastAsia="標楷體" w:hAnsi="標楷體"/>
                <w:sz w:val="20"/>
                <w:szCs w:val="20"/>
              </w:rPr>
            </w:pPr>
          </w:p>
        </w:tc>
        <w:tc>
          <w:tcPr>
            <w:tcW w:w="664" w:type="pct"/>
            <w:tcBorders>
              <w:bottom w:val="single" w:sz="8" w:space="0" w:color="auto"/>
            </w:tcBorders>
            <w:vAlign w:val="center"/>
          </w:tcPr>
          <w:p w14:paraId="56588EF4" w14:textId="77777777" w:rsidR="009F2E2A" w:rsidRPr="006462F8" w:rsidRDefault="009F2E2A" w:rsidP="00B23E0F">
            <w:pPr>
              <w:jc w:val="distribute"/>
              <w:textAlignment w:val="center"/>
              <w:rPr>
                <w:rFonts w:ascii="標楷體" w:eastAsia="標楷體" w:hAnsi="標楷體"/>
                <w:sz w:val="20"/>
                <w:szCs w:val="20"/>
              </w:rPr>
            </w:pPr>
            <w:r w:rsidRPr="006462F8">
              <w:rPr>
                <w:rFonts w:ascii="標楷體" w:eastAsia="標楷體" w:hAnsi="標楷體" w:hint="eastAsia"/>
                <w:sz w:val="20"/>
                <w:szCs w:val="20"/>
              </w:rPr>
              <w:t>金額</w:t>
            </w:r>
          </w:p>
        </w:tc>
        <w:tc>
          <w:tcPr>
            <w:tcW w:w="450" w:type="pct"/>
            <w:tcBorders>
              <w:bottom w:val="single" w:sz="8" w:space="0" w:color="auto"/>
              <w:right w:val="nil"/>
            </w:tcBorders>
            <w:vAlign w:val="center"/>
          </w:tcPr>
          <w:p w14:paraId="1E70FD7C" w14:textId="77777777" w:rsidR="009F2E2A" w:rsidRPr="006462F8" w:rsidRDefault="009F2E2A" w:rsidP="00B23E0F">
            <w:pPr>
              <w:jc w:val="distribute"/>
              <w:textAlignment w:val="center"/>
              <w:rPr>
                <w:rFonts w:ascii="標楷體" w:eastAsia="標楷體" w:hAnsi="標楷體"/>
                <w:sz w:val="20"/>
                <w:szCs w:val="20"/>
              </w:rPr>
            </w:pPr>
            <w:r w:rsidRPr="006462F8">
              <w:rPr>
                <w:rFonts w:ascii="標楷體" w:eastAsia="標楷體" w:hAnsi="標楷體" w:hint="eastAsia"/>
                <w:sz w:val="20"/>
                <w:szCs w:val="20"/>
              </w:rPr>
              <w:t>％</w:t>
            </w:r>
          </w:p>
        </w:tc>
      </w:tr>
      <w:tr w:rsidR="009F2E2A" w:rsidRPr="006462F8" w14:paraId="48DA7169" w14:textId="77777777" w:rsidTr="00B23E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1185" w:type="pct"/>
            <w:tcBorders>
              <w:top w:val="single" w:sz="8" w:space="0" w:color="auto"/>
              <w:left w:val="nil"/>
              <w:bottom w:val="nil"/>
            </w:tcBorders>
            <w:shd w:val="clear" w:color="auto" w:fill="auto"/>
            <w:vAlign w:val="center"/>
          </w:tcPr>
          <w:p w14:paraId="31AD30D3" w14:textId="77777777" w:rsidR="009F2E2A" w:rsidRPr="006462F8" w:rsidRDefault="009F2E2A" w:rsidP="006462F8">
            <w:pPr>
              <w:snapToGrid w:val="0"/>
              <w:jc w:val="distribute"/>
              <w:rPr>
                <w:rFonts w:ascii="標楷體" w:eastAsia="標楷體" w:hAnsi="標楷體"/>
                <w:b/>
                <w:sz w:val="20"/>
                <w:szCs w:val="20"/>
              </w:rPr>
            </w:pPr>
            <w:r w:rsidRPr="006462F8">
              <w:rPr>
                <w:rFonts w:ascii="標楷體" w:eastAsia="標楷體" w:hAnsi="標楷體" w:hint="eastAsia"/>
                <w:b/>
                <w:noProof/>
                <w:sz w:val="20"/>
                <w:szCs w:val="20"/>
              </w:rPr>
              <w:t>賸餘之部</w:t>
            </w:r>
          </w:p>
        </w:tc>
        <w:tc>
          <w:tcPr>
            <w:tcW w:w="704" w:type="pct"/>
            <w:tcBorders>
              <w:top w:val="single" w:sz="8" w:space="0" w:color="auto"/>
              <w:bottom w:val="nil"/>
            </w:tcBorders>
            <w:shd w:val="clear" w:color="auto" w:fill="auto"/>
            <w:vAlign w:val="center"/>
          </w:tcPr>
          <w:p w14:paraId="5C36CDF7"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b/>
                <w:sz w:val="18"/>
                <w:szCs w:val="18"/>
              </w:rPr>
              <w:t>240,072,000</w:t>
            </w:r>
          </w:p>
        </w:tc>
        <w:tc>
          <w:tcPr>
            <w:tcW w:w="744" w:type="pct"/>
            <w:tcBorders>
              <w:top w:val="single" w:sz="8" w:space="0" w:color="auto"/>
              <w:bottom w:val="nil"/>
            </w:tcBorders>
            <w:shd w:val="clear" w:color="auto" w:fill="auto"/>
            <w:vAlign w:val="center"/>
          </w:tcPr>
          <w:p w14:paraId="3D88693A"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b/>
                <w:sz w:val="18"/>
                <w:szCs w:val="18"/>
              </w:rPr>
              <w:t>278,006,819</w:t>
            </w:r>
          </w:p>
        </w:tc>
        <w:tc>
          <w:tcPr>
            <w:tcW w:w="548" w:type="pct"/>
            <w:tcBorders>
              <w:top w:val="single" w:sz="8" w:space="0" w:color="auto"/>
              <w:bottom w:val="nil"/>
            </w:tcBorders>
            <w:shd w:val="clear" w:color="auto" w:fill="auto"/>
            <w:vAlign w:val="center"/>
          </w:tcPr>
          <w:p w14:paraId="3539B082"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b/>
                <w:sz w:val="18"/>
                <w:szCs w:val="18"/>
              </w:rPr>
              <w:t>－</w:t>
            </w:r>
          </w:p>
        </w:tc>
        <w:tc>
          <w:tcPr>
            <w:tcW w:w="705" w:type="pct"/>
            <w:tcBorders>
              <w:top w:val="single" w:sz="8" w:space="0" w:color="auto"/>
              <w:bottom w:val="nil"/>
            </w:tcBorders>
            <w:shd w:val="clear" w:color="auto" w:fill="auto"/>
            <w:vAlign w:val="center"/>
          </w:tcPr>
          <w:p w14:paraId="01354E49"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b/>
                <w:sz w:val="18"/>
                <w:szCs w:val="18"/>
              </w:rPr>
              <w:t>278,006,819</w:t>
            </w:r>
          </w:p>
        </w:tc>
        <w:tc>
          <w:tcPr>
            <w:tcW w:w="664" w:type="pct"/>
            <w:tcBorders>
              <w:top w:val="single" w:sz="8" w:space="0" w:color="auto"/>
              <w:bottom w:val="nil"/>
            </w:tcBorders>
            <w:shd w:val="clear" w:color="auto" w:fill="auto"/>
            <w:vAlign w:val="center"/>
          </w:tcPr>
          <w:p w14:paraId="7508FEF0"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b/>
                <w:sz w:val="18"/>
                <w:szCs w:val="18"/>
              </w:rPr>
              <w:t>37,934,819</w:t>
            </w:r>
          </w:p>
        </w:tc>
        <w:tc>
          <w:tcPr>
            <w:tcW w:w="450" w:type="pct"/>
            <w:tcBorders>
              <w:top w:val="single" w:sz="8" w:space="0" w:color="auto"/>
              <w:bottom w:val="nil"/>
              <w:right w:val="nil"/>
            </w:tcBorders>
            <w:shd w:val="clear" w:color="auto" w:fill="auto"/>
            <w:vAlign w:val="center"/>
          </w:tcPr>
          <w:p w14:paraId="752934C5"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b/>
                <w:sz w:val="18"/>
                <w:szCs w:val="18"/>
              </w:rPr>
              <w:t>15.80</w:t>
            </w:r>
          </w:p>
        </w:tc>
      </w:tr>
      <w:tr w:rsidR="009F2E2A" w:rsidRPr="003D19D2" w14:paraId="2FD974F0"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1185" w:type="pct"/>
            <w:tcBorders>
              <w:top w:val="nil"/>
              <w:left w:val="nil"/>
              <w:bottom w:val="nil"/>
            </w:tcBorders>
            <w:shd w:val="clear" w:color="auto" w:fill="auto"/>
            <w:vAlign w:val="center"/>
          </w:tcPr>
          <w:p w14:paraId="7F3DAF1E" w14:textId="77777777" w:rsidR="009F2E2A" w:rsidRPr="003D19D2" w:rsidRDefault="009F2E2A" w:rsidP="006462F8">
            <w:pPr>
              <w:snapToGrid w:val="0"/>
              <w:ind w:leftChars="100" w:left="240"/>
              <w:jc w:val="distribute"/>
              <w:rPr>
                <w:rFonts w:ascii="標楷體" w:eastAsia="標楷體" w:hAnsi="標楷體"/>
                <w:noProof/>
                <w:sz w:val="20"/>
                <w:szCs w:val="20"/>
              </w:rPr>
            </w:pPr>
            <w:r w:rsidRPr="003D19D2">
              <w:rPr>
                <w:rFonts w:ascii="標楷體" w:eastAsia="標楷體" w:hAnsi="標楷體" w:hint="eastAsia"/>
                <w:noProof/>
                <w:sz w:val="20"/>
                <w:szCs w:val="20"/>
              </w:rPr>
              <w:t>本期賸餘</w:t>
            </w:r>
          </w:p>
        </w:tc>
        <w:tc>
          <w:tcPr>
            <w:tcW w:w="704" w:type="pct"/>
            <w:tcBorders>
              <w:top w:val="nil"/>
              <w:bottom w:val="nil"/>
            </w:tcBorders>
            <w:shd w:val="clear" w:color="auto" w:fill="auto"/>
            <w:vAlign w:val="center"/>
          </w:tcPr>
          <w:p w14:paraId="7C741A44"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sz w:val="18"/>
                <w:szCs w:val="18"/>
              </w:rPr>
              <w:t>34,188,000</w:t>
            </w:r>
          </w:p>
        </w:tc>
        <w:tc>
          <w:tcPr>
            <w:tcW w:w="744" w:type="pct"/>
            <w:tcBorders>
              <w:top w:val="nil"/>
              <w:bottom w:val="nil"/>
            </w:tcBorders>
            <w:shd w:val="clear" w:color="auto" w:fill="auto"/>
            <w:vAlign w:val="center"/>
          </w:tcPr>
          <w:p w14:paraId="0D209306"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sz w:val="18"/>
                <w:szCs w:val="18"/>
              </w:rPr>
              <w:t>58,821,418</w:t>
            </w:r>
          </w:p>
        </w:tc>
        <w:tc>
          <w:tcPr>
            <w:tcW w:w="548" w:type="pct"/>
            <w:tcBorders>
              <w:top w:val="nil"/>
              <w:bottom w:val="nil"/>
            </w:tcBorders>
            <w:shd w:val="clear" w:color="auto" w:fill="auto"/>
            <w:vAlign w:val="center"/>
          </w:tcPr>
          <w:p w14:paraId="35B50B72"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sz w:val="18"/>
                <w:szCs w:val="18"/>
              </w:rPr>
              <w:t>－</w:t>
            </w:r>
          </w:p>
        </w:tc>
        <w:tc>
          <w:tcPr>
            <w:tcW w:w="705" w:type="pct"/>
            <w:tcBorders>
              <w:top w:val="nil"/>
              <w:bottom w:val="nil"/>
            </w:tcBorders>
            <w:shd w:val="clear" w:color="auto" w:fill="auto"/>
            <w:vAlign w:val="center"/>
          </w:tcPr>
          <w:p w14:paraId="7D84EC14"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sz w:val="18"/>
                <w:szCs w:val="18"/>
              </w:rPr>
              <w:t>58,821,418</w:t>
            </w:r>
          </w:p>
        </w:tc>
        <w:tc>
          <w:tcPr>
            <w:tcW w:w="664" w:type="pct"/>
            <w:tcBorders>
              <w:top w:val="nil"/>
              <w:bottom w:val="nil"/>
            </w:tcBorders>
            <w:shd w:val="clear" w:color="auto" w:fill="auto"/>
            <w:vAlign w:val="center"/>
          </w:tcPr>
          <w:p w14:paraId="6F61A908"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sz w:val="18"/>
                <w:szCs w:val="18"/>
              </w:rPr>
              <w:t>24,633,418</w:t>
            </w:r>
          </w:p>
        </w:tc>
        <w:tc>
          <w:tcPr>
            <w:tcW w:w="450" w:type="pct"/>
            <w:tcBorders>
              <w:top w:val="nil"/>
              <w:bottom w:val="nil"/>
              <w:right w:val="nil"/>
            </w:tcBorders>
            <w:shd w:val="clear" w:color="auto" w:fill="auto"/>
            <w:vAlign w:val="center"/>
          </w:tcPr>
          <w:p w14:paraId="109E9C28"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sz w:val="18"/>
                <w:szCs w:val="18"/>
              </w:rPr>
              <w:t>72.05</w:t>
            </w:r>
          </w:p>
        </w:tc>
      </w:tr>
      <w:tr w:rsidR="009F2E2A" w:rsidRPr="003D19D2" w14:paraId="7C3FBA1D"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1185" w:type="pct"/>
            <w:tcBorders>
              <w:top w:val="nil"/>
              <w:left w:val="nil"/>
              <w:bottom w:val="nil"/>
            </w:tcBorders>
            <w:shd w:val="clear" w:color="auto" w:fill="auto"/>
            <w:vAlign w:val="center"/>
          </w:tcPr>
          <w:p w14:paraId="4467DCD3" w14:textId="77777777" w:rsidR="009F2E2A" w:rsidRPr="003D19D2" w:rsidRDefault="009F2E2A" w:rsidP="006462F8">
            <w:pPr>
              <w:snapToGrid w:val="0"/>
              <w:ind w:leftChars="100" w:left="240"/>
              <w:jc w:val="distribute"/>
              <w:rPr>
                <w:rFonts w:ascii="標楷體" w:eastAsia="標楷體" w:hAnsi="標楷體"/>
                <w:noProof/>
                <w:sz w:val="20"/>
                <w:szCs w:val="20"/>
              </w:rPr>
            </w:pPr>
            <w:r w:rsidRPr="003D19D2">
              <w:rPr>
                <w:rFonts w:ascii="標楷體" w:eastAsia="標楷體" w:hAnsi="標楷體" w:hint="eastAsia"/>
                <w:noProof/>
                <w:sz w:val="20"/>
                <w:szCs w:val="20"/>
              </w:rPr>
              <w:t>前期未分配賸餘</w:t>
            </w:r>
          </w:p>
        </w:tc>
        <w:tc>
          <w:tcPr>
            <w:tcW w:w="704" w:type="pct"/>
            <w:tcBorders>
              <w:top w:val="nil"/>
              <w:bottom w:val="nil"/>
            </w:tcBorders>
            <w:shd w:val="clear" w:color="auto" w:fill="auto"/>
            <w:vAlign w:val="center"/>
          </w:tcPr>
          <w:p w14:paraId="5F8F68FC"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sz w:val="18"/>
                <w:szCs w:val="18"/>
              </w:rPr>
              <w:t>205,884,000</w:t>
            </w:r>
          </w:p>
        </w:tc>
        <w:tc>
          <w:tcPr>
            <w:tcW w:w="744" w:type="pct"/>
            <w:tcBorders>
              <w:top w:val="nil"/>
              <w:bottom w:val="nil"/>
            </w:tcBorders>
            <w:shd w:val="clear" w:color="auto" w:fill="auto"/>
            <w:vAlign w:val="center"/>
          </w:tcPr>
          <w:p w14:paraId="1BBB7FB0"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sz w:val="18"/>
                <w:szCs w:val="18"/>
              </w:rPr>
              <w:t>219,185,401</w:t>
            </w:r>
          </w:p>
        </w:tc>
        <w:tc>
          <w:tcPr>
            <w:tcW w:w="548" w:type="pct"/>
            <w:tcBorders>
              <w:top w:val="nil"/>
              <w:bottom w:val="nil"/>
            </w:tcBorders>
            <w:shd w:val="clear" w:color="auto" w:fill="auto"/>
            <w:vAlign w:val="center"/>
          </w:tcPr>
          <w:p w14:paraId="031E4B3F"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sz w:val="18"/>
                <w:szCs w:val="18"/>
              </w:rPr>
              <w:t>－</w:t>
            </w:r>
          </w:p>
        </w:tc>
        <w:tc>
          <w:tcPr>
            <w:tcW w:w="705" w:type="pct"/>
            <w:tcBorders>
              <w:top w:val="nil"/>
              <w:bottom w:val="nil"/>
            </w:tcBorders>
            <w:shd w:val="clear" w:color="auto" w:fill="auto"/>
            <w:vAlign w:val="center"/>
          </w:tcPr>
          <w:p w14:paraId="3C396E3A"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sz w:val="18"/>
                <w:szCs w:val="18"/>
              </w:rPr>
              <w:t>219,185,401</w:t>
            </w:r>
          </w:p>
        </w:tc>
        <w:tc>
          <w:tcPr>
            <w:tcW w:w="664" w:type="pct"/>
            <w:tcBorders>
              <w:top w:val="nil"/>
              <w:bottom w:val="nil"/>
            </w:tcBorders>
            <w:shd w:val="clear" w:color="auto" w:fill="auto"/>
            <w:vAlign w:val="center"/>
          </w:tcPr>
          <w:p w14:paraId="024685B6"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sz w:val="18"/>
                <w:szCs w:val="18"/>
              </w:rPr>
              <w:t>13,301,401</w:t>
            </w:r>
          </w:p>
        </w:tc>
        <w:tc>
          <w:tcPr>
            <w:tcW w:w="450" w:type="pct"/>
            <w:tcBorders>
              <w:top w:val="nil"/>
              <w:bottom w:val="nil"/>
              <w:right w:val="nil"/>
            </w:tcBorders>
            <w:shd w:val="clear" w:color="auto" w:fill="auto"/>
            <w:vAlign w:val="center"/>
          </w:tcPr>
          <w:p w14:paraId="66844B0A"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sz w:val="18"/>
                <w:szCs w:val="18"/>
              </w:rPr>
              <w:t>6.46</w:t>
            </w:r>
          </w:p>
        </w:tc>
      </w:tr>
      <w:tr w:rsidR="009F2E2A" w:rsidRPr="006462F8" w14:paraId="18A5AB74"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1185" w:type="pct"/>
            <w:tcBorders>
              <w:top w:val="nil"/>
              <w:left w:val="nil"/>
              <w:bottom w:val="nil"/>
            </w:tcBorders>
            <w:shd w:val="clear" w:color="auto" w:fill="auto"/>
            <w:vAlign w:val="center"/>
          </w:tcPr>
          <w:p w14:paraId="33D3E891" w14:textId="77777777" w:rsidR="009F2E2A" w:rsidRPr="006462F8" w:rsidRDefault="009F2E2A" w:rsidP="006462F8">
            <w:pPr>
              <w:snapToGrid w:val="0"/>
              <w:jc w:val="distribute"/>
              <w:rPr>
                <w:rFonts w:ascii="標楷體" w:eastAsia="標楷體" w:hAnsi="標楷體"/>
                <w:b/>
                <w:noProof/>
                <w:sz w:val="20"/>
                <w:szCs w:val="20"/>
              </w:rPr>
            </w:pPr>
            <w:r w:rsidRPr="006462F8">
              <w:rPr>
                <w:rFonts w:ascii="標楷體" w:eastAsia="標楷體" w:hAnsi="標楷體" w:hint="eastAsia"/>
                <w:b/>
                <w:noProof/>
                <w:sz w:val="20"/>
                <w:szCs w:val="20"/>
              </w:rPr>
              <w:t>分配之部</w:t>
            </w:r>
          </w:p>
        </w:tc>
        <w:tc>
          <w:tcPr>
            <w:tcW w:w="704" w:type="pct"/>
            <w:tcBorders>
              <w:top w:val="nil"/>
              <w:bottom w:val="nil"/>
            </w:tcBorders>
            <w:shd w:val="clear" w:color="auto" w:fill="auto"/>
            <w:vAlign w:val="center"/>
          </w:tcPr>
          <w:p w14:paraId="638DCA3B"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b/>
                <w:sz w:val="18"/>
                <w:szCs w:val="18"/>
              </w:rPr>
              <w:t>38,796,000</w:t>
            </w:r>
          </w:p>
        </w:tc>
        <w:tc>
          <w:tcPr>
            <w:tcW w:w="744" w:type="pct"/>
            <w:tcBorders>
              <w:top w:val="nil"/>
              <w:bottom w:val="nil"/>
            </w:tcBorders>
            <w:shd w:val="clear" w:color="auto" w:fill="auto"/>
            <w:vAlign w:val="center"/>
          </w:tcPr>
          <w:p w14:paraId="5194252E"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b/>
                <w:sz w:val="18"/>
                <w:szCs w:val="18"/>
              </w:rPr>
              <w:t>40,208,775</w:t>
            </w:r>
          </w:p>
        </w:tc>
        <w:tc>
          <w:tcPr>
            <w:tcW w:w="548" w:type="pct"/>
            <w:tcBorders>
              <w:top w:val="nil"/>
              <w:bottom w:val="nil"/>
            </w:tcBorders>
            <w:shd w:val="clear" w:color="auto" w:fill="auto"/>
            <w:vAlign w:val="center"/>
          </w:tcPr>
          <w:p w14:paraId="3B633731"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b/>
                <w:sz w:val="18"/>
                <w:szCs w:val="18"/>
              </w:rPr>
              <w:t>－</w:t>
            </w:r>
          </w:p>
        </w:tc>
        <w:tc>
          <w:tcPr>
            <w:tcW w:w="705" w:type="pct"/>
            <w:tcBorders>
              <w:top w:val="nil"/>
              <w:bottom w:val="nil"/>
            </w:tcBorders>
            <w:shd w:val="clear" w:color="auto" w:fill="auto"/>
            <w:vAlign w:val="center"/>
          </w:tcPr>
          <w:p w14:paraId="684938B3"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b/>
                <w:sz w:val="18"/>
                <w:szCs w:val="18"/>
              </w:rPr>
              <w:t>40,208,775</w:t>
            </w:r>
          </w:p>
        </w:tc>
        <w:tc>
          <w:tcPr>
            <w:tcW w:w="664" w:type="pct"/>
            <w:tcBorders>
              <w:top w:val="nil"/>
              <w:bottom w:val="nil"/>
            </w:tcBorders>
            <w:shd w:val="clear" w:color="auto" w:fill="auto"/>
            <w:vAlign w:val="center"/>
          </w:tcPr>
          <w:p w14:paraId="5C112C6D"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b/>
                <w:sz w:val="18"/>
                <w:szCs w:val="18"/>
              </w:rPr>
              <w:t>1,412,775</w:t>
            </w:r>
          </w:p>
        </w:tc>
        <w:tc>
          <w:tcPr>
            <w:tcW w:w="450" w:type="pct"/>
            <w:tcBorders>
              <w:top w:val="nil"/>
              <w:bottom w:val="nil"/>
              <w:right w:val="nil"/>
            </w:tcBorders>
            <w:shd w:val="clear" w:color="auto" w:fill="auto"/>
            <w:vAlign w:val="center"/>
          </w:tcPr>
          <w:p w14:paraId="19E2460A"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b/>
                <w:sz w:val="18"/>
                <w:szCs w:val="18"/>
              </w:rPr>
              <w:t>3.64</w:t>
            </w:r>
          </w:p>
        </w:tc>
      </w:tr>
      <w:tr w:rsidR="009F2E2A" w:rsidRPr="003D19D2" w14:paraId="36F77701"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1185" w:type="pct"/>
            <w:tcBorders>
              <w:top w:val="nil"/>
              <w:left w:val="nil"/>
              <w:bottom w:val="nil"/>
            </w:tcBorders>
            <w:shd w:val="clear" w:color="auto" w:fill="auto"/>
            <w:vAlign w:val="center"/>
          </w:tcPr>
          <w:p w14:paraId="26AF2F00" w14:textId="77777777" w:rsidR="009F2E2A" w:rsidRPr="003D19D2" w:rsidRDefault="009F2E2A" w:rsidP="006462F8">
            <w:pPr>
              <w:snapToGrid w:val="0"/>
              <w:ind w:leftChars="100" w:left="240"/>
              <w:jc w:val="distribute"/>
              <w:rPr>
                <w:rFonts w:ascii="標楷體" w:eastAsia="標楷體" w:hAnsi="標楷體"/>
                <w:sz w:val="20"/>
                <w:szCs w:val="20"/>
              </w:rPr>
            </w:pPr>
            <w:r w:rsidRPr="003D19D2">
              <w:rPr>
                <w:rFonts w:ascii="標楷體" w:eastAsia="標楷體" w:hAnsi="標楷體" w:hint="eastAsia"/>
                <w:noProof/>
                <w:sz w:val="20"/>
                <w:szCs w:val="20"/>
              </w:rPr>
              <w:t>解繳公庫淨額</w:t>
            </w:r>
          </w:p>
        </w:tc>
        <w:tc>
          <w:tcPr>
            <w:tcW w:w="704" w:type="pct"/>
            <w:tcBorders>
              <w:top w:val="nil"/>
              <w:bottom w:val="nil"/>
            </w:tcBorders>
            <w:shd w:val="clear" w:color="auto" w:fill="auto"/>
            <w:vAlign w:val="center"/>
          </w:tcPr>
          <w:p w14:paraId="29AACCC5"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sz w:val="18"/>
                <w:szCs w:val="18"/>
              </w:rPr>
              <w:t>38,796,000</w:t>
            </w:r>
          </w:p>
        </w:tc>
        <w:tc>
          <w:tcPr>
            <w:tcW w:w="744" w:type="pct"/>
            <w:tcBorders>
              <w:top w:val="nil"/>
              <w:bottom w:val="nil"/>
            </w:tcBorders>
            <w:shd w:val="clear" w:color="auto" w:fill="auto"/>
            <w:vAlign w:val="center"/>
          </w:tcPr>
          <w:p w14:paraId="187E7D22"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sz w:val="18"/>
                <w:szCs w:val="18"/>
              </w:rPr>
              <w:t>40,208,775</w:t>
            </w:r>
          </w:p>
        </w:tc>
        <w:tc>
          <w:tcPr>
            <w:tcW w:w="548" w:type="pct"/>
            <w:tcBorders>
              <w:top w:val="nil"/>
              <w:bottom w:val="nil"/>
            </w:tcBorders>
            <w:shd w:val="clear" w:color="auto" w:fill="auto"/>
            <w:vAlign w:val="center"/>
          </w:tcPr>
          <w:p w14:paraId="4793337A"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sz w:val="18"/>
                <w:szCs w:val="18"/>
              </w:rPr>
              <w:t>－</w:t>
            </w:r>
          </w:p>
        </w:tc>
        <w:tc>
          <w:tcPr>
            <w:tcW w:w="705" w:type="pct"/>
            <w:tcBorders>
              <w:top w:val="nil"/>
              <w:bottom w:val="nil"/>
            </w:tcBorders>
            <w:shd w:val="clear" w:color="auto" w:fill="auto"/>
            <w:vAlign w:val="center"/>
          </w:tcPr>
          <w:p w14:paraId="752ABD03"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sz w:val="18"/>
                <w:szCs w:val="18"/>
              </w:rPr>
              <w:t>40,208,775</w:t>
            </w:r>
          </w:p>
        </w:tc>
        <w:tc>
          <w:tcPr>
            <w:tcW w:w="664" w:type="pct"/>
            <w:tcBorders>
              <w:top w:val="nil"/>
              <w:bottom w:val="nil"/>
            </w:tcBorders>
            <w:shd w:val="clear" w:color="auto" w:fill="auto"/>
            <w:vAlign w:val="center"/>
          </w:tcPr>
          <w:p w14:paraId="03A2194D"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sz w:val="18"/>
                <w:szCs w:val="18"/>
              </w:rPr>
              <w:t>1,412,775</w:t>
            </w:r>
          </w:p>
        </w:tc>
        <w:tc>
          <w:tcPr>
            <w:tcW w:w="450" w:type="pct"/>
            <w:tcBorders>
              <w:top w:val="nil"/>
              <w:bottom w:val="nil"/>
              <w:right w:val="nil"/>
            </w:tcBorders>
            <w:shd w:val="clear" w:color="auto" w:fill="auto"/>
            <w:vAlign w:val="center"/>
          </w:tcPr>
          <w:p w14:paraId="7CB1402A" w14:textId="77777777" w:rsidR="009F2E2A" w:rsidRPr="003D19D2" w:rsidRDefault="009F2E2A" w:rsidP="006462F8">
            <w:pPr>
              <w:jc w:val="right"/>
              <w:rPr>
                <w:rFonts w:ascii="細明體" w:eastAsia="細明體" w:hAnsi="細明體"/>
                <w:sz w:val="18"/>
                <w:szCs w:val="18"/>
              </w:rPr>
            </w:pPr>
            <w:r w:rsidRPr="003D19D2">
              <w:rPr>
                <w:rFonts w:ascii="細明體" w:eastAsia="細明體" w:hAnsi="細明體"/>
                <w:sz w:val="18"/>
                <w:szCs w:val="18"/>
              </w:rPr>
              <w:t>3.64</w:t>
            </w:r>
          </w:p>
        </w:tc>
      </w:tr>
      <w:tr w:rsidR="009F2E2A" w:rsidRPr="006462F8" w14:paraId="32FD82ED" w14:textId="77777777" w:rsidTr="00482D2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510"/>
        </w:trPr>
        <w:tc>
          <w:tcPr>
            <w:tcW w:w="1185" w:type="pct"/>
            <w:tcBorders>
              <w:top w:val="nil"/>
              <w:left w:val="nil"/>
              <w:bottom w:val="single" w:sz="8" w:space="0" w:color="auto"/>
            </w:tcBorders>
            <w:vAlign w:val="center"/>
          </w:tcPr>
          <w:p w14:paraId="4E9D42FF" w14:textId="77777777" w:rsidR="009F2E2A" w:rsidRPr="006462F8" w:rsidRDefault="009F2E2A" w:rsidP="006462F8">
            <w:pPr>
              <w:snapToGrid w:val="0"/>
              <w:jc w:val="distribute"/>
              <w:rPr>
                <w:rFonts w:ascii="標楷體" w:eastAsia="標楷體" w:hAnsi="標楷體"/>
                <w:b/>
                <w:sz w:val="20"/>
                <w:szCs w:val="20"/>
              </w:rPr>
            </w:pPr>
            <w:r w:rsidRPr="006462F8">
              <w:rPr>
                <w:rFonts w:ascii="標楷體" w:eastAsia="標楷體" w:hAnsi="標楷體" w:hint="eastAsia"/>
                <w:b/>
                <w:noProof/>
                <w:sz w:val="20"/>
                <w:szCs w:val="20"/>
              </w:rPr>
              <w:t>未分配賸餘</w:t>
            </w:r>
          </w:p>
        </w:tc>
        <w:tc>
          <w:tcPr>
            <w:tcW w:w="704" w:type="pct"/>
            <w:tcBorders>
              <w:top w:val="nil"/>
              <w:bottom w:val="single" w:sz="8" w:space="0" w:color="auto"/>
            </w:tcBorders>
            <w:vAlign w:val="center"/>
          </w:tcPr>
          <w:p w14:paraId="021FFE1E"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b/>
                <w:sz w:val="18"/>
                <w:szCs w:val="18"/>
              </w:rPr>
              <w:t>201,276,000</w:t>
            </w:r>
          </w:p>
        </w:tc>
        <w:tc>
          <w:tcPr>
            <w:tcW w:w="744" w:type="pct"/>
            <w:tcBorders>
              <w:top w:val="nil"/>
              <w:bottom w:val="single" w:sz="8" w:space="0" w:color="auto"/>
            </w:tcBorders>
            <w:vAlign w:val="center"/>
          </w:tcPr>
          <w:p w14:paraId="20647155"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b/>
                <w:sz w:val="18"/>
                <w:szCs w:val="18"/>
              </w:rPr>
              <w:t>237,798,044</w:t>
            </w:r>
          </w:p>
        </w:tc>
        <w:tc>
          <w:tcPr>
            <w:tcW w:w="548" w:type="pct"/>
            <w:tcBorders>
              <w:top w:val="nil"/>
              <w:bottom w:val="single" w:sz="8" w:space="0" w:color="auto"/>
            </w:tcBorders>
            <w:vAlign w:val="center"/>
          </w:tcPr>
          <w:p w14:paraId="485C98B5"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b/>
                <w:sz w:val="18"/>
                <w:szCs w:val="18"/>
              </w:rPr>
              <w:t>－</w:t>
            </w:r>
          </w:p>
        </w:tc>
        <w:tc>
          <w:tcPr>
            <w:tcW w:w="705" w:type="pct"/>
            <w:tcBorders>
              <w:top w:val="nil"/>
              <w:bottom w:val="single" w:sz="8" w:space="0" w:color="auto"/>
            </w:tcBorders>
            <w:vAlign w:val="center"/>
          </w:tcPr>
          <w:p w14:paraId="235B2588"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b/>
                <w:sz w:val="18"/>
                <w:szCs w:val="18"/>
              </w:rPr>
              <w:t>237,798,044</w:t>
            </w:r>
          </w:p>
        </w:tc>
        <w:tc>
          <w:tcPr>
            <w:tcW w:w="664" w:type="pct"/>
            <w:tcBorders>
              <w:top w:val="nil"/>
              <w:bottom w:val="single" w:sz="8" w:space="0" w:color="auto"/>
            </w:tcBorders>
            <w:vAlign w:val="center"/>
          </w:tcPr>
          <w:p w14:paraId="7ABB9AB5"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b/>
                <w:sz w:val="18"/>
                <w:szCs w:val="18"/>
              </w:rPr>
              <w:t>36,522,044</w:t>
            </w:r>
          </w:p>
        </w:tc>
        <w:tc>
          <w:tcPr>
            <w:tcW w:w="450" w:type="pct"/>
            <w:tcBorders>
              <w:top w:val="nil"/>
              <w:bottom w:val="single" w:sz="8" w:space="0" w:color="auto"/>
              <w:right w:val="nil"/>
            </w:tcBorders>
            <w:vAlign w:val="center"/>
          </w:tcPr>
          <w:p w14:paraId="0A2B1CD3" w14:textId="77777777" w:rsidR="009F2E2A" w:rsidRPr="006462F8" w:rsidRDefault="009F2E2A" w:rsidP="006462F8">
            <w:pPr>
              <w:jc w:val="right"/>
              <w:rPr>
                <w:rFonts w:ascii="細明體" w:eastAsia="細明體" w:hAnsi="細明體"/>
                <w:b/>
                <w:sz w:val="18"/>
                <w:szCs w:val="18"/>
              </w:rPr>
            </w:pPr>
            <w:r w:rsidRPr="006462F8">
              <w:rPr>
                <w:rFonts w:ascii="細明體" w:eastAsia="細明體" w:hAnsi="細明體"/>
                <w:b/>
                <w:sz w:val="18"/>
                <w:szCs w:val="18"/>
              </w:rPr>
              <w:t>18.15</w:t>
            </w:r>
          </w:p>
        </w:tc>
      </w:tr>
    </w:tbl>
    <w:p w14:paraId="42948162" w14:textId="77777777" w:rsidR="009F2E2A" w:rsidRDefault="009F2E2A" w:rsidP="00BB2DF0">
      <w:pPr>
        <w:snapToGrid w:val="0"/>
        <w:jc w:val="center"/>
        <w:rPr>
          <w:rFonts w:ascii="標楷體" w:eastAsia="標楷體" w:hAnsi="標楷體"/>
          <w:b/>
          <w:sz w:val="32"/>
          <w:u w:val="single"/>
        </w:rPr>
      </w:pPr>
      <w:r w:rsidRPr="00BB2DF0">
        <w:rPr>
          <w:rFonts w:ascii="標楷體" w:eastAsia="標楷體" w:hAnsi="標楷體" w:hint="eastAsia"/>
          <w:b/>
          <w:sz w:val="32"/>
          <w:szCs w:val="32"/>
          <w:u w:val="single"/>
        </w:rPr>
        <w:t>臺南市醫療基金所屬分預算收支餘絀概況表</w:t>
      </w:r>
    </w:p>
    <w:p w14:paraId="56346AC9" w14:textId="77777777" w:rsidR="009F2E2A" w:rsidRDefault="009F2E2A" w:rsidP="00BB2DF0">
      <w:pPr>
        <w:tabs>
          <w:tab w:val="center" w:pos="5088"/>
          <w:tab w:val="right" w:pos="10440"/>
        </w:tabs>
        <w:snapToGrid w:val="0"/>
        <w:spacing w:after="60"/>
        <w:jc w:val="both"/>
        <w:rPr>
          <w:rFonts w:ascii="標楷體" w:eastAsia="標楷體" w:hAnsi="標楷體"/>
        </w:rPr>
      </w:pPr>
      <w:r>
        <w:rPr>
          <w:rFonts w:ascii="標楷體" w:eastAsia="標楷體" w:hAnsi="標楷體"/>
          <w:spacing w:val="60"/>
        </w:rPr>
        <w:tab/>
      </w:r>
      <w:r w:rsidRPr="00BB2DF0">
        <w:rPr>
          <w:rFonts w:ascii="標楷體" w:eastAsia="標楷體" w:hAnsi="標楷體" w:hint="eastAsia"/>
          <w:sz w:val="28"/>
          <w:szCs w:val="28"/>
        </w:rPr>
        <w:t>中華民國114年度</w:t>
      </w:r>
      <w:r>
        <w:rPr>
          <w:rFonts w:ascii="標楷體" w:eastAsia="標楷體" w:hAnsi="標楷體"/>
        </w:rPr>
        <w:tab/>
      </w:r>
    </w:p>
    <w:p w14:paraId="33F18739" w14:textId="77777777" w:rsidR="009F2E2A" w:rsidRPr="00BB2DF0" w:rsidRDefault="009F2E2A" w:rsidP="00BB2DF0">
      <w:pPr>
        <w:tabs>
          <w:tab w:val="left" w:pos="4440"/>
          <w:tab w:val="left" w:pos="8520"/>
        </w:tabs>
        <w:snapToGrid w:val="0"/>
        <w:jc w:val="right"/>
        <w:rPr>
          <w:rFonts w:ascii="標楷體" w:eastAsia="標楷體" w:hAnsi="標楷體"/>
          <w:sz w:val="20"/>
          <w:szCs w:val="20"/>
        </w:rPr>
      </w:pPr>
      <w:r w:rsidRPr="00BB2DF0">
        <w:rPr>
          <w:rFonts w:ascii="標楷體" w:eastAsia="標楷體" w:hAnsi="標楷體" w:hint="eastAsia"/>
          <w:sz w:val="20"/>
          <w:szCs w:val="20"/>
        </w:rPr>
        <w:t>單位：新臺幣千元</w:t>
      </w:r>
    </w:p>
    <w:tbl>
      <w:tblPr>
        <w:tblW w:w="1023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34" w:type="dxa"/>
        </w:tblCellMar>
        <w:tblLook w:val="0000" w:firstRow="0" w:lastRow="0" w:firstColumn="0" w:lastColumn="0" w:noHBand="0" w:noVBand="0"/>
      </w:tblPr>
      <w:tblGrid>
        <w:gridCol w:w="1234"/>
        <w:gridCol w:w="922"/>
        <w:gridCol w:w="993"/>
        <w:gridCol w:w="992"/>
        <w:gridCol w:w="850"/>
        <w:gridCol w:w="851"/>
        <w:gridCol w:w="1134"/>
        <w:gridCol w:w="850"/>
        <w:gridCol w:w="851"/>
        <w:gridCol w:w="850"/>
        <w:gridCol w:w="709"/>
      </w:tblGrid>
      <w:tr w:rsidR="009F2E2A" w14:paraId="10A87F6C" w14:textId="77777777" w:rsidTr="00AE775C">
        <w:trPr>
          <w:cantSplit/>
          <w:trHeight w:val="454"/>
          <w:jc w:val="center"/>
        </w:trPr>
        <w:tc>
          <w:tcPr>
            <w:tcW w:w="1234" w:type="dxa"/>
            <w:vMerge w:val="restart"/>
            <w:tcBorders>
              <w:top w:val="single" w:sz="8" w:space="0" w:color="auto"/>
              <w:left w:val="nil"/>
              <w:bottom w:val="single" w:sz="4" w:space="0" w:color="auto"/>
            </w:tcBorders>
            <w:vAlign w:val="center"/>
          </w:tcPr>
          <w:p w14:paraId="53DD6641" w14:textId="77777777" w:rsidR="009F2E2A" w:rsidRPr="00BB2DF0" w:rsidRDefault="009F2E2A" w:rsidP="00BB2DF0">
            <w:pPr>
              <w:jc w:val="distribute"/>
              <w:textAlignment w:val="center"/>
              <w:rPr>
                <w:rFonts w:ascii="標楷體" w:eastAsia="標楷體" w:hAnsi="標楷體"/>
                <w:sz w:val="20"/>
                <w:szCs w:val="20"/>
              </w:rPr>
            </w:pPr>
            <w:r w:rsidRPr="00BB2DF0">
              <w:rPr>
                <w:rFonts w:ascii="標楷體" w:eastAsia="標楷體" w:hAnsi="標楷體" w:hint="eastAsia"/>
                <w:sz w:val="20"/>
                <w:szCs w:val="20"/>
              </w:rPr>
              <w:t>分預算名稱</w:t>
            </w:r>
          </w:p>
        </w:tc>
        <w:tc>
          <w:tcPr>
            <w:tcW w:w="922" w:type="dxa"/>
            <w:vMerge w:val="restart"/>
            <w:tcBorders>
              <w:top w:val="single" w:sz="8" w:space="0" w:color="auto"/>
              <w:bottom w:val="single" w:sz="4" w:space="0" w:color="auto"/>
            </w:tcBorders>
            <w:vAlign w:val="center"/>
          </w:tcPr>
          <w:p w14:paraId="6FA8AF91" w14:textId="77777777" w:rsidR="009F2E2A" w:rsidRPr="00BB2DF0" w:rsidRDefault="009F2E2A" w:rsidP="00BB2DF0">
            <w:pPr>
              <w:jc w:val="distribute"/>
              <w:textAlignment w:val="center"/>
              <w:rPr>
                <w:rFonts w:ascii="標楷體" w:eastAsia="標楷體" w:hAnsi="標楷體"/>
                <w:sz w:val="20"/>
                <w:szCs w:val="20"/>
              </w:rPr>
            </w:pPr>
            <w:r w:rsidRPr="00BB2DF0">
              <w:rPr>
                <w:rFonts w:ascii="標楷體" w:eastAsia="標楷體" w:hAnsi="標楷體" w:hint="eastAsia"/>
                <w:sz w:val="20"/>
                <w:szCs w:val="20"/>
              </w:rPr>
              <w:t>業務收入</w:t>
            </w:r>
          </w:p>
        </w:tc>
        <w:tc>
          <w:tcPr>
            <w:tcW w:w="993" w:type="dxa"/>
            <w:vMerge w:val="restart"/>
            <w:tcBorders>
              <w:top w:val="single" w:sz="8" w:space="0" w:color="auto"/>
              <w:bottom w:val="single" w:sz="4" w:space="0" w:color="auto"/>
            </w:tcBorders>
            <w:vAlign w:val="center"/>
          </w:tcPr>
          <w:p w14:paraId="3564335B" w14:textId="77777777" w:rsidR="009F2E2A" w:rsidRPr="00BB2DF0" w:rsidRDefault="009F2E2A" w:rsidP="00BB2DF0">
            <w:pPr>
              <w:jc w:val="distribute"/>
              <w:textAlignment w:val="center"/>
              <w:rPr>
                <w:rFonts w:ascii="標楷體" w:eastAsia="標楷體" w:hAnsi="標楷體"/>
                <w:sz w:val="20"/>
                <w:szCs w:val="20"/>
              </w:rPr>
            </w:pPr>
            <w:r w:rsidRPr="00BB2DF0">
              <w:rPr>
                <w:rFonts w:ascii="標楷體" w:eastAsia="標楷體" w:hAnsi="標楷體" w:hint="eastAsia"/>
                <w:sz w:val="20"/>
                <w:szCs w:val="20"/>
              </w:rPr>
              <w:t>業務成本與費用</w:t>
            </w:r>
          </w:p>
        </w:tc>
        <w:tc>
          <w:tcPr>
            <w:tcW w:w="992" w:type="dxa"/>
            <w:vMerge w:val="restart"/>
            <w:tcBorders>
              <w:top w:val="single" w:sz="8" w:space="0" w:color="auto"/>
              <w:bottom w:val="single" w:sz="4" w:space="0" w:color="auto"/>
            </w:tcBorders>
            <w:vAlign w:val="center"/>
          </w:tcPr>
          <w:p w14:paraId="6012F044" w14:textId="77777777" w:rsidR="009F2E2A" w:rsidRPr="00BB2DF0" w:rsidRDefault="009F2E2A" w:rsidP="00BB2DF0">
            <w:pPr>
              <w:jc w:val="distribute"/>
              <w:textAlignment w:val="center"/>
              <w:rPr>
                <w:rFonts w:ascii="標楷體" w:eastAsia="標楷體" w:hAnsi="標楷體"/>
                <w:sz w:val="20"/>
                <w:szCs w:val="20"/>
              </w:rPr>
            </w:pPr>
            <w:r w:rsidRPr="00BB2DF0">
              <w:rPr>
                <w:rFonts w:ascii="標楷體" w:eastAsia="標楷體" w:hAnsi="標楷體" w:hint="eastAsia"/>
                <w:sz w:val="20"/>
                <w:szCs w:val="20"/>
              </w:rPr>
              <w:t>業務賸餘</w:t>
            </w:r>
          </w:p>
          <w:p w14:paraId="5198421C" w14:textId="77777777" w:rsidR="009F2E2A" w:rsidRPr="00BB2DF0" w:rsidRDefault="009F2E2A" w:rsidP="00BB2DF0">
            <w:pPr>
              <w:jc w:val="distribute"/>
              <w:textAlignment w:val="center"/>
              <w:rPr>
                <w:rFonts w:ascii="標楷體" w:eastAsia="標楷體" w:hAnsi="標楷體"/>
                <w:sz w:val="20"/>
                <w:szCs w:val="20"/>
              </w:rPr>
            </w:pPr>
            <w:r w:rsidRPr="00BB2DF0">
              <w:rPr>
                <w:rFonts w:ascii="標楷體" w:eastAsia="標楷體" w:hAnsi="標楷體" w:hint="eastAsia"/>
                <w:sz w:val="20"/>
                <w:szCs w:val="20"/>
              </w:rPr>
              <w:t>（短絀）</w:t>
            </w:r>
          </w:p>
        </w:tc>
        <w:tc>
          <w:tcPr>
            <w:tcW w:w="850" w:type="dxa"/>
            <w:vMerge w:val="restart"/>
            <w:tcBorders>
              <w:top w:val="single" w:sz="8" w:space="0" w:color="auto"/>
              <w:bottom w:val="single" w:sz="4" w:space="0" w:color="auto"/>
            </w:tcBorders>
            <w:vAlign w:val="center"/>
          </w:tcPr>
          <w:p w14:paraId="592D0B1B" w14:textId="77777777" w:rsidR="009F2E2A" w:rsidRPr="00BB2DF0" w:rsidRDefault="009F2E2A" w:rsidP="00BB2DF0">
            <w:pPr>
              <w:jc w:val="distribute"/>
              <w:textAlignment w:val="center"/>
              <w:rPr>
                <w:rFonts w:ascii="標楷體" w:eastAsia="標楷體" w:hAnsi="標楷體"/>
                <w:sz w:val="20"/>
                <w:szCs w:val="20"/>
              </w:rPr>
            </w:pPr>
            <w:r w:rsidRPr="00BB2DF0">
              <w:rPr>
                <w:rFonts w:ascii="標楷體" w:eastAsia="標楷體" w:hAnsi="標楷體" w:hint="eastAsia"/>
                <w:sz w:val="20"/>
                <w:szCs w:val="20"/>
              </w:rPr>
              <w:t>業務外收入</w:t>
            </w:r>
          </w:p>
        </w:tc>
        <w:tc>
          <w:tcPr>
            <w:tcW w:w="851" w:type="dxa"/>
            <w:vMerge w:val="restart"/>
            <w:tcBorders>
              <w:top w:val="single" w:sz="8" w:space="0" w:color="auto"/>
              <w:bottom w:val="single" w:sz="4" w:space="0" w:color="auto"/>
            </w:tcBorders>
            <w:vAlign w:val="center"/>
          </w:tcPr>
          <w:p w14:paraId="300FE9F8" w14:textId="77777777" w:rsidR="009F2E2A" w:rsidRPr="00BB2DF0" w:rsidRDefault="009F2E2A" w:rsidP="00BB2DF0">
            <w:pPr>
              <w:jc w:val="distribute"/>
              <w:textAlignment w:val="center"/>
              <w:rPr>
                <w:rFonts w:ascii="標楷體" w:eastAsia="標楷體" w:hAnsi="標楷體"/>
                <w:sz w:val="20"/>
                <w:szCs w:val="20"/>
              </w:rPr>
            </w:pPr>
            <w:r w:rsidRPr="00BB2DF0">
              <w:rPr>
                <w:rFonts w:ascii="標楷體" w:eastAsia="標楷體" w:hAnsi="標楷體" w:hint="eastAsia"/>
                <w:sz w:val="20"/>
                <w:szCs w:val="20"/>
              </w:rPr>
              <w:t>業務外費用</w:t>
            </w:r>
          </w:p>
        </w:tc>
        <w:tc>
          <w:tcPr>
            <w:tcW w:w="1134" w:type="dxa"/>
            <w:vMerge w:val="restart"/>
            <w:tcBorders>
              <w:top w:val="single" w:sz="8" w:space="0" w:color="auto"/>
              <w:bottom w:val="single" w:sz="4" w:space="0" w:color="auto"/>
            </w:tcBorders>
            <w:vAlign w:val="center"/>
          </w:tcPr>
          <w:p w14:paraId="6D8F9CCB" w14:textId="77777777" w:rsidR="009F2E2A" w:rsidRPr="00BB2DF0" w:rsidRDefault="009F2E2A" w:rsidP="00BB2DF0">
            <w:pPr>
              <w:jc w:val="distribute"/>
              <w:textAlignment w:val="center"/>
              <w:rPr>
                <w:rFonts w:ascii="標楷體" w:eastAsia="標楷體" w:hAnsi="標楷體"/>
                <w:sz w:val="20"/>
                <w:szCs w:val="20"/>
              </w:rPr>
            </w:pPr>
            <w:r w:rsidRPr="00BB2DF0">
              <w:rPr>
                <w:rFonts w:ascii="標楷體" w:eastAsia="標楷體" w:hAnsi="標楷體" w:hint="eastAsia"/>
                <w:sz w:val="20"/>
                <w:szCs w:val="20"/>
              </w:rPr>
              <w:t>業務外賸餘</w:t>
            </w:r>
          </w:p>
          <w:p w14:paraId="397EFF73" w14:textId="77777777" w:rsidR="009F2E2A" w:rsidRPr="00BB2DF0" w:rsidRDefault="009F2E2A" w:rsidP="00BB2DF0">
            <w:pPr>
              <w:jc w:val="distribute"/>
              <w:textAlignment w:val="center"/>
              <w:rPr>
                <w:rFonts w:ascii="標楷體" w:eastAsia="標楷體" w:hAnsi="標楷體"/>
                <w:sz w:val="20"/>
                <w:szCs w:val="20"/>
              </w:rPr>
            </w:pPr>
            <w:r w:rsidRPr="00BB2DF0">
              <w:rPr>
                <w:rFonts w:ascii="標楷體" w:eastAsia="標楷體" w:hAnsi="標楷體" w:hint="eastAsia"/>
                <w:sz w:val="20"/>
                <w:szCs w:val="20"/>
              </w:rPr>
              <w:t>（短絀）</w:t>
            </w:r>
          </w:p>
        </w:tc>
        <w:tc>
          <w:tcPr>
            <w:tcW w:w="3260" w:type="dxa"/>
            <w:gridSpan w:val="4"/>
            <w:tcBorders>
              <w:top w:val="single" w:sz="8" w:space="0" w:color="auto"/>
              <w:bottom w:val="single" w:sz="4" w:space="0" w:color="auto"/>
              <w:right w:val="nil"/>
            </w:tcBorders>
            <w:vAlign w:val="center"/>
          </w:tcPr>
          <w:p w14:paraId="581AA13D" w14:textId="77777777" w:rsidR="009F2E2A" w:rsidRPr="00BB2DF0" w:rsidRDefault="009F2E2A" w:rsidP="00BB2DF0">
            <w:pPr>
              <w:jc w:val="distribute"/>
              <w:textAlignment w:val="center"/>
              <w:rPr>
                <w:rFonts w:ascii="標楷體" w:eastAsia="標楷體" w:hAnsi="標楷體"/>
                <w:sz w:val="20"/>
                <w:szCs w:val="20"/>
              </w:rPr>
            </w:pPr>
            <w:r w:rsidRPr="00BB2DF0">
              <w:rPr>
                <w:rFonts w:ascii="標楷體" w:eastAsia="標楷體" w:hAnsi="標楷體" w:hint="eastAsia"/>
                <w:sz w:val="20"/>
                <w:szCs w:val="20"/>
              </w:rPr>
              <w:t>本期賸餘（短絀）</w:t>
            </w:r>
          </w:p>
        </w:tc>
      </w:tr>
      <w:tr w:rsidR="009F2E2A" w14:paraId="147D6518" w14:textId="77777777" w:rsidTr="00AE775C">
        <w:trPr>
          <w:cantSplit/>
          <w:trHeight w:val="454"/>
          <w:jc w:val="center"/>
        </w:trPr>
        <w:tc>
          <w:tcPr>
            <w:tcW w:w="1234" w:type="dxa"/>
            <w:vMerge/>
            <w:tcBorders>
              <w:top w:val="single" w:sz="4" w:space="0" w:color="auto"/>
              <w:left w:val="nil"/>
              <w:bottom w:val="single" w:sz="4" w:space="0" w:color="auto"/>
            </w:tcBorders>
            <w:vAlign w:val="center"/>
          </w:tcPr>
          <w:p w14:paraId="2B2D190B" w14:textId="77777777" w:rsidR="009F2E2A" w:rsidRPr="00BB2DF0" w:rsidRDefault="009F2E2A" w:rsidP="00BB2DF0">
            <w:pPr>
              <w:jc w:val="distribute"/>
              <w:textAlignment w:val="center"/>
              <w:rPr>
                <w:rFonts w:ascii="標楷體" w:eastAsia="標楷體" w:hAnsi="標楷體"/>
                <w:sz w:val="20"/>
                <w:szCs w:val="20"/>
              </w:rPr>
            </w:pPr>
          </w:p>
        </w:tc>
        <w:tc>
          <w:tcPr>
            <w:tcW w:w="922" w:type="dxa"/>
            <w:vMerge/>
            <w:tcBorders>
              <w:top w:val="single" w:sz="4" w:space="0" w:color="auto"/>
              <w:bottom w:val="single" w:sz="4" w:space="0" w:color="auto"/>
            </w:tcBorders>
            <w:vAlign w:val="center"/>
          </w:tcPr>
          <w:p w14:paraId="7C26876B" w14:textId="77777777" w:rsidR="009F2E2A" w:rsidRPr="00BB2DF0" w:rsidRDefault="009F2E2A" w:rsidP="00BB2DF0">
            <w:pPr>
              <w:jc w:val="distribute"/>
              <w:textAlignment w:val="center"/>
              <w:rPr>
                <w:rFonts w:ascii="標楷體" w:eastAsia="標楷體" w:hAnsi="標楷體"/>
                <w:sz w:val="20"/>
                <w:szCs w:val="20"/>
              </w:rPr>
            </w:pPr>
          </w:p>
        </w:tc>
        <w:tc>
          <w:tcPr>
            <w:tcW w:w="993" w:type="dxa"/>
            <w:vMerge/>
            <w:tcBorders>
              <w:top w:val="single" w:sz="4" w:space="0" w:color="auto"/>
              <w:bottom w:val="single" w:sz="4" w:space="0" w:color="auto"/>
            </w:tcBorders>
            <w:vAlign w:val="center"/>
          </w:tcPr>
          <w:p w14:paraId="6D261E90" w14:textId="77777777" w:rsidR="009F2E2A" w:rsidRPr="00BB2DF0" w:rsidRDefault="009F2E2A" w:rsidP="00BB2DF0">
            <w:pPr>
              <w:jc w:val="distribute"/>
              <w:textAlignment w:val="center"/>
              <w:rPr>
                <w:rFonts w:ascii="標楷體" w:eastAsia="標楷體" w:hAnsi="標楷體"/>
                <w:sz w:val="20"/>
                <w:szCs w:val="20"/>
              </w:rPr>
            </w:pPr>
          </w:p>
        </w:tc>
        <w:tc>
          <w:tcPr>
            <w:tcW w:w="992" w:type="dxa"/>
            <w:vMerge/>
            <w:tcBorders>
              <w:top w:val="single" w:sz="4" w:space="0" w:color="auto"/>
              <w:bottom w:val="single" w:sz="4" w:space="0" w:color="auto"/>
            </w:tcBorders>
            <w:vAlign w:val="center"/>
          </w:tcPr>
          <w:p w14:paraId="6A6F5C8B" w14:textId="77777777" w:rsidR="009F2E2A" w:rsidRPr="00BB2DF0" w:rsidRDefault="009F2E2A" w:rsidP="00BB2DF0">
            <w:pPr>
              <w:jc w:val="distribute"/>
              <w:textAlignment w:val="center"/>
              <w:rPr>
                <w:rFonts w:ascii="標楷體" w:eastAsia="標楷體" w:hAnsi="標楷體"/>
                <w:sz w:val="20"/>
                <w:szCs w:val="20"/>
              </w:rPr>
            </w:pPr>
          </w:p>
        </w:tc>
        <w:tc>
          <w:tcPr>
            <w:tcW w:w="850" w:type="dxa"/>
            <w:vMerge/>
            <w:tcBorders>
              <w:top w:val="single" w:sz="4" w:space="0" w:color="auto"/>
              <w:bottom w:val="single" w:sz="4" w:space="0" w:color="auto"/>
            </w:tcBorders>
            <w:vAlign w:val="center"/>
          </w:tcPr>
          <w:p w14:paraId="4D3E1F6E" w14:textId="77777777" w:rsidR="009F2E2A" w:rsidRPr="00BB2DF0" w:rsidRDefault="009F2E2A" w:rsidP="00BB2DF0">
            <w:pPr>
              <w:jc w:val="distribute"/>
              <w:textAlignment w:val="center"/>
              <w:rPr>
                <w:rFonts w:ascii="標楷體" w:eastAsia="標楷體" w:hAnsi="標楷體"/>
                <w:sz w:val="20"/>
                <w:szCs w:val="20"/>
              </w:rPr>
            </w:pPr>
          </w:p>
        </w:tc>
        <w:tc>
          <w:tcPr>
            <w:tcW w:w="851" w:type="dxa"/>
            <w:vMerge/>
            <w:tcBorders>
              <w:top w:val="single" w:sz="4" w:space="0" w:color="auto"/>
              <w:bottom w:val="single" w:sz="4" w:space="0" w:color="auto"/>
            </w:tcBorders>
            <w:vAlign w:val="center"/>
          </w:tcPr>
          <w:p w14:paraId="63489E1E" w14:textId="77777777" w:rsidR="009F2E2A" w:rsidRPr="00BB2DF0" w:rsidRDefault="009F2E2A" w:rsidP="00BB2DF0">
            <w:pPr>
              <w:jc w:val="distribute"/>
              <w:textAlignment w:val="center"/>
              <w:rPr>
                <w:rFonts w:ascii="標楷體" w:eastAsia="標楷體" w:hAnsi="標楷體"/>
                <w:sz w:val="20"/>
                <w:szCs w:val="20"/>
              </w:rPr>
            </w:pPr>
          </w:p>
        </w:tc>
        <w:tc>
          <w:tcPr>
            <w:tcW w:w="1134" w:type="dxa"/>
            <w:vMerge/>
            <w:tcBorders>
              <w:top w:val="single" w:sz="4" w:space="0" w:color="auto"/>
              <w:bottom w:val="single" w:sz="4" w:space="0" w:color="auto"/>
            </w:tcBorders>
            <w:vAlign w:val="center"/>
          </w:tcPr>
          <w:p w14:paraId="73E6D8F6" w14:textId="77777777" w:rsidR="009F2E2A" w:rsidRPr="00BB2DF0" w:rsidRDefault="009F2E2A" w:rsidP="00BB2DF0">
            <w:pPr>
              <w:jc w:val="distribute"/>
              <w:textAlignment w:val="center"/>
              <w:rPr>
                <w:rFonts w:ascii="標楷體" w:eastAsia="標楷體" w:hAnsi="標楷體"/>
                <w:sz w:val="20"/>
                <w:szCs w:val="20"/>
              </w:rPr>
            </w:pPr>
          </w:p>
        </w:tc>
        <w:tc>
          <w:tcPr>
            <w:tcW w:w="850" w:type="dxa"/>
            <w:vMerge w:val="restart"/>
            <w:tcBorders>
              <w:top w:val="single" w:sz="4" w:space="0" w:color="auto"/>
              <w:bottom w:val="single" w:sz="4" w:space="0" w:color="auto"/>
              <w:right w:val="nil"/>
            </w:tcBorders>
            <w:vAlign w:val="center"/>
          </w:tcPr>
          <w:p w14:paraId="7A1E3D11" w14:textId="77777777" w:rsidR="009F2E2A" w:rsidRPr="00BB2DF0" w:rsidRDefault="009F2E2A" w:rsidP="00BB2DF0">
            <w:pPr>
              <w:jc w:val="distribute"/>
              <w:textAlignment w:val="center"/>
              <w:rPr>
                <w:rFonts w:ascii="標楷體" w:eastAsia="標楷體" w:hAnsi="標楷體"/>
                <w:sz w:val="20"/>
                <w:szCs w:val="20"/>
              </w:rPr>
            </w:pPr>
            <w:r w:rsidRPr="00BB2DF0">
              <w:rPr>
                <w:rFonts w:ascii="標楷體" w:eastAsia="標楷體" w:hAnsi="標楷體" w:hint="eastAsia"/>
                <w:sz w:val="20"/>
                <w:szCs w:val="20"/>
              </w:rPr>
              <w:t>預算數</w:t>
            </w:r>
          </w:p>
        </w:tc>
        <w:tc>
          <w:tcPr>
            <w:tcW w:w="851" w:type="dxa"/>
            <w:vMerge w:val="restart"/>
            <w:tcBorders>
              <w:top w:val="single" w:sz="4" w:space="0" w:color="auto"/>
              <w:bottom w:val="single" w:sz="4" w:space="0" w:color="auto"/>
              <w:right w:val="nil"/>
            </w:tcBorders>
            <w:vAlign w:val="center"/>
          </w:tcPr>
          <w:p w14:paraId="75199DFF" w14:textId="77777777" w:rsidR="009F2E2A" w:rsidRPr="00BB2DF0" w:rsidRDefault="009F2E2A" w:rsidP="00BB2DF0">
            <w:pPr>
              <w:jc w:val="distribute"/>
              <w:textAlignment w:val="center"/>
              <w:rPr>
                <w:rFonts w:ascii="標楷體" w:eastAsia="標楷體" w:hAnsi="標楷體"/>
                <w:sz w:val="20"/>
                <w:szCs w:val="20"/>
              </w:rPr>
            </w:pPr>
            <w:r w:rsidRPr="00BB2DF0">
              <w:rPr>
                <w:rFonts w:ascii="標楷體" w:eastAsia="標楷體" w:hAnsi="標楷體" w:hint="eastAsia"/>
                <w:sz w:val="20"/>
                <w:szCs w:val="20"/>
              </w:rPr>
              <w:t>審定數</w:t>
            </w:r>
          </w:p>
        </w:tc>
        <w:tc>
          <w:tcPr>
            <w:tcW w:w="1559" w:type="dxa"/>
            <w:gridSpan w:val="2"/>
            <w:tcBorders>
              <w:top w:val="single" w:sz="4" w:space="0" w:color="auto"/>
              <w:bottom w:val="single" w:sz="4" w:space="0" w:color="auto"/>
              <w:right w:val="nil"/>
            </w:tcBorders>
            <w:vAlign w:val="center"/>
          </w:tcPr>
          <w:p w14:paraId="72CF4455" w14:textId="77777777" w:rsidR="009F2E2A" w:rsidRPr="00BB2DF0" w:rsidRDefault="009F2E2A" w:rsidP="00BB2DF0">
            <w:pPr>
              <w:jc w:val="distribute"/>
              <w:textAlignment w:val="center"/>
              <w:rPr>
                <w:rFonts w:ascii="標楷體" w:eastAsia="標楷體" w:hAnsi="標楷體"/>
                <w:sz w:val="20"/>
                <w:szCs w:val="20"/>
              </w:rPr>
            </w:pPr>
            <w:r w:rsidRPr="00BB2DF0">
              <w:rPr>
                <w:rFonts w:ascii="標楷體" w:eastAsia="標楷體" w:hAnsi="標楷體" w:hint="eastAsia"/>
                <w:sz w:val="20"/>
                <w:szCs w:val="20"/>
              </w:rPr>
              <w:t>比較增減</w:t>
            </w:r>
          </w:p>
        </w:tc>
      </w:tr>
      <w:tr w:rsidR="009F2E2A" w14:paraId="592688C8" w14:textId="77777777" w:rsidTr="00AE775C">
        <w:trPr>
          <w:cantSplit/>
          <w:trHeight w:val="454"/>
          <w:jc w:val="center"/>
        </w:trPr>
        <w:tc>
          <w:tcPr>
            <w:tcW w:w="1234" w:type="dxa"/>
            <w:vMerge/>
            <w:tcBorders>
              <w:top w:val="single" w:sz="4" w:space="0" w:color="auto"/>
              <w:left w:val="nil"/>
              <w:bottom w:val="single" w:sz="8" w:space="0" w:color="auto"/>
            </w:tcBorders>
            <w:vAlign w:val="center"/>
          </w:tcPr>
          <w:p w14:paraId="299C1912" w14:textId="77777777" w:rsidR="009F2E2A" w:rsidRPr="00BB2DF0" w:rsidRDefault="009F2E2A" w:rsidP="00BB2DF0">
            <w:pPr>
              <w:jc w:val="distribute"/>
              <w:textAlignment w:val="center"/>
              <w:rPr>
                <w:rFonts w:ascii="標楷體" w:eastAsia="標楷體" w:hAnsi="標楷體"/>
                <w:sz w:val="20"/>
                <w:szCs w:val="20"/>
              </w:rPr>
            </w:pPr>
          </w:p>
        </w:tc>
        <w:tc>
          <w:tcPr>
            <w:tcW w:w="922" w:type="dxa"/>
            <w:vMerge/>
            <w:tcBorders>
              <w:top w:val="single" w:sz="4" w:space="0" w:color="auto"/>
              <w:bottom w:val="single" w:sz="8" w:space="0" w:color="auto"/>
            </w:tcBorders>
            <w:vAlign w:val="center"/>
          </w:tcPr>
          <w:p w14:paraId="647A88BA" w14:textId="77777777" w:rsidR="009F2E2A" w:rsidRPr="00BB2DF0" w:rsidRDefault="009F2E2A" w:rsidP="00BB2DF0">
            <w:pPr>
              <w:jc w:val="distribute"/>
              <w:textAlignment w:val="center"/>
              <w:rPr>
                <w:rFonts w:ascii="標楷體" w:eastAsia="標楷體" w:hAnsi="標楷體"/>
                <w:sz w:val="20"/>
                <w:szCs w:val="20"/>
              </w:rPr>
            </w:pPr>
          </w:p>
        </w:tc>
        <w:tc>
          <w:tcPr>
            <w:tcW w:w="993" w:type="dxa"/>
            <w:vMerge/>
            <w:tcBorders>
              <w:top w:val="single" w:sz="4" w:space="0" w:color="auto"/>
              <w:bottom w:val="single" w:sz="8" w:space="0" w:color="auto"/>
            </w:tcBorders>
            <w:vAlign w:val="center"/>
          </w:tcPr>
          <w:p w14:paraId="4BDC2275" w14:textId="77777777" w:rsidR="009F2E2A" w:rsidRPr="00BB2DF0" w:rsidRDefault="009F2E2A" w:rsidP="00BB2DF0">
            <w:pPr>
              <w:jc w:val="distribute"/>
              <w:textAlignment w:val="center"/>
              <w:rPr>
                <w:rFonts w:ascii="標楷體" w:eastAsia="標楷體" w:hAnsi="標楷體"/>
                <w:sz w:val="20"/>
                <w:szCs w:val="20"/>
              </w:rPr>
            </w:pPr>
          </w:p>
        </w:tc>
        <w:tc>
          <w:tcPr>
            <w:tcW w:w="992" w:type="dxa"/>
            <w:vMerge/>
            <w:tcBorders>
              <w:top w:val="single" w:sz="4" w:space="0" w:color="auto"/>
              <w:bottom w:val="single" w:sz="8" w:space="0" w:color="auto"/>
            </w:tcBorders>
            <w:vAlign w:val="center"/>
          </w:tcPr>
          <w:p w14:paraId="5722C901" w14:textId="77777777" w:rsidR="009F2E2A" w:rsidRPr="00BB2DF0" w:rsidRDefault="009F2E2A" w:rsidP="00BB2DF0">
            <w:pPr>
              <w:jc w:val="distribute"/>
              <w:textAlignment w:val="center"/>
              <w:rPr>
                <w:rFonts w:ascii="標楷體" w:eastAsia="標楷體" w:hAnsi="標楷體"/>
                <w:sz w:val="20"/>
                <w:szCs w:val="20"/>
              </w:rPr>
            </w:pPr>
          </w:p>
        </w:tc>
        <w:tc>
          <w:tcPr>
            <w:tcW w:w="850" w:type="dxa"/>
            <w:vMerge/>
            <w:tcBorders>
              <w:top w:val="single" w:sz="4" w:space="0" w:color="auto"/>
              <w:bottom w:val="single" w:sz="8" w:space="0" w:color="auto"/>
            </w:tcBorders>
            <w:vAlign w:val="center"/>
          </w:tcPr>
          <w:p w14:paraId="6C8617C8" w14:textId="77777777" w:rsidR="009F2E2A" w:rsidRPr="00BB2DF0" w:rsidRDefault="009F2E2A" w:rsidP="00BB2DF0">
            <w:pPr>
              <w:jc w:val="distribute"/>
              <w:textAlignment w:val="center"/>
              <w:rPr>
                <w:rFonts w:ascii="標楷體" w:eastAsia="標楷體" w:hAnsi="標楷體"/>
                <w:sz w:val="20"/>
                <w:szCs w:val="20"/>
              </w:rPr>
            </w:pPr>
          </w:p>
        </w:tc>
        <w:tc>
          <w:tcPr>
            <w:tcW w:w="851" w:type="dxa"/>
            <w:vMerge/>
            <w:tcBorders>
              <w:top w:val="single" w:sz="4" w:space="0" w:color="auto"/>
              <w:bottom w:val="single" w:sz="8" w:space="0" w:color="auto"/>
            </w:tcBorders>
            <w:vAlign w:val="center"/>
          </w:tcPr>
          <w:p w14:paraId="6F4B4D7D" w14:textId="77777777" w:rsidR="009F2E2A" w:rsidRPr="00BB2DF0" w:rsidRDefault="009F2E2A" w:rsidP="00BB2DF0">
            <w:pPr>
              <w:jc w:val="distribute"/>
              <w:textAlignment w:val="center"/>
              <w:rPr>
                <w:rFonts w:ascii="標楷體" w:eastAsia="標楷體" w:hAnsi="標楷體"/>
                <w:sz w:val="20"/>
                <w:szCs w:val="20"/>
              </w:rPr>
            </w:pPr>
          </w:p>
        </w:tc>
        <w:tc>
          <w:tcPr>
            <w:tcW w:w="1134" w:type="dxa"/>
            <w:vMerge/>
            <w:tcBorders>
              <w:top w:val="single" w:sz="4" w:space="0" w:color="auto"/>
              <w:bottom w:val="single" w:sz="8" w:space="0" w:color="auto"/>
            </w:tcBorders>
            <w:vAlign w:val="center"/>
          </w:tcPr>
          <w:p w14:paraId="36E89BBD" w14:textId="77777777" w:rsidR="009F2E2A" w:rsidRPr="00BB2DF0" w:rsidRDefault="009F2E2A" w:rsidP="00BB2DF0">
            <w:pPr>
              <w:jc w:val="distribute"/>
              <w:textAlignment w:val="center"/>
              <w:rPr>
                <w:rFonts w:ascii="標楷體" w:eastAsia="標楷體" w:hAnsi="標楷體"/>
                <w:sz w:val="20"/>
                <w:szCs w:val="20"/>
              </w:rPr>
            </w:pPr>
          </w:p>
        </w:tc>
        <w:tc>
          <w:tcPr>
            <w:tcW w:w="850" w:type="dxa"/>
            <w:vMerge/>
            <w:tcBorders>
              <w:top w:val="single" w:sz="4" w:space="0" w:color="auto"/>
              <w:bottom w:val="single" w:sz="8" w:space="0" w:color="auto"/>
              <w:right w:val="nil"/>
            </w:tcBorders>
            <w:vAlign w:val="center"/>
          </w:tcPr>
          <w:p w14:paraId="14AB67B9" w14:textId="77777777" w:rsidR="009F2E2A" w:rsidRPr="00BB2DF0" w:rsidRDefault="009F2E2A" w:rsidP="00BB2DF0">
            <w:pPr>
              <w:jc w:val="distribute"/>
              <w:textAlignment w:val="center"/>
              <w:rPr>
                <w:rFonts w:ascii="標楷體" w:eastAsia="標楷體" w:hAnsi="標楷體"/>
                <w:sz w:val="20"/>
                <w:szCs w:val="20"/>
              </w:rPr>
            </w:pPr>
          </w:p>
        </w:tc>
        <w:tc>
          <w:tcPr>
            <w:tcW w:w="851" w:type="dxa"/>
            <w:vMerge/>
            <w:tcBorders>
              <w:top w:val="single" w:sz="4" w:space="0" w:color="auto"/>
              <w:bottom w:val="single" w:sz="8" w:space="0" w:color="auto"/>
              <w:right w:val="nil"/>
            </w:tcBorders>
            <w:vAlign w:val="center"/>
          </w:tcPr>
          <w:p w14:paraId="0EB6D151" w14:textId="77777777" w:rsidR="009F2E2A" w:rsidRPr="00BB2DF0" w:rsidRDefault="009F2E2A" w:rsidP="00BB2DF0">
            <w:pPr>
              <w:jc w:val="distribute"/>
              <w:textAlignment w:val="center"/>
              <w:rPr>
                <w:rFonts w:ascii="標楷體" w:eastAsia="標楷體" w:hAnsi="標楷體"/>
                <w:sz w:val="20"/>
                <w:szCs w:val="20"/>
              </w:rPr>
            </w:pPr>
          </w:p>
        </w:tc>
        <w:tc>
          <w:tcPr>
            <w:tcW w:w="850" w:type="dxa"/>
            <w:tcBorders>
              <w:top w:val="single" w:sz="4" w:space="0" w:color="auto"/>
              <w:bottom w:val="single" w:sz="8" w:space="0" w:color="auto"/>
              <w:right w:val="nil"/>
            </w:tcBorders>
            <w:vAlign w:val="center"/>
          </w:tcPr>
          <w:p w14:paraId="1688D13E" w14:textId="77777777" w:rsidR="009F2E2A" w:rsidRPr="00BB2DF0" w:rsidRDefault="009F2E2A" w:rsidP="00BB2DF0">
            <w:pPr>
              <w:jc w:val="distribute"/>
              <w:textAlignment w:val="center"/>
              <w:rPr>
                <w:rFonts w:ascii="標楷體" w:eastAsia="標楷體" w:hAnsi="標楷體"/>
                <w:sz w:val="20"/>
                <w:szCs w:val="20"/>
              </w:rPr>
            </w:pPr>
            <w:r w:rsidRPr="00BB2DF0">
              <w:rPr>
                <w:rFonts w:ascii="標楷體" w:eastAsia="標楷體" w:hAnsi="標楷體" w:hint="eastAsia"/>
                <w:sz w:val="20"/>
                <w:szCs w:val="20"/>
              </w:rPr>
              <w:t>金額</w:t>
            </w:r>
          </w:p>
        </w:tc>
        <w:tc>
          <w:tcPr>
            <w:tcW w:w="709" w:type="dxa"/>
            <w:tcBorders>
              <w:top w:val="single" w:sz="4" w:space="0" w:color="auto"/>
              <w:bottom w:val="single" w:sz="8" w:space="0" w:color="auto"/>
              <w:right w:val="nil"/>
            </w:tcBorders>
            <w:vAlign w:val="center"/>
          </w:tcPr>
          <w:p w14:paraId="19CFEF93" w14:textId="77777777" w:rsidR="009F2E2A" w:rsidRPr="00BB2DF0" w:rsidRDefault="009F2E2A" w:rsidP="00BB2DF0">
            <w:pPr>
              <w:jc w:val="distribute"/>
              <w:textAlignment w:val="center"/>
              <w:rPr>
                <w:rFonts w:ascii="標楷體" w:eastAsia="標楷體" w:hAnsi="標楷體"/>
                <w:sz w:val="20"/>
                <w:szCs w:val="20"/>
              </w:rPr>
            </w:pPr>
            <w:r w:rsidRPr="00BB2DF0">
              <w:rPr>
                <w:rFonts w:ascii="標楷體" w:eastAsia="標楷體" w:hAnsi="標楷體" w:hint="eastAsia"/>
                <w:sz w:val="20"/>
                <w:szCs w:val="20"/>
              </w:rPr>
              <w:t>％</w:t>
            </w:r>
          </w:p>
        </w:tc>
      </w:tr>
      <w:tr w:rsidR="009F2E2A" w14:paraId="0AADDAC5" w14:textId="77777777" w:rsidTr="00AE775C">
        <w:trPr>
          <w:trHeight w:val="567"/>
          <w:jc w:val="center"/>
        </w:trPr>
        <w:tc>
          <w:tcPr>
            <w:tcW w:w="1234" w:type="dxa"/>
            <w:tcBorders>
              <w:top w:val="single" w:sz="8" w:space="0" w:color="auto"/>
              <w:left w:val="nil"/>
              <w:bottom w:val="nil"/>
            </w:tcBorders>
            <w:shd w:val="clear" w:color="auto" w:fill="auto"/>
            <w:vAlign w:val="center"/>
          </w:tcPr>
          <w:p w14:paraId="365A4B35"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醫療基金本部</w:t>
            </w:r>
          </w:p>
        </w:tc>
        <w:tc>
          <w:tcPr>
            <w:tcW w:w="922" w:type="dxa"/>
            <w:tcBorders>
              <w:top w:val="single" w:sz="8" w:space="0" w:color="auto"/>
              <w:bottom w:val="nil"/>
            </w:tcBorders>
            <w:shd w:val="clear" w:color="auto" w:fill="auto"/>
            <w:vAlign w:val="center"/>
          </w:tcPr>
          <w:p w14:paraId="4103EEF8"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463</w:t>
            </w:r>
          </w:p>
        </w:tc>
        <w:tc>
          <w:tcPr>
            <w:tcW w:w="993" w:type="dxa"/>
            <w:tcBorders>
              <w:top w:val="single" w:sz="8" w:space="0" w:color="auto"/>
              <w:bottom w:val="nil"/>
            </w:tcBorders>
            <w:shd w:val="clear" w:color="auto" w:fill="auto"/>
            <w:vAlign w:val="center"/>
          </w:tcPr>
          <w:p w14:paraId="4EF37B35"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29,389</w:t>
            </w:r>
          </w:p>
        </w:tc>
        <w:tc>
          <w:tcPr>
            <w:tcW w:w="992" w:type="dxa"/>
            <w:tcBorders>
              <w:top w:val="single" w:sz="8" w:space="0" w:color="auto"/>
              <w:bottom w:val="nil"/>
            </w:tcBorders>
            <w:shd w:val="clear" w:color="auto" w:fill="auto"/>
            <w:vAlign w:val="center"/>
          </w:tcPr>
          <w:p w14:paraId="6DCA754C"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- 28,926</w:t>
            </w:r>
          </w:p>
        </w:tc>
        <w:tc>
          <w:tcPr>
            <w:tcW w:w="850" w:type="dxa"/>
            <w:tcBorders>
              <w:top w:val="single" w:sz="8" w:space="0" w:color="auto"/>
              <w:bottom w:val="nil"/>
            </w:tcBorders>
            <w:shd w:val="clear" w:color="auto" w:fill="auto"/>
            <w:vAlign w:val="center"/>
          </w:tcPr>
          <w:p w14:paraId="0B02C4AC"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79,789</w:t>
            </w:r>
          </w:p>
        </w:tc>
        <w:tc>
          <w:tcPr>
            <w:tcW w:w="851" w:type="dxa"/>
            <w:tcBorders>
              <w:top w:val="single" w:sz="8" w:space="0" w:color="auto"/>
              <w:bottom w:val="nil"/>
            </w:tcBorders>
            <w:shd w:val="clear" w:color="auto" w:fill="auto"/>
            <w:vAlign w:val="center"/>
          </w:tcPr>
          <w:p w14:paraId="043FA8DE"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hint="eastAsia"/>
                <w:sz w:val="18"/>
                <w:szCs w:val="18"/>
              </w:rPr>
              <w:t>－</w:t>
            </w:r>
          </w:p>
        </w:tc>
        <w:tc>
          <w:tcPr>
            <w:tcW w:w="1134" w:type="dxa"/>
            <w:tcBorders>
              <w:top w:val="single" w:sz="8" w:space="0" w:color="auto"/>
              <w:bottom w:val="nil"/>
            </w:tcBorders>
            <w:shd w:val="clear" w:color="auto" w:fill="auto"/>
            <w:vAlign w:val="center"/>
          </w:tcPr>
          <w:p w14:paraId="193E10D6"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79,789</w:t>
            </w:r>
          </w:p>
        </w:tc>
        <w:tc>
          <w:tcPr>
            <w:tcW w:w="850" w:type="dxa"/>
            <w:tcBorders>
              <w:top w:val="single" w:sz="8" w:space="0" w:color="auto"/>
              <w:bottom w:val="nil"/>
              <w:right w:val="nil"/>
            </w:tcBorders>
            <w:shd w:val="clear" w:color="auto" w:fill="auto"/>
            <w:vAlign w:val="center"/>
          </w:tcPr>
          <w:p w14:paraId="7D18A074"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27,667</w:t>
            </w:r>
          </w:p>
        </w:tc>
        <w:tc>
          <w:tcPr>
            <w:tcW w:w="851" w:type="dxa"/>
            <w:tcBorders>
              <w:top w:val="single" w:sz="8" w:space="0" w:color="auto"/>
              <w:bottom w:val="nil"/>
              <w:right w:val="nil"/>
            </w:tcBorders>
            <w:shd w:val="clear" w:color="auto" w:fill="auto"/>
            <w:vAlign w:val="center"/>
          </w:tcPr>
          <w:p w14:paraId="34D0839E"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50,862</w:t>
            </w:r>
          </w:p>
        </w:tc>
        <w:tc>
          <w:tcPr>
            <w:tcW w:w="850" w:type="dxa"/>
            <w:tcBorders>
              <w:top w:val="single" w:sz="8" w:space="0" w:color="auto"/>
              <w:bottom w:val="nil"/>
              <w:right w:val="nil"/>
            </w:tcBorders>
            <w:shd w:val="clear" w:color="auto" w:fill="auto"/>
            <w:vAlign w:val="center"/>
          </w:tcPr>
          <w:p w14:paraId="3E56197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23,195</w:t>
            </w:r>
          </w:p>
        </w:tc>
        <w:tc>
          <w:tcPr>
            <w:tcW w:w="709" w:type="dxa"/>
            <w:tcBorders>
              <w:top w:val="single" w:sz="8" w:space="0" w:color="auto"/>
              <w:bottom w:val="nil"/>
              <w:right w:val="nil"/>
            </w:tcBorders>
            <w:shd w:val="clear" w:color="auto" w:fill="auto"/>
            <w:vAlign w:val="center"/>
          </w:tcPr>
          <w:p w14:paraId="081AE41D"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83.84</w:t>
            </w:r>
          </w:p>
        </w:tc>
      </w:tr>
      <w:tr w:rsidR="009F2E2A" w14:paraId="119D6DAF" w14:textId="77777777" w:rsidTr="00AE775C">
        <w:trPr>
          <w:trHeight w:val="567"/>
          <w:jc w:val="center"/>
        </w:trPr>
        <w:tc>
          <w:tcPr>
            <w:tcW w:w="1234" w:type="dxa"/>
            <w:tcBorders>
              <w:top w:val="nil"/>
              <w:left w:val="nil"/>
              <w:bottom w:val="nil"/>
            </w:tcBorders>
            <w:shd w:val="clear" w:color="auto" w:fill="auto"/>
            <w:vAlign w:val="center"/>
          </w:tcPr>
          <w:p w14:paraId="4AAE6DD0"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仁德區衛生所</w:t>
            </w:r>
          </w:p>
        </w:tc>
        <w:tc>
          <w:tcPr>
            <w:tcW w:w="922" w:type="dxa"/>
            <w:tcBorders>
              <w:top w:val="nil"/>
              <w:bottom w:val="nil"/>
            </w:tcBorders>
            <w:shd w:val="clear" w:color="auto" w:fill="auto"/>
            <w:vAlign w:val="center"/>
          </w:tcPr>
          <w:p w14:paraId="20B7B1E3"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8,608</w:t>
            </w:r>
          </w:p>
        </w:tc>
        <w:tc>
          <w:tcPr>
            <w:tcW w:w="993" w:type="dxa"/>
            <w:tcBorders>
              <w:top w:val="nil"/>
              <w:bottom w:val="nil"/>
            </w:tcBorders>
            <w:shd w:val="clear" w:color="auto" w:fill="auto"/>
            <w:vAlign w:val="center"/>
          </w:tcPr>
          <w:p w14:paraId="42300577"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8,307</w:t>
            </w:r>
          </w:p>
        </w:tc>
        <w:tc>
          <w:tcPr>
            <w:tcW w:w="992" w:type="dxa"/>
            <w:tcBorders>
              <w:top w:val="nil"/>
              <w:bottom w:val="nil"/>
            </w:tcBorders>
            <w:shd w:val="clear" w:color="auto" w:fill="auto"/>
            <w:vAlign w:val="center"/>
          </w:tcPr>
          <w:p w14:paraId="474E825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301</w:t>
            </w:r>
          </w:p>
        </w:tc>
        <w:tc>
          <w:tcPr>
            <w:tcW w:w="850" w:type="dxa"/>
            <w:tcBorders>
              <w:top w:val="nil"/>
              <w:bottom w:val="nil"/>
            </w:tcBorders>
            <w:shd w:val="clear" w:color="auto" w:fill="auto"/>
            <w:vAlign w:val="center"/>
          </w:tcPr>
          <w:p w14:paraId="29EA4055"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103</w:t>
            </w:r>
          </w:p>
        </w:tc>
        <w:tc>
          <w:tcPr>
            <w:tcW w:w="851" w:type="dxa"/>
            <w:tcBorders>
              <w:top w:val="nil"/>
              <w:bottom w:val="nil"/>
            </w:tcBorders>
            <w:shd w:val="clear" w:color="auto" w:fill="auto"/>
            <w:vAlign w:val="center"/>
          </w:tcPr>
          <w:p w14:paraId="1AB2CDBB"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hint="eastAsia"/>
                <w:sz w:val="18"/>
                <w:szCs w:val="18"/>
              </w:rPr>
              <w:t>－</w:t>
            </w:r>
          </w:p>
        </w:tc>
        <w:tc>
          <w:tcPr>
            <w:tcW w:w="1134" w:type="dxa"/>
            <w:tcBorders>
              <w:top w:val="nil"/>
              <w:bottom w:val="nil"/>
            </w:tcBorders>
            <w:shd w:val="clear" w:color="auto" w:fill="auto"/>
            <w:vAlign w:val="center"/>
          </w:tcPr>
          <w:p w14:paraId="588B3209"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103</w:t>
            </w:r>
          </w:p>
        </w:tc>
        <w:tc>
          <w:tcPr>
            <w:tcW w:w="850" w:type="dxa"/>
            <w:tcBorders>
              <w:top w:val="nil"/>
              <w:bottom w:val="nil"/>
              <w:right w:val="nil"/>
            </w:tcBorders>
            <w:shd w:val="clear" w:color="auto" w:fill="auto"/>
            <w:vAlign w:val="center"/>
          </w:tcPr>
          <w:p w14:paraId="6F0B5876"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341</w:t>
            </w:r>
          </w:p>
        </w:tc>
        <w:tc>
          <w:tcPr>
            <w:tcW w:w="851" w:type="dxa"/>
            <w:tcBorders>
              <w:top w:val="nil"/>
              <w:bottom w:val="nil"/>
              <w:right w:val="nil"/>
            </w:tcBorders>
            <w:shd w:val="clear" w:color="auto" w:fill="auto"/>
            <w:vAlign w:val="center"/>
          </w:tcPr>
          <w:p w14:paraId="214D94DD"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404</w:t>
            </w:r>
          </w:p>
        </w:tc>
        <w:tc>
          <w:tcPr>
            <w:tcW w:w="850" w:type="dxa"/>
            <w:tcBorders>
              <w:top w:val="nil"/>
              <w:bottom w:val="nil"/>
              <w:right w:val="nil"/>
            </w:tcBorders>
            <w:shd w:val="clear" w:color="auto" w:fill="auto"/>
            <w:vAlign w:val="center"/>
          </w:tcPr>
          <w:p w14:paraId="3854AEA3"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63</w:t>
            </w:r>
          </w:p>
        </w:tc>
        <w:tc>
          <w:tcPr>
            <w:tcW w:w="709" w:type="dxa"/>
            <w:tcBorders>
              <w:top w:val="nil"/>
              <w:bottom w:val="nil"/>
              <w:right w:val="nil"/>
            </w:tcBorders>
            <w:shd w:val="clear" w:color="auto" w:fill="auto"/>
            <w:vAlign w:val="center"/>
          </w:tcPr>
          <w:p w14:paraId="23BC8094"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18.51</w:t>
            </w:r>
          </w:p>
        </w:tc>
      </w:tr>
      <w:tr w:rsidR="009F2E2A" w14:paraId="0FD07023" w14:textId="77777777" w:rsidTr="00AE775C">
        <w:trPr>
          <w:trHeight w:val="567"/>
          <w:jc w:val="center"/>
        </w:trPr>
        <w:tc>
          <w:tcPr>
            <w:tcW w:w="1234" w:type="dxa"/>
            <w:tcBorders>
              <w:top w:val="nil"/>
              <w:left w:val="nil"/>
              <w:bottom w:val="nil"/>
            </w:tcBorders>
            <w:shd w:val="clear" w:color="auto" w:fill="auto"/>
            <w:vAlign w:val="center"/>
          </w:tcPr>
          <w:p w14:paraId="5F8583BA"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歸仁區衛生所</w:t>
            </w:r>
          </w:p>
        </w:tc>
        <w:tc>
          <w:tcPr>
            <w:tcW w:w="922" w:type="dxa"/>
            <w:tcBorders>
              <w:top w:val="nil"/>
              <w:bottom w:val="nil"/>
            </w:tcBorders>
            <w:shd w:val="clear" w:color="auto" w:fill="auto"/>
            <w:vAlign w:val="center"/>
          </w:tcPr>
          <w:p w14:paraId="201B5668"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12,650</w:t>
            </w:r>
          </w:p>
        </w:tc>
        <w:tc>
          <w:tcPr>
            <w:tcW w:w="993" w:type="dxa"/>
            <w:tcBorders>
              <w:top w:val="nil"/>
              <w:bottom w:val="nil"/>
            </w:tcBorders>
            <w:shd w:val="clear" w:color="auto" w:fill="auto"/>
            <w:vAlign w:val="center"/>
          </w:tcPr>
          <w:p w14:paraId="53CE9378"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12,237</w:t>
            </w:r>
          </w:p>
        </w:tc>
        <w:tc>
          <w:tcPr>
            <w:tcW w:w="992" w:type="dxa"/>
            <w:tcBorders>
              <w:top w:val="nil"/>
              <w:bottom w:val="nil"/>
            </w:tcBorders>
            <w:shd w:val="clear" w:color="auto" w:fill="auto"/>
            <w:vAlign w:val="center"/>
          </w:tcPr>
          <w:p w14:paraId="36FC4B92"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412</w:t>
            </w:r>
          </w:p>
        </w:tc>
        <w:tc>
          <w:tcPr>
            <w:tcW w:w="850" w:type="dxa"/>
            <w:tcBorders>
              <w:top w:val="nil"/>
              <w:bottom w:val="nil"/>
            </w:tcBorders>
            <w:shd w:val="clear" w:color="auto" w:fill="auto"/>
            <w:vAlign w:val="center"/>
          </w:tcPr>
          <w:p w14:paraId="07EBE5E0"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78</w:t>
            </w:r>
          </w:p>
        </w:tc>
        <w:tc>
          <w:tcPr>
            <w:tcW w:w="851" w:type="dxa"/>
            <w:tcBorders>
              <w:top w:val="nil"/>
              <w:bottom w:val="nil"/>
            </w:tcBorders>
            <w:shd w:val="clear" w:color="auto" w:fill="auto"/>
            <w:vAlign w:val="center"/>
          </w:tcPr>
          <w:p w14:paraId="7FDE80F0"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w:t>
            </w:r>
          </w:p>
        </w:tc>
        <w:tc>
          <w:tcPr>
            <w:tcW w:w="1134" w:type="dxa"/>
            <w:tcBorders>
              <w:top w:val="nil"/>
              <w:bottom w:val="nil"/>
            </w:tcBorders>
            <w:shd w:val="clear" w:color="auto" w:fill="auto"/>
            <w:vAlign w:val="center"/>
          </w:tcPr>
          <w:p w14:paraId="16056ABB"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76</w:t>
            </w:r>
          </w:p>
        </w:tc>
        <w:tc>
          <w:tcPr>
            <w:tcW w:w="850" w:type="dxa"/>
            <w:tcBorders>
              <w:top w:val="nil"/>
              <w:bottom w:val="nil"/>
              <w:right w:val="nil"/>
            </w:tcBorders>
            <w:shd w:val="clear" w:color="auto" w:fill="auto"/>
            <w:vAlign w:val="center"/>
          </w:tcPr>
          <w:p w14:paraId="68DC3F0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390</w:t>
            </w:r>
          </w:p>
        </w:tc>
        <w:tc>
          <w:tcPr>
            <w:tcW w:w="851" w:type="dxa"/>
            <w:tcBorders>
              <w:top w:val="nil"/>
              <w:bottom w:val="nil"/>
              <w:right w:val="nil"/>
            </w:tcBorders>
            <w:shd w:val="clear" w:color="auto" w:fill="auto"/>
            <w:vAlign w:val="center"/>
          </w:tcPr>
          <w:p w14:paraId="6469F69B"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489</w:t>
            </w:r>
          </w:p>
        </w:tc>
        <w:tc>
          <w:tcPr>
            <w:tcW w:w="850" w:type="dxa"/>
            <w:tcBorders>
              <w:top w:val="nil"/>
              <w:bottom w:val="nil"/>
              <w:right w:val="nil"/>
            </w:tcBorders>
            <w:shd w:val="clear" w:color="auto" w:fill="auto"/>
            <w:vAlign w:val="center"/>
          </w:tcPr>
          <w:p w14:paraId="5026921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99</w:t>
            </w:r>
          </w:p>
        </w:tc>
        <w:tc>
          <w:tcPr>
            <w:tcW w:w="709" w:type="dxa"/>
            <w:tcBorders>
              <w:top w:val="nil"/>
              <w:bottom w:val="nil"/>
              <w:right w:val="nil"/>
            </w:tcBorders>
            <w:shd w:val="clear" w:color="auto" w:fill="auto"/>
            <w:vAlign w:val="center"/>
          </w:tcPr>
          <w:p w14:paraId="72BE7662"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25.53</w:t>
            </w:r>
          </w:p>
        </w:tc>
      </w:tr>
      <w:tr w:rsidR="009F2E2A" w14:paraId="11F88B50" w14:textId="77777777" w:rsidTr="00AE775C">
        <w:trPr>
          <w:trHeight w:val="567"/>
          <w:jc w:val="center"/>
        </w:trPr>
        <w:tc>
          <w:tcPr>
            <w:tcW w:w="1234" w:type="dxa"/>
            <w:tcBorders>
              <w:top w:val="nil"/>
              <w:left w:val="nil"/>
              <w:bottom w:val="nil"/>
            </w:tcBorders>
            <w:shd w:val="clear" w:color="auto" w:fill="auto"/>
            <w:vAlign w:val="center"/>
          </w:tcPr>
          <w:p w14:paraId="4A6A9CCC"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關廟區衛生所</w:t>
            </w:r>
          </w:p>
        </w:tc>
        <w:tc>
          <w:tcPr>
            <w:tcW w:w="922" w:type="dxa"/>
            <w:tcBorders>
              <w:top w:val="nil"/>
              <w:bottom w:val="nil"/>
            </w:tcBorders>
            <w:shd w:val="clear" w:color="auto" w:fill="auto"/>
            <w:vAlign w:val="center"/>
          </w:tcPr>
          <w:p w14:paraId="770E0CC8"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9,281</w:t>
            </w:r>
          </w:p>
        </w:tc>
        <w:tc>
          <w:tcPr>
            <w:tcW w:w="993" w:type="dxa"/>
            <w:tcBorders>
              <w:top w:val="nil"/>
              <w:bottom w:val="nil"/>
            </w:tcBorders>
            <w:shd w:val="clear" w:color="auto" w:fill="auto"/>
            <w:vAlign w:val="center"/>
          </w:tcPr>
          <w:p w14:paraId="710D4A37"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8,980</w:t>
            </w:r>
          </w:p>
        </w:tc>
        <w:tc>
          <w:tcPr>
            <w:tcW w:w="992" w:type="dxa"/>
            <w:tcBorders>
              <w:top w:val="nil"/>
              <w:bottom w:val="nil"/>
            </w:tcBorders>
            <w:shd w:val="clear" w:color="auto" w:fill="auto"/>
            <w:vAlign w:val="center"/>
          </w:tcPr>
          <w:p w14:paraId="25E52009"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301</w:t>
            </w:r>
          </w:p>
        </w:tc>
        <w:tc>
          <w:tcPr>
            <w:tcW w:w="850" w:type="dxa"/>
            <w:tcBorders>
              <w:top w:val="nil"/>
              <w:bottom w:val="nil"/>
            </w:tcBorders>
            <w:shd w:val="clear" w:color="auto" w:fill="auto"/>
            <w:vAlign w:val="center"/>
          </w:tcPr>
          <w:p w14:paraId="620ABD14"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122</w:t>
            </w:r>
          </w:p>
        </w:tc>
        <w:tc>
          <w:tcPr>
            <w:tcW w:w="851" w:type="dxa"/>
            <w:tcBorders>
              <w:top w:val="nil"/>
              <w:bottom w:val="nil"/>
            </w:tcBorders>
            <w:shd w:val="clear" w:color="auto" w:fill="auto"/>
            <w:vAlign w:val="center"/>
          </w:tcPr>
          <w:p w14:paraId="510490DD"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8</w:t>
            </w:r>
          </w:p>
        </w:tc>
        <w:tc>
          <w:tcPr>
            <w:tcW w:w="1134" w:type="dxa"/>
            <w:tcBorders>
              <w:top w:val="nil"/>
              <w:bottom w:val="nil"/>
            </w:tcBorders>
            <w:shd w:val="clear" w:color="auto" w:fill="auto"/>
            <w:vAlign w:val="center"/>
          </w:tcPr>
          <w:p w14:paraId="37365E0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113</w:t>
            </w:r>
          </w:p>
        </w:tc>
        <w:tc>
          <w:tcPr>
            <w:tcW w:w="850" w:type="dxa"/>
            <w:tcBorders>
              <w:top w:val="nil"/>
              <w:bottom w:val="nil"/>
              <w:right w:val="nil"/>
            </w:tcBorders>
            <w:shd w:val="clear" w:color="auto" w:fill="auto"/>
            <w:vAlign w:val="center"/>
          </w:tcPr>
          <w:p w14:paraId="3BC11F89"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351</w:t>
            </w:r>
          </w:p>
        </w:tc>
        <w:tc>
          <w:tcPr>
            <w:tcW w:w="851" w:type="dxa"/>
            <w:tcBorders>
              <w:top w:val="nil"/>
              <w:bottom w:val="nil"/>
              <w:right w:val="nil"/>
            </w:tcBorders>
            <w:shd w:val="clear" w:color="auto" w:fill="auto"/>
            <w:vAlign w:val="center"/>
          </w:tcPr>
          <w:p w14:paraId="7AE39612"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414</w:t>
            </w:r>
          </w:p>
        </w:tc>
        <w:tc>
          <w:tcPr>
            <w:tcW w:w="850" w:type="dxa"/>
            <w:tcBorders>
              <w:top w:val="nil"/>
              <w:bottom w:val="nil"/>
              <w:right w:val="nil"/>
            </w:tcBorders>
            <w:shd w:val="clear" w:color="auto" w:fill="auto"/>
            <w:vAlign w:val="center"/>
          </w:tcPr>
          <w:p w14:paraId="08011F70"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63</w:t>
            </w:r>
          </w:p>
        </w:tc>
        <w:tc>
          <w:tcPr>
            <w:tcW w:w="709" w:type="dxa"/>
            <w:tcBorders>
              <w:top w:val="nil"/>
              <w:bottom w:val="nil"/>
              <w:right w:val="nil"/>
            </w:tcBorders>
            <w:shd w:val="clear" w:color="auto" w:fill="auto"/>
            <w:vAlign w:val="center"/>
          </w:tcPr>
          <w:p w14:paraId="2E1FB892"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18.16</w:t>
            </w:r>
          </w:p>
        </w:tc>
      </w:tr>
      <w:tr w:rsidR="009F2E2A" w14:paraId="791AC2B3" w14:textId="77777777" w:rsidTr="00AE775C">
        <w:trPr>
          <w:trHeight w:val="567"/>
          <w:jc w:val="center"/>
        </w:trPr>
        <w:tc>
          <w:tcPr>
            <w:tcW w:w="1234" w:type="dxa"/>
            <w:tcBorders>
              <w:top w:val="nil"/>
              <w:left w:val="nil"/>
              <w:bottom w:val="nil"/>
            </w:tcBorders>
            <w:shd w:val="clear" w:color="auto" w:fill="auto"/>
            <w:vAlign w:val="center"/>
          </w:tcPr>
          <w:p w14:paraId="0705407A"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龍崎區衛生所</w:t>
            </w:r>
          </w:p>
        </w:tc>
        <w:tc>
          <w:tcPr>
            <w:tcW w:w="922" w:type="dxa"/>
            <w:tcBorders>
              <w:top w:val="nil"/>
              <w:bottom w:val="nil"/>
            </w:tcBorders>
            <w:shd w:val="clear" w:color="auto" w:fill="auto"/>
            <w:vAlign w:val="center"/>
          </w:tcPr>
          <w:p w14:paraId="6F873593"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4,121</w:t>
            </w:r>
          </w:p>
        </w:tc>
        <w:tc>
          <w:tcPr>
            <w:tcW w:w="993" w:type="dxa"/>
            <w:tcBorders>
              <w:top w:val="nil"/>
              <w:bottom w:val="nil"/>
            </w:tcBorders>
            <w:shd w:val="clear" w:color="auto" w:fill="auto"/>
            <w:vAlign w:val="center"/>
          </w:tcPr>
          <w:p w14:paraId="311F3D84"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4,008</w:t>
            </w:r>
          </w:p>
        </w:tc>
        <w:tc>
          <w:tcPr>
            <w:tcW w:w="992" w:type="dxa"/>
            <w:tcBorders>
              <w:top w:val="nil"/>
              <w:bottom w:val="nil"/>
            </w:tcBorders>
            <w:shd w:val="clear" w:color="auto" w:fill="auto"/>
            <w:vAlign w:val="center"/>
          </w:tcPr>
          <w:p w14:paraId="1687C733"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112</w:t>
            </w:r>
          </w:p>
        </w:tc>
        <w:tc>
          <w:tcPr>
            <w:tcW w:w="850" w:type="dxa"/>
            <w:tcBorders>
              <w:top w:val="nil"/>
              <w:bottom w:val="nil"/>
            </w:tcBorders>
            <w:shd w:val="clear" w:color="auto" w:fill="auto"/>
            <w:vAlign w:val="center"/>
          </w:tcPr>
          <w:p w14:paraId="71F1A59F"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104</w:t>
            </w:r>
          </w:p>
        </w:tc>
        <w:tc>
          <w:tcPr>
            <w:tcW w:w="851" w:type="dxa"/>
            <w:tcBorders>
              <w:top w:val="nil"/>
              <w:bottom w:val="nil"/>
            </w:tcBorders>
            <w:shd w:val="clear" w:color="auto" w:fill="auto"/>
            <w:vAlign w:val="center"/>
          </w:tcPr>
          <w:p w14:paraId="5E6BCA82"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0.02</w:t>
            </w:r>
          </w:p>
        </w:tc>
        <w:tc>
          <w:tcPr>
            <w:tcW w:w="1134" w:type="dxa"/>
            <w:tcBorders>
              <w:top w:val="nil"/>
              <w:bottom w:val="nil"/>
            </w:tcBorders>
            <w:shd w:val="clear" w:color="auto" w:fill="auto"/>
            <w:vAlign w:val="center"/>
          </w:tcPr>
          <w:p w14:paraId="6844BFE8"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104</w:t>
            </w:r>
          </w:p>
        </w:tc>
        <w:tc>
          <w:tcPr>
            <w:tcW w:w="850" w:type="dxa"/>
            <w:tcBorders>
              <w:top w:val="nil"/>
              <w:bottom w:val="nil"/>
              <w:right w:val="nil"/>
            </w:tcBorders>
            <w:shd w:val="clear" w:color="auto" w:fill="auto"/>
            <w:vAlign w:val="center"/>
          </w:tcPr>
          <w:p w14:paraId="30830997"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156</w:t>
            </w:r>
          </w:p>
        </w:tc>
        <w:tc>
          <w:tcPr>
            <w:tcW w:w="851" w:type="dxa"/>
            <w:tcBorders>
              <w:top w:val="nil"/>
              <w:bottom w:val="nil"/>
              <w:right w:val="nil"/>
            </w:tcBorders>
            <w:shd w:val="clear" w:color="auto" w:fill="auto"/>
            <w:vAlign w:val="center"/>
          </w:tcPr>
          <w:p w14:paraId="2E13A552"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217</w:t>
            </w:r>
          </w:p>
        </w:tc>
        <w:tc>
          <w:tcPr>
            <w:tcW w:w="850" w:type="dxa"/>
            <w:tcBorders>
              <w:top w:val="nil"/>
              <w:bottom w:val="nil"/>
              <w:right w:val="nil"/>
            </w:tcBorders>
            <w:shd w:val="clear" w:color="auto" w:fill="auto"/>
            <w:vAlign w:val="center"/>
          </w:tcPr>
          <w:p w14:paraId="42BA0EDC"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61</w:t>
            </w:r>
          </w:p>
        </w:tc>
        <w:tc>
          <w:tcPr>
            <w:tcW w:w="709" w:type="dxa"/>
            <w:tcBorders>
              <w:top w:val="nil"/>
              <w:bottom w:val="nil"/>
              <w:right w:val="nil"/>
            </w:tcBorders>
            <w:shd w:val="clear" w:color="auto" w:fill="auto"/>
            <w:vAlign w:val="center"/>
          </w:tcPr>
          <w:p w14:paraId="76D8E01D"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39.29</w:t>
            </w:r>
          </w:p>
        </w:tc>
      </w:tr>
      <w:tr w:rsidR="009F2E2A" w14:paraId="0D93A7B1" w14:textId="77777777" w:rsidTr="00AE775C">
        <w:trPr>
          <w:trHeight w:val="567"/>
          <w:jc w:val="center"/>
        </w:trPr>
        <w:tc>
          <w:tcPr>
            <w:tcW w:w="1234" w:type="dxa"/>
            <w:tcBorders>
              <w:top w:val="nil"/>
              <w:left w:val="nil"/>
              <w:bottom w:val="nil"/>
            </w:tcBorders>
            <w:shd w:val="clear" w:color="auto" w:fill="auto"/>
            <w:vAlign w:val="center"/>
          </w:tcPr>
          <w:p w14:paraId="12AC4B22"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永康區衛生所</w:t>
            </w:r>
          </w:p>
        </w:tc>
        <w:tc>
          <w:tcPr>
            <w:tcW w:w="922" w:type="dxa"/>
            <w:tcBorders>
              <w:top w:val="nil"/>
              <w:bottom w:val="nil"/>
            </w:tcBorders>
            <w:shd w:val="clear" w:color="auto" w:fill="auto"/>
            <w:vAlign w:val="center"/>
          </w:tcPr>
          <w:p w14:paraId="76CB25CC"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6,171</w:t>
            </w:r>
          </w:p>
        </w:tc>
        <w:tc>
          <w:tcPr>
            <w:tcW w:w="993" w:type="dxa"/>
            <w:tcBorders>
              <w:top w:val="nil"/>
              <w:bottom w:val="nil"/>
            </w:tcBorders>
            <w:shd w:val="clear" w:color="auto" w:fill="auto"/>
            <w:vAlign w:val="center"/>
          </w:tcPr>
          <w:p w14:paraId="6A760A2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6,005</w:t>
            </w:r>
          </w:p>
        </w:tc>
        <w:tc>
          <w:tcPr>
            <w:tcW w:w="992" w:type="dxa"/>
            <w:tcBorders>
              <w:top w:val="nil"/>
              <w:bottom w:val="nil"/>
            </w:tcBorders>
            <w:shd w:val="clear" w:color="auto" w:fill="auto"/>
            <w:vAlign w:val="center"/>
          </w:tcPr>
          <w:p w14:paraId="4D6F7A1D"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166</w:t>
            </w:r>
          </w:p>
        </w:tc>
        <w:tc>
          <w:tcPr>
            <w:tcW w:w="850" w:type="dxa"/>
            <w:tcBorders>
              <w:top w:val="nil"/>
              <w:bottom w:val="nil"/>
            </w:tcBorders>
            <w:shd w:val="clear" w:color="auto" w:fill="auto"/>
            <w:vAlign w:val="center"/>
          </w:tcPr>
          <w:p w14:paraId="48AC9A7A"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85</w:t>
            </w:r>
          </w:p>
        </w:tc>
        <w:tc>
          <w:tcPr>
            <w:tcW w:w="851" w:type="dxa"/>
            <w:tcBorders>
              <w:top w:val="nil"/>
              <w:bottom w:val="nil"/>
            </w:tcBorders>
            <w:shd w:val="clear" w:color="auto" w:fill="auto"/>
            <w:vAlign w:val="center"/>
          </w:tcPr>
          <w:p w14:paraId="20AF2266"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0.6</w:t>
            </w:r>
          </w:p>
        </w:tc>
        <w:tc>
          <w:tcPr>
            <w:tcW w:w="1134" w:type="dxa"/>
            <w:tcBorders>
              <w:top w:val="nil"/>
              <w:bottom w:val="nil"/>
            </w:tcBorders>
            <w:shd w:val="clear" w:color="auto" w:fill="auto"/>
            <w:vAlign w:val="center"/>
          </w:tcPr>
          <w:p w14:paraId="79C761FE"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84</w:t>
            </w:r>
          </w:p>
        </w:tc>
        <w:tc>
          <w:tcPr>
            <w:tcW w:w="850" w:type="dxa"/>
            <w:tcBorders>
              <w:top w:val="nil"/>
              <w:bottom w:val="nil"/>
              <w:right w:val="nil"/>
            </w:tcBorders>
            <w:shd w:val="clear" w:color="auto" w:fill="auto"/>
            <w:vAlign w:val="center"/>
          </w:tcPr>
          <w:p w14:paraId="71073D4A"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129</w:t>
            </w:r>
          </w:p>
        </w:tc>
        <w:tc>
          <w:tcPr>
            <w:tcW w:w="851" w:type="dxa"/>
            <w:tcBorders>
              <w:top w:val="nil"/>
              <w:bottom w:val="nil"/>
              <w:right w:val="nil"/>
            </w:tcBorders>
            <w:shd w:val="clear" w:color="auto" w:fill="auto"/>
            <w:vAlign w:val="center"/>
          </w:tcPr>
          <w:p w14:paraId="3DC72F00"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250</w:t>
            </w:r>
          </w:p>
        </w:tc>
        <w:tc>
          <w:tcPr>
            <w:tcW w:w="850" w:type="dxa"/>
            <w:tcBorders>
              <w:top w:val="nil"/>
              <w:bottom w:val="nil"/>
              <w:right w:val="nil"/>
            </w:tcBorders>
            <w:shd w:val="clear" w:color="auto" w:fill="auto"/>
            <w:vAlign w:val="center"/>
          </w:tcPr>
          <w:p w14:paraId="1D62FB3A"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121</w:t>
            </w:r>
          </w:p>
        </w:tc>
        <w:tc>
          <w:tcPr>
            <w:tcW w:w="709" w:type="dxa"/>
            <w:tcBorders>
              <w:top w:val="nil"/>
              <w:bottom w:val="nil"/>
              <w:right w:val="nil"/>
            </w:tcBorders>
            <w:shd w:val="clear" w:color="auto" w:fill="auto"/>
            <w:vAlign w:val="center"/>
          </w:tcPr>
          <w:p w14:paraId="794CACF2"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94.49</w:t>
            </w:r>
          </w:p>
        </w:tc>
      </w:tr>
      <w:tr w:rsidR="009F2E2A" w14:paraId="1A811C64" w14:textId="77777777" w:rsidTr="00AE775C">
        <w:trPr>
          <w:trHeight w:val="567"/>
          <w:jc w:val="center"/>
        </w:trPr>
        <w:tc>
          <w:tcPr>
            <w:tcW w:w="1234" w:type="dxa"/>
            <w:tcBorders>
              <w:top w:val="nil"/>
              <w:left w:val="nil"/>
              <w:bottom w:val="nil"/>
            </w:tcBorders>
            <w:shd w:val="clear" w:color="auto" w:fill="auto"/>
            <w:vAlign w:val="center"/>
          </w:tcPr>
          <w:p w14:paraId="7494FACD"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新化區衛生所</w:t>
            </w:r>
          </w:p>
        </w:tc>
        <w:tc>
          <w:tcPr>
            <w:tcW w:w="922" w:type="dxa"/>
            <w:tcBorders>
              <w:top w:val="nil"/>
              <w:bottom w:val="nil"/>
            </w:tcBorders>
            <w:shd w:val="clear" w:color="auto" w:fill="auto"/>
            <w:vAlign w:val="center"/>
          </w:tcPr>
          <w:p w14:paraId="126691F2"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9,197</w:t>
            </w:r>
          </w:p>
        </w:tc>
        <w:tc>
          <w:tcPr>
            <w:tcW w:w="993" w:type="dxa"/>
            <w:tcBorders>
              <w:top w:val="nil"/>
              <w:bottom w:val="nil"/>
            </w:tcBorders>
            <w:shd w:val="clear" w:color="auto" w:fill="auto"/>
            <w:vAlign w:val="center"/>
          </w:tcPr>
          <w:p w14:paraId="03F9B3FB"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8,909</w:t>
            </w:r>
          </w:p>
        </w:tc>
        <w:tc>
          <w:tcPr>
            <w:tcW w:w="992" w:type="dxa"/>
            <w:tcBorders>
              <w:top w:val="nil"/>
              <w:bottom w:val="nil"/>
            </w:tcBorders>
            <w:shd w:val="clear" w:color="auto" w:fill="auto"/>
            <w:vAlign w:val="center"/>
          </w:tcPr>
          <w:p w14:paraId="1D7A471A"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287</w:t>
            </w:r>
          </w:p>
        </w:tc>
        <w:tc>
          <w:tcPr>
            <w:tcW w:w="850" w:type="dxa"/>
            <w:tcBorders>
              <w:top w:val="nil"/>
              <w:bottom w:val="nil"/>
            </w:tcBorders>
            <w:shd w:val="clear" w:color="auto" w:fill="auto"/>
            <w:vAlign w:val="center"/>
          </w:tcPr>
          <w:p w14:paraId="77067CA5"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146</w:t>
            </w:r>
          </w:p>
        </w:tc>
        <w:tc>
          <w:tcPr>
            <w:tcW w:w="851" w:type="dxa"/>
            <w:tcBorders>
              <w:top w:val="nil"/>
              <w:bottom w:val="nil"/>
            </w:tcBorders>
            <w:shd w:val="clear" w:color="auto" w:fill="auto"/>
            <w:vAlign w:val="center"/>
          </w:tcPr>
          <w:p w14:paraId="4EE8BBBA"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w:t>
            </w:r>
          </w:p>
        </w:tc>
        <w:tc>
          <w:tcPr>
            <w:tcW w:w="1134" w:type="dxa"/>
            <w:tcBorders>
              <w:top w:val="nil"/>
              <w:bottom w:val="nil"/>
            </w:tcBorders>
            <w:shd w:val="clear" w:color="auto" w:fill="auto"/>
            <w:vAlign w:val="center"/>
          </w:tcPr>
          <w:p w14:paraId="5176BD17"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144</w:t>
            </w:r>
          </w:p>
        </w:tc>
        <w:tc>
          <w:tcPr>
            <w:tcW w:w="850" w:type="dxa"/>
            <w:tcBorders>
              <w:top w:val="nil"/>
              <w:bottom w:val="nil"/>
              <w:right w:val="nil"/>
            </w:tcBorders>
            <w:shd w:val="clear" w:color="auto" w:fill="auto"/>
            <w:vAlign w:val="center"/>
          </w:tcPr>
          <w:p w14:paraId="5340F21F"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392</w:t>
            </w:r>
          </w:p>
        </w:tc>
        <w:tc>
          <w:tcPr>
            <w:tcW w:w="851" w:type="dxa"/>
            <w:tcBorders>
              <w:top w:val="nil"/>
              <w:bottom w:val="nil"/>
              <w:right w:val="nil"/>
            </w:tcBorders>
            <w:shd w:val="clear" w:color="auto" w:fill="auto"/>
            <w:vAlign w:val="center"/>
          </w:tcPr>
          <w:p w14:paraId="7D957623"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432</w:t>
            </w:r>
          </w:p>
        </w:tc>
        <w:tc>
          <w:tcPr>
            <w:tcW w:w="850" w:type="dxa"/>
            <w:tcBorders>
              <w:top w:val="nil"/>
              <w:bottom w:val="nil"/>
              <w:right w:val="nil"/>
            </w:tcBorders>
            <w:shd w:val="clear" w:color="auto" w:fill="auto"/>
            <w:vAlign w:val="center"/>
          </w:tcPr>
          <w:p w14:paraId="69E2059D"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40</w:t>
            </w:r>
          </w:p>
        </w:tc>
        <w:tc>
          <w:tcPr>
            <w:tcW w:w="709" w:type="dxa"/>
            <w:tcBorders>
              <w:top w:val="nil"/>
              <w:bottom w:val="nil"/>
              <w:right w:val="nil"/>
            </w:tcBorders>
            <w:shd w:val="clear" w:color="auto" w:fill="auto"/>
            <w:vAlign w:val="center"/>
          </w:tcPr>
          <w:p w14:paraId="1EFE3D44"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10.31</w:t>
            </w:r>
          </w:p>
        </w:tc>
      </w:tr>
      <w:tr w:rsidR="009F2E2A" w14:paraId="451A9F84" w14:textId="77777777" w:rsidTr="00AE775C">
        <w:trPr>
          <w:trHeight w:val="567"/>
          <w:jc w:val="center"/>
        </w:trPr>
        <w:tc>
          <w:tcPr>
            <w:tcW w:w="1234" w:type="dxa"/>
            <w:tcBorders>
              <w:top w:val="nil"/>
              <w:left w:val="nil"/>
              <w:bottom w:val="nil"/>
            </w:tcBorders>
            <w:shd w:val="clear" w:color="auto" w:fill="auto"/>
            <w:vAlign w:val="center"/>
          </w:tcPr>
          <w:p w14:paraId="662AF521"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善化區衛生所</w:t>
            </w:r>
          </w:p>
        </w:tc>
        <w:tc>
          <w:tcPr>
            <w:tcW w:w="922" w:type="dxa"/>
            <w:tcBorders>
              <w:top w:val="nil"/>
              <w:bottom w:val="nil"/>
            </w:tcBorders>
            <w:shd w:val="clear" w:color="auto" w:fill="auto"/>
            <w:vAlign w:val="center"/>
          </w:tcPr>
          <w:p w14:paraId="190AD3CC"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8,835</w:t>
            </w:r>
          </w:p>
        </w:tc>
        <w:tc>
          <w:tcPr>
            <w:tcW w:w="993" w:type="dxa"/>
            <w:tcBorders>
              <w:top w:val="nil"/>
              <w:bottom w:val="nil"/>
            </w:tcBorders>
            <w:shd w:val="clear" w:color="auto" w:fill="auto"/>
            <w:vAlign w:val="center"/>
          </w:tcPr>
          <w:p w14:paraId="4F6C06A9"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8,565</w:t>
            </w:r>
          </w:p>
        </w:tc>
        <w:tc>
          <w:tcPr>
            <w:tcW w:w="992" w:type="dxa"/>
            <w:tcBorders>
              <w:top w:val="nil"/>
              <w:bottom w:val="nil"/>
            </w:tcBorders>
            <w:shd w:val="clear" w:color="auto" w:fill="auto"/>
            <w:vAlign w:val="center"/>
          </w:tcPr>
          <w:p w14:paraId="7E485B28"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269</w:t>
            </w:r>
          </w:p>
        </w:tc>
        <w:tc>
          <w:tcPr>
            <w:tcW w:w="850" w:type="dxa"/>
            <w:tcBorders>
              <w:top w:val="nil"/>
              <w:bottom w:val="nil"/>
            </w:tcBorders>
            <w:shd w:val="clear" w:color="auto" w:fill="auto"/>
            <w:vAlign w:val="center"/>
          </w:tcPr>
          <w:p w14:paraId="38DDFE99"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78</w:t>
            </w:r>
          </w:p>
        </w:tc>
        <w:tc>
          <w:tcPr>
            <w:tcW w:w="851" w:type="dxa"/>
            <w:tcBorders>
              <w:top w:val="nil"/>
              <w:bottom w:val="nil"/>
            </w:tcBorders>
            <w:shd w:val="clear" w:color="auto" w:fill="auto"/>
            <w:vAlign w:val="center"/>
          </w:tcPr>
          <w:p w14:paraId="377D112B"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hint="eastAsia"/>
                <w:sz w:val="18"/>
                <w:szCs w:val="18"/>
              </w:rPr>
              <w:t>－</w:t>
            </w:r>
          </w:p>
        </w:tc>
        <w:tc>
          <w:tcPr>
            <w:tcW w:w="1134" w:type="dxa"/>
            <w:tcBorders>
              <w:top w:val="nil"/>
              <w:bottom w:val="nil"/>
            </w:tcBorders>
            <w:shd w:val="clear" w:color="auto" w:fill="auto"/>
            <w:vAlign w:val="center"/>
          </w:tcPr>
          <w:p w14:paraId="54087370"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78</w:t>
            </w:r>
          </w:p>
        </w:tc>
        <w:tc>
          <w:tcPr>
            <w:tcW w:w="850" w:type="dxa"/>
            <w:tcBorders>
              <w:top w:val="nil"/>
              <w:bottom w:val="nil"/>
              <w:right w:val="nil"/>
            </w:tcBorders>
            <w:shd w:val="clear" w:color="auto" w:fill="auto"/>
            <w:vAlign w:val="center"/>
          </w:tcPr>
          <w:p w14:paraId="63418134"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409</w:t>
            </w:r>
          </w:p>
        </w:tc>
        <w:tc>
          <w:tcPr>
            <w:tcW w:w="851" w:type="dxa"/>
            <w:tcBorders>
              <w:top w:val="nil"/>
              <w:bottom w:val="nil"/>
              <w:right w:val="nil"/>
            </w:tcBorders>
            <w:shd w:val="clear" w:color="auto" w:fill="auto"/>
            <w:vAlign w:val="center"/>
          </w:tcPr>
          <w:p w14:paraId="630688D9"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347</w:t>
            </w:r>
          </w:p>
        </w:tc>
        <w:tc>
          <w:tcPr>
            <w:tcW w:w="850" w:type="dxa"/>
            <w:tcBorders>
              <w:top w:val="nil"/>
              <w:bottom w:val="nil"/>
              <w:right w:val="nil"/>
            </w:tcBorders>
            <w:shd w:val="clear" w:color="auto" w:fill="auto"/>
            <w:vAlign w:val="center"/>
          </w:tcPr>
          <w:p w14:paraId="0CBCC853"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- 61</w:t>
            </w:r>
          </w:p>
        </w:tc>
        <w:tc>
          <w:tcPr>
            <w:tcW w:w="709" w:type="dxa"/>
            <w:tcBorders>
              <w:top w:val="nil"/>
              <w:bottom w:val="nil"/>
              <w:right w:val="nil"/>
            </w:tcBorders>
            <w:shd w:val="clear" w:color="auto" w:fill="auto"/>
            <w:vAlign w:val="center"/>
          </w:tcPr>
          <w:p w14:paraId="415DC350"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- 14.98</w:t>
            </w:r>
          </w:p>
        </w:tc>
      </w:tr>
      <w:tr w:rsidR="009F2E2A" w14:paraId="1B0F7D53" w14:textId="77777777" w:rsidTr="00AE775C">
        <w:trPr>
          <w:trHeight w:val="567"/>
          <w:jc w:val="center"/>
        </w:trPr>
        <w:tc>
          <w:tcPr>
            <w:tcW w:w="1234" w:type="dxa"/>
            <w:tcBorders>
              <w:top w:val="nil"/>
              <w:left w:val="nil"/>
              <w:bottom w:val="nil"/>
            </w:tcBorders>
            <w:shd w:val="clear" w:color="auto" w:fill="auto"/>
            <w:vAlign w:val="center"/>
          </w:tcPr>
          <w:p w14:paraId="2966616C"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新市區衛生所</w:t>
            </w:r>
          </w:p>
        </w:tc>
        <w:tc>
          <w:tcPr>
            <w:tcW w:w="922" w:type="dxa"/>
            <w:tcBorders>
              <w:top w:val="nil"/>
              <w:bottom w:val="nil"/>
            </w:tcBorders>
            <w:shd w:val="clear" w:color="auto" w:fill="auto"/>
            <w:vAlign w:val="center"/>
          </w:tcPr>
          <w:p w14:paraId="57B4373D"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6,901</w:t>
            </w:r>
          </w:p>
        </w:tc>
        <w:tc>
          <w:tcPr>
            <w:tcW w:w="993" w:type="dxa"/>
            <w:tcBorders>
              <w:top w:val="nil"/>
              <w:bottom w:val="nil"/>
            </w:tcBorders>
            <w:shd w:val="clear" w:color="auto" w:fill="auto"/>
            <w:vAlign w:val="center"/>
          </w:tcPr>
          <w:p w14:paraId="37B7F22E"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6,727</w:t>
            </w:r>
          </w:p>
        </w:tc>
        <w:tc>
          <w:tcPr>
            <w:tcW w:w="992" w:type="dxa"/>
            <w:tcBorders>
              <w:top w:val="nil"/>
              <w:bottom w:val="nil"/>
            </w:tcBorders>
            <w:shd w:val="clear" w:color="auto" w:fill="auto"/>
            <w:vAlign w:val="center"/>
          </w:tcPr>
          <w:p w14:paraId="26D2B27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174</w:t>
            </w:r>
          </w:p>
        </w:tc>
        <w:tc>
          <w:tcPr>
            <w:tcW w:w="850" w:type="dxa"/>
            <w:tcBorders>
              <w:top w:val="nil"/>
              <w:bottom w:val="nil"/>
            </w:tcBorders>
            <w:shd w:val="clear" w:color="auto" w:fill="auto"/>
            <w:vAlign w:val="center"/>
          </w:tcPr>
          <w:p w14:paraId="7C1469D2"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33</w:t>
            </w:r>
          </w:p>
        </w:tc>
        <w:tc>
          <w:tcPr>
            <w:tcW w:w="851" w:type="dxa"/>
            <w:tcBorders>
              <w:top w:val="nil"/>
              <w:bottom w:val="nil"/>
            </w:tcBorders>
            <w:shd w:val="clear" w:color="auto" w:fill="auto"/>
            <w:vAlign w:val="center"/>
          </w:tcPr>
          <w:p w14:paraId="362C9626"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hint="eastAsia"/>
                <w:sz w:val="18"/>
                <w:szCs w:val="18"/>
              </w:rPr>
              <w:t>－</w:t>
            </w:r>
          </w:p>
        </w:tc>
        <w:tc>
          <w:tcPr>
            <w:tcW w:w="1134" w:type="dxa"/>
            <w:tcBorders>
              <w:top w:val="nil"/>
              <w:bottom w:val="nil"/>
            </w:tcBorders>
            <w:shd w:val="clear" w:color="auto" w:fill="auto"/>
            <w:vAlign w:val="center"/>
          </w:tcPr>
          <w:p w14:paraId="6789093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33</w:t>
            </w:r>
          </w:p>
        </w:tc>
        <w:tc>
          <w:tcPr>
            <w:tcW w:w="850" w:type="dxa"/>
            <w:tcBorders>
              <w:top w:val="nil"/>
              <w:bottom w:val="nil"/>
              <w:right w:val="nil"/>
            </w:tcBorders>
            <w:shd w:val="clear" w:color="auto" w:fill="auto"/>
            <w:vAlign w:val="center"/>
          </w:tcPr>
          <w:p w14:paraId="0F329164"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165</w:t>
            </w:r>
          </w:p>
        </w:tc>
        <w:tc>
          <w:tcPr>
            <w:tcW w:w="851" w:type="dxa"/>
            <w:tcBorders>
              <w:top w:val="nil"/>
              <w:bottom w:val="nil"/>
              <w:right w:val="nil"/>
            </w:tcBorders>
            <w:shd w:val="clear" w:color="auto" w:fill="auto"/>
            <w:vAlign w:val="center"/>
          </w:tcPr>
          <w:p w14:paraId="22007515"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208</w:t>
            </w:r>
          </w:p>
        </w:tc>
        <w:tc>
          <w:tcPr>
            <w:tcW w:w="850" w:type="dxa"/>
            <w:tcBorders>
              <w:top w:val="nil"/>
              <w:bottom w:val="nil"/>
              <w:right w:val="nil"/>
            </w:tcBorders>
            <w:shd w:val="clear" w:color="auto" w:fill="auto"/>
            <w:vAlign w:val="center"/>
          </w:tcPr>
          <w:p w14:paraId="0698729C"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43</w:t>
            </w:r>
          </w:p>
        </w:tc>
        <w:tc>
          <w:tcPr>
            <w:tcW w:w="709" w:type="dxa"/>
            <w:tcBorders>
              <w:top w:val="nil"/>
              <w:bottom w:val="nil"/>
              <w:right w:val="nil"/>
            </w:tcBorders>
            <w:shd w:val="clear" w:color="auto" w:fill="auto"/>
            <w:vAlign w:val="center"/>
          </w:tcPr>
          <w:p w14:paraId="2171853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26.27</w:t>
            </w:r>
          </w:p>
        </w:tc>
      </w:tr>
      <w:tr w:rsidR="009F2E2A" w14:paraId="29F23FDB" w14:textId="77777777" w:rsidTr="00AE775C">
        <w:trPr>
          <w:trHeight w:val="567"/>
          <w:jc w:val="center"/>
        </w:trPr>
        <w:tc>
          <w:tcPr>
            <w:tcW w:w="1234" w:type="dxa"/>
            <w:tcBorders>
              <w:top w:val="nil"/>
              <w:left w:val="nil"/>
              <w:bottom w:val="nil"/>
            </w:tcBorders>
            <w:shd w:val="clear" w:color="auto" w:fill="auto"/>
            <w:vAlign w:val="center"/>
          </w:tcPr>
          <w:p w14:paraId="3C47886F"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安定區衛生所</w:t>
            </w:r>
          </w:p>
        </w:tc>
        <w:tc>
          <w:tcPr>
            <w:tcW w:w="922" w:type="dxa"/>
            <w:tcBorders>
              <w:top w:val="nil"/>
              <w:bottom w:val="nil"/>
            </w:tcBorders>
            <w:shd w:val="clear" w:color="auto" w:fill="auto"/>
            <w:vAlign w:val="center"/>
          </w:tcPr>
          <w:p w14:paraId="1F49D568"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5,908</w:t>
            </w:r>
          </w:p>
        </w:tc>
        <w:tc>
          <w:tcPr>
            <w:tcW w:w="993" w:type="dxa"/>
            <w:tcBorders>
              <w:top w:val="nil"/>
              <w:bottom w:val="nil"/>
            </w:tcBorders>
            <w:shd w:val="clear" w:color="auto" w:fill="auto"/>
            <w:vAlign w:val="center"/>
          </w:tcPr>
          <w:p w14:paraId="6E8CAA68"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5,717</w:t>
            </w:r>
          </w:p>
        </w:tc>
        <w:tc>
          <w:tcPr>
            <w:tcW w:w="992" w:type="dxa"/>
            <w:tcBorders>
              <w:top w:val="nil"/>
              <w:bottom w:val="nil"/>
            </w:tcBorders>
            <w:shd w:val="clear" w:color="auto" w:fill="auto"/>
            <w:vAlign w:val="center"/>
          </w:tcPr>
          <w:p w14:paraId="25723764"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190</w:t>
            </w:r>
          </w:p>
        </w:tc>
        <w:tc>
          <w:tcPr>
            <w:tcW w:w="850" w:type="dxa"/>
            <w:tcBorders>
              <w:top w:val="nil"/>
              <w:bottom w:val="nil"/>
            </w:tcBorders>
            <w:shd w:val="clear" w:color="auto" w:fill="auto"/>
            <w:vAlign w:val="center"/>
          </w:tcPr>
          <w:p w14:paraId="29C3C87A"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74</w:t>
            </w:r>
          </w:p>
        </w:tc>
        <w:tc>
          <w:tcPr>
            <w:tcW w:w="851" w:type="dxa"/>
            <w:tcBorders>
              <w:top w:val="nil"/>
              <w:bottom w:val="nil"/>
            </w:tcBorders>
            <w:shd w:val="clear" w:color="auto" w:fill="auto"/>
            <w:vAlign w:val="center"/>
          </w:tcPr>
          <w:p w14:paraId="56EEBF4B"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0.3</w:t>
            </w:r>
          </w:p>
        </w:tc>
        <w:tc>
          <w:tcPr>
            <w:tcW w:w="1134" w:type="dxa"/>
            <w:tcBorders>
              <w:top w:val="nil"/>
              <w:bottom w:val="nil"/>
            </w:tcBorders>
            <w:shd w:val="clear" w:color="auto" w:fill="auto"/>
            <w:vAlign w:val="center"/>
          </w:tcPr>
          <w:p w14:paraId="202D8B52"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74</w:t>
            </w:r>
          </w:p>
        </w:tc>
        <w:tc>
          <w:tcPr>
            <w:tcW w:w="850" w:type="dxa"/>
            <w:tcBorders>
              <w:top w:val="nil"/>
              <w:bottom w:val="nil"/>
              <w:right w:val="nil"/>
            </w:tcBorders>
            <w:shd w:val="clear" w:color="auto" w:fill="auto"/>
            <w:vAlign w:val="center"/>
          </w:tcPr>
          <w:p w14:paraId="0E4691EC"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226</w:t>
            </w:r>
          </w:p>
        </w:tc>
        <w:tc>
          <w:tcPr>
            <w:tcW w:w="851" w:type="dxa"/>
            <w:tcBorders>
              <w:top w:val="nil"/>
              <w:bottom w:val="nil"/>
              <w:right w:val="nil"/>
            </w:tcBorders>
            <w:shd w:val="clear" w:color="auto" w:fill="auto"/>
            <w:vAlign w:val="center"/>
          </w:tcPr>
          <w:p w14:paraId="4458C900"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265</w:t>
            </w:r>
          </w:p>
        </w:tc>
        <w:tc>
          <w:tcPr>
            <w:tcW w:w="850" w:type="dxa"/>
            <w:tcBorders>
              <w:top w:val="nil"/>
              <w:bottom w:val="nil"/>
              <w:right w:val="nil"/>
            </w:tcBorders>
            <w:shd w:val="clear" w:color="auto" w:fill="auto"/>
            <w:vAlign w:val="center"/>
          </w:tcPr>
          <w:p w14:paraId="1D23DCAB"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39</w:t>
            </w:r>
          </w:p>
        </w:tc>
        <w:tc>
          <w:tcPr>
            <w:tcW w:w="709" w:type="dxa"/>
            <w:tcBorders>
              <w:top w:val="nil"/>
              <w:bottom w:val="nil"/>
              <w:right w:val="nil"/>
            </w:tcBorders>
            <w:shd w:val="clear" w:color="auto" w:fill="auto"/>
            <w:vAlign w:val="center"/>
          </w:tcPr>
          <w:p w14:paraId="03D55388"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17.26</w:t>
            </w:r>
          </w:p>
        </w:tc>
      </w:tr>
      <w:tr w:rsidR="009F2E2A" w14:paraId="0F6EB8CE" w14:textId="77777777" w:rsidTr="00AE775C">
        <w:trPr>
          <w:trHeight w:val="567"/>
          <w:jc w:val="center"/>
        </w:trPr>
        <w:tc>
          <w:tcPr>
            <w:tcW w:w="1234" w:type="dxa"/>
            <w:tcBorders>
              <w:top w:val="nil"/>
              <w:left w:val="nil"/>
              <w:bottom w:val="nil"/>
            </w:tcBorders>
            <w:shd w:val="clear" w:color="auto" w:fill="auto"/>
            <w:vAlign w:val="center"/>
          </w:tcPr>
          <w:p w14:paraId="4D8877EB"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山上區衛生所</w:t>
            </w:r>
          </w:p>
        </w:tc>
        <w:tc>
          <w:tcPr>
            <w:tcW w:w="922" w:type="dxa"/>
            <w:tcBorders>
              <w:top w:val="nil"/>
              <w:bottom w:val="nil"/>
            </w:tcBorders>
            <w:shd w:val="clear" w:color="auto" w:fill="auto"/>
            <w:vAlign w:val="center"/>
          </w:tcPr>
          <w:p w14:paraId="076D5787"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1,003</w:t>
            </w:r>
          </w:p>
        </w:tc>
        <w:tc>
          <w:tcPr>
            <w:tcW w:w="993" w:type="dxa"/>
            <w:tcBorders>
              <w:top w:val="nil"/>
              <w:bottom w:val="nil"/>
            </w:tcBorders>
            <w:shd w:val="clear" w:color="auto" w:fill="auto"/>
            <w:vAlign w:val="center"/>
          </w:tcPr>
          <w:p w14:paraId="08C391C4"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990</w:t>
            </w:r>
          </w:p>
        </w:tc>
        <w:tc>
          <w:tcPr>
            <w:tcW w:w="992" w:type="dxa"/>
            <w:tcBorders>
              <w:top w:val="nil"/>
              <w:bottom w:val="nil"/>
            </w:tcBorders>
            <w:shd w:val="clear" w:color="auto" w:fill="auto"/>
            <w:vAlign w:val="center"/>
          </w:tcPr>
          <w:p w14:paraId="51BBB6C3"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12</w:t>
            </w:r>
          </w:p>
        </w:tc>
        <w:tc>
          <w:tcPr>
            <w:tcW w:w="850" w:type="dxa"/>
            <w:tcBorders>
              <w:top w:val="nil"/>
              <w:bottom w:val="nil"/>
            </w:tcBorders>
            <w:shd w:val="clear" w:color="auto" w:fill="auto"/>
            <w:vAlign w:val="center"/>
          </w:tcPr>
          <w:p w14:paraId="295F3746"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24</w:t>
            </w:r>
          </w:p>
        </w:tc>
        <w:tc>
          <w:tcPr>
            <w:tcW w:w="851" w:type="dxa"/>
            <w:tcBorders>
              <w:top w:val="nil"/>
              <w:bottom w:val="nil"/>
            </w:tcBorders>
            <w:shd w:val="clear" w:color="auto" w:fill="auto"/>
            <w:vAlign w:val="center"/>
          </w:tcPr>
          <w:p w14:paraId="44D8498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hint="eastAsia"/>
                <w:sz w:val="18"/>
                <w:szCs w:val="18"/>
              </w:rPr>
              <w:t>－</w:t>
            </w:r>
          </w:p>
        </w:tc>
        <w:tc>
          <w:tcPr>
            <w:tcW w:w="1134" w:type="dxa"/>
            <w:tcBorders>
              <w:top w:val="nil"/>
              <w:bottom w:val="nil"/>
            </w:tcBorders>
            <w:shd w:val="clear" w:color="auto" w:fill="auto"/>
            <w:vAlign w:val="center"/>
          </w:tcPr>
          <w:p w14:paraId="3888A1DF"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24</w:t>
            </w:r>
          </w:p>
        </w:tc>
        <w:tc>
          <w:tcPr>
            <w:tcW w:w="850" w:type="dxa"/>
            <w:tcBorders>
              <w:top w:val="nil"/>
              <w:bottom w:val="nil"/>
              <w:right w:val="nil"/>
            </w:tcBorders>
            <w:shd w:val="clear" w:color="auto" w:fill="auto"/>
            <w:vAlign w:val="center"/>
          </w:tcPr>
          <w:p w14:paraId="6CB6B0D7"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25</w:t>
            </w:r>
          </w:p>
        </w:tc>
        <w:tc>
          <w:tcPr>
            <w:tcW w:w="851" w:type="dxa"/>
            <w:tcBorders>
              <w:top w:val="nil"/>
              <w:bottom w:val="nil"/>
              <w:right w:val="nil"/>
            </w:tcBorders>
            <w:shd w:val="clear" w:color="auto" w:fill="auto"/>
            <w:vAlign w:val="center"/>
          </w:tcPr>
          <w:p w14:paraId="37AB173A"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37</w:t>
            </w:r>
          </w:p>
        </w:tc>
        <w:tc>
          <w:tcPr>
            <w:tcW w:w="850" w:type="dxa"/>
            <w:tcBorders>
              <w:top w:val="nil"/>
              <w:bottom w:val="nil"/>
              <w:right w:val="nil"/>
            </w:tcBorders>
            <w:shd w:val="clear" w:color="auto" w:fill="auto"/>
            <w:vAlign w:val="center"/>
          </w:tcPr>
          <w:p w14:paraId="39A6CDEF"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12</w:t>
            </w:r>
          </w:p>
        </w:tc>
        <w:tc>
          <w:tcPr>
            <w:tcW w:w="709" w:type="dxa"/>
            <w:tcBorders>
              <w:top w:val="nil"/>
              <w:bottom w:val="nil"/>
              <w:right w:val="nil"/>
            </w:tcBorders>
            <w:shd w:val="clear" w:color="auto" w:fill="auto"/>
            <w:vAlign w:val="center"/>
          </w:tcPr>
          <w:p w14:paraId="4F3716B3"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48.29</w:t>
            </w:r>
          </w:p>
        </w:tc>
      </w:tr>
      <w:tr w:rsidR="009F2E2A" w14:paraId="250472E0" w14:textId="77777777" w:rsidTr="00AE775C">
        <w:trPr>
          <w:trHeight w:val="567"/>
          <w:jc w:val="center"/>
        </w:trPr>
        <w:tc>
          <w:tcPr>
            <w:tcW w:w="1234" w:type="dxa"/>
            <w:tcBorders>
              <w:top w:val="nil"/>
              <w:left w:val="nil"/>
              <w:bottom w:val="nil"/>
            </w:tcBorders>
            <w:shd w:val="clear" w:color="auto" w:fill="auto"/>
            <w:vAlign w:val="center"/>
          </w:tcPr>
          <w:p w14:paraId="25B48045"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玉井區衛生所</w:t>
            </w:r>
          </w:p>
        </w:tc>
        <w:tc>
          <w:tcPr>
            <w:tcW w:w="922" w:type="dxa"/>
            <w:tcBorders>
              <w:top w:val="nil"/>
              <w:bottom w:val="nil"/>
            </w:tcBorders>
            <w:shd w:val="clear" w:color="auto" w:fill="auto"/>
            <w:vAlign w:val="center"/>
          </w:tcPr>
          <w:p w14:paraId="18A98AD8"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19,780</w:t>
            </w:r>
          </w:p>
        </w:tc>
        <w:tc>
          <w:tcPr>
            <w:tcW w:w="993" w:type="dxa"/>
            <w:tcBorders>
              <w:top w:val="nil"/>
              <w:bottom w:val="nil"/>
            </w:tcBorders>
            <w:shd w:val="clear" w:color="auto" w:fill="auto"/>
            <w:vAlign w:val="center"/>
          </w:tcPr>
          <w:p w14:paraId="3B4047A7"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19,419</w:t>
            </w:r>
          </w:p>
        </w:tc>
        <w:tc>
          <w:tcPr>
            <w:tcW w:w="992" w:type="dxa"/>
            <w:tcBorders>
              <w:top w:val="nil"/>
              <w:bottom w:val="nil"/>
            </w:tcBorders>
            <w:shd w:val="clear" w:color="auto" w:fill="auto"/>
            <w:vAlign w:val="center"/>
          </w:tcPr>
          <w:p w14:paraId="2C099A93"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361</w:t>
            </w:r>
          </w:p>
        </w:tc>
        <w:tc>
          <w:tcPr>
            <w:tcW w:w="850" w:type="dxa"/>
            <w:tcBorders>
              <w:top w:val="nil"/>
              <w:bottom w:val="nil"/>
            </w:tcBorders>
            <w:shd w:val="clear" w:color="auto" w:fill="auto"/>
            <w:vAlign w:val="center"/>
          </w:tcPr>
          <w:p w14:paraId="077BC92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146</w:t>
            </w:r>
          </w:p>
        </w:tc>
        <w:tc>
          <w:tcPr>
            <w:tcW w:w="851" w:type="dxa"/>
            <w:tcBorders>
              <w:top w:val="nil"/>
              <w:bottom w:val="nil"/>
            </w:tcBorders>
            <w:shd w:val="clear" w:color="auto" w:fill="auto"/>
            <w:vAlign w:val="center"/>
          </w:tcPr>
          <w:p w14:paraId="32DFB4A8"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w:t>
            </w:r>
          </w:p>
        </w:tc>
        <w:tc>
          <w:tcPr>
            <w:tcW w:w="1134" w:type="dxa"/>
            <w:tcBorders>
              <w:top w:val="nil"/>
              <w:bottom w:val="nil"/>
            </w:tcBorders>
            <w:shd w:val="clear" w:color="auto" w:fill="auto"/>
            <w:vAlign w:val="center"/>
          </w:tcPr>
          <w:p w14:paraId="4B225750"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145</w:t>
            </w:r>
          </w:p>
        </w:tc>
        <w:tc>
          <w:tcPr>
            <w:tcW w:w="850" w:type="dxa"/>
            <w:tcBorders>
              <w:top w:val="nil"/>
              <w:bottom w:val="nil"/>
              <w:right w:val="nil"/>
            </w:tcBorders>
            <w:shd w:val="clear" w:color="auto" w:fill="auto"/>
            <w:vAlign w:val="center"/>
          </w:tcPr>
          <w:p w14:paraId="7F7C806F"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448</w:t>
            </w:r>
          </w:p>
        </w:tc>
        <w:tc>
          <w:tcPr>
            <w:tcW w:w="851" w:type="dxa"/>
            <w:tcBorders>
              <w:top w:val="nil"/>
              <w:bottom w:val="nil"/>
              <w:right w:val="nil"/>
            </w:tcBorders>
            <w:shd w:val="clear" w:color="auto" w:fill="auto"/>
            <w:vAlign w:val="center"/>
          </w:tcPr>
          <w:p w14:paraId="66582380"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506</w:t>
            </w:r>
          </w:p>
        </w:tc>
        <w:tc>
          <w:tcPr>
            <w:tcW w:w="850" w:type="dxa"/>
            <w:tcBorders>
              <w:top w:val="nil"/>
              <w:bottom w:val="nil"/>
              <w:right w:val="nil"/>
            </w:tcBorders>
            <w:shd w:val="clear" w:color="auto" w:fill="auto"/>
            <w:vAlign w:val="center"/>
          </w:tcPr>
          <w:p w14:paraId="5E56C508"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58</w:t>
            </w:r>
          </w:p>
        </w:tc>
        <w:tc>
          <w:tcPr>
            <w:tcW w:w="709" w:type="dxa"/>
            <w:tcBorders>
              <w:top w:val="nil"/>
              <w:bottom w:val="nil"/>
              <w:right w:val="nil"/>
            </w:tcBorders>
            <w:shd w:val="clear" w:color="auto" w:fill="auto"/>
            <w:vAlign w:val="center"/>
          </w:tcPr>
          <w:p w14:paraId="41D1B473"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13.12</w:t>
            </w:r>
          </w:p>
        </w:tc>
      </w:tr>
      <w:tr w:rsidR="009F2E2A" w14:paraId="20B0AF73" w14:textId="77777777" w:rsidTr="00AE775C">
        <w:trPr>
          <w:trHeight w:val="567"/>
          <w:jc w:val="center"/>
        </w:trPr>
        <w:tc>
          <w:tcPr>
            <w:tcW w:w="1234" w:type="dxa"/>
            <w:tcBorders>
              <w:top w:val="nil"/>
              <w:left w:val="nil"/>
              <w:bottom w:val="nil"/>
            </w:tcBorders>
            <w:shd w:val="clear" w:color="auto" w:fill="auto"/>
            <w:vAlign w:val="center"/>
          </w:tcPr>
          <w:p w14:paraId="36B7BFB6"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楠西區衛生所</w:t>
            </w:r>
          </w:p>
        </w:tc>
        <w:tc>
          <w:tcPr>
            <w:tcW w:w="922" w:type="dxa"/>
            <w:tcBorders>
              <w:top w:val="nil"/>
              <w:bottom w:val="nil"/>
            </w:tcBorders>
            <w:shd w:val="clear" w:color="auto" w:fill="auto"/>
            <w:vAlign w:val="center"/>
          </w:tcPr>
          <w:p w14:paraId="424275C5"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14,850</w:t>
            </w:r>
          </w:p>
        </w:tc>
        <w:tc>
          <w:tcPr>
            <w:tcW w:w="993" w:type="dxa"/>
            <w:tcBorders>
              <w:top w:val="nil"/>
              <w:bottom w:val="nil"/>
            </w:tcBorders>
            <w:shd w:val="clear" w:color="auto" w:fill="auto"/>
            <w:vAlign w:val="center"/>
          </w:tcPr>
          <w:p w14:paraId="0AACD97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14,488</w:t>
            </w:r>
          </w:p>
        </w:tc>
        <w:tc>
          <w:tcPr>
            <w:tcW w:w="992" w:type="dxa"/>
            <w:tcBorders>
              <w:top w:val="nil"/>
              <w:bottom w:val="nil"/>
            </w:tcBorders>
            <w:shd w:val="clear" w:color="auto" w:fill="auto"/>
            <w:vAlign w:val="center"/>
          </w:tcPr>
          <w:p w14:paraId="241E737C"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361</w:t>
            </w:r>
          </w:p>
        </w:tc>
        <w:tc>
          <w:tcPr>
            <w:tcW w:w="850" w:type="dxa"/>
            <w:tcBorders>
              <w:top w:val="nil"/>
              <w:bottom w:val="nil"/>
            </w:tcBorders>
            <w:shd w:val="clear" w:color="auto" w:fill="auto"/>
            <w:vAlign w:val="center"/>
          </w:tcPr>
          <w:p w14:paraId="3F410EB3"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85</w:t>
            </w:r>
          </w:p>
        </w:tc>
        <w:tc>
          <w:tcPr>
            <w:tcW w:w="851" w:type="dxa"/>
            <w:tcBorders>
              <w:top w:val="nil"/>
              <w:bottom w:val="nil"/>
            </w:tcBorders>
            <w:shd w:val="clear" w:color="auto" w:fill="auto"/>
            <w:vAlign w:val="center"/>
          </w:tcPr>
          <w:p w14:paraId="3DDDBAC6"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hint="eastAsia"/>
                <w:sz w:val="18"/>
                <w:szCs w:val="18"/>
              </w:rPr>
              <w:t>－</w:t>
            </w:r>
          </w:p>
        </w:tc>
        <w:tc>
          <w:tcPr>
            <w:tcW w:w="1134" w:type="dxa"/>
            <w:tcBorders>
              <w:top w:val="nil"/>
              <w:bottom w:val="nil"/>
            </w:tcBorders>
            <w:shd w:val="clear" w:color="auto" w:fill="auto"/>
            <w:vAlign w:val="center"/>
          </w:tcPr>
          <w:p w14:paraId="7E531E49"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85</w:t>
            </w:r>
          </w:p>
        </w:tc>
        <w:tc>
          <w:tcPr>
            <w:tcW w:w="850" w:type="dxa"/>
            <w:tcBorders>
              <w:top w:val="nil"/>
              <w:bottom w:val="nil"/>
              <w:right w:val="nil"/>
            </w:tcBorders>
            <w:shd w:val="clear" w:color="auto" w:fill="auto"/>
            <w:vAlign w:val="center"/>
          </w:tcPr>
          <w:p w14:paraId="55BDC6FC"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205</w:t>
            </w:r>
          </w:p>
        </w:tc>
        <w:tc>
          <w:tcPr>
            <w:tcW w:w="851" w:type="dxa"/>
            <w:tcBorders>
              <w:top w:val="nil"/>
              <w:bottom w:val="nil"/>
              <w:right w:val="nil"/>
            </w:tcBorders>
            <w:shd w:val="clear" w:color="auto" w:fill="auto"/>
            <w:vAlign w:val="center"/>
          </w:tcPr>
          <w:p w14:paraId="6C87A41C"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447</w:t>
            </w:r>
          </w:p>
        </w:tc>
        <w:tc>
          <w:tcPr>
            <w:tcW w:w="850" w:type="dxa"/>
            <w:tcBorders>
              <w:top w:val="nil"/>
              <w:bottom w:val="nil"/>
              <w:right w:val="nil"/>
            </w:tcBorders>
            <w:shd w:val="clear" w:color="auto" w:fill="auto"/>
            <w:vAlign w:val="center"/>
          </w:tcPr>
          <w:p w14:paraId="2AAFBBF6"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242</w:t>
            </w:r>
          </w:p>
        </w:tc>
        <w:tc>
          <w:tcPr>
            <w:tcW w:w="709" w:type="dxa"/>
            <w:tcBorders>
              <w:top w:val="nil"/>
              <w:bottom w:val="nil"/>
              <w:right w:val="nil"/>
            </w:tcBorders>
            <w:shd w:val="clear" w:color="auto" w:fill="auto"/>
            <w:vAlign w:val="center"/>
          </w:tcPr>
          <w:p w14:paraId="32CA9486"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118.26</w:t>
            </w:r>
          </w:p>
        </w:tc>
      </w:tr>
      <w:tr w:rsidR="009F2E2A" w14:paraId="25C5E631" w14:textId="77777777" w:rsidTr="00AE775C">
        <w:trPr>
          <w:trHeight w:val="567"/>
          <w:jc w:val="center"/>
        </w:trPr>
        <w:tc>
          <w:tcPr>
            <w:tcW w:w="1234" w:type="dxa"/>
            <w:tcBorders>
              <w:top w:val="nil"/>
              <w:left w:val="nil"/>
              <w:bottom w:val="nil"/>
            </w:tcBorders>
            <w:shd w:val="clear" w:color="auto" w:fill="auto"/>
            <w:vAlign w:val="center"/>
          </w:tcPr>
          <w:p w14:paraId="35478F4B"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南化區衛生所</w:t>
            </w:r>
          </w:p>
        </w:tc>
        <w:tc>
          <w:tcPr>
            <w:tcW w:w="922" w:type="dxa"/>
            <w:tcBorders>
              <w:top w:val="nil"/>
              <w:bottom w:val="nil"/>
            </w:tcBorders>
            <w:shd w:val="clear" w:color="auto" w:fill="auto"/>
            <w:vAlign w:val="center"/>
          </w:tcPr>
          <w:p w14:paraId="1550F2C9"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1,159</w:t>
            </w:r>
          </w:p>
        </w:tc>
        <w:tc>
          <w:tcPr>
            <w:tcW w:w="993" w:type="dxa"/>
            <w:tcBorders>
              <w:top w:val="nil"/>
              <w:bottom w:val="nil"/>
            </w:tcBorders>
            <w:shd w:val="clear" w:color="auto" w:fill="auto"/>
            <w:vAlign w:val="center"/>
          </w:tcPr>
          <w:p w14:paraId="5D7EC7E2"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1,153</w:t>
            </w:r>
          </w:p>
        </w:tc>
        <w:tc>
          <w:tcPr>
            <w:tcW w:w="992" w:type="dxa"/>
            <w:tcBorders>
              <w:top w:val="nil"/>
              <w:bottom w:val="nil"/>
            </w:tcBorders>
            <w:shd w:val="clear" w:color="auto" w:fill="auto"/>
            <w:vAlign w:val="center"/>
          </w:tcPr>
          <w:p w14:paraId="63C71226"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5</w:t>
            </w:r>
          </w:p>
        </w:tc>
        <w:tc>
          <w:tcPr>
            <w:tcW w:w="850" w:type="dxa"/>
            <w:tcBorders>
              <w:top w:val="nil"/>
              <w:bottom w:val="nil"/>
            </w:tcBorders>
            <w:shd w:val="clear" w:color="auto" w:fill="auto"/>
            <w:vAlign w:val="center"/>
          </w:tcPr>
          <w:p w14:paraId="67102EF8"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16</w:t>
            </w:r>
          </w:p>
        </w:tc>
        <w:tc>
          <w:tcPr>
            <w:tcW w:w="851" w:type="dxa"/>
            <w:tcBorders>
              <w:top w:val="nil"/>
              <w:bottom w:val="nil"/>
            </w:tcBorders>
            <w:shd w:val="clear" w:color="auto" w:fill="auto"/>
            <w:vAlign w:val="center"/>
          </w:tcPr>
          <w:p w14:paraId="72E6C0E6"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hint="eastAsia"/>
                <w:sz w:val="18"/>
                <w:szCs w:val="18"/>
              </w:rPr>
              <w:t>－</w:t>
            </w:r>
          </w:p>
        </w:tc>
        <w:tc>
          <w:tcPr>
            <w:tcW w:w="1134" w:type="dxa"/>
            <w:tcBorders>
              <w:top w:val="nil"/>
              <w:bottom w:val="nil"/>
            </w:tcBorders>
            <w:shd w:val="clear" w:color="auto" w:fill="auto"/>
            <w:vAlign w:val="center"/>
          </w:tcPr>
          <w:p w14:paraId="19832B79"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16</w:t>
            </w:r>
          </w:p>
        </w:tc>
        <w:tc>
          <w:tcPr>
            <w:tcW w:w="850" w:type="dxa"/>
            <w:tcBorders>
              <w:top w:val="nil"/>
              <w:bottom w:val="nil"/>
              <w:right w:val="nil"/>
            </w:tcBorders>
            <w:shd w:val="clear" w:color="auto" w:fill="auto"/>
            <w:vAlign w:val="center"/>
          </w:tcPr>
          <w:p w14:paraId="5827746E"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40</w:t>
            </w:r>
          </w:p>
        </w:tc>
        <w:tc>
          <w:tcPr>
            <w:tcW w:w="851" w:type="dxa"/>
            <w:tcBorders>
              <w:top w:val="nil"/>
              <w:bottom w:val="nil"/>
              <w:right w:val="nil"/>
            </w:tcBorders>
            <w:shd w:val="clear" w:color="auto" w:fill="auto"/>
            <w:vAlign w:val="center"/>
          </w:tcPr>
          <w:p w14:paraId="7CAA97FE"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22</w:t>
            </w:r>
          </w:p>
        </w:tc>
        <w:tc>
          <w:tcPr>
            <w:tcW w:w="850" w:type="dxa"/>
            <w:tcBorders>
              <w:top w:val="nil"/>
              <w:bottom w:val="nil"/>
              <w:right w:val="nil"/>
            </w:tcBorders>
            <w:shd w:val="clear" w:color="auto" w:fill="auto"/>
            <w:vAlign w:val="center"/>
          </w:tcPr>
          <w:p w14:paraId="3795EB07"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- 17</w:t>
            </w:r>
          </w:p>
        </w:tc>
        <w:tc>
          <w:tcPr>
            <w:tcW w:w="709" w:type="dxa"/>
            <w:tcBorders>
              <w:top w:val="nil"/>
              <w:bottom w:val="nil"/>
              <w:right w:val="nil"/>
            </w:tcBorders>
            <w:shd w:val="clear" w:color="auto" w:fill="auto"/>
            <w:vAlign w:val="center"/>
          </w:tcPr>
          <w:p w14:paraId="0D6639D9"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- 43.88</w:t>
            </w:r>
          </w:p>
        </w:tc>
      </w:tr>
      <w:tr w:rsidR="009F2E2A" w14:paraId="663135E8" w14:textId="77777777" w:rsidTr="00AE775C">
        <w:trPr>
          <w:trHeight w:val="567"/>
          <w:jc w:val="center"/>
        </w:trPr>
        <w:tc>
          <w:tcPr>
            <w:tcW w:w="1234" w:type="dxa"/>
            <w:tcBorders>
              <w:top w:val="nil"/>
              <w:left w:val="nil"/>
              <w:bottom w:val="nil"/>
            </w:tcBorders>
            <w:shd w:val="clear" w:color="auto" w:fill="auto"/>
            <w:vAlign w:val="center"/>
          </w:tcPr>
          <w:p w14:paraId="341CADA8"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左鎮區衛生所</w:t>
            </w:r>
          </w:p>
        </w:tc>
        <w:tc>
          <w:tcPr>
            <w:tcW w:w="922" w:type="dxa"/>
            <w:tcBorders>
              <w:top w:val="nil"/>
              <w:bottom w:val="nil"/>
            </w:tcBorders>
            <w:shd w:val="clear" w:color="auto" w:fill="auto"/>
            <w:vAlign w:val="center"/>
          </w:tcPr>
          <w:p w14:paraId="4B3EE74A"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535</w:t>
            </w:r>
          </w:p>
        </w:tc>
        <w:tc>
          <w:tcPr>
            <w:tcW w:w="993" w:type="dxa"/>
            <w:tcBorders>
              <w:top w:val="nil"/>
              <w:bottom w:val="nil"/>
            </w:tcBorders>
            <w:shd w:val="clear" w:color="auto" w:fill="auto"/>
            <w:vAlign w:val="center"/>
          </w:tcPr>
          <w:p w14:paraId="473BD2E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528</w:t>
            </w:r>
          </w:p>
        </w:tc>
        <w:tc>
          <w:tcPr>
            <w:tcW w:w="992" w:type="dxa"/>
            <w:tcBorders>
              <w:top w:val="nil"/>
              <w:bottom w:val="nil"/>
            </w:tcBorders>
            <w:shd w:val="clear" w:color="auto" w:fill="auto"/>
            <w:vAlign w:val="center"/>
          </w:tcPr>
          <w:p w14:paraId="5D15E923"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7</w:t>
            </w:r>
          </w:p>
        </w:tc>
        <w:tc>
          <w:tcPr>
            <w:tcW w:w="850" w:type="dxa"/>
            <w:tcBorders>
              <w:top w:val="nil"/>
              <w:bottom w:val="nil"/>
            </w:tcBorders>
            <w:shd w:val="clear" w:color="auto" w:fill="auto"/>
            <w:vAlign w:val="center"/>
          </w:tcPr>
          <w:p w14:paraId="2C9DD708"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w:t>
            </w:r>
          </w:p>
        </w:tc>
        <w:tc>
          <w:tcPr>
            <w:tcW w:w="851" w:type="dxa"/>
            <w:tcBorders>
              <w:top w:val="nil"/>
              <w:bottom w:val="nil"/>
            </w:tcBorders>
            <w:shd w:val="clear" w:color="auto" w:fill="auto"/>
            <w:vAlign w:val="center"/>
          </w:tcPr>
          <w:p w14:paraId="3E4F164A"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hint="eastAsia"/>
                <w:sz w:val="18"/>
                <w:szCs w:val="18"/>
              </w:rPr>
              <w:t>－</w:t>
            </w:r>
          </w:p>
        </w:tc>
        <w:tc>
          <w:tcPr>
            <w:tcW w:w="1134" w:type="dxa"/>
            <w:tcBorders>
              <w:top w:val="nil"/>
              <w:bottom w:val="nil"/>
            </w:tcBorders>
            <w:shd w:val="clear" w:color="auto" w:fill="auto"/>
            <w:vAlign w:val="center"/>
          </w:tcPr>
          <w:p w14:paraId="7B16DA30"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w:t>
            </w:r>
          </w:p>
        </w:tc>
        <w:tc>
          <w:tcPr>
            <w:tcW w:w="850" w:type="dxa"/>
            <w:tcBorders>
              <w:top w:val="nil"/>
              <w:bottom w:val="nil"/>
              <w:right w:val="nil"/>
            </w:tcBorders>
            <w:shd w:val="clear" w:color="auto" w:fill="auto"/>
            <w:vAlign w:val="center"/>
          </w:tcPr>
          <w:p w14:paraId="36BD645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5</w:t>
            </w:r>
          </w:p>
        </w:tc>
        <w:tc>
          <w:tcPr>
            <w:tcW w:w="851" w:type="dxa"/>
            <w:tcBorders>
              <w:top w:val="nil"/>
              <w:bottom w:val="nil"/>
              <w:right w:val="nil"/>
            </w:tcBorders>
            <w:shd w:val="clear" w:color="auto" w:fill="auto"/>
            <w:vAlign w:val="center"/>
          </w:tcPr>
          <w:p w14:paraId="1ABE3B17"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12</w:t>
            </w:r>
          </w:p>
        </w:tc>
        <w:tc>
          <w:tcPr>
            <w:tcW w:w="850" w:type="dxa"/>
            <w:tcBorders>
              <w:top w:val="nil"/>
              <w:bottom w:val="nil"/>
              <w:right w:val="nil"/>
            </w:tcBorders>
            <w:shd w:val="clear" w:color="auto" w:fill="auto"/>
            <w:vAlign w:val="center"/>
          </w:tcPr>
          <w:p w14:paraId="0EED95A9"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7</w:t>
            </w:r>
          </w:p>
        </w:tc>
        <w:tc>
          <w:tcPr>
            <w:tcW w:w="709" w:type="dxa"/>
            <w:tcBorders>
              <w:top w:val="nil"/>
              <w:bottom w:val="nil"/>
              <w:right w:val="nil"/>
            </w:tcBorders>
            <w:shd w:val="clear" w:color="auto" w:fill="auto"/>
            <w:vAlign w:val="center"/>
          </w:tcPr>
          <w:p w14:paraId="4B931FA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141.38</w:t>
            </w:r>
          </w:p>
        </w:tc>
      </w:tr>
      <w:tr w:rsidR="009F2E2A" w14:paraId="7A3B4568" w14:textId="77777777" w:rsidTr="00AE775C">
        <w:trPr>
          <w:trHeight w:val="567"/>
          <w:jc w:val="center"/>
        </w:trPr>
        <w:tc>
          <w:tcPr>
            <w:tcW w:w="1234" w:type="dxa"/>
            <w:tcBorders>
              <w:top w:val="nil"/>
              <w:left w:val="nil"/>
              <w:bottom w:val="nil"/>
            </w:tcBorders>
            <w:shd w:val="clear" w:color="auto" w:fill="auto"/>
            <w:vAlign w:val="center"/>
          </w:tcPr>
          <w:p w14:paraId="08EDFDFF"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麻豆區衛生所</w:t>
            </w:r>
          </w:p>
        </w:tc>
        <w:tc>
          <w:tcPr>
            <w:tcW w:w="922" w:type="dxa"/>
            <w:tcBorders>
              <w:top w:val="nil"/>
              <w:bottom w:val="nil"/>
            </w:tcBorders>
            <w:shd w:val="clear" w:color="auto" w:fill="auto"/>
            <w:vAlign w:val="center"/>
          </w:tcPr>
          <w:p w14:paraId="2D35C4A7"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5,518</w:t>
            </w:r>
          </w:p>
        </w:tc>
        <w:tc>
          <w:tcPr>
            <w:tcW w:w="993" w:type="dxa"/>
            <w:tcBorders>
              <w:top w:val="nil"/>
              <w:bottom w:val="nil"/>
            </w:tcBorders>
            <w:shd w:val="clear" w:color="auto" w:fill="auto"/>
            <w:vAlign w:val="center"/>
          </w:tcPr>
          <w:p w14:paraId="02C60A2C"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5,370</w:t>
            </w:r>
          </w:p>
        </w:tc>
        <w:tc>
          <w:tcPr>
            <w:tcW w:w="992" w:type="dxa"/>
            <w:tcBorders>
              <w:top w:val="nil"/>
              <w:bottom w:val="nil"/>
            </w:tcBorders>
            <w:shd w:val="clear" w:color="auto" w:fill="auto"/>
            <w:vAlign w:val="center"/>
          </w:tcPr>
          <w:p w14:paraId="0280E2C0"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148</w:t>
            </w:r>
          </w:p>
        </w:tc>
        <w:tc>
          <w:tcPr>
            <w:tcW w:w="850" w:type="dxa"/>
            <w:tcBorders>
              <w:top w:val="nil"/>
              <w:bottom w:val="nil"/>
            </w:tcBorders>
            <w:shd w:val="clear" w:color="auto" w:fill="auto"/>
            <w:vAlign w:val="center"/>
          </w:tcPr>
          <w:p w14:paraId="25878C09"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59</w:t>
            </w:r>
          </w:p>
        </w:tc>
        <w:tc>
          <w:tcPr>
            <w:tcW w:w="851" w:type="dxa"/>
            <w:tcBorders>
              <w:top w:val="nil"/>
              <w:bottom w:val="nil"/>
            </w:tcBorders>
            <w:shd w:val="clear" w:color="auto" w:fill="auto"/>
            <w:vAlign w:val="center"/>
          </w:tcPr>
          <w:p w14:paraId="5C140D28"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hint="eastAsia"/>
                <w:sz w:val="18"/>
                <w:szCs w:val="18"/>
              </w:rPr>
              <w:t>－</w:t>
            </w:r>
          </w:p>
        </w:tc>
        <w:tc>
          <w:tcPr>
            <w:tcW w:w="1134" w:type="dxa"/>
            <w:tcBorders>
              <w:top w:val="nil"/>
              <w:bottom w:val="nil"/>
            </w:tcBorders>
            <w:shd w:val="clear" w:color="auto" w:fill="auto"/>
            <w:vAlign w:val="center"/>
          </w:tcPr>
          <w:p w14:paraId="08498C34"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59</w:t>
            </w:r>
          </w:p>
        </w:tc>
        <w:tc>
          <w:tcPr>
            <w:tcW w:w="850" w:type="dxa"/>
            <w:tcBorders>
              <w:top w:val="nil"/>
              <w:bottom w:val="nil"/>
              <w:right w:val="nil"/>
            </w:tcBorders>
            <w:shd w:val="clear" w:color="auto" w:fill="auto"/>
            <w:vAlign w:val="center"/>
          </w:tcPr>
          <w:p w14:paraId="0894641C"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141</w:t>
            </w:r>
          </w:p>
        </w:tc>
        <w:tc>
          <w:tcPr>
            <w:tcW w:w="851" w:type="dxa"/>
            <w:tcBorders>
              <w:top w:val="nil"/>
              <w:bottom w:val="nil"/>
              <w:right w:val="nil"/>
            </w:tcBorders>
            <w:shd w:val="clear" w:color="auto" w:fill="auto"/>
            <w:vAlign w:val="center"/>
          </w:tcPr>
          <w:p w14:paraId="3FD14902"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207</w:t>
            </w:r>
          </w:p>
        </w:tc>
        <w:tc>
          <w:tcPr>
            <w:tcW w:w="850" w:type="dxa"/>
            <w:tcBorders>
              <w:top w:val="nil"/>
              <w:bottom w:val="nil"/>
              <w:right w:val="nil"/>
            </w:tcBorders>
            <w:shd w:val="clear" w:color="auto" w:fill="auto"/>
            <w:vAlign w:val="center"/>
          </w:tcPr>
          <w:p w14:paraId="5AEAAC77"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66</w:t>
            </w:r>
          </w:p>
        </w:tc>
        <w:tc>
          <w:tcPr>
            <w:tcW w:w="709" w:type="dxa"/>
            <w:tcBorders>
              <w:top w:val="nil"/>
              <w:bottom w:val="nil"/>
              <w:right w:val="nil"/>
            </w:tcBorders>
            <w:shd w:val="clear" w:color="auto" w:fill="auto"/>
            <w:vAlign w:val="center"/>
          </w:tcPr>
          <w:p w14:paraId="77E729CB"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47.35</w:t>
            </w:r>
          </w:p>
        </w:tc>
      </w:tr>
      <w:tr w:rsidR="009F2E2A" w14:paraId="1F41E6F5" w14:textId="77777777" w:rsidTr="00E33811">
        <w:trPr>
          <w:trHeight w:val="567"/>
          <w:jc w:val="center"/>
        </w:trPr>
        <w:tc>
          <w:tcPr>
            <w:tcW w:w="1234" w:type="dxa"/>
            <w:tcBorders>
              <w:top w:val="nil"/>
              <w:left w:val="nil"/>
              <w:bottom w:val="nil"/>
            </w:tcBorders>
            <w:shd w:val="clear" w:color="auto" w:fill="auto"/>
            <w:vAlign w:val="center"/>
          </w:tcPr>
          <w:p w14:paraId="4EE29FF1"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下營區衛生所</w:t>
            </w:r>
          </w:p>
        </w:tc>
        <w:tc>
          <w:tcPr>
            <w:tcW w:w="922" w:type="dxa"/>
            <w:tcBorders>
              <w:top w:val="nil"/>
              <w:bottom w:val="nil"/>
            </w:tcBorders>
            <w:shd w:val="clear" w:color="auto" w:fill="auto"/>
            <w:vAlign w:val="center"/>
          </w:tcPr>
          <w:p w14:paraId="671EAF73"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3,916</w:t>
            </w:r>
          </w:p>
        </w:tc>
        <w:tc>
          <w:tcPr>
            <w:tcW w:w="993" w:type="dxa"/>
            <w:tcBorders>
              <w:top w:val="nil"/>
              <w:bottom w:val="nil"/>
            </w:tcBorders>
            <w:shd w:val="clear" w:color="auto" w:fill="auto"/>
            <w:vAlign w:val="center"/>
          </w:tcPr>
          <w:p w14:paraId="1F3DB2E2"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3,830</w:t>
            </w:r>
          </w:p>
        </w:tc>
        <w:tc>
          <w:tcPr>
            <w:tcW w:w="992" w:type="dxa"/>
            <w:tcBorders>
              <w:top w:val="nil"/>
              <w:bottom w:val="nil"/>
            </w:tcBorders>
            <w:shd w:val="clear" w:color="auto" w:fill="auto"/>
            <w:vAlign w:val="center"/>
          </w:tcPr>
          <w:p w14:paraId="1D04555B"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85</w:t>
            </w:r>
          </w:p>
        </w:tc>
        <w:tc>
          <w:tcPr>
            <w:tcW w:w="850" w:type="dxa"/>
            <w:tcBorders>
              <w:top w:val="nil"/>
              <w:bottom w:val="nil"/>
            </w:tcBorders>
            <w:shd w:val="clear" w:color="auto" w:fill="auto"/>
            <w:vAlign w:val="center"/>
          </w:tcPr>
          <w:p w14:paraId="4A4B41F3"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23</w:t>
            </w:r>
          </w:p>
        </w:tc>
        <w:tc>
          <w:tcPr>
            <w:tcW w:w="851" w:type="dxa"/>
            <w:tcBorders>
              <w:top w:val="nil"/>
              <w:bottom w:val="nil"/>
            </w:tcBorders>
            <w:shd w:val="clear" w:color="auto" w:fill="auto"/>
            <w:vAlign w:val="center"/>
          </w:tcPr>
          <w:p w14:paraId="442DE277"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hint="eastAsia"/>
                <w:sz w:val="18"/>
                <w:szCs w:val="18"/>
              </w:rPr>
              <w:t>－</w:t>
            </w:r>
          </w:p>
        </w:tc>
        <w:tc>
          <w:tcPr>
            <w:tcW w:w="1134" w:type="dxa"/>
            <w:tcBorders>
              <w:top w:val="nil"/>
              <w:bottom w:val="nil"/>
            </w:tcBorders>
            <w:shd w:val="clear" w:color="auto" w:fill="auto"/>
            <w:vAlign w:val="center"/>
          </w:tcPr>
          <w:p w14:paraId="2F55CB3E"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23</w:t>
            </w:r>
          </w:p>
        </w:tc>
        <w:tc>
          <w:tcPr>
            <w:tcW w:w="850" w:type="dxa"/>
            <w:tcBorders>
              <w:top w:val="nil"/>
              <w:bottom w:val="nil"/>
              <w:right w:val="nil"/>
            </w:tcBorders>
            <w:shd w:val="clear" w:color="auto" w:fill="auto"/>
            <w:vAlign w:val="center"/>
          </w:tcPr>
          <w:p w14:paraId="0962E577"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123</w:t>
            </w:r>
          </w:p>
        </w:tc>
        <w:tc>
          <w:tcPr>
            <w:tcW w:w="851" w:type="dxa"/>
            <w:tcBorders>
              <w:top w:val="nil"/>
              <w:bottom w:val="nil"/>
              <w:right w:val="nil"/>
            </w:tcBorders>
            <w:shd w:val="clear" w:color="auto" w:fill="auto"/>
            <w:vAlign w:val="center"/>
          </w:tcPr>
          <w:p w14:paraId="3209B4D6"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109</w:t>
            </w:r>
          </w:p>
        </w:tc>
        <w:tc>
          <w:tcPr>
            <w:tcW w:w="850" w:type="dxa"/>
            <w:tcBorders>
              <w:top w:val="nil"/>
              <w:bottom w:val="nil"/>
              <w:right w:val="nil"/>
            </w:tcBorders>
            <w:shd w:val="clear" w:color="auto" w:fill="auto"/>
            <w:vAlign w:val="center"/>
          </w:tcPr>
          <w:p w14:paraId="396B4ED5"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- 13</w:t>
            </w:r>
          </w:p>
        </w:tc>
        <w:tc>
          <w:tcPr>
            <w:tcW w:w="709" w:type="dxa"/>
            <w:tcBorders>
              <w:top w:val="nil"/>
              <w:bottom w:val="nil"/>
              <w:right w:val="nil"/>
            </w:tcBorders>
            <w:shd w:val="clear" w:color="auto" w:fill="auto"/>
            <w:vAlign w:val="center"/>
          </w:tcPr>
          <w:p w14:paraId="64BC1A18"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- 11.00</w:t>
            </w:r>
          </w:p>
        </w:tc>
      </w:tr>
      <w:tr w:rsidR="009F2E2A" w14:paraId="41CC1F74" w14:textId="77777777" w:rsidTr="00E33811">
        <w:trPr>
          <w:trHeight w:val="567"/>
          <w:jc w:val="center"/>
        </w:trPr>
        <w:tc>
          <w:tcPr>
            <w:tcW w:w="1234" w:type="dxa"/>
            <w:tcBorders>
              <w:top w:val="nil"/>
              <w:left w:val="nil"/>
              <w:bottom w:val="nil"/>
            </w:tcBorders>
            <w:shd w:val="clear" w:color="auto" w:fill="auto"/>
            <w:vAlign w:val="center"/>
          </w:tcPr>
          <w:p w14:paraId="3E460F7C"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六甲區衛生所</w:t>
            </w:r>
          </w:p>
        </w:tc>
        <w:tc>
          <w:tcPr>
            <w:tcW w:w="922" w:type="dxa"/>
            <w:tcBorders>
              <w:top w:val="nil"/>
              <w:bottom w:val="nil"/>
            </w:tcBorders>
            <w:shd w:val="clear" w:color="auto" w:fill="auto"/>
            <w:vAlign w:val="center"/>
          </w:tcPr>
          <w:p w14:paraId="20CCD0A8"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8,588</w:t>
            </w:r>
          </w:p>
        </w:tc>
        <w:tc>
          <w:tcPr>
            <w:tcW w:w="993" w:type="dxa"/>
            <w:tcBorders>
              <w:top w:val="nil"/>
              <w:bottom w:val="nil"/>
            </w:tcBorders>
            <w:shd w:val="clear" w:color="auto" w:fill="auto"/>
            <w:vAlign w:val="center"/>
          </w:tcPr>
          <w:p w14:paraId="6C6D70E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8,363</w:t>
            </w:r>
          </w:p>
        </w:tc>
        <w:tc>
          <w:tcPr>
            <w:tcW w:w="992" w:type="dxa"/>
            <w:tcBorders>
              <w:top w:val="nil"/>
              <w:bottom w:val="nil"/>
            </w:tcBorders>
            <w:shd w:val="clear" w:color="auto" w:fill="auto"/>
            <w:vAlign w:val="center"/>
          </w:tcPr>
          <w:p w14:paraId="3D905C4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225</w:t>
            </w:r>
          </w:p>
        </w:tc>
        <w:tc>
          <w:tcPr>
            <w:tcW w:w="850" w:type="dxa"/>
            <w:tcBorders>
              <w:top w:val="nil"/>
              <w:bottom w:val="nil"/>
            </w:tcBorders>
            <w:shd w:val="clear" w:color="auto" w:fill="auto"/>
            <w:vAlign w:val="center"/>
          </w:tcPr>
          <w:p w14:paraId="662FEE78"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70</w:t>
            </w:r>
          </w:p>
        </w:tc>
        <w:tc>
          <w:tcPr>
            <w:tcW w:w="851" w:type="dxa"/>
            <w:tcBorders>
              <w:top w:val="nil"/>
              <w:bottom w:val="nil"/>
            </w:tcBorders>
            <w:shd w:val="clear" w:color="auto" w:fill="auto"/>
            <w:vAlign w:val="center"/>
          </w:tcPr>
          <w:p w14:paraId="57DC6F06"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0.6</w:t>
            </w:r>
          </w:p>
        </w:tc>
        <w:tc>
          <w:tcPr>
            <w:tcW w:w="1134" w:type="dxa"/>
            <w:tcBorders>
              <w:top w:val="nil"/>
              <w:bottom w:val="nil"/>
            </w:tcBorders>
            <w:shd w:val="clear" w:color="auto" w:fill="auto"/>
            <w:vAlign w:val="center"/>
          </w:tcPr>
          <w:p w14:paraId="3E9C159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69</w:t>
            </w:r>
          </w:p>
        </w:tc>
        <w:tc>
          <w:tcPr>
            <w:tcW w:w="850" w:type="dxa"/>
            <w:tcBorders>
              <w:top w:val="nil"/>
              <w:bottom w:val="nil"/>
              <w:right w:val="nil"/>
            </w:tcBorders>
            <w:shd w:val="clear" w:color="auto" w:fill="auto"/>
            <w:vAlign w:val="center"/>
          </w:tcPr>
          <w:p w14:paraId="04F43418"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181</w:t>
            </w:r>
          </w:p>
        </w:tc>
        <w:tc>
          <w:tcPr>
            <w:tcW w:w="851" w:type="dxa"/>
            <w:tcBorders>
              <w:top w:val="nil"/>
              <w:bottom w:val="nil"/>
              <w:right w:val="nil"/>
            </w:tcBorders>
            <w:shd w:val="clear" w:color="auto" w:fill="auto"/>
            <w:vAlign w:val="center"/>
          </w:tcPr>
          <w:p w14:paraId="277F3D15"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295</w:t>
            </w:r>
          </w:p>
        </w:tc>
        <w:tc>
          <w:tcPr>
            <w:tcW w:w="850" w:type="dxa"/>
            <w:tcBorders>
              <w:top w:val="nil"/>
              <w:bottom w:val="nil"/>
              <w:right w:val="nil"/>
            </w:tcBorders>
            <w:shd w:val="clear" w:color="auto" w:fill="auto"/>
            <w:vAlign w:val="center"/>
          </w:tcPr>
          <w:p w14:paraId="57572997"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114</w:t>
            </w:r>
          </w:p>
        </w:tc>
        <w:tc>
          <w:tcPr>
            <w:tcW w:w="709" w:type="dxa"/>
            <w:tcBorders>
              <w:top w:val="nil"/>
              <w:bottom w:val="nil"/>
              <w:right w:val="nil"/>
            </w:tcBorders>
            <w:shd w:val="clear" w:color="auto" w:fill="auto"/>
            <w:vAlign w:val="center"/>
          </w:tcPr>
          <w:p w14:paraId="45E37353"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63.23</w:t>
            </w:r>
          </w:p>
        </w:tc>
      </w:tr>
      <w:tr w:rsidR="009F2E2A" w14:paraId="3592E860" w14:textId="77777777" w:rsidTr="00E33811">
        <w:trPr>
          <w:trHeight w:val="567"/>
          <w:jc w:val="center"/>
        </w:trPr>
        <w:tc>
          <w:tcPr>
            <w:tcW w:w="1234" w:type="dxa"/>
            <w:tcBorders>
              <w:top w:val="nil"/>
              <w:left w:val="nil"/>
              <w:bottom w:val="nil"/>
            </w:tcBorders>
            <w:shd w:val="clear" w:color="auto" w:fill="auto"/>
            <w:vAlign w:val="center"/>
          </w:tcPr>
          <w:p w14:paraId="4EDF78FC"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官田區衛生所</w:t>
            </w:r>
          </w:p>
        </w:tc>
        <w:tc>
          <w:tcPr>
            <w:tcW w:w="922" w:type="dxa"/>
            <w:tcBorders>
              <w:top w:val="nil"/>
              <w:bottom w:val="nil"/>
            </w:tcBorders>
            <w:shd w:val="clear" w:color="auto" w:fill="auto"/>
            <w:vAlign w:val="center"/>
          </w:tcPr>
          <w:p w14:paraId="6E313F33"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9,896</w:t>
            </w:r>
          </w:p>
        </w:tc>
        <w:tc>
          <w:tcPr>
            <w:tcW w:w="993" w:type="dxa"/>
            <w:tcBorders>
              <w:top w:val="nil"/>
              <w:bottom w:val="nil"/>
            </w:tcBorders>
            <w:shd w:val="clear" w:color="auto" w:fill="auto"/>
            <w:vAlign w:val="center"/>
          </w:tcPr>
          <w:p w14:paraId="725277B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9,658</w:t>
            </w:r>
          </w:p>
        </w:tc>
        <w:tc>
          <w:tcPr>
            <w:tcW w:w="992" w:type="dxa"/>
            <w:tcBorders>
              <w:top w:val="nil"/>
              <w:bottom w:val="nil"/>
            </w:tcBorders>
            <w:shd w:val="clear" w:color="auto" w:fill="auto"/>
            <w:vAlign w:val="center"/>
          </w:tcPr>
          <w:p w14:paraId="60C6BE5B"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237</w:t>
            </w:r>
          </w:p>
        </w:tc>
        <w:tc>
          <w:tcPr>
            <w:tcW w:w="850" w:type="dxa"/>
            <w:tcBorders>
              <w:top w:val="nil"/>
              <w:bottom w:val="nil"/>
            </w:tcBorders>
            <w:shd w:val="clear" w:color="auto" w:fill="auto"/>
            <w:vAlign w:val="center"/>
          </w:tcPr>
          <w:p w14:paraId="4381890B"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122</w:t>
            </w:r>
          </w:p>
        </w:tc>
        <w:tc>
          <w:tcPr>
            <w:tcW w:w="851" w:type="dxa"/>
            <w:tcBorders>
              <w:top w:val="nil"/>
              <w:bottom w:val="nil"/>
            </w:tcBorders>
            <w:shd w:val="clear" w:color="auto" w:fill="auto"/>
            <w:vAlign w:val="center"/>
          </w:tcPr>
          <w:p w14:paraId="5B73389F"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w:t>
            </w:r>
          </w:p>
        </w:tc>
        <w:tc>
          <w:tcPr>
            <w:tcW w:w="1134" w:type="dxa"/>
            <w:tcBorders>
              <w:top w:val="nil"/>
              <w:bottom w:val="nil"/>
            </w:tcBorders>
            <w:shd w:val="clear" w:color="auto" w:fill="auto"/>
            <w:vAlign w:val="center"/>
          </w:tcPr>
          <w:p w14:paraId="6E500C7E"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120</w:t>
            </w:r>
          </w:p>
        </w:tc>
        <w:tc>
          <w:tcPr>
            <w:tcW w:w="850" w:type="dxa"/>
            <w:tcBorders>
              <w:top w:val="nil"/>
              <w:bottom w:val="nil"/>
              <w:right w:val="nil"/>
            </w:tcBorders>
            <w:shd w:val="clear" w:color="auto" w:fill="auto"/>
            <w:vAlign w:val="center"/>
          </w:tcPr>
          <w:p w14:paraId="0FFC2AB9"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197</w:t>
            </w:r>
          </w:p>
        </w:tc>
        <w:tc>
          <w:tcPr>
            <w:tcW w:w="851" w:type="dxa"/>
            <w:tcBorders>
              <w:top w:val="nil"/>
              <w:bottom w:val="nil"/>
              <w:right w:val="nil"/>
            </w:tcBorders>
            <w:shd w:val="clear" w:color="auto" w:fill="auto"/>
            <w:vAlign w:val="center"/>
          </w:tcPr>
          <w:p w14:paraId="57FFB2E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358</w:t>
            </w:r>
          </w:p>
        </w:tc>
        <w:tc>
          <w:tcPr>
            <w:tcW w:w="850" w:type="dxa"/>
            <w:tcBorders>
              <w:top w:val="nil"/>
              <w:bottom w:val="nil"/>
              <w:right w:val="nil"/>
            </w:tcBorders>
            <w:shd w:val="clear" w:color="auto" w:fill="auto"/>
            <w:vAlign w:val="center"/>
          </w:tcPr>
          <w:p w14:paraId="077E3A02"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161</w:t>
            </w:r>
          </w:p>
        </w:tc>
        <w:tc>
          <w:tcPr>
            <w:tcW w:w="709" w:type="dxa"/>
            <w:tcBorders>
              <w:top w:val="nil"/>
              <w:bottom w:val="nil"/>
              <w:right w:val="nil"/>
            </w:tcBorders>
            <w:shd w:val="clear" w:color="auto" w:fill="auto"/>
            <w:vAlign w:val="center"/>
          </w:tcPr>
          <w:p w14:paraId="10841128"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81.93</w:t>
            </w:r>
          </w:p>
        </w:tc>
      </w:tr>
      <w:tr w:rsidR="009F2E2A" w14:paraId="78FF904F" w14:textId="77777777" w:rsidTr="00E33811">
        <w:trPr>
          <w:trHeight w:val="567"/>
          <w:jc w:val="center"/>
        </w:trPr>
        <w:tc>
          <w:tcPr>
            <w:tcW w:w="1234" w:type="dxa"/>
            <w:tcBorders>
              <w:top w:val="nil"/>
              <w:left w:val="nil"/>
              <w:bottom w:val="single" w:sz="8" w:space="0" w:color="auto"/>
            </w:tcBorders>
            <w:shd w:val="clear" w:color="auto" w:fill="auto"/>
            <w:vAlign w:val="center"/>
          </w:tcPr>
          <w:p w14:paraId="5FE9713B"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大內區衛生所</w:t>
            </w:r>
          </w:p>
        </w:tc>
        <w:tc>
          <w:tcPr>
            <w:tcW w:w="922" w:type="dxa"/>
            <w:tcBorders>
              <w:top w:val="nil"/>
              <w:bottom w:val="single" w:sz="8" w:space="0" w:color="auto"/>
            </w:tcBorders>
            <w:shd w:val="clear" w:color="auto" w:fill="auto"/>
            <w:vAlign w:val="center"/>
          </w:tcPr>
          <w:p w14:paraId="19A9D3C8"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1,259</w:t>
            </w:r>
          </w:p>
        </w:tc>
        <w:tc>
          <w:tcPr>
            <w:tcW w:w="993" w:type="dxa"/>
            <w:tcBorders>
              <w:top w:val="nil"/>
              <w:bottom w:val="single" w:sz="8" w:space="0" w:color="auto"/>
            </w:tcBorders>
            <w:shd w:val="clear" w:color="auto" w:fill="auto"/>
            <w:vAlign w:val="center"/>
          </w:tcPr>
          <w:p w14:paraId="232E4FFD"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1,385</w:t>
            </w:r>
          </w:p>
        </w:tc>
        <w:tc>
          <w:tcPr>
            <w:tcW w:w="992" w:type="dxa"/>
            <w:tcBorders>
              <w:top w:val="nil"/>
              <w:bottom w:val="single" w:sz="8" w:space="0" w:color="auto"/>
            </w:tcBorders>
            <w:shd w:val="clear" w:color="auto" w:fill="auto"/>
            <w:vAlign w:val="center"/>
          </w:tcPr>
          <w:p w14:paraId="42BF5675"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- 125</w:t>
            </w:r>
          </w:p>
        </w:tc>
        <w:tc>
          <w:tcPr>
            <w:tcW w:w="850" w:type="dxa"/>
            <w:tcBorders>
              <w:top w:val="nil"/>
              <w:bottom w:val="single" w:sz="8" w:space="0" w:color="auto"/>
            </w:tcBorders>
            <w:shd w:val="clear" w:color="auto" w:fill="auto"/>
            <w:vAlign w:val="center"/>
          </w:tcPr>
          <w:p w14:paraId="41648D29"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132</w:t>
            </w:r>
          </w:p>
        </w:tc>
        <w:tc>
          <w:tcPr>
            <w:tcW w:w="851" w:type="dxa"/>
            <w:tcBorders>
              <w:top w:val="nil"/>
              <w:bottom w:val="single" w:sz="8" w:space="0" w:color="auto"/>
            </w:tcBorders>
            <w:shd w:val="clear" w:color="auto" w:fill="auto"/>
            <w:vAlign w:val="center"/>
          </w:tcPr>
          <w:p w14:paraId="498842BF"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hint="eastAsia"/>
                <w:sz w:val="18"/>
                <w:szCs w:val="18"/>
              </w:rPr>
              <w:t>－</w:t>
            </w:r>
          </w:p>
        </w:tc>
        <w:tc>
          <w:tcPr>
            <w:tcW w:w="1134" w:type="dxa"/>
            <w:tcBorders>
              <w:top w:val="nil"/>
              <w:bottom w:val="single" w:sz="8" w:space="0" w:color="auto"/>
            </w:tcBorders>
            <w:shd w:val="clear" w:color="auto" w:fill="auto"/>
            <w:vAlign w:val="center"/>
          </w:tcPr>
          <w:p w14:paraId="0B7585F6"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132</w:t>
            </w:r>
          </w:p>
        </w:tc>
        <w:tc>
          <w:tcPr>
            <w:tcW w:w="850" w:type="dxa"/>
            <w:tcBorders>
              <w:top w:val="nil"/>
              <w:bottom w:val="single" w:sz="8" w:space="0" w:color="auto"/>
              <w:right w:val="nil"/>
            </w:tcBorders>
            <w:shd w:val="clear" w:color="auto" w:fill="auto"/>
            <w:vAlign w:val="center"/>
          </w:tcPr>
          <w:p w14:paraId="36A0E969"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10</w:t>
            </w:r>
          </w:p>
        </w:tc>
        <w:tc>
          <w:tcPr>
            <w:tcW w:w="851" w:type="dxa"/>
            <w:tcBorders>
              <w:top w:val="nil"/>
              <w:bottom w:val="single" w:sz="8" w:space="0" w:color="auto"/>
              <w:right w:val="nil"/>
            </w:tcBorders>
            <w:shd w:val="clear" w:color="auto" w:fill="auto"/>
            <w:vAlign w:val="center"/>
          </w:tcPr>
          <w:p w14:paraId="56274014"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6</w:t>
            </w:r>
          </w:p>
        </w:tc>
        <w:tc>
          <w:tcPr>
            <w:tcW w:w="850" w:type="dxa"/>
            <w:tcBorders>
              <w:top w:val="nil"/>
              <w:bottom w:val="single" w:sz="8" w:space="0" w:color="auto"/>
              <w:right w:val="nil"/>
            </w:tcBorders>
            <w:shd w:val="clear" w:color="auto" w:fill="auto"/>
            <w:vAlign w:val="center"/>
          </w:tcPr>
          <w:p w14:paraId="3AD21E6D"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- 3</w:t>
            </w:r>
          </w:p>
        </w:tc>
        <w:tc>
          <w:tcPr>
            <w:tcW w:w="709" w:type="dxa"/>
            <w:tcBorders>
              <w:top w:val="nil"/>
              <w:bottom w:val="single" w:sz="8" w:space="0" w:color="auto"/>
              <w:right w:val="nil"/>
            </w:tcBorders>
            <w:shd w:val="clear" w:color="auto" w:fill="auto"/>
            <w:vAlign w:val="center"/>
          </w:tcPr>
          <w:p w14:paraId="29E6094D"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- 31.84</w:t>
            </w:r>
          </w:p>
        </w:tc>
      </w:tr>
    </w:tbl>
    <w:p w14:paraId="7F500F85" w14:textId="77777777" w:rsidR="009F2E2A" w:rsidRDefault="009F2E2A" w:rsidP="00AE775C">
      <w:pPr>
        <w:snapToGrid w:val="0"/>
        <w:jc w:val="center"/>
        <w:rPr>
          <w:rFonts w:ascii="標楷體" w:eastAsia="標楷體" w:hAnsi="標楷體"/>
          <w:b/>
          <w:sz w:val="32"/>
          <w:u w:val="single"/>
        </w:rPr>
      </w:pPr>
      <w:r>
        <w:br w:type="page"/>
      </w:r>
      <w:r w:rsidRPr="00BB2DF0">
        <w:rPr>
          <w:rFonts w:ascii="標楷體" w:eastAsia="標楷體" w:hAnsi="標楷體" w:hint="eastAsia"/>
          <w:b/>
          <w:sz w:val="32"/>
          <w:szCs w:val="32"/>
          <w:u w:val="single"/>
        </w:rPr>
        <w:t>臺南市醫療基金所屬分預算收支餘絀概況表</w:t>
      </w:r>
      <w:r w:rsidRPr="00AE775C">
        <w:rPr>
          <w:rFonts w:ascii="標楷體" w:eastAsia="標楷體" w:hAnsi="標楷體" w:hint="eastAsia"/>
          <w:bCs/>
          <w:sz w:val="32"/>
          <w:szCs w:val="32"/>
        </w:rPr>
        <w:t>（續）</w:t>
      </w:r>
    </w:p>
    <w:p w14:paraId="3D706604" w14:textId="77777777" w:rsidR="009F2E2A" w:rsidRDefault="009F2E2A" w:rsidP="00AE775C">
      <w:pPr>
        <w:tabs>
          <w:tab w:val="center" w:pos="5088"/>
          <w:tab w:val="right" w:pos="10440"/>
        </w:tabs>
        <w:snapToGrid w:val="0"/>
        <w:spacing w:after="60"/>
        <w:jc w:val="both"/>
        <w:rPr>
          <w:rFonts w:ascii="標楷體" w:eastAsia="標楷體" w:hAnsi="標楷體"/>
        </w:rPr>
      </w:pPr>
      <w:r>
        <w:rPr>
          <w:rFonts w:ascii="標楷體" w:eastAsia="標楷體" w:hAnsi="標楷體"/>
          <w:spacing w:val="60"/>
        </w:rPr>
        <w:tab/>
      </w:r>
      <w:r w:rsidRPr="00BB2DF0">
        <w:rPr>
          <w:rFonts w:ascii="標楷體" w:eastAsia="標楷體" w:hAnsi="標楷體" w:hint="eastAsia"/>
          <w:sz w:val="28"/>
          <w:szCs w:val="28"/>
        </w:rPr>
        <w:t>中華民國114年度</w:t>
      </w:r>
      <w:r>
        <w:rPr>
          <w:rFonts w:ascii="標楷體" w:eastAsia="標楷體" w:hAnsi="標楷體"/>
        </w:rPr>
        <w:tab/>
      </w:r>
    </w:p>
    <w:p w14:paraId="1C06754E" w14:textId="77777777" w:rsidR="009F2E2A" w:rsidRPr="00BB2DF0" w:rsidRDefault="009F2E2A" w:rsidP="00AE775C">
      <w:pPr>
        <w:tabs>
          <w:tab w:val="left" w:pos="4440"/>
          <w:tab w:val="left" w:pos="8520"/>
        </w:tabs>
        <w:snapToGrid w:val="0"/>
        <w:jc w:val="right"/>
        <w:rPr>
          <w:rFonts w:ascii="標楷體" w:eastAsia="標楷體" w:hAnsi="標楷體"/>
          <w:sz w:val="20"/>
          <w:szCs w:val="20"/>
        </w:rPr>
      </w:pPr>
      <w:r w:rsidRPr="00BB2DF0">
        <w:rPr>
          <w:rFonts w:ascii="標楷體" w:eastAsia="標楷體" w:hAnsi="標楷體" w:hint="eastAsia"/>
          <w:sz w:val="20"/>
          <w:szCs w:val="20"/>
        </w:rPr>
        <w:t>單位：新臺幣千元</w:t>
      </w:r>
    </w:p>
    <w:tbl>
      <w:tblPr>
        <w:tblW w:w="1023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34" w:type="dxa"/>
        </w:tblCellMar>
        <w:tblLook w:val="0000" w:firstRow="0" w:lastRow="0" w:firstColumn="0" w:lastColumn="0" w:noHBand="0" w:noVBand="0"/>
      </w:tblPr>
      <w:tblGrid>
        <w:gridCol w:w="1234"/>
        <w:gridCol w:w="922"/>
        <w:gridCol w:w="993"/>
        <w:gridCol w:w="992"/>
        <w:gridCol w:w="850"/>
        <w:gridCol w:w="851"/>
        <w:gridCol w:w="1134"/>
        <w:gridCol w:w="850"/>
        <w:gridCol w:w="851"/>
        <w:gridCol w:w="850"/>
        <w:gridCol w:w="709"/>
      </w:tblGrid>
      <w:tr w:rsidR="009F2E2A" w14:paraId="58AF5195" w14:textId="77777777" w:rsidTr="00C059D3">
        <w:trPr>
          <w:cantSplit/>
          <w:trHeight w:val="454"/>
          <w:jc w:val="center"/>
        </w:trPr>
        <w:tc>
          <w:tcPr>
            <w:tcW w:w="1234" w:type="dxa"/>
            <w:vMerge w:val="restart"/>
            <w:tcBorders>
              <w:top w:val="single" w:sz="8" w:space="0" w:color="auto"/>
              <w:left w:val="nil"/>
              <w:bottom w:val="single" w:sz="4" w:space="0" w:color="auto"/>
            </w:tcBorders>
            <w:vAlign w:val="center"/>
          </w:tcPr>
          <w:p w14:paraId="3ECF009C" w14:textId="77777777" w:rsidR="009F2E2A" w:rsidRPr="00BB2DF0" w:rsidRDefault="009F2E2A" w:rsidP="00C059D3">
            <w:pPr>
              <w:jc w:val="distribute"/>
              <w:textAlignment w:val="center"/>
              <w:rPr>
                <w:rFonts w:ascii="標楷體" w:eastAsia="標楷體" w:hAnsi="標楷體"/>
                <w:sz w:val="20"/>
                <w:szCs w:val="20"/>
              </w:rPr>
            </w:pPr>
            <w:r w:rsidRPr="00BB2DF0">
              <w:rPr>
                <w:rFonts w:ascii="標楷體" w:eastAsia="標楷體" w:hAnsi="標楷體" w:hint="eastAsia"/>
                <w:sz w:val="20"/>
                <w:szCs w:val="20"/>
              </w:rPr>
              <w:t>分預算名稱</w:t>
            </w:r>
          </w:p>
        </w:tc>
        <w:tc>
          <w:tcPr>
            <w:tcW w:w="922" w:type="dxa"/>
            <w:vMerge w:val="restart"/>
            <w:tcBorders>
              <w:top w:val="single" w:sz="8" w:space="0" w:color="auto"/>
              <w:bottom w:val="single" w:sz="4" w:space="0" w:color="auto"/>
            </w:tcBorders>
            <w:vAlign w:val="center"/>
          </w:tcPr>
          <w:p w14:paraId="26574142" w14:textId="77777777" w:rsidR="009F2E2A" w:rsidRPr="00BB2DF0" w:rsidRDefault="009F2E2A" w:rsidP="00C059D3">
            <w:pPr>
              <w:jc w:val="distribute"/>
              <w:textAlignment w:val="center"/>
              <w:rPr>
                <w:rFonts w:ascii="標楷體" w:eastAsia="標楷體" w:hAnsi="標楷體"/>
                <w:sz w:val="20"/>
                <w:szCs w:val="20"/>
              </w:rPr>
            </w:pPr>
            <w:r w:rsidRPr="00BB2DF0">
              <w:rPr>
                <w:rFonts w:ascii="標楷體" w:eastAsia="標楷體" w:hAnsi="標楷體" w:hint="eastAsia"/>
                <w:sz w:val="20"/>
                <w:szCs w:val="20"/>
              </w:rPr>
              <w:t>業務收入</w:t>
            </w:r>
          </w:p>
        </w:tc>
        <w:tc>
          <w:tcPr>
            <w:tcW w:w="993" w:type="dxa"/>
            <w:vMerge w:val="restart"/>
            <w:tcBorders>
              <w:top w:val="single" w:sz="8" w:space="0" w:color="auto"/>
              <w:bottom w:val="single" w:sz="4" w:space="0" w:color="auto"/>
            </w:tcBorders>
            <w:vAlign w:val="center"/>
          </w:tcPr>
          <w:p w14:paraId="7C6F399E" w14:textId="77777777" w:rsidR="009F2E2A" w:rsidRPr="00BB2DF0" w:rsidRDefault="009F2E2A" w:rsidP="00C059D3">
            <w:pPr>
              <w:jc w:val="distribute"/>
              <w:textAlignment w:val="center"/>
              <w:rPr>
                <w:rFonts w:ascii="標楷體" w:eastAsia="標楷體" w:hAnsi="標楷體"/>
                <w:sz w:val="20"/>
                <w:szCs w:val="20"/>
              </w:rPr>
            </w:pPr>
            <w:r w:rsidRPr="00BB2DF0">
              <w:rPr>
                <w:rFonts w:ascii="標楷體" w:eastAsia="標楷體" w:hAnsi="標楷體" w:hint="eastAsia"/>
                <w:sz w:val="20"/>
                <w:szCs w:val="20"/>
              </w:rPr>
              <w:t>業務成本與費用</w:t>
            </w:r>
          </w:p>
        </w:tc>
        <w:tc>
          <w:tcPr>
            <w:tcW w:w="992" w:type="dxa"/>
            <w:vMerge w:val="restart"/>
            <w:tcBorders>
              <w:top w:val="single" w:sz="8" w:space="0" w:color="auto"/>
              <w:bottom w:val="single" w:sz="4" w:space="0" w:color="auto"/>
            </w:tcBorders>
            <w:vAlign w:val="center"/>
          </w:tcPr>
          <w:p w14:paraId="52026EE3" w14:textId="77777777" w:rsidR="009F2E2A" w:rsidRPr="00BB2DF0" w:rsidRDefault="009F2E2A" w:rsidP="00C059D3">
            <w:pPr>
              <w:jc w:val="distribute"/>
              <w:textAlignment w:val="center"/>
              <w:rPr>
                <w:rFonts w:ascii="標楷體" w:eastAsia="標楷體" w:hAnsi="標楷體"/>
                <w:sz w:val="20"/>
                <w:szCs w:val="20"/>
              </w:rPr>
            </w:pPr>
            <w:r w:rsidRPr="00BB2DF0">
              <w:rPr>
                <w:rFonts w:ascii="標楷體" w:eastAsia="標楷體" w:hAnsi="標楷體" w:hint="eastAsia"/>
                <w:sz w:val="20"/>
                <w:szCs w:val="20"/>
              </w:rPr>
              <w:t>業務賸餘</w:t>
            </w:r>
          </w:p>
          <w:p w14:paraId="4264EA7C" w14:textId="77777777" w:rsidR="009F2E2A" w:rsidRPr="00BB2DF0" w:rsidRDefault="009F2E2A" w:rsidP="00C059D3">
            <w:pPr>
              <w:jc w:val="distribute"/>
              <w:textAlignment w:val="center"/>
              <w:rPr>
                <w:rFonts w:ascii="標楷體" w:eastAsia="標楷體" w:hAnsi="標楷體"/>
                <w:sz w:val="20"/>
                <w:szCs w:val="20"/>
              </w:rPr>
            </w:pPr>
            <w:r w:rsidRPr="00BB2DF0">
              <w:rPr>
                <w:rFonts w:ascii="標楷體" w:eastAsia="標楷體" w:hAnsi="標楷體" w:hint="eastAsia"/>
                <w:sz w:val="20"/>
                <w:szCs w:val="20"/>
              </w:rPr>
              <w:t>（短絀）</w:t>
            </w:r>
          </w:p>
        </w:tc>
        <w:tc>
          <w:tcPr>
            <w:tcW w:w="850" w:type="dxa"/>
            <w:vMerge w:val="restart"/>
            <w:tcBorders>
              <w:top w:val="single" w:sz="8" w:space="0" w:color="auto"/>
              <w:bottom w:val="single" w:sz="4" w:space="0" w:color="auto"/>
            </w:tcBorders>
            <w:vAlign w:val="center"/>
          </w:tcPr>
          <w:p w14:paraId="34845FBA" w14:textId="77777777" w:rsidR="009F2E2A" w:rsidRPr="00BB2DF0" w:rsidRDefault="009F2E2A" w:rsidP="00C059D3">
            <w:pPr>
              <w:jc w:val="distribute"/>
              <w:textAlignment w:val="center"/>
              <w:rPr>
                <w:rFonts w:ascii="標楷體" w:eastAsia="標楷體" w:hAnsi="標楷體"/>
                <w:sz w:val="20"/>
                <w:szCs w:val="20"/>
              </w:rPr>
            </w:pPr>
            <w:r w:rsidRPr="00BB2DF0">
              <w:rPr>
                <w:rFonts w:ascii="標楷體" w:eastAsia="標楷體" w:hAnsi="標楷體" w:hint="eastAsia"/>
                <w:sz w:val="20"/>
                <w:szCs w:val="20"/>
              </w:rPr>
              <w:t>業務外收入</w:t>
            </w:r>
          </w:p>
        </w:tc>
        <w:tc>
          <w:tcPr>
            <w:tcW w:w="851" w:type="dxa"/>
            <w:vMerge w:val="restart"/>
            <w:tcBorders>
              <w:top w:val="single" w:sz="8" w:space="0" w:color="auto"/>
              <w:bottom w:val="single" w:sz="4" w:space="0" w:color="auto"/>
            </w:tcBorders>
            <w:vAlign w:val="center"/>
          </w:tcPr>
          <w:p w14:paraId="555943C0" w14:textId="77777777" w:rsidR="009F2E2A" w:rsidRPr="00BB2DF0" w:rsidRDefault="009F2E2A" w:rsidP="00C059D3">
            <w:pPr>
              <w:jc w:val="distribute"/>
              <w:textAlignment w:val="center"/>
              <w:rPr>
                <w:rFonts w:ascii="標楷體" w:eastAsia="標楷體" w:hAnsi="標楷體"/>
                <w:sz w:val="20"/>
                <w:szCs w:val="20"/>
              </w:rPr>
            </w:pPr>
            <w:r w:rsidRPr="00BB2DF0">
              <w:rPr>
                <w:rFonts w:ascii="標楷體" w:eastAsia="標楷體" w:hAnsi="標楷體" w:hint="eastAsia"/>
                <w:sz w:val="20"/>
                <w:szCs w:val="20"/>
              </w:rPr>
              <w:t>業務外費用</w:t>
            </w:r>
          </w:p>
        </w:tc>
        <w:tc>
          <w:tcPr>
            <w:tcW w:w="1134" w:type="dxa"/>
            <w:vMerge w:val="restart"/>
            <w:tcBorders>
              <w:top w:val="single" w:sz="8" w:space="0" w:color="auto"/>
              <w:bottom w:val="single" w:sz="4" w:space="0" w:color="auto"/>
            </w:tcBorders>
            <w:vAlign w:val="center"/>
          </w:tcPr>
          <w:p w14:paraId="5C890D24" w14:textId="77777777" w:rsidR="009F2E2A" w:rsidRPr="00BB2DF0" w:rsidRDefault="009F2E2A" w:rsidP="00C059D3">
            <w:pPr>
              <w:jc w:val="distribute"/>
              <w:textAlignment w:val="center"/>
              <w:rPr>
                <w:rFonts w:ascii="標楷體" w:eastAsia="標楷體" w:hAnsi="標楷體"/>
                <w:sz w:val="20"/>
                <w:szCs w:val="20"/>
              </w:rPr>
            </w:pPr>
            <w:r w:rsidRPr="00BB2DF0">
              <w:rPr>
                <w:rFonts w:ascii="標楷體" w:eastAsia="標楷體" w:hAnsi="標楷體" w:hint="eastAsia"/>
                <w:sz w:val="20"/>
                <w:szCs w:val="20"/>
              </w:rPr>
              <w:t>業務外賸餘</w:t>
            </w:r>
          </w:p>
          <w:p w14:paraId="10CA099A" w14:textId="77777777" w:rsidR="009F2E2A" w:rsidRPr="00BB2DF0" w:rsidRDefault="009F2E2A" w:rsidP="00C059D3">
            <w:pPr>
              <w:jc w:val="distribute"/>
              <w:textAlignment w:val="center"/>
              <w:rPr>
                <w:rFonts w:ascii="標楷體" w:eastAsia="標楷體" w:hAnsi="標楷體"/>
                <w:sz w:val="20"/>
                <w:szCs w:val="20"/>
              </w:rPr>
            </w:pPr>
            <w:r w:rsidRPr="00BB2DF0">
              <w:rPr>
                <w:rFonts w:ascii="標楷體" w:eastAsia="標楷體" w:hAnsi="標楷體" w:hint="eastAsia"/>
                <w:sz w:val="20"/>
                <w:szCs w:val="20"/>
              </w:rPr>
              <w:t>（短絀）</w:t>
            </w:r>
          </w:p>
        </w:tc>
        <w:tc>
          <w:tcPr>
            <w:tcW w:w="3260" w:type="dxa"/>
            <w:gridSpan w:val="4"/>
            <w:tcBorders>
              <w:top w:val="single" w:sz="8" w:space="0" w:color="auto"/>
              <w:bottom w:val="single" w:sz="4" w:space="0" w:color="auto"/>
              <w:right w:val="nil"/>
            </w:tcBorders>
            <w:vAlign w:val="center"/>
          </w:tcPr>
          <w:p w14:paraId="31DF2586" w14:textId="77777777" w:rsidR="009F2E2A" w:rsidRPr="00BB2DF0" w:rsidRDefault="009F2E2A" w:rsidP="00C059D3">
            <w:pPr>
              <w:jc w:val="distribute"/>
              <w:textAlignment w:val="center"/>
              <w:rPr>
                <w:rFonts w:ascii="標楷體" w:eastAsia="標楷體" w:hAnsi="標楷體"/>
                <w:sz w:val="20"/>
                <w:szCs w:val="20"/>
              </w:rPr>
            </w:pPr>
            <w:r w:rsidRPr="00BB2DF0">
              <w:rPr>
                <w:rFonts w:ascii="標楷體" w:eastAsia="標楷體" w:hAnsi="標楷體" w:hint="eastAsia"/>
                <w:sz w:val="20"/>
                <w:szCs w:val="20"/>
              </w:rPr>
              <w:t>本期賸餘（短絀）</w:t>
            </w:r>
          </w:p>
        </w:tc>
      </w:tr>
      <w:tr w:rsidR="009F2E2A" w14:paraId="3685E4D5" w14:textId="77777777" w:rsidTr="00C059D3">
        <w:trPr>
          <w:cantSplit/>
          <w:trHeight w:val="454"/>
          <w:jc w:val="center"/>
        </w:trPr>
        <w:tc>
          <w:tcPr>
            <w:tcW w:w="1234" w:type="dxa"/>
            <w:vMerge/>
            <w:tcBorders>
              <w:top w:val="single" w:sz="4" w:space="0" w:color="auto"/>
              <w:left w:val="nil"/>
              <w:bottom w:val="single" w:sz="4" w:space="0" w:color="auto"/>
            </w:tcBorders>
            <w:vAlign w:val="center"/>
          </w:tcPr>
          <w:p w14:paraId="58D99B0B" w14:textId="77777777" w:rsidR="009F2E2A" w:rsidRPr="00BB2DF0" w:rsidRDefault="009F2E2A" w:rsidP="00C059D3">
            <w:pPr>
              <w:jc w:val="distribute"/>
              <w:textAlignment w:val="center"/>
              <w:rPr>
                <w:rFonts w:ascii="標楷體" w:eastAsia="標楷體" w:hAnsi="標楷體"/>
                <w:sz w:val="20"/>
                <w:szCs w:val="20"/>
              </w:rPr>
            </w:pPr>
          </w:p>
        </w:tc>
        <w:tc>
          <w:tcPr>
            <w:tcW w:w="922" w:type="dxa"/>
            <w:vMerge/>
            <w:tcBorders>
              <w:top w:val="single" w:sz="4" w:space="0" w:color="auto"/>
              <w:bottom w:val="single" w:sz="4" w:space="0" w:color="auto"/>
            </w:tcBorders>
            <w:vAlign w:val="center"/>
          </w:tcPr>
          <w:p w14:paraId="2F1DCDA3" w14:textId="77777777" w:rsidR="009F2E2A" w:rsidRPr="00BB2DF0" w:rsidRDefault="009F2E2A" w:rsidP="00C059D3">
            <w:pPr>
              <w:jc w:val="distribute"/>
              <w:textAlignment w:val="center"/>
              <w:rPr>
                <w:rFonts w:ascii="標楷體" w:eastAsia="標楷體" w:hAnsi="標楷體"/>
                <w:sz w:val="20"/>
                <w:szCs w:val="20"/>
              </w:rPr>
            </w:pPr>
          </w:p>
        </w:tc>
        <w:tc>
          <w:tcPr>
            <w:tcW w:w="993" w:type="dxa"/>
            <w:vMerge/>
            <w:tcBorders>
              <w:top w:val="single" w:sz="4" w:space="0" w:color="auto"/>
              <w:bottom w:val="single" w:sz="4" w:space="0" w:color="auto"/>
            </w:tcBorders>
            <w:vAlign w:val="center"/>
          </w:tcPr>
          <w:p w14:paraId="2566BB7C" w14:textId="77777777" w:rsidR="009F2E2A" w:rsidRPr="00BB2DF0" w:rsidRDefault="009F2E2A" w:rsidP="00C059D3">
            <w:pPr>
              <w:jc w:val="distribute"/>
              <w:textAlignment w:val="center"/>
              <w:rPr>
                <w:rFonts w:ascii="標楷體" w:eastAsia="標楷體" w:hAnsi="標楷體"/>
                <w:sz w:val="20"/>
                <w:szCs w:val="20"/>
              </w:rPr>
            </w:pPr>
          </w:p>
        </w:tc>
        <w:tc>
          <w:tcPr>
            <w:tcW w:w="992" w:type="dxa"/>
            <w:vMerge/>
            <w:tcBorders>
              <w:top w:val="single" w:sz="4" w:space="0" w:color="auto"/>
              <w:bottom w:val="single" w:sz="4" w:space="0" w:color="auto"/>
            </w:tcBorders>
            <w:vAlign w:val="center"/>
          </w:tcPr>
          <w:p w14:paraId="713352A5" w14:textId="77777777" w:rsidR="009F2E2A" w:rsidRPr="00BB2DF0" w:rsidRDefault="009F2E2A" w:rsidP="00C059D3">
            <w:pPr>
              <w:jc w:val="distribute"/>
              <w:textAlignment w:val="center"/>
              <w:rPr>
                <w:rFonts w:ascii="標楷體" w:eastAsia="標楷體" w:hAnsi="標楷體"/>
                <w:sz w:val="20"/>
                <w:szCs w:val="20"/>
              </w:rPr>
            </w:pPr>
          </w:p>
        </w:tc>
        <w:tc>
          <w:tcPr>
            <w:tcW w:w="850" w:type="dxa"/>
            <w:vMerge/>
            <w:tcBorders>
              <w:top w:val="single" w:sz="4" w:space="0" w:color="auto"/>
              <w:bottom w:val="single" w:sz="4" w:space="0" w:color="auto"/>
            </w:tcBorders>
            <w:vAlign w:val="center"/>
          </w:tcPr>
          <w:p w14:paraId="58F67289" w14:textId="77777777" w:rsidR="009F2E2A" w:rsidRPr="00BB2DF0" w:rsidRDefault="009F2E2A" w:rsidP="00C059D3">
            <w:pPr>
              <w:jc w:val="distribute"/>
              <w:textAlignment w:val="center"/>
              <w:rPr>
                <w:rFonts w:ascii="標楷體" w:eastAsia="標楷體" w:hAnsi="標楷體"/>
                <w:sz w:val="20"/>
                <w:szCs w:val="20"/>
              </w:rPr>
            </w:pPr>
          </w:p>
        </w:tc>
        <w:tc>
          <w:tcPr>
            <w:tcW w:w="851" w:type="dxa"/>
            <w:vMerge/>
            <w:tcBorders>
              <w:top w:val="single" w:sz="4" w:space="0" w:color="auto"/>
              <w:bottom w:val="single" w:sz="4" w:space="0" w:color="auto"/>
            </w:tcBorders>
            <w:vAlign w:val="center"/>
          </w:tcPr>
          <w:p w14:paraId="0194CF82" w14:textId="77777777" w:rsidR="009F2E2A" w:rsidRPr="00BB2DF0" w:rsidRDefault="009F2E2A" w:rsidP="00C059D3">
            <w:pPr>
              <w:jc w:val="distribute"/>
              <w:textAlignment w:val="center"/>
              <w:rPr>
                <w:rFonts w:ascii="標楷體" w:eastAsia="標楷體" w:hAnsi="標楷體"/>
                <w:sz w:val="20"/>
                <w:szCs w:val="20"/>
              </w:rPr>
            </w:pPr>
          </w:p>
        </w:tc>
        <w:tc>
          <w:tcPr>
            <w:tcW w:w="1134" w:type="dxa"/>
            <w:vMerge/>
            <w:tcBorders>
              <w:top w:val="single" w:sz="4" w:space="0" w:color="auto"/>
              <w:bottom w:val="single" w:sz="4" w:space="0" w:color="auto"/>
            </w:tcBorders>
            <w:vAlign w:val="center"/>
          </w:tcPr>
          <w:p w14:paraId="44E96A9E" w14:textId="77777777" w:rsidR="009F2E2A" w:rsidRPr="00BB2DF0" w:rsidRDefault="009F2E2A" w:rsidP="00C059D3">
            <w:pPr>
              <w:jc w:val="distribute"/>
              <w:textAlignment w:val="center"/>
              <w:rPr>
                <w:rFonts w:ascii="標楷體" w:eastAsia="標楷體" w:hAnsi="標楷體"/>
                <w:sz w:val="20"/>
                <w:szCs w:val="20"/>
              </w:rPr>
            </w:pPr>
          </w:p>
        </w:tc>
        <w:tc>
          <w:tcPr>
            <w:tcW w:w="850" w:type="dxa"/>
            <w:vMerge w:val="restart"/>
            <w:tcBorders>
              <w:top w:val="single" w:sz="4" w:space="0" w:color="auto"/>
              <w:bottom w:val="single" w:sz="4" w:space="0" w:color="auto"/>
              <w:right w:val="nil"/>
            </w:tcBorders>
            <w:vAlign w:val="center"/>
          </w:tcPr>
          <w:p w14:paraId="49AC18AC" w14:textId="77777777" w:rsidR="009F2E2A" w:rsidRPr="00BB2DF0" w:rsidRDefault="009F2E2A" w:rsidP="00C059D3">
            <w:pPr>
              <w:jc w:val="distribute"/>
              <w:textAlignment w:val="center"/>
              <w:rPr>
                <w:rFonts w:ascii="標楷體" w:eastAsia="標楷體" w:hAnsi="標楷體"/>
                <w:sz w:val="20"/>
                <w:szCs w:val="20"/>
              </w:rPr>
            </w:pPr>
            <w:r w:rsidRPr="00BB2DF0">
              <w:rPr>
                <w:rFonts w:ascii="標楷體" w:eastAsia="標楷體" w:hAnsi="標楷體" w:hint="eastAsia"/>
                <w:sz w:val="20"/>
                <w:szCs w:val="20"/>
              </w:rPr>
              <w:t>預算數</w:t>
            </w:r>
          </w:p>
        </w:tc>
        <w:tc>
          <w:tcPr>
            <w:tcW w:w="851" w:type="dxa"/>
            <w:vMerge w:val="restart"/>
            <w:tcBorders>
              <w:top w:val="single" w:sz="4" w:space="0" w:color="auto"/>
              <w:bottom w:val="single" w:sz="4" w:space="0" w:color="auto"/>
              <w:right w:val="nil"/>
            </w:tcBorders>
            <w:vAlign w:val="center"/>
          </w:tcPr>
          <w:p w14:paraId="6A3B6BA7" w14:textId="77777777" w:rsidR="009F2E2A" w:rsidRPr="00BB2DF0" w:rsidRDefault="009F2E2A" w:rsidP="00C059D3">
            <w:pPr>
              <w:jc w:val="distribute"/>
              <w:textAlignment w:val="center"/>
              <w:rPr>
                <w:rFonts w:ascii="標楷體" w:eastAsia="標楷體" w:hAnsi="標楷體"/>
                <w:sz w:val="20"/>
                <w:szCs w:val="20"/>
              </w:rPr>
            </w:pPr>
            <w:r w:rsidRPr="00BB2DF0">
              <w:rPr>
                <w:rFonts w:ascii="標楷體" w:eastAsia="標楷體" w:hAnsi="標楷體" w:hint="eastAsia"/>
                <w:sz w:val="20"/>
                <w:szCs w:val="20"/>
              </w:rPr>
              <w:t>審定數</w:t>
            </w:r>
          </w:p>
        </w:tc>
        <w:tc>
          <w:tcPr>
            <w:tcW w:w="1559" w:type="dxa"/>
            <w:gridSpan w:val="2"/>
            <w:tcBorders>
              <w:top w:val="single" w:sz="4" w:space="0" w:color="auto"/>
              <w:bottom w:val="single" w:sz="4" w:space="0" w:color="auto"/>
              <w:right w:val="nil"/>
            </w:tcBorders>
            <w:vAlign w:val="center"/>
          </w:tcPr>
          <w:p w14:paraId="049DD876" w14:textId="77777777" w:rsidR="009F2E2A" w:rsidRPr="00BB2DF0" w:rsidRDefault="009F2E2A" w:rsidP="00C059D3">
            <w:pPr>
              <w:jc w:val="distribute"/>
              <w:textAlignment w:val="center"/>
              <w:rPr>
                <w:rFonts w:ascii="標楷體" w:eastAsia="標楷體" w:hAnsi="標楷體"/>
                <w:sz w:val="20"/>
                <w:szCs w:val="20"/>
              </w:rPr>
            </w:pPr>
            <w:r w:rsidRPr="00BB2DF0">
              <w:rPr>
                <w:rFonts w:ascii="標楷體" w:eastAsia="標楷體" w:hAnsi="標楷體" w:hint="eastAsia"/>
                <w:sz w:val="20"/>
                <w:szCs w:val="20"/>
              </w:rPr>
              <w:t>比較增減</w:t>
            </w:r>
          </w:p>
        </w:tc>
      </w:tr>
      <w:tr w:rsidR="009F2E2A" w14:paraId="040CE592" w14:textId="77777777" w:rsidTr="00C059D3">
        <w:trPr>
          <w:cantSplit/>
          <w:trHeight w:val="454"/>
          <w:jc w:val="center"/>
        </w:trPr>
        <w:tc>
          <w:tcPr>
            <w:tcW w:w="1234" w:type="dxa"/>
            <w:vMerge/>
            <w:tcBorders>
              <w:top w:val="single" w:sz="4" w:space="0" w:color="auto"/>
              <w:left w:val="nil"/>
              <w:bottom w:val="single" w:sz="8" w:space="0" w:color="auto"/>
            </w:tcBorders>
            <w:vAlign w:val="center"/>
          </w:tcPr>
          <w:p w14:paraId="49A8A189" w14:textId="77777777" w:rsidR="009F2E2A" w:rsidRPr="00BB2DF0" w:rsidRDefault="009F2E2A" w:rsidP="00C059D3">
            <w:pPr>
              <w:jc w:val="distribute"/>
              <w:textAlignment w:val="center"/>
              <w:rPr>
                <w:rFonts w:ascii="標楷體" w:eastAsia="標楷體" w:hAnsi="標楷體"/>
                <w:sz w:val="20"/>
                <w:szCs w:val="20"/>
              </w:rPr>
            </w:pPr>
          </w:p>
        </w:tc>
        <w:tc>
          <w:tcPr>
            <w:tcW w:w="922" w:type="dxa"/>
            <w:vMerge/>
            <w:tcBorders>
              <w:top w:val="single" w:sz="4" w:space="0" w:color="auto"/>
              <w:bottom w:val="single" w:sz="8" w:space="0" w:color="auto"/>
            </w:tcBorders>
            <w:vAlign w:val="center"/>
          </w:tcPr>
          <w:p w14:paraId="6549DCA9" w14:textId="77777777" w:rsidR="009F2E2A" w:rsidRPr="00BB2DF0" w:rsidRDefault="009F2E2A" w:rsidP="00C059D3">
            <w:pPr>
              <w:jc w:val="distribute"/>
              <w:textAlignment w:val="center"/>
              <w:rPr>
                <w:rFonts w:ascii="標楷體" w:eastAsia="標楷體" w:hAnsi="標楷體"/>
                <w:sz w:val="20"/>
                <w:szCs w:val="20"/>
              </w:rPr>
            </w:pPr>
          </w:p>
        </w:tc>
        <w:tc>
          <w:tcPr>
            <w:tcW w:w="993" w:type="dxa"/>
            <w:vMerge/>
            <w:tcBorders>
              <w:top w:val="single" w:sz="4" w:space="0" w:color="auto"/>
              <w:bottom w:val="single" w:sz="8" w:space="0" w:color="auto"/>
            </w:tcBorders>
            <w:vAlign w:val="center"/>
          </w:tcPr>
          <w:p w14:paraId="5DA31BB4" w14:textId="77777777" w:rsidR="009F2E2A" w:rsidRPr="00BB2DF0" w:rsidRDefault="009F2E2A" w:rsidP="00C059D3">
            <w:pPr>
              <w:jc w:val="distribute"/>
              <w:textAlignment w:val="center"/>
              <w:rPr>
                <w:rFonts w:ascii="標楷體" w:eastAsia="標楷體" w:hAnsi="標楷體"/>
                <w:sz w:val="20"/>
                <w:szCs w:val="20"/>
              </w:rPr>
            </w:pPr>
          </w:p>
        </w:tc>
        <w:tc>
          <w:tcPr>
            <w:tcW w:w="992" w:type="dxa"/>
            <w:vMerge/>
            <w:tcBorders>
              <w:top w:val="single" w:sz="4" w:space="0" w:color="auto"/>
              <w:bottom w:val="single" w:sz="8" w:space="0" w:color="auto"/>
            </w:tcBorders>
            <w:vAlign w:val="center"/>
          </w:tcPr>
          <w:p w14:paraId="556AC033" w14:textId="77777777" w:rsidR="009F2E2A" w:rsidRPr="00BB2DF0" w:rsidRDefault="009F2E2A" w:rsidP="00C059D3">
            <w:pPr>
              <w:jc w:val="distribute"/>
              <w:textAlignment w:val="center"/>
              <w:rPr>
                <w:rFonts w:ascii="標楷體" w:eastAsia="標楷體" w:hAnsi="標楷體"/>
                <w:sz w:val="20"/>
                <w:szCs w:val="20"/>
              </w:rPr>
            </w:pPr>
          </w:p>
        </w:tc>
        <w:tc>
          <w:tcPr>
            <w:tcW w:w="850" w:type="dxa"/>
            <w:vMerge/>
            <w:tcBorders>
              <w:top w:val="single" w:sz="4" w:space="0" w:color="auto"/>
              <w:bottom w:val="single" w:sz="8" w:space="0" w:color="auto"/>
            </w:tcBorders>
            <w:vAlign w:val="center"/>
          </w:tcPr>
          <w:p w14:paraId="7B5C4F5F" w14:textId="77777777" w:rsidR="009F2E2A" w:rsidRPr="00BB2DF0" w:rsidRDefault="009F2E2A" w:rsidP="00C059D3">
            <w:pPr>
              <w:jc w:val="distribute"/>
              <w:textAlignment w:val="center"/>
              <w:rPr>
                <w:rFonts w:ascii="標楷體" w:eastAsia="標楷體" w:hAnsi="標楷體"/>
                <w:sz w:val="20"/>
                <w:szCs w:val="20"/>
              </w:rPr>
            </w:pPr>
          </w:p>
        </w:tc>
        <w:tc>
          <w:tcPr>
            <w:tcW w:w="851" w:type="dxa"/>
            <w:vMerge/>
            <w:tcBorders>
              <w:top w:val="single" w:sz="4" w:space="0" w:color="auto"/>
              <w:bottom w:val="single" w:sz="8" w:space="0" w:color="auto"/>
            </w:tcBorders>
            <w:vAlign w:val="center"/>
          </w:tcPr>
          <w:p w14:paraId="1F5DF077" w14:textId="77777777" w:rsidR="009F2E2A" w:rsidRPr="00BB2DF0" w:rsidRDefault="009F2E2A" w:rsidP="00C059D3">
            <w:pPr>
              <w:jc w:val="distribute"/>
              <w:textAlignment w:val="center"/>
              <w:rPr>
                <w:rFonts w:ascii="標楷體" w:eastAsia="標楷體" w:hAnsi="標楷體"/>
                <w:sz w:val="20"/>
                <w:szCs w:val="20"/>
              </w:rPr>
            </w:pPr>
          </w:p>
        </w:tc>
        <w:tc>
          <w:tcPr>
            <w:tcW w:w="1134" w:type="dxa"/>
            <w:vMerge/>
            <w:tcBorders>
              <w:top w:val="single" w:sz="4" w:space="0" w:color="auto"/>
              <w:bottom w:val="single" w:sz="8" w:space="0" w:color="auto"/>
            </w:tcBorders>
            <w:vAlign w:val="center"/>
          </w:tcPr>
          <w:p w14:paraId="71DECFEE" w14:textId="77777777" w:rsidR="009F2E2A" w:rsidRPr="00BB2DF0" w:rsidRDefault="009F2E2A" w:rsidP="00C059D3">
            <w:pPr>
              <w:jc w:val="distribute"/>
              <w:textAlignment w:val="center"/>
              <w:rPr>
                <w:rFonts w:ascii="標楷體" w:eastAsia="標楷體" w:hAnsi="標楷體"/>
                <w:sz w:val="20"/>
                <w:szCs w:val="20"/>
              </w:rPr>
            </w:pPr>
          </w:p>
        </w:tc>
        <w:tc>
          <w:tcPr>
            <w:tcW w:w="850" w:type="dxa"/>
            <w:vMerge/>
            <w:tcBorders>
              <w:top w:val="single" w:sz="4" w:space="0" w:color="auto"/>
              <w:bottom w:val="single" w:sz="8" w:space="0" w:color="auto"/>
              <w:right w:val="nil"/>
            </w:tcBorders>
            <w:vAlign w:val="center"/>
          </w:tcPr>
          <w:p w14:paraId="0BDBE157" w14:textId="77777777" w:rsidR="009F2E2A" w:rsidRPr="00BB2DF0" w:rsidRDefault="009F2E2A" w:rsidP="00C059D3">
            <w:pPr>
              <w:jc w:val="distribute"/>
              <w:textAlignment w:val="center"/>
              <w:rPr>
                <w:rFonts w:ascii="標楷體" w:eastAsia="標楷體" w:hAnsi="標楷體"/>
                <w:sz w:val="20"/>
                <w:szCs w:val="20"/>
              </w:rPr>
            </w:pPr>
          </w:p>
        </w:tc>
        <w:tc>
          <w:tcPr>
            <w:tcW w:w="851" w:type="dxa"/>
            <w:vMerge/>
            <w:tcBorders>
              <w:top w:val="single" w:sz="4" w:space="0" w:color="auto"/>
              <w:bottom w:val="single" w:sz="8" w:space="0" w:color="auto"/>
              <w:right w:val="nil"/>
            </w:tcBorders>
            <w:vAlign w:val="center"/>
          </w:tcPr>
          <w:p w14:paraId="0D606E19" w14:textId="77777777" w:rsidR="009F2E2A" w:rsidRPr="00BB2DF0" w:rsidRDefault="009F2E2A" w:rsidP="00C059D3">
            <w:pPr>
              <w:jc w:val="distribute"/>
              <w:textAlignment w:val="center"/>
              <w:rPr>
                <w:rFonts w:ascii="標楷體" w:eastAsia="標楷體" w:hAnsi="標楷體"/>
                <w:sz w:val="20"/>
                <w:szCs w:val="20"/>
              </w:rPr>
            </w:pPr>
          </w:p>
        </w:tc>
        <w:tc>
          <w:tcPr>
            <w:tcW w:w="850" w:type="dxa"/>
            <w:tcBorders>
              <w:top w:val="single" w:sz="4" w:space="0" w:color="auto"/>
              <w:bottom w:val="single" w:sz="8" w:space="0" w:color="auto"/>
              <w:right w:val="nil"/>
            </w:tcBorders>
            <w:vAlign w:val="center"/>
          </w:tcPr>
          <w:p w14:paraId="476C5DFE" w14:textId="77777777" w:rsidR="009F2E2A" w:rsidRPr="00BB2DF0" w:rsidRDefault="009F2E2A" w:rsidP="00C059D3">
            <w:pPr>
              <w:jc w:val="distribute"/>
              <w:textAlignment w:val="center"/>
              <w:rPr>
                <w:rFonts w:ascii="標楷體" w:eastAsia="標楷體" w:hAnsi="標楷體"/>
                <w:sz w:val="20"/>
                <w:szCs w:val="20"/>
              </w:rPr>
            </w:pPr>
            <w:r w:rsidRPr="00BB2DF0">
              <w:rPr>
                <w:rFonts w:ascii="標楷體" w:eastAsia="標楷體" w:hAnsi="標楷體" w:hint="eastAsia"/>
                <w:sz w:val="20"/>
                <w:szCs w:val="20"/>
              </w:rPr>
              <w:t>金額</w:t>
            </w:r>
          </w:p>
        </w:tc>
        <w:tc>
          <w:tcPr>
            <w:tcW w:w="709" w:type="dxa"/>
            <w:tcBorders>
              <w:top w:val="single" w:sz="4" w:space="0" w:color="auto"/>
              <w:bottom w:val="single" w:sz="8" w:space="0" w:color="auto"/>
              <w:right w:val="nil"/>
            </w:tcBorders>
            <w:vAlign w:val="center"/>
          </w:tcPr>
          <w:p w14:paraId="235EB9DC" w14:textId="77777777" w:rsidR="009F2E2A" w:rsidRPr="00BB2DF0" w:rsidRDefault="009F2E2A" w:rsidP="00C059D3">
            <w:pPr>
              <w:jc w:val="distribute"/>
              <w:textAlignment w:val="center"/>
              <w:rPr>
                <w:rFonts w:ascii="標楷體" w:eastAsia="標楷體" w:hAnsi="標楷體"/>
                <w:sz w:val="20"/>
                <w:szCs w:val="20"/>
              </w:rPr>
            </w:pPr>
            <w:r w:rsidRPr="00BB2DF0">
              <w:rPr>
                <w:rFonts w:ascii="標楷體" w:eastAsia="標楷體" w:hAnsi="標楷體" w:hint="eastAsia"/>
                <w:sz w:val="20"/>
                <w:szCs w:val="20"/>
              </w:rPr>
              <w:t>％</w:t>
            </w:r>
          </w:p>
        </w:tc>
      </w:tr>
      <w:tr w:rsidR="009F2E2A" w14:paraId="57DC3CD1" w14:textId="77777777" w:rsidTr="00E33811">
        <w:trPr>
          <w:trHeight w:val="618"/>
          <w:jc w:val="center"/>
        </w:trPr>
        <w:tc>
          <w:tcPr>
            <w:tcW w:w="1234" w:type="dxa"/>
            <w:tcBorders>
              <w:top w:val="nil"/>
              <w:left w:val="nil"/>
              <w:bottom w:val="nil"/>
            </w:tcBorders>
            <w:shd w:val="clear" w:color="auto" w:fill="auto"/>
            <w:vAlign w:val="center"/>
          </w:tcPr>
          <w:p w14:paraId="7DCFD1CD"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佳里區衛生所</w:t>
            </w:r>
          </w:p>
        </w:tc>
        <w:tc>
          <w:tcPr>
            <w:tcW w:w="922" w:type="dxa"/>
            <w:tcBorders>
              <w:top w:val="nil"/>
              <w:bottom w:val="nil"/>
            </w:tcBorders>
            <w:shd w:val="clear" w:color="auto" w:fill="auto"/>
            <w:vAlign w:val="center"/>
          </w:tcPr>
          <w:p w14:paraId="28B0956B"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4,231</w:t>
            </w:r>
          </w:p>
        </w:tc>
        <w:tc>
          <w:tcPr>
            <w:tcW w:w="993" w:type="dxa"/>
            <w:tcBorders>
              <w:top w:val="nil"/>
              <w:bottom w:val="nil"/>
            </w:tcBorders>
            <w:shd w:val="clear" w:color="auto" w:fill="auto"/>
            <w:vAlign w:val="center"/>
          </w:tcPr>
          <w:p w14:paraId="1960EBBC"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4,107</w:t>
            </w:r>
          </w:p>
        </w:tc>
        <w:tc>
          <w:tcPr>
            <w:tcW w:w="992" w:type="dxa"/>
            <w:tcBorders>
              <w:top w:val="nil"/>
              <w:bottom w:val="nil"/>
            </w:tcBorders>
            <w:shd w:val="clear" w:color="auto" w:fill="auto"/>
            <w:vAlign w:val="center"/>
          </w:tcPr>
          <w:p w14:paraId="3640582D"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123</w:t>
            </w:r>
          </w:p>
        </w:tc>
        <w:tc>
          <w:tcPr>
            <w:tcW w:w="850" w:type="dxa"/>
            <w:tcBorders>
              <w:top w:val="nil"/>
              <w:bottom w:val="nil"/>
            </w:tcBorders>
            <w:shd w:val="clear" w:color="auto" w:fill="auto"/>
            <w:vAlign w:val="center"/>
          </w:tcPr>
          <w:p w14:paraId="5D8377C2"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63</w:t>
            </w:r>
          </w:p>
        </w:tc>
        <w:tc>
          <w:tcPr>
            <w:tcW w:w="851" w:type="dxa"/>
            <w:tcBorders>
              <w:top w:val="nil"/>
              <w:bottom w:val="nil"/>
            </w:tcBorders>
            <w:shd w:val="clear" w:color="auto" w:fill="auto"/>
            <w:vAlign w:val="center"/>
          </w:tcPr>
          <w:p w14:paraId="17963D46"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0.1</w:t>
            </w:r>
          </w:p>
        </w:tc>
        <w:tc>
          <w:tcPr>
            <w:tcW w:w="1134" w:type="dxa"/>
            <w:tcBorders>
              <w:top w:val="nil"/>
              <w:bottom w:val="nil"/>
            </w:tcBorders>
            <w:shd w:val="clear" w:color="auto" w:fill="auto"/>
            <w:vAlign w:val="center"/>
          </w:tcPr>
          <w:p w14:paraId="79B95A34"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63</w:t>
            </w:r>
          </w:p>
        </w:tc>
        <w:tc>
          <w:tcPr>
            <w:tcW w:w="850" w:type="dxa"/>
            <w:tcBorders>
              <w:top w:val="nil"/>
              <w:bottom w:val="nil"/>
              <w:right w:val="nil"/>
            </w:tcBorders>
            <w:shd w:val="clear" w:color="auto" w:fill="auto"/>
            <w:vAlign w:val="center"/>
          </w:tcPr>
          <w:p w14:paraId="56C66A6F"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184</w:t>
            </w:r>
          </w:p>
        </w:tc>
        <w:tc>
          <w:tcPr>
            <w:tcW w:w="851" w:type="dxa"/>
            <w:tcBorders>
              <w:top w:val="nil"/>
              <w:bottom w:val="nil"/>
              <w:right w:val="nil"/>
            </w:tcBorders>
            <w:shd w:val="clear" w:color="auto" w:fill="auto"/>
            <w:vAlign w:val="center"/>
          </w:tcPr>
          <w:p w14:paraId="14EE13BF"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187</w:t>
            </w:r>
          </w:p>
        </w:tc>
        <w:tc>
          <w:tcPr>
            <w:tcW w:w="850" w:type="dxa"/>
            <w:tcBorders>
              <w:top w:val="nil"/>
              <w:bottom w:val="nil"/>
              <w:right w:val="nil"/>
            </w:tcBorders>
            <w:shd w:val="clear" w:color="auto" w:fill="auto"/>
            <w:vAlign w:val="center"/>
          </w:tcPr>
          <w:p w14:paraId="0C783DB0"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3</w:t>
            </w:r>
          </w:p>
        </w:tc>
        <w:tc>
          <w:tcPr>
            <w:tcW w:w="709" w:type="dxa"/>
            <w:tcBorders>
              <w:top w:val="nil"/>
              <w:bottom w:val="nil"/>
              <w:right w:val="nil"/>
            </w:tcBorders>
            <w:shd w:val="clear" w:color="auto" w:fill="auto"/>
            <w:vAlign w:val="center"/>
          </w:tcPr>
          <w:p w14:paraId="7BE33E5C"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1.73</w:t>
            </w:r>
          </w:p>
        </w:tc>
      </w:tr>
      <w:tr w:rsidR="009F2E2A" w14:paraId="630769A5" w14:textId="77777777" w:rsidTr="00E33811">
        <w:trPr>
          <w:trHeight w:val="618"/>
          <w:jc w:val="center"/>
        </w:trPr>
        <w:tc>
          <w:tcPr>
            <w:tcW w:w="1234" w:type="dxa"/>
            <w:tcBorders>
              <w:top w:val="nil"/>
              <w:left w:val="nil"/>
              <w:bottom w:val="nil"/>
            </w:tcBorders>
            <w:shd w:val="clear" w:color="auto" w:fill="auto"/>
            <w:vAlign w:val="center"/>
          </w:tcPr>
          <w:p w14:paraId="3715FF42"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西港區衛生所</w:t>
            </w:r>
          </w:p>
        </w:tc>
        <w:tc>
          <w:tcPr>
            <w:tcW w:w="922" w:type="dxa"/>
            <w:tcBorders>
              <w:top w:val="nil"/>
              <w:bottom w:val="nil"/>
            </w:tcBorders>
            <w:shd w:val="clear" w:color="auto" w:fill="auto"/>
            <w:vAlign w:val="center"/>
          </w:tcPr>
          <w:p w14:paraId="61EE5EF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8,854</w:t>
            </w:r>
          </w:p>
        </w:tc>
        <w:tc>
          <w:tcPr>
            <w:tcW w:w="993" w:type="dxa"/>
            <w:tcBorders>
              <w:top w:val="nil"/>
              <w:bottom w:val="nil"/>
            </w:tcBorders>
            <w:shd w:val="clear" w:color="auto" w:fill="auto"/>
            <w:vAlign w:val="center"/>
          </w:tcPr>
          <w:p w14:paraId="10BD26D5"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8,546</w:t>
            </w:r>
          </w:p>
        </w:tc>
        <w:tc>
          <w:tcPr>
            <w:tcW w:w="992" w:type="dxa"/>
            <w:tcBorders>
              <w:top w:val="nil"/>
              <w:bottom w:val="nil"/>
            </w:tcBorders>
            <w:shd w:val="clear" w:color="auto" w:fill="auto"/>
            <w:vAlign w:val="center"/>
          </w:tcPr>
          <w:p w14:paraId="438786B4"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308</w:t>
            </w:r>
          </w:p>
        </w:tc>
        <w:tc>
          <w:tcPr>
            <w:tcW w:w="850" w:type="dxa"/>
            <w:tcBorders>
              <w:top w:val="nil"/>
              <w:bottom w:val="nil"/>
            </w:tcBorders>
            <w:shd w:val="clear" w:color="auto" w:fill="auto"/>
            <w:vAlign w:val="center"/>
          </w:tcPr>
          <w:p w14:paraId="4147929D"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68</w:t>
            </w:r>
          </w:p>
        </w:tc>
        <w:tc>
          <w:tcPr>
            <w:tcW w:w="851" w:type="dxa"/>
            <w:tcBorders>
              <w:top w:val="nil"/>
              <w:bottom w:val="nil"/>
            </w:tcBorders>
            <w:shd w:val="clear" w:color="auto" w:fill="auto"/>
            <w:vAlign w:val="center"/>
          </w:tcPr>
          <w:p w14:paraId="71D06819"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0.2</w:t>
            </w:r>
          </w:p>
        </w:tc>
        <w:tc>
          <w:tcPr>
            <w:tcW w:w="1134" w:type="dxa"/>
            <w:tcBorders>
              <w:top w:val="nil"/>
              <w:bottom w:val="nil"/>
            </w:tcBorders>
            <w:shd w:val="clear" w:color="auto" w:fill="auto"/>
            <w:vAlign w:val="center"/>
          </w:tcPr>
          <w:p w14:paraId="633689D5"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67</w:t>
            </w:r>
          </w:p>
        </w:tc>
        <w:tc>
          <w:tcPr>
            <w:tcW w:w="850" w:type="dxa"/>
            <w:tcBorders>
              <w:top w:val="nil"/>
              <w:bottom w:val="nil"/>
              <w:right w:val="nil"/>
            </w:tcBorders>
            <w:shd w:val="clear" w:color="auto" w:fill="auto"/>
            <w:vAlign w:val="center"/>
          </w:tcPr>
          <w:p w14:paraId="3E5288DF"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263</w:t>
            </w:r>
          </w:p>
        </w:tc>
        <w:tc>
          <w:tcPr>
            <w:tcW w:w="851" w:type="dxa"/>
            <w:tcBorders>
              <w:top w:val="nil"/>
              <w:bottom w:val="nil"/>
              <w:right w:val="nil"/>
            </w:tcBorders>
            <w:shd w:val="clear" w:color="auto" w:fill="auto"/>
            <w:vAlign w:val="center"/>
          </w:tcPr>
          <w:p w14:paraId="7F599A57"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376</w:t>
            </w:r>
          </w:p>
        </w:tc>
        <w:tc>
          <w:tcPr>
            <w:tcW w:w="850" w:type="dxa"/>
            <w:tcBorders>
              <w:top w:val="nil"/>
              <w:bottom w:val="nil"/>
              <w:right w:val="nil"/>
            </w:tcBorders>
            <w:shd w:val="clear" w:color="auto" w:fill="auto"/>
            <w:vAlign w:val="center"/>
          </w:tcPr>
          <w:p w14:paraId="2B82F8D0"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113</w:t>
            </w:r>
          </w:p>
        </w:tc>
        <w:tc>
          <w:tcPr>
            <w:tcW w:w="709" w:type="dxa"/>
            <w:tcBorders>
              <w:top w:val="nil"/>
              <w:bottom w:val="nil"/>
              <w:right w:val="nil"/>
            </w:tcBorders>
            <w:shd w:val="clear" w:color="auto" w:fill="auto"/>
            <w:vAlign w:val="center"/>
          </w:tcPr>
          <w:p w14:paraId="5A900B1E"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43.09</w:t>
            </w:r>
          </w:p>
        </w:tc>
      </w:tr>
      <w:tr w:rsidR="009F2E2A" w14:paraId="2D4C6706" w14:textId="77777777" w:rsidTr="00E33811">
        <w:trPr>
          <w:trHeight w:val="618"/>
          <w:jc w:val="center"/>
        </w:trPr>
        <w:tc>
          <w:tcPr>
            <w:tcW w:w="1234" w:type="dxa"/>
            <w:tcBorders>
              <w:top w:val="nil"/>
              <w:left w:val="nil"/>
              <w:bottom w:val="nil"/>
            </w:tcBorders>
            <w:shd w:val="clear" w:color="auto" w:fill="auto"/>
            <w:vAlign w:val="center"/>
          </w:tcPr>
          <w:p w14:paraId="2E6CC06D"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七股區衛生所</w:t>
            </w:r>
          </w:p>
        </w:tc>
        <w:tc>
          <w:tcPr>
            <w:tcW w:w="922" w:type="dxa"/>
            <w:tcBorders>
              <w:top w:val="nil"/>
              <w:bottom w:val="nil"/>
            </w:tcBorders>
            <w:shd w:val="clear" w:color="auto" w:fill="auto"/>
            <w:vAlign w:val="center"/>
          </w:tcPr>
          <w:p w14:paraId="1D1ED524"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5,341</w:t>
            </w:r>
          </w:p>
        </w:tc>
        <w:tc>
          <w:tcPr>
            <w:tcW w:w="993" w:type="dxa"/>
            <w:tcBorders>
              <w:top w:val="nil"/>
              <w:bottom w:val="nil"/>
            </w:tcBorders>
            <w:shd w:val="clear" w:color="auto" w:fill="auto"/>
            <w:vAlign w:val="center"/>
          </w:tcPr>
          <w:p w14:paraId="42E37AC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5,212</w:t>
            </w:r>
          </w:p>
        </w:tc>
        <w:tc>
          <w:tcPr>
            <w:tcW w:w="992" w:type="dxa"/>
            <w:tcBorders>
              <w:top w:val="nil"/>
              <w:bottom w:val="nil"/>
            </w:tcBorders>
            <w:shd w:val="clear" w:color="auto" w:fill="auto"/>
            <w:vAlign w:val="center"/>
          </w:tcPr>
          <w:p w14:paraId="2BE90C3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128</w:t>
            </w:r>
          </w:p>
        </w:tc>
        <w:tc>
          <w:tcPr>
            <w:tcW w:w="850" w:type="dxa"/>
            <w:tcBorders>
              <w:top w:val="nil"/>
              <w:bottom w:val="nil"/>
            </w:tcBorders>
            <w:shd w:val="clear" w:color="auto" w:fill="auto"/>
            <w:vAlign w:val="center"/>
          </w:tcPr>
          <w:p w14:paraId="2685719E"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153</w:t>
            </w:r>
          </w:p>
        </w:tc>
        <w:tc>
          <w:tcPr>
            <w:tcW w:w="851" w:type="dxa"/>
            <w:tcBorders>
              <w:top w:val="nil"/>
              <w:bottom w:val="nil"/>
            </w:tcBorders>
            <w:shd w:val="clear" w:color="auto" w:fill="auto"/>
            <w:vAlign w:val="center"/>
          </w:tcPr>
          <w:p w14:paraId="68648E9E"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hint="eastAsia"/>
                <w:sz w:val="18"/>
                <w:szCs w:val="18"/>
              </w:rPr>
              <w:t>－</w:t>
            </w:r>
          </w:p>
        </w:tc>
        <w:tc>
          <w:tcPr>
            <w:tcW w:w="1134" w:type="dxa"/>
            <w:tcBorders>
              <w:top w:val="nil"/>
              <w:bottom w:val="nil"/>
            </w:tcBorders>
            <w:shd w:val="clear" w:color="auto" w:fill="auto"/>
            <w:vAlign w:val="center"/>
          </w:tcPr>
          <w:p w14:paraId="74C02387"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153</w:t>
            </w:r>
          </w:p>
        </w:tc>
        <w:tc>
          <w:tcPr>
            <w:tcW w:w="850" w:type="dxa"/>
            <w:tcBorders>
              <w:top w:val="nil"/>
              <w:bottom w:val="nil"/>
              <w:right w:val="nil"/>
            </w:tcBorders>
            <w:shd w:val="clear" w:color="auto" w:fill="auto"/>
            <w:vAlign w:val="center"/>
          </w:tcPr>
          <w:p w14:paraId="0A1FF3F9"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256</w:t>
            </w:r>
          </w:p>
        </w:tc>
        <w:tc>
          <w:tcPr>
            <w:tcW w:w="851" w:type="dxa"/>
            <w:tcBorders>
              <w:top w:val="nil"/>
              <w:bottom w:val="nil"/>
              <w:right w:val="nil"/>
            </w:tcBorders>
            <w:shd w:val="clear" w:color="auto" w:fill="auto"/>
            <w:vAlign w:val="center"/>
          </w:tcPr>
          <w:p w14:paraId="06DF49BD"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282</w:t>
            </w:r>
          </w:p>
        </w:tc>
        <w:tc>
          <w:tcPr>
            <w:tcW w:w="850" w:type="dxa"/>
            <w:tcBorders>
              <w:top w:val="nil"/>
              <w:bottom w:val="nil"/>
              <w:right w:val="nil"/>
            </w:tcBorders>
            <w:shd w:val="clear" w:color="auto" w:fill="auto"/>
            <w:vAlign w:val="center"/>
          </w:tcPr>
          <w:p w14:paraId="3F1C869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26</w:t>
            </w:r>
          </w:p>
        </w:tc>
        <w:tc>
          <w:tcPr>
            <w:tcW w:w="709" w:type="dxa"/>
            <w:tcBorders>
              <w:top w:val="nil"/>
              <w:bottom w:val="nil"/>
              <w:right w:val="nil"/>
            </w:tcBorders>
            <w:shd w:val="clear" w:color="auto" w:fill="auto"/>
            <w:vAlign w:val="center"/>
          </w:tcPr>
          <w:p w14:paraId="44633747"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10.27</w:t>
            </w:r>
          </w:p>
        </w:tc>
      </w:tr>
      <w:tr w:rsidR="009F2E2A" w14:paraId="27FE1025" w14:textId="77777777" w:rsidTr="00E33811">
        <w:trPr>
          <w:trHeight w:val="618"/>
          <w:jc w:val="center"/>
        </w:trPr>
        <w:tc>
          <w:tcPr>
            <w:tcW w:w="1234" w:type="dxa"/>
            <w:tcBorders>
              <w:top w:val="nil"/>
              <w:left w:val="nil"/>
              <w:bottom w:val="nil"/>
            </w:tcBorders>
            <w:shd w:val="clear" w:color="auto" w:fill="auto"/>
            <w:vAlign w:val="center"/>
          </w:tcPr>
          <w:p w14:paraId="67192EEA"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將軍區衛生所</w:t>
            </w:r>
          </w:p>
        </w:tc>
        <w:tc>
          <w:tcPr>
            <w:tcW w:w="922" w:type="dxa"/>
            <w:tcBorders>
              <w:top w:val="nil"/>
              <w:bottom w:val="nil"/>
            </w:tcBorders>
            <w:shd w:val="clear" w:color="auto" w:fill="auto"/>
            <w:vAlign w:val="center"/>
          </w:tcPr>
          <w:p w14:paraId="4C29A9C3"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10,939</w:t>
            </w:r>
          </w:p>
        </w:tc>
        <w:tc>
          <w:tcPr>
            <w:tcW w:w="993" w:type="dxa"/>
            <w:tcBorders>
              <w:top w:val="nil"/>
              <w:bottom w:val="nil"/>
            </w:tcBorders>
            <w:shd w:val="clear" w:color="auto" w:fill="auto"/>
            <w:vAlign w:val="center"/>
          </w:tcPr>
          <w:p w14:paraId="7562871C"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10,617</w:t>
            </w:r>
          </w:p>
        </w:tc>
        <w:tc>
          <w:tcPr>
            <w:tcW w:w="992" w:type="dxa"/>
            <w:tcBorders>
              <w:top w:val="nil"/>
              <w:bottom w:val="nil"/>
            </w:tcBorders>
            <w:shd w:val="clear" w:color="auto" w:fill="auto"/>
            <w:vAlign w:val="center"/>
          </w:tcPr>
          <w:p w14:paraId="5FE6453D"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322</w:t>
            </w:r>
          </w:p>
        </w:tc>
        <w:tc>
          <w:tcPr>
            <w:tcW w:w="850" w:type="dxa"/>
            <w:tcBorders>
              <w:top w:val="nil"/>
              <w:bottom w:val="nil"/>
            </w:tcBorders>
            <w:shd w:val="clear" w:color="auto" w:fill="auto"/>
            <w:vAlign w:val="center"/>
          </w:tcPr>
          <w:p w14:paraId="1FFB2FF8"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105</w:t>
            </w:r>
          </w:p>
        </w:tc>
        <w:tc>
          <w:tcPr>
            <w:tcW w:w="851" w:type="dxa"/>
            <w:tcBorders>
              <w:top w:val="nil"/>
              <w:bottom w:val="nil"/>
            </w:tcBorders>
            <w:shd w:val="clear" w:color="auto" w:fill="auto"/>
            <w:vAlign w:val="center"/>
          </w:tcPr>
          <w:p w14:paraId="026C0BC6"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0.7</w:t>
            </w:r>
          </w:p>
        </w:tc>
        <w:tc>
          <w:tcPr>
            <w:tcW w:w="1134" w:type="dxa"/>
            <w:tcBorders>
              <w:top w:val="nil"/>
              <w:bottom w:val="nil"/>
            </w:tcBorders>
            <w:shd w:val="clear" w:color="auto" w:fill="auto"/>
            <w:vAlign w:val="center"/>
          </w:tcPr>
          <w:p w14:paraId="060C53C5"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104</w:t>
            </w:r>
          </w:p>
        </w:tc>
        <w:tc>
          <w:tcPr>
            <w:tcW w:w="850" w:type="dxa"/>
            <w:tcBorders>
              <w:top w:val="nil"/>
              <w:bottom w:val="nil"/>
              <w:right w:val="nil"/>
            </w:tcBorders>
            <w:shd w:val="clear" w:color="auto" w:fill="auto"/>
            <w:vAlign w:val="center"/>
          </w:tcPr>
          <w:p w14:paraId="21F65FD2"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317</w:t>
            </w:r>
          </w:p>
        </w:tc>
        <w:tc>
          <w:tcPr>
            <w:tcW w:w="851" w:type="dxa"/>
            <w:tcBorders>
              <w:top w:val="nil"/>
              <w:bottom w:val="nil"/>
              <w:right w:val="nil"/>
            </w:tcBorders>
            <w:shd w:val="clear" w:color="auto" w:fill="auto"/>
            <w:vAlign w:val="center"/>
          </w:tcPr>
          <w:p w14:paraId="03C6CF0E"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426</w:t>
            </w:r>
          </w:p>
        </w:tc>
        <w:tc>
          <w:tcPr>
            <w:tcW w:w="850" w:type="dxa"/>
            <w:tcBorders>
              <w:top w:val="nil"/>
              <w:bottom w:val="nil"/>
              <w:right w:val="nil"/>
            </w:tcBorders>
            <w:shd w:val="clear" w:color="auto" w:fill="auto"/>
            <w:vAlign w:val="center"/>
          </w:tcPr>
          <w:p w14:paraId="7D01F328"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109</w:t>
            </w:r>
          </w:p>
        </w:tc>
        <w:tc>
          <w:tcPr>
            <w:tcW w:w="709" w:type="dxa"/>
            <w:tcBorders>
              <w:top w:val="nil"/>
              <w:bottom w:val="nil"/>
              <w:right w:val="nil"/>
            </w:tcBorders>
            <w:shd w:val="clear" w:color="auto" w:fill="auto"/>
            <w:vAlign w:val="center"/>
          </w:tcPr>
          <w:p w14:paraId="4EDA4E63"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34.67</w:t>
            </w:r>
          </w:p>
        </w:tc>
      </w:tr>
      <w:tr w:rsidR="009F2E2A" w14:paraId="2572F300" w14:textId="77777777" w:rsidTr="00E33811">
        <w:trPr>
          <w:trHeight w:val="618"/>
          <w:jc w:val="center"/>
        </w:trPr>
        <w:tc>
          <w:tcPr>
            <w:tcW w:w="1234" w:type="dxa"/>
            <w:tcBorders>
              <w:top w:val="nil"/>
              <w:left w:val="nil"/>
              <w:bottom w:val="nil"/>
            </w:tcBorders>
            <w:shd w:val="clear" w:color="auto" w:fill="auto"/>
            <w:vAlign w:val="center"/>
          </w:tcPr>
          <w:p w14:paraId="58BE2FA9"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北門區衛生所</w:t>
            </w:r>
          </w:p>
        </w:tc>
        <w:tc>
          <w:tcPr>
            <w:tcW w:w="922" w:type="dxa"/>
            <w:tcBorders>
              <w:top w:val="nil"/>
              <w:bottom w:val="nil"/>
            </w:tcBorders>
            <w:shd w:val="clear" w:color="auto" w:fill="auto"/>
            <w:vAlign w:val="center"/>
          </w:tcPr>
          <w:p w14:paraId="13374688"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872</w:t>
            </w:r>
          </w:p>
        </w:tc>
        <w:tc>
          <w:tcPr>
            <w:tcW w:w="993" w:type="dxa"/>
            <w:tcBorders>
              <w:top w:val="nil"/>
              <w:bottom w:val="nil"/>
            </w:tcBorders>
            <w:shd w:val="clear" w:color="auto" w:fill="auto"/>
            <w:vAlign w:val="center"/>
          </w:tcPr>
          <w:p w14:paraId="4A99849B"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869</w:t>
            </w:r>
          </w:p>
        </w:tc>
        <w:tc>
          <w:tcPr>
            <w:tcW w:w="992" w:type="dxa"/>
            <w:tcBorders>
              <w:top w:val="nil"/>
              <w:bottom w:val="nil"/>
            </w:tcBorders>
            <w:shd w:val="clear" w:color="auto" w:fill="auto"/>
            <w:vAlign w:val="center"/>
          </w:tcPr>
          <w:p w14:paraId="7E8106CC"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w:t>
            </w:r>
          </w:p>
        </w:tc>
        <w:tc>
          <w:tcPr>
            <w:tcW w:w="850" w:type="dxa"/>
            <w:tcBorders>
              <w:top w:val="nil"/>
              <w:bottom w:val="nil"/>
            </w:tcBorders>
            <w:shd w:val="clear" w:color="auto" w:fill="auto"/>
            <w:vAlign w:val="center"/>
          </w:tcPr>
          <w:p w14:paraId="36EEADCE"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17</w:t>
            </w:r>
          </w:p>
        </w:tc>
        <w:tc>
          <w:tcPr>
            <w:tcW w:w="851" w:type="dxa"/>
            <w:tcBorders>
              <w:top w:val="nil"/>
              <w:bottom w:val="nil"/>
            </w:tcBorders>
            <w:shd w:val="clear" w:color="auto" w:fill="auto"/>
            <w:vAlign w:val="center"/>
          </w:tcPr>
          <w:p w14:paraId="7D8E8EAD"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0.4</w:t>
            </w:r>
          </w:p>
        </w:tc>
        <w:tc>
          <w:tcPr>
            <w:tcW w:w="1134" w:type="dxa"/>
            <w:tcBorders>
              <w:top w:val="nil"/>
              <w:bottom w:val="nil"/>
            </w:tcBorders>
            <w:shd w:val="clear" w:color="auto" w:fill="auto"/>
            <w:vAlign w:val="center"/>
          </w:tcPr>
          <w:p w14:paraId="610470B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17</w:t>
            </w:r>
          </w:p>
        </w:tc>
        <w:tc>
          <w:tcPr>
            <w:tcW w:w="850" w:type="dxa"/>
            <w:tcBorders>
              <w:top w:val="nil"/>
              <w:bottom w:val="nil"/>
              <w:right w:val="nil"/>
            </w:tcBorders>
            <w:shd w:val="clear" w:color="auto" w:fill="auto"/>
            <w:vAlign w:val="center"/>
          </w:tcPr>
          <w:p w14:paraId="02641B3C"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19</w:t>
            </w:r>
          </w:p>
        </w:tc>
        <w:tc>
          <w:tcPr>
            <w:tcW w:w="851" w:type="dxa"/>
            <w:tcBorders>
              <w:top w:val="nil"/>
              <w:bottom w:val="nil"/>
              <w:right w:val="nil"/>
            </w:tcBorders>
            <w:shd w:val="clear" w:color="auto" w:fill="auto"/>
            <w:vAlign w:val="center"/>
          </w:tcPr>
          <w:p w14:paraId="5575739C"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20</w:t>
            </w:r>
          </w:p>
        </w:tc>
        <w:tc>
          <w:tcPr>
            <w:tcW w:w="850" w:type="dxa"/>
            <w:tcBorders>
              <w:top w:val="nil"/>
              <w:bottom w:val="nil"/>
              <w:right w:val="nil"/>
            </w:tcBorders>
            <w:shd w:val="clear" w:color="auto" w:fill="auto"/>
            <w:vAlign w:val="center"/>
          </w:tcPr>
          <w:p w14:paraId="15E104F6"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w:t>
            </w:r>
          </w:p>
        </w:tc>
        <w:tc>
          <w:tcPr>
            <w:tcW w:w="709" w:type="dxa"/>
            <w:tcBorders>
              <w:top w:val="nil"/>
              <w:bottom w:val="nil"/>
              <w:right w:val="nil"/>
            </w:tcBorders>
            <w:shd w:val="clear" w:color="auto" w:fill="auto"/>
            <w:vAlign w:val="center"/>
          </w:tcPr>
          <w:p w14:paraId="74882150"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7.20</w:t>
            </w:r>
          </w:p>
        </w:tc>
      </w:tr>
      <w:tr w:rsidR="009F2E2A" w14:paraId="04518F20" w14:textId="77777777" w:rsidTr="00E33811">
        <w:trPr>
          <w:trHeight w:val="618"/>
          <w:jc w:val="center"/>
        </w:trPr>
        <w:tc>
          <w:tcPr>
            <w:tcW w:w="1234" w:type="dxa"/>
            <w:tcBorders>
              <w:top w:val="nil"/>
              <w:left w:val="nil"/>
              <w:bottom w:val="nil"/>
            </w:tcBorders>
            <w:shd w:val="clear" w:color="auto" w:fill="auto"/>
            <w:vAlign w:val="center"/>
          </w:tcPr>
          <w:p w14:paraId="45E10112"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學甲區衛生所</w:t>
            </w:r>
          </w:p>
        </w:tc>
        <w:tc>
          <w:tcPr>
            <w:tcW w:w="922" w:type="dxa"/>
            <w:tcBorders>
              <w:top w:val="nil"/>
              <w:bottom w:val="nil"/>
            </w:tcBorders>
            <w:shd w:val="clear" w:color="auto" w:fill="auto"/>
            <w:vAlign w:val="center"/>
          </w:tcPr>
          <w:p w14:paraId="63F2E09C"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1,886</w:t>
            </w:r>
          </w:p>
        </w:tc>
        <w:tc>
          <w:tcPr>
            <w:tcW w:w="993" w:type="dxa"/>
            <w:tcBorders>
              <w:top w:val="nil"/>
              <w:bottom w:val="nil"/>
            </w:tcBorders>
            <w:shd w:val="clear" w:color="auto" w:fill="auto"/>
            <w:vAlign w:val="center"/>
          </w:tcPr>
          <w:p w14:paraId="779FAF0A"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1,867</w:t>
            </w:r>
          </w:p>
        </w:tc>
        <w:tc>
          <w:tcPr>
            <w:tcW w:w="992" w:type="dxa"/>
            <w:tcBorders>
              <w:top w:val="nil"/>
              <w:bottom w:val="nil"/>
            </w:tcBorders>
            <w:shd w:val="clear" w:color="auto" w:fill="auto"/>
            <w:vAlign w:val="center"/>
          </w:tcPr>
          <w:p w14:paraId="440B01D4"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19</w:t>
            </w:r>
          </w:p>
        </w:tc>
        <w:tc>
          <w:tcPr>
            <w:tcW w:w="850" w:type="dxa"/>
            <w:tcBorders>
              <w:top w:val="nil"/>
              <w:bottom w:val="nil"/>
            </w:tcBorders>
            <w:shd w:val="clear" w:color="auto" w:fill="auto"/>
            <w:vAlign w:val="center"/>
          </w:tcPr>
          <w:p w14:paraId="7551EAC5"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11</w:t>
            </w:r>
          </w:p>
        </w:tc>
        <w:tc>
          <w:tcPr>
            <w:tcW w:w="851" w:type="dxa"/>
            <w:tcBorders>
              <w:top w:val="nil"/>
              <w:bottom w:val="nil"/>
            </w:tcBorders>
            <w:shd w:val="clear" w:color="auto" w:fill="auto"/>
            <w:vAlign w:val="center"/>
          </w:tcPr>
          <w:p w14:paraId="62A86FB7"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hint="eastAsia"/>
                <w:sz w:val="18"/>
                <w:szCs w:val="18"/>
              </w:rPr>
              <w:t>－</w:t>
            </w:r>
          </w:p>
        </w:tc>
        <w:tc>
          <w:tcPr>
            <w:tcW w:w="1134" w:type="dxa"/>
            <w:tcBorders>
              <w:top w:val="nil"/>
              <w:bottom w:val="nil"/>
            </w:tcBorders>
            <w:shd w:val="clear" w:color="auto" w:fill="auto"/>
            <w:vAlign w:val="center"/>
          </w:tcPr>
          <w:p w14:paraId="72D2ABE6"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11</w:t>
            </w:r>
          </w:p>
        </w:tc>
        <w:tc>
          <w:tcPr>
            <w:tcW w:w="850" w:type="dxa"/>
            <w:tcBorders>
              <w:top w:val="nil"/>
              <w:bottom w:val="nil"/>
              <w:right w:val="nil"/>
            </w:tcBorders>
            <w:shd w:val="clear" w:color="auto" w:fill="auto"/>
            <w:vAlign w:val="center"/>
          </w:tcPr>
          <w:p w14:paraId="17199064"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274</w:t>
            </w:r>
          </w:p>
        </w:tc>
        <w:tc>
          <w:tcPr>
            <w:tcW w:w="851" w:type="dxa"/>
            <w:tcBorders>
              <w:top w:val="nil"/>
              <w:bottom w:val="nil"/>
              <w:right w:val="nil"/>
            </w:tcBorders>
            <w:shd w:val="clear" w:color="auto" w:fill="auto"/>
            <w:vAlign w:val="center"/>
          </w:tcPr>
          <w:p w14:paraId="4AC50D4A"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30</w:t>
            </w:r>
          </w:p>
        </w:tc>
        <w:tc>
          <w:tcPr>
            <w:tcW w:w="850" w:type="dxa"/>
            <w:tcBorders>
              <w:top w:val="nil"/>
              <w:bottom w:val="nil"/>
              <w:right w:val="nil"/>
            </w:tcBorders>
            <w:shd w:val="clear" w:color="auto" w:fill="auto"/>
            <w:vAlign w:val="center"/>
          </w:tcPr>
          <w:p w14:paraId="049BBC3C"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- 243</w:t>
            </w:r>
          </w:p>
        </w:tc>
        <w:tc>
          <w:tcPr>
            <w:tcW w:w="709" w:type="dxa"/>
            <w:tcBorders>
              <w:top w:val="nil"/>
              <w:bottom w:val="nil"/>
              <w:right w:val="nil"/>
            </w:tcBorders>
            <w:shd w:val="clear" w:color="auto" w:fill="auto"/>
            <w:vAlign w:val="center"/>
          </w:tcPr>
          <w:p w14:paraId="6590EFEF"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- 88.72</w:t>
            </w:r>
          </w:p>
        </w:tc>
      </w:tr>
      <w:tr w:rsidR="009F2E2A" w14:paraId="279E2908" w14:textId="77777777" w:rsidTr="00E33811">
        <w:trPr>
          <w:trHeight w:val="618"/>
          <w:jc w:val="center"/>
        </w:trPr>
        <w:tc>
          <w:tcPr>
            <w:tcW w:w="1234" w:type="dxa"/>
            <w:tcBorders>
              <w:top w:val="nil"/>
              <w:left w:val="nil"/>
              <w:bottom w:val="nil"/>
            </w:tcBorders>
            <w:shd w:val="clear" w:color="auto" w:fill="auto"/>
            <w:vAlign w:val="center"/>
          </w:tcPr>
          <w:p w14:paraId="47EC764C"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新營區衛生所</w:t>
            </w:r>
          </w:p>
        </w:tc>
        <w:tc>
          <w:tcPr>
            <w:tcW w:w="922" w:type="dxa"/>
            <w:tcBorders>
              <w:top w:val="nil"/>
              <w:bottom w:val="nil"/>
            </w:tcBorders>
            <w:shd w:val="clear" w:color="auto" w:fill="auto"/>
            <w:vAlign w:val="center"/>
          </w:tcPr>
          <w:p w14:paraId="558319E0"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6,752</w:t>
            </w:r>
          </w:p>
        </w:tc>
        <w:tc>
          <w:tcPr>
            <w:tcW w:w="993" w:type="dxa"/>
            <w:tcBorders>
              <w:top w:val="nil"/>
              <w:bottom w:val="nil"/>
            </w:tcBorders>
            <w:shd w:val="clear" w:color="auto" w:fill="auto"/>
            <w:vAlign w:val="center"/>
          </w:tcPr>
          <w:p w14:paraId="21847F2B"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6,520</w:t>
            </w:r>
          </w:p>
        </w:tc>
        <w:tc>
          <w:tcPr>
            <w:tcW w:w="992" w:type="dxa"/>
            <w:tcBorders>
              <w:top w:val="nil"/>
              <w:bottom w:val="nil"/>
            </w:tcBorders>
            <w:shd w:val="clear" w:color="auto" w:fill="auto"/>
            <w:vAlign w:val="center"/>
          </w:tcPr>
          <w:p w14:paraId="730F5176"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231</w:t>
            </w:r>
          </w:p>
        </w:tc>
        <w:tc>
          <w:tcPr>
            <w:tcW w:w="850" w:type="dxa"/>
            <w:tcBorders>
              <w:top w:val="nil"/>
              <w:bottom w:val="nil"/>
            </w:tcBorders>
            <w:shd w:val="clear" w:color="auto" w:fill="auto"/>
            <w:vAlign w:val="center"/>
          </w:tcPr>
          <w:p w14:paraId="2DB50897"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59</w:t>
            </w:r>
          </w:p>
        </w:tc>
        <w:tc>
          <w:tcPr>
            <w:tcW w:w="851" w:type="dxa"/>
            <w:tcBorders>
              <w:top w:val="nil"/>
              <w:bottom w:val="nil"/>
            </w:tcBorders>
            <w:shd w:val="clear" w:color="auto" w:fill="auto"/>
            <w:vAlign w:val="center"/>
          </w:tcPr>
          <w:p w14:paraId="151751EA"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hint="eastAsia"/>
                <w:sz w:val="18"/>
                <w:szCs w:val="18"/>
              </w:rPr>
              <w:t>－</w:t>
            </w:r>
          </w:p>
        </w:tc>
        <w:tc>
          <w:tcPr>
            <w:tcW w:w="1134" w:type="dxa"/>
            <w:tcBorders>
              <w:top w:val="nil"/>
              <w:bottom w:val="nil"/>
            </w:tcBorders>
            <w:shd w:val="clear" w:color="auto" w:fill="auto"/>
            <w:vAlign w:val="center"/>
          </w:tcPr>
          <w:p w14:paraId="3AAE354E"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59</w:t>
            </w:r>
          </w:p>
        </w:tc>
        <w:tc>
          <w:tcPr>
            <w:tcW w:w="850" w:type="dxa"/>
            <w:tcBorders>
              <w:top w:val="nil"/>
              <w:bottom w:val="nil"/>
              <w:right w:val="nil"/>
            </w:tcBorders>
            <w:shd w:val="clear" w:color="auto" w:fill="auto"/>
            <w:vAlign w:val="center"/>
          </w:tcPr>
          <w:p w14:paraId="483FCD1F"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218</w:t>
            </w:r>
          </w:p>
        </w:tc>
        <w:tc>
          <w:tcPr>
            <w:tcW w:w="851" w:type="dxa"/>
            <w:tcBorders>
              <w:top w:val="nil"/>
              <w:bottom w:val="nil"/>
              <w:right w:val="nil"/>
            </w:tcBorders>
            <w:shd w:val="clear" w:color="auto" w:fill="auto"/>
            <w:vAlign w:val="center"/>
          </w:tcPr>
          <w:p w14:paraId="52AD0BA8"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291</w:t>
            </w:r>
          </w:p>
        </w:tc>
        <w:tc>
          <w:tcPr>
            <w:tcW w:w="850" w:type="dxa"/>
            <w:tcBorders>
              <w:top w:val="nil"/>
              <w:bottom w:val="nil"/>
              <w:right w:val="nil"/>
            </w:tcBorders>
            <w:shd w:val="clear" w:color="auto" w:fill="auto"/>
            <w:vAlign w:val="center"/>
          </w:tcPr>
          <w:p w14:paraId="53A50D5D"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73</w:t>
            </w:r>
          </w:p>
        </w:tc>
        <w:tc>
          <w:tcPr>
            <w:tcW w:w="709" w:type="dxa"/>
            <w:tcBorders>
              <w:top w:val="nil"/>
              <w:bottom w:val="nil"/>
              <w:right w:val="nil"/>
            </w:tcBorders>
            <w:shd w:val="clear" w:color="auto" w:fill="auto"/>
            <w:vAlign w:val="center"/>
          </w:tcPr>
          <w:p w14:paraId="7DFE80BF"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33.52</w:t>
            </w:r>
          </w:p>
        </w:tc>
      </w:tr>
      <w:tr w:rsidR="009F2E2A" w14:paraId="6EE9AC16" w14:textId="77777777" w:rsidTr="00E33811">
        <w:trPr>
          <w:trHeight w:val="618"/>
          <w:jc w:val="center"/>
        </w:trPr>
        <w:tc>
          <w:tcPr>
            <w:tcW w:w="1234" w:type="dxa"/>
            <w:tcBorders>
              <w:top w:val="nil"/>
              <w:left w:val="nil"/>
              <w:bottom w:val="nil"/>
            </w:tcBorders>
            <w:shd w:val="clear" w:color="auto" w:fill="auto"/>
            <w:vAlign w:val="center"/>
          </w:tcPr>
          <w:p w14:paraId="7998E54E"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鹽水區衛生所</w:t>
            </w:r>
          </w:p>
        </w:tc>
        <w:tc>
          <w:tcPr>
            <w:tcW w:w="922" w:type="dxa"/>
            <w:tcBorders>
              <w:top w:val="nil"/>
              <w:bottom w:val="nil"/>
            </w:tcBorders>
            <w:shd w:val="clear" w:color="auto" w:fill="auto"/>
            <w:vAlign w:val="center"/>
          </w:tcPr>
          <w:p w14:paraId="79A1D386"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9,410</w:t>
            </w:r>
          </w:p>
        </w:tc>
        <w:tc>
          <w:tcPr>
            <w:tcW w:w="993" w:type="dxa"/>
            <w:tcBorders>
              <w:top w:val="nil"/>
              <w:bottom w:val="nil"/>
            </w:tcBorders>
            <w:shd w:val="clear" w:color="auto" w:fill="auto"/>
            <w:vAlign w:val="center"/>
          </w:tcPr>
          <w:p w14:paraId="503CB4FD"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9,212</w:t>
            </w:r>
          </w:p>
        </w:tc>
        <w:tc>
          <w:tcPr>
            <w:tcW w:w="992" w:type="dxa"/>
            <w:tcBorders>
              <w:top w:val="nil"/>
              <w:bottom w:val="nil"/>
            </w:tcBorders>
            <w:shd w:val="clear" w:color="auto" w:fill="auto"/>
            <w:vAlign w:val="center"/>
          </w:tcPr>
          <w:p w14:paraId="43F82ABF"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198</w:t>
            </w:r>
          </w:p>
        </w:tc>
        <w:tc>
          <w:tcPr>
            <w:tcW w:w="850" w:type="dxa"/>
            <w:tcBorders>
              <w:top w:val="nil"/>
              <w:bottom w:val="nil"/>
            </w:tcBorders>
            <w:shd w:val="clear" w:color="auto" w:fill="auto"/>
            <w:vAlign w:val="center"/>
          </w:tcPr>
          <w:p w14:paraId="228CBD40"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51</w:t>
            </w:r>
          </w:p>
        </w:tc>
        <w:tc>
          <w:tcPr>
            <w:tcW w:w="851" w:type="dxa"/>
            <w:tcBorders>
              <w:top w:val="nil"/>
              <w:bottom w:val="nil"/>
            </w:tcBorders>
            <w:shd w:val="clear" w:color="auto" w:fill="auto"/>
            <w:vAlign w:val="center"/>
          </w:tcPr>
          <w:p w14:paraId="0C450E4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0.8</w:t>
            </w:r>
          </w:p>
        </w:tc>
        <w:tc>
          <w:tcPr>
            <w:tcW w:w="1134" w:type="dxa"/>
            <w:tcBorders>
              <w:top w:val="nil"/>
              <w:bottom w:val="nil"/>
            </w:tcBorders>
            <w:shd w:val="clear" w:color="auto" w:fill="auto"/>
            <w:vAlign w:val="center"/>
          </w:tcPr>
          <w:p w14:paraId="50408A76"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51</w:t>
            </w:r>
          </w:p>
        </w:tc>
        <w:tc>
          <w:tcPr>
            <w:tcW w:w="850" w:type="dxa"/>
            <w:tcBorders>
              <w:top w:val="nil"/>
              <w:bottom w:val="nil"/>
              <w:right w:val="nil"/>
            </w:tcBorders>
            <w:shd w:val="clear" w:color="auto" w:fill="auto"/>
            <w:vAlign w:val="center"/>
          </w:tcPr>
          <w:p w14:paraId="570CA935"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236</w:t>
            </w:r>
          </w:p>
        </w:tc>
        <w:tc>
          <w:tcPr>
            <w:tcW w:w="851" w:type="dxa"/>
            <w:tcBorders>
              <w:top w:val="nil"/>
              <w:bottom w:val="nil"/>
              <w:right w:val="nil"/>
            </w:tcBorders>
            <w:shd w:val="clear" w:color="auto" w:fill="auto"/>
            <w:vAlign w:val="center"/>
          </w:tcPr>
          <w:p w14:paraId="1BC43604"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249</w:t>
            </w:r>
          </w:p>
        </w:tc>
        <w:tc>
          <w:tcPr>
            <w:tcW w:w="850" w:type="dxa"/>
            <w:tcBorders>
              <w:top w:val="nil"/>
              <w:bottom w:val="nil"/>
              <w:right w:val="nil"/>
            </w:tcBorders>
            <w:shd w:val="clear" w:color="auto" w:fill="auto"/>
            <w:vAlign w:val="center"/>
          </w:tcPr>
          <w:p w14:paraId="5158F02C"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13</w:t>
            </w:r>
          </w:p>
        </w:tc>
        <w:tc>
          <w:tcPr>
            <w:tcW w:w="709" w:type="dxa"/>
            <w:tcBorders>
              <w:top w:val="nil"/>
              <w:bottom w:val="nil"/>
              <w:right w:val="nil"/>
            </w:tcBorders>
            <w:shd w:val="clear" w:color="auto" w:fill="auto"/>
            <w:vAlign w:val="center"/>
          </w:tcPr>
          <w:p w14:paraId="5C02B514"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5.58</w:t>
            </w:r>
          </w:p>
        </w:tc>
      </w:tr>
      <w:tr w:rsidR="009F2E2A" w14:paraId="7C87F8E2" w14:textId="77777777" w:rsidTr="00E33811">
        <w:trPr>
          <w:trHeight w:val="618"/>
          <w:jc w:val="center"/>
        </w:trPr>
        <w:tc>
          <w:tcPr>
            <w:tcW w:w="1234" w:type="dxa"/>
            <w:tcBorders>
              <w:top w:val="nil"/>
              <w:left w:val="nil"/>
              <w:bottom w:val="nil"/>
            </w:tcBorders>
            <w:shd w:val="clear" w:color="auto" w:fill="auto"/>
            <w:vAlign w:val="center"/>
          </w:tcPr>
          <w:p w14:paraId="157BB072"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白河區衛生所</w:t>
            </w:r>
          </w:p>
        </w:tc>
        <w:tc>
          <w:tcPr>
            <w:tcW w:w="922" w:type="dxa"/>
            <w:tcBorders>
              <w:top w:val="nil"/>
              <w:bottom w:val="nil"/>
            </w:tcBorders>
            <w:shd w:val="clear" w:color="auto" w:fill="auto"/>
            <w:vAlign w:val="center"/>
          </w:tcPr>
          <w:p w14:paraId="452CC0FB"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4,608</w:t>
            </w:r>
          </w:p>
        </w:tc>
        <w:tc>
          <w:tcPr>
            <w:tcW w:w="993" w:type="dxa"/>
            <w:tcBorders>
              <w:top w:val="nil"/>
              <w:bottom w:val="nil"/>
            </w:tcBorders>
            <w:shd w:val="clear" w:color="auto" w:fill="auto"/>
            <w:vAlign w:val="center"/>
          </w:tcPr>
          <w:p w14:paraId="60F44688"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4,560</w:t>
            </w:r>
          </w:p>
        </w:tc>
        <w:tc>
          <w:tcPr>
            <w:tcW w:w="992" w:type="dxa"/>
            <w:tcBorders>
              <w:top w:val="nil"/>
              <w:bottom w:val="nil"/>
            </w:tcBorders>
            <w:shd w:val="clear" w:color="auto" w:fill="auto"/>
            <w:vAlign w:val="center"/>
          </w:tcPr>
          <w:p w14:paraId="1642B815"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48</w:t>
            </w:r>
          </w:p>
        </w:tc>
        <w:tc>
          <w:tcPr>
            <w:tcW w:w="850" w:type="dxa"/>
            <w:tcBorders>
              <w:top w:val="nil"/>
              <w:bottom w:val="nil"/>
            </w:tcBorders>
            <w:shd w:val="clear" w:color="auto" w:fill="auto"/>
            <w:vAlign w:val="center"/>
          </w:tcPr>
          <w:p w14:paraId="189CCDF4"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47</w:t>
            </w:r>
          </w:p>
        </w:tc>
        <w:tc>
          <w:tcPr>
            <w:tcW w:w="851" w:type="dxa"/>
            <w:tcBorders>
              <w:top w:val="nil"/>
              <w:bottom w:val="nil"/>
            </w:tcBorders>
            <w:shd w:val="clear" w:color="auto" w:fill="auto"/>
            <w:vAlign w:val="center"/>
          </w:tcPr>
          <w:p w14:paraId="5295D8B0"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0.7</w:t>
            </w:r>
          </w:p>
        </w:tc>
        <w:tc>
          <w:tcPr>
            <w:tcW w:w="1134" w:type="dxa"/>
            <w:tcBorders>
              <w:top w:val="nil"/>
              <w:bottom w:val="nil"/>
            </w:tcBorders>
            <w:shd w:val="clear" w:color="auto" w:fill="auto"/>
            <w:vAlign w:val="center"/>
          </w:tcPr>
          <w:p w14:paraId="59A6C9FA"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47</w:t>
            </w:r>
          </w:p>
        </w:tc>
        <w:tc>
          <w:tcPr>
            <w:tcW w:w="850" w:type="dxa"/>
            <w:tcBorders>
              <w:top w:val="nil"/>
              <w:bottom w:val="nil"/>
              <w:right w:val="nil"/>
            </w:tcBorders>
            <w:shd w:val="clear" w:color="auto" w:fill="auto"/>
            <w:vAlign w:val="center"/>
          </w:tcPr>
          <w:p w14:paraId="6E9F673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207</w:t>
            </w:r>
          </w:p>
        </w:tc>
        <w:tc>
          <w:tcPr>
            <w:tcW w:w="851" w:type="dxa"/>
            <w:tcBorders>
              <w:top w:val="nil"/>
              <w:bottom w:val="nil"/>
              <w:right w:val="nil"/>
            </w:tcBorders>
            <w:shd w:val="clear" w:color="auto" w:fill="auto"/>
            <w:vAlign w:val="center"/>
          </w:tcPr>
          <w:p w14:paraId="7446A7CD"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95</w:t>
            </w:r>
          </w:p>
        </w:tc>
        <w:tc>
          <w:tcPr>
            <w:tcW w:w="850" w:type="dxa"/>
            <w:tcBorders>
              <w:top w:val="nil"/>
              <w:bottom w:val="nil"/>
              <w:right w:val="nil"/>
            </w:tcBorders>
            <w:shd w:val="clear" w:color="auto" w:fill="auto"/>
            <w:vAlign w:val="center"/>
          </w:tcPr>
          <w:p w14:paraId="55A05DFB"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- 111</w:t>
            </w:r>
          </w:p>
        </w:tc>
        <w:tc>
          <w:tcPr>
            <w:tcW w:w="709" w:type="dxa"/>
            <w:tcBorders>
              <w:top w:val="nil"/>
              <w:bottom w:val="nil"/>
              <w:right w:val="nil"/>
            </w:tcBorders>
            <w:shd w:val="clear" w:color="auto" w:fill="auto"/>
            <w:vAlign w:val="center"/>
          </w:tcPr>
          <w:p w14:paraId="04423F6D"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- 53.64</w:t>
            </w:r>
          </w:p>
        </w:tc>
      </w:tr>
      <w:tr w:rsidR="009F2E2A" w14:paraId="2D2E6565" w14:textId="77777777" w:rsidTr="00E33811">
        <w:trPr>
          <w:trHeight w:val="618"/>
          <w:jc w:val="center"/>
        </w:trPr>
        <w:tc>
          <w:tcPr>
            <w:tcW w:w="1234" w:type="dxa"/>
            <w:tcBorders>
              <w:top w:val="nil"/>
              <w:left w:val="nil"/>
              <w:bottom w:val="nil"/>
            </w:tcBorders>
            <w:shd w:val="clear" w:color="auto" w:fill="auto"/>
            <w:vAlign w:val="center"/>
          </w:tcPr>
          <w:p w14:paraId="0763F077"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柳營區衛生所</w:t>
            </w:r>
          </w:p>
        </w:tc>
        <w:tc>
          <w:tcPr>
            <w:tcW w:w="922" w:type="dxa"/>
            <w:tcBorders>
              <w:top w:val="nil"/>
              <w:bottom w:val="nil"/>
            </w:tcBorders>
            <w:shd w:val="clear" w:color="auto" w:fill="auto"/>
            <w:vAlign w:val="center"/>
          </w:tcPr>
          <w:p w14:paraId="200CAA2C"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1,691</w:t>
            </w:r>
          </w:p>
        </w:tc>
        <w:tc>
          <w:tcPr>
            <w:tcW w:w="993" w:type="dxa"/>
            <w:tcBorders>
              <w:top w:val="nil"/>
              <w:bottom w:val="nil"/>
            </w:tcBorders>
            <w:shd w:val="clear" w:color="auto" w:fill="auto"/>
            <w:vAlign w:val="center"/>
          </w:tcPr>
          <w:p w14:paraId="20E92284"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1,681</w:t>
            </w:r>
          </w:p>
        </w:tc>
        <w:tc>
          <w:tcPr>
            <w:tcW w:w="992" w:type="dxa"/>
            <w:tcBorders>
              <w:top w:val="nil"/>
              <w:bottom w:val="nil"/>
            </w:tcBorders>
            <w:shd w:val="clear" w:color="auto" w:fill="auto"/>
            <w:vAlign w:val="center"/>
          </w:tcPr>
          <w:p w14:paraId="2ADDF533"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9</w:t>
            </w:r>
          </w:p>
        </w:tc>
        <w:tc>
          <w:tcPr>
            <w:tcW w:w="850" w:type="dxa"/>
            <w:tcBorders>
              <w:top w:val="nil"/>
              <w:bottom w:val="nil"/>
            </w:tcBorders>
            <w:shd w:val="clear" w:color="auto" w:fill="auto"/>
            <w:vAlign w:val="center"/>
          </w:tcPr>
          <w:p w14:paraId="201477CD"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27</w:t>
            </w:r>
          </w:p>
        </w:tc>
        <w:tc>
          <w:tcPr>
            <w:tcW w:w="851" w:type="dxa"/>
            <w:tcBorders>
              <w:top w:val="nil"/>
              <w:bottom w:val="nil"/>
            </w:tcBorders>
            <w:shd w:val="clear" w:color="auto" w:fill="auto"/>
            <w:vAlign w:val="center"/>
          </w:tcPr>
          <w:p w14:paraId="4C44B7E2"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hint="eastAsia"/>
                <w:sz w:val="18"/>
                <w:szCs w:val="18"/>
              </w:rPr>
              <w:t>－</w:t>
            </w:r>
          </w:p>
        </w:tc>
        <w:tc>
          <w:tcPr>
            <w:tcW w:w="1134" w:type="dxa"/>
            <w:tcBorders>
              <w:top w:val="nil"/>
              <w:bottom w:val="nil"/>
            </w:tcBorders>
            <w:shd w:val="clear" w:color="auto" w:fill="auto"/>
            <w:vAlign w:val="center"/>
          </w:tcPr>
          <w:p w14:paraId="034F2CBA"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27</w:t>
            </w:r>
          </w:p>
        </w:tc>
        <w:tc>
          <w:tcPr>
            <w:tcW w:w="850" w:type="dxa"/>
            <w:tcBorders>
              <w:top w:val="nil"/>
              <w:bottom w:val="nil"/>
              <w:right w:val="nil"/>
            </w:tcBorders>
            <w:shd w:val="clear" w:color="auto" w:fill="auto"/>
            <w:vAlign w:val="center"/>
          </w:tcPr>
          <w:p w14:paraId="0F7383F6"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11</w:t>
            </w:r>
          </w:p>
        </w:tc>
        <w:tc>
          <w:tcPr>
            <w:tcW w:w="851" w:type="dxa"/>
            <w:tcBorders>
              <w:top w:val="nil"/>
              <w:bottom w:val="nil"/>
              <w:right w:val="nil"/>
            </w:tcBorders>
            <w:shd w:val="clear" w:color="auto" w:fill="auto"/>
            <w:vAlign w:val="center"/>
          </w:tcPr>
          <w:p w14:paraId="5D9A242C"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37</w:t>
            </w:r>
          </w:p>
        </w:tc>
        <w:tc>
          <w:tcPr>
            <w:tcW w:w="850" w:type="dxa"/>
            <w:tcBorders>
              <w:top w:val="nil"/>
              <w:bottom w:val="nil"/>
              <w:right w:val="nil"/>
            </w:tcBorders>
            <w:shd w:val="clear" w:color="auto" w:fill="auto"/>
            <w:vAlign w:val="center"/>
          </w:tcPr>
          <w:p w14:paraId="7D6A987A"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26</w:t>
            </w:r>
          </w:p>
        </w:tc>
        <w:tc>
          <w:tcPr>
            <w:tcW w:w="709" w:type="dxa"/>
            <w:tcBorders>
              <w:top w:val="nil"/>
              <w:bottom w:val="nil"/>
              <w:right w:val="nil"/>
            </w:tcBorders>
            <w:shd w:val="clear" w:color="auto" w:fill="auto"/>
            <w:vAlign w:val="center"/>
          </w:tcPr>
          <w:p w14:paraId="7D68811E"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237.55</w:t>
            </w:r>
          </w:p>
        </w:tc>
      </w:tr>
      <w:tr w:rsidR="009F2E2A" w14:paraId="0BC8B055" w14:textId="77777777" w:rsidTr="00E33811">
        <w:trPr>
          <w:trHeight w:val="618"/>
          <w:jc w:val="center"/>
        </w:trPr>
        <w:tc>
          <w:tcPr>
            <w:tcW w:w="1234" w:type="dxa"/>
            <w:tcBorders>
              <w:top w:val="nil"/>
              <w:left w:val="nil"/>
              <w:bottom w:val="nil"/>
            </w:tcBorders>
            <w:shd w:val="clear" w:color="auto" w:fill="auto"/>
            <w:vAlign w:val="center"/>
          </w:tcPr>
          <w:p w14:paraId="67F49327"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後壁區衛生所</w:t>
            </w:r>
          </w:p>
        </w:tc>
        <w:tc>
          <w:tcPr>
            <w:tcW w:w="922" w:type="dxa"/>
            <w:tcBorders>
              <w:top w:val="nil"/>
              <w:bottom w:val="nil"/>
            </w:tcBorders>
            <w:shd w:val="clear" w:color="auto" w:fill="auto"/>
            <w:vAlign w:val="center"/>
          </w:tcPr>
          <w:p w14:paraId="2CBE399A"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3,013</w:t>
            </w:r>
          </w:p>
        </w:tc>
        <w:tc>
          <w:tcPr>
            <w:tcW w:w="993" w:type="dxa"/>
            <w:tcBorders>
              <w:top w:val="nil"/>
              <w:bottom w:val="nil"/>
            </w:tcBorders>
            <w:shd w:val="clear" w:color="auto" w:fill="auto"/>
            <w:vAlign w:val="center"/>
          </w:tcPr>
          <w:p w14:paraId="18B49B25"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2,916</w:t>
            </w:r>
          </w:p>
        </w:tc>
        <w:tc>
          <w:tcPr>
            <w:tcW w:w="992" w:type="dxa"/>
            <w:tcBorders>
              <w:top w:val="nil"/>
              <w:bottom w:val="nil"/>
            </w:tcBorders>
            <w:shd w:val="clear" w:color="auto" w:fill="auto"/>
            <w:vAlign w:val="center"/>
          </w:tcPr>
          <w:p w14:paraId="63B097E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97</w:t>
            </w:r>
          </w:p>
        </w:tc>
        <w:tc>
          <w:tcPr>
            <w:tcW w:w="850" w:type="dxa"/>
            <w:tcBorders>
              <w:top w:val="nil"/>
              <w:bottom w:val="nil"/>
            </w:tcBorders>
            <w:shd w:val="clear" w:color="auto" w:fill="auto"/>
            <w:vAlign w:val="center"/>
          </w:tcPr>
          <w:p w14:paraId="08BF90D9"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59</w:t>
            </w:r>
          </w:p>
        </w:tc>
        <w:tc>
          <w:tcPr>
            <w:tcW w:w="851" w:type="dxa"/>
            <w:tcBorders>
              <w:top w:val="nil"/>
              <w:bottom w:val="nil"/>
            </w:tcBorders>
            <w:shd w:val="clear" w:color="auto" w:fill="auto"/>
            <w:vAlign w:val="center"/>
          </w:tcPr>
          <w:p w14:paraId="38247CD8"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hint="eastAsia"/>
                <w:sz w:val="18"/>
                <w:szCs w:val="18"/>
              </w:rPr>
              <w:t>－</w:t>
            </w:r>
          </w:p>
        </w:tc>
        <w:tc>
          <w:tcPr>
            <w:tcW w:w="1134" w:type="dxa"/>
            <w:tcBorders>
              <w:top w:val="nil"/>
              <w:bottom w:val="nil"/>
            </w:tcBorders>
            <w:shd w:val="clear" w:color="auto" w:fill="auto"/>
            <w:vAlign w:val="center"/>
          </w:tcPr>
          <w:p w14:paraId="6AD64428"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59</w:t>
            </w:r>
          </w:p>
        </w:tc>
        <w:tc>
          <w:tcPr>
            <w:tcW w:w="850" w:type="dxa"/>
            <w:tcBorders>
              <w:top w:val="nil"/>
              <w:bottom w:val="nil"/>
              <w:right w:val="nil"/>
            </w:tcBorders>
            <w:shd w:val="clear" w:color="auto" w:fill="auto"/>
            <w:vAlign w:val="center"/>
          </w:tcPr>
          <w:p w14:paraId="39019CA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163</w:t>
            </w:r>
          </w:p>
        </w:tc>
        <w:tc>
          <w:tcPr>
            <w:tcW w:w="851" w:type="dxa"/>
            <w:tcBorders>
              <w:top w:val="nil"/>
              <w:bottom w:val="nil"/>
              <w:right w:val="nil"/>
            </w:tcBorders>
            <w:shd w:val="clear" w:color="auto" w:fill="auto"/>
            <w:vAlign w:val="center"/>
          </w:tcPr>
          <w:p w14:paraId="0DE2AE20"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156</w:t>
            </w:r>
          </w:p>
        </w:tc>
        <w:tc>
          <w:tcPr>
            <w:tcW w:w="850" w:type="dxa"/>
            <w:tcBorders>
              <w:top w:val="nil"/>
              <w:bottom w:val="nil"/>
              <w:right w:val="nil"/>
            </w:tcBorders>
            <w:shd w:val="clear" w:color="auto" w:fill="auto"/>
            <w:vAlign w:val="center"/>
          </w:tcPr>
          <w:p w14:paraId="4C3EA8BD"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- 6</w:t>
            </w:r>
          </w:p>
        </w:tc>
        <w:tc>
          <w:tcPr>
            <w:tcW w:w="709" w:type="dxa"/>
            <w:tcBorders>
              <w:top w:val="nil"/>
              <w:bottom w:val="nil"/>
              <w:right w:val="nil"/>
            </w:tcBorders>
            <w:shd w:val="clear" w:color="auto" w:fill="auto"/>
            <w:vAlign w:val="center"/>
          </w:tcPr>
          <w:p w14:paraId="1ADC2D75"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- 3.88</w:t>
            </w:r>
          </w:p>
        </w:tc>
      </w:tr>
      <w:tr w:rsidR="009F2E2A" w14:paraId="3C730177" w14:textId="77777777" w:rsidTr="00E33811">
        <w:trPr>
          <w:trHeight w:val="618"/>
          <w:jc w:val="center"/>
        </w:trPr>
        <w:tc>
          <w:tcPr>
            <w:tcW w:w="1234" w:type="dxa"/>
            <w:tcBorders>
              <w:top w:val="nil"/>
              <w:left w:val="nil"/>
              <w:bottom w:val="nil"/>
            </w:tcBorders>
            <w:shd w:val="clear" w:color="auto" w:fill="auto"/>
            <w:vAlign w:val="center"/>
          </w:tcPr>
          <w:p w14:paraId="2D2163A7"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東山區衛生所</w:t>
            </w:r>
          </w:p>
        </w:tc>
        <w:tc>
          <w:tcPr>
            <w:tcW w:w="922" w:type="dxa"/>
            <w:tcBorders>
              <w:top w:val="nil"/>
              <w:bottom w:val="nil"/>
            </w:tcBorders>
            <w:shd w:val="clear" w:color="auto" w:fill="auto"/>
            <w:vAlign w:val="center"/>
          </w:tcPr>
          <w:p w14:paraId="74F8CF0A"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11,042</w:t>
            </w:r>
          </w:p>
        </w:tc>
        <w:tc>
          <w:tcPr>
            <w:tcW w:w="993" w:type="dxa"/>
            <w:tcBorders>
              <w:top w:val="nil"/>
              <w:bottom w:val="nil"/>
            </w:tcBorders>
            <w:shd w:val="clear" w:color="auto" w:fill="auto"/>
            <w:vAlign w:val="center"/>
          </w:tcPr>
          <w:p w14:paraId="082B9684"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10,743</w:t>
            </w:r>
          </w:p>
        </w:tc>
        <w:tc>
          <w:tcPr>
            <w:tcW w:w="992" w:type="dxa"/>
            <w:tcBorders>
              <w:top w:val="nil"/>
              <w:bottom w:val="nil"/>
            </w:tcBorders>
            <w:shd w:val="clear" w:color="auto" w:fill="auto"/>
            <w:vAlign w:val="center"/>
          </w:tcPr>
          <w:p w14:paraId="0B39FE6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298</w:t>
            </w:r>
          </w:p>
        </w:tc>
        <w:tc>
          <w:tcPr>
            <w:tcW w:w="850" w:type="dxa"/>
            <w:tcBorders>
              <w:top w:val="nil"/>
              <w:bottom w:val="nil"/>
            </w:tcBorders>
            <w:shd w:val="clear" w:color="auto" w:fill="auto"/>
            <w:vAlign w:val="center"/>
          </w:tcPr>
          <w:p w14:paraId="4AE07A19"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56</w:t>
            </w:r>
          </w:p>
        </w:tc>
        <w:tc>
          <w:tcPr>
            <w:tcW w:w="851" w:type="dxa"/>
            <w:tcBorders>
              <w:top w:val="nil"/>
              <w:bottom w:val="nil"/>
            </w:tcBorders>
            <w:shd w:val="clear" w:color="auto" w:fill="auto"/>
            <w:vAlign w:val="center"/>
          </w:tcPr>
          <w:p w14:paraId="20B8E707"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hint="eastAsia"/>
                <w:sz w:val="18"/>
                <w:szCs w:val="18"/>
              </w:rPr>
              <w:t>－</w:t>
            </w:r>
          </w:p>
        </w:tc>
        <w:tc>
          <w:tcPr>
            <w:tcW w:w="1134" w:type="dxa"/>
            <w:tcBorders>
              <w:top w:val="nil"/>
              <w:bottom w:val="nil"/>
            </w:tcBorders>
            <w:shd w:val="clear" w:color="auto" w:fill="auto"/>
            <w:vAlign w:val="center"/>
          </w:tcPr>
          <w:p w14:paraId="7083B82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56</w:t>
            </w:r>
          </w:p>
        </w:tc>
        <w:tc>
          <w:tcPr>
            <w:tcW w:w="850" w:type="dxa"/>
            <w:tcBorders>
              <w:top w:val="nil"/>
              <w:bottom w:val="nil"/>
              <w:right w:val="nil"/>
            </w:tcBorders>
            <w:shd w:val="clear" w:color="auto" w:fill="auto"/>
            <w:vAlign w:val="center"/>
          </w:tcPr>
          <w:p w14:paraId="083BB9DC"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187</w:t>
            </w:r>
          </w:p>
        </w:tc>
        <w:tc>
          <w:tcPr>
            <w:tcW w:w="851" w:type="dxa"/>
            <w:tcBorders>
              <w:top w:val="nil"/>
              <w:bottom w:val="nil"/>
              <w:right w:val="nil"/>
            </w:tcBorders>
            <w:shd w:val="clear" w:color="auto" w:fill="auto"/>
            <w:vAlign w:val="center"/>
          </w:tcPr>
          <w:p w14:paraId="7655E7BD"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355</w:t>
            </w:r>
          </w:p>
        </w:tc>
        <w:tc>
          <w:tcPr>
            <w:tcW w:w="850" w:type="dxa"/>
            <w:tcBorders>
              <w:top w:val="nil"/>
              <w:bottom w:val="nil"/>
              <w:right w:val="nil"/>
            </w:tcBorders>
            <w:shd w:val="clear" w:color="auto" w:fill="auto"/>
            <w:vAlign w:val="center"/>
          </w:tcPr>
          <w:p w14:paraId="58A82E0D"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168</w:t>
            </w:r>
          </w:p>
        </w:tc>
        <w:tc>
          <w:tcPr>
            <w:tcW w:w="709" w:type="dxa"/>
            <w:tcBorders>
              <w:top w:val="nil"/>
              <w:bottom w:val="nil"/>
              <w:right w:val="nil"/>
            </w:tcBorders>
            <w:shd w:val="clear" w:color="auto" w:fill="auto"/>
            <w:vAlign w:val="center"/>
          </w:tcPr>
          <w:p w14:paraId="46FB943F"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90.14</w:t>
            </w:r>
          </w:p>
        </w:tc>
      </w:tr>
      <w:tr w:rsidR="009F2E2A" w14:paraId="5AA613A2" w14:textId="77777777" w:rsidTr="00E33811">
        <w:trPr>
          <w:trHeight w:val="618"/>
          <w:jc w:val="center"/>
        </w:trPr>
        <w:tc>
          <w:tcPr>
            <w:tcW w:w="1234" w:type="dxa"/>
            <w:tcBorders>
              <w:top w:val="nil"/>
              <w:left w:val="nil"/>
              <w:bottom w:val="nil"/>
            </w:tcBorders>
            <w:shd w:val="clear" w:color="auto" w:fill="auto"/>
            <w:vAlign w:val="center"/>
          </w:tcPr>
          <w:p w14:paraId="230BFE23"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東區衛生所</w:t>
            </w:r>
          </w:p>
        </w:tc>
        <w:tc>
          <w:tcPr>
            <w:tcW w:w="922" w:type="dxa"/>
            <w:tcBorders>
              <w:top w:val="nil"/>
              <w:bottom w:val="nil"/>
            </w:tcBorders>
            <w:shd w:val="clear" w:color="auto" w:fill="auto"/>
            <w:vAlign w:val="center"/>
          </w:tcPr>
          <w:p w14:paraId="1E213845"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4,552</w:t>
            </w:r>
          </w:p>
        </w:tc>
        <w:tc>
          <w:tcPr>
            <w:tcW w:w="993" w:type="dxa"/>
            <w:tcBorders>
              <w:top w:val="nil"/>
              <w:bottom w:val="nil"/>
            </w:tcBorders>
            <w:shd w:val="clear" w:color="auto" w:fill="auto"/>
            <w:vAlign w:val="center"/>
          </w:tcPr>
          <w:p w14:paraId="7B786157"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4,483</w:t>
            </w:r>
          </w:p>
        </w:tc>
        <w:tc>
          <w:tcPr>
            <w:tcW w:w="992" w:type="dxa"/>
            <w:tcBorders>
              <w:top w:val="nil"/>
              <w:bottom w:val="nil"/>
            </w:tcBorders>
            <w:shd w:val="clear" w:color="auto" w:fill="auto"/>
            <w:vAlign w:val="center"/>
          </w:tcPr>
          <w:p w14:paraId="543B423C"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69</w:t>
            </w:r>
          </w:p>
        </w:tc>
        <w:tc>
          <w:tcPr>
            <w:tcW w:w="850" w:type="dxa"/>
            <w:tcBorders>
              <w:top w:val="nil"/>
              <w:bottom w:val="nil"/>
            </w:tcBorders>
            <w:shd w:val="clear" w:color="auto" w:fill="auto"/>
            <w:vAlign w:val="center"/>
          </w:tcPr>
          <w:p w14:paraId="0068ECEA"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44</w:t>
            </w:r>
          </w:p>
        </w:tc>
        <w:tc>
          <w:tcPr>
            <w:tcW w:w="851" w:type="dxa"/>
            <w:tcBorders>
              <w:top w:val="nil"/>
              <w:bottom w:val="nil"/>
            </w:tcBorders>
            <w:shd w:val="clear" w:color="auto" w:fill="auto"/>
            <w:vAlign w:val="center"/>
          </w:tcPr>
          <w:p w14:paraId="54557CD0"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hint="eastAsia"/>
                <w:sz w:val="18"/>
                <w:szCs w:val="18"/>
              </w:rPr>
              <w:t>－</w:t>
            </w:r>
          </w:p>
        </w:tc>
        <w:tc>
          <w:tcPr>
            <w:tcW w:w="1134" w:type="dxa"/>
            <w:tcBorders>
              <w:top w:val="nil"/>
              <w:bottom w:val="nil"/>
            </w:tcBorders>
            <w:shd w:val="clear" w:color="auto" w:fill="auto"/>
            <w:vAlign w:val="center"/>
          </w:tcPr>
          <w:p w14:paraId="6EA20D0E"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44</w:t>
            </w:r>
          </w:p>
        </w:tc>
        <w:tc>
          <w:tcPr>
            <w:tcW w:w="850" w:type="dxa"/>
            <w:tcBorders>
              <w:top w:val="nil"/>
              <w:bottom w:val="nil"/>
              <w:right w:val="nil"/>
            </w:tcBorders>
            <w:shd w:val="clear" w:color="auto" w:fill="auto"/>
            <w:vAlign w:val="center"/>
          </w:tcPr>
          <w:p w14:paraId="59DBC3FA"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34</w:t>
            </w:r>
          </w:p>
        </w:tc>
        <w:tc>
          <w:tcPr>
            <w:tcW w:w="851" w:type="dxa"/>
            <w:tcBorders>
              <w:top w:val="nil"/>
              <w:bottom w:val="nil"/>
              <w:right w:val="nil"/>
            </w:tcBorders>
            <w:shd w:val="clear" w:color="auto" w:fill="auto"/>
            <w:vAlign w:val="center"/>
          </w:tcPr>
          <w:p w14:paraId="5EFA2B4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113</w:t>
            </w:r>
          </w:p>
        </w:tc>
        <w:tc>
          <w:tcPr>
            <w:tcW w:w="850" w:type="dxa"/>
            <w:tcBorders>
              <w:top w:val="nil"/>
              <w:bottom w:val="nil"/>
              <w:right w:val="nil"/>
            </w:tcBorders>
            <w:shd w:val="clear" w:color="auto" w:fill="auto"/>
            <w:vAlign w:val="center"/>
          </w:tcPr>
          <w:p w14:paraId="3E5A49DC"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79</w:t>
            </w:r>
          </w:p>
        </w:tc>
        <w:tc>
          <w:tcPr>
            <w:tcW w:w="709" w:type="dxa"/>
            <w:tcBorders>
              <w:top w:val="nil"/>
              <w:bottom w:val="nil"/>
              <w:right w:val="nil"/>
            </w:tcBorders>
            <w:shd w:val="clear" w:color="auto" w:fill="auto"/>
            <w:vAlign w:val="center"/>
          </w:tcPr>
          <w:p w14:paraId="28D05052"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234.08</w:t>
            </w:r>
          </w:p>
        </w:tc>
      </w:tr>
      <w:tr w:rsidR="009F2E2A" w14:paraId="71228A08" w14:textId="77777777" w:rsidTr="00E33811">
        <w:trPr>
          <w:trHeight w:val="618"/>
          <w:jc w:val="center"/>
        </w:trPr>
        <w:tc>
          <w:tcPr>
            <w:tcW w:w="1234" w:type="dxa"/>
            <w:tcBorders>
              <w:top w:val="nil"/>
              <w:left w:val="nil"/>
              <w:bottom w:val="nil"/>
            </w:tcBorders>
            <w:shd w:val="clear" w:color="auto" w:fill="auto"/>
            <w:vAlign w:val="center"/>
          </w:tcPr>
          <w:p w14:paraId="304C1062"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南區衛生所</w:t>
            </w:r>
          </w:p>
        </w:tc>
        <w:tc>
          <w:tcPr>
            <w:tcW w:w="922" w:type="dxa"/>
            <w:tcBorders>
              <w:top w:val="nil"/>
              <w:bottom w:val="nil"/>
            </w:tcBorders>
            <w:shd w:val="clear" w:color="auto" w:fill="auto"/>
            <w:vAlign w:val="center"/>
          </w:tcPr>
          <w:p w14:paraId="711D53F8"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4,464</w:t>
            </w:r>
          </w:p>
        </w:tc>
        <w:tc>
          <w:tcPr>
            <w:tcW w:w="993" w:type="dxa"/>
            <w:tcBorders>
              <w:top w:val="nil"/>
              <w:bottom w:val="nil"/>
            </w:tcBorders>
            <w:shd w:val="clear" w:color="auto" w:fill="auto"/>
            <w:vAlign w:val="center"/>
          </w:tcPr>
          <w:p w14:paraId="0D2B3F2B"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4,403</w:t>
            </w:r>
          </w:p>
        </w:tc>
        <w:tc>
          <w:tcPr>
            <w:tcW w:w="992" w:type="dxa"/>
            <w:tcBorders>
              <w:top w:val="nil"/>
              <w:bottom w:val="nil"/>
            </w:tcBorders>
            <w:shd w:val="clear" w:color="auto" w:fill="auto"/>
            <w:vAlign w:val="center"/>
          </w:tcPr>
          <w:p w14:paraId="4F2301A7"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60</w:t>
            </w:r>
          </w:p>
        </w:tc>
        <w:tc>
          <w:tcPr>
            <w:tcW w:w="850" w:type="dxa"/>
            <w:tcBorders>
              <w:top w:val="nil"/>
              <w:bottom w:val="nil"/>
            </w:tcBorders>
            <w:shd w:val="clear" w:color="auto" w:fill="auto"/>
            <w:vAlign w:val="center"/>
          </w:tcPr>
          <w:p w14:paraId="0D0343E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20</w:t>
            </w:r>
          </w:p>
        </w:tc>
        <w:tc>
          <w:tcPr>
            <w:tcW w:w="851" w:type="dxa"/>
            <w:tcBorders>
              <w:top w:val="nil"/>
              <w:bottom w:val="nil"/>
            </w:tcBorders>
            <w:shd w:val="clear" w:color="auto" w:fill="auto"/>
            <w:vAlign w:val="center"/>
          </w:tcPr>
          <w:p w14:paraId="514FCAE8"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3</w:t>
            </w:r>
          </w:p>
        </w:tc>
        <w:tc>
          <w:tcPr>
            <w:tcW w:w="1134" w:type="dxa"/>
            <w:tcBorders>
              <w:top w:val="nil"/>
              <w:bottom w:val="nil"/>
            </w:tcBorders>
            <w:shd w:val="clear" w:color="auto" w:fill="auto"/>
            <w:vAlign w:val="center"/>
          </w:tcPr>
          <w:p w14:paraId="7D27FAA6"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16</w:t>
            </w:r>
          </w:p>
        </w:tc>
        <w:tc>
          <w:tcPr>
            <w:tcW w:w="850" w:type="dxa"/>
            <w:tcBorders>
              <w:top w:val="nil"/>
              <w:bottom w:val="nil"/>
              <w:right w:val="nil"/>
            </w:tcBorders>
            <w:shd w:val="clear" w:color="auto" w:fill="auto"/>
            <w:vAlign w:val="center"/>
          </w:tcPr>
          <w:p w14:paraId="01C7A06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78</w:t>
            </w:r>
          </w:p>
        </w:tc>
        <w:tc>
          <w:tcPr>
            <w:tcW w:w="851" w:type="dxa"/>
            <w:tcBorders>
              <w:top w:val="nil"/>
              <w:bottom w:val="nil"/>
              <w:right w:val="nil"/>
            </w:tcBorders>
            <w:shd w:val="clear" w:color="auto" w:fill="auto"/>
            <w:vAlign w:val="center"/>
          </w:tcPr>
          <w:p w14:paraId="62605645"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77</w:t>
            </w:r>
          </w:p>
        </w:tc>
        <w:tc>
          <w:tcPr>
            <w:tcW w:w="850" w:type="dxa"/>
            <w:tcBorders>
              <w:top w:val="nil"/>
              <w:bottom w:val="nil"/>
              <w:right w:val="nil"/>
            </w:tcBorders>
            <w:shd w:val="clear" w:color="auto" w:fill="auto"/>
            <w:vAlign w:val="center"/>
          </w:tcPr>
          <w:p w14:paraId="24DA7547"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- 0.3</w:t>
            </w:r>
          </w:p>
        </w:tc>
        <w:tc>
          <w:tcPr>
            <w:tcW w:w="709" w:type="dxa"/>
            <w:tcBorders>
              <w:top w:val="nil"/>
              <w:bottom w:val="nil"/>
              <w:right w:val="nil"/>
            </w:tcBorders>
            <w:shd w:val="clear" w:color="auto" w:fill="auto"/>
            <w:vAlign w:val="center"/>
          </w:tcPr>
          <w:p w14:paraId="6BD1F7F6"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- 0.47</w:t>
            </w:r>
          </w:p>
        </w:tc>
      </w:tr>
      <w:tr w:rsidR="009F2E2A" w14:paraId="6B5658B5" w14:textId="77777777" w:rsidTr="00E33811">
        <w:trPr>
          <w:trHeight w:val="618"/>
          <w:jc w:val="center"/>
        </w:trPr>
        <w:tc>
          <w:tcPr>
            <w:tcW w:w="1234" w:type="dxa"/>
            <w:tcBorders>
              <w:top w:val="nil"/>
              <w:left w:val="nil"/>
              <w:bottom w:val="nil"/>
            </w:tcBorders>
            <w:shd w:val="clear" w:color="auto" w:fill="auto"/>
            <w:vAlign w:val="center"/>
          </w:tcPr>
          <w:p w14:paraId="551643E0"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中西區衛生所</w:t>
            </w:r>
          </w:p>
        </w:tc>
        <w:tc>
          <w:tcPr>
            <w:tcW w:w="922" w:type="dxa"/>
            <w:tcBorders>
              <w:top w:val="nil"/>
              <w:bottom w:val="nil"/>
            </w:tcBorders>
            <w:shd w:val="clear" w:color="auto" w:fill="auto"/>
            <w:vAlign w:val="center"/>
          </w:tcPr>
          <w:p w14:paraId="5236C2AA"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1,982</w:t>
            </w:r>
          </w:p>
        </w:tc>
        <w:tc>
          <w:tcPr>
            <w:tcW w:w="993" w:type="dxa"/>
            <w:tcBorders>
              <w:top w:val="nil"/>
              <w:bottom w:val="nil"/>
            </w:tcBorders>
            <w:shd w:val="clear" w:color="auto" w:fill="auto"/>
            <w:vAlign w:val="center"/>
          </w:tcPr>
          <w:p w14:paraId="19D6C8E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1,967</w:t>
            </w:r>
          </w:p>
        </w:tc>
        <w:tc>
          <w:tcPr>
            <w:tcW w:w="992" w:type="dxa"/>
            <w:tcBorders>
              <w:top w:val="nil"/>
              <w:bottom w:val="nil"/>
            </w:tcBorders>
            <w:shd w:val="clear" w:color="auto" w:fill="auto"/>
            <w:vAlign w:val="center"/>
          </w:tcPr>
          <w:p w14:paraId="5FE52066"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14</w:t>
            </w:r>
          </w:p>
        </w:tc>
        <w:tc>
          <w:tcPr>
            <w:tcW w:w="850" w:type="dxa"/>
            <w:tcBorders>
              <w:top w:val="nil"/>
              <w:bottom w:val="nil"/>
            </w:tcBorders>
            <w:shd w:val="clear" w:color="auto" w:fill="auto"/>
            <w:vAlign w:val="center"/>
          </w:tcPr>
          <w:p w14:paraId="7418DFE3"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23</w:t>
            </w:r>
          </w:p>
        </w:tc>
        <w:tc>
          <w:tcPr>
            <w:tcW w:w="851" w:type="dxa"/>
            <w:tcBorders>
              <w:top w:val="nil"/>
              <w:bottom w:val="nil"/>
            </w:tcBorders>
            <w:shd w:val="clear" w:color="auto" w:fill="auto"/>
            <w:vAlign w:val="center"/>
          </w:tcPr>
          <w:p w14:paraId="79520AD0"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w:t>
            </w:r>
          </w:p>
        </w:tc>
        <w:tc>
          <w:tcPr>
            <w:tcW w:w="1134" w:type="dxa"/>
            <w:tcBorders>
              <w:top w:val="nil"/>
              <w:bottom w:val="nil"/>
            </w:tcBorders>
            <w:shd w:val="clear" w:color="auto" w:fill="auto"/>
            <w:vAlign w:val="center"/>
          </w:tcPr>
          <w:p w14:paraId="5B75B76F"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21</w:t>
            </w:r>
          </w:p>
        </w:tc>
        <w:tc>
          <w:tcPr>
            <w:tcW w:w="850" w:type="dxa"/>
            <w:tcBorders>
              <w:top w:val="nil"/>
              <w:bottom w:val="nil"/>
              <w:right w:val="nil"/>
            </w:tcBorders>
            <w:shd w:val="clear" w:color="auto" w:fill="auto"/>
            <w:vAlign w:val="center"/>
          </w:tcPr>
          <w:p w14:paraId="4E0B107D"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24</w:t>
            </w:r>
          </w:p>
        </w:tc>
        <w:tc>
          <w:tcPr>
            <w:tcW w:w="851" w:type="dxa"/>
            <w:tcBorders>
              <w:top w:val="nil"/>
              <w:bottom w:val="nil"/>
              <w:right w:val="nil"/>
            </w:tcBorders>
            <w:shd w:val="clear" w:color="auto" w:fill="auto"/>
            <w:vAlign w:val="center"/>
          </w:tcPr>
          <w:p w14:paraId="19846C38"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36</w:t>
            </w:r>
          </w:p>
        </w:tc>
        <w:tc>
          <w:tcPr>
            <w:tcW w:w="850" w:type="dxa"/>
            <w:tcBorders>
              <w:top w:val="nil"/>
              <w:bottom w:val="nil"/>
              <w:right w:val="nil"/>
            </w:tcBorders>
            <w:shd w:val="clear" w:color="auto" w:fill="auto"/>
            <w:vAlign w:val="center"/>
          </w:tcPr>
          <w:p w14:paraId="08386DE6"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12</w:t>
            </w:r>
          </w:p>
        </w:tc>
        <w:tc>
          <w:tcPr>
            <w:tcW w:w="709" w:type="dxa"/>
            <w:tcBorders>
              <w:top w:val="nil"/>
              <w:bottom w:val="nil"/>
              <w:right w:val="nil"/>
            </w:tcBorders>
            <w:shd w:val="clear" w:color="auto" w:fill="auto"/>
            <w:vAlign w:val="center"/>
          </w:tcPr>
          <w:p w14:paraId="77DCC3F4"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50.22</w:t>
            </w:r>
          </w:p>
        </w:tc>
      </w:tr>
      <w:tr w:rsidR="009F2E2A" w14:paraId="4A3AADDA" w14:textId="77777777" w:rsidTr="00E33811">
        <w:trPr>
          <w:trHeight w:val="618"/>
          <w:jc w:val="center"/>
        </w:trPr>
        <w:tc>
          <w:tcPr>
            <w:tcW w:w="1234" w:type="dxa"/>
            <w:tcBorders>
              <w:top w:val="nil"/>
              <w:left w:val="nil"/>
              <w:bottom w:val="nil"/>
            </w:tcBorders>
            <w:shd w:val="clear" w:color="auto" w:fill="auto"/>
            <w:vAlign w:val="center"/>
          </w:tcPr>
          <w:p w14:paraId="6A95F556"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北區衛生所</w:t>
            </w:r>
          </w:p>
        </w:tc>
        <w:tc>
          <w:tcPr>
            <w:tcW w:w="922" w:type="dxa"/>
            <w:tcBorders>
              <w:top w:val="nil"/>
              <w:bottom w:val="nil"/>
            </w:tcBorders>
            <w:shd w:val="clear" w:color="auto" w:fill="auto"/>
            <w:vAlign w:val="center"/>
          </w:tcPr>
          <w:p w14:paraId="15F1DF8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2,618</w:t>
            </w:r>
          </w:p>
        </w:tc>
        <w:tc>
          <w:tcPr>
            <w:tcW w:w="993" w:type="dxa"/>
            <w:tcBorders>
              <w:top w:val="nil"/>
              <w:bottom w:val="nil"/>
            </w:tcBorders>
            <w:shd w:val="clear" w:color="auto" w:fill="auto"/>
            <w:vAlign w:val="center"/>
          </w:tcPr>
          <w:p w14:paraId="7B18039E"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2,588</w:t>
            </w:r>
          </w:p>
        </w:tc>
        <w:tc>
          <w:tcPr>
            <w:tcW w:w="992" w:type="dxa"/>
            <w:tcBorders>
              <w:top w:val="nil"/>
              <w:bottom w:val="nil"/>
            </w:tcBorders>
            <w:shd w:val="clear" w:color="auto" w:fill="auto"/>
            <w:vAlign w:val="center"/>
          </w:tcPr>
          <w:p w14:paraId="634FC799"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29</w:t>
            </w:r>
          </w:p>
        </w:tc>
        <w:tc>
          <w:tcPr>
            <w:tcW w:w="850" w:type="dxa"/>
            <w:tcBorders>
              <w:top w:val="nil"/>
              <w:bottom w:val="nil"/>
            </w:tcBorders>
            <w:shd w:val="clear" w:color="auto" w:fill="auto"/>
            <w:vAlign w:val="center"/>
          </w:tcPr>
          <w:p w14:paraId="06A91486"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18</w:t>
            </w:r>
          </w:p>
        </w:tc>
        <w:tc>
          <w:tcPr>
            <w:tcW w:w="851" w:type="dxa"/>
            <w:tcBorders>
              <w:top w:val="nil"/>
              <w:bottom w:val="nil"/>
            </w:tcBorders>
            <w:shd w:val="clear" w:color="auto" w:fill="auto"/>
            <w:vAlign w:val="center"/>
          </w:tcPr>
          <w:p w14:paraId="1F85074A"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hint="eastAsia"/>
                <w:sz w:val="18"/>
                <w:szCs w:val="18"/>
              </w:rPr>
              <w:t>－</w:t>
            </w:r>
          </w:p>
        </w:tc>
        <w:tc>
          <w:tcPr>
            <w:tcW w:w="1134" w:type="dxa"/>
            <w:tcBorders>
              <w:top w:val="nil"/>
              <w:bottom w:val="nil"/>
            </w:tcBorders>
            <w:shd w:val="clear" w:color="auto" w:fill="auto"/>
            <w:vAlign w:val="center"/>
          </w:tcPr>
          <w:p w14:paraId="4D75549C"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18</w:t>
            </w:r>
          </w:p>
        </w:tc>
        <w:tc>
          <w:tcPr>
            <w:tcW w:w="850" w:type="dxa"/>
            <w:tcBorders>
              <w:top w:val="nil"/>
              <w:bottom w:val="nil"/>
              <w:right w:val="nil"/>
            </w:tcBorders>
            <w:shd w:val="clear" w:color="auto" w:fill="auto"/>
            <w:vAlign w:val="center"/>
          </w:tcPr>
          <w:p w14:paraId="293BBD64"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18</w:t>
            </w:r>
          </w:p>
        </w:tc>
        <w:tc>
          <w:tcPr>
            <w:tcW w:w="851" w:type="dxa"/>
            <w:tcBorders>
              <w:top w:val="nil"/>
              <w:bottom w:val="nil"/>
              <w:right w:val="nil"/>
            </w:tcBorders>
            <w:shd w:val="clear" w:color="auto" w:fill="auto"/>
            <w:vAlign w:val="center"/>
          </w:tcPr>
          <w:p w14:paraId="73DD5B33"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48</w:t>
            </w:r>
          </w:p>
        </w:tc>
        <w:tc>
          <w:tcPr>
            <w:tcW w:w="850" w:type="dxa"/>
            <w:tcBorders>
              <w:top w:val="nil"/>
              <w:bottom w:val="nil"/>
              <w:right w:val="nil"/>
            </w:tcBorders>
            <w:shd w:val="clear" w:color="auto" w:fill="auto"/>
            <w:vAlign w:val="center"/>
          </w:tcPr>
          <w:p w14:paraId="0E00A45F"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30</w:t>
            </w:r>
          </w:p>
        </w:tc>
        <w:tc>
          <w:tcPr>
            <w:tcW w:w="709" w:type="dxa"/>
            <w:tcBorders>
              <w:top w:val="nil"/>
              <w:bottom w:val="nil"/>
              <w:right w:val="nil"/>
            </w:tcBorders>
            <w:shd w:val="clear" w:color="auto" w:fill="auto"/>
            <w:vAlign w:val="center"/>
          </w:tcPr>
          <w:p w14:paraId="49AE9944"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168.38</w:t>
            </w:r>
          </w:p>
        </w:tc>
      </w:tr>
      <w:tr w:rsidR="009F2E2A" w14:paraId="0C45E38E" w14:textId="77777777" w:rsidTr="00E33811">
        <w:trPr>
          <w:trHeight w:val="618"/>
          <w:jc w:val="center"/>
        </w:trPr>
        <w:tc>
          <w:tcPr>
            <w:tcW w:w="1234" w:type="dxa"/>
            <w:tcBorders>
              <w:top w:val="nil"/>
              <w:left w:val="nil"/>
              <w:bottom w:val="nil"/>
            </w:tcBorders>
            <w:shd w:val="clear" w:color="auto" w:fill="auto"/>
            <w:vAlign w:val="center"/>
          </w:tcPr>
          <w:p w14:paraId="482C7077"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安平區衛生所</w:t>
            </w:r>
          </w:p>
        </w:tc>
        <w:tc>
          <w:tcPr>
            <w:tcW w:w="922" w:type="dxa"/>
            <w:tcBorders>
              <w:top w:val="nil"/>
              <w:bottom w:val="nil"/>
            </w:tcBorders>
            <w:shd w:val="clear" w:color="auto" w:fill="auto"/>
            <w:vAlign w:val="center"/>
          </w:tcPr>
          <w:p w14:paraId="6BE37120"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2,366</w:t>
            </w:r>
          </w:p>
        </w:tc>
        <w:tc>
          <w:tcPr>
            <w:tcW w:w="993" w:type="dxa"/>
            <w:tcBorders>
              <w:top w:val="nil"/>
              <w:bottom w:val="nil"/>
            </w:tcBorders>
            <w:shd w:val="clear" w:color="auto" w:fill="auto"/>
            <w:vAlign w:val="center"/>
          </w:tcPr>
          <w:p w14:paraId="0F77C80C"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2,354</w:t>
            </w:r>
          </w:p>
        </w:tc>
        <w:tc>
          <w:tcPr>
            <w:tcW w:w="992" w:type="dxa"/>
            <w:tcBorders>
              <w:top w:val="nil"/>
              <w:bottom w:val="nil"/>
            </w:tcBorders>
            <w:shd w:val="clear" w:color="auto" w:fill="auto"/>
            <w:vAlign w:val="center"/>
          </w:tcPr>
          <w:p w14:paraId="01422BBC"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11</w:t>
            </w:r>
          </w:p>
        </w:tc>
        <w:tc>
          <w:tcPr>
            <w:tcW w:w="850" w:type="dxa"/>
            <w:tcBorders>
              <w:top w:val="nil"/>
              <w:bottom w:val="nil"/>
            </w:tcBorders>
            <w:shd w:val="clear" w:color="auto" w:fill="auto"/>
            <w:vAlign w:val="center"/>
          </w:tcPr>
          <w:p w14:paraId="629487B0"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9</w:t>
            </w:r>
          </w:p>
        </w:tc>
        <w:tc>
          <w:tcPr>
            <w:tcW w:w="851" w:type="dxa"/>
            <w:tcBorders>
              <w:top w:val="nil"/>
              <w:bottom w:val="nil"/>
            </w:tcBorders>
            <w:shd w:val="clear" w:color="auto" w:fill="auto"/>
            <w:vAlign w:val="center"/>
          </w:tcPr>
          <w:p w14:paraId="77265436"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hint="eastAsia"/>
                <w:sz w:val="18"/>
                <w:szCs w:val="18"/>
              </w:rPr>
              <w:t>－</w:t>
            </w:r>
          </w:p>
        </w:tc>
        <w:tc>
          <w:tcPr>
            <w:tcW w:w="1134" w:type="dxa"/>
            <w:tcBorders>
              <w:top w:val="nil"/>
              <w:bottom w:val="nil"/>
            </w:tcBorders>
            <w:shd w:val="clear" w:color="auto" w:fill="auto"/>
            <w:vAlign w:val="center"/>
          </w:tcPr>
          <w:p w14:paraId="147988CA"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9</w:t>
            </w:r>
          </w:p>
        </w:tc>
        <w:tc>
          <w:tcPr>
            <w:tcW w:w="850" w:type="dxa"/>
            <w:tcBorders>
              <w:top w:val="nil"/>
              <w:bottom w:val="nil"/>
              <w:right w:val="nil"/>
            </w:tcBorders>
            <w:shd w:val="clear" w:color="auto" w:fill="auto"/>
            <w:vAlign w:val="center"/>
          </w:tcPr>
          <w:p w14:paraId="158179E3"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7</w:t>
            </w:r>
          </w:p>
        </w:tc>
        <w:tc>
          <w:tcPr>
            <w:tcW w:w="851" w:type="dxa"/>
            <w:tcBorders>
              <w:top w:val="nil"/>
              <w:bottom w:val="nil"/>
              <w:right w:val="nil"/>
            </w:tcBorders>
            <w:shd w:val="clear" w:color="auto" w:fill="auto"/>
            <w:vAlign w:val="center"/>
          </w:tcPr>
          <w:p w14:paraId="232DBE67"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21</w:t>
            </w:r>
          </w:p>
        </w:tc>
        <w:tc>
          <w:tcPr>
            <w:tcW w:w="850" w:type="dxa"/>
            <w:tcBorders>
              <w:top w:val="nil"/>
              <w:bottom w:val="nil"/>
              <w:right w:val="nil"/>
            </w:tcBorders>
            <w:shd w:val="clear" w:color="auto" w:fill="auto"/>
            <w:vAlign w:val="center"/>
          </w:tcPr>
          <w:p w14:paraId="2CEE2D17"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14</w:t>
            </w:r>
          </w:p>
        </w:tc>
        <w:tc>
          <w:tcPr>
            <w:tcW w:w="709" w:type="dxa"/>
            <w:tcBorders>
              <w:top w:val="nil"/>
              <w:bottom w:val="nil"/>
              <w:right w:val="nil"/>
            </w:tcBorders>
            <w:shd w:val="clear" w:color="auto" w:fill="auto"/>
            <w:vAlign w:val="center"/>
          </w:tcPr>
          <w:p w14:paraId="4844A39F"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209.59</w:t>
            </w:r>
          </w:p>
        </w:tc>
      </w:tr>
      <w:tr w:rsidR="009F2E2A" w14:paraId="0C62A725" w14:textId="77777777" w:rsidTr="00E33811">
        <w:trPr>
          <w:trHeight w:val="618"/>
          <w:jc w:val="center"/>
        </w:trPr>
        <w:tc>
          <w:tcPr>
            <w:tcW w:w="1234" w:type="dxa"/>
            <w:tcBorders>
              <w:top w:val="nil"/>
              <w:left w:val="nil"/>
              <w:bottom w:val="single" w:sz="8" w:space="0" w:color="auto"/>
            </w:tcBorders>
            <w:vAlign w:val="center"/>
          </w:tcPr>
          <w:p w14:paraId="70377B6D" w14:textId="77777777" w:rsidR="009F2E2A" w:rsidRPr="00BB2DF0" w:rsidRDefault="009F2E2A" w:rsidP="005C1E45">
            <w:pPr>
              <w:jc w:val="distribute"/>
              <w:rPr>
                <w:rFonts w:ascii="標楷體" w:eastAsia="標楷體" w:hAnsi="標楷體"/>
                <w:spacing w:val="-10"/>
                <w:sz w:val="20"/>
                <w:szCs w:val="20"/>
              </w:rPr>
            </w:pPr>
            <w:r w:rsidRPr="00BB2DF0">
              <w:rPr>
                <w:rFonts w:ascii="標楷體" w:eastAsia="標楷體" w:hAnsi="標楷體" w:hint="eastAsia"/>
                <w:noProof/>
                <w:spacing w:val="-10"/>
                <w:sz w:val="20"/>
                <w:szCs w:val="20"/>
              </w:rPr>
              <w:t>安南區衛生所</w:t>
            </w:r>
          </w:p>
        </w:tc>
        <w:tc>
          <w:tcPr>
            <w:tcW w:w="922" w:type="dxa"/>
            <w:tcBorders>
              <w:top w:val="nil"/>
              <w:bottom w:val="single" w:sz="8" w:space="0" w:color="auto"/>
            </w:tcBorders>
            <w:vAlign w:val="center"/>
          </w:tcPr>
          <w:p w14:paraId="1B86F152"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5,646</w:t>
            </w:r>
          </w:p>
        </w:tc>
        <w:tc>
          <w:tcPr>
            <w:tcW w:w="993" w:type="dxa"/>
            <w:tcBorders>
              <w:top w:val="nil"/>
              <w:bottom w:val="single" w:sz="8" w:space="0" w:color="auto"/>
            </w:tcBorders>
            <w:vAlign w:val="center"/>
          </w:tcPr>
          <w:p w14:paraId="22E49FD9"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5,627</w:t>
            </w:r>
          </w:p>
        </w:tc>
        <w:tc>
          <w:tcPr>
            <w:tcW w:w="992" w:type="dxa"/>
            <w:tcBorders>
              <w:top w:val="nil"/>
              <w:bottom w:val="single" w:sz="8" w:space="0" w:color="auto"/>
            </w:tcBorders>
            <w:vAlign w:val="center"/>
          </w:tcPr>
          <w:p w14:paraId="37D4FF2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19</w:t>
            </w:r>
          </w:p>
        </w:tc>
        <w:tc>
          <w:tcPr>
            <w:tcW w:w="850" w:type="dxa"/>
            <w:tcBorders>
              <w:top w:val="nil"/>
              <w:bottom w:val="single" w:sz="8" w:space="0" w:color="auto"/>
            </w:tcBorders>
            <w:vAlign w:val="center"/>
          </w:tcPr>
          <w:p w14:paraId="014C70C8"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98</w:t>
            </w:r>
          </w:p>
        </w:tc>
        <w:tc>
          <w:tcPr>
            <w:tcW w:w="851" w:type="dxa"/>
            <w:tcBorders>
              <w:top w:val="nil"/>
              <w:bottom w:val="single" w:sz="8" w:space="0" w:color="auto"/>
            </w:tcBorders>
            <w:vAlign w:val="center"/>
          </w:tcPr>
          <w:p w14:paraId="6C8F4953"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hint="eastAsia"/>
                <w:sz w:val="18"/>
                <w:szCs w:val="18"/>
              </w:rPr>
              <w:t>－</w:t>
            </w:r>
          </w:p>
        </w:tc>
        <w:tc>
          <w:tcPr>
            <w:tcW w:w="1134" w:type="dxa"/>
            <w:tcBorders>
              <w:top w:val="nil"/>
              <w:bottom w:val="single" w:sz="8" w:space="0" w:color="auto"/>
            </w:tcBorders>
            <w:vAlign w:val="center"/>
          </w:tcPr>
          <w:p w14:paraId="4FFCD67C"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98</w:t>
            </w:r>
          </w:p>
        </w:tc>
        <w:tc>
          <w:tcPr>
            <w:tcW w:w="850" w:type="dxa"/>
            <w:tcBorders>
              <w:top w:val="nil"/>
              <w:bottom w:val="single" w:sz="8" w:space="0" w:color="auto"/>
              <w:right w:val="nil"/>
            </w:tcBorders>
            <w:vAlign w:val="center"/>
          </w:tcPr>
          <w:p w14:paraId="31BD36A1"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91</w:t>
            </w:r>
          </w:p>
        </w:tc>
        <w:tc>
          <w:tcPr>
            <w:tcW w:w="851" w:type="dxa"/>
            <w:tcBorders>
              <w:top w:val="nil"/>
              <w:bottom w:val="single" w:sz="8" w:space="0" w:color="auto"/>
              <w:right w:val="nil"/>
            </w:tcBorders>
            <w:vAlign w:val="center"/>
          </w:tcPr>
          <w:p w14:paraId="42E58153"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118</w:t>
            </w:r>
          </w:p>
        </w:tc>
        <w:tc>
          <w:tcPr>
            <w:tcW w:w="850" w:type="dxa"/>
            <w:tcBorders>
              <w:top w:val="nil"/>
              <w:bottom w:val="single" w:sz="8" w:space="0" w:color="auto"/>
              <w:right w:val="nil"/>
            </w:tcBorders>
            <w:vAlign w:val="center"/>
          </w:tcPr>
          <w:p w14:paraId="799F27E3"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27</w:t>
            </w:r>
          </w:p>
        </w:tc>
        <w:tc>
          <w:tcPr>
            <w:tcW w:w="709" w:type="dxa"/>
            <w:tcBorders>
              <w:top w:val="nil"/>
              <w:bottom w:val="single" w:sz="8" w:space="0" w:color="auto"/>
              <w:right w:val="nil"/>
            </w:tcBorders>
            <w:vAlign w:val="center"/>
          </w:tcPr>
          <w:p w14:paraId="69CA2E64" w14:textId="77777777" w:rsidR="009F2E2A" w:rsidRPr="00BB2DF0" w:rsidRDefault="009F2E2A" w:rsidP="005C1E45">
            <w:pPr>
              <w:jc w:val="right"/>
              <w:rPr>
                <w:rFonts w:ascii="細明體" w:eastAsia="細明體" w:hAnsi="細明體"/>
                <w:sz w:val="18"/>
                <w:szCs w:val="18"/>
              </w:rPr>
            </w:pPr>
            <w:r w:rsidRPr="00BB2DF0">
              <w:rPr>
                <w:rFonts w:ascii="細明體" w:eastAsia="細明體" w:hAnsi="細明體"/>
                <w:sz w:val="18"/>
                <w:szCs w:val="18"/>
              </w:rPr>
              <w:t>29.75</w:t>
            </w:r>
          </w:p>
        </w:tc>
      </w:tr>
    </w:tbl>
    <w:p w14:paraId="3FB2F0BC" w14:textId="68103DA8" w:rsidR="00624914" w:rsidRDefault="009F2E2A" w:rsidP="00BB2DF0">
      <w:pPr>
        <w:tabs>
          <w:tab w:val="left" w:pos="408"/>
        </w:tabs>
        <w:adjustRightInd w:val="0"/>
        <w:snapToGrid w:val="0"/>
        <w:spacing w:line="240" w:lineRule="exact"/>
        <w:ind w:left="540" w:hangingChars="300" w:hanging="540"/>
        <w:rPr>
          <w:rFonts w:ascii="標楷體" w:eastAsia="標楷體" w:hAnsi="標楷體"/>
          <w:sz w:val="18"/>
          <w:szCs w:val="18"/>
        </w:rPr>
      </w:pPr>
      <w:r w:rsidRPr="00686A38">
        <w:rPr>
          <w:rFonts w:ascii="標楷體" w:eastAsia="標楷體" w:hAnsi="標楷體" w:hint="eastAsia"/>
          <w:sz w:val="18"/>
          <w:szCs w:val="18"/>
        </w:rPr>
        <w:t>註：本表係依本</w:t>
      </w:r>
      <w:r>
        <w:rPr>
          <w:rFonts w:ascii="標楷體" w:eastAsia="標楷體" w:hAnsi="標楷體" w:hint="eastAsia"/>
          <w:sz w:val="18"/>
          <w:szCs w:val="18"/>
        </w:rPr>
        <w:t>處</w:t>
      </w:r>
      <w:r w:rsidRPr="00686A38">
        <w:rPr>
          <w:rFonts w:ascii="標楷體" w:eastAsia="標楷體" w:hAnsi="標楷體" w:hint="eastAsia"/>
          <w:sz w:val="18"/>
          <w:szCs w:val="18"/>
        </w:rPr>
        <w:t>審定該基金決算數額編列。</w:t>
      </w:r>
    </w:p>
    <w:p w14:paraId="4ECA4246" w14:textId="77777777" w:rsidR="009F2E2A" w:rsidRPr="00DA7F42" w:rsidRDefault="009F2E2A" w:rsidP="008B1534">
      <w:pPr>
        <w:snapToGrid w:val="0"/>
        <w:spacing w:beforeLines="50" w:before="180"/>
        <w:jc w:val="center"/>
        <w:rPr>
          <w:rFonts w:ascii="標楷體" w:eastAsia="標楷體" w:hAnsi="標楷體"/>
          <w:b/>
          <w:sz w:val="32"/>
          <w:szCs w:val="20"/>
          <w:u w:val="single"/>
        </w:rPr>
      </w:pPr>
      <w:r w:rsidRPr="00DA7F42">
        <w:rPr>
          <w:rFonts w:ascii="標楷體" w:eastAsia="標楷體" w:hAnsi="標楷體" w:hint="eastAsia"/>
          <w:b/>
          <w:sz w:val="32"/>
          <w:szCs w:val="20"/>
          <w:u w:val="single"/>
        </w:rPr>
        <w:t>臺南市醫療基金餘絀審定後現金流量表</w:t>
      </w:r>
    </w:p>
    <w:p w14:paraId="405D5970" w14:textId="77777777" w:rsidR="009F2E2A" w:rsidRPr="00DA7F42" w:rsidRDefault="009F2E2A" w:rsidP="008B1534">
      <w:pPr>
        <w:tabs>
          <w:tab w:val="left" w:pos="3720"/>
          <w:tab w:val="left" w:pos="8340"/>
        </w:tabs>
        <w:snapToGrid w:val="0"/>
        <w:jc w:val="center"/>
        <w:rPr>
          <w:rFonts w:ascii="標楷體" w:eastAsia="標楷體" w:hAnsi="標楷體"/>
          <w:szCs w:val="20"/>
        </w:rPr>
      </w:pPr>
      <w:r w:rsidRPr="00DA7F42">
        <w:rPr>
          <w:rFonts w:ascii="標楷體" w:eastAsia="標楷體" w:hAnsi="標楷體" w:hint="eastAsia"/>
          <w:sz w:val="28"/>
          <w:szCs w:val="28"/>
        </w:rPr>
        <w:t>中華民國114年度</w:t>
      </w:r>
    </w:p>
    <w:p w14:paraId="583CE7A4" w14:textId="77777777" w:rsidR="009F2E2A" w:rsidRPr="00DA7F42" w:rsidRDefault="009F2E2A" w:rsidP="00BD1711">
      <w:pPr>
        <w:tabs>
          <w:tab w:val="left" w:pos="408"/>
        </w:tabs>
        <w:adjustRightInd w:val="0"/>
        <w:snapToGrid w:val="0"/>
        <w:jc w:val="right"/>
        <w:rPr>
          <w:rFonts w:ascii="標楷體" w:eastAsia="標楷體" w:hAnsi="標楷體"/>
          <w:sz w:val="20"/>
          <w:szCs w:val="20"/>
        </w:rPr>
      </w:pPr>
      <w:r w:rsidRPr="00DA7F42">
        <w:rPr>
          <w:rFonts w:ascii="標楷體" w:eastAsia="標楷體" w:hAnsi="標楷體" w:hint="eastAsia"/>
          <w:sz w:val="20"/>
          <w:szCs w:val="20"/>
        </w:rPr>
        <w:t>單位：新臺幣元</w:t>
      </w:r>
    </w:p>
    <w:tbl>
      <w:tblPr>
        <w:tblW w:w="10206"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39"/>
        <w:gridCol w:w="1466"/>
        <w:gridCol w:w="1380"/>
        <w:gridCol w:w="1282"/>
        <w:gridCol w:w="839"/>
      </w:tblGrid>
      <w:tr w:rsidR="009F2E2A" w:rsidRPr="00DA7F42" w14:paraId="63A6D8D1" w14:textId="77777777" w:rsidTr="00724B3B">
        <w:trPr>
          <w:cantSplit/>
          <w:trHeight w:hRule="exact" w:val="369"/>
          <w:tblHeader/>
        </w:trPr>
        <w:tc>
          <w:tcPr>
            <w:tcW w:w="2567" w:type="pct"/>
            <w:vMerge w:val="restart"/>
            <w:tcBorders>
              <w:top w:val="single" w:sz="8" w:space="0" w:color="auto"/>
              <w:left w:val="nil"/>
              <w:bottom w:val="nil"/>
            </w:tcBorders>
            <w:vAlign w:val="center"/>
          </w:tcPr>
          <w:p w14:paraId="338F6322" w14:textId="77777777" w:rsidR="009F2E2A" w:rsidRPr="00DA7F42" w:rsidRDefault="009F2E2A" w:rsidP="00221710">
            <w:pPr>
              <w:jc w:val="distribute"/>
              <w:rPr>
                <w:rFonts w:eastAsia="標楷體"/>
                <w:sz w:val="20"/>
                <w:szCs w:val="20"/>
              </w:rPr>
            </w:pPr>
            <w:r w:rsidRPr="00DA7F42">
              <w:rPr>
                <w:rFonts w:eastAsia="標楷體" w:hint="eastAsia"/>
                <w:sz w:val="20"/>
                <w:szCs w:val="20"/>
              </w:rPr>
              <w:t>項目</w:t>
            </w:r>
          </w:p>
        </w:tc>
        <w:tc>
          <w:tcPr>
            <w:tcW w:w="718" w:type="pct"/>
            <w:vMerge w:val="restart"/>
            <w:tcBorders>
              <w:top w:val="single" w:sz="8" w:space="0" w:color="auto"/>
              <w:bottom w:val="nil"/>
            </w:tcBorders>
            <w:vAlign w:val="center"/>
          </w:tcPr>
          <w:p w14:paraId="1EDAE00D" w14:textId="77777777" w:rsidR="009F2E2A" w:rsidRPr="00DA7F42" w:rsidRDefault="009F2E2A" w:rsidP="00221710">
            <w:pPr>
              <w:jc w:val="distribute"/>
              <w:rPr>
                <w:rFonts w:eastAsia="標楷體"/>
                <w:sz w:val="20"/>
                <w:szCs w:val="20"/>
              </w:rPr>
            </w:pPr>
            <w:r w:rsidRPr="00DA7F42">
              <w:rPr>
                <w:rFonts w:eastAsia="標楷體" w:hint="eastAsia"/>
                <w:sz w:val="20"/>
                <w:szCs w:val="20"/>
              </w:rPr>
              <w:t>預算數</w:t>
            </w:r>
          </w:p>
        </w:tc>
        <w:tc>
          <w:tcPr>
            <w:tcW w:w="676" w:type="pct"/>
            <w:vMerge w:val="restart"/>
            <w:tcBorders>
              <w:top w:val="single" w:sz="8" w:space="0" w:color="auto"/>
            </w:tcBorders>
            <w:vAlign w:val="center"/>
          </w:tcPr>
          <w:p w14:paraId="4DD21E40" w14:textId="77777777" w:rsidR="009F2E2A" w:rsidRPr="00DA7F42" w:rsidRDefault="009F2E2A" w:rsidP="00221710">
            <w:pPr>
              <w:jc w:val="distribute"/>
              <w:rPr>
                <w:rFonts w:eastAsia="標楷體"/>
                <w:sz w:val="20"/>
                <w:szCs w:val="20"/>
              </w:rPr>
            </w:pPr>
            <w:r w:rsidRPr="00DA7F42">
              <w:rPr>
                <w:rFonts w:eastAsia="標楷體" w:hint="eastAsia"/>
                <w:sz w:val="20"/>
                <w:szCs w:val="20"/>
              </w:rPr>
              <w:t>決算數</w:t>
            </w:r>
          </w:p>
        </w:tc>
        <w:tc>
          <w:tcPr>
            <w:tcW w:w="1039" w:type="pct"/>
            <w:gridSpan w:val="2"/>
            <w:tcBorders>
              <w:top w:val="single" w:sz="8" w:space="0" w:color="auto"/>
              <w:bottom w:val="nil"/>
              <w:right w:val="nil"/>
            </w:tcBorders>
            <w:vAlign w:val="center"/>
          </w:tcPr>
          <w:p w14:paraId="10DF5AB0" w14:textId="77777777" w:rsidR="009F2E2A" w:rsidRPr="00DA7F42" w:rsidRDefault="009F2E2A" w:rsidP="00221710">
            <w:pPr>
              <w:jc w:val="distribute"/>
              <w:rPr>
                <w:rFonts w:eastAsia="標楷體"/>
                <w:sz w:val="20"/>
                <w:szCs w:val="20"/>
              </w:rPr>
            </w:pPr>
            <w:r w:rsidRPr="00DA7F42">
              <w:rPr>
                <w:rFonts w:eastAsia="標楷體" w:hint="eastAsia"/>
                <w:sz w:val="20"/>
                <w:szCs w:val="20"/>
              </w:rPr>
              <w:t>比較增減</w:t>
            </w:r>
          </w:p>
        </w:tc>
      </w:tr>
      <w:tr w:rsidR="009F2E2A" w:rsidRPr="00DA7F42" w14:paraId="7592D799" w14:textId="77777777" w:rsidTr="0078342C">
        <w:trPr>
          <w:cantSplit/>
          <w:trHeight w:hRule="exact" w:val="369"/>
          <w:tblHeader/>
        </w:trPr>
        <w:tc>
          <w:tcPr>
            <w:tcW w:w="2567" w:type="pct"/>
            <w:vMerge/>
            <w:tcBorders>
              <w:top w:val="nil"/>
              <w:left w:val="nil"/>
              <w:bottom w:val="single" w:sz="8" w:space="0" w:color="auto"/>
            </w:tcBorders>
            <w:vAlign w:val="center"/>
          </w:tcPr>
          <w:p w14:paraId="12D8C3B0" w14:textId="77777777" w:rsidR="009F2E2A" w:rsidRPr="00DA7F42" w:rsidRDefault="009F2E2A" w:rsidP="00221710">
            <w:pPr>
              <w:jc w:val="distribute"/>
              <w:rPr>
                <w:rFonts w:eastAsia="標楷體"/>
                <w:sz w:val="20"/>
                <w:szCs w:val="20"/>
              </w:rPr>
            </w:pPr>
          </w:p>
        </w:tc>
        <w:tc>
          <w:tcPr>
            <w:tcW w:w="718" w:type="pct"/>
            <w:vMerge/>
            <w:tcBorders>
              <w:top w:val="nil"/>
              <w:bottom w:val="single" w:sz="8" w:space="0" w:color="auto"/>
            </w:tcBorders>
            <w:vAlign w:val="center"/>
          </w:tcPr>
          <w:p w14:paraId="20D7F0C9" w14:textId="77777777" w:rsidR="009F2E2A" w:rsidRPr="00DA7F42" w:rsidRDefault="009F2E2A" w:rsidP="00221710">
            <w:pPr>
              <w:jc w:val="distribute"/>
              <w:rPr>
                <w:rFonts w:eastAsia="標楷體"/>
                <w:sz w:val="20"/>
                <w:szCs w:val="20"/>
              </w:rPr>
            </w:pPr>
          </w:p>
        </w:tc>
        <w:tc>
          <w:tcPr>
            <w:tcW w:w="676" w:type="pct"/>
            <w:vMerge/>
            <w:tcBorders>
              <w:bottom w:val="single" w:sz="8" w:space="0" w:color="auto"/>
            </w:tcBorders>
            <w:vAlign w:val="center"/>
          </w:tcPr>
          <w:p w14:paraId="173D0B31" w14:textId="77777777" w:rsidR="009F2E2A" w:rsidRPr="00DA7F42" w:rsidRDefault="009F2E2A" w:rsidP="00221710">
            <w:pPr>
              <w:jc w:val="distribute"/>
              <w:rPr>
                <w:rFonts w:eastAsia="標楷體"/>
                <w:sz w:val="20"/>
                <w:szCs w:val="20"/>
              </w:rPr>
            </w:pPr>
          </w:p>
        </w:tc>
        <w:tc>
          <w:tcPr>
            <w:tcW w:w="628" w:type="pct"/>
            <w:tcBorders>
              <w:top w:val="single" w:sz="4" w:space="0" w:color="auto"/>
              <w:bottom w:val="single" w:sz="8" w:space="0" w:color="auto"/>
            </w:tcBorders>
            <w:vAlign w:val="center"/>
          </w:tcPr>
          <w:p w14:paraId="1BE304CF" w14:textId="77777777" w:rsidR="009F2E2A" w:rsidRPr="00DA7F42" w:rsidRDefault="009F2E2A" w:rsidP="00221710">
            <w:pPr>
              <w:jc w:val="distribute"/>
              <w:rPr>
                <w:rFonts w:eastAsia="標楷體"/>
                <w:sz w:val="20"/>
                <w:szCs w:val="20"/>
              </w:rPr>
            </w:pPr>
            <w:r w:rsidRPr="00DA7F42">
              <w:rPr>
                <w:rFonts w:eastAsia="標楷體" w:hint="eastAsia"/>
                <w:sz w:val="20"/>
                <w:szCs w:val="20"/>
              </w:rPr>
              <w:t>金額</w:t>
            </w:r>
          </w:p>
        </w:tc>
        <w:tc>
          <w:tcPr>
            <w:tcW w:w="411" w:type="pct"/>
            <w:tcBorders>
              <w:top w:val="single" w:sz="4" w:space="0" w:color="auto"/>
              <w:bottom w:val="single" w:sz="8" w:space="0" w:color="auto"/>
              <w:right w:val="nil"/>
            </w:tcBorders>
            <w:vAlign w:val="center"/>
          </w:tcPr>
          <w:p w14:paraId="6F3C40E7" w14:textId="77777777" w:rsidR="009F2E2A" w:rsidRPr="00DA7F42" w:rsidRDefault="009F2E2A" w:rsidP="00221710">
            <w:pPr>
              <w:jc w:val="distribute"/>
              <w:rPr>
                <w:rFonts w:eastAsia="標楷體"/>
                <w:sz w:val="20"/>
                <w:szCs w:val="20"/>
              </w:rPr>
            </w:pPr>
            <w:r w:rsidRPr="00DA7F42">
              <w:rPr>
                <w:rFonts w:eastAsia="標楷體" w:hint="eastAsia"/>
                <w:sz w:val="20"/>
                <w:szCs w:val="20"/>
              </w:rPr>
              <w:t>％</w:t>
            </w:r>
          </w:p>
        </w:tc>
      </w:tr>
      <w:tr w:rsidR="009F2E2A" w:rsidRPr="00DA7F42" w14:paraId="24DF46FD" w14:textId="77777777" w:rsidTr="00690100">
        <w:trPr>
          <w:cantSplit/>
          <w:trHeight w:val="539"/>
        </w:trPr>
        <w:tc>
          <w:tcPr>
            <w:tcW w:w="2567" w:type="pct"/>
            <w:tcBorders>
              <w:top w:val="single" w:sz="8" w:space="0" w:color="auto"/>
              <w:left w:val="nil"/>
              <w:bottom w:val="nil"/>
            </w:tcBorders>
            <w:shd w:val="clear" w:color="auto" w:fill="auto"/>
            <w:vAlign w:val="center"/>
          </w:tcPr>
          <w:p w14:paraId="1D660830" w14:textId="77777777" w:rsidR="009F2E2A" w:rsidRPr="00DA7F42" w:rsidRDefault="009F2E2A" w:rsidP="00BD1711">
            <w:pPr>
              <w:jc w:val="distribute"/>
              <w:rPr>
                <w:rFonts w:ascii="標楷體" w:eastAsia="標楷體" w:hAnsi="標楷體"/>
                <w:b/>
                <w:sz w:val="20"/>
                <w:szCs w:val="20"/>
              </w:rPr>
            </w:pPr>
            <w:r w:rsidRPr="00DA7F42">
              <w:rPr>
                <w:rFonts w:ascii="標楷體" w:eastAsia="標楷體" w:hAnsi="標楷體" w:hint="eastAsia"/>
                <w:b/>
                <w:noProof/>
                <w:sz w:val="20"/>
                <w:szCs w:val="20"/>
              </w:rPr>
              <w:t>業務活動之現金流量</w:t>
            </w:r>
          </w:p>
        </w:tc>
        <w:tc>
          <w:tcPr>
            <w:tcW w:w="718" w:type="pct"/>
            <w:tcBorders>
              <w:top w:val="single" w:sz="8" w:space="0" w:color="auto"/>
              <w:bottom w:val="nil"/>
            </w:tcBorders>
            <w:shd w:val="clear" w:color="auto" w:fill="auto"/>
            <w:vAlign w:val="center"/>
          </w:tcPr>
          <w:p w14:paraId="6E54D9CC" w14:textId="77777777" w:rsidR="009F2E2A" w:rsidRPr="00DA7F42" w:rsidRDefault="009F2E2A" w:rsidP="00BD1711">
            <w:pPr>
              <w:autoSpaceDE w:val="0"/>
              <w:autoSpaceDN w:val="0"/>
              <w:adjustRightInd w:val="0"/>
              <w:jc w:val="right"/>
              <w:rPr>
                <w:rFonts w:ascii="細明體" w:eastAsia="細明體" w:hAnsi="細明體"/>
                <w:b/>
                <w:sz w:val="18"/>
                <w:szCs w:val="18"/>
              </w:rPr>
            </w:pPr>
          </w:p>
        </w:tc>
        <w:tc>
          <w:tcPr>
            <w:tcW w:w="676" w:type="pct"/>
            <w:tcBorders>
              <w:top w:val="single" w:sz="8" w:space="0" w:color="auto"/>
              <w:bottom w:val="nil"/>
            </w:tcBorders>
            <w:shd w:val="clear" w:color="auto" w:fill="auto"/>
            <w:vAlign w:val="center"/>
          </w:tcPr>
          <w:p w14:paraId="4834686F" w14:textId="77777777" w:rsidR="009F2E2A" w:rsidRPr="00DA7F42" w:rsidRDefault="009F2E2A" w:rsidP="00BD1711">
            <w:pPr>
              <w:autoSpaceDE w:val="0"/>
              <w:autoSpaceDN w:val="0"/>
              <w:adjustRightInd w:val="0"/>
              <w:jc w:val="right"/>
              <w:rPr>
                <w:rFonts w:ascii="細明體" w:eastAsia="細明體" w:hAnsi="細明體"/>
                <w:b/>
                <w:sz w:val="18"/>
                <w:szCs w:val="18"/>
              </w:rPr>
            </w:pPr>
          </w:p>
        </w:tc>
        <w:tc>
          <w:tcPr>
            <w:tcW w:w="628" w:type="pct"/>
            <w:tcBorders>
              <w:top w:val="single" w:sz="8" w:space="0" w:color="auto"/>
              <w:bottom w:val="nil"/>
            </w:tcBorders>
            <w:shd w:val="clear" w:color="auto" w:fill="auto"/>
            <w:vAlign w:val="center"/>
          </w:tcPr>
          <w:p w14:paraId="1D9757F2" w14:textId="77777777" w:rsidR="009F2E2A" w:rsidRPr="00DA7F42" w:rsidRDefault="009F2E2A" w:rsidP="00BD1711">
            <w:pPr>
              <w:autoSpaceDE w:val="0"/>
              <w:autoSpaceDN w:val="0"/>
              <w:adjustRightInd w:val="0"/>
              <w:jc w:val="right"/>
              <w:rPr>
                <w:rFonts w:ascii="細明體" w:eastAsia="細明體" w:hAnsi="細明體"/>
                <w:b/>
                <w:sz w:val="18"/>
                <w:szCs w:val="18"/>
              </w:rPr>
            </w:pPr>
          </w:p>
        </w:tc>
        <w:tc>
          <w:tcPr>
            <w:tcW w:w="411" w:type="pct"/>
            <w:tcBorders>
              <w:top w:val="single" w:sz="8" w:space="0" w:color="auto"/>
              <w:bottom w:val="nil"/>
              <w:right w:val="nil"/>
            </w:tcBorders>
            <w:shd w:val="clear" w:color="auto" w:fill="auto"/>
            <w:vAlign w:val="center"/>
          </w:tcPr>
          <w:p w14:paraId="5215AEC9" w14:textId="77777777" w:rsidR="009F2E2A" w:rsidRPr="00DA7F42" w:rsidRDefault="009F2E2A" w:rsidP="00BD1711">
            <w:pPr>
              <w:autoSpaceDE w:val="0"/>
              <w:autoSpaceDN w:val="0"/>
              <w:adjustRightInd w:val="0"/>
              <w:jc w:val="right"/>
              <w:rPr>
                <w:rFonts w:ascii="細明體" w:eastAsia="細明體" w:hAnsi="細明體"/>
                <w:b/>
                <w:sz w:val="18"/>
                <w:szCs w:val="18"/>
              </w:rPr>
            </w:pPr>
          </w:p>
        </w:tc>
      </w:tr>
      <w:tr w:rsidR="009F2E2A" w:rsidRPr="00DA7F42" w14:paraId="141718EF" w14:textId="77777777" w:rsidTr="00690100">
        <w:trPr>
          <w:cantSplit/>
          <w:trHeight w:val="539"/>
        </w:trPr>
        <w:tc>
          <w:tcPr>
            <w:tcW w:w="2567" w:type="pct"/>
            <w:tcBorders>
              <w:top w:val="nil"/>
              <w:left w:val="nil"/>
              <w:bottom w:val="nil"/>
            </w:tcBorders>
            <w:shd w:val="clear" w:color="auto" w:fill="auto"/>
            <w:vAlign w:val="center"/>
          </w:tcPr>
          <w:p w14:paraId="24B315F4" w14:textId="77777777" w:rsidR="009F2E2A" w:rsidRPr="00DA7F42" w:rsidRDefault="009F2E2A" w:rsidP="003D19D2">
            <w:pPr>
              <w:ind w:leftChars="100" w:left="240"/>
              <w:jc w:val="distribute"/>
              <w:rPr>
                <w:rFonts w:ascii="標楷體" w:eastAsia="標楷體" w:hAnsi="標楷體"/>
                <w:noProof/>
                <w:sz w:val="20"/>
                <w:szCs w:val="20"/>
              </w:rPr>
            </w:pPr>
            <w:r w:rsidRPr="00DA7F42">
              <w:rPr>
                <w:rFonts w:ascii="標楷體" w:eastAsia="標楷體" w:hAnsi="標楷體" w:hint="eastAsia"/>
                <w:noProof/>
                <w:sz w:val="20"/>
                <w:szCs w:val="20"/>
              </w:rPr>
              <w:t>本期賸餘（短絀）</w:t>
            </w:r>
          </w:p>
        </w:tc>
        <w:tc>
          <w:tcPr>
            <w:tcW w:w="718" w:type="pct"/>
            <w:tcBorders>
              <w:top w:val="nil"/>
              <w:bottom w:val="nil"/>
            </w:tcBorders>
            <w:shd w:val="clear" w:color="auto" w:fill="auto"/>
            <w:vAlign w:val="center"/>
          </w:tcPr>
          <w:p w14:paraId="055DF468" w14:textId="77777777" w:rsidR="009F2E2A" w:rsidRPr="00DA7F42" w:rsidRDefault="009F2E2A" w:rsidP="003D19D2">
            <w:pPr>
              <w:jc w:val="right"/>
              <w:rPr>
                <w:rFonts w:ascii="細明體" w:eastAsia="細明體" w:hAnsi="細明體"/>
                <w:bCs/>
                <w:sz w:val="18"/>
                <w:szCs w:val="18"/>
              </w:rPr>
            </w:pPr>
            <w:r w:rsidRPr="00DA7F42">
              <w:rPr>
                <w:rFonts w:ascii="細明體" w:eastAsia="細明體" w:hAnsi="細明體" w:hint="eastAsia"/>
                <w:bCs/>
                <w:sz w:val="18"/>
                <w:szCs w:val="18"/>
              </w:rPr>
              <w:t>34,188,000</w:t>
            </w:r>
          </w:p>
        </w:tc>
        <w:tc>
          <w:tcPr>
            <w:tcW w:w="676" w:type="pct"/>
            <w:tcBorders>
              <w:top w:val="nil"/>
              <w:bottom w:val="nil"/>
            </w:tcBorders>
            <w:shd w:val="clear" w:color="auto" w:fill="auto"/>
            <w:vAlign w:val="center"/>
          </w:tcPr>
          <w:p w14:paraId="0075E731" w14:textId="77777777" w:rsidR="009F2E2A" w:rsidRPr="00DA7F42" w:rsidRDefault="009F2E2A" w:rsidP="003D19D2">
            <w:pPr>
              <w:jc w:val="right"/>
              <w:rPr>
                <w:rFonts w:ascii="細明體" w:eastAsia="細明體" w:hAnsi="細明體"/>
                <w:bCs/>
                <w:sz w:val="18"/>
                <w:szCs w:val="18"/>
              </w:rPr>
            </w:pPr>
            <w:r w:rsidRPr="00DA7F42">
              <w:rPr>
                <w:rFonts w:ascii="細明體" w:eastAsia="細明體" w:hAnsi="細明體"/>
                <w:bCs/>
                <w:sz w:val="18"/>
                <w:szCs w:val="18"/>
              </w:rPr>
              <w:t>58,821,418</w:t>
            </w:r>
          </w:p>
        </w:tc>
        <w:tc>
          <w:tcPr>
            <w:tcW w:w="628" w:type="pct"/>
            <w:tcBorders>
              <w:top w:val="nil"/>
              <w:bottom w:val="nil"/>
            </w:tcBorders>
            <w:shd w:val="clear" w:color="auto" w:fill="auto"/>
            <w:vAlign w:val="center"/>
          </w:tcPr>
          <w:p w14:paraId="4632F920" w14:textId="77777777" w:rsidR="009F2E2A" w:rsidRPr="00DA7F42" w:rsidRDefault="009F2E2A" w:rsidP="003D19D2">
            <w:pPr>
              <w:jc w:val="right"/>
              <w:rPr>
                <w:rFonts w:ascii="細明體" w:eastAsia="細明體" w:hAnsi="細明體"/>
                <w:bCs/>
                <w:sz w:val="18"/>
                <w:szCs w:val="18"/>
              </w:rPr>
            </w:pPr>
            <w:r w:rsidRPr="00DA7F42">
              <w:rPr>
                <w:rFonts w:ascii="新細明體" w:hAnsi="新細明體"/>
                <w:sz w:val="18"/>
              </w:rPr>
              <w:t>24,633,418</w:t>
            </w:r>
          </w:p>
        </w:tc>
        <w:tc>
          <w:tcPr>
            <w:tcW w:w="411" w:type="pct"/>
            <w:tcBorders>
              <w:top w:val="nil"/>
              <w:bottom w:val="nil"/>
              <w:right w:val="nil"/>
            </w:tcBorders>
            <w:shd w:val="clear" w:color="auto" w:fill="auto"/>
            <w:vAlign w:val="center"/>
          </w:tcPr>
          <w:p w14:paraId="2C8C0E8E" w14:textId="77777777" w:rsidR="009F2E2A" w:rsidRPr="00DA7F42" w:rsidRDefault="009F2E2A" w:rsidP="003D19D2">
            <w:pPr>
              <w:jc w:val="right"/>
              <w:rPr>
                <w:rFonts w:ascii="細明體" w:eastAsia="細明體" w:hAnsi="細明體"/>
                <w:bCs/>
                <w:sz w:val="18"/>
                <w:szCs w:val="18"/>
              </w:rPr>
            </w:pPr>
            <w:r w:rsidRPr="00DA7F42">
              <w:rPr>
                <w:rFonts w:ascii="新細明體" w:hAnsi="新細明體"/>
                <w:sz w:val="18"/>
              </w:rPr>
              <w:t>72.05</w:t>
            </w:r>
          </w:p>
        </w:tc>
      </w:tr>
      <w:tr w:rsidR="009F2E2A" w:rsidRPr="00DA7F42" w14:paraId="78C38306" w14:textId="77777777" w:rsidTr="00690100">
        <w:trPr>
          <w:cantSplit/>
          <w:trHeight w:val="539"/>
        </w:trPr>
        <w:tc>
          <w:tcPr>
            <w:tcW w:w="2567" w:type="pct"/>
            <w:tcBorders>
              <w:top w:val="nil"/>
              <w:left w:val="nil"/>
              <w:bottom w:val="nil"/>
            </w:tcBorders>
            <w:shd w:val="clear" w:color="auto" w:fill="auto"/>
            <w:vAlign w:val="center"/>
          </w:tcPr>
          <w:p w14:paraId="552436E7" w14:textId="77777777" w:rsidR="009F2E2A" w:rsidRPr="00DA7F42" w:rsidRDefault="009F2E2A" w:rsidP="003D19D2">
            <w:pPr>
              <w:ind w:leftChars="100" w:left="240"/>
              <w:jc w:val="distribute"/>
              <w:rPr>
                <w:rFonts w:ascii="標楷體" w:eastAsia="標楷體" w:hAnsi="標楷體"/>
                <w:noProof/>
                <w:sz w:val="20"/>
                <w:szCs w:val="20"/>
              </w:rPr>
            </w:pPr>
            <w:r w:rsidRPr="00DA7F42">
              <w:rPr>
                <w:rFonts w:ascii="標楷體" w:eastAsia="標楷體" w:hAnsi="標楷體" w:hint="eastAsia"/>
                <w:noProof/>
                <w:sz w:val="20"/>
                <w:szCs w:val="20"/>
              </w:rPr>
              <w:t>利息股利之調整</w:t>
            </w:r>
          </w:p>
        </w:tc>
        <w:tc>
          <w:tcPr>
            <w:tcW w:w="718" w:type="pct"/>
            <w:tcBorders>
              <w:top w:val="nil"/>
              <w:bottom w:val="nil"/>
            </w:tcBorders>
            <w:shd w:val="clear" w:color="auto" w:fill="auto"/>
            <w:vAlign w:val="center"/>
          </w:tcPr>
          <w:p w14:paraId="695B30F4" w14:textId="77777777" w:rsidR="009F2E2A" w:rsidRPr="00DA7F42" w:rsidRDefault="009F2E2A" w:rsidP="003D19D2">
            <w:pPr>
              <w:jc w:val="right"/>
              <w:rPr>
                <w:rFonts w:ascii="細明體" w:eastAsia="細明體" w:hAnsi="細明體"/>
                <w:bCs/>
                <w:sz w:val="18"/>
                <w:szCs w:val="18"/>
              </w:rPr>
            </w:pPr>
            <w:r w:rsidRPr="00DA7F42">
              <w:rPr>
                <w:rFonts w:ascii="細明體" w:eastAsia="細明體" w:hAnsi="細明體" w:hint="eastAsia"/>
                <w:bCs/>
                <w:sz w:val="18"/>
                <w:szCs w:val="18"/>
              </w:rPr>
              <w:t>- 2,973,000</w:t>
            </w:r>
          </w:p>
        </w:tc>
        <w:tc>
          <w:tcPr>
            <w:tcW w:w="676" w:type="pct"/>
            <w:tcBorders>
              <w:top w:val="nil"/>
              <w:bottom w:val="nil"/>
            </w:tcBorders>
            <w:shd w:val="clear" w:color="auto" w:fill="auto"/>
            <w:vAlign w:val="center"/>
          </w:tcPr>
          <w:p w14:paraId="6A71F633" w14:textId="77777777" w:rsidR="009F2E2A" w:rsidRPr="00DA7F42" w:rsidRDefault="009F2E2A" w:rsidP="003D19D2">
            <w:pPr>
              <w:jc w:val="right"/>
              <w:rPr>
                <w:rFonts w:ascii="細明體" w:eastAsia="細明體" w:hAnsi="細明體"/>
                <w:bCs/>
                <w:sz w:val="18"/>
                <w:szCs w:val="18"/>
              </w:rPr>
            </w:pPr>
            <w:r w:rsidRPr="00DA7F42">
              <w:rPr>
                <w:rFonts w:ascii="細明體" w:eastAsia="細明體" w:hAnsi="細明體"/>
                <w:bCs/>
                <w:sz w:val="18"/>
                <w:szCs w:val="18"/>
              </w:rPr>
              <w:t>- 3,567,472</w:t>
            </w:r>
          </w:p>
        </w:tc>
        <w:tc>
          <w:tcPr>
            <w:tcW w:w="628" w:type="pct"/>
            <w:tcBorders>
              <w:top w:val="nil"/>
              <w:bottom w:val="nil"/>
            </w:tcBorders>
            <w:shd w:val="clear" w:color="auto" w:fill="auto"/>
            <w:vAlign w:val="center"/>
          </w:tcPr>
          <w:p w14:paraId="30FF0282" w14:textId="77777777" w:rsidR="009F2E2A" w:rsidRPr="00DA7F42" w:rsidRDefault="009F2E2A" w:rsidP="003D19D2">
            <w:pPr>
              <w:jc w:val="right"/>
              <w:rPr>
                <w:rFonts w:ascii="細明體" w:eastAsia="細明體" w:hAnsi="細明體"/>
                <w:bCs/>
                <w:sz w:val="18"/>
                <w:szCs w:val="18"/>
              </w:rPr>
            </w:pPr>
            <w:r w:rsidRPr="00956F94">
              <w:rPr>
                <w:rFonts w:ascii="細明體" w:eastAsia="細明體" w:hAnsi="細明體"/>
                <w:bCs/>
                <w:sz w:val="18"/>
                <w:szCs w:val="18"/>
              </w:rPr>
              <w:t>- 594,472</w:t>
            </w:r>
          </w:p>
        </w:tc>
        <w:tc>
          <w:tcPr>
            <w:tcW w:w="411" w:type="pct"/>
            <w:tcBorders>
              <w:top w:val="nil"/>
              <w:bottom w:val="nil"/>
              <w:right w:val="nil"/>
            </w:tcBorders>
            <w:shd w:val="clear" w:color="auto" w:fill="auto"/>
            <w:vAlign w:val="center"/>
          </w:tcPr>
          <w:p w14:paraId="420FF1FE" w14:textId="77777777" w:rsidR="009F2E2A" w:rsidRPr="00DA7F42" w:rsidRDefault="009F2E2A" w:rsidP="003D19D2">
            <w:pPr>
              <w:jc w:val="right"/>
              <w:rPr>
                <w:rFonts w:ascii="細明體" w:eastAsia="細明體" w:hAnsi="細明體"/>
                <w:bCs/>
                <w:sz w:val="18"/>
                <w:szCs w:val="18"/>
              </w:rPr>
            </w:pPr>
            <w:r w:rsidRPr="00DA7F42">
              <w:rPr>
                <w:rFonts w:ascii="新細明體" w:hAnsi="新細明體"/>
                <w:sz w:val="18"/>
              </w:rPr>
              <w:t>20.00</w:t>
            </w:r>
          </w:p>
        </w:tc>
      </w:tr>
      <w:tr w:rsidR="009F2E2A" w:rsidRPr="00DA7F42" w14:paraId="4192BA35" w14:textId="77777777" w:rsidTr="00690100">
        <w:trPr>
          <w:cantSplit/>
          <w:trHeight w:val="539"/>
        </w:trPr>
        <w:tc>
          <w:tcPr>
            <w:tcW w:w="2567" w:type="pct"/>
            <w:tcBorders>
              <w:top w:val="nil"/>
              <w:left w:val="nil"/>
              <w:bottom w:val="nil"/>
            </w:tcBorders>
            <w:shd w:val="clear" w:color="auto" w:fill="auto"/>
            <w:vAlign w:val="center"/>
          </w:tcPr>
          <w:p w14:paraId="7F8670A4" w14:textId="77777777" w:rsidR="009F2E2A" w:rsidRPr="00DA7F42" w:rsidRDefault="009F2E2A" w:rsidP="003D19D2">
            <w:pPr>
              <w:ind w:leftChars="100" w:left="240"/>
              <w:jc w:val="distribute"/>
              <w:rPr>
                <w:rFonts w:ascii="標楷體" w:eastAsia="標楷體" w:hAnsi="標楷體"/>
                <w:noProof/>
                <w:sz w:val="20"/>
                <w:szCs w:val="20"/>
              </w:rPr>
            </w:pPr>
            <w:r w:rsidRPr="00DA7F42">
              <w:rPr>
                <w:rFonts w:ascii="標楷體" w:eastAsia="標楷體" w:hAnsi="標楷體" w:hint="eastAsia"/>
                <w:noProof/>
                <w:sz w:val="20"/>
                <w:szCs w:val="20"/>
              </w:rPr>
              <w:t>未計利息股利之本期賸餘（短絀）</w:t>
            </w:r>
          </w:p>
        </w:tc>
        <w:tc>
          <w:tcPr>
            <w:tcW w:w="718" w:type="pct"/>
            <w:tcBorders>
              <w:top w:val="nil"/>
              <w:bottom w:val="nil"/>
            </w:tcBorders>
            <w:shd w:val="clear" w:color="auto" w:fill="auto"/>
            <w:vAlign w:val="center"/>
          </w:tcPr>
          <w:p w14:paraId="639C4055" w14:textId="77777777" w:rsidR="009F2E2A" w:rsidRPr="00DA7F42" w:rsidRDefault="009F2E2A" w:rsidP="003D19D2">
            <w:pPr>
              <w:jc w:val="right"/>
              <w:rPr>
                <w:rFonts w:ascii="細明體" w:eastAsia="細明體" w:hAnsi="細明體"/>
                <w:bCs/>
                <w:sz w:val="18"/>
                <w:szCs w:val="18"/>
              </w:rPr>
            </w:pPr>
            <w:r w:rsidRPr="00DA7F42">
              <w:rPr>
                <w:rFonts w:ascii="細明體" w:eastAsia="細明體" w:hAnsi="細明體" w:hint="eastAsia"/>
                <w:bCs/>
                <w:sz w:val="18"/>
                <w:szCs w:val="18"/>
              </w:rPr>
              <w:t>31,215,000</w:t>
            </w:r>
          </w:p>
        </w:tc>
        <w:tc>
          <w:tcPr>
            <w:tcW w:w="676" w:type="pct"/>
            <w:tcBorders>
              <w:top w:val="nil"/>
              <w:bottom w:val="nil"/>
            </w:tcBorders>
            <w:shd w:val="clear" w:color="auto" w:fill="auto"/>
            <w:vAlign w:val="center"/>
          </w:tcPr>
          <w:p w14:paraId="7C5CE759" w14:textId="77777777" w:rsidR="009F2E2A" w:rsidRPr="00DA7F42" w:rsidRDefault="009F2E2A" w:rsidP="003D19D2">
            <w:pPr>
              <w:jc w:val="right"/>
              <w:rPr>
                <w:rFonts w:ascii="細明體" w:eastAsia="細明體" w:hAnsi="細明體"/>
                <w:bCs/>
                <w:sz w:val="18"/>
                <w:szCs w:val="18"/>
              </w:rPr>
            </w:pPr>
            <w:r w:rsidRPr="00DA7F42">
              <w:rPr>
                <w:rFonts w:ascii="細明體" w:eastAsia="細明體" w:hAnsi="細明體"/>
                <w:bCs/>
                <w:sz w:val="18"/>
                <w:szCs w:val="18"/>
              </w:rPr>
              <w:t>55,253,946</w:t>
            </w:r>
          </w:p>
        </w:tc>
        <w:tc>
          <w:tcPr>
            <w:tcW w:w="628" w:type="pct"/>
            <w:tcBorders>
              <w:top w:val="nil"/>
              <w:bottom w:val="nil"/>
            </w:tcBorders>
            <w:shd w:val="clear" w:color="auto" w:fill="auto"/>
            <w:vAlign w:val="center"/>
          </w:tcPr>
          <w:p w14:paraId="132445CF" w14:textId="77777777" w:rsidR="009F2E2A" w:rsidRPr="00DA7F42" w:rsidRDefault="009F2E2A" w:rsidP="003D19D2">
            <w:pPr>
              <w:jc w:val="right"/>
              <w:rPr>
                <w:rFonts w:ascii="細明體" w:eastAsia="細明體" w:hAnsi="細明體"/>
                <w:bCs/>
                <w:sz w:val="18"/>
                <w:szCs w:val="18"/>
              </w:rPr>
            </w:pPr>
            <w:r w:rsidRPr="00DA7F42">
              <w:rPr>
                <w:rFonts w:ascii="新細明體" w:hAnsi="新細明體"/>
                <w:sz w:val="18"/>
              </w:rPr>
              <w:t>24,038,946</w:t>
            </w:r>
          </w:p>
        </w:tc>
        <w:tc>
          <w:tcPr>
            <w:tcW w:w="411" w:type="pct"/>
            <w:tcBorders>
              <w:top w:val="nil"/>
              <w:bottom w:val="nil"/>
              <w:right w:val="nil"/>
            </w:tcBorders>
            <w:shd w:val="clear" w:color="auto" w:fill="auto"/>
            <w:vAlign w:val="center"/>
          </w:tcPr>
          <w:p w14:paraId="7196CF11" w14:textId="77777777" w:rsidR="009F2E2A" w:rsidRPr="00DA7F42" w:rsidRDefault="009F2E2A" w:rsidP="003D19D2">
            <w:pPr>
              <w:jc w:val="right"/>
              <w:rPr>
                <w:rFonts w:ascii="細明體" w:eastAsia="細明體" w:hAnsi="細明體"/>
                <w:bCs/>
                <w:sz w:val="18"/>
                <w:szCs w:val="18"/>
              </w:rPr>
            </w:pPr>
            <w:r w:rsidRPr="00DA7F42">
              <w:rPr>
                <w:rFonts w:ascii="新細明體" w:hAnsi="新細明體"/>
                <w:sz w:val="18"/>
              </w:rPr>
              <w:t>77.01</w:t>
            </w:r>
          </w:p>
        </w:tc>
      </w:tr>
      <w:tr w:rsidR="009F2E2A" w:rsidRPr="00DA7F42" w14:paraId="6C4043DF" w14:textId="77777777" w:rsidTr="00690100">
        <w:trPr>
          <w:cantSplit/>
          <w:trHeight w:val="539"/>
        </w:trPr>
        <w:tc>
          <w:tcPr>
            <w:tcW w:w="2567" w:type="pct"/>
            <w:tcBorders>
              <w:top w:val="nil"/>
              <w:left w:val="nil"/>
              <w:bottom w:val="nil"/>
            </w:tcBorders>
            <w:shd w:val="clear" w:color="auto" w:fill="auto"/>
            <w:vAlign w:val="center"/>
          </w:tcPr>
          <w:p w14:paraId="34FE66FC" w14:textId="77777777" w:rsidR="009F2E2A" w:rsidRPr="00DA7F42" w:rsidRDefault="009F2E2A" w:rsidP="003D19D2">
            <w:pPr>
              <w:ind w:leftChars="100" w:left="240"/>
              <w:jc w:val="distribute"/>
              <w:rPr>
                <w:rFonts w:ascii="標楷體" w:eastAsia="標楷體" w:hAnsi="標楷體"/>
                <w:noProof/>
                <w:sz w:val="20"/>
                <w:szCs w:val="20"/>
              </w:rPr>
            </w:pPr>
            <w:r w:rsidRPr="00DA7F42">
              <w:rPr>
                <w:rFonts w:ascii="標楷體" w:eastAsia="標楷體" w:hAnsi="標楷體" w:hint="eastAsia"/>
                <w:noProof/>
                <w:sz w:val="20"/>
                <w:szCs w:val="20"/>
              </w:rPr>
              <w:t>調整項目</w:t>
            </w:r>
          </w:p>
        </w:tc>
        <w:tc>
          <w:tcPr>
            <w:tcW w:w="718" w:type="pct"/>
            <w:tcBorders>
              <w:top w:val="nil"/>
              <w:bottom w:val="nil"/>
            </w:tcBorders>
            <w:shd w:val="clear" w:color="auto" w:fill="auto"/>
            <w:vAlign w:val="center"/>
          </w:tcPr>
          <w:p w14:paraId="1EC1A252" w14:textId="77777777" w:rsidR="009F2E2A" w:rsidRPr="00DA7F42" w:rsidRDefault="009F2E2A" w:rsidP="003D19D2">
            <w:pPr>
              <w:jc w:val="right"/>
              <w:rPr>
                <w:rFonts w:ascii="細明體" w:eastAsia="細明體" w:hAnsi="細明體"/>
                <w:bCs/>
                <w:sz w:val="18"/>
                <w:szCs w:val="18"/>
              </w:rPr>
            </w:pPr>
            <w:r w:rsidRPr="00DA7F42">
              <w:rPr>
                <w:rFonts w:ascii="細明體" w:eastAsia="細明體" w:hAnsi="細明體" w:hint="eastAsia"/>
                <w:bCs/>
                <w:sz w:val="18"/>
                <w:szCs w:val="18"/>
              </w:rPr>
              <w:t>3,474,000</w:t>
            </w:r>
          </w:p>
        </w:tc>
        <w:tc>
          <w:tcPr>
            <w:tcW w:w="676" w:type="pct"/>
            <w:tcBorders>
              <w:top w:val="nil"/>
              <w:bottom w:val="nil"/>
            </w:tcBorders>
            <w:shd w:val="clear" w:color="auto" w:fill="auto"/>
            <w:vAlign w:val="center"/>
          </w:tcPr>
          <w:p w14:paraId="057CF64A" w14:textId="77777777" w:rsidR="009F2E2A" w:rsidRPr="00DA7F42" w:rsidRDefault="009F2E2A" w:rsidP="003D19D2">
            <w:pPr>
              <w:jc w:val="right"/>
              <w:rPr>
                <w:rFonts w:ascii="細明體" w:eastAsia="細明體" w:hAnsi="細明體"/>
                <w:bCs/>
                <w:sz w:val="18"/>
                <w:szCs w:val="18"/>
              </w:rPr>
            </w:pPr>
            <w:r w:rsidRPr="00DA7F42">
              <w:rPr>
                <w:rFonts w:ascii="細明體" w:eastAsia="細明體" w:hAnsi="細明體"/>
                <w:bCs/>
                <w:sz w:val="18"/>
                <w:szCs w:val="18"/>
              </w:rPr>
              <w:t>31,825,087</w:t>
            </w:r>
          </w:p>
        </w:tc>
        <w:tc>
          <w:tcPr>
            <w:tcW w:w="628" w:type="pct"/>
            <w:tcBorders>
              <w:top w:val="nil"/>
              <w:bottom w:val="nil"/>
            </w:tcBorders>
            <w:shd w:val="clear" w:color="auto" w:fill="auto"/>
            <w:vAlign w:val="center"/>
          </w:tcPr>
          <w:p w14:paraId="260127D6" w14:textId="77777777" w:rsidR="009F2E2A" w:rsidRPr="00DA7F42" w:rsidRDefault="009F2E2A" w:rsidP="003D19D2">
            <w:pPr>
              <w:jc w:val="right"/>
              <w:rPr>
                <w:rFonts w:ascii="細明體" w:eastAsia="細明體" w:hAnsi="細明體"/>
                <w:bCs/>
                <w:sz w:val="18"/>
                <w:szCs w:val="18"/>
              </w:rPr>
            </w:pPr>
            <w:r w:rsidRPr="00DA7F42">
              <w:rPr>
                <w:rFonts w:ascii="新細明體" w:hAnsi="新細明體"/>
                <w:sz w:val="18"/>
              </w:rPr>
              <w:t>28,351,087</w:t>
            </w:r>
          </w:p>
        </w:tc>
        <w:tc>
          <w:tcPr>
            <w:tcW w:w="411" w:type="pct"/>
            <w:tcBorders>
              <w:top w:val="nil"/>
              <w:bottom w:val="nil"/>
              <w:right w:val="nil"/>
            </w:tcBorders>
            <w:shd w:val="clear" w:color="auto" w:fill="auto"/>
            <w:vAlign w:val="center"/>
          </w:tcPr>
          <w:p w14:paraId="15620400" w14:textId="77777777" w:rsidR="009F2E2A" w:rsidRPr="00DA7F42" w:rsidRDefault="009F2E2A" w:rsidP="003D19D2">
            <w:pPr>
              <w:jc w:val="right"/>
              <w:rPr>
                <w:rFonts w:ascii="細明體" w:eastAsia="細明體" w:hAnsi="細明體"/>
                <w:bCs/>
                <w:sz w:val="18"/>
                <w:szCs w:val="18"/>
              </w:rPr>
            </w:pPr>
            <w:r w:rsidRPr="00DA7F42">
              <w:rPr>
                <w:rFonts w:ascii="新細明體" w:hAnsi="新細明體"/>
                <w:sz w:val="18"/>
              </w:rPr>
              <w:t>816.09</w:t>
            </w:r>
          </w:p>
        </w:tc>
      </w:tr>
      <w:tr w:rsidR="009F2E2A" w:rsidRPr="00DA7F42" w14:paraId="5A31A545" w14:textId="77777777" w:rsidTr="00690100">
        <w:trPr>
          <w:cantSplit/>
          <w:trHeight w:val="539"/>
        </w:trPr>
        <w:tc>
          <w:tcPr>
            <w:tcW w:w="2567" w:type="pct"/>
            <w:tcBorders>
              <w:top w:val="nil"/>
              <w:left w:val="nil"/>
              <w:bottom w:val="nil"/>
            </w:tcBorders>
            <w:shd w:val="clear" w:color="auto" w:fill="auto"/>
            <w:vAlign w:val="center"/>
          </w:tcPr>
          <w:p w14:paraId="7878B3F9" w14:textId="77777777" w:rsidR="009F2E2A" w:rsidRPr="00DA7F42" w:rsidRDefault="009F2E2A" w:rsidP="003D19D2">
            <w:pPr>
              <w:ind w:leftChars="100" w:left="240"/>
              <w:jc w:val="distribute"/>
              <w:rPr>
                <w:rFonts w:ascii="標楷體" w:eastAsia="標楷體" w:hAnsi="標楷體"/>
                <w:noProof/>
                <w:sz w:val="20"/>
                <w:szCs w:val="20"/>
              </w:rPr>
            </w:pPr>
            <w:r w:rsidRPr="00DA7F42">
              <w:rPr>
                <w:rFonts w:ascii="標楷體" w:eastAsia="標楷體" w:hAnsi="標楷體" w:hint="eastAsia"/>
                <w:noProof/>
                <w:sz w:val="20"/>
                <w:szCs w:val="20"/>
              </w:rPr>
              <w:t>未計利息股利之現金流入（流出）</w:t>
            </w:r>
          </w:p>
        </w:tc>
        <w:tc>
          <w:tcPr>
            <w:tcW w:w="718" w:type="pct"/>
            <w:tcBorders>
              <w:top w:val="nil"/>
              <w:bottom w:val="nil"/>
            </w:tcBorders>
            <w:shd w:val="clear" w:color="auto" w:fill="auto"/>
            <w:vAlign w:val="center"/>
          </w:tcPr>
          <w:p w14:paraId="499D624D" w14:textId="77777777" w:rsidR="009F2E2A" w:rsidRPr="00DA7F42" w:rsidRDefault="009F2E2A" w:rsidP="003D19D2">
            <w:pPr>
              <w:jc w:val="right"/>
              <w:rPr>
                <w:rFonts w:ascii="細明體" w:eastAsia="細明體" w:hAnsi="細明體"/>
                <w:bCs/>
                <w:sz w:val="18"/>
                <w:szCs w:val="18"/>
              </w:rPr>
            </w:pPr>
            <w:r w:rsidRPr="00DA7F42">
              <w:rPr>
                <w:rFonts w:ascii="細明體" w:eastAsia="細明體" w:hAnsi="細明體" w:hint="eastAsia"/>
                <w:bCs/>
                <w:sz w:val="18"/>
                <w:szCs w:val="18"/>
              </w:rPr>
              <w:t>34,689,000</w:t>
            </w:r>
          </w:p>
        </w:tc>
        <w:tc>
          <w:tcPr>
            <w:tcW w:w="676" w:type="pct"/>
            <w:tcBorders>
              <w:top w:val="nil"/>
              <w:bottom w:val="nil"/>
            </w:tcBorders>
            <w:shd w:val="clear" w:color="auto" w:fill="auto"/>
            <w:vAlign w:val="center"/>
          </w:tcPr>
          <w:p w14:paraId="35D0EDC7" w14:textId="77777777" w:rsidR="009F2E2A" w:rsidRPr="00DA7F42" w:rsidRDefault="009F2E2A" w:rsidP="003D19D2">
            <w:pPr>
              <w:jc w:val="right"/>
              <w:rPr>
                <w:rFonts w:ascii="細明體" w:eastAsia="細明體" w:hAnsi="細明體"/>
                <w:bCs/>
                <w:sz w:val="18"/>
                <w:szCs w:val="18"/>
              </w:rPr>
            </w:pPr>
            <w:r w:rsidRPr="00DA7F42">
              <w:rPr>
                <w:rFonts w:ascii="細明體" w:eastAsia="細明體" w:hAnsi="細明體"/>
                <w:bCs/>
                <w:sz w:val="18"/>
                <w:szCs w:val="18"/>
              </w:rPr>
              <w:t>87,079,033</w:t>
            </w:r>
          </w:p>
        </w:tc>
        <w:tc>
          <w:tcPr>
            <w:tcW w:w="628" w:type="pct"/>
            <w:tcBorders>
              <w:top w:val="nil"/>
              <w:bottom w:val="nil"/>
            </w:tcBorders>
            <w:shd w:val="clear" w:color="auto" w:fill="auto"/>
            <w:vAlign w:val="center"/>
          </w:tcPr>
          <w:p w14:paraId="2B3EC1E9" w14:textId="77777777" w:rsidR="009F2E2A" w:rsidRPr="00DA7F42" w:rsidRDefault="009F2E2A" w:rsidP="003D19D2">
            <w:pPr>
              <w:jc w:val="right"/>
              <w:rPr>
                <w:rFonts w:ascii="細明體" w:eastAsia="細明體" w:hAnsi="細明體"/>
                <w:bCs/>
                <w:sz w:val="18"/>
                <w:szCs w:val="18"/>
              </w:rPr>
            </w:pPr>
            <w:r w:rsidRPr="00DA7F42">
              <w:rPr>
                <w:rFonts w:ascii="新細明體" w:hAnsi="新細明體"/>
                <w:sz w:val="18"/>
              </w:rPr>
              <w:t>52,390,033</w:t>
            </w:r>
          </w:p>
        </w:tc>
        <w:tc>
          <w:tcPr>
            <w:tcW w:w="411" w:type="pct"/>
            <w:tcBorders>
              <w:top w:val="nil"/>
              <w:bottom w:val="nil"/>
              <w:right w:val="nil"/>
            </w:tcBorders>
            <w:shd w:val="clear" w:color="auto" w:fill="auto"/>
            <w:vAlign w:val="center"/>
          </w:tcPr>
          <w:p w14:paraId="21A1E096" w14:textId="77777777" w:rsidR="009F2E2A" w:rsidRPr="00DA7F42" w:rsidRDefault="009F2E2A" w:rsidP="003D19D2">
            <w:pPr>
              <w:jc w:val="right"/>
              <w:rPr>
                <w:rFonts w:ascii="細明體" w:eastAsia="細明體" w:hAnsi="細明體"/>
                <w:bCs/>
                <w:sz w:val="18"/>
                <w:szCs w:val="18"/>
              </w:rPr>
            </w:pPr>
            <w:r w:rsidRPr="00DA7F42">
              <w:rPr>
                <w:rFonts w:ascii="新細明體" w:hAnsi="新細明體"/>
                <w:sz w:val="18"/>
              </w:rPr>
              <w:t>151.03</w:t>
            </w:r>
          </w:p>
        </w:tc>
      </w:tr>
      <w:tr w:rsidR="009F2E2A" w:rsidRPr="00DA7F42" w14:paraId="145A1F44" w14:textId="77777777" w:rsidTr="001613B4">
        <w:trPr>
          <w:cantSplit/>
          <w:trHeight w:val="539"/>
        </w:trPr>
        <w:tc>
          <w:tcPr>
            <w:tcW w:w="2567" w:type="pct"/>
            <w:tcBorders>
              <w:top w:val="nil"/>
              <w:left w:val="nil"/>
              <w:bottom w:val="nil"/>
            </w:tcBorders>
            <w:shd w:val="clear" w:color="auto" w:fill="auto"/>
            <w:vAlign w:val="center"/>
          </w:tcPr>
          <w:p w14:paraId="3D9E2C8C" w14:textId="77777777" w:rsidR="009F2E2A" w:rsidRPr="00DA7F42" w:rsidRDefault="009F2E2A" w:rsidP="003D19D2">
            <w:pPr>
              <w:ind w:leftChars="100" w:left="240"/>
              <w:jc w:val="distribute"/>
              <w:rPr>
                <w:rFonts w:ascii="標楷體" w:eastAsia="標楷體" w:hAnsi="標楷體"/>
                <w:noProof/>
                <w:sz w:val="20"/>
                <w:szCs w:val="20"/>
              </w:rPr>
            </w:pPr>
            <w:r w:rsidRPr="00DA7F42">
              <w:rPr>
                <w:rFonts w:ascii="標楷體" w:eastAsia="標楷體" w:hAnsi="標楷體" w:hint="eastAsia"/>
                <w:noProof/>
                <w:sz w:val="20"/>
                <w:szCs w:val="20"/>
              </w:rPr>
              <w:t>收取利息</w:t>
            </w:r>
          </w:p>
        </w:tc>
        <w:tc>
          <w:tcPr>
            <w:tcW w:w="718" w:type="pct"/>
            <w:tcBorders>
              <w:top w:val="nil"/>
              <w:bottom w:val="nil"/>
            </w:tcBorders>
            <w:shd w:val="clear" w:color="auto" w:fill="auto"/>
            <w:vAlign w:val="center"/>
          </w:tcPr>
          <w:p w14:paraId="781FC096" w14:textId="77777777" w:rsidR="009F2E2A" w:rsidRPr="00DA7F42" w:rsidRDefault="009F2E2A" w:rsidP="003D19D2">
            <w:pPr>
              <w:jc w:val="right"/>
              <w:rPr>
                <w:rFonts w:ascii="細明體" w:eastAsia="細明體" w:hAnsi="細明體"/>
                <w:bCs/>
                <w:sz w:val="18"/>
                <w:szCs w:val="18"/>
              </w:rPr>
            </w:pPr>
            <w:r w:rsidRPr="00DA7F42">
              <w:rPr>
                <w:rFonts w:ascii="細明體" w:eastAsia="細明體" w:hAnsi="細明體" w:hint="eastAsia"/>
                <w:bCs/>
                <w:sz w:val="18"/>
                <w:szCs w:val="18"/>
              </w:rPr>
              <w:t>2,973,000</w:t>
            </w:r>
          </w:p>
        </w:tc>
        <w:tc>
          <w:tcPr>
            <w:tcW w:w="676" w:type="pct"/>
            <w:tcBorders>
              <w:top w:val="nil"/>
              <w:bottom w:val="nil"/>
            </w:tcBorders>
            <w:shd w:val="clear" w:color="auto" w:fill="auto"/>
            <w:vAlign w:val="center"/>
          </w:tcPr>
          <w:p w14:paraId="752C3080" w14:textId="77777777" w:rsidR="009F2E2A" w:rsidRPr="00DA7F42" w:rsidRDefault="009F2E2A" w:rsidP="003D19D2">
            <w:pPr>
              <w:jc w:val="right"/>
              <w:rPr>
                <w:rFonts w:ascii="細明體" w:eastAsia="細明體" w:hAnsi="細明體"/>
                <w:bCs/>
                <w:sz w:val="18"/>
                <w:szCs w:val="18"/>
              </w:rPr>
            </w:pPr>
            <w:r w:rsidRPr="00DA7F42">
              <w:rPr>
                <w:rFonts w:ascii="細明體" w:eastAsia="細明體" w:hAnsi="細明體"/>
                <w:bCs/>
                <w:sz w:val="18"/>
                <w:szCs w:val="18"/>
              </w:rPr>
              <w:t>3,581,025</w:t>
            </w:r>
          </w:p>
        </w:tc>
        <w:tc>
          <w:tcPr>
            <w:tcW w:w="628" w:type="pct"/>
            <w:tcBorders>
              <w:top w:val="nil"/>
              <w:bottom w:val="nil"/>
            </w:tcBorders>
            <w:shd w:val="clear" w:color="auto" w:fill="auto"/>
            <w:vAlign w:val="center"/>
          </w:tcPr>
          <w:p w14:paraId="3B4DA200" w14:textId="77777777" w:rsidR="009F2E2A" w:rsidRPr="00DA7F42" w:rsidRDefault="009F2E2A" w:rsidP="003D19D2">
            <w:pPr>
              <w:jc w:val="right"/>
              <w:rPr>
                <w:rFonts w:ascii="細明體" w:eastAsia="細明體" w:hAnsi="細明體"/>
                <w:bCs/>
                <w:sz w:val="18"/>
                <w:szCs w:val="18"/>
              </w:rPr>
            </w:pPr>
            <w:r w:rsidRPr="00DA7F42">
              <w:rPr>
                <w:rFonts w:ascii="新細明體" w:hAnsi="新細明體"/>
                <w:sz w:val="18"/>
              </w:rPr>
              <w:t>608,025</w:t>
            </w:r>
          </w:p>
        </w:tc>
        <w:tc>
          <w:tcPr>
            <w:tcW w:w="411" w:type="pct"/>
            <w:tcBorders>
              <w:top w:val="nil"/>
              <w:bottom w:val="nil"/>
              <w:right w:val="nil"/>
            </w:tcBorders>
            <w:shd w:val="clear" w:color="auto" w:fill="auto"/>
            <w:vAlign w:val="center"/>
          </w:tcPr>
          <w:p w14:paraId="2C4CAB73" w14:textId="77777777" w:rsidR="009F2E2A" w:rsidRPr="00DA7F42" w:rsidRDefault="009F2E2A" w:rsidP="003D19D2">
            <w:pPr>
              <w:jc w:val="right"/>
              <w:rPr>
                <w:rFonts w:ascii="細明體" w:eastAsia="細明體" w:hAnsi="細明體"/>
                <w:bCs/>
                <w:sz w:val="18"/>
                <w:szCs w:val="18"/>
              </w:rPr>
            </w:pPr>
            <w:r w:rsidRPr="00DA7F42">
              <w:rPr>
                <w:rFonts w:ascii="新細明體" w:hAnsi="新細明體"/>
                <w:sz w:val="18"/>
              </w:rPr>
              <w:t>20.45</w:t>
            </w:r>
          </w:p>
        </w:tc>
      </w:tr>
      <w:tr w:rsidR="009F2E2A" w:rsidRPr="00DA7F42" w14:paraId="19A5098C" w14:textId="77777777" w:rsidTr="001613B4">
        <w:trPr>
          <w:cantSplit/>
          <w:trHeight w:val="539"/>
        </w:trPr>
        <w:tc>
          <w:tcPr>
            <w:tcW w:w="2567" w:type="pct"/>
            <w:tcBorders>
              <w:top w:val="nil"/>
              <w:left w:val="nil"/>
              <w:bottom w:val="nil"/>
              <w:right w:val="single" w:sz="4" w:space="0" w:color="auto"/>
            </w:tcBorders>
            <w:shd w:val="clear" w:color="auto" w:fill="auto"/>
            <w:vAlign w:val="center"/>
          </w:tcPr>
          <w:p w14:paraId="606E27ED" w14:textId="77777777" w:rsidR="009F2E2A" w:rsidRPr="00DA7F42" w:rsidRDefault="009F2E2A" w:rsidP="003D19D2">
            <w:pPr>
              <w:ind w:leftChars="100" w:left="240"/>
              <w:jc w:val="distribute"/>
              <w:rPr>
                <w:rFonts w:ascii="標楷體" w:eastAsia="標楷體" w:hAnsi="標楷體"/>
                <w:b/>
                <w:sz w:val="20"/>
                <w:szCs w:val="20"/>
              </w:rPr>
            </w:pPr>
            <w:r w:rsidRPr="00DA7F42">
              <w:rPr>
                <w:rFonts w:ascii="標楷體" w:eastAsia="標楷體" w:hAnsi="標楷體" w:hint="eastAsia"/>
                <w:b/>
                <w:noProof/>
                <w:sz w:val="20"/>
                <w:szCs w:val="20"/>
              </w:rPr>
              <w:t>業務活動之淨現金流入（流出）</w:t>
            </w:r>
          </w:p>
        </w:tc>
        <w:tc>
          <w:tcPr>
            <w:tcW w:w="718" w:type="pct"/>
            <w:tcBorders>
              <w:top w:val="nil"/>
              <w:left w:val="single" w:sz="4" w:space="0" w:color="auto"/>
              <w:bottom w:val="nil"/>
              <w:right w:val="single" w:sz="4" w:space="0" w:color="auto"/>
            </w:tcBorders>
            <w:shd w:val="clear" w:color="auto" w:fill="auto"/>
            <w:vAlign w:val="center"/>
          </w:tcPr>
          <w:p w14:paraId="7CFEA016" w14:textId="77777777" w:rsidR="009F2E2A" w:rsidRPr="00DA7F42" w:rsidRDefault="009F2E2A" w:rsidP="003D19D2">
            <w:pPr>
              <w:jc w:val="right"/>
              <w:rPr>
                <w:rFonts w:ascii="細明體" w:eastAsia="細明體" w:hAnsi="細明體"/>
                <w:b/>
                <w:sz w:val="18"/>
                <w:szCs w:val="18"/>
              </w:rPr>
            </w:pPr>
            <w:r w:rsidRPr="00DA7F42">
              <w:rPr>
                <w:rFonts w:ascii="細明體" w:eastAsia="細明體" w:hAnsi="細明體" w:hint="eastAsia"/>
                <w:b/>
                <w:sz w:val="18"/>
                <w:szCs w:val="18"/>
              </w:rPr>
              <w:t>37,662,000</w:t>
            </w:r>
          </w:p>
        </w:tc>
        <w:tc>
          <w:tcPr>
            <w:tcW w:w="676" w:type="pct"/>
            <w:tcBorders>
              <w:top w:val="nil"/>
              <w:left w:val="single" w:sz="4" w:space="0" w:color="auto"/>
              <w:bottom w:val="nil"/>
              <w:right w:val="single" w:sz="4" w:space="0" w:color="auto"/>
            </w:tcBorders>
            <w:shd w:val="clear" w:color="auto" w:fill="auto"/>
            <w:vAlign w:val="center"/>
          </w:tcPr>
          <w:p w14:paraId="4F5068E6" w14:textId="77777777" w:rsidR="009F2E2A" w:rsidRPr="00DA7F42" w:rsidRDefault="009F2E2A" w:rsidP="003D19D2">
            <w:pPr>
              <w:jc w:val="right"/>
              <w:rPr>
                <w:rFonts w:ascii="細明體" w:eastAsia="細明體" w:hAnsi="細明體"/>
                <w:b/>
                <w:sz w:val="18"/>
                <w:szCs w:val="18"/>
              </w:rPr>
            </w:pPr>
            <w:r w:rsidRPr="00DA7F42">
              <w:rPr>
                <w:rFonts w:ascii="細明體" w:eastAsia="細明體" w:hAnsi="細明體"/>
                <w:b/>
                <w:sz w:val="18"/>
                <w:szCs w:val="18"/>
              </w:rPr>
              <w:t>90,660,058</w:t>
            </w:r>
          </w:p>
        </w:tc>
        <w:tc>
          <w:tcPr>
            <w:tcW w:w="628" w:type="pct"/>
            <w:tcBorders>
              <w:top w:val="nil"/>
              <w:left w:val="single" w:sz="4" w:space="0" w:color="auto"/>
              <w:bottom w:val="nil"/>
              <w:right w:val="single" w:sz="4" w:space="0" w:color="auto"/>
            </w:tcBorders>
            <w:shd w:val="clear" w:color="auto" w:fill="auto"/>
            <w:vAlign w:val="center"/>
          </w:tcPr>
          <w:p w14:paraId="5AD5119A" w14:textId="77777777" w:rsidR="009F2E2A" w:rsidRPr="00DA7F42" w:rsidRDefault="009F2E2A" w:rsidP="003D19D2">
            <w:pPr>
              <w:jc w:val="right"/>
              <w:rPr>
                <w:rFonts w:ascii="細明體" w:eastAsia="細明體" w:hAnsi="細明體"/>
                <w:b/>
                <w:sz w:val="18"/>
                <w:szCs w:val="18"/>
              </w:rPr>
            </w:pPr>
            <w:r w:rsidRPr="00DA7F42">
              <w:rPr>
                <w:rFonts w:ascii="新細明體" w:hAnsi="新細明體"/>
                <w:b/>
                <w:sz w:val="18"/>
              </w:rPr>
              <w:t>52,998,058</w:t>
            </w:r>
          </w:p>
        </w:tc>
        <w:tc>
          <w:tcPr>
            <w:tcW w:w="411" w:type="pct"/>
            <w:tcBorders>
              <w:top w:val="nil"/>
              <w:left w:val="single" w:sz="4" w:space="0" w:color="auto"/>
              <w:bottom w:val="nil"/>
              <w:right w:val="nil"/>
            </w:tcBorders>
            <w:shd w:val="clear" w:color="auto" w:fill="auto"/>
            <w:vAlign w:val="center"/>
          </w:tcPr>
          <w:p w14:paraId="3B1116D0" w14:textId="77777777" w:rsidR="009F2E2A" w:rsidRPr="00DA7F42" w:rsidRDefault="009F2E2A" w:rsidP="003D19D2">
            <w:pPr>
              <w:jc w:val="right"/>
              <w:rPr>
                <w:rFonts w:ascii="細明體" w:eastAsia="細明體" w:hAnsi="細明體"/>
                <w:b/>
                <w:sz w:val="18"/>
                <w:szCs w:val="18"/>
              </w:rPr>
            </w:pPr>
            <w:r w:rsidRPr="00DA7F42">
              <w:rPr>
                <w:rFonts w:ascii="新細明體" w:hAnsi="新細明體"/>
                <w:b/>
                <w:sz w:val="18"/>
              </w:rPr>
              <w:t>140.72</w:t>
            </w:r>
          </w:p>
        </w:tc>
      </w:tr>
      <w:tr w:rsidR="009F2E2A" w:rsidRPr="00DA7F42" w14:paraId="082EA9EB" w14:textId="77777777" w:rsidTr="00561E09">
        <w:trPr>
          <w:cantSplit/>
          <w:trHeight w:val="539"/>
        </w:trPr>
        <w:tc>
          <w:tcPr>
            <w:tcW w:w="2567" w:type="pct"/>
            <w:tcBorders>
              <w:top w:val="nil"/>
              <w:left w:val="nil"/>
              <w:bottom w:val="nil"/>
            </w:tcBorders>
            <w:shd w:val="clear" w:color="auto" w:fill="auto"/>
            <w:vAlign w:val="center"/>
          </w:tcPr>
          <w:p w14:paraId="6B6C0D7C" w14:textId="77777777" w:rsidR="009F2E2A" w:rsidRPr="00DA7F42" w:rsidRDefault="009F2E2A" w:rsidP="003D19D2">
            <w:pPr>
              <w:jc w:val="distribute"/>
              <w:rPr>
                <w:rFonts w:ascii="標楷體" w:eastAsia="標楷體" w:hAnsi="標楷體"/>
                <w:b/>
                <w:sz w:val="20"/>
                <w:szCs w:val="20"/>
              </w:rPr>
            </w:pPr>
            <w:r w:rsidRPr="00DA7F42">
              <w:rPr>
                <w:rFonts w:ascii="標楷體" w:eastAsia="標楷體" w:hAnsi="標楷體" w:hint="eastAsia"/>
                <w:b/>
                <w:noProof/>
                <w:sz w:val="20"/>
                <w:szCs w:val="20"/>
              </w:rPr>
              <w:t>投資活動之現金流量</w:t>
            </w:r>
          </w:p>
        </w:tc>
        <w:tc>
          <w:tcPr>
            <w:tcW w:w="718" w:type="pct"/>
            <w:tcBorders>
              <w:top w:val="nil"/>
              <w:bottom w:val="nil"/>
            </w:tcBorders>
            <w:shd w:val="clear" w:color="auto" w:fill="auto"/>
            <w:vAlign w:val="center"/>
          </w:tcPr>
          <w:p w14:paraId="2B4E2EC8" w14:textId="77777777" w:rsidR="009F2E2A" w:rsidRPr="00DA7F42" w:rsidRDefault="009F2E2A" w:rsidP="003D19D2">
            <w:pPr>
              <w:jc w:val="right"/>
              <w:rPr>
                <w:rFonts w:ascii="細明體" w:eastAsia="細明體" w:hAnsi="細明體"/>
                <w:bCs/>
                <w:sz w:val="18"/>
                <w:szCs w:val="18"/>
              </w:rPr>
            </w:pPr>
          </w:p>
        </w:tc>
        <w:tc>
          <w:tcPr>
            <w:tcW w:w="676" w:type="pct"/>
            <w:tcBorders>
              <w:top w:val="nil"/>
              <w:bottom w:val="nil"/>
            </w:tcBorders>
            <w:shd w:val="clear" w:color="auto" w:fill="auto"/>
            <w:vAlign w:val="center"/>
          </w:tcPr>
          <w:p w14:paraId="71657550" w14:textId="77777777" w:rsidR="009F2E2A" w:rsidRPr="00DA7F42" w:rsidRDefault="009F2E2A" w:rsidP="003D19D2">
            <w:pPr>
              <w:jc w:val="right"/>
              <w:rPr>
                <w:rFonts w:ascii="細明體" w:eastAsia="細明體" w:hAnsi="細明體"/>
                <w:bCs/>
                <w:sz w:val="18"/>
                <w:szCs w:val="18"/>
              </w:rPr>
            </w:pPr>
          </w:p>
        </w:tc>
        <w:tc>
          <w:tcPr>
            <w:tcW w:w="628" w:type="pct"/>
            <w:tcBorders>
              <w:top w:val="nil"/>
              <w:bottom w:val="nil"/>
            </w:tcBorders>
            <w:shd w:val="clear" w:color="auto" w:fill="auto"/>
            <w:vAlign w:val="center"/>
          </w:tcPr>
          <w:p w14:paraId="5C5262EA" w14:textId="77777777" w:rsidR="009F2E2A" w:rsidRPr="00DA7F42" w:rsidRDefault="009F2E2A" w:rsidP="003D19D2">
            <w:pPr>
              <w:jc w:val="right"/>
              <w:rPr>
                <w:rFonts w:ascii="細明體" w:eastAsia="細明體" w:hAnsi="細明體"/>
                <w:bCs/>
                <w:sz w:val="18"/>
                <w:szCs w:val="18"/>
              </w:rPr>
            </w:pPr>
          </w:p>
        </w:tc>
        <w:tc>
          <w:tcPr>
            <w:tcW w:w="411" w:type="pct"/>
            <w:tcBorders>
              <w:top w:val="nil"/>
              <w:bottom w:val="nil"/>
              <w:right w:val="nil"/>
            </w:tcBorders>
            <w:shd w:val="clear" w:color="auto" w:fill="auto"/>
            <w:vAlign w:val="center"/>
          </w:tcPr>
          <w:p w14:paraId="5FA997BA" w14:textId="77777777" w:rsidR="009F2E2A" w:rsidRPr="00DA7F42" w:rsidRDefault="009F2E2A" w:rsidP="003D19D2">
            <w:pPr>
              <w:jc w:val="right"/>
              <w:rPr>
                <w:rFonts w:ascii="細明體" w:eastAsia="細明體" w:hAnsi="細明體"/>
                <w:bCs/>
                <w:sz w:val="18"/>
                <w:szCs w:val="18"/>
              </w:rPr>
            </w:pPr>
          </w:p>
        </w:tc>
      </w:tr>
      <w:tr w:rsidR="009F2E2A" w:rsidRPr="00DA7F42" w14:paraId="32FC511C" w14:textId="77777777" w:rsidTr="00690100">
        <w:trPr>
          <w:cantSplit/>
          <w:trHeight w:val="539"/>
        </w:trPr>
        <w:tc>
          <w:tcPr>
            <w:tcW w:w="2567" w:type="pct"/>
            <w:tcBorders>
              <w:top w:val="nil"/>
              <w:left w:val="nil"/>
              <w:bottom w:val="nil"/>
            </w:tcBorders>
            <w:shd w:val="clear" w:color="auto" w:fill="auto"/>
            <w:vAlign w:val="center"/>
          </w:tcPr>
          <w:p w14:paraId="01394CB4" w14:textId="77777777" w:rsidR="009F2E2A" w:rsidRPr="00DA7F42" w:rsidRDefault="009F2E2A" w:rsidP="003D19D2">
            <w:pPr>
              <w:ind w:leftChars="100" w:left="240"/>
              <w:jc w:val="distribute"/>
              <w:rPr>
                <w:rFonts w:ascii="標楷體" w:eastAsia="標楷體" w:hAnsi="標楷體"/>
                <w:noProof/>
                <w:sz w:val="20"/>
                <w:szCs w:val="20"/>
              </w:rPr>
            </w:pPr>
            <w:r w:rsidRPr="00DA7F42">
              <w:rPr>
                <w:rFonts w:ascii="標楷體" w:eastAsia="標楷體" w:hAnsi="標楷體" w:hint="eastAsia"/>
                <w:noProof/>
                <w:sz w:val="20"/>
                <w:szCs w:val="20"/>
              </w:rPr>
              <w:t>減少流動金融資產及短期貸墊款</w:t>
            </w:r>
          </w:p>
        </w:tc>
        <w:tc>
          <w:tcPr>
            <w:tcW w:w="718" w:type="pct"/>
            <w:tcBorders>
              <w:top w:val="nil"/>
              <w:bottom w:val="nil"/>
            </w:tcBorders>
            <w:shd w:val="clear" w:color="auto" w:fill="auto"/>
            <w:vAlign w:val="center"/>
          </w:tcPr>
          <w:p w14:paraId="0E404EF0" w14:textId="77777777" w:rsidR="009F2E2A" w:rsidRPr="00DA7F42" w:rsidRDefault="009F2E2A" w:rsidP="003D19D2">
            <w:pPr>
              <w:jc w:val="right"/>
              <w:rPr>
                <w:rFonts w:ascii="細明體" w:eastAsia="細明體" w:hAnsi="細明體"/>
                <w:bCs/>
                <w:sz w:val="18"/>
                <w:szCs w:val="18"/>
              </w:rPr>
            </w:pPr>
            <w:r w:rsidRPr="00DA7F42">
              <w:rPr>
                <w:rFonts w:ascii="細明體" w:eastAsia="細明體" w:hAnsi="細明體"/>
                <w:bCs/>
                <w:sz w:val="18"/>
                <w:szCs w:val="18"/>
              </w:rPr>
              <w:t>－</w:t>
            </w:r>
          </w:p>
        </w:tc>
        <w:tc>
          <w:tcPr>
            <w:tcW w:w="676" w:type="pct"/>
            <w:tcBorders>
              <w:top w:val="nil"/>
              <w:bottom w:val="nil"/>
            </w:tcBorders>
            <w:shd w:val="clear" w:color="auto" w:fill="auto"/>
            <w:vAlign w:val="center"/>
          </w:tcPr>
          <w:p w14:paraId="542113D8" w14:textId="77777777" w:rsidR="009F2E2A" w:rsidRPr="00DA7F42" w:rsidRDefault="009F2E2A" w:rsidP="003D19D2">
            <w:pPr>
              <w:jc w:val="right"/>
              <w:rPr>
                <w:rFonts w:ascii="細明體" w:eastAsia="細明體" w:hAnsi="細明體"/>
                <w:bCs/>
                <w:sz w:val="18"/>
                <w:szCs w:val="18"/>
              </w:rPr>
            </w:pPr>
            <w:r w:rsidRPr="00DA7F42">
              <w:rPr>
                <w:rFonts w:ascii="細明體" w:eastAsia="細明體" w:hAnsi="細明體"/>
                <w:bCs/>
                <w:sz w:val="18"/>
                <w:szCs w:val="18"/>
              </w:rPr>
              <w:t>3,300,000</w:t>
            </w:r>
          </w:p>
        </w:tc>
        <w:tc>
          <w:tcPr>
            <w:tcW w:w="628" w:type="pct"/>
            <w:tcBorders>
              <w:top w:val="nil"/>
              <w:bottom w:val="nil"/>
            </w:tcBorders>
            <w:shd w:val="clear" w:color="auto" w:fill="auto"/>
            <w:vAlign w:val="center"/>
          </w:tcPr>
          <w:p w14:paraId="140335D4" w14:textId="77777777" w:rsidR="009F2E2A" w:rsidRPr="00DA7F42" w:rsidRDefault="009F2E2A" w:rsidP="003D19D2">
            <w:pPr>
              <w:jc w:val="right"/>
              <w:rPr>
                <w:rFonts w:ascii="細明體" w:eastAsia="細明體" w:hAnsi="細明體"/>
                <w:bCs/>
                <w:sz w:val="18"/>
                <w:szCs w:val="18"/>
              </w:rPr>
            </w:pPr>
            <w:r w:rsidRPr="00DA7F42">
              <w:rPr>
                <w:rFonts w:ascii="新細明體" w:hAnsi="新細明體"/>
                <w:sz w:val="18"/>
              </w:rPr>
              <w:t>3,300,000</w:t>
            </w:r>
          </w:p>
        </w:tc>
        <w:tc>
          <w:tcPr>
            <w:tcW w:w="411" w:type="pct"/>
            <w:tcBorders>
              <w:top w:val="nil"/>
              <w:bottom w:val="nil"/>
              <w:right w:val="nil"/>
            </w:tcBorders>
            <w:shd w:val="clear" w:color="auto" w:fill="auto"/>
            <w:vAlign w:val="center"/>
          </w:tcPr>
          <w:p w14:paraId="5A34B478" w14:textId="77777777" w:rsidR="009F2E2A" w:rsidRPr="00DA7F42" w:rsidRDefault="009F2E2A" w:rsidP="003D19D2">
            <w:pPr>
              <w:jc w:val="right"/>
              <w:rPr>
                <w:rFonts w:ascii="細明體" w:eastAsia="細明體" w:hAnsi="細明體"/>
                <w:bCs/>
                <w:sz w:val="18"/>
                <w:szCs w:val="18"/>
              </w:rPr>
            </w:pPr>
            <w:r w:rsidRPr="00DA7F42">
              <w:rPr>
                <w:rFonts w:ascii="新細明體" w:hAnsi="新細明體"/>
                <w:sz w:val="18"/>
              </w:rPr>
              <w:t>--</w:t>
            </w:r>
          </w:p>
        </w:tc>
      </w:tr>
      <w:tr w:rsidR="009F2E2A" w:rsidRPr="00DA7F42" w14:paraId="4D69E4C4" w14:textId="77777777" w:rsidTr="00690100">
        <w:trPr>
          <w:cantSplit/>
          <w:trHeight w:val="539"/>
        </w:trPr>
        <w:tc>
          <w:tcPr>
            <w:tcW w:w="2567" w:type="pct"/>
            <w:tcBorders>
              <w:top w:val="nil"/>
              <w:left w:val="nil"/>
              <w:bottom w:val="nil"/>
            </w:tcBorders>
            <w:shd w:val="clear" w:color="auto" w:fill="auto"/>
            <w:vAlign w:val="center"/>
          </w:tcPr>
          <w:p w14:paraId="14C08022" w14:textId="77777777" w:rsidR="009F2E2A" w:rsidRPr="00DA7F42" w:rsidRDefault="009F2E2A" w:rsidP="003D19D2">
            <w:pPr>
              <w:ind w:leftChars="100" w:left="240"/>
              <w:jc w:val="distribute"/>
              <w:rPr>
                <w:rFonts w:ascii="標楷體" w:eastAsia="標楷體" w:hAnsi="標楷體"/>
                <w:noProof/>
                <w:sz w:val="20"/>
                <w:szCs w:val="20"/>
              </w:rPr>
            </w:pPr>
            <w:r w:rsidRPr="00DA7F42">
              <w:rPr>
                <w:rFonts w:ascii="標楷體" w:eastAsia="標楷體" w:hAnsi="標楷體" w:hint="eastAsia"/>
                <w:noProof/>
                <w:sz w:val="20"/>
                <w:szCs w:val="20"/>
              </w:rPr>
              <w:t>減少無形資產及其他資產</w:t>
            </w:r>
          </w:p>
        </w:tc>
        <w:tc>
          <w:tcPr>
            <w:tcW w:w="718" w:type="pct"/>
            <w:tcBorders>
              <w:top w:val="nil"/>
              <w:bottom w:val="nil"/>
            </w:tcBorders>
            <w:shd w:val="clear" w:color="auto" w:fill="auto"/>
            <w:vAlign w:val="center"/>
          </w:tcPr>
          <w:p w14:paraId="38004D7A" w14:textId="77777777" w:rsidR="009F2E2A" w:rsidRPr="00DA7F42" w:rsidRDefault="009F2E2A" w:rsidP="003D19D2">
            <w:pPr>
              <w:jc w:val="right"/>
              <w:rPr>
                <w:rFonts w:ascii="細明體" w:eastAsia="細明體" w:hAnsi="細明體"/>
                <w:bCs/>
                <w:sz w:val="18"/>
                <w:szCs w:val="18"/>
              </w:rPr>
            </w:pPr>
            <w:r w:rsidRPr="00DA7F42">
              <w:rPr>
                <w:rFonts w:ascii="細明體" w:eastAsia="細明體" w:hAnsi="細明體" w:hint="eastAsia"/>
                <w:bCs/>
                <w:sz w:val="18"/>
                <w:szCs w:val="18"/>
              </w:rPr>
              <w:t>－</w:t>
            </w:r>
          </w:p>
        </w:tc>
        <w:tc>
          <w:tcPr>
            <w:tcW w:w="676" w:type="pct"/>
            <w:tcBorders>
              <w:top w:val="nil"/>
              <w:bottom w:val="nil"/>
            </w:tcBorders>
            <w:shd w:val="clear" w:color="auto" w:fill="auto"/>
            <w:vAlign w:val="center"/>
          </w:tcPr>
          <w:p w14:paraId="7EA912D7" w14:textId="77777777" w:rsidR="009F2E2A" w:rsidRPr="00DA7F42" w:rsidRDefault="009F2E2A" w:rsidP="003D19D2">
            <w:pPr>
              <w:jc w:val="right"/>
              <w:rPr>
                <w:rFonts w:ascii="細明體" w:eastAsia="細明體" w:hAnsi="細明體"/>
                <w:bCs/>
                <w:sz w:val="18"/>
                <w:szCs w:val="18"/>
              </w:rPr>
            </w:pPr>
            <w:r w:rsidRPr="00DA7F42">
              <w:rPr>
                <w:rFonts w:ascii="細明體" w:eastAsia="細明體" w:hAnsi="細明體"/>
                <w:bCs/>
                <w:sz w:val="18"/>
                <w:szCs w:val="18"/>
              </w:rPr>
              <w:t>39,277</w:t>
            </w:r>
          </w:p>
        </w:tc>
        <w:tc>
          <w:tcPr>
            <w:tcW w:w="628" w:type="pct"/>
            <w:tcBorders>
              <w:top w:val="nil"/>
              <w:bottom w:val="nil"/>
            </w:tcBorders>
            <w:shd w:val="clear" w:color="auto" w:fill="auto"/>
            <w:vAlign w:val="center"/>
          </w:tcPr>
          <w:p w14:paraId="3744B3EC" w14:textId="77777777" w:rsidR="009F2E2A" w:rsidRPr="00DA7F42" w:rsidRDefault="009F2E2A" w:rsidP="003D19D2">
            <w:pPr>
              <w:jc w:val="right"/>
              <w:rPr>
                <w:rFonts w:ascii="細明體" w:eastAsia="細明體" w:hAnsi="細明體"/>
                <w:bCs/>
                <w:sz w:val="18"/>
                <w:szCs w:val="18"/>
              </w:rPr>
            </w:pPr>
            <w:r w:rsidRPr="00DA7F42">
              <w:rPr>
                <w:rFonts w:ascii="新細明體" w:hAnsi="新細明體"/>
                <w:sz w:val="18"/>
              </w:rPr>
              <w:t>39,277</w:t>
            </w:r>
          </w:p>
        </w:tc>
        <w:tc>
          <w:tcPr>
            <w:tcW w:w="411" w:type="pct"/>
            <w:tcBorders>
              <w:top w:val="nil"/>
              <w:bottom w:val="nil"/>
              <w:right w:val="nil"/>
            </w:tcBorders>
            <w:shd w:val="clear" w:color="auto" w:fill="auto"/>
            <w:vAlign w:val="center"/>
          </w:tcPr>
          <w:p w14:paraId="61B73B46" w14:textId="77777777" w:rsidR="009F2E2A" w:rsidRPr="00DA7F42" w:rsidRDefault="009F2E2A" w:rsidP="003D19D2">
            <w:pPr>
              <w:jc w:val="right"/>
              <w:rPr>
                <w:rFonts w:ascii="細明體" w:eastAsia="細明體" w:hAnsi="細明體"/>
                <w:bCs/>
                <w:sz w:val="18"/>
                <w:szCs w:val="18"/>
              </w:rPr>
            </w:pPr>
            <w:r w:rsidRPr="00DA7F42">
              <w:rPr>
                <w:rFonts w:ascii="新細明體" w:hAnsi="新細明體"/>
                <w:sz w:val="18"/>
              </w:rPr>
              <w:t>--</w:t>
            </w:r>
          </w:p>
        </w:tc>
      </w:tr>
      <w:tr w:rsidR="009F2E2A" w:rsidRPr="00DA7F42" w14:paraId="5815F3D9" w14:textId="77777777" w:rsidTr="00690100">
        <w:trPr>
          <w:cantSplit/>
          <w:trHeight w:val="539"/>
        </w:trPr>
        <w:tc>
          <w:tcPr>
            <w:tcW w:w="2567" w:type="pct"/>
            <w:tcBorders>
              <w:top w:val="nil"/>
              <w:left w:val="nil"/>
              <w:bottom w:val="nil"/>
            </w:tcBorders>
            <w:shd w:val="clear" w:color="auto" w:fill="auto"/>
            <w:vAlign w:val="center"/>
          </w:tcPr>
          <w:p w14:paraId="727A021A" w14:textId="77777777" w:rsidR="009F2E2A" w:rsidRPr="00DA7F42" w:rsidRDefault="009F2E2A" w:rsidP="003D19D2">
            <w:pPr>
              <w:ind w:leftChars="100" w:left="240"/>
              <w:jc w:val="distribute"/>
              <w:rPr>
                <w:rFonts w:ascii="標楷體" w:eastAsia="標楷體" w:hAnsi="標楷體"/>
                <w:noProof/>
                <w:sz w:val="20"/>
                <w:szCs w:val="20"/>
              </w:rPr>
            </w:pPr>
            <w:r w:rsidRPr="00DA7F42">
              <w:rPr>
                <w:rFonts w:ascii="標楷體" w:eastAsia="標楷體" w:hAnsi="標楷體" w:hint="eastAsia"/>
                <w:noProof/>
                <w:sz w:val="20"/>
                <w:szCs w:val="20"/>
              </w:rPr>
              <w:t>增加不動產、廠房及設備、礦產資源</w:t>
            </w:r>
          </w:p>
        </w:tc>
        <w:tc>
          <w:tcPr>
            <w:tcW w:w="718" w:type="pct"/>
            <w:tcBorders>
              <w:top w:val="nil"/>
              <w:bottom w:val="nil"/>
            </w:tcBorders>
            <w:shd w:val="clear" w:color="auto" w:fill="auto"/>
            <w:vAlign w:val="center"/>
          </w:tcPr>
          <w:p w14:paraId="4DAF838D" w14:textId="77777777" w:rsidR="009F2E2A" w:rsidRPr="00DA7F42" w:rsidRDefault="009F2E2A" w:rsidP="003D19D2">
            <w:pPr>
              <w:jc w:val="right"/>
              <w:rPr>
                <w:rFonts w:ascii="細明體" w:eastAsia="細明體" w:hAnsi="細明體"/>
                <w:bCs/>
                <w:sz w:val="18"/>
                <w:szCs w:val="18"/>
              </w:rPr>
            </w:pPr>
            <w:r w:rsidRPr="00DA7F42">
              <w:rPr>
                <w:rFonts w:ascii="細明體" w:eastAsia="細明體" w:hAnsi="細明體" w:hint="eastAsia"/>
                <w:bCs/>
                <w:sz w:val="18"/>
                <w:szCs w:val="18"/>
              </w:rPr>
              <w:t>- 359,000</w:t>
            </w:r>
          </w:p>
        </w:tc>
        <w:tc>
          <w:tcPr>
            <w:tcW w:w="676" w:type="pct"/>
            <w:tcBorders>
              <w:top w:val="nil"/>
              <w:bottom w:val="nil"/>
            </w:tcBorders>
            <w:shd w:val="clear" w:color="auto" w:fill="auto"/>
            <w:vAlign w:val="center"/>
          </w:tcPr>
          <w:p w14:paraId="61568579" w14:textId="77777777" w:rsidR="009F2E2A" w:rsidRPr="00DA7F42" w:rsidRDefault="009F2E2A" w:rsidP="003D19D2">
            <w:pPr>
              <w:jc w:val="right"/>
              <w:rPr>
                <w:rFonts w:ascii="細明體" w:eastAsia="細明體" w:hAnsi="細明體"/>
                <w:bCs/>
                <w:sz w:val="18"/>
                <w:szCs w:val="18"/>
              </w:rPr>
            </w:pPr>
            <w:r w:rsidRPr="00DA7F42">
              <w:rPr>
                <w:rFonts w:ascii="細明體" w:eastAsia="細明體" w:hAnsi="細明體"/>
                <w:bCs/>
                <w:sz w:val="18"/>
                <w:szCs w:val="18"/>
              </w:rPr>
              <w:t>- 358,168</w:t>
            </w:r>
          </w:p>
        </w:tc>
        <w:tc>
          <w:tcPr>
            <w:tcW w:w="628" w:type="pct"/>
            <w:tcBorders>
              <w:top w:val="nil"/>
              <w:bottom w:val="nil"/>
            </w:tcBorders>
            <w:shd w:val="clear" w:color="auto" w:fill="auto"/>
            <w:vAlign w:val="center"/>
          </w:tcPr>
          <w:p w14:paraId="4F4B5736" w14:textId="77777777" w:rsidR="009F2E2A" w:rsidRPr="00DA7F42" w:rsidRDefault="009F2E2A" w:rsidP="003D19D2">
            <w:pPr>
              <w:jc w:val="right"/>
              <w:rPr>
                <w:rFonts w:ascii="細明體" w:eastAsia="細明體" w:hAnsi="細明體"/>
                <w:bCs/>
                <w:sz w:val="18"/>
                <w:szCs w:val="18"/>
              </w:rPr>
            </w:pPr>
            <w:r w:rsidRPr="00956F94">
              <w:rPr>
                <w:rFonts w:ascii="細明體" w:eastAsia="細明體" w:hAnsi="細明體"/>
                <w:bCs/>
                <w:sz w:val="18"/>
                <w:szCs w:val="18"/>
              </w:rPr>
              <w:t>832</w:t>
            </w:r>
          </w:p>
        </w:tc>
        <w:tc>
          <w:tcPr>
            <w:tcW w:w="411" w:type="pct"/>
            <w:tcBorders>
              <w:top w:val="nil"/>
              <w:bottom w:val="nil"/>
              <w:right w:val="nil"/>
            </w:tcBorders>
            <w:shd w:val="clear" w:color="auto" w:fill="auto"/>
            <w:vAlign w:val="center"/>
          </w:tcPr>
          <w:p w14:paraId="185D8DCF" w14:textId="77777777" w:rsidR="009F2E2A" w:rsidRPr="00DA7F42" w:rsidRDefault="009F2E2A" w:rsidP="003D19D2">
            <w:pPr>
              <w:jc w:val="right"/>
              <w:rPr>
                <w:rFonts w:ascii="細明體" w:eastAsia="細明體" w:hAnsi="細明體"/>
                <w:bCs/>
                <w:sz w:val="18"/>
                <w:szCs w:val="18"/>
              </w:rPr>
            </w:pPr>
            <w:r w:rsidRPr="00956F94">
              <w:rPr>
                <w:rFonts w:ascii="細明體" w:eastAsia="細明體" w:hAnsi="細明體"/>
                <w:bCs/>
                <w:sz w:val="18"/>
                <w:szCs w:val="18"/>
              </w:rPr>
              <w:t>- 0.23</w:t>
            </w:r>
          </w:p>
        </w:tc>
      </w:tr>
      <w:tr w:rsidR="009F2E2A" w:rsidRPr="00DA7F42" w14:paraId="768EF69E" w14:textId="77777777" w:rsidTr="00690100">
        <w:trPr>
          <w:cantSplit/>
          <w:trHeight w:val="539"/>
        </w:trPr>
        <w:tc>
          <w:tcPr>
            <w:tcW w:w="2567" w:type="pct"/>
            <w:tcBorders>
              <w:top w:val="nil"/>
              <w:left w:val="nil"/>
              <w:bottom w:val="nil"/>
            </w:tcBorders>
            <w:shd w:val="clear" w:color="auto" w:fill="auto"/>
            <w:vAlign w:val="center"/>
          </w:tcPr>
          <w:p w14:paraId="5D38A7C5" w14:textId="77777777" w:rsidR="009F2E2A" w:rsidRPr="00DA7F42" w:rsidRDefault="009F2E2A" w:rsidP="003D19D2">
            <w:pPr>
              <w:ind w:leftChars="100" w:left="240"/>
              <w:jc w:val="distribute"/>
              <w:rPr>
                <w:rFonts w:ascii="標楷體" w:eastAsia="標楷體" w:hAnsi="標楷體"/>
                <w:noProof/>
                <w:sz w:val="20"/>
                <w:szCs w:val="20"/>
              </w:rPr>
            </w:pPr>
            <w:r w:rsidRPr="00DA7F42">
              <w:rPr>
                <w:rFonts w:ascii="標楷體" w:eastAsia="標楷體" w:hAnsi="標楷體" w:hint="eastAsia"/>
                <w:noProof/>
                <w:sz w:val="20"/>
                <w:szCs w:val="20"/>
              </w:rPr>
              <w:t>增加無形資產及其他資產</w:t>
            </w:r>
          </w:p>
        </w:tc>
        <w:tc>
          <w:tcPr>
            <w:tcW w:w="718" w:type="pct"/>
            <w:tcBorders>
              <w:top w:val="nil"/>
              <w:bottom w:val="nil"/>
            </w:tcBorders>
            <w:shd w:val="clear" w:color="auto" w:fill="auto"/>
            <w:vAlign w:val="center"/>
          </w:tcPr>
          <w:p w14:paraId="61890589" w14:textId="77777777" w:rsidR="009F2E2A" w:rsidRPr="00DA7F42" w:rsidRDefault="009F2E2A" w:rsidP="003D19D2">
            <w:pPr>
              <w:jc w:val="right"/>
              <w:rPr>
                <w:rFonts w:ascii="細明體" w:eastAsia="細明體" w:hAnsi="細明體"/>
                <w:bCs/>
                <w:sz w:val="18"/>
                <w:szCs w:val="18"/>
              </w:rPr>
            </w:pPr>
            <w:r w:rsidRPr="00DA7F42">
              <w:rPr>
                <w:rFonts w:ascii="細明體" w:eastAsia="細明體" w:hAnsi="細明體" w:hint="eastAsia"/>
                <w:bCs/>
                <w:sz w:val="18"/>
                <w:szCs w:val="18"/>
              </w:rPr>
              <w:t>- 12,000</w:t>
            </w:r>
          </w:p>
        </w:tc>
        <w:tc>
          <w:tcPr>
            <w:tcW w:w="676" w:type="pct"/>
            <w:tcBorders>
              <w:top w:val="nil"/>
              <w:bottom w:val="nil"/>
            </w:tcBorders>
            <w:shd w:val="clear" w:color="auto" w:fill="auto"/>
            <w:vAlign w:val="center"/>
          </w:tcPr>
          <w:p w14:paraId="60A631DC" w14:textId="77777777" w:rsidR="009F2E2A" w:rsidRPr="00DA7F42" w:rsidRDefault="009F2E2A" w:rsidP="003D19D2">
            <w:pPr>
              <w:jc w:val="right"/>
              <w:rPr>
                <w:rFonts w:ascii="細明體" w:eastAsia="細明體" w:hAnsi="細明體"/>
                <w:bCs/>
                <w:sz w:val="18"/>
                <w:szCs w:val="18"/>
              </w:rPr>
            </w:pPr>
            <w:r w:rsidRPr="00DA7F42">
              <w:rPr>
                <w:rFonts w:ascii="細明體" w:eastAsia="細明體" w:hAnsi="細明體"/>
                <w:bCs/>
                <w:sz w:val="18"/>
                <w:szCs w:val="18"/>
              </w:rPr>
              <w:t>－</w:t>
            </w:r>
          </w:p>
        </w:tc>
        <w:tc>
          <w:tcPr>
            <w:tcW w:w="628" w:type="pct"/>
            <w:tcBorders>
              <w:top w:val="nil"/>
              <w:bottom w:val="nil"/>
            </w:tcBorders>
            <w:shd w:val="clear" w:color="auto" w:fill="auto"/>
            <w:vAlign w:val="center"/>
          </w:tcPr>
          <w:p w14:paraId="62D39DA3" w14:textId="77777777" w:rsidR="009F2E2A" w:rsidRPr="00DA7F42" w:rsidRDefault="009F2E2A" w:rsidP="003D19D2">
            <w:pPr>
              <w:jc w:val="right"/>
              <w:rPr>
                <w:rFonts w:ascii="細明體" w:eastAsia="細明體" w:hAnsi="細明體"/>
                <w:bCs/>
                <w:sz w:val="18"/>
                <w:szCs w:val="18"/>
              </w:rPr>
            </w:pPr>
            <w:r w:rsidRPr="00DA7F42">
              <w:rPr>
                <w:rFonts w:ascii="新細明體" w:hAnsi="新細明體"/>
                <w:sz w:val="18"/>
              </w:rPr>
              <w:t>12,000</w:t>
            </w:r>
          </w:p>
        </w:tc>
        <w:tc>
          <w:tcPr>
            <w:tcW w:w="411" w:type="pct"/>
            <w:tcBorders>
              <w:top w:val="nil"/>
              <w:bottom w:val="nil"/>
              <w:right w:val="nil"/>
            </w:tcBorders>
            <w:shd w:val="clear" w:color="auto" w:fill="auto"/>
            <w:vAlign w:val="center"/>
          </w:tcPr>
          <w:p w14:paraId="6B535273" w14:textId="77777777" w:rsidR="009F2E2A" w:rsidRPr="00DA7F42" w:rsidRDefault="009F2E2A" w:rsidP="003D19D2">
            <w:pPr>
              <w:jc w:val="right"/>
              <w:rPr>
                <w:rFonts w:ascii="細明體" w:eastAsia="細明體" w:hAnsi="細明體"/>
                <w:bCs/>
                <w:sz w:val="18"/>
                <w:szCs w:val="18"/>
              </w:rPr>
            </w:pPr>
            <w:r w:rsidRPr="00DA7F42">
              <w:rPr>
                <w:rFonts w:ascii="新細明體" w:hAnsi="新細明體"/>
                <w:sz w:val="18"/>
              </w:rPr>
              <w:t>- 100.00</w:t>
            </w:r>
          </w:p>
        </w:tc>
      </w:tr>
      <w:tr w:rsidR="009F2E2A" w:rsidRPr="00DA7F42" w14:paraId="1BDD0B47" w14:textId="77777777" w:rsidTr="00690100">
        <w:trPr>
          <w:cantSplit/>
          <w:trHeight w:val="539"/>
        </w:trPr>
        <w:tc>
          <w:tcPr>
            <w:tcW w:w="2567" w:type="pct"/>
            <w:tcBorders>
              <w:top w:val="nil"/>
              <w:left w:val="nil"/>
              <w:bottom w:val="nil"/>
            </w:tcBorders>
            <w:shd w:val="clear" w:color="auto" w:fill="auto"/>
            <w:vAlign w:val="center"/>
          </w:tcPr>
          <w:p w14:paraId="6597FA84" w14:textId="77777777" w:rsidR="009F2E2A" w:rsidRPr="00DA7F42" w:rsidRDefault="009F2E2A" w:rsidP="003D19D2">
            <w:pPr>
              <w:ind w:leftChars="100" w:left="240"/>
              <w:jc w:val="distribute"/>
              <w:rPr>
                <w:rFonts w:ascii="標楷體" w:eastAsia="標楷體" w:hAnsi="標楷體"/>
                <w:b/>
                <w:sz w:val="20"/>
                <w:szCs w:val="20"/>
              </w:rPr>
            </w:pPr>
            <w:r w:rsidRPr="00DA7F42">
              <w:rPr>
                <w:rFonts w:ascii="標楷體" w:eastAsia="標楷體" w:hAnsi="標楷體" w:hint="eastAsia"/>
                <w:b/>
                <w:noProof/>
                <w:sz w:val="20"/>
                <w:szCs w:val="20"/>
              </w:rPr>
              <w:t>投資活動之淨現金流入（流出）</w:t>
            </w:r>
          </w:p>
        </w:tc>
        <w:tc>
          <w:tcPr>
            <w:tcW w:w="718" w:type="pct"/>
            <w:tcBorders>
              <w:top w:val="nil"/>
              <w:bottom w:val="nil"/>
            </w:tcBorders>
            <w:shd w:val="clear" w:color="auto" w:fill="auto"/>
            <w:vAlign w:val="center"/>
          </w:tcPr>
          <w:p w14:paraId="1272822E" w14:textId="77777777" w:rsidR="009F2E2A" w:rsidRPr="00DA7F42" w:rsidRDefault="009F2E2A" w:rsidP="003D19D2">
            <w:pPr>
              <w:jc w:val="right"/>
              <w:rPr>
                <w:rFonts w:ascii="細明體" w:eastAsia="細明體" w:hAnsi="細明體"/>
                <w:b/>
                <w:sz w:val="18"/>
                <w:szCs w:val="18"/>
              </w:rPr>
            </w:pPr>
            <w:r w:rsidRPr="00DA7F42">
              <w:rPr>
                <w:rFonts w:ascii="細明體" w:eastAsia="細明體" w:hAnsi="細明體" w:hint="eastAsia"/>
                <w:b/>
                <w:sz w:val="18"/>
                <w:szCs w:val="18"/>
              </w:rPr>
              <w:t>- 371,000</w:t>
            </w:r>
          </w:p>
        </w:tc>
        <w:tc>
          <w:tcPr>
            <w:tcW w:w="676" w:type="pct"/>
            <w:tcBorders>
              <w:top w:val="nil"/>
              <w:bottom w:val="nil"/>
            </w:tcBorders>
            <w:shd w:val="clear" w:color="auto" w:fill="auto"/>
            <w:vAlign w:val="center"/>
          </w:tcPr>
          <w:p w14:paraId="4DF8EB96" w14:textId="77777777" w:rsidR="009F2E2A" w:rsidRPr="00DA7F42" w:rsidRDefault="009F2E2A" w:rsidP="003D19D2">
            <w:pPr>
              <w:jc w:val="right"/>
              <w:rPr>
                <w:rFonts w:ascii="細明體" w:eastAsia="細明體" w:hAnsi="細明體"/>
                <w:b/>
                <w:sz w:val="18"/>
                <w:szCs w:val="18"/>
              </w:rPr>
            </w:pPr>
            <w:r w:rsidRPr="00DA7F42">
              <w:rPr>
                <w:rFonts w:ascii="細明體" w:eastAsia="細明體" w:hAnsi="細明體"/>
                <w:b/>
                <w:sz w:val="18"/>
                <w:szCs w:val="18"/>
              </w:rPr>
              <w:t>2,981,109</w:t>
            </w:r>
          </w:p>
        </w:tc>
        <w:tc>
          <w:tcPr>
            <w:tcW w:w="628" w:type="pct"/>
            <w:tcBorders>
              <w:top w:val="nil"/>
              <w:bottom w:val="nil"/>
            </w:tcBorders>
            <w:shd w:val="clear" w:color="auto" w:fill="auto"/>
            <w:vAlign w:val="center"/>
          </w:tcPr>
          <w:p w14:paraId="6172C144" w14:textId="77777777" w:rsidR="009F2E2A" w:rsidRPr="00DA7F42" w:rsidRDefault="009F2E2A" w:rsidP="003D19D2">
            <w:pPr>
              <w:jc w:val="right"/>
              <w:rPr>
                <w:rFonts w:ascii="細明體" w:eastAsia="細明體" w:hAnsi="細明體"/>
                <w:b/>
                <w:sz w:val="18"/>
                <w:szCs w:val="18"/>
              </w:rPr>
            </w:pPr>
            <w:r w:rsidRPr="00DA7F42">
              <w:rPr>
                <w:rFonts w:ascii="新細明體" w:hAnsi="新細明體"/>
                <w:b/>
                <w:sz w:val="18"/>
              </w:rPr>
              <w:t>3,352,109</w:t>
            </w:r>
          </w:p>
        </w:tc>
        <w:tc>
          <w:tcPr>
            <w:tcW w:w="411" w:type="pct"/>
            <w:tcBorders>
              <w:top w:val="nil"/>
              <w:bottom w:val="nil"/>
              <w:right w:val="nil"/>
            </w:tcBorders>
            <w:shd w:val="clear" w:color="auto" w:fill="auto"/>
            <w:vAlign w:val="center"/>
          </w:tcPr>
          <w:p w14:paraId="0A6D3D80" w14:textId="77777777" w:rsidR="009F2E2A" w:rsidRPr="00DA7F42" w:rsidRDefault="009F2E2A" w:rsidP="003D19D2">
            <w:pPr>
              <w:jc w:val="right"/>
              <w:rPr>
                <w:rFonts w:ascii="細明體" w:eastAsia="細明體" w:hAnsi="細明體"/>
                <w:b/>
                <w:sz w:val="18"/>
                <w:szCs w:val="18"/>
              </w:rPr>
            </w:pPr>
            <w:r w:rsidRPr="00DA7F42">
              <w:rPr>
                <w:rFonts w:ascii="新細明體" w:hAnsi="新細明體"/>
                <w:b/>
                <w:sz w:val="18"/>
              </w:rPr>
              <w:t>--</w:t>
            </w:r>
          </w:p>
        </w:tc>
      </w:tr>
      <w:tr w:rsidR="009F2E2A" w:rsidRPr="00DA7F42" w14:paraId="55893B47" w14:textId="77777777" w:rsidTr="00690100">
        <w:trPr>
          <w:cantSplit/>
          <w:trHeight w:val="539"/>
        </w:trPr>
        <w:tc>
          <w:tcPr>
            <w:tcW w:w="2567" w:type="pct"/>
            <w:tcBorders>
              <w:top w:val="nil"/>
              <w:left w:val="nil"/>
              <w:bottom w:val="nil"/>
            </w:tcBorders>
            <w:shd w:val="clear" w:color="auto" w:fill="auto"/>
            <w:vAlign w:val="center"/>
          </w:tcPr>
          <w:p w14:paraId="0A0669FA" w14:textId="77777777" w:rsidR="009F2E2A" w:rsidRPr="00DA7F42" w:rsidRDefault="009F2E2A" w:rsidP="003D19D2">
            <w:pPr>
              <w:jc w:val="distribute"/>
              <w:rPr>
                <w:rFonts w:ascii="標楷體" w:eastAsia="標楷體" w:hAnsi="標楷體"/>
                <w:b/>
                <w:sz w:val="20"/>
                <w:szCs w:val="20"/>
              </w:rPr>
            </w:pPr>
            <w:r w:rsidRPr="00DA7F42">
              <w:rPr>
                <w:rFonts w:ascii="標楷體" w:eastAsia="標楷體" w:hAnsi="標楷體" w:hint="eastAsia"/>
                <w:b/>
                <w:noProof/>
                <w:sz w:val="20"/>
                <w:szCs w:val="20"/>
              </w:rPr>
              <w:t>籌資活動之現金流量</w:t>
            </w:r>
          </w:p>
        </w:tc>
        <w:tc>
          <w:tcPr>
            <w:tcW w:w="718" w:type="pct"/>
            <w:tcBorders>
              <w:top w:val="nil"/>
              <w:bottom w:val="nil"/>
            </w:tcBorders>
            <w:shd w:val="clear" w:color="auto" w:fill="auto"/>
            <w:vAlign w:val="center"/>
          </w:tcPr>
          <w:p w14:paraId="331C64BA" w14:textId="77777777" w:rsidR="009F2E2A" w:rsidRPr="00DA7F42" w:rsidRDefault="009F2E2A" w:rsidP="003D19D2">
            <w:pPr>
              <w:jc w:val="right"/>
              <w:rPr>
                <w:rFonts w:ascii="細明體" w:eastAsia="細明體" w:hAnsi="細明體"/>
                <w:bCs/>
                <w:sz w:val="18"/>
                <w:szCs w:val="18"/>
              </w:rPr>
            </w:pPr>
          </w:p>
        </w:tc>
        <w:tc>
          <w:tcPr>
            <w:tcW w:w="676" w:type="pct"/>
            <w:tcBorders>
              <w:top w:val="nil"/>
              <w:bottom w:val="nil"/>
            </w:tcBorders>
            <w:shd w:val="clear" w:color="auto" w:fill="auto"/>
            <w:vAlign w:val="center"/>
          </w:tcPr>
          <w:p w14:paraId="6351034B" w14:textId="77777777" w:rsidR="009F2E2A" w:rsidRPr="00DA7F42" w:rsidRDefault="009F2E2A" w:rsidP="003D19D2">
            <w:pPr>
              <w:jc w:val="right"/>
              <w:rPr>
                <w:rFonts w:ascii="細明體" w:eastAsia="細明體" w:hAnsi="細明體"/>
                <w:bCs/>
                <w:sz w:val="18"/>
                <w:szCs w:val="18"/>
              </w:rPr>
            </w:pPr>
          </w:p>
        </w:tc>
        <w:tc>
          <w:tcPr>
            <w:tcW w:w="628" w:type="pct"/>
            <w:tcBorders>
              <w:top w:val="nil"/>
              <w:bottom w:val="nil"/>
            </w:tcBorders>
            <w:shd w:val="clear" w:color="auto" w:fill="auto"/>
            <w:vAlign w:val="center"/>
          </w:tcPr>
          <w:p w14:paraId="35F83847" w14:textId="77777777" w:rsidR="009F2E2A" w:rsidRPr="00DA7F42" w:rsidRDefault="009F2E2A" w:rsidP="003D19D2">
            <w:pPr>
              <w:jc w:val="right"/>
              <w:rPr>
                <w:rFonts w:ascii="細明體" w:eastAsia="細明體" w:hAnsi="細明體"/>
                <w:bCs/>
                <w:sz w:val="18"/>
                <w:szCs w:val="18"/>
              </w:rPr>
            </w:pPr>
          </w:p>
        </w:tc>
        <w:tc>
          <w:tcPr>
            <w:tcW w:w="411" w:type="pct"/>
            <w:tcBorders>
              <w:top w:val="nil"/>
              <w:bottom w:val="nil"/>
              <w:right w:val="nil"/>
            </w:tcBorders>
            <w:shd w:val="clear" w:color="auto" w:fill="auto"/>
            <w:vAlign w:val="center"/>
          </w:tcPr>
          <w:p w14:paraId="0E93C214" w14:textId="77777777" w:rsidR="009F2E2A" w:rsidRPr="00DA7F42" w:rsidRDefault="009F2E2A" w:rsidP="003D19D2">
            <w:pPr>
              <w:jc w:val="right"/>
              <w:rPr>
                <w:rFonts w:ascii="細明體" w:eastAsia="細明體" w:hAnsi="細明體"/>
                <w:bCs/>
                <w:sz w:val="18"/>
                <w:szCs w:val="18"/>
              </w:rPr>
            </w:pPr>
          </w:p>
        </w:tc>
      </w:tr>
      <w:tr w:rsidR="009F2E2A" w:rsidRPr="00DA7F42" w14:paraId="4392187E" w14:textId="77777777" w:rsidTr="00690100">
        <w:trPr>
          <w:cantSplit/>
          <w:trHeight w:val="539"/>
        </w:trPr>
        <w:tc>
          <w:tcPr>
            <w:tcW w:w="2567" w:type="pct"/>
            <w:tcBorders>
              <w:top w:val="nil"/>
              <w:left w:val="nil"/>
              <w:bottom w:val="nil"/>
            </w:tcBorders>
            <w:shd w:val="clear" w:color="auto" w:fill="auto"/>
            <w:vAlign w:val="center"/>
          </w:tcPr>
          <w:p w14:paraId="0CB3ED9C" w14:textId="77777777" w:rsidR="009F2E2A" w:rsidRPr="00DA7F42" w:rsidRDefault="009F2E2A" w:rsidP="003D19D2">
            <w:pPr>
              <w:ind w:leftChars="100" w:left="240"/>
              <w:jc w:val="distribute"/>
              <w:rPr>
                <w:rFonts w:ascii="標楷體" w:eastAsia="標楷體" w:hAnsi="標楷體"/>
                <w:noProof/>
                <w:snapToGrid w:val="0"/>
                <w:sz w:val="20"/>
                <w:szCs w:val="20"/>
              </w:rPr>
            </w:pPr>
            <w:r w:rsidRPr="00DA7F42">
              <w:rPr>
                <w:rFonts w:ascii="標楷體" w:eastAsia="標楷體" w:hAnsi="標楷體" w:hint="eastAsia"/>
                <w:noProof/>
                <w:sz w:val="20"/>
                <w:szCs w:val="20"/>
              </w:rPr>
              <w:t>增加短期債務、流動金融負債及其他負債</w:t>
            </w:r>
          </w:p>
        </w:tc>
        <w:tc>
          <w:tcPr>
            <w:tcW w:w="718" w:type="pct"/>
            <w:tcBorders>
              <w:top w:val="nil"/>
              <w:bottom w:val="nil"/>
            </w:tcBorders>
            <w:shd w:val="clear" w:color="auto" w:fill="auto"/>
            <w:vAlign w:val="center"/>
          </w:tcPr>
          <w:p w14:paraId="6DAF32D7" w14:textId="77777777" w:rsidR="009F2E2A" w:rsidRPr="00DA7F42" w:rsidRDefault="009F2E2A" w:rsidP="003D19D2">
            <w:pPr>
              <w:jc w:val="right"/>
              <w:rPr>
                <w:rFonts w:ascii="細明體" w:eastAsia="細明體" w:hAnsi="細明體"/>
                <w:bCs/>
                <w:sz w:val="18"/>
                <w:szCs w:val="18"/>
              </w:rPr>
            </w:pPr>
            <w:r w:rsidRPr="00DA7F42">
              <w:rPr>
                <w:rFonts w:ascii="細明體" w:eastAsia="細明體" w:hAnsi="細明體" w:hint="eastAsia"/>
                <w:bCs/>
                <w:sz w:val="18"/>
                <w:szCs w:val="18"/>
              </w:rPr>
              <w:t>－</w:t>
            </w:r>
          </w:p>
        </w:tc>
        <w:tc>
          <w:tcPr>
            <w:tcW w:w="676" w:type="pct"/>
            <w:tcBorders>
              <w:top w:val="nil"/>
              <w:bottom w:val="nil"/>
            </w:tcBorders>
            <w:shd w:val="clear" w:color="auto" w:fill="auto"/>
            <w:vAlign w:val="center"/>
          </w:tcPr>
          <w:p w14:paraId="753E52A5" w14:textId="77777777" w:rsidR="009F2E2A" w:rsidRPr="00DA7F42" w:rsidRDefault="009F2E2A" w:rsidP="003D19D2">
            <w:pPr>
              <w:jc w:val="right"/>
              <w:rPr>
                <w:rFonts w:ascii="細明體" w:eastAsia="細明體" w:hAnsi="細明體"/>
                <w:bCs/>
                <w:sz w:val="18"/>
                <w:szCs w:val="18"/>
              </w:rPr>
            </w:pPr>
            <w:r w:rsidRPr="00DA7F42">
              <w:rPr>
                <w:rFonts w:ascii="細明體" w:eastAsia="細明體" w:hAnsi="細明體"/>
                <w:bCs/>
                <w:sz w:val="18"/>
                <w:szCs w:val="18"/>
              </w:rPr>
              <w:t>91,435</w:t>
            </w:r>
          </w:p>
        </w:tc>
        <w:tc>
          <w:tcPr>
            <w:tcW w:w="628" w:type="pct"/>
            <w:tcBorders>
              <w:top w:val="nil"/>
              <w:bottom w:val="nil"/>
            </w:tcBorders>
            <w:shd w:val="clear" w:color="auto" w:fill="auto"/>
            <w:vAlign w:val="center"/>
          </w:tcPr>
          <w:p w14:paraId="72F57D8C" w14:textId="77777777" w:rsidR="009F2E2A" w:rsidRPr="00DA7F42" w:rsidRDefault="009F2E2A" w:rsidP="003D19D2">
            <w:pPr>
              <w:jc w:val="right"/>
              <w:rPr>
                <w:rFonts w:ascii="細明體" w:eastAsia="細明體" w:hAnsi="細明體"/>
                <w:bCs/>
                <w:sz w:val="18"/>
                <w:szCs w:val="18"/>
              </w:rPr>
            </w:pPr>
            <w:r w:rsidRPr="00DA7F42">
              <w:rPr>
                <w:rFonts w:ascii="新細明體" w:hAnsi="新細明體"/>
                <w:sz w:val="18"/>
              </w:rPr>
              <w:t>91,435</w:t>
            </w:r>
          </w:p>
        </w:tc>
        <w:tc>
          <w:tcPr>
            <w:tcW w:w="411" w:type="pct"/>
            <w:tcBorders>
              <w:top w:val="nil"/>
              <w:bottom w:val="nil"/>
              <w:right w:val="nil"/>
            </w:tcBorders>
            <w:shd w:val="clear" w:color="auto" w:fill="auto"/>
            <w:vAlign w:val="center"/>
          </w:tcPr>
          <w:p w14:paraId="4EDE5C91" w14:textId="77777777" w:rsidR="009F2E2A" w:rsidRPr="00DA7F42" w:rsidRDefault="009F2E2A" w:rsidP="003D19D2">
            <w:pPr>
              <w:jc w:val="right"/>
              <w:rPr>
                <w:rFonts w:ascii="細明體" w:eastAsia="細明體" w:hAnsi="細明體"/>
                <w:bCs/>
                <w:sz w:val="18"/>
                <w:szCs w:val="18"/>
              </w:rPr>
            </w:pPr>
            <w:r w:rsidRPr="00DA7F42">
              <w:rPr>
                <w:rFonts w:ascii="新細明體" w:hAnsi="新細明體"/>
                <w:sz w:val="18"/>
              </w:rPr>
              <w:t>--</w:t>
            </w:r>
          </w:p>
        </w:tc>
      </w:tr>
      <w:tr w:rsidR="009F2E2A" w:rsidRPr="00DA7F42" w14:paraId="3407666F" w14:textId="77777777" w:rsidTr="00690100">
        <w:trPr>
          <w:cantSplit/>
          <w:trHeight w:val="539"/>
        </w:trPr>
        <w:tc>
          <w:tcPr>
            <w:tcW w:w="2567" w:type="pct"/>
            <w:tcBorders>
              <w:top w:val="nil"/>
              <w:left w:val="nil"/>
              <w:bottom w:val="nil"/>
            </w:tcBorders>
            <w:shd w:val="clear" w:color="auto" w:fill="auto"/>
            <w:vAlign w:val="center"/>
          </w:tcPr>
          <w:p w14:paraId="56C2703D" w14:textId="77777777" w:rsidR="009F2E2A" w:rsidRPr="00DA7F42" w:rsidRDefault="009F2E2A" w:rsidP="003D19D2">
            <w:pPr>
              <w:ind w:leftChars="100" w:left="240"/>
              <w:jc w:val="distribute"/>
              <w:rPr>
                <w:rFonts w:ascii="標楷體" w:eastAsia="標楷體" w:hAnsi="標楷體"/>
                <w:sz w:val="20"/>
                <w:szCs w:val="20"/>
              </w:rPr>
            </w:pPr>
            <w:r w:rsidRPr="00DA7F42">
              <w:rPr>
                <w:rFonts w:ascii="標楷體" w:eastAsia="標楷體" w:hAnsi="標楷體" w:hint="eastAsia"/>
                <w:noProof/>
                <w:sz w:val="20"/>
                <w:szCs w:val="20"/>
              </w:rPr>
              <w:t>賸餘分配款</w:t>
            </w:r>
          </w:p>
        </w:tc>
        <w:tc>
          <w:tcPr>
            <w:tcW w:w="718" w:type="pct"/>
            <w:tcBorders>
              <w:top w:val="nil"/>
              <w:bottom w:val="nil"/>
            </w:tcBorders>
            <w:shd w:val="clear" w:color="auto" w:fill="auto"/>
            <w:vAlign w:val="center"/>
          </w:tcPr>
          <w:p w14:paraId="7C58C586" w14:textId="77777777" w:rsidR="009F2E2A" w:rsidRPr="00DA7F42" w:rsidRDefault="009F2E2A" w:rsidP="003D19D2">
            <w:pPr>
              <w:jc w:val="right"/>
              <w:rPr>
                <w:rFonts w:ascii="細明體" w:eastAsia="細明體" w:hAnsi="細明體"/>
                <w:bCs/>
                <w:sz w:val="18"/>
                <w:szCs w:val="18"/>
              </w:rPr>
            </w:pPr>
            <w:r w:rsidRPr="00DA7F42">
              <w:rPr>
                <w:rFonts w:ascii="細明體" w:eastAsia="細明體" w:hAnsi="細明體" w:hint="eastAsia"/>
                <w:bCs/>
                <w:sz w:val="18"/>
                <w:szCs w:val="18"/>
              </w:rPr>
              <w:t>- 38,796,000</w:t>
            </w:r>
          </w:p>
        </w:tc>
        <w:tc>
          <w:tcPr>
            <w:tcW w:w="676" w:type="pct"/>
            <w:tcBorders>
              <w:top w:val="nil"/>
              <w:bottom w:val="nil"/>
            </w:tcBorders>
            <w:shd w:val="clear" w:color="auto" w:fill="auto"/>
            <w:vAlign w:val="center"/>
          </w:tcPr>
          <w:p w14:paraId="749E9F10" w14:textId="77777777" w:rsidR="009F2E2A" w:rsidRPr="00DA7F42" w:rsidRDefault="009F2E2A" w:rsidP="003D19D2">
            <w:pPr>
              <w:jc w:val="right"/>
              <w:rPr>
                <w:rFonts w:ascii="細明體" w:eastAsia="細明體" w:hAnsi="細明體"/>
                <w:bCs/>
                <w:sz w:val="18"/>
                <w:szCs w:val="18"/>
              </w:rPr>
            </w:pPr>
            <w:r w:rsidRPr="00DA7F42">
              <w:rPr>
                <w:rFonts w:ascii="細明體" w:eastAsia="細明體" w:hAnsi="細明體"/>
                <w:bCs/>
                <w:sz w:val="18"/>
                <w:szCs w:val="18"/>
              </w:rPr>
              <w:t>- 40,208,775</w:t>
            </w:r>
          </w:p>
        </w:tc>
        <w:tc>
          <w:tcPr>
            <w:tcW w:w="628" w:type="pct"/>
            <w:tcBorders>
              <w:top w:val="nil"/>
              <w:bottom w:val="nil"/>
            </w:tcBorders>
            <w:shd w:val="clear" w:color="auto" w:fill="auto"/>
            <w:vAlign w:val="center"/>
          </w:tcPr>
          <w:p w14:paraId="04490C8C" w14:textId="77777777" w:rsidR="009F2E2A" w:rsidRPr="00DA7F42" w:rsidRDefault="009F2E2A" w:rsidP="003D19D2">
            <w:pPr>
              <w:jc w:val="right"/>
              <w:rPr>
                <w:rFonts w:ascii="細明體" w:eastAsia="細明體" w:hAnsi="細明體"/>
                <w:bCs/>
                <w:sz w:val="18"/>
                <w:szCs w:val="18"/>
              </w:rPr>
            </w:pPr>
            <w:r w:rsidRPr="00DA7F42">
              <w:rPr>
                <w:rFonts w:ascii="新細明體" w:hAnsi="新細明體"/>
                <w:sz w:val="18"/>
              </w:rPr>
              <w:t>- 1,412,775</w:t>
            </w:r>
          </w:p>
        </w:tc>
        <w:tc>
          <w:tcPr>
            <w:tcW w:w="411" w:type="pct"/>
            <w:tcBorders>
              <w:top w:val="nil"/>
              <w:bottom w:val="nil"/>
              <w:right w:val="nil"/>
            </w:tcBorders>
            <w:shd w:val="clear" w:color="auto" w:fill="auto"/>
            <w:vAlign w:val="center"/>
          </w:tcPr>
          <w:p w14:paraId="01730159" w14:textId="77777777" w:rsidR="009F2E2A" w:rsidRPr="00DA7F42" w:rsidRDefault="009F2E2A" w:rsidP="003D19D2">
            <w:pPr>
              <w:jc w:val="right"/>
              <w:rPr>
                <w:rFonts w:ascii="細明體" w:eastAsia="細明體" w:hAnsi="細明體"/>
                <w:bCs/>
                <w:sz w:val="18"/>
                <w:szCs w:val="18"/>
              </w:rPr>
            </w:pPr>
            <w:r w:rsidRPr="00DA7F42">
              <w:rPr>
                <w:rFonts w:ascii="新細明體" w:hAnsi="新細明體"/>
                <w:sz w:val="18"/>
              </w:rPr>
              <w:t>3.64</w:t>
            </w:r>
          </w:p>
        </w:tc>
      </w:tr>
      <w:tr w:rsidR="009F2E2A" w:rsidRPr="00DA7F42" w14:paraId="6ACBD9C6" w14:textId="77777777" w:rsidTr="00690100">
        <w:trPr>
          <w:cantSplit/>
          <w:trHeight w:val="539"/>
        </w:trPr>
        <w:tc>
          <w:tcPr>
            <w:tcW w:w="2567" w:type="pct"/>
            <w:tcBorders>
              <w:top w:val="nil"/>
              <w:left w:val="nil"/>
              <w:bottom w:val="nil"/>
            </w:tcBorders>
            <w:shd w:val="clear" w:color="auto" w:fill="auto"/>
            <w:vAlign w:val="center"/>
          </w:tcPr>
          <w:p w14:paraId="1AF18585" w14:textId="77777777" w:rsidR="009F2E2A" w:rsidRPr="00DA7F42" w:rsidRDefault="009F2E2A" w:rsidP="003D19D2">
            <w:pPr>
              <w:ind w:leftChars="100" w:left="240"/>
              <w:jc w:val="distribute"/>
              <w:rPr>
                <w:rFonts w:ascii="標楷體" w:eastAsia="標楷體" w:hAnsi="標楷體"/>
                <w:b/>
                <w:noProof/>
                <w:sz w:val="20"/>
                <w:szCs w:val="20"/>
              </w:rPr>
            </w:pPr>
            <w:r w:rsidRPr="00DA7F42">
              <w:rPr>
                <w:rFonts w:ascii="標楷體" w:eastAsia="標楷體" w:hAnsi="標楷體" w:hint="eastAsia"/>
                <w:b/>
                <w:noProof/>
                <w:sz w:val="20"/>
                <w:szCs w:val="20"/>
              </w:rPr>
              <w:t>籌資活動之淨現金流入（流出）</w:t>
            </w:r>
          </w:p>
        </w:tc>
        <w:tc>
          <w:tcPr>
            <w:tcW w:w="718" w:type="pct"/>
            <w:tcBorders>
              <w:top w:val="nil"/>
              <w:bottom w:val="nil"/>
            </w:tcBorders>
            <w:shd w:val="clear" w:color="auto" w:fill="auto"/>
            <w:vAlign w:val="center"/>
          </w:tcPr>
          <w:p w14:paraId="3E9C1273" w14:textId="77777777" w:rsidR="009F2E2A" w:rsidRPr="00DA7F42" w:rsidRDefault="009F2E2A" w:rsidP="003D19D2">
            <w:pPr>
              <w:jc w:val="right"/>
              <w:rPr>
                <w:rFonts w:ascii="細明體" w:eastAsia="細明體" w:hAnsi="細明體"/>
                <w:b/>
                <w:sz w:val="18"/>
                <w:szCs w:val="18"/>
              </w:rPr>
            </w:pPr>
            <w:r w:rsidRPr="00DA7F42">
              <w:rPr>
                <w:rFonts w:ascii="細明體" w:eastAsia="細明體" w:hAnsi="細明體" w:hint="eastAsia"/>
                <w:b/>
                <w:sz w:val="18"/>
                <w:szCs w:val="18"/>
              </w:rPr>
              <w:t>- 38,796,000</w:t>
            </w:r>
          </w:p>
        </w:tc>
        <w:tc>
          <w:tcPr>
            <w:tcW w:w="676" w:type="pct"/>
            <w:tcBorders>
              <w:top w:val="nil"/>
              <w:bottom w:val="nil"/>
            </w:tcBorders>
            <w:shd w:val="clear" w:color="auto" w:fill="auto"/>
            <w:vAlign w:val="center"/>
          </w:tcPr>
          <w:p w14:paraId="047CA0C8" w14:textId="77777777" w:rsidR="009F2E2A" w:rsidRPr="00DA7F42" w:rsidRDefault="009F2E2A" w:rsidP="003D19D2">
            <w:pPr>
              <w:jc w:val="right"/>
              <w:rPr>
                <w:rFonts w:ascii="細明體" w:eastAsia="細明體" w:hAnsi="細明體"/>
                <w:b/>
                <w:sz w:val="18"/>
                <w:szCs w:val="18"/>
              </w:rPr>
            </w:pPr>
            <w:r w:rsidRPr="00DA7F42">
              <w:rPr>
                <w:rFonts w:ascii="細明體" w:eastAsia="細明體" w:hAnsi="細明體"/>
                <w:b/>
                <w:sz w:val="18"/>
                <w:szCs w:val="18"/>
              </w:rPr>
              <w:t>- 40,117,340</w:t>
            </w:r>
          </w:p>
        </w:tc>
        <w:tc>
          <w:tcPr>
            <w:tcW w:w="628" w:type="pct"/>
            <w:tcBorders>
              <w:top w:val="nil"/>
              <w:bottom w:val="nil"/>
            </w:tcBorders>
            <w:shd w:val="clear" w:color="auto" w:fill="auto"/>
            <w:vAlign w:val="center"/>
          </w:tcPr>
          <w:p w14:paraId="3C30D01B" w14:textId="77777777" w:rsidR="009F2E2A" w:rsidRPr="00DA7F42" w:rsidRDefault="009F2E2A" w:rsidP="003D19D2">
            <w:pPr>
              <w:jc w:val="right"/>
              <w:rPr>
                <w:rFonts w:ascii="細明體" w:eastAsia="細明體" w:hAnsi="細明體"/>
                <w:b/>
                <w:sz w:val="18"/>
                <w:szCs w:val="18"/>
              </w:rPr>
            </w:pPr>
            <w:r w:rsidRPr="00DA7F42">
              <w:rPr>
                <w:rFonts w:ascii="新細明體" w:hAnsi="新細明體"/>
                <w:b/>
                <w:sz w:val="18"/>
              </w:rPr>
              <w:t>- 1,321,340</w:t>
            </w:r>
          </w:p>
        </w:tc>
        <w:tc>
          <w:tcPr>
            <w:tcW w:w="411" w:type="pct"/>
            <w:tcBorders>
              <w:top w:val="nil"/>
              <w:bottom w:val="nil"/>
              <w:right w:val="nil"/>
            </w:tcBorders>
            <w:shd w:val="clear" w:color="auto" w:fill="auto"/>
            <w:vAlign w:val="center"/>
          </w:tcPr>
          <w:p w14:paraId="37AC5F2C" w14:textId="77777777" w:rsidR="009F2E2A" w:rsidRPr="00DA7F42" w:rsidRDefault="009F2E2A" w:rsidP="003D19D2">
            <w:pPr>
              <w:jc w:val="right"/>
              <w:rPr>
                <w:rFonts w:ascii="細明體" w:eastAsia="細明體" w:hAnsi="細明體"/>
                <w:b/>
                <w:sz w:val="18"/>
                <w:szCs w:val="18"/>
              </w:rPr>
            </w:pPr>
            <w:r w:rsidRPr="00DA7F42">
              <w:rPr>
                <w:rFonts w:ascii="新細明體" w:hAnsi="新細明體"/>
                <w:b/>
                <w:sz w:val="18"/>
              </w:rPr>
              <w:t>3.41</w:t>
            </w:r>
          </w:p>
        </w:tc>
      </w:tr>
      <w:tr w:rsidR="009F2E2A" w:rsidRPr="00DA7F42" w14:paraId="1CA64077" w14:textId="77777777" w:rsidTr="00690100">
        <w:trPr>
          <w:cantSplit/>
          <w:trHeight w:val="539"/>
        </w:trPr>
        <w:tc>
          <w:tcPr>
            <w:tcW w:w="2567" w:type="pct"/>
            <w:tcBorders>
              <w:top w:val="nil"/>
              <w:left w:val="nil"/>
              <w:bottom w:val="nil"/>
            </w:tcBorders>
            <w:shd w:val="clear" w:color="auto" w:fill="auto"/>
            <w:vAlign w:val="center"/>
          </w:tcPr>
          <w:p w14:paraId="296E6303" w14:textId="77777777" w:rsidR="009F2E2A" w:rsidRPr="00DA7F42" w:rsidRDefault="009F2E2A" w:rsidP="003D19D2">
            <w:pPr>
              <w:jc w:val="distribute"/>
              <w:rPr>
                <w:rFonts w:ascii="標楷體" w:eastAsia="標楷體" w:hAnsi="標楷體"/>
                <w:b/>
                <w:sz w:val="20"/>
                <w:szCs w:val="20"/>
              </w:rPr>
            </w:pPr>
            <w:r w:rsidRPr="00DA7F42">
              <w:rPr>
                <w:rFonts w:ascii="標楷體" w:eastAsia="標楷體" w:hAnsi="標楷體" w:hint="eastAsia"/>
                <w:b/>
                <w:noProof/>
                <w:sz w:val="20"/>
                <w:szCs w:val="20"/>
              </w:rPr>
              <w:t>現金及約當現金之淨增（淨減）</w:t>
            </w:r>
          </w:p>
        </w:tc>
        <w:tc>
          <w:tcPr>
            <w:tcW w:w="718" w:type="pct"/>
            <w:tcBorders>
              <w:top w:val="nil"/>
              <w:bottom w:val="nil"/>
            </w:tcBorders>
            <w:shd w:val="clear" w:color="auto" w:fill="auto"/>
            <w:vAlign w:val="center"/>
          </w:tcPr>
          <w:p w14:paraId="0AD93B17" w14:textId="77777777" w:rsidR="009F2E2A" w:rsidRPr="00DA7F42" w:rsidRDefault="009F2E2A" w:rsidP="003D19D2">
            <w:pPr>
              <w:jc w:val="right"/>
              <w:rPr>
                <w:rFonts w:ascii="細明體" w:eastAsia="細明體" w:hAnsi="細明體"/>
                <w:b/>
                <w:sz w:val="18"/>
                <w:szCs w:val="18"/>
              </w:rPr>
            </w:pPr>
            <w:r w:rsidRPr="00DA7F42">
              <w:rPr>
                <w:rFonts w:ascii="細明體" w:eastAsia="細明體" w:hAnsi="細明體" w:hint="eastAsia"/>
                <w:b/>
                <w:sz w:val="18"/>
                <w:szCs w:val="18"/>
              </w:rPr>
              <w:t>- 1,505,000</w:t>
            </w:r>
          </w:p>
        </w:tc>
        <w:tc>
          <w:tcPr>
            <w:tcW w:w="676" w:type="pct"/>
            <w:tcBorders>
              <w:top w:val="nil"/>
              <w:bottom w:val="nil"/>
            </w:tcBorders>
            <w:shd w:val="clear" w:color="auto" w:fill="auto"/>
            <w:vAlign w:val="center"/>
          </w:tcPr>
          <w:p w14:paraId="4ABCA265" w14:textId="77777777" w:rsidR="009F2E2A" w:rsidRPr="00DA7F42" w:rsidRDefault="009F2E2A" w:rsidP="003D19D2">
            <w:pPr>
              <w:jc w:val="right"/>
              <w:rPr>
                <w:rFonts w:ascii="細明體" w:eastAsia="細明體" w:hAnsi="細明體"/>
                <w:b/>
                <w:sz w:val="18"/>
                <w:szCs w:val="18"/>
              </w:rPr>
            </w:pPr>
            <w:r w:rsidRPr="00DA7F42">
              <w:rPr>
                <w:rFonts w:ascii="細明體" w:eastAsia="細明體" w:hAnsi="細明體"/>
                <w:b/>
                <w:sz w:val="18"/>
                <w:szCs w:val="18"/>
              </w:rPr>
              <w:t>53,523,827</w:t>
            </w:r>
          </w:p>
        </w:tc>
        <w:tc>
          <w:tcPr>
            <w:tcW w:w="628" w:type="pct"/>
            <w:tcBorders>
              <w:top w:val="nil"/>
              <w:bottom w:val="nil"/>
            </w:tcBorders>
            <w:shd w:val="clear" w:color="auto" w:fill="auto"/>
            <w:vAlign w:val="center"/>
          </w:tcPr>
          <w:p w14:paraId="41AEC9A5" w14:textId="77777777" w:rsidR="009F2E2A" w:rsidRPr="00DA7F42" w:rsidRDefault="009F2E2A" w:rsidP="003D19D2">
            <w:pPr>
              <w:jc w:val="right"/>
              <w:rPr>
                <w:rFonts w:ascii="細明體" w:eastAsia="細明體" w:hAnsi="細明體"/>
                <w:b/>
                <w:sz w:val="18"/>
                <w:szCs w:val="18"/>
              </w:rPr>
            </w:pPr>
            <w:r w:rsidRPr="00DA7F42">
              <w:rPr>
                <w:rFonts w:ascii="新細明體" w:hAnsi="新細明體"/>
                <w:b/>
                <w:sz w:val="18"/>
              </w:rPr>
              <w:t>55,028,827</w:t>
            </w:r>
          </w:p>
        </w:tc>
        <w:tc>
          <w:tcPr>
            <w:tcW w:w="411" w:type="pct"/>
            <w:tcBorders>
              <w:top w:val="nil"/>
              <w:bottom w:val="nil"/>
              <w:right w:val="nil"/>
            </w:tcBorders>
            <w:shd w:val="clear" w:color="auto" w:fill="auto"/>
            <w:vAlign w:val="center"/>
          </w:tcPr>
          <w:p w14:paraId="697A8752" w14:textId="77777777" w:rsidR="009F2E2A" w:rsidRPr="00DA7F42" w:rsidRDefault="009F2E2A" w:rsidP="003D19D2">
            <w:pPr>
              <w:jc w:val="right"/>
              <w:rPr>
                <w:rFonts w:ascii="細明體" w:eastAsia="細明體" w:hAnsi="細明體"/>
                <w:b/>
                <w:sz w:val="18"/>
                <w:szCs w:val="18"/>
              </w:rPr>
            </w:pPr>
            <w:r w:rsidRPr="00DA7F42">
              <w:rPr>
                <w:rFonts w:ascii="新細明體" w:hAnsi="新細明體"/>
                <w:b/>
                <w:sz w:val="18"/>
              </w:rPr>
              <w:t>--</w:t>
            </w:r>
          </w:p>
        </w:tc>
      </w:tr>
      <w:tr w:rsidR="009F2E2A" w:rsidRPr="00DA7F42" w14:paraId="4D6CDE83" w14:textId="77777777" w:rsidTr="00690100">
        <w:trPr>
          <w:cantSplit/>
          <w:trHeight w:val="539"/>
        </w:trPr>
        <w:tc>
          <w:tcPr>
            <w:tcW w:w="2567" w:type="pct"/>
            <w:tcBorders>
              <w:top w:val="nil"/>
              <w:left w:val="nil"/>
              <w:bottom w:val="nil"/>
            </w:tcBorders>
            <w:shd w:val="clear" w:color="auto" w:fill="auto"/>
            <w:vAlign w:val="center"/>
          </w:tcPr>
          <w:p w14:paraId="3103C962" w14:textId="77777777" w:rsidR="009F2E2A" w:rsidRPr="00DA7F42" w:rsidRDefault="009F2E2A" w:rsidP="003D19D2">
            <w:pPr>
              <w:jc w:val="distribute"/>
              <w:rPr>
                <w:rFonts w:ascii="標楷體" w:eastAsia="標楷體" w:hAnsi="標楷體"/>
                <w:b/>
                <w:sz w:val="20"/>
                <w:szCs w:val="20"/>
              </w:rPr>
            </w:pPr>
            <w:r w:rsidRPr="00DA7F42">
              <w:rPr>
                <w:rFonts w:ascii="標楷體" w:eastAsia="標楷體" w:hAnsi="標楷體" w:hint="eastAsia"/>
                <w:b/>
                <w:noProof/>
                <w:sz w:val="20"/>
                <w:szCs w:val="20"/>
              </w:rPr>
              <w:t>期初現金及約當現金</w:t>
            </w:r>
          </w:p>
        </w:tc>
        <w:tc>
          <w:tcPr>
            <w:tcW w:w="718" w:type="pct"/>
            <w:tcBorders>
              <w:top w:val="nil"/>
              <w:bottom w:val="nil"/>
            </w:tcBorders>
            <w:shd w:val="clear" w:color="auto" w:fill="auto"/>
            <w:vAlign w:val="center"/>
          </w:tcPr>
          <w:p w14:paraId="79517842" w14:textId="77777777" w:rsidR="009F2E2A" w:rsidRPr="004513BE" w:rsidRDefault="009F2E2A" w:rsidP="003D19D2">
            <w:pPr>
              <w:jc w:val="right"/>
              <w:rPr>
                <w:rFonts w:ascii="細明體" w:eastAsia="細明體" w:hAnsi="細明體"/>
                <w:b/>
                <w:sz w:val="18"/>
                <w:szCs w:val="18"/>
              </w:rPr>
            </w:pPr>
            <w:r w:rsidRPr="004513BE">
              <w:rPr>
                <w:rFonts w:ascii="細明體" w:eastAsia="細明體" w:hAnsi="細明體" w:hint="eastAsia"/>
                <w:b/>
                <w:sz w:val="18"/>
                <w:szCs w:val="18"/>
              </w:rPr>
              <w:t>168,089,000</w:t>
            </w:r>
          </w:p>
        </w:tc>
        <w:tc>
          <w:tcPr>
            <w:tcW w:w="676" w:type="pct"/>
            <w:tcBorders>
              <w:top w:val="nil"/>
              <w:bottom w:val="nil"/>
            </w:tcBorders>
            <w:shd w:val="clear" w:color="auto" w:fill="auto"/>
            <w:vAlign w:val="center"/>
          </w:tcPr>
          <w:p w14:paraId="457F7D01" w14:textId="77777777" w:rsidR="009F2E2A" w:rsidRPr="004513BE" w:rsidRDefault="009F2E2A" w:rsidP="003D19D2">
            <w:pPr>
              <w:jc w:val="right"/>
              <w:rPr>
                <w:rFonts w:ascii="細明體" w:eastAsia="細明體" w:hAnsi="細明體"/>
                <w:b/>
                <w:sz w:val="18"/>
                <w:szCs w:val="18"/>
              </w:rPr>
            </w:pPr>
            <w:r w:rsidRPr="004513BE">
              <w:rPr>
                <w:rFonts w:ascii="細明體" w:eastAsia="細明體" w:hAnsi="細明體"/>
                <w:b/>
                <w:sz w:val="18"/>
                <w:szCs w:val="18"/>
              </w:rPr>
              <w:t>174,721,513</w:t>
            </w:r>
          </w:p>
        </w:tc>
        <w:tc>
          <w:tcPr>
            <w:tcW w:w="628" w:type="pct"/>
            <w:tcBorders>
              <w:top w:val="nil"/>
              <w:bottom w:val="nil"/>
            </w:tcBorders>
            <w:shd w:val="clear" w:color="auto" w:fill="auto"/>
            <w:vAlign w:val="center"/>
          </w:tcPr>
          <w:p w14:paraId="46EB611C" w14:textId="77777777" w:rsidR="009F2E2A" w:rsidRPr="00DA7F42" w:rsidRDefault="009F2E2A" w:rsidP="003D19D2">
            <w:pPr>
              <w:jc w:val="right"/>
              <w:rPr>
                <w:rFonts w:ascii="細明體" w:eastAsia="細明體" w:hAnsi="細明體"/>
                <w:b/>
                <w:sz w:val="18"/>
                <w:szCs w:val="18"/>
              </w:rPr>
            </w:pPr>
            <w:r w:rsidRPr="00DA7F42">
              <w:rPr>
                <w:rFonts w:ascii="新細明體" w:hAnsi="新細明體"/>
                <w:b/>
                <w:sz w:val="18"/>
              </w:rPr>
              <w:t>6,632,513</w:t>
            </w:r>
          </w:p>
        </w:tc>
        <w:tc>
          <w:tcPr>
            <w:tcW w:w="411" w:type="pct"/>
            <w:tcBorders>
              <w:top w:val="nil"/>
              <w:bottom w:val="nil"/>
              <w:right w:val="nil"/>
            </w:tcBorders>
            <w:shd w:val="clear" w:color="auto" w:fill="auto"/>
            <w:vAlign w:val="center"/>
          </w:tcPr>
          <w:p w14:paraId="4EF94F87" w14:textId="77777777" w:rsidR="009F2E2A" w:rsidRPr="00DA7F42" w:rsidRDefault="009F2E2A" w:rsidP="003D19D2">
            <w:pPr>
              <w:jc w:val="right"/>
              <w:rPr>
                <w:rFonts w:ascii="細明體" w:eastAsia="細明體" w:hAnsi="細明體"/>
                <w:b/>
                <w:sz w:val="18"/>
                <w:szCs w:val="18"/>
              </w:rPr>
            </w:pPr>
            <w:r w:rsidRPr="00DA7F42">
              <w:rPr>
                <w:rFonts w:ascii="新細明體" w:hAnsi="新細明體"/>
                <w:b/>
                <w:sz w:val="18"/>
              </w:rPr>
              <w:t>3.95</w:t>
            </w:r>
          </w:p>
        </w:tc>
      </w:tr>
      <w:tr w:rsidR="009F2E2A" w:rsidRPr="00DA7F42" w14:paraId="40BEDBF6" w14:textId="77777777" w:rsidTr="00690100">
        <w:trPr>
          <w:cantSplit/>
          <w:trHeight w:val="539"/>
        </w:trPr>
        <w:tc>
          <w:tcPr>
            <w:tcW w:w="2567" w:type="pct"/>
            <w:tcBorders>
              <w:top w:val="nil"/>
              <w:left w:val="nil"/>
              <w:bottom w:val="single" w:sz="8" w:space="0" w:color="auto"/>
            </w:tcBorders>
            <w:vAlign w:val="center"/>
          </w:tcPr>
          <w:p w14:paraId="64A113B7" w14:textId="77777777" w:rsidR="009F2E2A" w:rsidRPr="00DA7F42" w:rsidRDefault="009F2E2A" w:rsidP="003D19D2">
            <w:pPr>
              <w:jc w:val="distribute"/>
              <w:rPr>
                <w:rFonts w:ascii="標楷體" w:eastAsia="標楷體" w:hAnsi="標楷體"/>
                <w:b/>
                <w:sz w:val="20"/>
                <w:szCs w:val="20"/>
              </w:rPr>
            </w:pPr>
            <w:r w:rsidRPr="00DA7F42">
              <w:rPr>
                <w:rFonts w:ascii="標楷體" w:eastAsia="標楷體" w:hAnsi="標楷體" w:hint="eastAsia"/>
                <w:b/>
                <w:noProof/>
                <w:sz w:val="20"/>
                <w:szCs w:val="20"/>
              </w:rPr>
              <w:t>期末現金及約當現金</w:t>
            </w:r>
          </w:p>
        </w:tc>
        <w:tc>
          <w:tcPr>
            <w:tcW w:w="718" w:type="pct"/>
            <w:tcBorders>
              <w:top w:val="nil"/>
              <w:bottom w:val="single" w:sz="8" w:space="0" w:color="auto"/>
            </w:tcBorders>
            <w:vAlign w:val="center"/>
          </w:tcPr>
          <w:p w14:paraId="127E424D" w14:textId="77777777" w:rsidR="009F2E2A" w:rsidRPr="004513BE" w:rsidRDefault="009F2E2A" w:rsidP="003D19D2">
            <w:pPr>
              <w:jc w:val="right"/>
              <w:rPr>
                <w:rFonts w:ascii="細明體" w:eastAsia="細明體" w:hAnsi="細明體"/>
                <w:b/>
                <w:sz w:val="18"/>
                <w:szCs w:val="18"/>
              </w:rPr>
            </w:pPr>
            <w:r w:rsidRPr="004513BE">
              <w:rPr>
                <w:rFonts w:ascii="細明體" w:eastAsia="細明體" w:hAnsi="細明體" w:hint="eastAsia"/>
                <w:b/>
                <w:sz w:val="18"/>
                <w:szCs w:val="18"/>
              </w:rPr>
              <w:t>166,584,000</w:t>
            </w:r>
          </w:p>
        </w:tc>
        <w:tc>
          <w:tcPr>
            <w:tcW w:w="676" w:type="pct"/>
            <w:tcBorders>
              <w:top w:val="nil"/>
              <w:bottom w:val="single" w:sz="8" w:space="0" w:color="auto"/>
            </w:tcBorders>
            <w:vAlign w:val="center"/>
          </w:tcPr>
          <w:p w14:paraId="10C25041" w14:textId="77777777" w:rsidR="009F2E2A" w:rsidRPr="004513BE" w:rsidRDefault="009F2E2A" w:rsidP="003D19D2">
            <w:pPr>
              <w:jc w:val="right"/>
              <w:rPr>
                <w:rFonts w:ascii="細明體" w:eastAsia="細明體" w:hAnsi="細明體"/>
                <w:b/>
                <w:sz w:val="18"/>
                <w:szCs w:val="18"/>
              </w:rPr>
            </w:pPr>
            <w:r w:rsidRPr="004513BE">
              <w:rPr>
                <w:rFonts w:ascii="細明體" w:eastAsia="細明體" w:hAnsi="細明體"/>
                <w:b/>
                <w:sz w:val="18"/>
                <w:szCs w:val="18"/>
              </w:rPr>
              <w:t>228,245,340</w:t>
            </w:r>
          </w:p>
        </w:tc>
        <w:tc>
          <w:tcPr>
            <w:tcW w:w="628" w:type="pct"/>
            <w:tcBorders>
              <w:top w:val="nil"/>
              <w:bottom w:val="single" w:sz="8" w:space="0" w:color="auto"/>
            </w:tcBorders>
            <w:vAlign w:val="center"/>
          </w:tcPr>
          <w:p w14:paraId="098D7DA5" w14:textId="77777777" w:rsidR="009F2E2A" w:rsidRPr="00DA7F42" w:rsidRDefault="009F2E2A" w:rsidP="003D19D2">
            <w:pPr>
              <w:jc w:val="right"/>
              <w:rPr>
                <w:rFonts w:ascii="細明體" w:eastAsia="細明體" w:hAnsi="細明體"/>
                <w:b/>
                <w:sz w:val="18"/>
                <w:szCs w:val="18"/>
              </w:rPr>
            </w:pPr>
            <w:r w:rsidRPr="00DA7F42">
              <w:rPr>
                <w:rFonts w:ascii="新細明體" w:hAnsi="新細明體"/>
                <w:b/>
                <w:sz w:val="18"/>
              </w:rPr>
              <w:t>61,661,340</w:t>
            </w:r>
          </w:p>
        </w:tc>
        <w:tc>
          <w:tcPr>
            <w:tcW w:w="411" w:type="pct"/>
            <w:tcBorders>
              <w:top w:val="nil"/>
              <w:bottom w:val="single" w:sz="8" w:space="0" w:color="auto"/>
              <w:right w:val="nil"/>
            </w:tcBorders>
            <w:vAlign w:val="center"/>
          </w:tcPr>
          <w:p w14:paraId="1419E6FB" w14:textId="77777777" w:rsidR="009F2E2A" w:rsidRPr="00DA7F42" w:rsidRDefault="009F2E2A" w:rsidP="003D19D2">
            <w:pPr>
              <w:jc w:val="right"/>
              <w:rPr>
                <w:rFonts w:ascii="細明體" w:eastAsia="細明體" w:hAnsi="細明體"/>
                <w:b/>
                <w:sz w:val="18"/>
                <w:szCs w:val="18"/>
              </w:rPr>
            </w:pPr>
            <w:r w:rsidRPr="00DA7F42">
              <w:rPr>
                <w:rFonts w:ascii="新細明體" w:hAnsi="新細明體"/>
                <w:b/>
                <w:sz w:val="18"/>
              </w:rPr>
              <w:t>37.02</w:t>
            </w:r>
          </w:p>
        </w:tc>
      </w:tr>
    </w:tbl>
    <w:p w14:paraId="75094FB8" w14:textId="77777777" w:rsidR="009F2E2A" w:rsidRPr="00BB2DF0" w:rsidRDefault="009F2E2A" w:rsidP="00BD1711">
      <w:pPr>
        <w:tabs>
          <w:tab w:val="left" w:pos="408"/>
        </w:tabs>
        <w:adjustRightInd w:val="0"/>
        <w:snapToGrid w:val="0"/>
        <w:spacing w:line="240" w:lineRule="exact"/>
        <w:ind w:left="500" w:hangingChars="278" w:hanging="500"/>
        <w:rPr>
          <w:rFonts w:ascii="標楷體" w:eastAsia="標楷體" w:hAnsi="標楷體"/>
          <w:sz w:val="18"/>
          <w:szCs w:val="18"/>
        </w:rPr>
      </w:pPr>
      <w:r w:rsidRPr="00BB2DF0">
        <w:rPr>
          <w:rFonts w:ascii="標楷體" w:eastAsia="標楷體" w:hAnsi="標楷體" w:hint="eastAsia"/>
          <w:sz w:val="18"/>
          <w:szCs w:val="18"/>
        </w:rPr>
        <w:t>註：1.本表係採現金及約當現金基礎，包括現金及自投資日起3個月內到期或清償之債權證券。</w:t>
      </w:r>
    </w:p>
    <w:p w14:paraId="01444081" w14:textId="77777777" w:rsidR="009F2E2A" w:rsidRPr="00BB2DF0" w:rsidRDefault="009F2E2A" w:rsidP="00724B3B">
      <w:pPr>
        <w:tabs>
          <w:tab w:val="left" w:pos="408"/>
        </w:tabs>
        <w:adjustRightInd w:val="0"/>
        <w:snapToGrid w:val="0"/>
        <w:spacing w:line="240" w:lineRule="exact"/>
        <w:ind w:leftChars="150" w:left="590" w:hangingChars="128" w:hanging="230"/>
        <w:jc w:val="both"/>
        <w:rPr>
          <w:rFonts w:ascii="標楷體" w:eastAsia="標楷體" w:hAnsi="標楷體"/>
          <w:sz w:val="18"/>
          <w:szCs w:val="18"/>
        </w:rPr>
      </w:pPr>
      <w:r w:rsidRPr="00BB2DF0">
        <w:rPr>
          <w:rFonts w:ascii="標楷體" w:eastAsia="標楷體" w:hAnsi="標楷體" w:hint="eastAsia"/>
          <w:sz w:val="18"/>
          <w:szCs w:val="18"/>
        </w:rPr>
        <w:t>2.本表「調整項目」欄所列，包括提存呆帳、醫療折讓及評價短絀、折舊、減損及折耗、攤銷、流動資產淨減（淨增）及流動</w:t>
      </w:r>
    </w:p>
    <w:p w14:paraId="326B55AD" w14:textId="77777777" w:rsidR="009F2E2A" w:rsidRPr="00BB2DF0" w:rsidRDefault="009F2E2A" w:rsidP="00724B3B">
      <w:pPr>
        <w:tabs>
          <w:tab w:val="left" w:pos="408"/>
        </w:tabs>
        <w:adjustRightInd w:val="0"/>
        <w:snapToGrid w:val="0"/>
        <w:spacing w:line="240" w:lineRule="exact"/>
        <w:ind w:leftChars="227" w:left="588" w:hangingChars="24" w:hanging="43"/>
        <w:rPr>
          <w:rFonts w:ascii="標楷體" w:eastAsia="標楷體" w:hAnsi="標楷體"/>
          <w:sz w:val="18"/>
          <w:szCs w:val="18"/>
        </w:rPr>
      </w:pPr>
      <w:r w:rsidRPr="00BB2DF0">
        <w:rPr>
          <w:rFonts w:ascii="標楷體" w:eastAsia="標楷體" w:hAnsi="標楷體" w:hint="eastAsia"/>
          <w:sz w:val="18"/>
          <w:szCs w:val="18"/>
        </w:rPr>
        <w:t>負債淨增（淨減）。</w:t>
      </w:r>
    </w:p>
    <w:tbl>
      <w:tblPr>
        <w:tblW w:w="10206" w:type="dxa"/>
        <w:tblInd w:w="28" w:type="dxa"/>
        <w:tblCellMar>
          <w:left w:w="28" w:type="dxa"/>
          <w:right w:w="28" w:type="dxa"/>
        </w:tblCellMar>
        <w:tblLook w:val="0000" w:firstRow="0" w:lastRow="0" w:firstColumn="0" w:lastColumn="0" w:noHBand="0" w:noVBand="0"/>
      </w:tblPr>
      <w:tblGrid>
        <w:gridCol w:w="2392"/>
        <w:gridCol w:w="1417"/>
        <w:gridCol w:w="1296"/>
        <w:gridCol w:w="1392"/>
        <w:gridCol w:w="1233"/>
        <w:gridCol w:w="1317"/>
        <w:gridCol w:w="1159"/>
      </w:tblGrid>
      <w:tr w:rsidR="009F2E2A" w:rsidRPr="00BB2DF0" w14:paraId="0D750CB6" w14:textId="77777777" w:rsidTr="008A5F71">
        <w:trPr>
          <w:tblHeader/>
        </w:trPr>
        <w:tc>
          <w:tcPr>
            <w:tcW w:w="5000" w:type="pct"/>
            <w:gridSpan w:val="7"/>
            <w:tcBorders>
              <w:bottom w:val="single" w:sz="8" w:space="0" w:color="auto"/>
            </w:tcBorders>
          </w:tcPr>
          <w:p w14:paraId="5AC2AC42" w14:textId="77777777" w:rsidR="009F2E2A" w:rsidRPr="00BB2DF0" w:rsidRDefault="009F2E2A" w:rsidP="00624914">
            <w:pPr>
              <w:snapToGrid w:val="0"/>
              <w:jc w:val="center"/>
              <w:rPr>
                <w:rFonts w:ascii="標楷體" w:eastAsia="標楷體" w:hAnsi="標楷體"/>
                <w:b/>
                <w:sz w:val="32"/>
                <w:szCs w:val="20"/>
                <w:u w:val="single"/>
              </w:rPr>
            </w:pPr>
            <w:r w:rsidRPr="00BB2DF0">
              <w:rPr>
                <w:rFonts w:ascii="標楷體" w:eastAsia="標楷體" w:hAnsi="標楷體"/>
                <w:sz w:val="18"/>
                <w:szCs w:val="18"/>
              </w:rPr>
              <w:br w:type="page"/>
            </w:r>
            <w:r w:rsidRPr="00BB2DF0">
              <w:rPr>
                <w:rFonts w:ascii="標楷體" w:eastAsia="標楷體" w:hAnsi="標楷體" w:hint="eastAsia"/>
                <w:b/>
                <w:sz w:val="32"/>
                <w:szCs w:val="20"/>
                <w:u w:val="single"/>
              </w:rPr>
              <w:t>臺南市醫療基金餘絀審定後平衡表</w:t>
            </w:r>
          </w:p>
          <w:p w14:paraId="79574038" w14:textId="77777777" w:rsidR="009F2E2A" w:rsidRPr="00BB2DF0" w:rsidRDefault="009F2E2A" w:rsidP="00624914">
            <w:pPr>
              <w:tabs>
                <w:tab w:val="left" w:pos="3420"/>
                <w:tab w:val="left" w:pos="8520"/>
              </w:tabs>
              <w:snapToGrid w:val="0"/>
              <w:ind w:rightChars="-4" w:right="-10"/>
              <w:jc w:val="center"/>
              <w:rPr>
                <w:rFonts w:ascii="標楷體" w:eastAsia="標楷體" w:hAnsi="標楷體"/>
                <w:szCs w:val="20"/>
              </w:rPr>
            </w:pPr>
            <w:r w:rsidRPr="00BB2DF0">
              <w:rPr>
                <w:rFonts w:ascii="標楷體" w:eastAsia="標楷體" w:hAnsi="標楷體" w:hint="eastAsia"/>
                <w:sz w:val="28"/>
                <w:szCs w:val="28"/>
              </w:rPr>
              <w:t>中華民國114年12月31日</w:t>
            </w:r>
          </w:p>
          <w:p w14:paraId="23479D94" w14:textId="77777777" w:rsidR="009F2E2A" w:rsidRPr="00BB2DF0" w:rsidRDefault="009F2E2A" w:rsidP="00624914">
            <w:pPr>
              <w:tabs>
                <w:tab w:val="left" w:pos="3420"/>
                <w:tab w:val="left" w:pos="8520"/>
              </w:tabs>
              <w:snapToGrid w:val="0"/>
              <w:spacing w:line="240" w:lineRule="exact"/>
              <w:jc w:val="right"/>
              <w:rPr>
                <w:rFonts w:ascii="標楷體" w:eastAsia="標楷體" w:hAnsi="標楷體"/>
                <w:b/>
                <w:sz w:val="20"/>
                <w:szCs w:val="20"/>
                <w:u w:val="single"/>
              </w:rPr>
            </w:pPr>
            <w:r w:rsidRPr="00BB2DF0">
              <w:rPr>
                <w:rFonts w:ascii="標楷體" w:eastAsia="標楷體" w:hAnsi="標楷體" w:hint="eastAsia"/>
                <w:sz w:val="20"/>
                <w:szCs w:val="20"/>
              </w:rPr>
              <w:t>單位：新臺幣元</w:t>
            </w:r>
          </w:p>
        </w:tc>
      </w:tr>
      <w:tr w:rsidR="009F2E2A" w:rsidRPr="00BB2DF0" w14:paraId="3A82915E" w14:textId="77777777" w:rsidTr="008A5F7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blHeader/>
        </w:trPr>
        <w:tc>
          <w:tcPr>
            <w:tcW w:w="1172" w:type="pct"/>
            <w:vMerge w:val="restart"/>
            <w:tcBorders>
              <w:top w:val="single" w:sz="8" w:space="0" w:color="auto"/>
              <w:left w:val="nil"/>
              <w:bottom w:val="nil"/>
            </w:tcBorders>
            <w:vAlign w:val="center"/>
          </w:tcPr>
          <w:p w14:paraId="5E7562B4" w14:textId="77777777" w:rsidR="009F2E2A" w:rsidRPr="00BB2DF0" w:rsidRDefault="009F2E2A" w:rsidP="004C35F4">
            <w:pPr>
              <w:jc w:val="distribute"/>
              <w:rPr>
                <w:rFonts w:ascii="標楷體" w:eastAsia="標楷體" w:hAnsi="標楷體"/>
                <w:sz w:val="20"/>
                <w:szCs w:val="20"/>
              </w:rPr>
            </w:pPr>
            <w:r w:rsidRPr="00BB2DF0">
              <w:rPr>
                <w:rFonts w:ascii="標楷體" w:eastAsia="標楷體" w:hAnsi="標楷體" w:hint="eastAsia"/>
                <w:sz w:val="20"/>
                <w:szCs w:val="20"/>
              </w:rPr>
              <w:t>科目</w:t>
            </w:r>
          </w:p>
        </w:tc>
        <w:tc>
          <w:tcPr>
            <w:tcW w:w="1329" w:type="pct"/>
            <w:gridSpan w:val="2"/>
            <w:tcBorders>
              <w:top w:val="single" w:sz="8" w:space="0" w:color="auto"/>
              <w:bottom w:val="nil"/>
            </w:tcBorders>
            <w:vAlign w:val="center"/>
          </w:tcPr>
          <w:p w14:paraId="58588342" w14:textId="77777777" w:rsidR="009F2E2A" w:rsidRPr="00BB2DF0" w:rsidRDefault="009F2E2A" w:rsidP="004C35F4">
            <w:pPr>
              <w:jc w:val="distribute"/>
              <w:rPr>
                <w:rFonts w:ascii="標楷體" w:eastAsia="標楷體" w:hAnsi="標楷體"/>
                <w:sz w:val="20"/>
                <w:szCs w:val="20"/>
              </w:rPr>
            </w:pPr>
            <w:r w:rsidRPr="00BB2DF0">
              <w:rPr>
                <w:rFonts w:ascii="標楷體" w:eastAsia="標楷體" w:hAnsi="標楷體" w:hint="eastAsia"/>
                <w:sz w:val="20"/>
                <w:szCs w:val="20"/>
              </w:rPr>
              <w:t>114年12月31日</w:t>
            </w:r>
          </w:p>
        </w:tc>
        <w:tc>
          <w:tcPr>
            <w:tcW w:w="1286" w:type="pct"/>
            <w:gridSpan w:val="2"/>
            <w:tcBorders>
              <w:top w:val="single" w:sz="8" w:space="0" w:color="auto"/>
              <w:bottom w:val="nil"/>
            </w:tcBorders>
            <w:vAlign w:val="center"/>
          </w:tcPr>
          <w:p w14:paraId="56B05C15" w14:textId="77777777" w:rsidR="009F2E2A" w:rsidRPr="00BB2DF0" w:rsidRDefault="009F2E2A" w:rsidP="004C35F4">
            <w:pPr>
              <w:jc w:val="distribute"/>
              <w:rPr>
                <w:rFonts w:ascii="標楷體" w:eastAsia="標楷體" w:hAnsi="標楷體"/>
                <w:sz w:val="20"/>
                <w:szCs w:val="20"/>
              </w:rPr>
            </w:pPr>
            <w:r w:rsidRPr="00BB2DF0">
              <w:rPr>
                <w:rFonts w:ascii="標楷體" w:eastAsia="標楷體" w:hAnsi="標楷體" w:hint="eastAsia"/>
                <w:sz w:val="20"/>
                <w:szCs w:val="20"/>
              </w:rPr>
              <w:t>113年12月31日</w:t>
            </w:r>
          </w:p>
        </w:tc>
        <w:tc>
          <w:tcPr>
            <w:tcW w:w="1213" w:type="pct"/>
            <w:gridSpan w:val="2"/>
            <w:tcBorders>
              <w:top w:val="single" w:sz="8" w:space="0" w:color="auto"/>
              <w:bottom w:val="nil"/>
              <w:right w:val="nil"/>
            </w:tcBorders>
            <w:vAlign w:val="center"/>
          </w:tcPr>
          <w:p w14:paraId="46C97B0E" w14:textId="77777777" w:rsidR="009F2E2A" w:rsidRPr="00BB2DF0" w:rsidRDefault="009F2E2A" w:rsidP="004C35F4">
            <w:pPr>
              <w:spacing w:line="240" w:lineRule="exact"/>
              <w:jc w:val="distribute"/>
              <w:rPr>
                <w:rFonts w:ascii="標楷體" w:eastAsia="標楷體" w:hAnsi="標楷體"/>
                <w:sz w:val="20"/>
                <w:szCs w:val="20"/>
              </w:rPr>
            </w:pPr>
            <w:r w:rsidRPr="00BB2DF0">
              <w:rPr>
                <w:rFonts w:ascii="標楷體" w:eastAsia="標楷體" w:hAnsi="標楷體" w:hint="eastAsia"/>
                <w:sz w:val="20"/>
                <w:szCs w:val="20"/>
              </w:rPr>
              <w:t>比較增減</w:t>
            </w:r>
          </w:p>
        </w:tc>
      </w:tr>
      <w:tr w:rsidR="009F2E2A" w:rsidRPr="00BB2DF0" w14:paraId="6FA60885" w14:textId="77777777" w:rsidTr="0007576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blHeader/>
        </w:trPr>
        <w:tc>
          <w:tcPr>
            <w:tcW w:w="1172" w:type="pct"/>
            <w:vMerge/>
            <w:tcBorders>
              <w:top w:val="nil"/>
              <w:left w:val="nil"/>
              <w:bottom w:val="single" w:sz="8" w:space="0" w:color="auto"/>
            </w:tcBorders>
            <w:vAlign w:val="center"/>
          </w:tcPr>
          <w:p w14:paraId="3E0F8F5A" w14:textId="77777777" w:rsidR="009F2E2A" w:rsidRPr="00BB2DF0" w:rsidRDefault="009F2E2A" w:rsidP="004C35F4">
            <w:pPr>
              <w:jc w:val="distribute"/>
              <w:rPr>
                <w:rFonts w:ascii="標楷體" w:eastAsia="標楷體" w:hAnsi="標楷體"/>
                <w:sz w:val="20"/>
                <w:szCs w:val="20"/>
              </w:rPr>
            </w:pPr>
          </w:p>
        </w:tc>
        <w:tc>
          <w:tcPr>
            <w:tcW w:w="694" w:type="pct"/>
            <w:tcBorders>
              <w:bottom w:val="single" w:sz="8" w:space="0" w:color="auto"/>
            </w:tcBorders>
            <w:vAlign w:val="center"/>
          </w:tcPr>
          <w:p w14:paraId="75FB3F1E" w14:textId="77777777" w:rsidR="009F2E2A" w:rsidRPr="00BB2DF0" w:rsidRDefault="009F2E2A" w:rsidP="004C35F4">
            <w:pPr>
              <w:jc w:val="distribute"/>
              <w:rPr>
                <w:rFonts w:ascii="標楷體" w:eastAsia="標楷體" w:hAnsi="標楷體"/>
                <w:sz w:val="20"/>
                <w:szCs w:val="20"/>
              </w:rPr>
            </w:pPr>
            <w:r w:rsidRPr="00BB2DF0">
              <w:rPr>
                <w:rFonts w:ascii="標楷體" w:eastAsia="標楷體" w:hAnsi="標楷體" w:hint="eastAsia"/>
                <w:sz w:val="20"/>
                <w:szCs w:val="20"/>
              </w:rPr>
              <w:t>金額</w:t>
            </w:r>
          </w:p>
        </w:tc>
        <w:tc>
          <w:tcPr>
            <w:tcW w:w="635" w:type="pct"/>
            <w:tcBorders>
              <w:bottom w:val="single" w:sz="8" w:space="0" w:color="auto"/>
            </w:tcBorders>
            <w:vAlign w:val="center"/>
          </w:tcPr>
          <w:p w14:paraId="42B1506B" w14:textId="77777777" w:rsidR="009F2E2A" w:rsidRPr="00BB2DF0" w:rsidRDefault="009F2E2A" w:rsidP="004C35F4">
            <w:pPr>
              <w:jc w:val="distribute"/>
              <w:rPr>
                <w:rFonts w:ascii="標楷體" w:eastAsia="標楷體" w:hAnsi="標楷體"/>
                <w:sz w:val="20"/>
                <w:szCs w:val="20"/>
              </w:rPr>
            </w:pPr>
            <w:r w:rsidRPr="00BB2DF0">
              <w:rPr>
                <w:rFonts w:ascii="標楷體" w:eastAsia="標楷體" w:hAnsi="標楷體" w:hint="eastAsia"/>
                <w:sz w:val="20"/>
                <w:szCs w:val="20"/>
              </w:rPr>
              <w:t>％</w:t>
            </w:r>
          </w:p>
        </w:tc>
        <w:tc>
          <w:tcPr>
            <w:tcW w:w="682" w:type="pct"/>
            <w:tcBorders>
              <w:bottom w:val="single" w:sz="8" w:space="0" w:color="auto"/>
            </w:tcBorders>
            <w:vAlign w:val="center"/>
          </w:tcPr>
          <w:p w14:paraId="2766EFB7" w14:textId="77777777" w:rsidR="009F2E2A" w:rsidRPr="00BB2DF0" w:rsidRDefault="009F2E2A" w:rsidP="004C35F4">
            <w:pPr>
              <w:jc w:val="distribute"/>
              <w:rPr>
                <w:rFonts w:ascii="標楷體" w:eastAsia="標楷體" w:hAnsi="標楷體"/>
                <w:sz w:val="20"/>
                <w:szCs w:val="20"/>
              </w:rPr>
            </w:pPr>
            <w:r w:rsidRPr="00BB2DF0">
              <w:rPr>
                <w:rFonts w:ascii="標楷體" w:eastAsia="標楷體" w:hAnsi="標楷體" w:hint="eastAsia"/>
                <w:sz w:val="20"/>
                <w:szCs w:val="20"/>
              </w:rPr>
              <w:t>金額</w:t>
            </w:r>
          </w:p>
        </w:tc>
        <w:tc>
          <w:tcPr>
            <w:tcW w:w="604" w:type="pct"/>
            <w:tcBorders>
              <w:bottom w:val="single" w:sz="8" w:space="0" w:color="auto"/>
            </w:tcBorders>
            <w:vAlign w:val="center"/>
          </w:tcPr>
          <w:p w14:paraId="330706F7" w14:textId="77777777" w:rsidR="009F2E2A" w:rsidRPr="00BB2DF0" w:rsidRDefault="009F2E2A" w:rsidP="004C35F4">
            <w:pPr>
              <w:jc w:val="distribute"/>
              <w:rPr>
                <w:rFonts w:ascii="標楷體" w:eastAsia="標楷體" w:hAnsi="標楷體"/>
                <w:sz w:val="20"/>
                <w:szCs w:val="20"/>
              </w:rPr>
            </w:pPr>
            <w:r w:rsidRPr="00BB2DF0">
              <w:rPr>
                <w:rFonts w:ascii="標楷體" w:eastAsia="標楷體" w:hAnsi="標楷體" w:hint="eastAsia"/>
                <w:sz w:val="20"/>
                <w:szCs w:val="20"/>
              </w:rPr>
              <w:t>％</w:t>
            </w:r>
          </w:p>
        </w:tc>
        <w:tc>
          <w:tcPr>
            <w:tcW w:w="645" w:type="pct"/>
            <w:tcBorders>
              <w:bottom w:val="single" w:sz="8" w:space="0" w:color="auto"/>
            </w:tcBorders>
            <w:vAlign w:val="center"/>
          </w:tcPr>
          <w:p w14:paraId="2FA2F026" w14:textId="77777777" w:rsidR="009F2E2A" w:rsidRPr="00BB2DF0" w:rsidRDefault="009F2E2A" w:rsidP="004C35F4">
            <w:pPr>
              <w:jc w:val="distribute"/>
              <w:rPr>
                <w:rFonts w:ascii="標楷體" w:eastAsia="標楷體" w:hAnsi="標楷體"/>
                <w:sz w:val="20"/>
                <w:szCs w:val="20"/>
              </w:rPr>
            </w:pPr>
            <w:r w:rsidRPr="00BB2DF0">
              <w:rPr>
                <w:rFonts w:ascii="標楷體" w:eastAsia="標楷體" w:hAnsi="標楷體" w:hint="eastAsia"/>
                <w:sz w:val="20"/>
                <w:szCs w:val="20"/>
              </w:rPr>
              <w:t>金額</w:t>
            </w:r>
          </w:p>
        </w:tc>
        <w:tc>
          <w:tcPr>
            <w:tcW w:w="568" w:type="pct"/>
            <w:tcBorders>
              <w:bottom w:val="single" w:sz="8" w:space="0" w:color="auto"/>
              <w:right w:val="nil"/>
            </w:tcBorders>
            <w:vAlign w:val="center"/>
          </w:tcPr>
          <w:p w14:paraId="18E3A10C" w14:textId="77777777" w:rsidR="009F2E2A" w:rsidRPr="00BB2DF0" w:rsidRDefault="009F2E2A" w:rsidP="004C35F4">
            <w:pPr>
              <w:jc w:val="distribute"/>
              <w:rPr>
                <w:rFonts w:ascii="標楷體" w:eastAsia="標楷體" w:hAnsi="標楷體"/>
                <w:sz w:val="20"/>
                <w:szCs w:val="20"/>
              </w:rPr>
            </w:pPr>
            <w:r w:rsidRPr="00BB2DF0">
              <w:rPr>
                <w:rFonts w:ascii="標楷體" w:eastAsia="標楷體" w:hAnsi="標楷體" w:hint="eastAsia"/>
                <w:sz w:val="20"/>
                <w:szCs w:val="20"/>
              </w:rPr>
              <w:t>％</w:t>
            </w:r>
          </w:p>
        </w:tc>
      </w:tr>
      <w:tr w:rsidR="009F2E2A" w:rsidRPr="00BB2DF0" w14:paraId="51F1BFA6"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single" w:sz="8" w:space="0" w:color="auto"/>
              <w:left w:val="nil"/>
              <w:bottom w:val="nil"/>
            </w:tcBorders>
            <w:shd w:val="clear" w:color="auto" w:fill="auto"/>
            <w:vAlign w:val="center"/>
          </w:tcPr>
          <w:p w14:paraId="4FA1DB3D" w14:textId="77777777" w:rsidR="009F2E2A" w:rsidRPr="00BB2DF0" w:rsidRDefault="009F2E2A" w:rsidP="00BB2DF0">
            <w:pPr>
              <w:snapToGrid w:val="0"/>
              <w:ind w:left="14"/>
              <w:jc w:val="distribute"/>
              <w:rPr>
                <w:rFonts w:ascii="標楷體" w:eastAsia="標楷體" w:hAnsi="標楷體"/>
                <w:b/>
                <w:sz w:val="20"/>
                <w:szCs w:val="20"/>
              </w:rPr>
            </w:pPr>
            <w:r w:rsidRPr="00BB2DF0">
              <w:rPr>
                <w:rFonts w:ascii="標楷體" w:eastAsia="標楷體" w:hAnsi="標楷體" w:hint="eastAsia"/>
                <w:b/>
                <w:noProof/>
                <w:sz w:val="20"/>
                <w:szCs w:val="20"/>
              </w:rPr>
              <w:t>資產</w:t>
            </w:r>
          </w:p>
        </w:tc>
        <w:tc>
          <w:tcPr>
            <w:tcW w:w="694" w:type="pct"/>
            <w:tcBorders>
              <w:top w:val="single" w:sz="8" w:space="0" w:color="auto"/>
              <w:bottom w:val="nil"/>
            </w:tcBorders>
            <w:shd w:val="clear" w:color="auto" w:fill="auto"/>
            <w:vAlign w:val="center"/>
          </w:tcPr>
          <w:p w14:paraId="0F6495FE" w14:textId="77777777" w:rsidR="009F2E2A" w:rsidRPr="00BB2DF0" w:rsidRDefault="009F2E2A" w:rsidP="00BB2DF0">
            <w:pPr>
              <w:snapToGrid w:val="0"/>
              <w:jc w:val="right"/>
              <w:rPr>
                <w:rFonts w:ascii="細明體" w:eastAsia="細明體" w:hAnsi="細明體"/>
                <w:b/>
                <w:sz w:val="18"/>
                <w:szCs w:val="18"/>
              </w:rPr>
            </w:pPr>
            <w:r w:rsidRPr="00BB2DF0">
              <w:rPr>
                <w:rFonts w:ascii="細明體" w:eastAsia="細明體" w:hAnsi="細明體"/>
                <w:b/>
                <w:sz w:val="18"/>
                <w:szCs w:val="18"/>
              </w:rPr>
              <w:t>418,571,941</w:t>
            </w:r>
          </w:p>
        </w:tc>
        <w:tc>
          <w:tcPr>
            <w:tcW w:w="635" w:type="pct"/>
            <w:tcBorders>
              <w:top w:val="single" w:sz="8" w:space="0" w:color="auto"/>
              <w:bottom w:val="nil"/>
            </w:tcBorders>
            <w:shd w:val="clear" w:color="auto" w:fill="auto"/>
            <w:vAlign w:val="center"/>
          </w:tcPr>
          <w:p w14:paraId="20DAFB28" w14:textId="77777777" w:rsidR="009F2E2A" w:rsidRPr="00BB2DF0" w:rsidRDefault="009F2E2A" w:rsidP="00BB2DF0">
            <w:pPr>
              <w:snapToGrid w:val="0"/>
              <w:jc w:val="right"/>
              <w:rPr>
                <w:rFonts w:ascii="細明體" w:eastAsia="細明體" w:hAnsi="細明體"/>
                <w:b/>
                <w:sz w:val="18"/>
                <w:szCs w:val="18"/>
              </w:rPr>
            </w:pPr>
            <w:r w:rsidRPr="00BB2DF0">
              <w:rPr>
                <w:rFonts w:ascii="細明體" w:eastAsia="細明體" w:hAnsi="細明體"/>
                <w:b/>
                <w:sz w:val="18"/>
                <w:szCs w:val="18"/>
              </w:rPr>
              <w:t>100.00</w:t>
            </w:r>
          </w:p>
        </w:tc>
        <w:tc>
          <w:tcPr>
            <w:tcW w:w="682" w:type="pct"/>
            <w:tcBorders>
              <w:top w:val="single" w:sz="8" w:space="0" w:color="auto"/>
              <w:bottom w:val="nil"/>
            </w:tcBorders>
            <w:shd w:val="clear" w:color="auto" w:fill="auto"/>
            <w:vAlign w:val="center"/>
          </w:tcPr>
          <w:p w14:paraId="0BE1E4C2" w14:textId="77777777" w:rsidR="009F2E2A" w:rsidRPr="00BB2DF0" w:rsidRDefault="009F2E2A" w:rsidP="00BB2DF0">
            <w:pPr>
              <w:snapToGrid w:val="0"/>
              <w:jc w:val="right"/>
              <w:rPr>
                <w:rFonts w:ascii="細明體" w:eastAsia="細明體" w:hAnsi="細明體"/>
                <w:b/>
                <w:sz w:val="18"/>
                <w:szCs w:val="18"/>
              </w:rPr>
            </w:pPr>
            <w:r w:rsidRPr="00BB2DF0">
              <w:rPr>
                <w:rFonts w:ascii="細明體" w:eastAsia="細明體" w:hAnsi="細明體"/>
                <w:b/>
                <w:sz w:val="18"/>
                <w:szCs w:val="18"/>
              </w:rPr>
              <w:t>380,030,191</w:t>
            </w:r>
          </w:p>
        </w:tc>
        <w:tc>
          <w:tcPr>
            <w:tcW w:w="604" w:type="pct"/>
            <w:tcBorders>
              <w:top w:val="single" w:sz="8" w:space="0" w:color="auto"/>
              <w:bottom w:val="nil"/>
            </w:tcBorders>
            <w:shd w:val="clear" w:color="auto" w:fill="auto"/>
            <w:vAlign w:val="center"/>
          </w:tcPr>
          <w:p w14:paraId="741194EE" w14:textId="77777777" w:rsidR="009F2E2A" w:rsidRPr="00BB2DF0" w:rsidRDefault="009F2E2A" w:rsidP="00BB2DF0">
            <w:pPr>
              <w:snapToGrid w:val="0"/>
              <w:jc w:val="right"/>
              <w:rPr>
                <w:rFonts w:ascii="細明體" w:eastAsia="細明體" w:hAnsi="細明體"/>
                <w:b/>
                <w:sz w:val="18"/>
                <w:szCs w:val="18"/>
              </w:rPr>
            </w:pPr>
            <w:r w:rsidRPr="00BB2DF0">
              <w:rPr>
                <w:rFonts w:ascii="細明體" w:eastAsia="細明體" w:hAnsi="細明體"/>
                <w:b/>
                <w:sz w:val="18"/>
                <w:szCs w:val="18"/>
              </w:rPr>
              <w:t>100.00</w:t>
            </w:r>
          </w:p>
        </w:tc>
        <w:tc>
          <w:tcPr>
            <w:tcW w:w="645" w:type="pct"/>
            <w:tcBorders>
              <w:top w:val="single" w:sz="8" w:space="0" w:color="auto"/>
              <w:bottom w:val="nil"/>
            </w:tcBorders>
            <w:shd w:val="clear" w:color="auto" w:fill="auto"/>
            <w:vAlign w:val="center"/>
          </w:tcPr>
          <w:p w14:paraId="618B5FFA" w14:textId="77777777" w:rsidR="009F2E2A" w:rsidRPr="00BB2DF0" w:rsidRDefault="009F2E2A" w:rsidP="00BB2DF0">
            <w:pPr>
              <w:snapToGrid w:val="0"/>
              <w:jc w:val="right"/>
              <w:rPr>
                <w:rFonts w:ascii="細明體" w:eastAsia="細明體" w:hAnsi="細明體"/>
                <w:b/>
                <w:sz w:val="18"/>
                <w:szCs w:val="18"/>
              </w:rPr>
            </w:pPr>
            <w:r w:rsidRPr="00BB2DF0">
              <w:rPr>
                <w:rFonts w:ascii="細明體" w:eastAsia="細明體" w:hAnsi="細明體"/>
                <w:b/>
                <w:sz w:val="18"/>
                <w:szCs w:val="18"/>
              </w:rPr>
              <w:t>38,541,750</w:t>
            </w:r>
          </w:p>
        </w:tc>
        <w:tc>
          <w:tcPr>
            <w:tcW w:w="568" w:type="pct"/>
            <w:tcBorders>
              <w:top w:val="single" w:sz="8" w:space="0" w:color="auto"/>
              <w:bottom w:val="nil"/>
              <w:right w:val="nil"/>
            </w:tcBorders>
            <w:shd w:val="clear" w:color="auto" w:fill="auto"/>
            <w:vAlign w:val="center"/>
          </w:tcPr>
          <w:p w14:paraId="3AEDDADA" w14:textId="77777777" w:rsidR="009F2E2A" w:rsidRPr="00BB2DF0" w:rsidRDefault="009F2E2A" w:rsidP="00BB2DF0">
            <w:pPr>
              <w:snapToGrid w:val="0"/>
              <w:jc w:val="right"/>
              <w:rPr>
                <w:rFonts w:ascii="細明體" w:eastAsia="細明體" w:hAnsi="細明體"/>
                <w:b/>
                <w:sz w:val="18"/>
                <w:szCs w:val="18"/>
              </w:rPr>
            </w:pPr>
            <w:r w:rsidRPr="00BB2DF0">
              <w:rPr>
                <w:rFonts w:ascii="細明體" w:eastAsia="細明體" w:hAnsi="細明體"/>
                <w:b/>
                <w:sz w:val="18"/>
                <w:szCs w:val="18"/>
              </w:rPr>
              <w:t>10.14</w:t>
            </w:r>
          </w:p>
        </w:tc>
      </w:tr>
      <w:tr w:rsidR="009F2E2A" w:rsidRPr="00BB2DF0" w14:paraId="02A3FD9A"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42523712" w14:textId="77777777" w:rsidR="009F2E2A" w:rsidRPr="00BB2DF0" w:rsidRDefault="009F2E2A" w:rsidP="00BB2DF0">
            <w:pPr>
              <w:snapToGrid w:val="0"/>
              <w:ind w:leftChars="100" w:left="240"/>
              <w:jc w:val="distribute"/>
              <w:rPr>
                <w:rFonts w:ascii="標楷體" w:eastAsia="標楷體" w:hAnsi="標楷體"/>
                <w:sz w:val="20"/>
                <w:szCs w:val="20"/>
              </w:rPr>
            </w:pPr>
            <w:r w:rsidRPr="00BB2DF0">
              <w:rPr>
                <w:rFonts w:ascii="標楷體" w:eastAsia="標楷體" w:hAnsi="標楷體" w:hint="eastAsia"/>
                <w:noProof/>
                <w:sz w:val="20"/>
                <w:szCs w:val="20"/>
              </w:rPr>
              <w:t>流動資產</w:t>
            </w:r>
          </w:p>
        </w:tc>
        <w:tc>
          <w:tcPr>
            <w:tcW w:w="694" w:type="pct"/>
            <w:tcBorders>
              <w:top w:val="nil"/>
              <w:bottom w:val="nil"/>
            </w:tcBorders>
            <w:shd w:val="clear" w:color="auto" w:fill="auto"/>
            <w:vAlign w:val="center"/>
          </w:tcPr>
          <w:p w14:paraId="6717795D"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410,083,255</w:t>
            </w:r>
          </w:p>
        </w:tc>
        <w:tc>
          <w:tcPr>
            <w:tcW w:w="635" w:type="pct"/>
            <w:tcBorders>
              <w:top w:val="nil"/>
              <w:bottom w:val="nil"/>
            </w:tcBorders>
            <w:shd w:val="clear" w:color="auto" w:fill="auto"/>
            <w:vAlign w:val="center"/>
          </w:tcPr>
          <w:p w14:paraId="0A97DE19"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97.97</w:t>
            </w:r>
          </w:p>
        </w:tc>
        <w:tc>
          <w:tcPr>
            <w:tcW w:w="682" w:type="pct"/>
            <w:tcBorders>
              <w:top w:val="nil"/>
              <w:bottom w:val="nil"/>
            </w:tcBorders>
            <w:shd w:val="clear" w:color="auto" w:fill="auto"/>
            <w:vAlign w:val="center"/>
          </w:tcPr>
          <w:p w14:paraId="7F301B7A"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368,483,621</w:t>
            </w:r>
          </w:p>
        </w:tc>
        <w:tc>
          <w:tcPr>
            <w:tcW w:w="604" w:type="pct"/>
            <w:tcBorders>
              <w:top w:val="nil"/>
              <w:bottom w:val="nil"/>
            </w:tcBorders>
            <w:shd w:val="clear" w:color="auto" w:fill="auto"/>
            <w:vAlign w:val="center"/>
          </w:tcPr>
          <w:p w14:paraId="739B1293"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96.96</w:t>
            </w:r>
          </w:p>
        </w:tc>
        <w:tc>
          <w:tcPr>
            <w:tcW w:w="645" w:type="pct"/>
            <w:tcBorders>
              <w:top w:val="nil"/>
              <w:bottom w:val="nil"/>
            </w:tcBorders>
            <w:shd w:val="clear" w:color="auto" w:fill="auto"/>
            <w:vAlign w:val="center"/>
          </w:tcPr>
          <w:p w14:paraId="1F2489F7"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41,599,634</w:t>
            </w:r>
          </w:p>
        </w:tc>
        <w:tc>
          <w:tcPr>
            <w:tcW w:w="568" w:type="pct"/>
            <w:tcBorders>
              <w:top w:val="nil"/>
              <w:bottom w:val="nil"/>
              <w:right w:val="nil"/>
            </w:tcBorders>
            <w:shd w:val="clear" w:color="auto" w:fill="auto"/>
            <w:vAlign w:val="center"/>
          </w:tcPr>
          <w:p w14:paraId="57CD863F"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11.29</w:t>
            </w:r>
          </w:p>
        </w:tc>
      </w:tr>
      <w:tr w:rsidR="009F2E2A" w:rsidRPr="00BB2DF0" w14:paraId="71E9B689"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6844A0D5" w14:textId="77777777" w:rsidR="009F2E2A" w:rsidRPr="00BB2DF0" w:rsidRDefault="009F2E2A" w:rsidP="00BB2DF0">
            <w:pPr>
              <w:snapToGrid w:val="0"/>
              <w:ind w:leftChars="200" w:left="480"/>
              <w:jc w:val="distribute"/>
              <w:rPr>
                <w:rFonts w:ascii="標楷體" w:eastAsia="標楷體" w:hAnsi="標楷體"/>
                <w:sz w:val="20"/>
                <w:szCs w:val="20"/>
              </w:rPr>
            </w:pPr>
            <w:r w:rsidRPr="00BB2DF0">
              <w:rPr>
                <w:rFonts w:ascii="標楷體" w:eastAsia="標楷體" w:hAnsi="標楷體" w:hint="eastAsia"/>
                <w:noProof/>
                <w:sz w:val="20"/>
                <w:szCs w:val="20"/>
              </w:rPr>
              <w:t>現金</w:t>
            </w:r>
          </w:p>
        </w:tc>
        <w:tc>
          <w:tcPr>
            <w:tcW w:w="694" w:type="pct"/>
            <w:tcBorders>
              <w:top w:val="nil"/>
              <w:bottom w:val="nil"/>
            </w:tcBorders>
            <w:shd w:val="clear" w:color="auto" w:fill="auto"/>
            <w:vAlign w:val="center"/>
          </w:tcPr>
          <w:p w14:paraId="2BDB0BCF"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228,245,340</w:t>
            </w:r>
          </w:p>
        </w:tc>
        <w:tc>
          <w:tcPr>
            <w:tcW w:w="635" w:type="pct"/>
            <w:tcBorders>
              <w:top w:val="nil"/>
              <w:bottom w:val="nil"/>
            </w:tcBorders>
            <w:shd w:val="clear" w:color="auto" w:fill="auto"/>
            <w:vAlign w:val="center"/>
          </w:tcPr>
          <w:p w14:paraId="0D60DB6B"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54.53</w:t>
            </w:r>
          </w:p>
        </w:tc>
        <w:tc>
          <w:tcPr>
            <w:tcW w:w="682" w:type="pct"/>
            <w:tcBorders>
              <w:top w:val="nil"/>
              <w:bottom w:val="nil"/>
            </w:tcBorders>
            <w:shd w:val="clear" w:color="auto" w:fill="auto"/>
            <w:vAlign w:val="center"/>
          </w:tcPr>
          <w:p w14:paraId="57CE5BD4"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174,721,513</w:t>
            </w:r>
          </w:p>
        </w:tc>
        <w:tc>
          <w:tcPr>
            <w:tcW w:w="604" w:type="pct"/>
            <w:tcBorders>
              <w:top w:val="nil"/>
              <w:bottom w:val="nil"/>
            </w:tcBorders>
            <w:shd w:val="clear" w:color="auto" w:fill="auto"/>
            <w:vAlign w:val="center"/>
          </w:tcPr>
          <w:p w14:paraId="22A5CA8E"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45.98</w:t>
            </w:r>
          </w:p>
        </w:tc>
        <w:tc>
          <w:tcPr>
            <w:tcW w:w="645" w:type="pct"/>
            <w:tcBorders>
              <w:top w:val="nil"/>
              <w:bottom w:val="nil"/>
            </w:tcBorders>
            <w:shd w:val="clear" w:color="auto" w:fill="auto"/>
            <w:vAlign w:val="center"/>
          </w:tcPr>
          <w:p w14:paraId="4D586AB3"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53,523,827</w:t>
            </w:r>
          </w:p>
        </w:tc>
        <w:tc>
          <w:tcPr>
            <w:tcW w:w="568" w:type="pct"/>
            <w:tcBorders>
              <w:top w:val="nil"/>
              <w:bottom w:val="nil"/>
              <w:right w:val="nil"/>
            </w:tcBorders>
            <w:shd w:val="clear" w:color="auto" w:fill="auto"/>
            <w:vAlign w:val="center"/>
          </w:tcPr>
          <w:p w14:paraId="540228F2"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30.63</w:t>
            </w:r>
          </w:p>
        </w:tc>
      </w:tr>
      <w:tr w:rsidR="009F2E2A" w:rsidRPr="00BB2DF0" w14:paraId="7C654DB1"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2E0C91D1" w14:textId="77777777" w:rsidR="009F2E2A" w:rsidRPr="00BB2DF0" w:rsidRDefault="009F2E2A" w:rsidP="00BB2DF0">
            <w:pPr>
              <w:snapToGrid w:val="0"/>
              <w:ind w:leftChars="200" w:left="480"/>
              <w:jc w:val="distribute"/>
              <w:rPr>
                <w:rFonts w:ascii="標楷體" w:eastAsia="標楷體" w:hAnsi="標楷體"/>
                <w:noProof/>
                <w:sz w:val="20"/>
                <w:szCs w:val="20"/>
              </w:rPr>
            </w:pPr>
            <w:r w:rsidRPr="00BB2DF0">
              <w:rPr>
                <w:rFonts w:ascii="標楷體" w:eastAsia="標楷體" w:hAnsi="標楷體" w:hint="eastAsia"/>
                <w:noProof/>
                <w:spacing w:val="-6"/>
                <w:sz w:val="20"/>
                <w:szCs w:val="20"/>
              </w:rPr>
              <w:t>流動金融資產</w:t>
            </w:r>
          </w:p>
        </w:tc>
        <w:tc>
          <w:tcPr>
            <w:tcW w:w="694" w:type="pct"/>
            <w:tcBorders>
              <w:top w:val="nil"/>
              <w:bottom w:val="nil"/>
            </w:tcBorders>
            <w:shd w:val="clear" w:color="auto" w:fill="auto"/>
            <w:vAlign w:val="center"/>
          </w:tcPr>
          <w:p w14:paraId="3342D612"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161,085,420</w:t>
            </w:r>
          </w:p>
        </w:tc>
        <w:tc>
          <w:tcPr>
            <w:tcW w:w="635" w:type="pct"/>
            <w:tcBorders>
              <w:top w:val="nil"/>
              <w:bottom w:val="nil"/>
            </w:tcBorders>
            <w:shd w:val="clear" w:color="auto" w:fill="auto"/>
            <w:vAlign w:val="center"/>
          </w:tcPr>
          <w:p w14:paraId="261B2D88"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38.48</w:t>
            </w:r>
          </w:p>
        </w:tc>
        <w:tc>
          <w:tcPr>
            <w:tcW w:w="682" w:type="pct"/>
            <w:tcBorders>
              <w:top w:val="nil"/>
              <w:bottom w:val="nil"/>
            </w:tcBorders>
            <w:shd w:val="clear" w:color="auto" w:fill="auto"/>
            <w:vAlign w:val="center"/>
          </w:tcPr>
          <w:p w14:paraId="7BAE8EB2"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164,385,420</w:t>
            </w:r>
          </w:p>
        </w:tc>
        <w:tc>
          <w:tcPr>
            <w:tcW w:w="604" w:type="pct"/>
            <w:tcBorders>
              <w:top w:val="nil"/>
              <w:bottom w:val="nil"/>
            </w:tcBorders>
            <w:shd w:val="clear" w:color="auto" w:fill="auto"/>
            <w:vAlign w:val="center"/>
          </w:tcPr>
          <w:p w14:paraId="72A55020"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43.26</w:t>
            </w:r>
          </w:p>
        </w:tc>
        <w:tc>
          <w:tcPr>
            <w:tcW w:w="645" w:type="pct"/>
            <w:tcBorders>
              <w:top w:val="nil"/>
              <w:bottom w:val="nil"/>
            </w:tcBorders>
            <w:shd w:val="clear" w:color="auto" w:fill="auto"/>
            <w:vAlign w:val="center"/>
          </w:tcPr>
          <w:p w14:paraId="4AFFD96E"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- 3,300,000</w:t>
            </w:r>
          </w:p>
        </w:tc>
        <w:tc>
          <w:tcPr>
            <w:tcW w:w="568" w:type="pct"/>
            <w:tcBorders>
              <w:top w:val="nil"/>
              <w:bottom w:val="nil"/>
              <w:right w:val="nil"/>
            </w:tcBorders>
            <w:shd w:val="clear" w:color="auto" w:fill="auto"/>
            <w:vAlign w:val="center"/>
          </w:tcPr>
          <w:p w14:paraId="544529E6"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- 2.01</w:t>
            </w:r>
          </w:p>
        </w:tc>
      </w:tr>
      <w:tr w:rsidR="009F2E2A" w:rsidRPr="00BB2DF0" w14:paraId="47A6FD18"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55628A24" w14:textId="77777777" w:rsidR="009F2E2A" w:rsidRPr="00BB2DF0" w:rsidRDefault="009F2E2A" w:rsidP="00BB2DF0">
            <w:pPr>
              <w:snapToGrid w:val="0"/>
              <w:ind w:leftChars="200" w:left="480"/>
              <w:jc w:val="distribute"/>
              <w:rPr>
                <w:rFonts w:ascii="標楷體" w:eastAsia="標楷體" w:hAnsi="標楷體"/>
                <w:sz w:val="20"/>
                <w:szCs w:val="20"/>
              </w:rPr>
            </w:pPr>
            <w:r w:rsidRPr="00BB2DF0">
              <w:rPr>
                <w:rFonts w:ascii="標楷體" w:eastAsia="標楷體" w:hAnsi="標楷體" w:hint="eastAsia"/>
                <w:noProof/>
                <w:sz w:val="20"/>
                <w:szCs w:val="20"/>
              </w:rPr>
              <w:t>應收款項</w:t>
            </w:r>
          </w:p>
        </w:tc>
        <w:tc>
          <w:tcPr>
            <w:tcW w:w="694" w:type="pct"/>
            <w:tcBorders>
              <w:top w:val="nil"/>
              <w:bottom w:val="nil"/>
            </w:tcBorders>
            <w:shd w:val="clear" w:color="auto" w:fill="auto"/>
            <w:vAlign w:val="center"/>
          </w:tcPr>
          <w:p w14:paraId="405A773F"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14,507,655</w:t>
            </w:r>
          </w:p>
        </w:tc>
        <w:tc>
          <w:tcPr>
            <w:tcW w:w="635" w:type="pct"/>
            <w:tcBorders>
              <w:top w:val="nil"/>
              <w:bottom w:val="nil"/>
            </w:tcBorders>
            <w:shd w:val="clear" w:color="auto" w:fill="auto"/>
            <w:vAlign w:val="center"/>
          </w:tcPr>
          <w:p w14:paraId="699D8280"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3.47</w:t>
            </w:r>
          </w:p>
        </w:tc>
        <w:tc>
          <w:tcPr>
            <w:tcW w:w="682" w:type="pct"/>
            <w:tcBorders>
              <w:top w:val="nil"/>
              <w:bottom w:val="nil"/>
            </w:tcBorders>
            <w:shd w:val="clear" w:color="auto" w:fill="auto"/>
            <w:vAlign w:val="center"/>
          </w:tcPr>
          <w:p w14:paraId="5AA467CD"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23,251,189</w:t>
            </w:r>
          </w:p>
        </w:tc>
        <w:tc>
          <w:tcPr>
            <w:tcW w:w="604" w:type="pct"/>
            <w:tcBorders>
              <w:top w:val="nil"/>
              <w:bottom w:val="nil"/>
            </w:tcBorders>
            <w:shd w:val="clear" w:color="auto" w:fill="auto"/>
            <w:vAlign w:val="center"/>
          </w:tcPr>
          <w:p w14:paraId="702F149D"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6.12</w:t>
            </w:r>
          </w:p>
        </w:tc>
        <w:tc>
          <w:tcPr>
            <w:tcW w:w="645" w:type="pct"/>
            <w:tcBorders>
              <w:top w:val="nil"/>
              <w:bottom w:val="nil"/>
            </w:tcBorders>
            <w:shd w:val="clear" w:color="auto" w:fill="auto"/>
            <w:vAlign w:val="center"/>
          </w:tcPr>
          <w:p w14:paraId="5936AF83"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- 8,743,534</w:t>
            </w:r>
          </w:p>
        </w:tc>
        <w:tc>
          <w:tcPr>
            <w:tcW w:w="568" w:type="pct"/>
            <w:tcBorders>
              <w:top w:val="nil"/>
              <w:bottom w:val="nil"/>
              <w:right w:val="nil"/>
            </w:tcBorders>
            <w:shd w:val="clear" w:color="auto" w:fill="auto"/>
            <w:vAlign w:val="center"/>
          </w:tcPr>
          <w:p w14:paraId="21F824C2"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- 37.60</w:t>
            </w:r>
          </w:p>
        </w:tc>
      </w:tr>
      <w:tr w:rsidR="009F2E2A" w:rsidRPr="00BB2DF0" w14:paraId="38F7A5C3"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6C485AA8" w14:textId="77777777" w:rsidR="009F2E2A" w:rsidRPr="00BB2DF0" w:rsidRDefault="009F2E2A" w:rsidP="00BB2DF0">
            <w:pPr>
              <w:snapToGrid w:val="0"/>
              <w:ind w:leftChars="200" w:left="480"/>
              <w:jc w:val="distribute"/>
              <w:rPr>
                <w:rFonts w:ascii="標楷體" w:eastAsia="標楷體" w:hAnsi="標楷體"/>
                <w:sz w:val="20"/>
                <w:szCs w:val="20"/>
              </w:rPr>
            </w:pPr>
            <w:r w:rsidRPr="00BB2DF0">
              <w:rPr>
                <w:rFonts w:ascii="標楷體" w:eastAsia="標楷體" w:hAnsi="標楷體" w:hint="eastAsia"/>
                <w:noProof/>
                <w:sz w:val="20"/>
                <w:szCs w:val="20"/>
              </w:rPr>
              <w:t>存貨</w:t>
            </w:r>
          </w:p>
        </w:tc>
        <w:tc>
          <w:tcPr>
            <w:tcW w:w="694" w:type="pct"/>
            <w:tcBorders>
              <w:top w:val="nil"/>
              <w:bottom w:val="nil"/>
            </w:tcBorders>
            <w:shd w:val="clear" w:color="auto" w:fill="auto"/>
            <w:vAlign w:val="center"/>
          </w:tcPr>
          <w:p w14:paraId="2ECAD02D"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6,229,795</w:t>
            </w:r>
          </w:p>
        </w:tc>
        <w:tc>
          <w:tcPr>
            <w:tcW w:w="635" w:type="pct"/>
            <w:tcBorders>
              <w:top w:val="nil"/>
              <w:bottom w:val="nil"/>
            </w:tcBorders>
            <w:shd w:val="clear" w:color="auto" w:fill="auto"/>
            <w:vAlign w:val="center"/>
          </w:tcPr>
          <w:p w14:paraId="35A10C9D"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1.49</w:t>
            </w:r>
          </w:p>
        </w:tc>
        <w:tc>
          <w:tcPr>
            <w:tcW w:w="682" w:type="pct"/>
            <w:tcBorders>
              <w:top w:val="nil"/>
              <w:bottom w:val="nil"/>
            </w:tcBorders>
            <w:shd w:val="clear" w:color="auto" w:fill="auto"/>
            <w:vAlign w:val="center"/>
          </w:tcPr>
          <w:p w14:paraId="7E6DBAB3"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6,125,499</w:t>
            </w:r>
          </w:p>
        </w:tc>
        <w:tc>
          <w:tcPr>
            <w:tcW w:w="604" w:type="pct"/>
            <w:tcBorders>
              <w:top w:val="nil"/>
              <w:bottom w:val="nil"/>
            </w:tcBorders>
            <w:shd w:val="clear" w:color="auto" w:fill="auto"/>
            <w:vAlign w:val="center"/>
          </w:tcPr>
          <w:p w14:paraId="52A052CC"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1.61</w:t>
            </w:r>
          </w:p>
        </w:tc>
        <w:tc>
          <w:tcPr>
            <w:tcW w:w="645" w:type="pct"/>
            <w:tcBorders>
              <w:top w:val="nil"/>
              <w:bottom w:val="nil"/>
            </w:tcBorders>
            <w:shd w:val="clear" w:color="auto" w:fill="auto"/>
            <w:vAlign w:val="center"/>
          </w:tcPr>
          <w:p w14:paraId="6B9539FE"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104,296</w:t>
            </w:r>
          </w:p>
        </w:tc>
        <w:tc>
          <w:tcPr>
            <w:tcW w:w="568" w:type="pct"/>
            <w:tcBorders>
              <w:top w:val="nil"/>
              <w:bottom w:val="nil"/>
              <w:right w:val="nil"/>
            </w:tcBorders>
            <w:shd w:val="clear" w:color="auto" w:fill="auto"/>
            <w:vAlign w:val="center"/>
          </w:tcPr>
          <w:p w14:paraId="56DEB5F7"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1.70</w:t>
            </w:r>
          </w:p>
        </w:tc>
      </w:tr>
      <w:tr w:rsidR="009F2E2A" w:rsidRPr="00BB2DF0" w14:paraId="212BBAB6"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right w:val="single" w:sz="4" w:space="0" w:color="auto"/>
            </w:tcBorders>
            <w:shd w:val="clear" w:color="auto" w:fill="auto"/>
            <w:vAlign w:val="center"/>
          </w:tcPr>
          <w:p w14:paraId="0F9F0C4D" w14:textId="77777777" w:rsidR="009F2E2A" w:rsidRPr="00BB2DF0" w:rsidRDefault="009F2E2A" w:rsidP="00BB2DF0">
            <w:pPr>
              <w:snapToGrid w:val="0"/>
              <w:ind w:leftChars="200" w:left="480"/>
              <w:jc w:val="distribute"/>
              <w:rPr>
                <w:rFonts w:ascii="標楷體" w:eastAsia="標楷體" w:hAnsi="標楷體"/>
                <w:sz w:val="20"/>
                <w:szCs w:val="20"/>
              </w:rPr>
            </w:pPr>
            <w:r w:rsidRPr="00BB2DF0">
              <w:rPr>
                <w:rFonts w:ascii="標楷體" w:eastAsia="標楷體" w:hAnsi="標楷體" w:hint="eastAsia"/>
                <w:noProof/>
                <w:sz w:val="20"/>
                <w:szCs w:val="20"/>
              </w:rPr>
              <w:t>預付款項</w:t>
            </w:r>
          </w:p>
        </w:tc>
        <w:tc>
          <w:tcPr>
            <w:tcW w:w="694" w:type="pct"/>
            <w:tcBorders>
              <w:top w:val="nil"/>
              <w:left w:val="single" w:sz="4" w:space="0" w:color="auto"/>
              <w:bottom w:val="nil"/>
              <w:right w:val="single" w:sz="4" w:space="0" w:color="auto"/>
            </w:tcBorders>
            <w:shd w:val="clear" w:color="auto" w:fill="auto"/>
            <w:vAlign w:val="center"/>
          </w:tcPr>
          <w:p w14:paraId="63A78D02"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15,045</w:t>
            </w:r>
          </w:p>
        </w:tc>
        <w:tc>
          <w:tcPr>
            <w:tcW w:w="635" w:type="pct"/>
            <w:tcBorders>
              <w:top w:val="nil"/>
              <w:left w:val="single" w:sz="4" w:space="0" w:color="auto"/>
              <w:bottom w:val="nil"/>
              <w:right w:val="single" w:sz="4" w:space="0" w:color="auto"/>
            </w:tcBorders>
            <w:shd w:val="clear" w:color="auto" w:fill="auto"/>
            <w:vAlign w:val="center"/>
          </w:tcPr>
          <w:p w14:paraId="2DD977EB"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0.00</w:t>
            </w:r>
          </w:p>
        </w:tc>
        <w:tc>
          <w:tcPr>
            <w:tcW w:w="682" w:type="pct"/>
            <w:tcBorders>
              <w:top w:val="nil"/>
              <w:left w:val="single" w:sz="4" w:space="0" w:color="auto"/>
              <w:bottom w:val="nil"/>
              <w:right w:val="single" w:sz="4" w:space="0" w:color="auto"/>
            </w:tcBorders>
            <w:shd w:val="clear" w:color="auto" w:fill="auto"/>
            <w:vAlign w:val="center"/>
          </w:tcPr>
          <w:p w14:paraId="0ADA4552"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w:t>
            </w:r>
          </w:p>
        </w:tc>
        <w:tc>
          <w:tcPr>
            <w:tcW w:w="604" w:type="pct"/>
            <w:tcBorders>
              <w:top w:val="nil"/>
              <w:left w:val="single" w:sz="4" w:space="0" w:color="auto"/>
              <w:bottom w:val="nil"/>
              <w:right w:val="single" w:sz="4" w:space="0" w:color="auto"/>
            </w:tcBorders>
            <w:shd w:val="clear" w:color="auto" w:fill="auto"/>
            <w:vAlign w:val="center"/>
          </w:tcPr>
          <w:p w14:paraId="72A2112F"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w:t>
            </w:r>
          </w:p>
        </w:tc>
        <w:tc>
          <w:tcPr>
            <w:tcW w:w="645" w:type="pct"/>
            <w:tcBorders>
              <w:top w:val="nil"/>
              <w:left w:val="single" w:sz="4" w:space="0" w:color="auto"/>
              <w:bottom w:val="nil"/>
              <w:right w:val="single" w:sz="4" w:space="0" w:color="auto"/>
            </w:tcBorders>
            <w:shd w:val="clear" w:color="auto" w:fill="auto"/>
            <w:vAlign w:val="center"/>
          </w:tcPr>
          <w:p w14:paraId="4E7A3355"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15,045</w:t>
            </w:r>
          </w:p>
        </w:tc>
        <w:tc>
          <w:tcPr>
            <w:tcW w:w="568" w:type="pct"/>
            <w:tcBorders>
              <w:top w:val="nil"/>
              <w:left w:val="single" w:sz="4" w:space="0" w:color="auto"/>
              <w:bottom w:val="nil"/>
              <w:right w:val="nil"/>
            </w:tcBorders>
            <w:shd w:val="clear" w:color="auto" w:fill="auto"/>
            <w:vAlign w:val="center"/>
          </w:tcPr>
          <w:p w14:paraId="41101613"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w:t>
            </w:r>
          </w:p>
        </w:tc>
      </w:tr>
      <w:tr w:rsidR="009F2E2A" w:rsidRPr="00BB2DF0" w14:paraId="3E4BCA33"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25A6897F" w14:textId="77777777" w:rsidR="009F2E2A" w:rsidRPr="00BB2DF0" w:rsidRDefault="009F2E2A" w:rsidP="00BB2DF0">
            <w:pPr>
              <w:snapToGrid w:val="0"/>
              <w:ind w:leftChars="100" w:left="240"/>
              <w:jc w:val="distribute"/>
              <w:rPr>
                <w:rFonts w:ascii="標楷體" w:eastAsia="標楷體" w:hAnsi="標楷體"/>
                <w:sz w:val="20"/>
                <w:szCs w:val="20"/>
              </w:rPr>
            </w:pPr>
            <w:r w:rsidRPr="00BB2DF0">
              <w:rPr>
                <w:rFonts w:ascii="標楷體" w:eastAsia="標楷體" w:hAnsi="標楷體" w:hint="eastAsia"/>
                <w:noProof/>
                <w:spacing w:val="-6"/>
                <w:sz w:val="20"/>
                <w:szCs w:val="20"/>
              </w:rPr>
              <w:t>不動產、廠房及設備</w:t>
            </w:r>
          </w:p>
        </w:tc>
        <w:tc>
          <w:tcPr>
            <w:tcW w:w="694" w:type="pct"/>
            <w:tcBorders>
              <w:top w:val="nil"/>
              <w:bottom w:val="nil"/>
            </w:tcBorders>
            <w:shd w:val="clear" w:color="auto" w:fill="auto"/>
            <w:vAlign w:val="center"/>
          </w:tcPr>
          <w:p w14:paraId="00F59B84"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7,586,283</w:t>
            </w:r>
          </w:p>
        </w:tc>
        <w:tc>
          <w:tcPr>
            <w:tcW w:w="635" w:type="pct"/>
            <w:tcBorders>
              <w:top w:val="nil"/>
              <w:bottom w:val="nil"/>
            </w:tcBorders>
            <w:shd w:val="clear" w:color="auto" w:fill="auto"/>
            <w:vAlign w:val="center"/>
          </w:tcPr>
          <w:p w14:paraId="695BCA47"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1.81</w:t>
            </w:r>
          </w:p>
        </w:tc>
        <w:tc>
          <w:tcPr>
            <w:tcW w:w="682" w:type="pct"/>
            <w:tcBorders>
              <w:top w:val="nil"/>
              <w:bottom w:val="nil"/>
            </w:tcBorders>
            <w:shd w:val="clear" w:color="auto" w:fill="auto"/>
            <w:vAlign w:val="center"/>
          </w:tcPr>
          <w:p w14:paraId="016BEFE6"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10,214,314</w:t>
            </w:r>
          </w:p>
        </w:tc>
        <w:tc>
          <w:tcPr>
            <w:tcW w:w="604" w:type="pct"/>
            <w:tcBorders>
              <w:top w:val="nil"/>
              <w:bottom w:val="nil"/>
            </w:tcBorders>
            <w:shd w:val="clear" w:color="auto" w:fill="auto"/>
            <w:vAlign w:val="center"/>
          </w:tcPr>
          <w:p w14:paraId="24DEEAED"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2.69</w:t>
            </w:r>
          </w:p>
        </w:tc>
        <w:tc>
          <w:tcPr>
            <w:tcW w:w="645" w:type="pct"/>
            <w:tcBorders>
              <w:top w:val="nil"/>
              <w:bottom w:val="nil"/>
            </w:tcBorders>
            <w:shd w:val="clear" w:color="auto" w:fill="auto"/>
            <w:vAlign w:val="center"/>
          </w:tcPr>
          <w:p w14:paraId="16E74B8F"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- 2,628,031</w:t>
            </w:r>
          </w:p>
        </w:tc>
        <w:tc>
          <w:tcPr>
            <w:tcW w:w="568" w:type="pct"/>
            <w:tcBorders>
              <w:top w:val="nil"/>
              <w:bottom w:val="nil"/>
              <w:right w:val="nil"/>
            </w:tcBorders>
            <w:shd w:val="clear" w:color="auto" w:fill="auto"/>
            <w:vAlign w:val="center"/>
          </w:tcPr>
          <w:p w14:paraId="424A7A8A"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- 25.73</w:t>
            </w:r>
          </w:p>
        </w:tc>
      </w:tr>
      <w:tr w:rsidR="009F2E2A" w:rsidRPr="00BB2DF0" w14:paraId="2FC51706"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7C98E263" w14:textId="77777777" w:rsidR="009F2E2A" w:rsidRPr="00BB2DF0" w:rsidRDefault="009F2E2A" w:rsidP="00BB2DF0">
            <w:pPr>
              <w:snapToGrid w:val="0"/>
              <w:ind w:leftChars="200" w:left="480"/>
              <w:jc w:val="distribute"/>
              <w:rPr>
                <w:rFonts w:ascii="標楷體" w:eastAsia="標楷體" w:hAnsi="標楷體"/>
                <w:sz w:val="20"/>
                <w:szCs w:val="20"/>
              </w:rPr>
            </w:pPr>
            <w:r w:rsidRPr="00BB2DF0">
              <w:rPr>
                <w:rFonts w:ascii="標楷體" w:eastAsia="標楷體" w:hAnsi="標楷體" w:hint="eastAsia"/>
                <w:noProof/>
                <w:sz w:val="20"/>
                <w:szCs w:val="20"/>
              </w:rPr>
              <w:t>機械及設備</w:t>
            </w:r>
          </w:p>
        </w:tc>
        <w:tc>
          <w:tcPr>
            <w:tcW w:w="694" w:type="pct"/>
            <w:tcBorders>
              <w:top w:val="nil"/>
              <w:bottom w:val="nil"/>
            </w:tcBorders>
            <w:shd w:val="clear" w:color="auto" w:fill="auto"/>
            <w:vAlign w:val="center"/>
          </w:tcPr>
          <w:p w14:paraId="1031E455"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3,303,505</w:t>
            </w:r>
          </w:p>
        </w:tc>
        <w:tc>
          <w:tcPr>
            <w:tcW w:w="635" w:type="pct"/>
            <w:tcBorders>
              <w:top w:val="nil"/>
              <w:bottom w:val="nil"/>
            </w:tcBorders>
            <w:shd w:val="clear" w:color="auto" w:fill="auto"/>
            <w:vAlign w:val="center"/>
          </w:tcPr>
          <w:p w14:paraId="651147CD"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0.79</w:t>
            </w:r>
          </w:p>
        </w:tc>
        <w:tc>
          <w:tcPr>
            <w:tcW w:w="682" w:type="pct"/>
            <w:tcBorders>
              <w:top w:val="nil"/>
              <w:bottom w:val="nil"/>
            </w:tcBorders>
            <w:shd w:val="clear" w:color="auto" w:fill="auto"/>
            <w:vAlign w:val="center"/>
          </w:tcPr>
          <w:p w14:paraId="62FC62C8"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5,045,833</w:t>
            </w:r>
          </w:p>
        </w:tc>
        <w:tc>
          <w:tcPr>
            <w:tcW w:w="604" w:type="pct"/>
            <w:tcBorders>
              <w:top w:val="nil"/>
              <w:bottom w:val="nil"/>
            </w:tcBorders>
            <w:shd w:val="clear" w:color="auto" w:fill="auto"/>
            <w:vAlign w:val="center"/>
          </w:tcPr>
          <w:p w14:paraId="07666E4C"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1.33</w:t>
            </w:r>
          </w:p>
        </w:tc>
        <w:tc>
          <w:tcPr>
            <w:tcW w:w="645" w:type="pct"/>
            <w:tcBorders>
              <w:top w:val="nil"/>
              <w:bottom w:val="nil"/>
            </w:tcBorders>
            <w:shd w:val="clear" w:color="auto" w:fill="auto"/>
            <w:vAlign w:val="center"/>
          </w:tcPr>
          <w:p w14:paraId="7FA212B4"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- 1,742,328</w:t>
            </w:r>
          </w:p>
        </w:tc>
        <w:tc>
          <w:tcPr>
            <w:tcW w:w="568" w:type="pct"/>
            <w:tcBorders>
              <w:top w:val="nil"/>
              <w:bottom w:val="nil"/>
              <w:right w:val="nil"/>
            </w:tcBorders>
            <w:shd w:val="clear" w:color="auto" w:fill="auto"/>
            <w:vAlign w:val="center"/>
          </w:tcPr>
          <w:p w14:paraId="07B46CF8"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- 34.53</w:t>
            </w:r>
          </w:p>
        </w:tc>
      </w:tr>
      <w:tr w:rsidR="009F2E2A" w:rsidRPr="00BB2DF0" w14:paraId="1BFE841F"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37110C1C" w14:textId="77777777" w:rsidR="009F2E2A" w:rsidRPr="00BB2DF0" w:rsidRDefault="009F2E2A" w:rsidP="00BB2DF0">
            <w:pPr>
              <w:snapToGrid w:val="0"/>
              <w:ind w:leftChars="200" w:left="480"/>
              <w:jc w:val="distribute"/>
              <w:rPr>
                <w:rFonts w:ascii="標楷體" w:eastAsia="標楷體" w:hAnsi="標楷體"/>
                <w:sz w:val="20"/>
                <w:szCs w:val="20"/>
              </w:rPr>
            </w:pPr>
            <w:r w:rsidRPr="00BB2DF0">
              <w:rPr>
                <w:rFonts w:ascii="標楷體" w:eastAsia="標楷體" w:hAnsi="標楷體" w:hint="eastAsia"/>
                <w:noProof/>
                <w:sz w:val="20"/>
                <w:szCs w:val="20"/>
              </w:rPr>
              <w:t>交通及運輸設備</w:t>
            </w:r>
          </w:p>
        </w:tc>
        <w:tc>
          <w:tcPr>
            <w:tcW w:w="694" w:type="pct"/>
            <w:tcBorders>
              <w:top w:val="nil"/>
              <w:bottom w:val="nil"/>
            </w:tcBorders>
            <w:shd w:val="clear" w:color="auto" w:fill="auto"/>
            <w:vAlign w:val="center"/>
          </w:tcPr>
          <w:p w14:paraId="240A5A3A"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2,063,322</w:t>
            </w:r>
          </w:p>
        </w:tc>
        <w:tc>
          <w:tcPr>
            <w:tcW w:w="635" w:type="pct"/>
            <w:tcBorders>
              <w:top w:val="nil"/>
              <w:bottom w:val="nil"/>
            </w:tcBorders>
            <w:shd w:val="clear" w:color="auto" w:fill="auto"/>
            <w:vAlign w:val="center"/>
          </w:tcPr>
          <w:p w14:paraId="3C34248F"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0.49</w:t>
            </w:r>
          </w:p>
        </w:tc>
        <w:tc>
          <w:tcPr>
            <w:tcW w:w="682" w:type="pct"/>
            <w:tcBorders>
              <w:top w:val="nil"/>
              <w:bottom w:val="nil"/>
            </w:tcBorders>
            <w:shd w:val="clear" w:color="auto" w:fill="auto"/>
            <w:vAlign w:val="center"/>
          </w:tcPr>
          <w:p w14:paraId="376B5259"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2,544,695</w:t>
            </w:r>
          </w:p>
        </w:tc>
        <w:tc>
          <w:tcPr>
            <w:tcW w:w="604" w:type="pct"/>
            <w:tcBorders>
              <w:top w:val="nil"/>
              <w:bottom w:val="nil"/>
            </w:tcBorders>
            <w:shd w:val="clear" w:color="auto" w:fill="auto"/>
            <w:vAlign w:val="center"/>
          </w:tcPr>
          <w:p w14:paraId="2B42F65A"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0.67</w:t>
            </w:r>
          </w:p>
        </w:tc>
        <w:tc>
          <w:tcPr>
            <w:tcW w:w="645" w:type="pct"/>
            <w:tcBorders>
              <w:top w:val="nil"/>
              <w:bottom w:val="nil"/>
            </w:tcBorders>
            <w:shd w:val="clear" w:color="auto" w:fill="auto"/>
            <w:vAlign w:val="center"/>
          </w:tcPr>
          <w:p w14:paraId="42F1A241"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- 481,373</w:t>
            </w:r>
          </w:p>
        </w:tc>
        <w:tc>
          <w:tcPr>
            <w:tcW w:w="568" w:type="pct"/>
            <w:tcBorders>
              <w:top w:val="nil"/>
              <w:bottom w:val="nil"/>
              <w:right w:val="nil"/>
            </w:tcBorders>
            <w:shd w:val="clear" w:color="auto" w:fill="auto"/>
            <w:vAlign w:val="center"/>
          </w:tcPr>
          <w:p w14:paraId="4AEA5CFF"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- 18.92</w:t>
            </w:r>
          </w:p>
        </w:tc>
      </w:tr>
      <w:tr w:rsidR="009F2E2A" w:rsidRPr="00BB2DF0" w14:paraId="038B8C89"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0E1F58CE" w14:textId="77777777" w:rsidR="009F2E2A" w:rsidRPr="00BB2DF0" w:rsidRDefault="009F2E2A" w:rsidP="00BB2DF0">
            <w:pPr>
              <w:snapToGrid w:val="0"/>
              <w:ind w:leftChars="200" w:left="480"/>
              <w:jc w:val="distribute"/>
              <w:rPr>
                <w:rFonts w:ascii="標楷體" w:eastAsia="標楷體" w:hAnsi="標楷體"/>
                <w:sz w:val="20"/>
                <w:szCs w:val="20"/>
              </w:rPr>
            </w:pPr>
            <w:r w:rsidRPr="00BB2DF0">
              <w:rPr>
                <w:rFonts w:ascii="標楷體" w:eastAsia="標楷體" w:hAnsi="標楷體" w:hint="eastAsia"/>
                <w:noProof/>
                <w:sz w:val="20"/>
                <w:szCs w:val="20"/>
              </w:rPr>
              <w:t>什項設備</w:t>
            </w:r>
          </w:p>
        </w:tc>
        <w:tc>
          <w:tcPr>
            <w:tcW w:w="694" w:type="pct"/>
            <w:tcBorders>
              <w:top w:val="nil"/>
              <w:bottom w:val="nil"/>
            </w:tcBorders>
            <w:shd w:val="clear" w:color="auto" w:fill="auto"/>
            <w:vAlign w:val="center"/>
          </w:tcPr>
          <w:p w14:paraId="639E8B82"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2,219,456</w:t>
            </w:r>
          </w:p>
        </w:tc>
        <w:tc>
          <w:tcPr>
            <w:tcW w:w="635" w:type="pct"/>
            <w:tcBorders>
              <w:top w:val="nil"/>
              <w:bottom w:val="nil"/>
            </w:tcBorders>
            <w:shd w:val="clear" w:color="auto" w:fill="auto"/>
            <w:vAlign w:val="center"/>
          </w:tcPr>
          <w:p w14:paraId="545AEEAA"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0.53</w:t>
            </w:r>
          </w:p>
        </w:tc>
        <w:tc>
          <w:tcPr>
            <w:tcW w:w="682" w:type="pct"/>
            <w:tcBorders>
              <w:top w:val="nil"/>
              <w:bottom w:val="nil"/>
            </w:tcBorders>
            <w:shd w:val="clear" w:color="auto" w:fill="auto"/>
            <w:vAlign w:val="center"/>
          </w:tcPr>
          <w:p w14:paraId="3F82D3F0"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2,623,786</w:t>
            </w:r>
          </w:p>
        </w:tc>
        <w:tc>
          <w:tcPr>
            <w:tcW w:w="604" w:type="pct"/>
            <w:tcBorders>
              <w:top w:val="nil"/>
              <w:bottom w:val="nil"/>
            </w:tcBorders>
            <w:shd w:val="clear" w:color="auto" w:fill="auto"/>
            <w:vAlign w:val="center"/>
          </w:tcPr>
          <w:p w14:paraId="19097269"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0.69</w:t>
            </w:r>
          </w:p>
        </w:tc>
        <w:tc>
          <w:tcPr>
            <w:tcW w:w="645" w:type="pct"/>
            <w:tcBorders>
              <w:top w:val="nil"/>
              <w:bottom w:val="nil"/>
            </w:tcBorders>
            <w:shd w:val="clear" w:color="auto" w:fill="auto"/>
            <w:vAlign w:val="center"/>
          </w:tcPr>
          <w:p w14:paraId="1A76DFEB"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- 404,330</w:t>
            </w:r>
          </w:p>
        </w:tc>
        <w:tc>
          <w:tcPr>
            <w:tcW w:w="568" w:type="pct"/>
            <w:tcBorders>
              <w:top w:val="nil"/>
              <w:bottom w:val="nil"/>
              <w:right w:val="nil"/>
            </w:tcBorders>
            <w:shd w:val="clear" w:color="auto" w:fill="auto"/>
            <w:vAlign w:val="center"/>
          </w:tcPr>
          <w:p w14:paraId="5D78EF92"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- 15.41</w:t>
            </w:r>
          </w:p>
        </w:tc>
      </w:tr>
      <w:tr w:rsidR="009F2E2A" w:rsidRPr="00BB2DF0" w14:paraId="4435AE91"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1B9B04BE" w14:textId="77777777" w:rsidR="009F2E2A" w:rsidRPr="00BB2DF0" w:rsidRDefault="009F2E2A" w:rsidP="00BB2DF0">
            <w:pPr>
              <w:snapToGrid w:val="0"/>
              <w:ind w:leftChars="100" w:left="240"/>
              <w:jc w:val="distribute"/>
              <w:rPr>
                <w:rFonts w:ascii="標楷體" w:eastAsia="標楷體" w:hAnsi="標楷體"/>
                <w:sz w:val="20"/>
                <w:szCs w:val="20"/>
              </w:rPr>
            </w:pPr>
            <w:r w:rsidRPr="00BB2DF0">
              <w:rPr>
                <w:rFonts w:ascii="標楷體" w:eastAsia="標楷體" w:hAnsi="標楷體" w:hint="eastAsia"/>
                <w:noProof/>
                <w:sz w:val="20"/>
                <w:szCs w:val="20"/>
              </w:rPr>
              <w:t>無形資產</w:t>
            </w:r>
          </w:p>
        </w:tc>
        <w:tc>
          <w:tcPr>
            <w:tcW w:w="694" w:type="pct"/>
            <w:tcBorders>
              <w:top w:val="nil"/>
              <w:bottom w:val="nil"/>
            </w:tcBorders>
            <w:shd w:val="clear" w:color="auto" w:fill="auto"/>
            <w:vAlign w:val="center"/>
          </w:tcPr>
          <w:p w14:paraId="25119D81"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793,252</w:t>
            </w:r>
          </w:p>
        </w:tc>
        <w:tc>
          <w:tcPr>
            <w:tcW w:w="635" w:type="pct"/>
            <w:tcBorders>
              <w:top w:val="nil"/>
              <w:bottom w:val="nil"/>
            </w:tcBorders>
            <w:shd w:val="clear" w:color="auto" w:fill="auto"/>
            <w:vAlign w:val="center"/>
          </w:tcPr>
          <w:p w14:paraId="2FD42559"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0.19</w:t>
            </w:r>
          </w:p>
        </w:tc>
        <w:tc>
          <w:tcPr>
            <w:tcW w:w="682" w:type="pct"/>
            <w:tcBorders>
              <w:top w:val="nil"/>
              <w:bottom w:val="nil"/>
            </w:tcBorders>
            <w:shd w:val="clear" w:color="auto" w:fill="auto"/>
            <w:vAlign w:val="center"/>
          </w:tcPr>
          <w:p w14:paraId="78A985BF"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1,183,828</w:t>
            </w:r>
          </w:p>
        </w:tc>
        <w:tc>
          <w:tcPr>
            <w:tcW w:w="604" w:type="pct"/>
            <w:tcBorders>
              <w:top w:val="nil"/>
              <w:bottom w:val="nil"/>
            </w:tcBorders>
            <w:shd w:val="clear" w:color="auto" w:fill="auto"/>
            <w:vAlign w:val="center"/>
          </w:tcPr>
          <w:p w14:paraId="1A7CD5FE"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0.31</w:t>
            </w:r>
          </w:p>
        </w:tc>
        <w:tc>
          <w:tcPr>
            <w:tcW w:w="645" w:type="pct"/>
            <w:tcBorders>
              <w:top w:val="nil"/>
              <w:bottom w:val="nil"/>
            </w:tcBorders>
            <w:shd w:val="clear" w:color="auto" w:fill="auto"/>
            <w:vAlign w:val="center"/>
          </w:tcPr>
          <w:p w14:paraId="422A3070"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- 390,576</w:t>
            </w:r>
          </w:p>
        </w:tc>
        <w:tc>
          <w:tcPr>
            <w:tcW w:w="568" w:type="pct"/>
            <w:tcBorders>
              <w:top w:val="nil"/>
              <w:bottom w:val="nil"/>
              <w:right w:val="nil"/>
            </w:tcBorders>
            <w:shd w:val="clear" w:color="auto" w:fill="auto"/>
            <w:vAlign w:val="center"/>
          </w:tcPr>
          <w:p w14:paraId="6791173F"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- 32.99</w:t>
            </w:r>
          </w:p>
        </w:tc>
      </w:tr>
      <w:tr w:rsidR="009F2E2A" w:rsidRPr="00BB2DF0" w14:paraId="7618DAB1"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5A76D2FB" w14:textId="77777777" w:rsidR="009F2E2A" w:rsidRPr="00BB2DF0" w:rsidRDefault="009F2E2A" w:rsidP="00BB2DF0">
            <w:pPr>
              <w:snapToGrid w:val="0"/>
              <w:ind w:leftChars="200" w:left="480"/>
              <w:jc w:val="distribute"/>
              <w:rPr>
                <w:rFonts w:ascii="標楷體" w:eastAsia="標楷體" w:hAnsi="標楷體"/>
                <w:sz w:val="20"/>
                <w:szCs w:val="20"/>
              </w:rPr>
            </w:pPr>
            <w:r w:rsidRPr="00BB2DF0">
              <w:rPr>
                <w:rFonts w:ascii="標楷體" w:eastAsia="標楷體" w:hAnsi="標楷體" w:hint="eastAsia"/>
                <w:noProof/>
                <w:sz w:val="20"/>
                <w:szCs w:val="20"/>
              </w:rPr>
              <w:t>無形資產</w:t>
            </w:r>
          </w:p>
        </w:tc>
        <w:tc>
          <w:tcPr>
            <w:tcW w:w="694" w:type="pct"/>
            <w:tcBorders>
              <w:top w:val="nil"/>
              <w:bottom w:val="nil"/>
            </w:tcBorders>
            <w:shd w:val="clear" w:color="auto" w:fill="auto"/>
            <w:vAlign w:val="center"/>
          </w:tcPr>
          <w:p w14:paraId="1B88CD04"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793,252</w:t>
            </w:r>
          </w:p>
        </w:tc>
        <w:tc>
          <w:tcPr>
            <w:tcW w:w="635" w:type="pct"/>
            <w:tcBorders>
              <w:top w:val="nil"/>
              <w:bottom w:val="nil"/>
            </w:tcBorders>
            <w:shd w:val="clear" w:color="auto" w:fill="auto"/>
            <w:vAlign w:val="center"/>
          </w:tcPr>
          <w:p w14:paraId="6A2DC028"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0.19</w:t>
            </w:r>
          </w:p>
        </w:tc>
        <w:tc>
          <w:tcPr>
            <w:tcW w:w="682" w:type="pct"/>
            <w:tcBorders>
              <w:top w:val="nil"/>
              <w:bottom w:val="nil"/>
            </w:tcBorders>
            <w:shd w:val="clear" w:color="auto" w:fill="auto"/>
            <w:vAlign w:val="center"/>
          </w:tcPr>
          <w:p w14:paraId="7831B716"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1,183,828</w:t>
            </w:r>
          </w:p>
        </w:tc>
        <w:tc>
          <w:tcPr>
            <w:tcW w:w="604" w:type="pct"/>
            <w:tcBorders>
              <w:top w:val="nil"/>
              <w:bottom w:val="nil"/>
            </w:tcBorders>
            <w:shd w:val="clear" w:color="auto" w:fill="auto"/>
            <w:vAlign w:val="center"/>
          </w:tcPr>
          <w:p w14:paraId="2649D129"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0.31</w:t>
            </w:r>
          </w:p>
        </w:tc>
        <w:tc>
          <w:tcPr>
            <w:tcW w:w="645" w:type="pct"/>
            <w:tcBorders>
              <w:top w:val="nil"/>
              <w:bottom w:val="nil"/>
            </w:tcBorders>
            <w:shd w:val="clear" w:color="auto" w:fill="auto"/>
            <w:vAlign w:val="center"/>
          </w:tcPr>
          <w:p w14:paraId="78E9E9A2"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- 390,576</w:t>
            </w:r>
          </w:p>
        </w:tc>
        <w:tc>
          <w:tcPr>
            <w:tcW w:w="568" w:type="pct"/>
            <w:tcBorders>
              <w:top w:val="nil"/>
              <w:bottom w:val="nil"/>
              <w:right w:val="nil"/>
            </w:tcBorders>
            <w:shd w:val="clear" w:color="auto" w:fill="auto"/>
            <w:vAlign w:val="center"/>
          </w:tcPr>
          <w:p w14:paraId="40B4E097"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- 32.99</w:t>
            </w:r>
          </w:p>
        </w:tc>
      </w:tr>
      <w:tr w:rsidR="009F2E2A" w:rsidRPr="00BB2DF0" w14:paraId="383DFEAE"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328AB056" w14:textId="77777777" w:rsidR="009F2E2A" w:rsidRPr="00BB2DF0" w:rsidRDefault="009F2E2A" w:rsidP="00BB2DF0">
            <w:pPr>
              <w:snapToGrid w:val="0"/>
              <w:ind w:leftChars="100" w:left="240"/>
              <w:jc w:val="distribute"/>
              <w:rPr>
                <w:rFonts w:ascii="標楷體" w:eastAsia="標楷體" w:hAnsi="標楷體"/>
                <w:noProof/>
                <w:sz w:val="20"/>
                <w:szCs w:val="20"/>
              </w:rPr>
            </w:pPr>
            <w:r w:rsidRPr="00BB2DF0">
              <w:rPr>
                <w:rFonts w:ascii="標楷體" w:eastAsia="標楷體" w:hAnsi="標楷體" w:hint="eastAsia"/>
                <w:noProof/>
                <w:sz w:val="20"/>
                <w:szCs w:val="20"/>
              </w:rPr>
              <w:t>其他資產</w:t>
            </w:r>
          </w:p>
        </w:tc>
        <w:tc>
          <w:tcPr>
            <w:tcW w:w="694" w:type="pct"/>
            <w:tcBorders>
              <w:top w:val="nil"/>
              <w:bottom w:val="nil"/>
            </w:tcBorders>
            <w:shd w:val="clear" w:color="auto" w:fill="auto"/>
            <w:vAlign w:val="center"/>
          </w:tcPr>
          <w:p w14:paraId="0D9BACC9"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109,151</w:t>
            </w:r>
          </w:p>
        </w:tc>
        <w:tc>
          <w:tcPr>
            <w:tcW w:w="635" w:type="pct"/>
            <w:tcBorders>
              <w:top w:val="nil"/>
              <w:bottom w:val="nil"/>
            </w:tcBorders>
            <w:shd w:val="clear" w:color="auto" w:fill="auto"/>
            <w:vAlign w:val="center"/>
          </w:tcPr>
          <w:p w14:paraId="284050D2"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0.03</w:t>
            </w:r>
          </w:p>
        </w:tc>
        <w:tc>
          <w:tcPr>
            <w:tcW w:w="682" w:type="pct"/>
            <w:tcBorders>
              <w:top w:val="nil"/>
              <w:bottom w:val="nil"/>
            </w:tcBorders>
            <w:shd w:val="clear" w:color="auto" w:fill="auto"/>
            <w:vAlign w:val="center"/>
          </w:tcPr>
          <w:p w14:paraId="46694BCD"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148,428</w:t>
            </w:r>
          </w:p>
        </w:tc>
        <w:tc>
          <w:tcPr>
            <w:tcW w:w="604" w:type="pct"/>
            <w:tcBorders>
              <w:top w:val="nil"/>
              <w:bottom w:val="nil"/>
            </w:tcBorders>
            <w:shd w:val="clear" w:color="auto" w:fill="auto"/>
            <w:vAlign w:val="center"/>
          </w:tcPr>
          <w:p w14:paraId="508DC433"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0.04</w:t>
            </w:r>
          </w:p>
        </w:tc>
        <w:tc>
          <w:tcPr>
            <w:tcW w:w="645" w:type="pct"/>
            <w:tcBorders>
              <w:top w:val="nil"/>
              <w:bottom w:val="nil"/>
            </w:tcBorders>
            <w:shd w:val="clear" w:color="auto" w:fill="auto"/>
            <w:vAlign w:val="center"/>
          </w:tcPr>
          <w:p w14:paraId="69ACB25D"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- 39,277</w:t>
            </w:r>
          </w:p>
        </w:tc>
        <w:tc>
          <w:tcPr>
            <w:tcW w:w="568" w:type="pct"/>
            <w:tcBorders>
              <w:top w:val="nil"/>
              <w:bottom w:val="nil"/>
              <w:right w:val="nil"/>
            </w:tcBorders>
            <w:shd w:val="clear" w:color="auto" w:fill="auto"/>
            <w:vAlign w:val="center"/>
          </w:tcPr>
          <w:p w14:paraId="214391D3"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- 26.46</w:t>
            </w:r>
          </w:p>
        </w:tc>
      </w:tr>
      <w:tr w:rsidR="009F2E2A" w:rsidRPr="00BB2DF0" w14:paraId="3B97AD8B"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3D602770" w14:textId="77777777" w:rsidR="009F2E2A" w:rsidRPr="00BB2DF0" w:rsidRDefault="009F2E2A" w:rsidP="00BB2DF0">
            <w:pPr>
              <w:snapToGrid w:val="0"/>
              <w:ind w:leftChars="200" w:left="480"/>
              <w:jc w:val="distribute"/>
              <w:rPr>
                <w:rFonts w:ascii="標楷體" w:eastAsia="標楷體" w:hAnsi="標楷體"/>
                <w:noProof/>
                <w:sz w:val="20"/>
                <w:szCs w:val="20"/>
              </w:rPr>
            </w:pPr>
            <w:r w:rsidRPr="00BB2DF0">
              <w:rPr>
                <w:rFonts w:ascii="標楷體" w:eastAsia="標楷體" w:hAnsi="標楷體" w:hint="eastAsia"/>
                <w:noProof/>
                <w:sz w:val="20"/>
                <w:szCs w:val="20"/>
              </w:rPr>
              <w:t>什項資產</w:t>
            </w:r>
          </w:p>
        </w:tc>
        <w:tc>
          <w:tcPr>
            <w:tcW w:w="694" w:type="pct"/>
            <w:tcBorders>
              <w:top w:val="nil"/>
              <w:bottom w:val="nil"/>
            </w:tcBorders>
            <w:shd w:val="clear" w:color="auto" w:fill="auto"/>
            <w:vAlign w:val="center"/>
          </w:tcPr>
          <w:p w14:paraId="2CD5BF71"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109,151</w:t>
            </w:r>
          </w:p>
        </w:tc>
        <w:tc>
          <w:tcPr>
            <w:tcW w:w="635" w:type="pct"/>
            <w:tcBorders>
              <w:top w:val="nil"/>
              <w:bottom w:val="nil"/>
            </w:tcBorders>
            <w:shd w:val="clear" w:color="auto" w:fill="auto"/>
            <w:vAlign w:val="center"/>
          </w:tcPr>
          <w:p w14:paraId="1F1E1E08"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0.03</w:t>
            </w:r>
          </w:p>
        </w:tc>
        <w:tc>
          <w:tcPr>
            <w:tcW w:w="682" w:type="pct"/>
            <w:tcBorders>
              <w:top w:val="nil"/>
              <w:bottom w:val="nil"/>
            </w:tcBorders>
            <w:shd w:val="clear" w:color="auto" w:fill="auto"/>
            <w:vAlign w:val="center"/>
          </w:tcPr>
          <w:p w14:paraId="6172D36C"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148,428</w:t>
            </w:r>
          </w:p>
        </w:tc>
        <w:tc>
          <w:tcPr>
            <w:tcW w:w="604" w:type="pct"/>
            <w:tcBorders>
              <w:top w:val="nil"/>
              <w:bottom w:val="nil"/>
            </w:tcBorders>
            <w:shd w:val="clear" w:color="auto" w:fill="auto"/>
            <w:vAlign w:val="center"/>
          </w:tcPr>
          <w:p w14:paraId="0D25D11F"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0.04</w:t>
            </w:r>
          </w:p>
        </w:tc>
        <w:tc>
          <w:tcPr>
            <w:tcW w:w="645" w:type="pct"/>
            <w:tcBorders>
              <w:top w:val="nil"/>
              <w:bottom w:val="nil"/>
            </w:tcBorders>
            <w:shd w:val="clear" w:color="auto" w:fill="auto"/>
            <w:vAlign w:val="center"/>
          </w:tcPr>
          <w:p w14:paraId="7ED4418A"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- 39,277</w:t>
            </w:r>
          </w:p>
        </w:tc>
        <w:tc>
          <w:tcPr>
            <w:tcW w:w="568" w:type="pct"/>
            <w:tcBorders>
              <w:top w:val="nil"/>
              <w:bottom w:val="nil"/>
              <w:right w:val="nil"/>
            </w:tcBorders>
            <w:shd w:val="clear" w:color="auto" w:fill="auto"/>
            <w:vAlign w:val="center"/>
          </w:tcPr>
          <w:p w14:paraId="2FE33C93"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- 26.46</w:t>
            </w:r>
          </w:p>
        </w:tc>
      </w:tr>
      <w:tr w:rsidR="009F2E2A" w:rsidRPr="00BB2DF0" w14:paraId="5D297363"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44E974AE" w14:textId="77777777" w:rsidR="009F2E2A" w:rsidRPr="00BB2DF0" w:rsidRDefault="009F2E2A" w:rsidP="00BB2DF0">
            <w:pPr>
              <w:snapToGrid w:val="0"/>
              <w:ind w:left="14"/>
              <w:jc w:val="distribute"/>
              <w:rPr>
                <w:rFonts w:ascii="標楷體" w:eastAsia="標楷體" w:hAnsi="標楷體"/>
                <w:b/>
                <w:sz w:val="20"/>
                <w:szCs w:val="20"/>
              </w:rPr>
            </w:pPr>
            <w:r w:rsidRPr="00BB2DF0">
              <w:rPr>
                <w:rFonts w:ascii="標楷體" w:eastAsia="標楷體" w:hAnsi="標楷體" w:hint="eastAsia"/>
                <w:b/>
                <w:noProof/>
                <w:sz w:val="20"/>
                <w:szCs w:val="20"/>
              </w:rPr>
              <w:t>合計</w:t>
            </w:r>
          </w:p>
        </w:tc>
        <w:tc>
          <w:tcPr>
            <w:tcW w:w="694" w:type="pct"/>
            <w:tcBorders>
              <w:top w:val="nil"/>
              <w:bottom w:val="nil"/>
            </w:tcBorders>
            <w:shd w:val="clear" w:color="auto" w:fill="auto"/>
            <w:vAlign w:val="center"/>
          </w:tcPr>
          <w:p w14:paraId="4B2E001E" w14:textId="77777777" w:rsidR="009F2E2A" w:rsidRPr="00BB2DF0" w:rsidRDefault="009F2E2A" w:rsidP="00BB2DF0">
            <w:pPr>
              <w:snapToGrid w:val="0"/>
              <w:jc w:val="right"/>
              <w:rPr>
                <w:rFonts w:ascii="細明體" w:eastAsia="細明體" w:hAnsi="細明體"/>
                <w:b/>
                <w:sz w:val="18"/>
                <w:szCs w:val="18"/>
              </w:rPr>
            </w:pPr>
            <w:r w:rsidRPr="00BB2DF0">
              <w:rPr>
                <w:rFonts w:ascii="細明體" w:eastAsia="細明體" w:hAnsi="細明體"/>
                <w:b/>
                <w:sz w:val="18"/>
                <w:szCs w:val="18"/>
              </w:rPr>
              <w:t>418,571,941</w:t>
            </w:r>
          </w:p>
        </w:tc>
        <w:tc>
          <w:tcPr>
            <w:tcW w:w="635" w:type="pct"/>
            <w:tcBorders>
              <w:top w:val="nil"/>
              <w:bottom w:val="nil"/>
            </w:tcBorders>
            <w:shd w:val="clear" w:color="auto" w:fill="auto"/>
            <w:vAlign w:val="center"/>
          </w:tcPr>
          <w:p w14:paraId="3EC74E9F" w14:textId="77777777" w:rsidR="009F2E2A" w:rsidRPr="00BB2DF0" w:rsidRDefault="009F2E2A" w:rsidP="00BB2DF0">
            <w:pPr>
              <w:snapToGrid w:val="0"/>
              <w:jc w:val="right"/>
              <w:rPr>
                <w:rFonts w:ascii="細明體" w:eastAsia="細明體" w:hAnsi="細明體"/>
                <w:b/>
                <w:sz w:val="18"/>
                <w:szCs w:val="18"/>
              </w:rPr>
            </w:pPr>
            <w:r w:rsidRPr="00BB2DF0">
              <w:rPr>
                <w:rFonts w:ascii="細明體" w:eastAsia="細明體" w:hAnsi="細明體"/>
                <w:b/>
                <w:sz w:val="18"/>
                <w:szCs w:val="18"/>
              </w:rPr>
              <w:t>100.00</w:t>
            </w:r>
          </w:p>
        </w:tc>
        <w:tc>
          <w:tcPr>
            <w:tcW w:w="682" w:type="pct"/>
            <w:tcBorders>
              <w:top w:val="nil"/>
              <w:bottom w:val="nil"/>
            </w:tcBorders>
            <w:shd w:val="clear" w:color="auto" w:fill="auto"/>
            <w:vAlign w:val="center"/>
          </w:tcPr>
          <w:p w14:paraId="7F200DCA" w14:textId="77777777" w:rsidR="009F2E2A" w:rsidRPr="00BB2DF0" w:rsidRDefault="009F2E2A" w:rsidP="00BB2DF0">
            <w:pPr>
              <w:snapToGrid w:val="0"/>
              <w:jc w:val="right"/>
              <w:rPr>
                <w:rFonts w:ascii="細明體" w:eastAsia="細明體" w:hAnsi="細明體"/>
                <w:b/>
                <w:sz w:val="18"/>
                <w:szCs w:val="18"/>
              </w:rPr>
            </w:pPr>
            <w:r w:rsidRPr="00BB2DF0">
              <w:rPr>
                <w:rFonts w:ascii="細明體" w:eastAsia="細明體" w:hAnsi="細明體"/>
                <w:b/>
                <w:sz w:val="18"/>
                <w:szCs w:val="18"/>
              </w:rPr>
              <w:t>380,030,191</w:t>
            </w:r>
          </w:p>
        </w:tc>
        <w:tc>
          <w:tcPr>
            <w:tcW w:w="604" w:type="pct"/>
            <w:tcBorders>
              <w:top w:val="nil"/>
              <w:bottom w:val="nil"/>
            </w:tcBorders>
            <w:shd w:val="clear" w:color="auto" w:fill="auto"/>
            <w:vAlign w:val="center"/>
          </w:tcPr>
          <w:p w14:paraId="0BBDEB08" w14:textId="77777777" w:rsidR="009F2E2A" w:rsidRPr="00BB2DF0" w:rsidRDefault="009F2E2A" w:rsidP="00BB2DF0">
            <w:pPr>
              <w:snapToGrid w:val="0"/>
              <w:jc w:val="right"/>
              <w:rPr>
                <w:rFonts w:ascii="細明體" w:eastAsia="細明體" w:hAnsi="細明體"/>
                <w:b/>
                <w:sz w:val="18"/>
                <w:szCs w:val="18"/>
              </w:rPr>
            </w:pPr>
            <w:r w:rsidRPr="00BB2DF0">
              <w:rPr>
                <w:rFonts w:ascii="細明體" w:eastAsia="細明體" w:hAnsi="細明體"/>
                <w:b/>
                <w:sz w:val="18"/>
                <w:szCs w:val="18"/>
              </w:rPr>
              <w:t>100.00</w:t>
            </w:r>
          </w:p>
        </w:tc>
        <w:tc>
          <w:tcPr>
            <w:tcW w:w="645" w:type="pct"/>
            <w:tcBorders>
              <w:top w:val="nil"/>
              <w:bottom w:val="nil"/>
            </w:tcBorders>
            <w:shd w:val="clear" w:color="auto" w:fill="auto"/>
            <w:vAlign w:val="center"/>
          </w:tcPr>
          <w:p w14:paraId="0FEE5412" w14:textId="77777777" w:rsidR="009F2E2A" w:rsidRPr="00BB2DF0" w:rsidRDefault="009F2E2A" w:rsidP="00BB2DF0">
            <w:pPr>
              <w:snapToGrid w:val="0"/>
              <w:jc w:val="right"/>
              <w:rPr>
                <w:rFonts w:ascii="細明體" w:eastAsia="細明體" w:hAnsi="細明體"/>
                <w:b/>
                <w:sz w:val="18"/>
                <w:szCs w:val="18"/>
              </w:rPr>
            </w:pPr>
            <w:r w:rsidRPr="00BB2DF0">
              <w:rPr>
                <w:rFonts w:ascii="細明體" w:eastAsia="細明體" w:hAnsi="細明體"/>
                <w:b/>
                <w:sz w:val="18"/>
                <w:szCs w:val="18"/>
              </w:rPr>
              <w:t>38,541,750</w:t>
            </w:r>
          </w:p>
        </w:tc>
        <w:tc>
          <w:tcPr>
            <w:tcW w:w="568" w:type="pct"/>
            <w:tcBorders>
              <w:top w:val="nil"/>
              <w:bottom w:val="nil"/>
              <w:right w:val="nil"/>
            </w:tcBorders>
            <w:shd w:val="clear" w:color="auto" w:fill="auto"/>
            <w:vAlign w:val="center"/>
          </w:tcPr>
          <w:p w14:paraId="451BF8ED" w14:textId="77777777" w:rsidR="009F2E2A" w:rsidRPr="00BB2DF0" w:rsidRDefault="009F2E2A" w:rsidP="00BB2DF0">
            <w:pPr>
              <w:snapToGrid w:val="0"/>
              <w:jc w:val="right"/>
              <w:rPr>
                <w:rFonts w:ascii="細明體" w:eastAsia="細明體" w:hAnsi="細明體"/>
                <w:b/>
                <w:sz w:val="18"/>
                <w:szCs w:val="18"/>
              </w:rPr>
            </w:pPr>
            <w:r w:rsidRPr="00BB2DF0">
              <w:rPr>
                <w:rFonts w:ascii="細明體" w:eastAsia="細明體" w:hAnsi="細明體"/>
                <w:b/>
                <w:sz w:val="18"/>
                <w:szCs w:val="18"/>
              </w:rPr>
              <w:t>10.14</w:t>
            </w:r>
          </w:p>
        </w:tc>
      </w:tr>
      <w:tr w:rsidR="009F2E2A" w:rsidRPr="00BB2DF0" w14:paraId="54B9EB3C"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1A3C8E42" w14:textId="77777777" w:rsidR="009F2E2A" w:rsidRPr="00BB2DF0" w:rsidRDefault="009F2E2A" w:rsidP="00BB2DF0">
            <w:pPr>
              <w:snapToGrid w:val="0"/>
              <w:ind w:left="14"/>
              <w:jc w:val="distribute"/>
              <w:rPr>
                <w:rFonts w:ascii="標楷體" w:eastAsia="標楷體" w:hAnsi="標楷體"/>
                <w:b/>
                <w:sz w:val="20"/>
                <w:szCs w:val="20"/>
              </w:rPr>
            </w:pPr>
            <w:r w:rsidRPr="00BB2DF0">
              <w:rPr>
                <w:rFonts w:ascii="標楷體" w:eastAsia="標楷體" w:hAnsi="標楷體" w:hint="eastAsia"/>
                <w:b/>
                <w:noProof/>
                <w:sz w:val="20"/>
                <w:szCs w:val="20"/>
              </w:rPr>
              <w:t>負債</w:t>
            </w:r>
          </w:p>
        </w:tc>
        <w:tc>
          <w:tcPr>
            <w:tcW w:w="694" w:type="pct"/>
            <w:tcBorders>
              <w:top w:val="nil"/>
              <w:bottom w:val="nil"/>
            </w:tcBorders>
            <w:shd w:val="clear" w:color="auto" w:fill="auto"/>
            <w:vAlign w:val="center"/>
          </w:tcPr>
          <w:p w14:paraId="202A4608" w14:textId="77777777" w:rsidR="009F2E2A" w:rsidRPr="00BB2DF0" w:rsidRDefault="009F2E2A" w:rsidP="00BB2DF0">
            <w:pPr>
              <w:snapToGrid w:val="0"/>
              <w:jc w:val="right"/>
              <w:rPr>
                <w:rFonts w:ascii="細明體" w:eastAsia="細明體" w:hAnsi="細明體"/>
                <w:b/>
                <w:sz w:val="18"/>
                <w:szCs w:val="18"/>
              </w:rPr>
            </w:pPr>
            <w:r w:rsidRPr="00BB2DF0">
              <w:rPr>
                <w:rFonts w:ascii="細明體" w:eastAsia="細明體" w:hAnsi="細明體"/>
                <w:b/>
                <w:sz w:val="18"/>
                <w:szCs w:val="18"/>
              </w:rPr>
              <w:t>156,524,275</w:t>
            </w:r>
          </w:p>
        </w:tc>
        <w:tc>
          <w:tcPr>
            <w:tcW w:w="635" w:type="pct"/>
            <w:tcBorders>
              <w:top w:val="nil"/>
              <w:bottom w:val="nil"/>
            </w:tcBorders>
            <w:shd w:val="clear" w:color="auto" w:fill="auto"/>
            <w:vAlign w:val="center"/>
          </w:tcPr>
          <w:p w14:paraId="10CD6266" w14:textId="77777777" w:rsidR="009F2E2A" w:rsidRPr="00BB2DF0" w:rsidRDefault="009F2E2A" w:rsidP="00BB2DF0">
            <w:pPr>
              <w:snapToGrid w:val="0"/>
              <w:jc w:val="right"/>
              <w:rPr>
                <w:rFonts w:ascii="細明體" w:eastAsia="細明體" w:hAnsi="細明體"/>
                <w:b/>
                <w:sz w:val="18"/>
                <w:szCs w:val="18"/>
              </w:rPr>
            </w:pPr>
            <w:r w:rsidRPr="00BB2DF0">
              <w:rPr>
                <w:rFonts w:ascii="細明體" w:eastAsia="細明體" w:hAnsi="細明體"/>
                <w:b/>
                <w:sz w:val="18"/>
                <w:szCs w:val="18"/>
              </w:rPr>
              <w:t>37.39</w:t>
            </w:r>
          </w:p>
        </w:tc>
        <w:tc>
          <w:tcPr>
            <w:tcW w:w="682" w:type="pct"/>
            <w:tcBorders>
              <w:top w:val="nil"/>
              <w:bottom w:val="nil"/>
            </w:tcBorders>
            <w:shd w:val="clear" w:color="auto" w:fill="auto"/>
            <w:vAlign w:val="center"/>
          </w:tcPr>
          <w:p w14:paraId="32448D17" w14:textId="77777777" w:rsidR="009F2E2A" w:rsidRPr="00BB2DF0" w:rsidRDefault="009F2E2A" w:rsidP="00BB2DF0">
            <w:pPr>
              <w:snapToGrid w:val="0"/>
              <w:jc w:val="right"/>
              <w:rPr>
                <w:rFonts w:ascii="細明體" w:eastAsia="細明體" w:hAnsi="細明體"/>
                <w:b/>
                <w:sz w:val="18"/>
                <w:szCs w:val="18"/>
              </w:rPr>
            </w:pPr>
            <w:r w:rsidRPr="00BB2DF0">
              <w:rPr>
                <w:rFonts w:ascii="細明體" w:eastAsia="細明體" w:hAnsi="細明體"/>
                <w:b/>
                <w:sz w:val="18"/>
                <w:szCs w:val="18"/>
              </w:rPr>
              <w:t>136,595,168</w:t>
            </w:r>
          </w:p>
        </w:tc>
        <w:tc>
          <w:tcPr>
            <w:tcW w:w="604" w:type="pct"/>
            <w:tcBorders>
              <w:top w:val="nil"/>
              <w:bottom w:val="nil"/>
            </w:tcBorders>
            <w:shd w:val="clear" w:color="auto" w:fill="auto"/>
            <w:vAlign w:val="center"/>
          </w:tcPr>
          <w:p w14:paraId="0AE58160" w14:textId="77777777" w:rsidR="009F2E2A" w:rsidRPr="00BB2DF0" w:rsidRDefault="009F2E2A" w:rsidP="00BB2DF0">
            <w:pPr>
              <w:snapToGrid w:val="0"/>
              <w:jc w:val="right"/>
              <w:rPr>
                <w:rFonts w:ascii="細明體" w:eastAsia="細明體" w:hAnsi="細明體"/>
                <w:b/>
                <w:sz w:val="18"/>
                <w:szCs w:val="18"/>
              </w:rPr>
            </w:pPr>
            <w:r w:rsidRPr="00BB2DF0">
              <w:rPr>
                <w:rFonts w:ascii="細明體" w:eastAsia="細明體" w:hAnsi="細明體"/>
                <w:b/>
                <w:sz w:val="18"/>
                <w:szCs w:val="18"/>
              </w:rPr>
              <w:t>35.94</w:t>
            </w:r>
          </w:p>
        </w:tc>
        <w:tc>
          <w:tcPr>
            <w:tcW w:w="645" w:type="pct"/>
            <w:tcBorders>
              <w:top w:val="nil"/>
              <w:bottom w:val="nil"/>
            </w:tcBorders>
            <w:shd w:val="clear" w:color="auto" w:fill="auto"/>
            <w:vAlign w:val="center"/>
          </w:tcPr>
          <w:p w14:paraId="21A1076F" w14:textId="77777777" w:rsidR="009F2E2A" w:rsidRPr="00BB2DF0" w:rsidRDefault="009F2E2A" w:rsidP="00BB2DF0">
            <w:pPr>
              <w:snapToGrid w:val="0"/>
              <w:jc w:val="right"/>
              <w:rPr>
                <w:rFonts w:ascii="細明體" w:eastAsia="細明體" w:hAnsi="細明體"/>
                <w:b/>
                <w:sz w:val="18"/>
                <w:szCs w:val="18"/>
              </w:rPr>
            </w:pPr>
            <w:r w:rsidRPr="00BB2DF0">
              <w:rPr>
                <w:rFonts w:ascii="細明體" w:eastAsia="細明體" w:hAnsi="細明體"/>
                <w:b/>
                <w:sz w:val="18"/>
                <w:szCs w:val="18"/>
              </w:rPr>
              <w:t>19,929,107</w:t>
            </w:r>
          </w:p>
        </w:tc>
        <w:tc>
          <w:tcPr>
            <w:tcW w:w="568" w:type="pct"/>
            <w:tcBorders>
              <w:top w:val="nil"/>
              <w:bottom w:val="nil"/>
              <w:right w:val="nil"/>
            </w:tcBorders>
            <w:shd w:val="clear" w:color="auto" w:fill="auto"/>
            <w:vAlign w:val="center"/>
          </w:tcPr>
          <w:p w14:paraId="39A6F2B5" w14:textId="77777777" w:rsidR="009F2E2A" w:rsidRPr="00BB2DF0" w:rsidRDefault="009F2E2A" w:rsidP="00BB2DF0">
            <w:pPr>
              <w:snapToGrid w:val="0"/>
              <w:jc w:val="right"/>
              <w:rPr>
                <w:rFonts w:ascii="細明體" w:eastAsia="細明體" w:hAnsi="細明體"/>
                <w:b/>
                <w:sz w:val="18"/>
                <w:szCs w:val="18"/>
              </w:rPr>
            </w:pPr>
            <w:r w:rsidRPr="00BB2DF0">
              <w:rPr>
                <w:rFonts w:ascii="細明體" w:eastAsia="細明體" w:hAnsi="細明體"/>
                <w:b/>
                <w:sz w:val="18"/>
                <w:szCs w:val="18"/>
              </w:rPr>
              <w:t>14.59</w:t>
            </w:r>
          </w:p>
        </w:tc>
      </w:tr>
      <w:tr w:rsidR="009F2E2A" w:rsidRPr="00BB2DF0" w14:paraId="143CF94E"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7B8242B2" w14:textId="77777777" w:rsidR="009F2E2A" w:rsidRPr="00BB2DF0" w:rsidRDefault="009F2E2A" w:rsidP="00BB2DF0">
            <w:pPr>
              <w:snapToGrid w:val="0"/>
              <w:ind w:leftChars="100" w:left="240"/>
              <w:jc w:val="distribute"/>
              <w:rPr>
                <w:rFonts w:ascii="標楷體" w:eastAsia="標楷體" w:hAnsi="標楷體"/>
                <w:sz w:val="20"/>
                <w:szCs w:val="20"/>
              </w:rPr>
            </w:pPr>
            <w:r w:rsidRPr="00BB2DF0">
              <w:rPr>
                <w:rFonts w:ascii="標楷體" w:eastAsia="標楷體" w:hAnsi="標楷體" w:hint="eastAsia"/>
                <w:noProof/>
                <w:sz w:val="20"/>
                <w:szCs w:val="20"/>
              </w:rPr>
              <w:t>流動負債</w:t>
            </w:r>
          </w:p>
        </w:tc>
        <w:tc>
          <w:tcPr>
            <w:tcW w:w="694" w:type="pct"/>
            <w:tcBorders>
              <w:top w:val="nil"/>
              <w:bottom w:val="nil"/>
            </w:tcBorders>
            <w:shd w:val="clear" w:color="auto" w:fill="auto"/>
            <w:vAlign w:val="center"/>
          </w:tcPr>
          <w:p w14:paraId="4F45A811"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73,250,970</w:t>
            </w:r>
          </w:p>
        </w:tc>
        <w:tc>
          <w:tcPr>
            <w:tcW w:w="635" w:type="pct"/>
            <w:tcBorders>
              <w:top w:val="nil"/>
              <w:bottom w:val="nil"/>
            </w:tcBorders>
            <w:shd w:val="clear" w:color="auto" w:fill="auto"/>
            <w:vAlign w:val="center"/>
          </w:tcPr>
          <w:p w14:paraId="3E4D6254"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17.50</w:t>
            </w:r>
          </w:p>
        </w:tc>
        <w:tc>
          <w:tcPr>
            <w:tcW w:w="682" w:type="pct"/>
            <w:tcBorders>
              <w:top w:val="nil"/>
              <w:bottom w:val="nil"/>
            </w:tcBorders>
            <w:shd w:val="clear" w:color="auto" w:fill="auto"/>
            <w:vAlign w:val="center"/>
          </w:tcPr>
          <w:p w14:paraId="39C1F54D"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53,413,298</w:t>
            </w:r>
          </w:p>
        </w:tc>
        <w:tc>
          <w:tcPr>
            <w:tcW w:w="604" w:type="pct"/>
            <w:tcBorders>
              <w:top w:val="nil"/>
              <w:bottom w:val="nil"/>
            </w:tcBorders>
            <w:shd w:val="clear" w:color="auto" w:fill="auto"/>
            <w:vAlign w:val="center"/>
          </w:tcPr>
          <w:p w14:paraId="60EC5B12"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14.06</w:t>
            </w:r>
          </w:p>
        </w:tc>
        <w:tc>
          <w:tcPr>
            <w:tcW w:w="645" w:type="pct"/>
            <w:tcBorders>
              <w:top w:val="nil"/>
              <w:bottom w:val="nil"/>
            </w:tcBorders>
            <w:shd w:val="clear" w:color="auto" w:fill="auto"/>
            <w:vAlign w:val="center"/>
          </w:tcPr>
          <w:p w14:paraId="666EA20B"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19,837,672</w:t>
            </w:r>
          </w:p>
        </w:tc>
        <w:tc>
          <w:tcPr>
            <w:tcW w:w="568" w:type="pct"/>
            <w:tcBorders>
              <w:top w:val="nil"/>
              <w:bottom w:val="nil"/>
              <w:right w:val="nil"/>
            </w:tcBorders>
            <w:shd w:val="clear" w:color="auto" w:fill="auto"/>
            <w:vAlign w:val="center"/>
          </w:tcPr>
          <w:p w14:paraId="3D4B7E67"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37.14</w:t>
            </w:r>
          </w:p>
        </w:tc>
      </w:tr>
      <w:tr w:rsidR="009F2E2A" w:rsidRPr="00BB2DF0" w14:paraId="09D25074"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0234EE8C" w14:textId="77777777" w:rsidR="009F2E2A" w:rsidRPr="00BB2DF0" w:rsidRDefault="009F2E2A" w:rsidP="00BB2DF0">
            <w:pPr>
              <w:snapToGrid w:val="0"/>
              <w:ind w:leftChars="200" w:left="480"/>
              <w:jc w:val="distribute"/>
              <w:rPr>
                <w:rFonts w:ascii="標楷體" w:eastAsia="標楷體" w:hAnsi="標楷體"/>
                <w:sz w:val="20"/>
                <w:szCs w:val="20"/>
              </w:rPr>
            </w:pPr>
            <w:r w:rsidRPr="00BB2DF0">
              <w:rPr>
                <w:rFonts w:ascii="標楷體" w:eastAsia="標楷體" w:hAnsi="標楷體" w:hint="eastAsia"/>
                <w:noProof/>
                <w:sz w:val="20"/>
                <w:szCs w:val="20"/>
              </w:rPr>
              <w:t>應付款項</w:t>
            </w:r>
          </w:p>
        </w:tc>
        <w:tc>
          <w:tcPr>
            <w:tcW w:w="694" w:type="pct"/>
            <w:tcBorders>
              <w:top w:val="nil"/>
              <w:bottom w:val="nil"/>
            </w:tcBorders>
            <w:shd w:val="clear" w:color="auto" w:fill="auto"/>
            <w:vAlign w:val="center"/>
          </w:tcPr>
          <w:p w14:paraId="43B00FBB"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73,250,970</w:t>
            </w:r>
          </w:p>
        </w:tc>
        <w:tc>
          <w:tcPr>
            <w:tcW w:w="635" w:type="pct"/>
            <w:tcBorders>
              <w:top w:val="nil"/>
              <w:bottom w:val="nil"/>
            </w:tcBorders>
            <w:shd w:val="clear" w:color="auto" w:fill="auto"/>
            <w:vAlign w:val="center"/>
          </w:tcPr>
          <w:p w14:paraId="54584C7B"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17.50</w:t>
            </w:r>
          </w:p>
        </w:tc>
        <w:tc>
          <w:tcPr>
            <w:tcW w:w="682" w:type="pct"/>
            <w:tcBorders>
              <w:top w:val="nil"/>
              <w:bottom w:val="nil"/>
            </w:tcBorders>
            <w:shd w:val="clear" w:color="auto" w:fill="auto"/>
            <w:vAlign w:val="center"/>
          </w:tcPr>
          <w:p w14:paraId="5A7AE977"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53,413,298</w:t>
            </w:r>
          </w:p>
        </w:tc>
        <w:tc>
          <w:tcPr>
            <w:tcW w:w="604" w:type="pct"/>
            <w:tcBorders>
              <w:top w:val="nil"/>
              <w:bottom w:val="nil"/>
            </w:tcBorders>
            <w:shd w:val="clear" w:color="auto" w:fill="auto"/>
            <w:vAlign w:val="center"/>
          </w:tcPr>
          <w:p w14:paraId="385B71D1"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14.06</w:t>
            </w:r>
          </w:p>
        </w:tc>
        <w:tc>
          <w:tcPr>
            <w:tcW w:w="645" w:type="pct"/>
            <w:tcBorders>
              <w:top w:val="nil"/>
              <w:bottom w:val="nil"/>
            </w:tcBorders>
            <w:shd w:val="clear" w:color="auto" w:fill="auto"/>
            <w:vAlign w:val="center"/>
          </w:tcPr>
          <w:p w14:paraId="272A34DF"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19,837,672</w:t>
            </w:r>
          </w:p>
        </w:tc>
        <w:tc>
          <w:tcPr>
            <w:tcW w:w="568" w:type="pct"/>
            <w:tcBorders>
              <w:top w:val="nil"/>
              <w:bottom w:val="nil"/>
              <w:right w:val="nil"/>
            </w:tcBorders>
            <w:shd w:val="clear" w:color="auto" w:fill="auto"/>
            <w:vAlign w:val="center"/>
          </w:tcPr>
          <w:p w14:paraId="193B0F9A"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37.14</w:t>
            </w:r>
          </w:p>
        </w:tc>
      </w:tr>
      <w:tr w:rsidR="009F2E2A" w:rsidRPr="00BB2DF0" w14:paraId="5AC88AE8"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64652CE2" w14:textId="77777777" w:rsidR="009F2E2A" w:rsidRPr="00BB2DF0" w:rsidRDefault="009F2E2A" w:rsidP="00BB2DF0">
            <w:pPr>
              <w:snapToGrid w:val="0"/>
              <w:ind w:leftChars="100" w:left="240"/>
              <w:jc w:val="distribute"/>
              <w:rPr>
                <w:rFonts w:ascii="標楷體" w:eastAsia="標楷體" w:hAnsi="標楷體"/>
                <w:sz w:val="20"/>
                <w:szCs w:val="20"/>
              </w:rPr>
            </w:pPr>
            <w:r w:rsidRPr="00BB2DF0">
              <w:rPr>
                <w:rFonts w:ascii="標楷體" w:eastAsia="標楷體" w:hAnsi="標楷體" w:hint="eastAsia"/>
                <w:noProof/>
                <w:sz w:val="20"/>
                <w:szCs w:val="20"/>
              </w:rPr>
              <w:t>其他負債</w:t>
            </w:r>
          </w:p>
        </w:tc>
        <w:tc>
          <w:tcPr>
            <w:tcW w:w="694" w:type="pct"/>
            <w:tcBorders>
              <w:top w:val="nil"/>
              <w:bottom w:val="nil"/>
            </w:tcBorders>
            <w:shd w:val="clear" w:color="auto" w:fill="auto"/>
            <w:vAlign w:val="center"/>
          </w:tcPr>
          <w:p w14:paraId="1877C387"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83,273,305</w:t>
            </w:r>
          </w:p>
        </w:tc>
        <w:tc>
          <w:tcPr>
            <w:tcW w:w="635" w:type="pct"/>
            <w:tcBorders>
              <w:top w:val="nil"/>
              <w:bottom w:val="nil"/>
            </w:tcBorders>
            <w:shd w:val="clear" w:color="auto" w:fill="auto"/>
            <w:vAlign w:val="center"/>
          </w:tcPr>
          <w:p w14:paraId="4594DB53"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19.89</w:t>
            </w:r>
          </w:p>
        </w:tc>
        <w:tc>
          <w:tcPr>
            <w:tcW w:w="682" w:type="pct"/>
            <w:tcBorders>
              <w:top w:val="nil"/>
              <w:bottom w:val="nil"/>
            </w:tcBorders>
            <w:shd w:val="clear" w:color="auto" w:fill="auto"/>
            <w:vAlign w:val="center"/>
          </w:tcPr>
          <w:p w14:paraId="7AAECB5A"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83,181,870</w:t>
            </w:r>
          </w:p>
        </w:tc>
        <w:tc>
          <w:tcPr>
            <w:tcW w:w="604" w:type="pct"/>
            <w:tcBorders>
              <w:top w:val="nil"/>
              <w:bottom w:val="nil"/>
            </w:tcBorders>
            <w:shd w:val="clear" w:color="auto" w:fill="auto"/>
            <w:vAlign w:val="center"/>
          </w:tcPr>
          <w:p w14:paraId="1EBC317C"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21.89</w:t>
            </w:r>
          </w:p>
        </w:tc>
        <w:tc>
          <w:tcPr>
            <w:tcW w:w="645" w:type="pct"/>
            <w:tcBorders>
              <w:top w:val="nil"/>
              <w:bottom w:val="nil"/>
            </w:tcBorders>
            <w:shd w:val="clear" w:color="auto" w:fill="auto"/>
            <w:vAlign w:val="center"/>
          </w:tcPr>
          <w:p w14:paraId="34C32A34"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91,435</w:t>
            </w:r>
          </w:p>
        </w:tc>
        <w:tc>
          <w:tcPr>
            <w:tcW w:w="568" w:type="pct"/>
            <w:tcBorders>
              <w:top w:val="nil"/>
              <w:bottom w:val="nil"/>
              <w:right w:val="nil"/>
            </w:tcBorders>
            <w:shd w:val="clear" w:color="auto" w:fill="auto"/>
            <w:vAlign w:val="center"/>
          </w:tcPr>
          <w:p w14:paraId="3E36E3A8"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0.11</w:t>
            </w:r>
          </w:p>
        </w:tc>
      </w:tr>
      <w:tr w:rsidR="009F2E2A" w:rsidRPr="00BB2DF0" w14:paraId="0301467F"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5A85CF2E" w14:textId="77777777" w:rsidR="009F2E2A" w:rsidRPr="00BB2DF0" w:rsidRDefault="009F2E2A" w:rsidP="00BB2DF0">
            <w:pPr>
              <w:snapToGrid w:val="0"/>
              <w:ind w:leftChars="200" w:left="480"/>
              <w:jc w:val="distribute"/>
              <w:rPr>
                <w:rFonts w:ascii="標楷體" w:eastAsia="標楷體" w:hAnsi="標楷體"/>
                <w:sz w:val="20"/>
                <w:szCs w:val="20"/>
              </w:rPr>
            </w:pPr>
            <w:r w:rsidRPr="00BB2DF0">
              <w:rPr>
                <w:rFonts w:ascii="標楷體" w:eastAsia="標楷體" w:hAnsi="標楷體" w:hint="eastAsia"/>
                <w:noProof/>
                <w:sz w:val="20"/>
                <w:szCs w:val="20"/>
              </w:rPr>
              <w:t>什項負債</w:t>
            </w:r>
          </w:p>
        </w:tc>
        <w:tc>
          <w:tcPr>
            <w:tcW w:w="694" w:type="pct"/>
            <w:tcBorders>
              <w:top w:val="nil"/>
              <w:bottom w:val="nil"/>
            </w:tcBorders>
            <w:shd w:val="clear" w:color="auto" w:fill="auto"/>
            <w:vAlign w:val="center"/>
          </w:tcPr>
          <w:p w14:paraId="5A69FCF0"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83,273,305</w:t>
            </w:r>
          </w:p>
        </w:tc>
        <w:tc>
          <w:tcPr>
            <w:tcW w:w="635" w:type="pct"/>
            <w:tcBorders>
              <w:top w:val="nil"/>
              <w:bottom w:val="nil"/>
            </w:tcBorders>
            <w:shd w:val="clear" w:color="auto" w:fill="auto"/>
            <w:vAlign w:val="center"/>
          </w:tcPr>
          <w:p w14:paraId="2F196C3D"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19.89</w:t>
            </w:r>
          </w:p>
        </w:tc>
        <w:tc>
          <w:tcPr>
            <w:tcW w:w="682" w:type="pct"/>
            <w:tcBorders>
              <w:top w:val="nil"/>
              <w:bottom w:val="nil"/>
            </w:tcBorders>
            <w:shd w:val="clear" w:color="auto" w:fill="auto"/>
            <w:vAlign w:val="center"/>
          </w:tcPr>
          <w:p w14:paraId="7D5A2CF5"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83,181,870</w:t>
            </w:r>
          </w:p>
        </w:tc>
        <w:tc>
          <w:tcPr>
            <w:tcW w:w="604" w:type="pct"/>
            <w:tcBorders>
              <w:top w:val="nil"/>
              <w:bottom w:val="nil"/>
            </w:tcBorders>
            <w:shd w:val="clear" w:color="auto" w:fill="auto"/>
            <w:vAlign w:val="center"/>
          </w:tcPr>
          <w:p w14:paraId="077BBA2E"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21.89</w:t>
            </w:r>
          </w:p>
        </w:tc>
        <w:tc>
          <w:tcPr>
            <w:tcW w:w="645" w:type="pct"/>
            <w:tcBorders>
              <w:top w:val="nil"/>
              <w:bottom w:val="nil"/>
            </w:tcBorders>
            <w:shd w:val="clear" w:color="auto" w:fill="auto"/>
            <w:vAlign w:val="center"/>
          </w:tcPr>
          <w:p w14:paraId="30A21DE6"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91,435</w:t>
            </w:r>
          </w:p>
        </w:tc>
        <w:tc>
          <w:tcPr>
            <w:tcW w:w="568" w:type="pct"/>
            <w:tcBorders>
              <w:top w:val="nil"/>
              <w:bottom w:val="nil"/>
              <w:right w:val="nil"/>
            </w:tcBorders>
            <w:shd w:val="clear" w:color="auto" w:fill="auto"/>
            <w:vAlign w:val="center"/>
          </w:tcPr>
          <w:p w14:paraId="5661DA51"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0.11</w:t>
            </w:r>
          </w:p>
        </w:tc>
      </w:tr>
      <w:tr w:rsidR="009F2E2A" w:rsidRPr="00BB2DF0" w14:paraId="52E1D817"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62FA2D48" w14:textId="77777777" w:rsidR="009F2E2A" w:rsidRPr="00BB2DF0" w:rsidRDefault="009F2E2A" w:rsidP="00BB2DF0">
            <w:pPr>
              <w:snapToGrid w:val="0"/>
              <w:ind w:left="14"/>
              <w:jc w:val="distribute"/>
              <w:rPr>
                <w:rFonts w:ascii="標楷體" w:eastAsia="標楷體" w:hAnsi="標楷體"/>
                <w:b/>
                <w:sz w:val="20"/>
                <w:szCs w:val="20"/>
              </w:rPr>
            </w:pPr>
            <w:r w:rsidRPr="00BB2DF0">
              <w:rPr>
                <w:rFonts w:ascii="標楷體" w:eastAsia="標楷體" w:hAnsi="標楷體" w:hint="eastAsia"/>
                <w:b/>
                <w:noProof/>
                <w:sz w:val="20"/>
                <w:szCs w:val="20"/>
              </w:rPr>
              <w:t>淨值</w:t>
            </w:r>
          </w:p>
        </w:tc>
        <w:tc>
          <w:tcPr>
            <w:tcW w:w="694" w:type="pct"/>
            <w:tcBorders>
              <w:top w:val="nil"/>
              <w:bottom w:val="nil"/>
            </w:tcBorders>
            <w:shd w:val="clear" w:color="auto" w:fill="auto"/>
            <w:vAlign w:val="center"/>
          </w:tcPr>
          <w:p w14:paraId="32A81760" w14:textId="77777777" w:rsidR="009F2E2A" w:rsidRPr="00BB2DF0" w:rsidRDefault="009F2E2A" w:rsidP="00BB2DF0">
            <w:pPr>
              <w:snapToGrid w:val="0"/>
              <w:jc w:val="right"/>
              <w:rPr>
                <w:rFonts w:ascii="細明體" w:eastAsia="細明體" w:hAnsi="細明體"/>
                <w:b/>
                <w:sz w:val="18"/>
                <w:szCs w:val="18"/>
              </w:rPr>
            </w:pPr>
            <w:r w:rsidRPr="00BB2DF0">
              <w:rPr>
                <w:rFonts w:ascii="細明體" w:eastAsia="細明體" w:hAnsi="細明體"/>
                <w:b/>
                <w:sz w:val="18"/>
                <w:szCs w:val="18"/>
              </w:rPr>
              <w:t>262,047,666</w:t>
            </w:r>
          </w:p>
        </w:tc>
        <w:tc>
          <w:tcPr>
            <w:tcW w:w="635" w:type="pct"/>
            <w:tcBorders>
              <w:top w:val="nil"/>
              <w:bottom w:val="nil"/>
            </w:tcBorders>
            <w:shd w:val="clear" w:color="auto" w:fill="auto"/>
            <w:vAlign w:val="center"/>
          </w:tcPr>
          <w:p w14:paraId="75957DC9" w14:textId="77777777" w:rsidR="009F2E2A" w:rsidRPr="00BB2DF0" w:rsidRDefault="009F2E2A" w:rsidP="00BB2DF0">
            <w:pPr>
              <w:snapToGrid w:val="0"/>
              <w:jc w:val="right"/>
              <w:rPr>
                <w:rFonts w:ascii="細明體" w:eastAsia="細明體" w:hAnsi="細明體"/>
                <w:b/>
                <w:sz w:val="18"/>
                <w:szCs w:val="18"/>
              </w:rPr>
            </w:pPr>
            <w:r w:rsidRPr="00BB2DF0">
              <w:rPr>
                <w:rFonts w:ascii="細明體" w:eastAsia="細明體" w:hAnsi="細明體"/>
                <w:b/>
                <w:sz w:val="18"/>
                <w:szCs w:val="18"/>
              </w:rPr>
              <w:t>62.61</w:t>
            </w:r>
          </w:p>
        </w:tc>
        <w:tc>
          <w:tcPr>
            <w:tcW w:w="682" w:type="pct"/>
            <w:tcBorders>
              <w:top w:val="nil"/>
              <w:bottom w:val="nil"/>
            </w:tcBorders>
            <w:shd w:val="clear" w:color="auto" w:fill="auto"/>
            <w:vAlign w:val="center"/>
          </w:tcPr>
          <w:p w14:paraId="030785E7" w14:textId="77777777" w:rsidR="009F2E2A" w:rsidRPr="00BB2DF0" w:rsidRDefault="009F2E2A" w:rsidP="00BB2DF0">
            <w:pPr>
              <w:snapToGrid w:val="0"/>
              <w:jc w:val="right"/>
              <w:rPr>
                <w:rFonts w:ascii="細明體" w:eastAsia="細明體" w:hAnsi="細明體"/>
                <w:b/>
                <w:sz w:val="18"/>
                <w:szCs w:val="18"/>
              </w:rPr>
            </w:pPr>
            <w:r w:rsidRPr="00BB2DF0">
              <w:rPr>
                <w:rFonts w:ascii="細明體" w:eastAsia="細明體" w:hAnsi="細明體"/>
                <w:b/>
                <w:sz w:val="18"/>
                <w:szCs w:val="18"/>
              </w:rPr>
              <w:t>243,435,023</w:t>
            </w:r>
          </w:p>
        </w:tc>
        <w:tc>
          <w:tcPr>
            <w:tcW w:w="604" w:type="pct"/>
            <w:tcBorders>
              <w:top w:val="nil"/>
              <w:bottom w:val="nil"/>
            </w:tcBorders>
            <w:shd w:val="clear" w:color="auto" w:fill="auto"/>
            <w:vAlign w:val="center"/>
          </w:tcPr>
          <w:p w14:paraId="52A8A863" w14:textId="77777777" w:rsidR="009F2E2A" w:rsidRPr="00BB2DF0" w:rsidRDefault="009F2E2A" w:rsidP="00BB2DF0">
            <w:pPr>
              <w:snapToGrid w:val="0"/>
              <w:jc w:val="right"/>
              <w:rPr>
                <w:rFonts w:ascii="細明體" w:eastAsia="細明體" w:hAnsi="細明體"/>
                <w:b/>
                <w:sz w:val="18"/>
                <w:szCs w:val="18"/>
              </w:rPr>
            </w:pPr>
            <w:r w:rsidRPr="00BB2DF0">
              <w:rPr>
                <w:rFonts w:ascii="細明體" w:eastAsia="細明體" w:hAnsi="細明體"/>
                <w:b/>
                <w:sz w:val="18"/>
                <w:szCs w:val="18"/>
              </w:rPr>
              <w:t>64.06</w:t>
            </w:r>
          </w:p>
        </w:tc>
        <w:tc>
          <w:tcPr>
            <w:tcW w:w="645" w:type="pct"/>
            <w:tcBorders>
              <w:top w:val="nil"/>
              <w:bottom w:val="nil"/>
            </w:tcBorders>
            <w:shd w:val="clear" w:color="auto" w:fill="auto"/>
            <w:vAlign w:val="center"/>
          </w:tcPr>
          <w:p w14:paraId="2B50C405" w14:textId="77777777" w:rsidR="009F2E2A" w:rsidRPr="00BB2DF0" w:rsidRDefault="009F2E2A" w:rsidP="00BB2DF0">
            <w:pPr>
              <w:snapToGrid w:val="0"/>
              <w:jc w:val="right"/>
              <w:rPr>
                <w:rFonts w:ascii="細明體" w:eastAsia="細明體" w:hAnsi="細明體"/>
                <w:b/>
                <w:sz w:val="18"/>
                <w:szCs w:val="18"/>
              </w:rPr>
            </w:pPr>
            <w:r w:rsidRPr="00BB2DF0">
              <w:rPr>
                <w:rFonts w:ascii="細明體" w:eastAsia="細明體" w:hAnsi="細明體"/>
                <w:b/>
                <w:sz w:val="18"/>
                <w:szCs w:val="18"/>
              </w:rPr>
              <w:t>18,612,643</w:t>
            </w:r>
          </w:p>
        </w:tc>
        <w:tc>
          <w:tcPr>
            <w:tcW w:w="568" w:type="pct"/>
            <w:tcBorders>
              <w:top w:val="nil"/>
              <w:bottom w:val="nil"/>
              <w:right w:val="nil"/>
            </w:tcBorders>
            <w:shd w:val="clear" w:color="auto" w:fill="auto"/>
            <w:vAlign w:val="center"/>
          </w:tcPr>
          <w:p w14:paraId="547CCD6E" w14:textId="77777777" w:rsidR="009F2E2A" w:rsidRPr="00BB2DF0" w:rsidRDefault="009F2E2A" w:rsidP="00BB2DF0">
            <w:pPr>
              <w:snapToGrid w:val="0"/>
              <w:jc w:val="right"/>
              <w:rPr>
                <w:rFonts w:ascii="細明體" w:eastAsia="細明體" w:hAnsi="細明體"/>
                <w:b/>
                <w:sz w:val="18"/>
                <w:szCs w:val="18"/>
              </w:rPr>
            </w:pPr>
            <w:r w:rsidRPr="00BB2DF0">
              <w:rPr>
                <w:rFonts w:ascii="細明體" w:eastAsia="細明體" w:hAnsi="細明體"/>
                <w:b/>
                <w:sz w:val="18"/>
                <w:szCs w:val="18"/>
              </w:rPr>
              <w:t>7.65</w:t>
            </w:r>
          </w:p>
        </w:tc>
      </w:tr>
      <w:tr w:rsidR="009F2E2A" w:rsidRPr="00BB2DF0" w14:paraId="19CF1A49"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3D2BD01C" w14:textId="77777777" w:rsidR="009F2E2A" w:rsidRPr="00BB2DF0" w:rsidRDefault="009F2E2A" w:rsidP="00BB2DF0">
            <w:pPr>
              <w:snapToGrid w:val="0"/>
              <w:ind w:leftChars="100" w:left="240"/>
              <w:jc w:val="distribute"/>
              <w:rPr>
                <w:rFonts w:ascii="標楷體" w:eastAsia="標楷體" w:hAnsi="標楷體"/>
                <w:sz w:val="20"/>
                <w:szCs w:val="20"/>
              </w:rPr>
            </w:pPr>
            <w:r w:rsidRPr="00BB2DF0">
              <w:rPr>
                <w:rFonts w:ascii="標楷體" w:eastAsia="標楷體" w:hAnsi="標楷體" w:hint="eastAsia"/>
                <w:noProof/>
                <w:sz w:val="20"/>
                <w:szCs w:val="20"/>
              </w:rPr>
              <w:t>基金</w:t>
            </w:r>
          </w:p>
        </w:tc>
        <w:tc>
          <w:tcPr>
            <w:tcW w:w="694" w:type="pct"/>
            <w:tcBorders>
              <w:top w:val="nil"/>
              <w:bottom w:val="nil"/>
            </w:tcBorders>
            <w:shd w:val="clear" w:color="auto" w:fill="auto"/>
            <w:vAlign w:val="center"/>
          </w:tcPr>
          <w:p w14:paraId="54DB8F46"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16,819,092</w:t>
            </w:r>
          </w:p>
        </w:tc>
        <w:tc>
          <w:tcPr>
            <w:tcW w:w="635" w:type="pct"/>
            <w:tcBorders>
              <w:top w:val="nil"/>
              <w:bottom w:val="nil"/>
            </w:tcBorders>
            <w:shd w:val="clear" w:color="auto" w:fill="auto"/>
            <w:vAlign w:val="center"/>
          </w:tcPr>
          <w:p w14:paraId="061446C0"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4.02</w:t>
            </w:r>
          </w:p>
        </w:tc>
        <w:tc>
          <w:tcPr>
            <w:tcW w:w="682" w:type="pct"/>
            <w:tcBorders>
              <w:top w:val="nil"/>
              <w:bottom w:val="nil"/>
            </w:tcBorders>
            <w:shd w:val="clear" w:color="auto" w:fill="auto"/>
            <w:vAlign w:val="center"/>
          </w:tcPr>
          <w:p w14:paraId="52EAF0D1"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16,819,092</w:t>
            </w:r>
          </w:p>
        </w:tc>
        <w:tc>
          <w:tcPr>
            <w:tcW w:w="604" w:type="pct"/>
            <w:tcBorders>
              <w:top w:val="nil"/>
              <w:bottom w:val="nil"/>
            </w:tcBorders>
            <w:shd w:val="clear" w:color="auto" w:fill="auto"/>
            <w:vAlign w:val="center"/>
          </w:tcPr>
          <w:p w14:paraId="1A255D31"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4.43</w:t>
            </w:r>
          </w:p>
        </w:tc>
        <w:tc>
          <w:tcPr>
            <w:tcW w:w="645" w:type="pct"/>
            <w:tcBorders>
              <w:top w:val="nil"/>
              <w:bottom w:val="nil"/>
            </w:tcBorders>
            <w:shd w:val="clear" w:color="auto" w:fill="auto"/>
            <w:vAlign w:val="center"/>
          </w:tcPr>
          <w:p w14:paraId="2674DD6B"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w:t>
            </w:r>
          </w:p>
        </w:tc>
        <w:tc>
          <w:tcPr>
            <w:tcW w:w="568" w:type="pct"/>
            <w:tcBorders>
              <w:top w:val="nil"/>
              <w:bottom w:val="nil"/>
              <w:right w:val="nil"/>
            </w:tcBorders>
            <w:shd w:val="clear" w:color="auto" w:fill="auto"/>
            <w:vAlign w:val="center"/>
          </w:tcPr>
          <w:p w14:paraId="6C5F29AF"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w:t>
            </w:r>
          </w:p>
        </w:tc>
      </w:tr>
      <w:tr w:rsidR="009F2E2A" w:rsidRPr="00BB2DF0" w14:paraId="0B2ED511"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393011CD" w14:textId="77777777" w:rsidR="009F2E2A" w:rsidRPr="00BB2DF0" w:rsidRDefault="009F2E2A" w:rsidP="00BB2DF0">
            <w:pPr>
              <w:snapToGrid w:val="0"/>
              <w:ind w:leftChars="200" w:left="480"/>
              <w:jc w:val="distribute"/>
              <w:rPr>
                <w:rFonts w:ascii="標楷體" w:eastAsia="標楷體" w:hAnsi="標楷體"/>
                <w:sz w:val="20"/>
                <w:szCs w:val="20"/>
              </w:rPr>
            </w:pPr>
            <w:r w:rsidRPr="00BB2DF0">
              <w:rPr>
                <w:rFonts w:ascii="標楷體" w:eastAsia="標楷體" w:hAnsi="標楷體" w:hint="eastAsia"/>
                <w:noProof/>
                <w:sz w:val="20"/>
                <w:szCs w:val="20"/>
              </w:rPr>
              <w:t>基金</w:t>
            </w:r>
          </w:p>
        </w:tc>
        <w:tc>
          <w:tcPr>
            <w:tcW w:w="694" w:type="pct"/>
            <w:tcBorders>
              <w:top w:val="nil"/>
              <w:bottom w:val="nil"/>
            </w:tcBorders>
            <w:shd w:val="clear" w:color="auto" w:fill="auto"/>
            <w:vAlign w:val="center"/>
          </w:tcPr>
          <w:p w14:paraId="0427B08E"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16,819,092</w:t>
            </w:r>
          </w:p>
        </w:tc>
        <w:tc>
          <w:tcPr>
            <w:tcW w:w="635" w:type="pct"/>
            <w:tcBorders>
              <w:top w:val="nil"/>
              <w:bottom w:val="nil"/>
            </w:tcBorders>
            <w:shd w:val="clear" w:color="auto" w:fill="auto"/>
            <w:vAlign w:val="center"/>
          </w:tcPr>
          <w:p w14:paraId="01ACEB37"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4.02</w:t>
            </w:r>
          </w:p>
        </w:tc>
        <w:tc>
          <w:tcPr>
            <w:tcW w:w="682" w:type="pct"/>
            <w:tcBorders>
              <w:top w:val="nil"/>
              <w:bottom w:val="nil"/>
            </w:tcBorders>
            <w:shd w:val="clear" w:color="auto" w:fill="auto"/>
            <w:vAlign w:val="center"/>
          </w:tcPr>
          <w:p w14:paraId="61C85639"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16,819,092</w:t>
            </w:r>
          </w:p>
        </w:tc>
        <w:tc>
          <w:tcPr>
            <w:tcW w:w="604" w:type="pct"/>
            <w:tcBorders>
              <w:top w:val="nil"/>
              <w:bottom w:val="nil"/>
            </w:tcBorders>
            <w:shd w:val="clear" w:color="auto" w:fill="auto"/>
            <w:vAlign w:val="center"/>
          </w:tcPr>
          <w:p w14:paraId="5DA0C038"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4.43</w:t>
            </w:r>
          </w:p>
        </w:tc>
        <w:tc>
          <w:tcPr>
            <w:tcW w:w="645" w:type="pct"/>
            <w:tcBorders>
              <w:top w:val="nil"/>
              <w:bottom w:val="nil"/>
            </w:tcBorders>
            <w:shd w:val="clear" w:color="auto" w:fill="auto"/>
            <w:vAlign w:val="center"/>
          </w:tcPr>
          <w:p w14:paraId="7AFB0A51"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w:t>
            </w:r>
          </w:p>
        </w:tc>
        <w:tc>
          <w:tcPr>
            <w:tcW w:w="568" w:type="pct"/>
            <w:tcBorders>
              <w:top w:val="nil"/>
              <w:bottom w:val="nil"/>
              <w:right w:val="nil"/>
            </w:tcBorders>
            <w:shd w:val="clear" w:color="auto" w:fill="auto"/>
            <w:vAlign w:val="center"/>
          </w:tcPr>
          <w:p w14:paraId="0BC7CDCC"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w:t>
            </w:r>
          </w:p>
        </w:tc>
      </w:tr>
      <w:tr w:rsidR="009F2E2A" w:rsidRPr="00BB2DF0" w14:paraId="63B4986C"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1EB0AB5E" w14:textId="77777777" w:rsidR="009F2E2A" w:rsidRPr="00BB2DF0" w:rsidRDefault="009F2E2A" w:rsidP="00BB2DF0">
            <w:pPr>
              <w:snapToGrid w:val="0"/>
              <w:ind w:leftChars="100" w:left="240"/>
              <w:jc w:val="distribute"/>
              <w:rPr>
                <w:rFonts w:ascii="標楷體" w:eastAsia="標楷體" w:hAnsi="標楷體"/>
                <w:sz w:val="20"/>
                <w:szCs w:val="20"/>
              </w:rPr>
            </w:pPr>
            <w:r w:rsidRPr="00BB2DF0">
              <w:rPr>
                <w:rFonts w:ascii="標楷體" w:eastAsia="標楷體" w:hAnsi="標楷體" w:hint="eastAsia"/>
                <w:noProof/>
                <w:sz w:val="20"/>
                <w:szCs w:val="20"/>
              </w:rPr>
              <w:t>公積</w:t>
            </w:r>
          </w:p>
        </w:tc>
        <w:tc>
          <w:tcPr>
            <w:tcW w:w="694" w:type="pct"/>
            <w:tcBorders>
              <w:top w:val="nil"/>
              <w:bottom w:val="nil"/>
            </w:tcBorders>
            <w:shd w:val="clear" w:color="auto" w:fill="auto"/>
            <w:vAlign w:val="center"/>
          </w:tcPr>
          <w:p w14:paraId="7AAB05D8"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7,430,530</w:t>
            </w:r>
          </w:p>
        </w:tc>
        <w:tc>
          <w:tcPr>
            <w:tcW w:w="635" w:type="pct"/>
            <w:tcBorders>
              <w:top w:val="nil"/>
              <w:bottom w:val="nil"/>
            </w:tcBorders>
            <w:shd w:val="clear" w:color="auto" w:fill="auto"/>
            <w:vAlign w:val="center"/>
          </w:tcPr>
          <w:p w14:paraId="0E0C215D"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1.78</w:t>
            </w:r>
          </w:p>
        </w:tc>
        <w:tc>
          <w:tcPr>
            <w:tcW w:w="682" w:type="pct"/>
            <w:tcBorders>
              <w:top w:val="nil"/>
              <w:bottom w:val="nil"/>
            </w:tcBorders>
            <w:shd w:val="clear" w:color="auto" w:fill="auto"/>
            <w:vAlign w:val="center"/>
          </w:tcPr>
          <w:p w14:paraId="0268A3DD"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7,430,530</w:t>
            </w:r>
          </w:p>
        </w:tc>
        <w:tc>
          <w:tcPr>
            <w:tcW w:w="604" w:type="pct"/>
            <w:tcBorders>
              <w:top w:val="nil"/>
              <w:bottom w:val="nil"/>
            </w:tcBorders>
            <w:shd w:val="clear" w:color="auto" w:fill="auto"/>
            <w:vAlign w:val="center"/>
          </w:tcPr>
          <w:p w14:paraId="0362F5CF"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1.96</w:t>
            </w:r>
          </w:p>
        </w:tc>
        <w:tc>
          <w:tcPr>
            <w:tcW w:w="645" w:type="pct"/>
            <w:tcBorders>
              <w:top w:val="nil"/>
              <w:bottom w:val="nil"/>
            </w:tcBorders>
            <w:shd w:val="clear" w:color="auto" w:fill="auto"/>
            <w:vAlign w:val="center"/>
          </w:tcPr>
          <w:p w14:paraId="067CB33D"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w:t>
            </w:r>
          </w:p>
        </w:tc>
        <w:tc>
          <w:tcPr>
            <w:tcW w:w="568" w:type="pct"/>
            <w:tcBorders>
              <w:top w:val="nil"/>
              <w:bottom w:val="nil"/>
              <w:right w:val="nil"/>
            </w:tcBorders>
            <w:shd w:val="clear" w:color="auto" w:fill="auto"/>
            <w:vAlign w:val="center"/>
          </w:tcPr>
          <w:p w14:paraId="78F4D5A2"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w:t>
            </w:r>
          </w:p>
        </w:tc>
      </w:tr>
      <w:tr w:rsidR="009F2E2A" w:rsidRPr="00BB2DF0" w14:paraId="790F2231"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224841D3" w14:textId="77777777" w:rsidR="009F2E2A" w:rsidRPr="00BB2DF0" w:rsidRDefault="009F2E2A" w:rsidP="00BB2DF0">
            <w:pPr>
              <w:snapToGrid w:val="0"/>
              <w:ind w:leftChars="200" w:left="480"/>
              <w:jc w:val="distribute"/>
              <w:rPr>
                <w:rFonts w:ascii="標楷體" w:eastAsia="標楷體" w:hAnsi="標楷體"/>
                <w:sz w:val="20"/>
                <w:szCs w:val="20"/>
              </w:rPr>
            </w:pPr>
            <w:r w:rsidRPr="00BB2DF0">
              <w:rPr>
                <w:rFonts w:ascii="標楷體" w:eastAsia="標楷體" w:hAnsi="標楷體" w:hint="eastAsia"/>
                <w:noProof/>
                <w:sz w:val="20"/>
                <w:szCs w:val="20"/>
              </w:rPr>
              <w:t>資本公積</w:t>
            </w:r>
          </w:p>
        </w:tc>
        <w:tc>
          <w:tcPr>
            <w:tcW w:w="694" w:type="pct"/>
            <w:tcBorders>
              <w:top w:val="nil"/>
              <w:bottom w:val="nil"/>
            </w:tcBorders>
            <w:shd w:val="clear" w:color="auto" w:fill="auto"/>
            <w:vAlign w:val="center"/>
          </w:tcPr>
          <w:p w14:paraId="49120648"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1,812,862</w:t>
            </w:r>
          </w:p>
        </w:tc>
        <w:tc>
          <w:tcPr>
            <w:tcW w:w="635" w:type="pct"/>
            <w:tcBorders>
              <w:top w:val="nil"/>
              <w:bottom w:val="nil"/>
            </w:tcBorders>
            <w:shd w:val="clear" w:color="auto" w:fill="auto"/>
            <w:vAlign w:val="center"/>
          </w:tcPr>
          <w:p w14:paraId="5387CEB3"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0.43</w:t>
            </w:r>
          </w:p>
        </w:tc>
        <w:tc>
          <w:tcPr>
            <w:tcW w:w="682" w:type="pct"/>
            <w:tcBorders>
              <w:top w:val="nil"/>
              <w:bottom w:val="nil"/>
            </w:tcBorders>
            <w:shd w:val="clear" w:color="auto" w:fill="auto"/>
            <w:vAlign w:val="center"/>
          </w:tcPr>
          <w:p w14:paraId="1C117B00"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1,812,862</w:t>
            </w:r>
          </w:p>
        </w:tc>
        <w:tc>
          <w:tcPr>
            <w:tcW w:w="604" w:type="pct"/>
            <w:tcBorders>
              <w:top w:val="nil"/>
              <w:bottom w:val="nil"/>
            </w:tcBorders>
            <w:shd w:val="clear" w:color="auto" w:fill="auto"/>
            <w:vAlign w:val="center"/>
          </w:tcPr>
          <w:p w14:paraId="65A87DE6"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0.48</w:t>
            </w:r>
          </w:p>
        </w:tc>
        <w:tc>
          <w:tcPr>
            <w:tcW w:w="645" w:type="pct"/>
            <w:tcBorders>
              <w:top w:val="nil"/>
              <w:bottom w:val="nil"/>
            </w:tcBorders>
            <w:shd w:val="clear" w:color="auto" w:fill="auto"/>
            <w:vAlign w:val="center"/>
          </w:tcPr>
          <w:p w14:paraId="0BF2C4AA"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w:t>
            </w:r>
          </w:p>
        </w:tc>
        <w:tc>
          <w:tcPr>
            <w:tcW w:w="568" w:type="pct"/>
            <w:tcBorders>
              <w:top w:val="nil"/>
              <w:bottom w:val="nil"/>
              <w:right w:val="nil"/>
            </w:tcBorders>
            <w:shd w:val="clear" w:color="auto" w:fill="auto"/>
            <w:vAlign w:val="center"/>
          </w:tcPr>
          <w:p w14:paraId="7B6F54A4"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w:t>
            </w:r>
          </w:p>
        </w:tc>
      </w:tr>
      <w:tr w:rsidR="009F2E2A" w:rsidRPr="00BB2DF0" w14:paraId="14C6591B"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549FB380" w14:textId="77777777" w:rsidR="009F2E2A" w:rsidRPr="00BB2DF0" w:rsidRDefault="009F2E2A" w:rsidP="00BB2DF0">
            <w:pPr>
              <w:snapToGrid w:val="0"/>
              <w:ind w:leftChars="200" w:left="480"/>
              <w:jc w:val="distribute"/>
              <w:rPr>
                <w:rFonts w:ascii="標楷體" w:eastAsia="標楷體" w:hAnsi="標楷體"/>
                <w:sz w:val="20"/>
                <w:szCs w:val="20"/>
              </w:rPr>
            </w:pPr>
            <w:r w:rsidRPr="00BB2DF0">
              <w:rPr>
                <w:rFonts w:ascii="標楷體" w:eastAsia="標楷體" w:hAnsi="標楷體" w:hint="eastAsia"/>
                <w:noProof/>
                <w:sz w:val="20"/>
                <w:szCs w:val="20"/>
              </w:rPr>
              <w:t>特別公積</w:t>
            </w:r>
          </w:p>
        </w:tc>
        <w:tc>
          <w:tcPr>
            <w:tcW w:w="694" w:type="pct"/>
            <w:tcBorders>
              <w:top w:val="nil"/>
              <w:bottom w:val="nil"/>
            </w:tcBorders>
            <w:shd w:val="clear" w:color="auto" w:fill="auto"/>
            <w:vAlign w:val="center"/>
          </w:tcPr>
          <w:p w14:paraId="0DB61F87"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5,617,668</w:t>
            </w:r>
          </w:p>
        </w:tc>
        <w:tc>
          <w:tcPr>
            <w:tcW w:w="635" w:type="pct"/>
            <w:tcBorders>
              <w:top w:val="nil"/>
              <w:bottom w:val="nil"/>
            </w:tcBorders>
            <w:shd w:val="clear" w:color="auto" w:fill="auto"/>
            <w:vAlign w:val="center"/>
          </w:tcPr>
          <w:p w14:paraId="1EE43258"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1.34</w:t>
            </w:r>
          </w:p>
        </w:tc>
        <w:tc>
          <w:tcPr>
            <w:tcW w:w="682" w:type="pct"/>
            <w:tcBorders>
              <w:top w:val="nil"/>
              <w:bottom w:val="nil"/>
            </w:tcBorders>
            <w:shd w:val="clear" w:color="auto" w:fill="auto"/>
            <w:vAlign w:val="center"/>
          </w:tcPr>
          <w:p w14:paraId="336C2B91"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5,617,668</w:t>
            </w:r>
          </w:p>
        </w:tc>
        <w:tc>
          <w:tcPr>
            <w:tcW w:w="604" w:type="pct"/>
            <w:tcBorders>
              <w:top w:val="nil"/>
              <w:bottom w:val="nil"/>
            </w:tcBorders>
            <w:shd w:val="clear" w:color="auto" w:fill="auto"/>
            <w:vAlign w:val="center"/>
          </w:tcPr>
          <w:p w14:paraId="57D02C19"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1.48</w:t>
            </w:r>
          </w:p>
        </w:tc>
        <w:tc>
          <w:tcPr>
            <w:tcW w:w="645" w:type="pct"/>
            <w:tcBorders>
              <w:top w:val="nil"/>
              <w:bottom w:val="nil"/>
            </w:tcBorders>
            <w:shd w:val="clear" w:color="auto" w:fill="auto"/>
            <w:vAlign w:val="center"/>
          </w:tcPr>
          <w:p w14:paraId="68388D6D"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w:t>
            </w:r>
          </w:p>
        </w:tc>
        <w:tc>
          <w:tcPr>
            <w:tcW w:w="568" w:type="pct"/>
            <w:tcBorders>
              <w:top w:val="nil"/>
              <w:bottom w:val="nil"/>
              <w:right w:val="nil"/>
            </w:tcBorders>
            <w:shd w:val="clear" w:color="auto" w:fill="auto"/>
            <w:vAlign w:val="center"/>
          </w:tcPr>
          <w:p w14:paraId="5C968056"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w:t>
            </w:r>
          </w:p>
        </w:tc>
      </w:tr>
      <w:tr w:rsidR="009F2E2A" w:rsidRPr="00BB2DF0" w14:paraId="21459F05"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18552FF0" w14:textId="77777777" w:rsidR="009F2E2A" w:rsidRPr="00BB2DF0" w:rsidRDefault="009F2E2A" w:rsidP="00BB2DF0">
            <w:pPr>
              <w:snapToGrid w:val="0"/>
              <w:ind w:leftChars="100" w:left="240"/>
              <w:jc w:val="distribute"/>
              <w:rPr>
                <w:rFonts w:ascii="標楷體" w:eastAsia="標楷體" w:hAnsi="標楷體"/>
                <w:sz w:val="20"/>
                <w:szCs w:val="20"/>
              </w:rPr>
            </w:pPr>
            <w:r w:rsidRPr="00BB2DF0">
              <w:rPr>
                <w:rFonts w:ascii="標楷體" w:eastAsia="標楷體" w:hAnsi="標楷體" w:hint="eastAsia"/>
                <w:noProof/>
                <w:sz w:val="20"/>
                <w:szCs w:val="20"/>
              </w:rPr>
              <w:t>累積餘絀</w:t>
            </w:r>
          </w:p>
        </w:tc>
        <w:tc>
          <w:tcPr>
            <w:tcW w:w="694" w:type="pct"/>
            <w:tcBorders>
              <w:top w:val="nil"/>
              <w:bottom w:val="nil"/>
            </w:tcBorders>
            <w:shd w:val="clear" w:color="auto" w:fill="auto"/>
            <w:vAlign w:val="center"/>
          </w:tcPr>
          <w:p w14:paraId="171CB679"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237,798,044</w:t>
            </w:r>
          </w:p>
        </w:tc>
        <w:tc>
          <w:tcPr>
            <w:tcW w:w="635" w:type="pct"/>
            <w:tcBorders>
              <w:top w:val="nil"/>
              <w:bottom w:val="nil"/>
            </w:tcBorders>
            <w:shd w:val="clear" w:color="auto" w:fill="auto"/>
            <w:vAlign w:val="center"/>
          </w:tcPr>
          <w:p w14:paraId="439100D8"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56.81</w:t>
            </w:r>
          </w:p>
        </w:tc>
        <w:tc>
          <w:tcPr>
            <w:tcW w:w="682" w:type="pct"/>
            <w:tcBorders>
              <w:top w:val="nil"/>
              <w:bottom w:val="nil"/>
            </w:tcBorders>
            <w:shd w:val="clear" w:color="auto" w:fill="auto"/>
            <w:vAlign w:val="center"/>
          </w:tcPr>
          <w:p w14:paraId="2CDA43D9"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219,185,401</w:t>
            </w:r>
          </w:p>
        </w:tc>
        <w:tc>
          <w:tcPr>
            <w:tcW w:w="604" w:type="pct"/>
            <w:tcBorders>
              <w:top w:val="nil"/>
              <w:bottom w:val="nil"/>
            </w:tcBorders>
            <w:shd w:val="clear" w:color="auto" w:fill="auto"/>
            <w:vAlign w:val="center"/>
          </w:tcPr>
          <w:p w14:paraId="4C69AC74"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57.68</w:t>
            </w:r>
          </w:p>
        </w:tc>
        <w:tc>
          <w:tcPr>
            <w:tcW w:w="645" w:type="pct"/>
            <w:tcBorders>
              <w:top w:val="nil"/>
              <w:bottom w:val="nil"/>
            </w:tcBorders>
            <w:shd w:val="clear" w:color="auto" w:fill="auto"/>
            <w:vAlign w:val="center"/>
          </w:tcPr>
          <w:p w14:paraId="0D09C911"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18,612,643</w:t>
            </w:r>
          </w:p>
        </w:tc>
        <w:tc>
          <w:tcPr>
            <w:tcW w:w="568" w:type="pct"/>
            <w:tcBorders>
              <w:top w:val="nil"/>
              <w:bottom w:val="nil"/>
              <w:right w:val="nil"/>
            </w:tcBorders>
            <w:shd w:val="clear" w:color="auto" w:fill="auto"/>
            <w:vAlign w:val="center"/>
          </w:tcPr>
          <w:p w14:paraId="4B734C5E"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8.49</w:t>
            </w:r>
          </w:p>
        </w:tc>
      </w:tr>
      <w:tr w:rsidR="009F2E2A" w:rsidRPr="00BB2DF0" w14:paraId="03092710"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nil"/>
            </w:tcBorders>
            <w:shd w:val="clear" w:color="auto" w:fill="auto"/>
            <w:vAlign w:val="center"/>
          </w:tcPr>
          <w:p w14:paraId="06F259BD" w14:textId="77777777" w:rsidR="009F2E2A" w:rsidRPr="00BB2DF0" w:rsidRDefault="009F2E2A" w:rsidP="00BB2DF0">
            <w:pPr>
              <w:snapToGrid w:val="0"/>
              <w:ind w:leftChars="200" w:left="480"/>
              <w:jc w:val="distribute"/>
              <w:rPr>
                <w:rFonts w:ascii="標楷體" w:eastAsia="標楷體" w:hAnsi="標楷體"/>
                <w:sz w:val="20"/>
                <w:szCs w:val="20"/>
              </w:rPr>
            </w:pPr>
            <w:r w:rsidRPr="00BB2DF0">
              <w:rPr>
                <w:rFonts w:ascii="標楷體" w:eastAsia="標楷體" w:hAnsi="標楷體" w:hint="eastAsia"/>
                <w:noProof/>
                <w:sz w:val="20"/>
                <w:szCs w:val="20"/>
              </w:rPr>
              <w:t>累積賸餘</w:t>
            </w:r>
          </w:p>
        </w:tc>
        <w:tc>
          <w:tcPr>
            <w:tcW w:w="694" w:type="pct"/>
            <w:tcBorders>
              <w:top w:val="nil"/>
              <w:bottom w:val="nil"/>
            </w:tcBorders>
            <w:shd w:val="clear" w:color="auto" w:fill="auto"/>
            <w:vAlign w:val="center"/>
          </w:tcPr>
          <w:p w14:paraId="1A694FC0"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237,798,044</w:t>
            </w:r>
          </w:p>
        </w:tc>
        <w:tc>
          <w:tcPr>
            <w:tcW w:w="635" w:type="pct"/>
            <w:tcBorders>
              <w:top w:val="nil"/>
              <w:bottom w:val="nil"/>
            </w:tcBorders>
            <w:shd w:val="clear" w:color="auto" w:fill="auto"/>
            <w:vAlign w:val="center"/>
          </w:tcPr>
          <w:p w14:paraId="5525330B"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56.81</w:t>
            </w:r>
          </w:p>
        </w:tc>
        <w:tc>
          <w:tcPr>
            <w:tcW w:w="682" w:type="pct"/>
            <w:tcBorders>
              <w:top w:val="nil"/>
              <w:bottom w:val="nil"/>
            </w:tcBorders>
            <w:shd w:val="clear" w:color="auto" w:fill="auto"/>
            <w:vAlign w:val="center"/>
          </w:tcPr>
          <w:p w14:paraId="0F2412FA"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219,185,401</w:t>
            </w:r>
          </w:p>
        </w:tc>
        <w:tc>
          <w:tcPr>
            <w:tcW w:w="604" w:type="pct"/>
            <w:tcBorders>
              <w:top w:val="nil"/>
              <w:bottom w:val="nil"/>
            </w:tcBorders>
            <w:shd w:val="clear" w:color="auto" w:fill="auto"/>
            <w:vAlign w:val="center"/>
          </w:tcPr>
          <w:p w14:paraId="75F8BC76"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57.68</w:t>
            </w:r>
          </w:p>
        </w:tc>
        <w:tc>
          <w:tcPr>
            <w:tcW w:w="645" w:type="pct"/>
            <w:tcBorders>
              <w:top w:val="nil"/>
              <w:bottom w:val="nil"/>
            </w:tcBorders>
            <w:shd w:val="clear" w:color="auto" w:fill="auto"/>
            <w:vAlign w:val="center"/>
          </w:tcPr>
          <w:p w14:paraId="6262EB2F"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18,612,643</w:t>
            </w:r>
          </w:p>
        </w:tc>
        <w:tc>
          <w:tcPr>
            <w:tcW w:w="568" w:type="pct"/>
            <w:tcBorders>
              <w:top w:val="nil"/>
              <w:bottom w:val="nil"/>
              <w:right w:val="nil"/>
            </w:tcBorders>
            <w:shd w:val="clear" w:color="auto" w:fill="auto"/>
            <w:vAlign w:val="center"/>
          </w:tcPr>
          <w:p w14:paraId="07E54EB5" w14:textId="77777777" w:rsidR="009F2E2A" w:rsidRPr="00BB2DF0" w:rsidRDefault="009F2E2A" w:rsidP="00BB2DF0">
            <w:pPr>
              <w:snapToGrid w:val="0"/>
              <w:jc w:val="right"/>
              <w:rPr>
                <w:rFonts w:ascii="細明體" w:eastAsia="細明體" w:hAnsi="細明體"/>
                <w:sz w:val="18"/>
                <w:szCs w:val="18"/>
              </w:rPr>
            </w:pPr>
            <w:r w:rsidRPr="00BB2DF0">
              <w:rPr>
                <w:rFonts w:ascii="細明體" w:eastAsia="細明體" w:hAnsi="細明體"/>
                <w:sz w:val="18"/>
                <w:szCs w:val="18"/>
              </w:rPr>
              <w:t>8.49</w:t>
            </w:r>
          </w:p>
        </w:tc>
      </w:tr>
      <w:tr w:rsidR="009F2E2A" w:rsidRPr="00BB2DF0" w14:paraId="1F82FEE0"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1172" w:type="pct"/>
            <w:tcBorders>
              <w:top w:val="nil"/>
              <w:left w:val="nil"/>
              <w:bottom w:val="single" w:sz="8" w:space="0" w:color="auto"/>
            </w:tcBorders>
            <w:vAlign w:val="center"/>
          </w:tcPr>
          <w:p w14:paraId="112C31DC" w14:textId="77777777" w:rsidR="009F2E2A" w:rsidRPr="00BB2DF0" w:rsidRDefault="009F2E2A" w:rsidP="00BB2DF0">
            <w:pPr>
              <w:snapToGrid w:val="0"/>
              <w:ind w:left="11"/>
              <w:jc w:val="distribute"/>
              <w:rPr>
                <w:rFonts w:ascii="標楷體" w:eastAsia="標楷體" w:hAnsi="標楷體"/>
                <w:b/>
                <w:sz w:val="20"/>
                <w:szCs w:val="20"/>
              </w:rPr>
            </w:pPr>
            <w:r w:rsidRPr="00BB2DF0">
              <w:rPr>
                <w:rFonts w:ascii="標楷體" w:eastAsia="標楷體" w:hAnsi="標楷體" w:hint="eastAsia"/>
                <w:b/>
                <w:noProof/>
                <w:sz w:val="20"/>
                <w:szCs w:val="20"/>
              </w:rPr>
              <w:t>合計</w:t>
            </w:r>
          </w:p>
        </w:tc>
        <w:tc>
          <w:tcPr>
            <w:tcW w:w="694" w:type="pct"/>
            <w:tcBorders>
              <w:top w:val="nil"/>
              <w:bottom w:val="single" w:sz="8" w:space="0" w:color="auto"/>
            </w:tcBorders>
            <w:vAlign w:val="center"/>
          </w:tcPr>
          <w:p w14:paraId="67817C5E" w14:textId="77777777" w:rsidR="009F2E2A" w:rsidRPr="00BB2DF0" w:rsidRDefault="009F2E2A" w:rsidP="00BB2DF0">
            <w:pPr>
              <w:snapToGrid w:val="0"/>
              <w:jc w:val="right"/>
              <w:rPr>
                <w:rFonts w:ascii="細明體" w:eastAsia="細明體" w:hAnsi="細明體"/>
                <w:b/>
                <w:sz w:val="18"/>
                <w:szCs w:val="18"/>
              </w:rPr>
            </w:pPr>
            <w:r w:rsidRPr="00BB2DF0">
              <w:rPr>
                <w:rFonts w:ascii="細明體" w:eastAsia="細明體" w:hAnsi="細明體"/>
                <w:b/>
                <w:sz w:val="18"/>
                <w:szCs w:val="18"/>
              </w:rPr>
              <w:t>418,571,941</w:t>
            </w:r>
          </w:p>
        </w:tc>
        <w:tc>
          <w:tcPr>
            <w:tcW w:w="635" w:type="pct"/>
            <w:tcBorders>
              <w:top w:val="nil"/>
              <w:bottom w:val="single" w:sz="8" w:space="0" w:color="auto"/>
            </w:tcBorders>
            <w:vAlign w:val="center"/>
          </w:tcPr>
          <w:p w14:paraId="6D8D22DF" w14:textId="77777777" w:rsidR="009F2E2A" w:rsidRPr="00BB2DF0" w:rsidRDefault="009F2E2A" w:rsidP="00BB2DF0">
            <w:pPr>
              <w:snapToGrid w:val="0"/>
              <w:jc w:val="right"/>
              <w:rPr>
                <w:rFonts w:ascii="細明體" w:eastAsia="細明體" w:hAnsi="細明體"/>
                <w:b/>
                <w:sz w:val="18"/>
                <w:szCs w:val="18"/>
              </w:rPr>
            </w:pPr>
            <w:r w:rsidRPr="00BB2DF0">
              <w:rPr>
                <w:rFonts w:ascii="細明體" w:eastAsia="細明體" w:hAnsi="細明體"/>
                <w:b/>
                <w:sz w:val="18"/>
                <w:szCs w:val="18"/>
              </w:rPr>
              <w:t>100.00</w:t>
            </w:r>
          </w:p>
        </w:tc>
        <w:tc>
          <w:tcPr>
            <w:tcW w:w="682" w:type="pct"/>
            <w:tcBorders>
              <w:top w:val="nil"/>
              <w:bottom w:val="single" w:sz="8" w:space="0" w:color="auto"/>
            </w:tcBorders>
            <w:vAlign w:val="center"/>
          </w:tcPr>
          <w:p w14:paraId="5A7FC776" w14:textId="77777777" w:rsidR="009F2E2A" w:rsidRPr="00BB2DF0" w:rsidRDefault="009F2E2A" w:rsidP="00BB2DF0">
            <w:pPr>
              <w:snapToGrid w:val="0"/>
              <w:jc w:val="right"/>
              <w:rPr>
                <w:rFonts w:ascii="細明體" w:eastAsia="細明體" w:hAnsi="細明體"/>
                <w:b/>
                <w:sz w:val="18"/>
                <w:szCs w:val="18"/>
              </w:rPr>
            </w:pPr>
            <w:r w:rsidRPr="00BB2DF0">
              <w:rPr>
                <w:rFonts w:ascii="細明體" w:eastAsia="細明體" w:hAnsi="細明體"/>
                <w:b/>
                <w:sz w:val="18"/>
                <w:szCs w:val="18"/>
              </w:rPr>
              <w:t>380,030,191</w:t>
            </w:r>
          </w:p>
        </w:tc>
        <w:tc>
          <w:tcPr>
            <w:tcW w:w="604" w:type="pct"/>
            <w:tcBorders>
              <w:top w:val="nil"/>
              <w:bottom w:val="single" w:sz="8" w:space="0" w:color="auto"/>
            </w:tcBorders>
            <w:vAlign w:val="center"/>
          </w:tcPr>
          <w:p w14:paraId="7313DCD8" w14:textId="77777777" w:rsidR="009F2E2A" w:rsidRPr="00BB2DF0" w:rsidRDefault="009F2E2A" w:rsidP="00BB2DF0">
            <w:pPr>
              <w:snapToGrid w:val="0"/>
              <w:jc w:val="right"/>
              <w:rPr>
                <w:rFonts w:ascii="細明體" w:eastAsia="細明體" w:hAnsi="細明體"/>
                <w:b/>
                <w:sz w:val="18"/>
                <w:szCs w:val="18"/>
              </w:rPr>
            </w:pPr>
            <w:r w:rsidRPr="00BB2DF0">
              <w:rPr>
                <w:rFonts w:ascii="細明體" w:eastAsia="細明體" w:hAnsi="細明體"/>
                <w:b/>
                <w:sz w:val="18"/>
                <w:szCs w:val="18"/>
              </w:rPr>
              <w:t>100.00</w:t>
            </w:r>
          </w:p>
        </w:tc>
        <w:tc>
          <w:tcPr>
            <w:tcW w:w="645" w:type="pct"/>
            <w:tcBorders>
              <w:top w:val="nil"/>
              <w:bottom w:val="single" w:sz="8" w:space="0" w:color="auto"/>
            </w:tcBorders>
            <w:vAlign w:val="center"/>
          </w:tcPr>
          <w:p w14:paraId="5C0C48A6" w14:textId="77777777" w:rsidR="009F2E2A" w:rsidRPr="00BB2DF0" w:rsidRDefault="009F2E2A" w:rsidP="00BB2DF0">
            <w:pPr>
              <w:snapToGrid w:val="0"/>
              <w:jc w:val="right"/>
              <w:rPr>
                <w:rFonts w:ascii="細明體" w:eastAsia="細明體" w:hAnsi="細明體"/>
                <w:b/>
                <w:sz w:val="18"/>
                <w:szCs w:val="18"/>
              </w:rPr>
            </w:pPr>
            <w:r w:rsidRPr="00BB2DF0">
              <w:rPr>
                <w:rFonts w:ascii="細明體" w:eastAsia="細明體" w:hAnsi="細明體"/>
                <w:b/>
                <w:sz w:val="18"/>
                <w:szCs w:val="18"/>
              </w:rPr>
              <w:t>38,541,750</w:t>
            </w:r>
          </w:p>
        </w:tc>
        <w:tc>
          <w:tcPr>
            <w:tcW w:w="568" w:type="pct"/>
            <w:tcBorders>
              <w:top w:val="nil"/>
              <w:bottom w:val="single" w:sz="8" w:space="0" w:color="auto"/>
              <w:right w:val="nil"/>
            </w:tcBorders>
            <w:vAlign w:val="center"/>
          </w:tcPr>
          <w:p w14:paraId="5E4BDDA6" w14:textId="77777777" w:rsidR="009F2E2A" w:rsidRPr="00BB2DF0" w:rsidRDefault="009F2E2A" w:rsidP="00BB2DF0">
            <w:pPr>
              <w:snapToGrid w:val="0"/>
              <w:jc w:val="right"/>
              <w:rPr>
                <w:rFonts w:ascii="細明體" w:eastAsia="細明體" w:hAnsi="細明體"/>
                <w:b/>
                <w:sz w:val="18"/>
                <w:szCs w:val="18"/>
              </w:rPr>
            </w:pPr>
            <w:r w:rsidRPr="00BB2DF0">
              <w:rPr>
                <w:rFonts w:ascii="細明體" w:eastAsia="細明體" w:hAnsi="細明體"/>
                <w:b/>
                <w:sz w:val="18"/>
                <w:szCs w:val="18"/>
              </w:rPr>
              <w:t>10.14</w:t>
            </w:r>
          </w:p>
        </w:tc>
      </w:tr>
    </w:tbl>
    <w:p w14:paraId="7F789B7B" w14:textId="77777777" w:rsidR="009F2E2A" w:rsidRPr="004907DB" w:rsidRDefault="009F2E2A" w:rsidP="008C05EF">
      <w:pPr>
        <w:spacing w:line="20" w:lineRule="exact"/>
        <w:rPr>
          <w:color w:val="FF0000"/>
        </w:rPr>
      </w:pPr>
    </w:p>
    <w:p w14:paraId="17FF1067" w14:textId="77777777" w:rsidR="000060F2" w:rsidRPr="007059FC" w:rsidRDefault="000060F2" w:rsidP="003D2A73">
      <w:pPr>
        <w:overflowPunct w:val="0"/>
        <w:spacing w:line="20" w:lineRule="exact"/>
        <w:rPr>
          <w:color w:val="FF0000"/>
        </w:rPr>
      </w:pPr>
    </w:p>
    <w:p w14:paraId="2F250421" w14:textId="77777777" w:rsidR="000060F2" w:rsidRPr="007059FC" w:rsidRDefault="000060F2" w:rsidP="009F2E2A">
      <w:pPr>
        <w:widowControl w:val="0"/>
        <w:overflowPunct w:val="0"/>
        <w:adjustRightInd w:val="0"/>
        <w:snapToGrid w:val="0"/>
        <w:spacing w:line="440" w:lineRule="exact"/>
        <w:ind w:firstLineChars="50" w:firstLine="140"/>
        <w:jc w:val="both"/>
        <w:outlineLvl w:val="2"/>
        <w:rPr>
          <w:rFonts w:ascii="標楷體" w:eastAsia="標楷體" w:hAnsi="標楷體"/>
          <w:b/>
          <w:kern w:val="2"/>
          <w:sz w:val="28"/>
          <w:szCs w:val="28"/>
        </w:rPr>
      </w:pPr>
      <w:r w:rsidRPr="007059FC">
        <w:rPr>
          <w:rFonts w:ascii="標楷體" w:eastAsia="標楷體" w:hAnsi="標楷體" w:hint="eastAsia"/>
          <w:b/>
          <w:kern w:val="2"/>
          <w:sz w:val="28"/>
          <w:szCs w:val="28"/>
        </w:rPr>
        <w:t>(八)都市發展局主管</w:t>
      </w:r>
    </w:p>
    <w:p w14:paraId="3A1C2F1E" w14:textId="77777777" w:rsidR="000060F2" w:rsidRPr="007059FC" w:rsidRDefault="000060F2" w:rsidP="009D4A5A">
      <w:pPr>
        <w:widowControl w:val="0"/>
        <w:overflowPunct w:val="0"/>
        <w:spacing w:line="460" w:lineRule="exact"/>
        <w:ind w:firstLineChars="100" w:firstLine="240"/>
        <w:rPr>
          <w:rFonts w:ascii="標楷體" w:eastAsia="標楷體" w:hAnsi="標楷體"/>
          <w:b/>
          <w:kern w:val="2"/>
        </w:rPr>
      </w:pPr>
      <w:r w:rsidRPr="007059FC">
        <w:rPr>
          <w:rFonts w:ascii="標楷體" w:eastAsia="標楷體" w:hAnsi="標楷體" w:hint="eastAsia"/>
          <w:b/>
          <w:kern w:val="2"/>
        </w:rPr>
        <w:t>臺南市都市發展更新基金</w:t>
      </w:r>
    </w:p>
    <w:p w14:paraId="66487686" w14:textId="77777777" w:rsidR="000060F2" w:rsidRPr="00542F63" w:rsidRDefault="000060F2" w:rsidP="009D4A5A">
      <w:pPr>
        <w:widowControl w:val="0"/>
        <w:overflowPunct w:val="0"/>
        <w:spacing w:line="460" w:lineRule="exact"/>
        <w:ind w:firstLineChars="200" w:firstLine="480"/>
        <w:jc w:val="both"/>
        <w:rPr>
          <w:rFonts w:ascii="標楷體" w:eastAsia="標楷體" w:hAnsi="標楷體"/>
          <w:kern w:val="2"/>
          <w:szCs w:val="20"/>
        </w:rPr>
      </w:pPr>
      <w:r w:rsidRPr="00542F63">
        <w:rPr>
          <w:rFonts w:ascii="標楷體" w:eastAsia="標楷體" w:hAnsi="標楷體" w:hint="eastAsia"/>
          <w:kern w:val="2"/>
          <w:szCs w:val="20"/>
        </w:rPr>
        <w:t>市政府為辦理都市發展及更新建設，促進都市土地、非都市土地有計畫之開發利用，以達復甦都市機能、改善居住環境、增進公共利益之目標，依都市更新條例及區域計畫法</w:t>
      </w:r>
      <w:r w:rsidRPr="00542F63">
        <w:rPr>
          <w:rFonts w:ascii="標楷體" w:eastAsia="標楷體" w:hAnsi="標楷體" w:hint="eastAsia"/>
          <w:kern w:val="2"/>
          <w:szCs w:val="20"/>
          <w:lang w:eastAsia="zh-HK"/>
        </w:rPr>
        <w:t>等</w:t>
      </w:r>
      <w:r w:rsidRPr="00542F63">
        <w:rPr>
          <w:rFonts w:ascii="標楷體" w:eastAsia="標楷體" w:hAnsi="標楷體" w:hint="eastAsia"/>
          <w:kern w:val="2"/>
          <w:szCs w:val="20"/>
        </w:rPr>
        <w:t>規定，設立臺南市都市發展更新基金（基金屬性</w:t>
      </w:r>
      <w:r w:rsidRPr="00542F63">
        <w:rPr>
          <w:rFonts w:ascii="標楷體" w:eastAsia="標楷體" w:hAnsi="標楷體" w:hint="eastAsia"/>
          <w:kern w:val="2"/>
          <w:szCs w:val="20"/>
          <w:lang w:eastAsia="zh-HK"/>
        </w:rPr>
        <w:t>於</w:t>
      </w:r>
      <w:r w:rsidRPr="00542F63">
        <w:rPr>
          <w:rFonts w:ascii="標楷體" w:eastAsia="標楷體" w:hAnsi="標楷體" w:hint="eastAsia"/>
          <w:kern w:val="2"/>
          <w:szCs w:val="20"/>
        </w:rPr>
        <w:t>103年1月1日由特別收入基金改為作業基金）。該基金11</w:t>
      </w:r>
      <w:r w:rsidRPr="00542F63">
        <w:rPr>
          <w:rFonts w:ascii="標楷體" w:eastAsia="標楷體" w:hAnsi="標楷體"/>
          <w:kern w:val="2"/>
          <w:szCs w:val="20"/>
        </w:rPr>
        <w:t>4</w:t>
      </w:r>
      <w:r w:rsidRPr="00542F63">
        <w:rPr>
          <w:rFonts w:ascii="標楷體" w:eastAsia="標楷體" w:hAnsi="標楷體" w:hint="eastAsia"/>
          <w:kern w:val="2"/>
          <w:szCs w:val="20"/>
        </w:rPr>
        <w:t>年度各項營運計畫及預算之執行等，經予書面審核，並於期中派員就地抽查，茲將查核結果說明如次：</w:t>
      </w:r>
    </w:p>
    <w:p w14:paraId="04F7F0B7" w14:textId="77777777" w:rsidR="000060F2" w:rsidRPr="00542F63" w:rsidRDefault="000060F2" w:rsidP="009D4A5A">
      <w:pPr>
        <w:widowControl w:val="0"/>
        <w:overflowPunct w:val="0"/>
        <w:spacing w:line="460" w:lineRule="exact"/>
        <w:ind w:firstLineChars="200" w:firstLine="480"/>
        <w:jc w:val="both"/>
        <w:outlineLvl w:val="3"/>
        <w:rPr>
          <w:rFonts w:ascii="標楷體" w:eastAsia="標楷體" w:hAnsi="標楷體"/>
          <w:b/>
          <w:kern w:val="2"/>
        </w:rPr>
      </w:pPr>
      <w:r w:rsidRPr="00542F63">
        <w:rPr>
          <w:rFonts w:ascii="標楷體" w:eastAsia="標楷體" w:hAnsi="標楷體" w:hint="eastAsia"/>
          <w:b/>
          <w:kern w:val="2"/>
        </w:rPr>
        <w:t>（1）營運</w:t>
      </w:r>
      <w:r w:rsidRPr="00542F63">
        <w:rPr>
          <w:rFonts w:ascii="標楷體" w:eastAsia="標楷體" w:hAnsi="標楷體"/>
          <w:b/>
          <w:kern w:val="2"/>
        </w:rPr>
        <w:t>計畫實施情形之查核</w:t>
      </w:r>
    </w:p>
    <w:p w14:paraId="36DA3D86" w14:textId="77777777" w:rsidR="000060F2" w:rsidRPr="00545F52" w:rsidRDefault="000060F2" w:rsidP="009D4A5A">
      <w:pPr>
        <w:widowControl w:val="0"/>
        <w:overflowPunct w:val="0"/>
        <w:spacing w:afterLines="20" w:after="72" w:line="460" w:lineRule="exact"/>
        <w:ind w:firstLineChars="200" w:firstLine="480"/>
        <w:jc w:val="both"/>
        <w:rPr>
          <w:rFonts w:ascii="標楷體" w:eastAsia="標楷體" w:hAnsi="標楷體"/>
          <w:kern w:val="2"/>
          <w:szCs w:val="20"/>
        </w:rPr>
      </w:pPr>
      <w:r w:rsidRPr="007B29DF">
        <w:rPr>
          <w:rFonts w:ascii="標楷體" w:eastAsia="標楷體" w:hAnsi="標楷體" w:hint="eastAsia"/>
          <w:kern w:val="2"/>
          <w:szCs w:val="20"/>
        </w:rPr>
        <w:t>該基金主要營運計畫係辦理都市計畫</w:t>
      </w:r>
      <w:r w:rsidRPr="00545F52">
        <w:rPr>
          <w:rFonts w:ascii="標楷體" w:eastAsia="標楷體" w:hAnsi="標楷體" w:hint="eastAsia"/>
          <w:kern w:val="2"/>
          <w:szCs w:val="20"/>
        </w:rPr>
        <w:t>變更、都市更新發展、非都市土地開發、非都市更新發展等相關事項。11</w:t>
      </w:r>
      <w:r w:rsidRPr="00545F52">
        <w:rPr>
          <w:rFonts w:ascii="標楷體" w:eastAsia="標楷體" w:hAnsi="標楷體"/>
          <w:kern w:val="2"/>
          <w:szCs w:val="20"/>
        </w:rPr>
        <w:t>4</w:t>
      </w:r>
      <w:r w:rsidRPr="00545F52">
        <w:rPr>
          <w:rFonts w:ascii="標楷體" w:eastAsia="標楷體" w:hAnsi="標楷體" w:hint="eastAsia"/>
          <w:kern w:val="2"/>
          <w:szCs w:val="20"/>
        </w:rPr>
        <w:t>年度營運項目</w:t>
      </w:r>
      <w:r w:rsidRPr="00545F52">
        <w:rPr>
          <w:rFonts w:ascii="標楷體" w:eastAsia="標楷體" w:hAnsi="標楷體"/>
          <w:kern w:val="2"/>
          <w:szCs w:val="20"/>
        </w:rPr>
        <w:t>6</w:t>
      </w:r>
      <w:r w:rsidRPr="00545F52">
        <w:rPr>
          <w:rFonts w:ascii="標楷體" w:eastAsia="標楷體" w:hAnsi="標楷體" w:hint="eastAsia"/>
          <w:kern w:val="2"/>
          <w:szCs w:val="20"/>
        </w:rPr>
        <w:t>項，實施結果，實際數較原預計增加者</w:t>
      </w:r>
      <w:r w:rsidRPr="00545F52">
        <w:rPr>
          <w:rFonts w:ascii="標楷體" w:eastAsia="標楷體" w:hAnsi="標楷體"/>
          <w:kern w:val="2"/>
          <w:szCs w:val="20"/>
        </w:rPr>
        <w:t>3</w:t>
      </w:r>
      <w:r w:rsidRPr="00545F52">
        <w:rPr>
          <w:rFonts w:ascii="標楷體" w:eastAsia="標楷體" w:hAnsi="標楷體" w:hint="eastAsia"/>
          <w:kern w:val="2"/>
          <w:szCs w:val="20"/>
        </w:rPr>
        <w:t>項，減少者</w:t>
      </w:r>
      <w:r w:rsidRPr="00545F52">
        <w:rPr>
          <w:rFonts w:ascii="標楷體" w:eastAsia="標楷體" w:hAnsi="標楷體"/>
          <w:kern w:val="2"/>
          <w:szCs w:val="20"/>
        </w:rPr>
        <w:t>3</w:t>
      </w:r>
      <w:r w:rsidRPr="00545F52">
        <w:rPr>
          <w:rFonts w:ascii="標楷體" w:eastAsia="標楷體" w:hAnsi="標楷體" w:hint="eastAsia"/>
          <w:kern w:val="2"/>
          <w:szCs w:val="20"/>
        </w:rPr>
        <w:t>項，其</w:t>
      </w:r>
      <w:r w:rsidRPr="00545F52">
        <w:rPr>
          <w:rFonts w:ascii="標楷體" w:eastAsia="標楷體" w:hAnsi="標楷體" w:hint="eastAsia"/>
          <w:kern w:val="2"/>
          <w:szCs w:val="20"/>
          <w:lang w:eastAsia="zh-HK"/>
        </w:rPr>
        <w:t>執行情形</w:t>
      </w:r>
      <w:r w:rsidRPr="00545F52">
        <w:rPr>
          <w:rFonts w:ascii="標楷體" w:eastAsia="標楷體" w:hAnsi="標楷體" w:hint="eastAsia"/>
          <w:kern w:val="2"/>
          <w:szCs w:val="20"/>
        </w:rPr>
        <w:t>列表如次：</w:t>
      </w:r>
      <w:r w:rsidRPr="00545F52">
        <w:rPr>
          <w:rFonts w:ascii="標楷體" w:eastAsia="標楷體" w:hAnsi="標楷體"/>
          <w:kern w:val="2"/>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95"/>
        <w:gridCol w:w="586"/>
        <w:gridCol w:w="890"/>
        <w:gridCol w:w="892"/>
        <w:gridCol w:w="784"/>
        <w:gridCol w:w="888"/>
        <w:gridCol w:w="3369"/>
      </w:tblGrid>
      <w:tr w:rsidR="000060F2" w:rsidRPr="007B29DF" w14:paraId="6BC09160" w14:textId="77777777" w:rsidTr="00C634CF">
        <w:trPr>
          <w:cantSplit/>
          <w:trHeight w:val="397"/>
        </w:trPr>
        <w:tc>
          <w:tcPr>
            <w:tcW w:w="1370" w:type="pct"/>
            <w:vMerge w:val="restart"/>
            <w:tcBorders>
              <w:top w:val="single" w:sz="8" w:space="0" w:color="auto"/>
              <w:left w:val="nil"/>
              <w:bottom w:val="single" w:sz="8" w:space="0" w:color="auto"/>
            </w:tcBorders>
            <w:vAlign w:val="center"/>
          </w:tcPr>
          <w:p w14:paraId="6D771B7D" w14:textId="77777777" w:rsidR="000060F2" w:rsidRPr="007B29DF" w:rsidRDefault="000060F2" w:rsidP="003D2A73">
            <w:pPr>
              <w:widowControl w:val="0"/>
              <w:overflowPunct w:val="0"/>
              <w:snapToGrid w:val="0"/>
              <w:jc w:val="distribute"/>
              <w:rPr>
                <w:rFonts w:ascii="標楷體" w:eastAsia="標楷體" w:hAnsi="標楷體" w:cstheme="minorBidi"/>
                <w:bCs/>
                <w:kern w:val="2"/>
                <w:sz w:val="20"/>
                <w:szCs w:val="20"/>
              </w:rPr>
            </w:pPr>
            <w:r w:rsidRPr="007B29DF">
              <w:rPr>
                <w:rFonts w:ascii="標楷體" w:eastAsia="標楷體" w:hAnsi="標楷體" w:cstheme="minorBidi" w:hint="eastAsia"/>
                <w:bCs/>
                <w:kern w:val="2"/>
                <w:sz w:val="20"/>
                <w:szCs w:val="20"/>
              </w:rPr>
              <w:t>項目</w:t>
            </w:r>
          </w:p>
        </w:tc>
        <w:tc>
          <w:tcPr>
            <w:tcW w:w="287" w:type="pct"/>
            <w:vMerge w:val="restart"/>
            <w:tcBorders>
              <w:top w:val="single" w:sz="8" w:space="0" w:color="auto"/>
              <w:bottom w:val="single" w:sz="8" w:space="0" w:color="auto"/>
            </w:tcBorders>
            <w:vAlign w:val="center"/>
          </w:tcPr>
          <w:p w14:paraId="0D667423" w14:textId="77777777" w:rsidR="000060F2" w:rsidRPr="007B29DF" w:rsidRDefault="000060F2" w:rsidP="003D2A73">
            <w:pPr>
              <w:widowControl w:val="0"/>
              <w:overflowPunct w:val="0"/>
              <w:snapToGrid w:val="0"/>
              <w:jc w:val="distribute"/>
              <w:rPr>
                <w:rFonts w:ascii="標楷體" w:eastAsia="標楷體" w:hAnsi="標楷體" w:cstheme="minorBidi"/>
                <w:bCs/>
                <w:kern w:val="2"/>
                <w:sz w:val="20"/>
                <w:szCs w:val="20"/>
              </w:rPr>
            </w:pPr>
            <w:r w:rsidRPr="007B29DF">
              <w:rPr>
                <w:rFonts w:ascii="標楷體" w:eastAsia="標楷體" w:hAnsi="標楷體" w:cstheme="minorBidi" w:hint="eastAsia"/>
                <w:bCs/>
                <w:kern w:val="2"/>
                <w:sz w:val="20"/>
                <w:szCs w:val="20"/>
              </w:rPr>
              <w:t>單位</w:t>
            </w:r>
          </w:p>
        </w:tc>
        <w:tc>
          <w:tcPr>
            <w:tcW w:w="436" w:type="pct"/>
            <w:vMerge w:val="restart"/>
            <w:tcBorders>
              <w:top w:val="single" w:sz="8" w:space="0" w:color="auto"/>
              <w:bottom w:val="single" w:sz="8" w:space="0" w:color="auto"/>
            </w:tcBorders>
            <w:vAlign w:val="center"/>
          </w:tcPr>
          <w:p w14:paraId="2E822195" w14:textId="77777777" w:rsidR="000060F2" w:rsidRPr="007B29DF" w:rsidRDefault="000060F2" w:rsidP="003D2A73">
            <w:pPr>
              <w:widowControl w:val="0"/>
              <w:overflowPunct w:val="0"/>
              <w:snapToGrid w:val="0"/>
              <w:jc w:val="distribute"/>
              <w:rPr>
                <w:rFonts w:ascii="標楷體" w:eastAsia="標楷體" w:hAnsi="標楷體" w:cstheme="minorBidi"/>
                <w:bCs/>
                <w:kern w:val="2"/>
                <w:sz w:val="20"/>
                <w:szCs w:val="20"/>
              </w:rPr>
            </w:pPr>
            <w:r w:rsidRPr="007B29DF">
              <w:rPr>
                <w:rFonts w:ascii="標楷體" w:eastAsia="標楷體" w:hAnsi="標楷體" w:cstheme="minorBidi" w:hint="eastAsia"/>
                <w:bCs/>
                <w:kern w:val="2"/>
                <w:sz w:val="20"/>
                <w:szCs w:val="20"/>
              </w:rPr>
              <w:t>預計數</w:t>
            </w:r>
          </w:p>
        </w:tc>
        <w:tc>
          <w:tcPr>
            <w:tcW w:w="437" w:type="pct"/>
            <w:vMerge w:val="restart"/>
            <w:tcBorders>
              <w:top w:val="single" w:sz="8" w:space="0" w:color="auto"/>
              <w:bottom w:val="single" w:sz="8" w:space="0" w:color="auto"/>
            </w:tcBorders>
            <w:vAlign w:val="center"/>
          </w:tcPr>
          <w:p w14:paraId="514F13D0" w14:textId="77777777" w:rsidR="000060F2" w:rsidRPr="00E12BE1" w:rsidRDefault="000060F2" w:rsidP="003D2A73">
            <w:pPr>
              <w:widowControl w:val="0"/>
              <w:overflowPunct w:val="0"/>
              <w:snapToGrid w:val="0"/>
              <w:jc w:val="distribute"/>
              <w:rPr>
                <w:rFonts w:ascii="標楷體" w:eastAsia="標楷體" w:hAnsi="標楷體" w:cstheme="minorBidi"/>
                <w:bCs/>
                <w:kern w:val="2"/>
                <w:sz w:val="20"/>
                <w:szCs w:val="20"/>
              </w:rPr>
            </w:pPr>
            <w:r w:rsidRPr="00E12BE1">
              <w:rPr>
                <w:rFonts w:ascii="標楷體" w:eastAsia="標楷體" w:hAnsi="標楷體" w:cstheme="minorBidi" w:hint="eastAsia"/>
                <w:bCs/>
                <w:kern w:val="2"/>
                <w:sz w:val="20"/>
                <w:szCs w:val="20"/>
              </w:rPr>
              <w:t>實際數</w:t>
            </w:r>
          </w:p>
        </w:tc>
        <w:tc>
          <w:tcPr>
            <w:tcW w:w="2470" w:type="pct"/>
            <w:gridSpan w:val="3"/>
            <w:tcBorders>
              <w:top w:val="single" w:sz="8" w:space="0" w:color="auto"/>
              <w:bottom w:val="single" w:sz="4" w:space="0" w:color="auto"/>
              <w:right w:val="nil"/>
            </w:tcBorders>
            <w:vAlign w:val="center"/>
          </w:tcPr>
          <w:p w14:paraId="61B805BA" w14:textId="77777777" w:rsidR="000060F2" w:rsidRPr="007B29DF" w:rsidRDefault="000060F2" w:rsidP="003D2A73">
            <w:pPr>
              <w:widowControl w:val="0"/>
              <w:overflowPunct w:val="0"/>
              <w:snapToGrid w:val="0"/>
              <w:jc w:val="distribute"/>
              <w:rPr>
                <w:rFonts w:ascii="標楷體" w:eastAsia="標楷體" w:hAnsi="標楷體" w:cstheme="minorBidi"/>
                <w:bCs/>
                <w:kern w:val="2"/>
                <w:sz w:val="20"/>
                <w:szCs w:val="20"/>
              </w:rPr>
            </w:pPr>
            <w:r w:rsidRPr="007B29DF">
              <w:rPr>
                <w:rFonts w:ascii="標楷體" w:eastAsia="標楷體" w:hAnsi="標楷體" w:cstheme="minorBidi" w:hint="eastAsia"/>
                <w:bCs/>
                <w:kern w:val="2"/>
                <w:sz w:val="20"/>
                <w:szCs w:val="20"/>
              </w:rPr>
              <w:t>比較增減</w:t>
            </w:r>
          </w:p>
        </w:tc>
      </w:tr>
      <w:tr w:rsidR="000060F2" w:rsidRPr="007B29DF" w14:paraId="5E81528C" w14:textId="77777777" w:rsidTr="00C634CF">
        <w:trPr>
          <w:cantSplit/>
          <w:trHeight w:val="397"/>
        </w:trPr>
        <w:tc>
          <w:tcPr>
            <w:tcW w:w="1370" w:type="pct"/>
            <w:vMerge/>
            <w:tcBorders>
              <w:left w:val="nil"/>
              <w:bottom w:val="single" w:sz="8" w:space="0" w:color="auto"/>
            </w:tcBorders>
            <w:vAlign w:val="center"/>
          </w:tcPr>
          <w:p w14:paraId="559603CA" w14:textId="77777777" w:rsidR="000060F2" w:rsidRPr="007B29DF" w:rsidRDefault="000060F2" w:rsidP="003D2A73">
            <w:pPr>
              <w:widowControl w:val="0"/>
              <w:overflowPunct w:val="0"/>
              <w:snapToGrid w:val="0"/>
              <w:rPr>
                <w:rFonts w:ascii="標楷體" w:eastAsia="標楷體" w:hAnsi="標楷體" w:cstheme="minorBidi"/>
                <w:bCs/>
                <w:kern w:val="2"/>
                <w:sz w:val="20"/>
                <w:szCs w:val="20"/>
              </w:rPr>
            </w:pPr>
          </w:p>
        </w:tc>
        <w:tc>
          <w:tcPr>
            <w:tcW w:w="287" w:type="pct"/>
            <w:vMerge/>
            <w:tcBorders>
              <w:bottom w:val="single" w:sz="8" w:space="0" w:color="auto"/>
            </w:tcBorders>
            <w:vAlign w:val="center"/>
          </w:tcPr>
          <w:p w14:paraId="771C3638" w14:textId="77777777" w:rsidR="000060F2" w:rsidRPr="007B29DF" w:rsidRDefault="000060F2" w:rsidP="003D2A73">
            <w:pPr>
              <w:widowControl w:val="0"/>
              <w:overflowPunct w:val="0"/>
              <w:snapToGrid w:val="0"/>
              <w:rPr>
                <w:rFonts w:ascii="標楷體" w:eastAsia="標楷體" w:hAnsi="標楷體" w:cstheme="minorBidi"/>
                <w:bCs/>
                <w:kern w:val="2"/>
                <w:sz w:val="20"/>
                <w:szCs w:val="20"/>
              </w:rPr>
            </w:pPr>
          </w:p>
        </w:tc>
        <w:tc>
          <w:tcPr>
            <w:tcW w:w="436" w:type="pct"/>
            <w:vMerge/>
            <w:tcBorders>
              <w:bottom w:val="single" w:sz="8" w:space="0" w:color="auto"/>
            </w:tcBorders>
            <w:vAlign w:val="center"/>
          </w:tcPr>
          <w:p w14:paraId="1058FA62" w14:textId="77777777" w:rsidR="000060F2" w:rsidRPr="007B29DF" w:rsidRDefault="000060F2" w:rsidP="003D2A73">
            <w:pPr>
              <w:widowControl w:val="0"/>
              <w:overflowPunct w:val="0"/>
              <w:snapToGrid w:val="0"/>
              <w:rPr>
                <w:rFonts w:ascii="標楷體" w:eastAsia="標楷體" w:hAnsi="標楷體" w:cstheme="minorBidi"/>
                <w:bCs/>
                <w:kern w:val="2"/>
                <w:sz w:val="20"/>
                <w:szCs w:val="20"/>
              </w:rPr>
            </w:pPr>
          </w:p>
        </w:tc>
        <w:tc>
          <w:tcPr>
            <w:tcW w:w="437" w:type="pct"/>
            <w:vMerge/>
            <w:tcBorders>
              <w:bottom w:val="single" w:sz="8" w:space="0" w:color="auto"/>
            </w:tcBorders>
            <w:vAlign w:val="center"/>
          </w:tcPr>
          <w:p w14:paraId="408A34C7" w14:textId="77777777" w:rsidR="000060F2" w:rsidRPr="00E12BE1" w:rsidRDefault="000060F2" w:rsidP="003D2A73">
            <w:pPr>
              <w:widowControl w:val="0"/>
              <w:overflowPunct w:val="0"/>
              <w:snapToGrid w:val="0"/>
              <w:rPr>
                <w:rFonts w:ascii="標楷體" w:eastAsia="標楷體" w:hAnsi="標楷體" w:cstheme="minorBidi"/>
                <w:bCs/>
                <w:kern w:val="2"/>
                <w:sz w:val="20"/>
                <w:szCs w:val="20"/>
              </w:rPr>
            </w:pPr>
          </w:p>
        </w:tc>
        <w:tc>
          <w:tcPr>
            <w:tcW w:w="384" w:type="pct"/>
            <w:tcBorders>
              <w:bottom w:val="single" w:sz="8" w:space="0" w:color="auto"/>
            </w:tcBorders>
            <w:vAlign w:val="center"/>
          </w:tcPr>
          <w:p w14:paraId="11179275" w14:textId="77777777" w:rsidR="000060F2" w:rsidRPr="007B29DF" w:rsidRDefault="000060F2" w:rsidP="003D2A73">
            <w:pPr>
              <w:widowControl w:val="0"/>
              <w:overflowPunct w:val="0"/>
              <w:snapToGrid w:val="0"/>
              <w:jc w:val="distribute"/>
              <w:rPr>
                <w:rFonts w:ascii="標楷體" w:eastAsia="標楷體" w:hAnsi="標楷體" w:cstheme="minorBidi"/>
                <w:bCs/>
                <w:kern w:val="2"/>
                <w:sz w:val="20"/>
                <w:szCs w:val="20"/>
              </w:rPr>
            </w:pPr>
            <w:r w:rsidRPr="007B29DF">
              <w:rPr>
                <w:rFonts w:ascii="標楷體" w:eastAsia="標楷體" w:hAnsi="標楷體" w:cstheme="minorBidi" w:hint="eastAsia"/>
                <w:bCs/>
                <w:kern w:val="2"/>
                <w:sz w:val="20"/>
                <w:szCs w:val="20"/>
              </w:rPr>
              <w:t>增減數</w:t>
            </w:r>
          </w:p>
        </w:tc>
        <w:tc>
          <w:tcPr>
            <w:tcW w:w="435" w:type="pct"/>
            <w:tcBorders>
              <w:bottom w:val="single" w:sz="8" w:space="0" w:color="auto"/>
            </w:tcBorders>
            <w:vAlign w:val="center"/>
          </w:tcPr>
          <w:p w14:paraId="505A5603" w14:textId="77777777" w:rsidR="000060F2" w:rsidRPr="007B29DF" w:rsidRDefault="000060F2" w:rsidP="003D2A73">
            <w:pPr>
              <w:widowControl w:val="0"/>
              <w:overflowPunct w:val="0"/>
              <w:snapToGrid w:val="0"/>
              <w:jc w:val="distribute"/>
              <w:rPr>
                <w:rFonts w:ascii="標楷體" w:eastAsia="標楷體" w:hAnsi="標楷體" w:cstheme="minorBidi"/>
                <w:bCs/>
                <w:kern w:val="2"/>
                <w:sz w:val="20"/>
                <w:szCs w:val="20"/>
              </w:rPr>
            </w:pPr>
            <w:r w:rsidRPr="007B29DF">
              <w:rPr>
                <w:rFonts w:ascii="標楷體" w:eastAsia="標楷體" w:hAnsi="標楷體" w:cstheme="minorBidi" w:hint="eastAsia"/>
                <w:bCs/>
                <w:kern w:val="2"/>
                <w:sz w:val="20"/>
                <w:szCs w:val="20"/>
              </w:rPr>
              <w:t>％</w:t>
            </w:r>
          </w:p>
        </w:tc>
        <w:tc>
          <w:tcPr>
            <w:tcW w:w="1651" w:type="pct"/>
            <w:tcBorders>
              <w:bottom w:val="single" w:sz="8" w:space="0" w:color="auto"/>
              <w:right w:val="nil"/>
            </w:tcBorders>
            <w:vAlign w:val="center"/>
          </w:tcPr>
          <w:p w14:paraId="34A2A42E" w14:textId="77777777" w:rsidR="000060F2" w:rsidRPr="007B29DF" w:rsidRDefault="000060F2" w:rsidP="003D2A73">
            <w:pPr>
              <w:widowControl w:val="0"/>
              <w:overflowPunct w:val="0"/>
              <w:snapToGrid w:val="0"/>
              <w:jc w:val="distribute"/>
              <w:rPr>
                <w:rFonts w:ascii="標楷體" w:eastAsia="標楷體" w:hAnsi="標楷體" w:cstheme="minorBidi"/>
                <w:bCs/>
                <w:kern w:val="2"/>
                <w:sz w:val="20"/>
                <w:szCs w:val="20"/>
              </w:rPr>
            </w:pPr>
            <w:r w:rsidRPr="007B29DF">
              <w:rPr>
                <w:rFonts w:ascii="標楷體" w:eastAsia="標楷體" w:hAnsi="標楷體" w:cstheme="minorBidi" w:hint="eastAsia"/>
                <w:kern w:val="2"/>
                <w:sz w:val="20"/>
                <w:szCs w:val="20"/>
              </w:rPr>
              <w:t>原因</w:t>
            </w:r>
          </w:p>
        </w:tc>
      </w:tr>
      <w:tr w:rsidR="000060F2" w:rsidRPr="007059FC" w14:paraId="410BA71A" w14:textId="77777777" w:rsidTr="000016F2">
        <w:trPr>
          <w:cantSplit/>
          <w:trHeight w:val="397"/>
        </w:trPr>
        <w:tc>
          <w:tcPr>
            <w:tcW w:w="1370" w:type="pct"/>
            <w:tcBorders>
              <w:top w:val="single" w:sz="8" w:space="0" w:color="auto"/>
              <w:left w:val="nil"/>
              <w:bottom w:val="nil"/>
            </w:tcBorders>
          </w:tcPr>
          <w:p w14:paraId="2248BCE6" w14:textId="77777777" w:rsidR="000060F2" w:rsidRPr="007B29DF" w:rsidRDefault="000060F2" w:rsidP="003D2A73">
            <w:pPr>
              <w:widowControl w:val="0"/>
              <w:overflowPunct w:val="0"/>
              <w:snapToGrid w:val="0"/>
              <w:spacing w:beforeLines="10" w:before="36" w:line="240" w:lineRule="exact"/>
              <w:jc w:val="distribute"/>
              <w:rPr>
                <w:rFonts w:ascii="標楷體" w:eastAsia="標楷體" w:hAnsi="標楷體" w:cstheme="minorBidi"/>
                <w:bCs/>
                <w:kern w:val="2"/>
                <w:sz w:val="20"/>
                <w:szCs w:val="20"/>
              </w:rPr>
            </w:pPr>
            <w:r w:rsidRPr="007B29DF">
              <w:rPr>
                <w:rFonts w:ascii="標楷體" w:eastAsia="標楷體" w:hAnsi="標楷體" w:cstheme="minorBidi" w:hint="eastAsia"/>
                <w:bCs/>
                <w:kern w:val="2"/>
                <w:sz w:val="20"/>
                <w:szCs w:val="20"/>
              </w:rPr>
              <w:t>都市計畫變更回饋代金收入</w:t>
            </w:r>
          </w:p>
        </w:tc>
        <w:tc>
          <w:tcPr>
            <w:tcW w:w="287" w:type="pct"/>
            <w:tcBorders>
              <w:top w:val="single" w:sz="8" w:space="0" w:color="auto"/>
              <w:bottom w:val="nil"/>
            </w:tcBorders>
          </w:tcPr>
          <w:p w14:paraId="5B837694" w14:textId="77777777" w:rsidR="000060F2" w:rsidRPr="007B29DF" w:rsidRDefault="000060F2" w:rsidP="003D2A73">
            <w:pPr>
              <w:widowControl w:val="0"/>
              <w:overflowPunct w:val="0"/>
              <w:snapToGrid w:val="0"/>
              <w:spacing w:beforeLines="10" w:before="36" w:line="240" w:lineRule="exact"/>
              <w:jc w:val="center"/>
              <w:rPr>
                <w:rFonts w:ascii="標楷體" w:eastAsia="標楷體" w:hAnsi="標楷體" w:cstheme="minorBidi"/>
                <w:bCs/>
                <w:kern w:val="2"/>
                <w:sz w:val="20"/>
                <w:szCs w:val="20"/>
              </w:rPr>
            </w:pPr>
            <w:r w:rsidRPr="007B29DF">
              <w:rPr>
                <w:rFonts w:ascii="標楷體" w:eastAsia="標楷體" w:hAnsi="標楷體" w:cstheme="minorBidi" w:hint="eastAsia"/>
                <w:bCs/>
                <w:kern w:val="2"/>
                <w:sz w:val="20"/>
                <w:szCs w:val="20"/>
              </w:rPr>
              <w:t>千</w:t>
            </w:r>
            <w:r w:rsidRPr="007B29DF">
              <w:rPr>
                <w:rFonts w:ascii="標楷體" w:eastAsia="標楷體" w:hAnsi="標楷體" w:cstheme="minorBidi"/>
                <w:bCs/>
                <w:kern w:val="2"/>
                <w:sz w:val="20"/>
                <w:szCs w:val="20"/>
              </w:rPr>
              <w:t>元</w:t>
            </w:r>
          </w:p>
        </w:tc>
        <w:tc>
          <w:tcPr>
            <w:tcW w:w="436" w:type="pct"/>
            <w:tcBorders>
              <w:top w:val="single" w:sz="8" w:space="0" w:color="auto"/>
              <w:bottom w:val="nil"/>
            </w:tcBorders>
          </w:tcPr>
          <w:p w14:paraId="5D69005A" w14:textId="77777777" w:rsidR="000060F2" w:rsidRPr="007B29DF" w:rsidRDefault="000060F2" w:rsidP="000016F2">
            <w:pPr>
              <w:kinsoku w:val="0"/>
              <w:overflowPunct w:val="0"/>
              <w:snapToGrid w:val="0"/>
              <w:spacing w:beforeLines="10" w:before="36" w:line="240" w:lineRule="exact"/>
              <w:jc w:val="right"/>
              <w:rPr>
                <w:rFonts w:ascii="細明體" w:eastAsia="細明體" w:hAnsi="細明體"/>
                <w:noProof/>
                <w:kern w:val="2"/>
                <w:sz w:val="18"/>
                <w:szCs w:val="18"/>
              </w:rPr>
            </w:pPr>
            <w:r w:rsidRPr="007B29DF">
              <w:rPr>
                <w:rFonts w:ascii="細明體" w:eastAsia="細明體" w:hAnsi="細明體" w:hint="eastAsia"/>
                <w:noProof/>
                <w:kern w:val="2"/>
                <w:sz w:val="18"/>
                <w:szCs w:val="18"/>
              </w:rPr>
              <w:t>1</w:t>
            </w:r>
            <w:r w:rsidRPr="007B29DF">
              <w:rPr>
                <w:rFonts w:ascii="細明體" w:eastAsia="細明體" w:hAnsi="細明體"/>
                <w:noProof/>
                <w:kern w:val="2"/>
                <w:sz w:val="18"/>
                <w:szCs w:val="18"/>
              </w:rPr>
              <w:t>0</w:t>
            </w:r>
            <w:r w:rsidRPr="007B29DF">
              <w:rPr>
                <w:rFonts w:ascii="細明體" w:eastAsia="細明體" w:hAnsi="細明體" w:hint="eastAsia"/>
                <w:noProof/>
                <w:kern w:val="2"/>
                <w:sz w:val="18"/>
                <w:szCs w:val="18"/>
              </w:rPr>
              <w:t>0,000</w:t>
            </w:r>
          </w:p>
        </w:tc>
        <w:tc>
          <w:tcPr>
            <w:tcW w:w="437" w:type="pct"/>
            <w:tcBorders>
              <w:top w:val="single" w:sz="8" w:space="0" w:color="auto"/>
              <w:bottom w:val="nil"/>
            </w:tcBorders>
          </w:tcPr>
          <w:p w14:paraId="203F6ED0" w14:textId="77777777" w:rsidR="000060F2" w:rsidRPr="00E12BE1" w:rsidRDefault="000060F2" w:rsidP="000016F2">
            <w:pPr>
              <w:kinsoku w:val="0"/>
              <w:overflowPunct w:val="0"/>
              <w:snapToGrid w:val="0"/>
              <w:spacing w:beforeLines="10" w:before="36" w:line="240" w:lineRule="exact"/>
              <w:jc w:val="right"/>
              <w:rPr>
                <w:rFonts w:ascii="細明體" w:eastAsia="細明體" w:hAnsi="細明體"/>
                <w:noProof/>
                <w:kern w:val="2"/>
                <w:sz w:val="18"/>
                <w:szCs w:val="18"/>
              </w:rPr>
            </w:pPr>
            <w:r w:rsidRPr="00E12BE1">
              <w:rPr>
                <w:rFonts w:ascii="細明體" w:eastAsia="細明體" w:hAnsi="細明體"/>
                <w:noProof/>
                <w:kern w:val="2"/>
                <w:sz w:val="18"/>
                <w:szCs w:val="18"/>
              </w:rPr>
              <w:t>792</w:t>
            </w:r>
            <w:r w:rsidRPr="00E12BE1">
              <w:rPr>
                <w:rFonts w:ascii="細明體" w:eastAsia="細明體" w:hAnsi="細明體" w:hint="eastAsia"/>
                <w:noProof/>
                <w:kern w:val="2"/>
                <w:sz w:val="18"/>
                <w:szCs w:val="18"/>
              </w:rPr>
              <w:t>,</w:t>
            </w:r>
            <w:r w:rsidRPr="00E12BE1">
              <w:rPr>
                <w:rFonts w:ascii="細明體" w:eastAsia="細明體" w:hAnsi="細明體"/>
                <w:noProof/>
                <w:kern w:val="2"/>
                <w:sz w:val="18"/>
                <w:szCs w:val="18"/>
              </w:rPr>
              <w:t>0</w:t>
            </w:r>
            <w:r w:rsidRPr="00E12BE1">
              <w:rPr>
                <w:rFonts w:ascii="細明體" w:eastAsia="細明體" w:hAnsi="細明體" w:hint="eastAsia"/>
                <w:noProof/>
                <w:kern w:val="2"/>
                <w:sz w:val="18"/>
                <w:szCs w:val="18"/>
              </w:rPr>
              <w:t>9</w:t>
            </w:r>
            <w:r w:rsidRPr="00E12BE1">
              <w:rPr>
                <w:rFonts w:ascii="細明體" w:eastAsia="細明體" w:hAnsi="細明體"/>
                <w:noProof/>
                <w:kern w:val="2"/>
                <w:sz w:val="18"/>
                <w:szCs w:val="18"/>
              </w:rPr>
              <w:t>4</w:t>
            </w:r>
          </w:p>
        </w:tc>
        <w:tc>
          <w:tcPr>
            <w:tcW w:w="384" w:type="pct"/>
            <w:tcBorders>
              <w:top w:val="single" w:sz="8" w:space="0" w:color="auto"/>
              <w:bottom w:val="nil"/>
            </w:tcBorders>
          </w:tcPr>
          <w:p w14:paraId="3C8AED8A" w14:textId="77777777" w:rsidR="000060F2" w:rsidRPr="005B2348" w:rsidRDefault="000060F2" w:rsidP="000016F2">
            <w:pPr>
              <w:kinsoku w:val="0"/>
              <w:overflowPunct w:val="0"/>
              <w:snapToGrid w:val="0"/>
              <w:spacing w:beforeLines="10" w:before="36" w:line="240" w:lineRule="exact"/>
              <w:jc w:val="right"/>
              <w:rPr>
                <w:rFonts w:ascii="細明體" w:eastAsia="細明體" w:hAnsi="細明體"/>
                <w:noProof/>
                <w:kern w:val="2"/>
                <w:sz w:val="18"/>
                <w:szCs w:val="18"/>
              </w:rPr>
            </w:pPr>
            <w:r w:rsidRPr="005B2348">
              <w:rPr>
                <w:rFonts w:ascii="細明體" w:eastAsia="細明體" w:hAnsi="細明體"/>
                <w:noProof/>
                <w:kern w:val="2"/>
                <w:sz w:val="18"/>
                <w:szCs w:val="18"/>
              </w:rPr>
              <w:t>692</w:t>
            </w:r>
            <w:r w:rsidRPr="005B2348">
              <w:rPr>
                <w:rFonts w:ascii="細明體" w:eastAsia="細明體" w:hAnsi="細明體" w:hint="eastAsia"/>
                <w:noProof/>
                <w:kern w:val="2"/>
                <w:sz w:val="18"/>
                <w:szCs w:val="18"/>
              </w:rPr>
              <w:t>,09</w:t>
            </w:r>
            <w:r w:rsidRPr="005B2348">
              <w:rPr>
                <w:rFonts w:ascii="細明體" w:eastAsia="細明體" w:hAnsi="細明體"/>
                <w:noProof/>
                <w:kern w:val="2"/>
                <w:sz w:val="18"/>
                <w:szCs w:val="18"/>
              </w:rPr>
              <w:t>4</w:t>
            </w:r>
          </w:p>
        </w:tc>
        <w:tc>
          <w:tcPr>
            <w:tcW w:w="435" w:type="pct"/>
            <w:tcBorders>
              <w:top w:val="single" w:sz="8" w:space="0" w:color="auto"/>
              <w:bottom w:val="nil"/>
            </w:tcBorders>
          </w:tcPr>
          <w:p w14:paraId="38C7A804" w14:textId="77777777" w:rsidR="000060F2" w:rsidRPr="005B2348" w:rsidRDefault="000060F2" w:rsidP="000016F2">
            <w:pPr>
              <w:kinsoku w:val="0"/>
              <w:overflowPunct w:val="0"/>
              <w:snapToGrid w:val="0"/>
              <w:spacing w:beforeLines="10" w:before="36" w:line="240" w:lineRule="exact"/>
              <w:jc w:val="right"/>
              <w:rPr>
                <w:rFonts w:ascii="細明體" w:eastAsia="細明體" w:hAnsi="細明體"/>
                <w:noProof/>
                <w:kern w:val="2"/>
                <w:sz w:val="18"/>
                <w:szCs w:val="18"/>
              </w:rPr>
            </w:pPr>
            <w:r w:rsidRPr="005B2348">
              <w:rPr>
                <w:rFonts w:ascii="細明體" w:eastAsia="細明體" w:hAnsi="細明體"/>
                <w:noProof/>
                <w:kern w:val="2"/>
                <w:sz w:val="18"/>
                <w:szCs w:val="18"/>
              </w:rPr>
              <w:t>692.09</w:t>
            </w:r>
          </w:p>
        </w:tc>
        <w:tc>
          <w:tcPr>
            <w:tcW w:w="1651" w:type="pct"/>
            <w:tcBorders>
              <w:top w:val="single" w:sz="8" w:space="0" w:color="auto"/>
              <w:bottom w:val="nil"/>
              <w:right w:val="nil"/>
            </w:tcBorders>
          </w:tcPr>
          <w:p w14:paraId="5E8575F8" w14:textId="77777777" w:rsidR="000060F2" w:rsidRPr="00EC091A" w:rsidRDefault="000060F2" w:rsidP="003D2A73">
            <w:pPr>
              <w:kinsoku w:val="0"/>
              <w:overflowPunct w:val="0"/>
              <w:snapToGrid w:val="0"/>
              <w:spacing w:beforeLines="10" w:before="36" w:line="240" w:lineRule="exact"/>
              <w:jc w:val="both"/>
              <w:rPr>
                <w:rFonts w:ascii="標楷體" w:eastAsia="標楷體" w:hAnsi="標楷體"/>
                <w:kern w:val="2"/>
                <w:sz w:val="20"/>
                <w:szCs w:val="20"/>
              </w:rPr>
            </w:pPr>
            <w:r w:rsidRPr="00EC091A">
              <w:rPr>
                <w:rFonts w:ascii="標楷體" w:eastAsia="標楷體" w:hAnsi="標楷體" w:hint="eastAsia"/>
                <w:noProof/>
                <w:kern w:val="2"/>
                <w:sz w:val="20"/>
                <w:szCs w:val="20"/>
              </w:rPr>
              <w:t>回饋代金收入較預計增加。</w:t>
            </w:r>
          </w:p>
        </w:tc>
      </w:tr>
      <w:tr w:rsidR="000060F2" w:rsidRPr="007059FC" w14:paraId="646F5D30" w14:textId="77777777" w:rsidTr="000016F2">
        <w:trPr>
          <w:cantSplit/>
          <w:trHeight w:val="397"/>
        </w:trPr>
        <w:tc>
          <w:tcPr>
            <w:tcW w:w="1370" w:type="pct"/>
            <w:tcBorders>
              <w:top w:val="nil"/>
              <w:left w:val="nil"/>
              <w:bottom w:val="nil"/>
            </w:tcBorders>
          </w:tcPr>
          <w:p w14:paraId="77165B85" w14:textId="77777777" w:rsidR="000060F2" w:rsidRPr="007B29DF" w:rsidRDefault="000060F2" w:rsidP="003D2A73">
            <w:pPr>
              <w:widowControl w:val="0"/>
              <w:overflowPunct w:val="0"/>
              <w:snapToGrid w:val="0"/>
              <w:spacing w:line="240" w:lineRule="exact"/>
              <w:jc w:val="distribute"/>
              <w:rPr>
                <w:rFonts w:ascii="標楷體" w:eastAsia="標楷體" w:hAnsi="標楷體" w:cstheme="minorBidi"/>
                <w:bCs/>
                <w:kern w:val="2"/>
                <w:sz w:val="20"/>
                <w:szCs w:val="20"/>
              </w:rPr>
            </w:pPr>
            <w:r w:rsidRPr="007B29DF">
              <w:rPr>
                <w:rFonts w:ascii="標楷體" w:eastAsia="標楷體" w:hAnsi="標楷體" w:cstheme="minorBidi" w:hint="eastAsia"/>
                <w:bCs/>
                <w:kern w:val="2"/>
                <w:sz w:val="20"/>
                <w:szCs w:val="20"/>
              </w:rPr>
              <w:t>都市更新發展計畫</w:t>
            </w:r>
          </w:p>
        </w:tc>
        <w:tc>
          <w:tcPr>
            <w:tcW w:w="287" w:type="pct"/>
            <w:tcBorders>
              <w:top w:val="nil"/>
              <w:bottom w:val="nil"/>
            </w:tcBorders>
          </w:tcPr>
          <w:p w14:paraId="2FC1FDAB" w14:textId="77777777" w:rsidR="000060F2" w:rsidRPr="007B29DF" w:rsidRDefault="000060F2" w:rsidP="003D2A73">
            <w:pPr>
              <w:widowControl w:val="0"/>
              <w:overflowPunct w:val="0"/>
              <w:snapToGrid w:val="0"/>
              <w:spacing w:line="240" w:lineRule="exact"/>
              <w:jc w:val="center"/>
              <w:rPr>
                <w:rFonts w:ascii="標楷體" w:eastAsia="標楷體" w:hAnsi="標楷體" w:cstheme="minorBidi"/>
                <w:bCs/>
                <w:kern w:val="2"/>
                <w:sz w:val="20"/>
                <w:szCs w:val="20"/>
              </w:rPr>
            </w:pPr>
            <w:r w:rsidRPr="007B29DF">
              <w:rPr>
                <w:rFonts w:ascii="標楷體" w:eastAsia="標楷體" w:hAnsi="標楷體" w:cstheme="minorBidi" w:hint="eastAsia"/>
                <w:bCs/>
                <w:kern w:val="2"/>
                <w:sz w:val="20"/>
                <w:szCs w:val="20"/>
              </w:rPr>
              <w:t>千</w:t>
            </w:r>
            <w:r w:rsidRPr="007B29DF">
              <w:rPr>
                <w:rFonts w:ascii="標楷體" w:eastAsia="標楷體" w:hAnsi="標楷體" w:cstheme="minorBidi"/>
                <w:bCs/>
                <w:kern w:val="2"/>
                <w:sz w:val="20"/>
                <w:szCs w:val="20"/>
              </w:rPr>
              <w:t>元</w:t>
            </w:r>
          </w:p>
        </w:tc>
        <w:tc>
          <w:tcPr>
            <w:tcW w:w="436" w:type="pct"/>
            <w:tcBorders>
              <w:top w:val="nil"/>
              <w:bottom w:val="nil"/>
            </w:tcBorders>
          </w:tcPr>
          <w:p w14:paraId="402D68CE" w14:textId="77777777" w:rsidR="000060F2" w:rsidRPr="007B29DF" w:rsidRDefault="000060F2" w:rsidP="000016F2">
            <w:pPr>
              <w:kinsoku w:val="0"/>
              <w:overflowPunct w:val="0"/>
              <w:snapToGrid w:val="0"/>
              <w:spacing w:line="240" w:lineRule="exact"/>
              <w:jc w:val="right"/>
              <w:rPr>
                <w:rFonts w:ascii="細明體" w:eastAsia="細明體" w:hAnsi="細明體"/>
                <w:noProof/>
                <w:kern w:val="2"/>
                <w:sz w:val="18"/>
                <w:szCs w:val="18"/>
              </w:rPr>
            </w:pPr>
            <w:r w:rsidRPr="007B29DF">
              <w:rPr>
                <w:rFonts w:ascii="細明體" w:eastAsia="細明體" w:hAnsi="細明體" w:hint="eastAsia"/>
                <w:noProof/>
                <w:kern w:val="2"/>
                <w:sz w:val="18"/>
                <w:szCs w:val="18"/>
              </w:rPr>
              <w:t>1</w:t>
            </w:r>
            <w:r w:rsidRPr="007B29DF">
              <w:rPr>
                <w:rFonts w:ascii="細明體" w:eastAsia="細明體" w:hAnsi="細明體"/>
                <w:noProof/>
                <w:kern w:val="2"/>
                <w:sz w:val="18"/>
                <w:szCs w:val="18"/>
              </w:rPr>
              <w:t>66</w:t>
            </w:r>
            <w:r w:rsidRPr="007B29DF">
              <w:rPr>
                <w:rFonts w:ascii="細明體" w:eastAsia="細明體" w:hAnsi="細明體" w:hint="eastAsia"/>
                <w:noProof/>
                <w:kern w:val="2"/>
                <w:sz w:val="18"/>
                <w:szCs w:val="18"/>
              </w:rPr>
              <w:t>,2</w:t>
            </w:r>
            <w:r w:rsidRPr="007B29DF">
              <w:rPr>
                <w:rFonts w:ascii="細明體" w:eastAsia="細明體" w:hAnsi="細明體"/>
                <w:noProof/>
                <w:kern w:val="2"/>
                <w:sz w:val="18"/>
                <w:szCs w:val="18"/>
              </w:rPr>
              <w:t>90</w:t>
            </w:r>
          </w:p>
        </w:tc>
        <w:tc>
          <w:tcPr>
            <w:tcW w:w="437" w:type="pct"/>
            <w:tcBorders>
              <w:top w:val="nil"/>
              <w:bottom w:val="nil"/>
            </w:tcBorders>
          </w:tcPr>
          <w:p w14:paraId="291A7EF4" w14:textId="77777777" w:rsidR="000060F2" w:rsidRPr="00E12BE1" w:rsidRDefault="000060F2" w:rsidP="000016F2">
            <w:pPr>
              <w:kinsoku w:val="0"/>
              <w:overflowPunct w:val="0"/>
              <w:snapToGrid w:val="0"/>
              <w:spacing w:line="240" w:lineRule="exact"/>
              <w:jc w:val="right"/>
              <w:rPr>
                <w:rFonts w:ascii="細明體" w:eastAsia="細明體" w:hAnsi="細明體"/>
                <w:noProof/>
                <w:kern w:val="2"/>
                <w:sz w:val="18"/>
                <w:szCs w:val="18"/>
              </w:rPr>
            </w:pPr>
            <w:r w:rsidRPr="00E12BE1">
              <w:rPr>
                <w:rFonts w:ascii="細明體" w:eastAsia="細明體" w:hAnsi="細明體" w:hint="eastAsia"/>
                <w:noProof/>
                <w:kern w:val="2"/>
                <w:sz w:val="18"/>
                <w:szCs w:val="18"/>
              </w:rPr>
              <w:t>18</w:t>
            </w:r>
            <w:r w:rsidRPr="00E12BE1">
              <w:rPr>
                <w:rFonts w:ascii="細明體" w:eastAsia="細明體" w:hAnsi="細明體"/>
                <w:noProof/>
                <w:kern w:val="2"/>
                <w:sz w:val="18"/>
                <w:szCs w:val="18"/>
              </w:rPr>
              <w:t>2</w:t>
            </w:r>
            <w:r w:rsidRPr="00E12BE1">
              <w:rPr>
                <w:rFonts w:ascii="細明體" w:eastAsia="細明體" w:hAnsi="細明體" w:hint="eastAsia"/>
                <w:noProof/>
                <w:kern w:val="2"/>
                <w:sz w:val="18"/>
                <w:szCs w:val="18"/>
              </w:rPr>
              <w:t>,</w:t>
            </w:r>
            <w:r w:rsidRPr="00E12BE1">
              <w:rPr>
                <w:rFonts w:ascii="細明體" w:eastAsia="細明體" w:hAnsi="細明體"/>
                <w:noProof/>
                <w:kern w:val="2"/>
                <w:sz w:val="18"/>
                <w:szCs w:val="18"/>
              </w:rPr>
              <w:t>579</w:t>
            </w:r>
          </w:p>
        </w:tc>
        <w:tc>
          <w:tcPr>
            <w:tcW w:w="384" w:type="pct"/>
            <w:tcBorders>
              <w:top w:val="nil"/>
              <w:bottom w:val="nil"/>
            </w:tcBorders>
          </w:tcPr>
          <w:p w14:paraId="7885217E" w14:textId="77777777" w:rsidR="000060F2" w:rsidRPr="005B2348" w:rsidRDefault="000060F2" w:rsidP="000016F2">
            <w:pPr>
              <w:kinsoku w:val="0"/>
              <w:overflowPunct w:val="0"/>
              <w:snapToGrid w:val="0"/>
              <w:spacing w:line="240" w:lineRule="exact"/>
              <w:jc w:val="right"/>
              <w:rPr>
                <w:rFonts w:ascii="細明體" w:eastAsia="細明體" w:hAnsi="細明體"/>
                <w:noProof/>
                <w:kern w:val="2"/>
                <w:sz w:val="18"/>
                <w:szCs w:val="18"/>
              </w:rPr>
            </w:pPr>
            <w:r w:rsidRPr="005B2348">
              <w:rPr>
                <w:rFonts w:ascii="細明體" w:eastAsia="細明體" w:hAnsi="細明體" w:hint="eastAsia"/>
                <w:noProof/>
                <w:kern w:val="2"/>
                <w:sz w:val="18"/>
                <w:szCs w:val="18"/>
              </w:rPr>
              <w:t>1</w:t>
            </w:r>
            <w:r w:rsidRPr="005B2348">
              <w:rPr>
                <w:rFonts w:ascii="細明體" w:eastAsia="細明體" w:hAnsi="細明體"/>
                <w:noProof/>
                <w:kern w:val="2"/>
                <w:sz w:val="18"/>
                <w:szCs w:val="18"/>
              </w:rPr>
              <w:t>6</w:t>
            </w:r>
            <w:r w:rsidRPr="005B2348">
              <w:rPr>
                <w:rFonts w:ascii="細明體" w:eastAsia="細明體" w:hAnsi="細明體" w:hint="eastAsia"/>
                <w:noProof/>
                <w:kern w:val="2"/>
                <w:sz w:val="18"/>
                <w:szCs w:val="18"/>
              </w:rPr>
              <w:t>,</w:t>
            </w:r>
            <w:r w:rsidRPr="005B2348">
              <w:rPr>
                <w:rFonts w:ascii="細明體" w:eastAsia="細明體" w:hAnsi="細明體"/>
                <w:noProof/>
                <w:kern w:val="2"/>
                <w:sz w:val="18"/>
                <w:szCs w:val="18"/>
              </w:rPr>
              <w:t>289</w:t>
            </w:r>
          </w:p>
        </w:tc>
        <w:tc>
          <w:tcPr>
            <w:tcW w:w="435" w:type="pct"/>
            <w:tcBorders>
              <w:top w:val="nil"/>
              <w:bottom w:val="nil"/>
            </w:tcBorders>
          </w:tcPr>
          <w:p w14:paraId="2662CA39" w14:textId="77777777" w:rsidR="000060F2" w:rsidRPr="005B2348" w:rsidRDefault="000060F2" w:rsidP="000016F2">
            <w:pPr>
              <w:kinsoku w:val="0"/>
              <w:overflowPunct w:val="0"/>
              <w:snapToGrid w:val="0"/>
              <w:spacing w:line="240" w:lineRule="exact"/>
              <w:jc w:val="right"/>
              <w:rPr>
                <w:rFonts w:ascii="細明體" w:eastAsia="細明體" w:hAnsi="細明體"/>
                <w:noProof/>
                <w:kern w:val="2"/>
                <w:sz w:val="18"/>
                <w:szCs w:val="18"/>
              </w:rPr>
            </w:pPr>
            <w:r w:rsidRPr="005B2348">
              <w:rPr>
                <w:rFonts w:ascii="細明體" w:eastAsia="細明體" w:hAnsi="細明體"/>
                <w:noProof/>
                <w:kern w:val="2"/>
                <w:sz w:val="18"/>
                <w:szCs w:val="18"/>
              </w:rPr>
              <w:t>9.80</w:t>
            </w:r>
          </w:p>
        </w:tc>
        <w:tc>
          <w:tcPr>
            <w:tcW w:w="1651" w:type="pct"/>
            <w:tcBorders>
              <w:top w:val="nil"/>
              <w:bottom w:val="nil"/>
              <w:right w:val="nil"/>
            </w:tcBorders>
          </w:tcPr>
          <w:p w14:paraId="36F4B277" w14:textId="77777777" w:rsidR="000060F2" w:rsidRPr="00052784" w:rsidRDefault="000060F2" w:rsidP="003D2A73">
            <w:pPr>
              <w:kinsoku w:val="0"/>
              <w:overflowPunct w:val="0"/>
              <w:snapToGrid w:val="0"/>
              <w:spacing w:line="240" w:lineRule="exact"/>
              <w:jc w:val="both"/>
              <w:rPr>
                <w:rFonts w:ascii="標楷體" w:eastAsia="標楷體" w:hAnsi="標楷體"/>
                <w:spacing w:val="-4"/>
                <w:kern w:val="2"/>
                <w:sz w:val="20"/>
                <w:szCs w:val="20"/>
              </w:rPr>
            </w:pPr>
            <w:r w:rsidRPr="00052784">
              <w:rPr>
                <w:rFonts w:ascii="標楷體" w:eastAsia="標楷體" w:hAnsi="標楷體" w:hint="eastAsia"/>
                <w:spacing w:val="-4"/>
                <w:kern w:val="2"/>
                <w:sz w:val="20"/>
                <w:szCs w:val="20"/>
              </w:rPr>
              <w:t>社會住宅包租代管第4期計畫相關費用較預計增加，</w:t>
            </w:r>
            <w:r w:rsidRPr="00052784">
              <w:rPr>
                <w:rFonts w:ascii="標楷體" w:eastAsia="標楷體" w:hAnsi="標楷體" w:hint="eastAsia"/>
                <w:noProof/>
                <w:spacing w:val="-4"/>
                <w:kern w:val="2"/>
                <w:sz w:val="20"/>
                <w:szCs w:val="20"/>
              </w:rPr>
              <w:t>經核定辦理超支併決算。</w:t>
            </w:r>
          </w:p>
        </w:tc>
      </w:tr>
      <w:tr w:rsidR="000060F2" w:rsidRPr="007059FC" w14:paraId="6C7057A0" w14:textId="77777777" w:rsidTr="000016F2">
        <w:trPr>
          <w:cantSplit/>
          <w:trHeight w:val="397"/>
        </w:trPr>
        <w:tc>
          <w:tcPr>
            <w:tcW w:w="1370" w:type="pct"/>
            <w:tcBorders>
              <w:top w:val="nil"/>
              <w:left w:val="nil"/>
              <w:bottom w:val="nil"/>
            </w:tcBorders>
          </w:tcPr>
          <w:p w14:paraId="1F56F21A" w14:textId="77777777" w:rsidR="000060F2" w:rsidRPr="007B29DF" w:rsidRDefault="000060F2" w:rsidP="003D2A73">
            <w:pPr>
              <w:widowControl w:val="0"/>
              <w:overflowPunct w:val="0"/>
              <w:snapToGrid w:val="0"/>
              <w:spacing w:line="240" w:lineRule="exact"/>
              <w:jc w:val="distribute"/>
              <w:rPr>
                <w:rFonts w:ascii="標楷體" w:eastAsia="標楷體" w:hAnsi="標楷體" w:cstheme="minorBidi"/>
                <w:bCs/>
                <w:kern w:val="2"/>
                <w:sz w:val="20"/>
                <w:szCs w:val="20"/>
              </w:rPr>
            </w:pPr>
            <w:r w:rsidRPr="007B29DF">
              <w:rPr>
                <w:rFonts w:ascii="標楷體" w:eastAsia="標楷體" w:hAnsi="標楷體" w:cstheme="minorBidi" w:hint="eastAsia"/>
                <w:bCs/>
                <w:kern w:val="2"/>
                <w:sz w:val="20"/>
                <w:szCs w:val="20"/>
              </w:rPr>
              <w:t>非都市土地開發影響費收入</w:t>
            </w:r>
          </w:p>
        </w:tc>
        <w:tc>
          <w:tcPr>
            <w:tcW w:w="287" w:type="pct"/>
            <w:tcBorders>
              <w:top w:val="nil"/>
              <w:bottom w:val="nil"/>
            </w:tcBorders>
          </w:tcPr>
          <w:p w14:paraId="659285FE" w14:textId="77777777" w:rsidR="000060F2" w:rsidRPr="007B29DF" w:rsidRDefault="000060F2" w:rsidP="003D2A73">
            <w:pPr>
              <w:widowControl w:val="0"/>
              <w:overflowPunct w:val="0"/>
              <w:snapToGrid w:val="0"/>
              <w:spacing w:line="240" w:lineRule="exact"/>
              <w:jc w:val="center"/>
              <w:rPr>
                <w:rFonts w:ascii="標楷體" w:eastAsia="標楷體" w:hAnsi="標楷體" w:cstheme="minorBidi"/>
                <w:bCs/>
                <w:kern w:val="2"/>
                <w:sz w:val="20"/>
                <w:szCs w:val="20"/>
              </w:rPr>
            </w:pPr>
            <w:r w:rsidRPr="007B29DF">
              <w:rPr>
                <w:rFonts w:ascii="標楷體" w:eastAsia="標楷體" w:hAnsi="標楷體" w:cstheme="minorBidi" w:hint="eastAsia"/>
                <w:bCs/>
                <w:kern w:val="2"/>
                <w:sz w:val="20"/>
                <w:szCs w:val="20"/>
              </w:rPr>
              <w:t>千</w:t>
            </w:r>
            <w:r w:rsidRPr="007B29DF">
              <w:rPr>
                <w:rFonts w:ascii="標楷體" w:eastAsia="標楷體" w:hAnsi="標楷體" w:cstheme="minorBidi"/>
                <w:bCs/>
                <w:kern w:val="2"/>
                <w:sz w:val="20"/>
                <w:szCs w:val="20"/>
              </w:rPr>
              <w:t>元</w:t>
            </w:r>
          </w:p>
        </w:tc>
        <w:tc>
          <w:tcPr>
            <w:tcW w:w="436" w:type="pct"/>
            <w:tcBorders>
              <w:top w:val="nil"/>
              <w:bottom w:val="nil"/>
            </w:tcBorders>
          </w:tcPr>
          <w:p w14:paraId="412B441B" w14:textId="77777777" w:rsidR="000060F2" w:rsidRPr="007B29DF" w:rsidRDefault="000060F2" w:rsidP="000016F2">
            <w:pPr>
              <w:kinsoku w:val="0"/>
              <w:overflowPunct w:val="0"/>
              <w:snapToGrid w:val="0"/>
              <w:spacing w:line="240" w:lineRule="exact"/>
              <w:jc w:val="right"/>
              <w:rPr>
                <w:rFonts w:ascii="細明體" w:eastAsia="細明體" w:hAnsi="細明體"/>
                <w:noProof/>
                <w:kern w:val="2"/>
                <w:sz w:val="18"/>
                <w:szCs w:val="18"/>
              </w:rPr>
            </w:pPr>
            <w:r w:rsidRPr="007B29DF">
              <w:rPr>
                <w:rFonts w:ascii="細明體" w:eastAsia="細明體" w:hAnsi="細明體"/>
                <w:noProof/>
                <w:kern w:val="2"/>
                <w:sz w:val="18"/>
                <w:szCs w:val="18"/>
              </w:rPr>
              <w:t>56</w:t>
            </w:r>
            <w:r w:rsidRPr="007B29DF">
              <w:rPr>
                <w:rFonts w:ascii="細明體" w:eastAsia="細明體" w:hAnsi="細明體" w:hint="eastAsia"/>
                <w:noProof/>
                <w:kern w:val="2"/>
                <w:sz w:val="18"/>
                <w:szCs w:val="18"/>
              </w:rPr>
              <w:t>,000</w:t>
            </w:r>
          </w:p>
        </w:tc>
        <w:tc>
          <w:tcPr>
            <w:tcW w:w="437" w:type="pct"/>
            <w:tcBorders>
              <w:top w:val="nil"/>
              <w:bottom w:val="nil"/>
            </w:tcBorders>
          </w:tcPr>
          <w:p w14:paraId="33E089B0" w14:textId="77777777" w:rsidR="000060F2" w:rsidRPr="00E12BE1" w:rsidRDefault="000060F2" w:rsidP="000016F2">
            <w:pPr>
              <w:kinsoku w:val="0"/>
              <w:overflowPunct w:val="0"/>
              <w:snapToGrid w:val="0"/>
              <w:spacing w:line="240" w:lineRule="exact"/>
              <w:jc w:val="right"/>
              <w:rPr>
                <w:rFonts w:ascii="細明體" w:eastAsia="細明體" w:hAnsi="細明體"/>
                <w:noProof/>
                <w:kern w:val="2"/>
                <w:sz w:val="18"/>
                <w:szCs w:val="18"/>
              </w:rPr>
            </w:pPr>
            <w:r w:rsidRPr="00E12BE1">
              <w:rPr>
                <w:rFonts w:ascii="細明體" w:eastAsia="細明體" w:hAnsi="細明體" w:hint="eastAsia"/>
                <w:noProof/>
                <w:kern w:val="2"/>
                <w:sz w:val="18"/>
                <w:szCs w:val="18"/>
              </w:rPr>
              <w:t>1</w:t>
            </w:r>
            <w:r w:rsidRPr="00E12BE1">
              <w:rPr>
                <w:rFonts w:ascii="細明體" w:eastAsia="細明體" w:hAnsi="細明體"/>
                <w:noProof/>
                <w:kern w:val="2"/>
                <w:sz w:val="18"/>
                <w:szCs w:val="18"/>
              </w:rPr>
              <w:t>3,368</w:t>
            </w:r>
          </w:p>
        </w:tc>
        <w:tc>
          <w:tcPr>
            <w:tcW w:w="384" w:type="pct"/>
            <w:tcBorders>
              <w:top w:val="nil"/>
              <w:bottom w:val="nil"/>
            </w:tcBorders>
          </w:tcPr>
          <w:p w14:paraId="480F0286" w14:textId="77777777" w:rsidR="000060F2" w:rsidRPr="005B2348" w:rsidRDefault="000060F2" w:rsidP="000016F2">
            <w:pPr>
              <w:kinsoku w:val="0"/>
              <w:overflowPunct w:val="0"/>
              <w:snapToGrid w:val="0"/>
              <w:spacing w:line="240" w:lineRule="exact"/>
              <w:jc w:val="right"/>
              <w:rPr>
                <w:rFonts w:ascii="細明體" w:eastAsia="細明體" w:hAnsi="細明體"/>
                <w:noProof/>
                <w:kern w:val="2"/>
                <w:sz w:val="18"/>
                <w:szCs w:val="18"/>
              </w:rPr>
            </w:pPr>
            <w:r w:rsidRPr="005B2348">
              <w:rPr>
                <w:rFonts w:ascii="細明體" w:eastAsia="細明體" w:hAnsi="細明體" w:hint="eastAsia"/>
                <w:noProof/>
                <w:kern w:val="2"/>
                <w:sz w:val="18"/>
                <w:szCs w:val="18"/>
              </w:rPr>
              <w:t xml:space="preserve">- </w:t>
            </w:r>
            <w:r w:rsidRPr="005B2348">
              <w:rPr>
                <w:rFonts w:ascii="細明體" w:eastAsia="細明體" w:hAnsi="細明體"/>
                <w:noProof/>
                <w:kern w:val="2"/>
                <w:sz w:val="18"/>
                <w:szCs w:val="18"/>
              </w:rPr>
              <w:t>4</w:t>
            </w:r>
            <w:r w:rsidRPr="005B2348">
              <w:rPr>
                <w:rFonts w:ascii="細明體" w:eastAsia="細明體" w:hAnsi="細明體" w:hint="eastAsia"/>
                <w:noProof/>
                <w:kern w:val="2"/>
                <w:sz w:val="18"/>
                <w:szCs w:val="18"/>
              </w:rPr>
              <w:t>2,</w:t>
            </w:r>
            <w:r w:rsidRPr="005B2348">
              <w:rPr>
                <w:rFonts w:ascii="細明體" w:eastAsia="細明體" w:hAnsi="細明體"/>
                <w:noProof/>
                <w:kern w:val="2"/>
                <w:sz w:val="18"/>
                <w:szCs w:val="18"/>
              </w:rPr>
              <w:t>632</w:t>
            </w:r>
          </w:p>
        </w:tc>
        <w:tc>
          <w:tcPr>
            <w:tcW w:w="435" w:type="pct"/>
            <w:tcBorders>
              <w:top w:val="nil"/>
              <w:bottom w:val="nil"/>
            </w:tcBorders>
          </w:tcPr>
          <w:p w14:paraId="02E0A381" w14:textId="77777777" w:rsidR="000060F2" w:rsidRPr="005B2348" w:rsidRDefault="000060F2" w:rsidP="000016F2">
            <w:pPr>
              <w:kinsoku w:val="0"/>
              <w:overflowPunct w:val="0"/>
              <w:snapToGrid w:val="0"/>
              <w:spacing w:line="240" w:lineRule="exact"/>
              <w:jc w:val="right"/>
              <w:rPr>
                <w:rFonts w:ascii="細明體" w:eastAsia="細明體" w:hAnsi="細明體"/>
                <w:noProof/>
                <w:kern w:val="2"/>
                <w:sz w:val="18"/>
                <w:szCs w:val="18"/>
              </w:rPr>
            </w:pPr>
            <w:r w:rsidRPr="005B2348">
              <w:rPr>
                <w:rFonts w:ascii="細明體" w:eastAsia="細明體" w:hAnsi="細明體"/>
                <w:noProof/>
                <w:kern w:val="2"/>
                <w:sz w:val="18"/>
                <w:szCs w:val="18"/>
              </w:rPr>
              <w:t>- 76.13</w:t>
            </w:r>
          </w:p>
        </w:tc>
        <w:tc>
          <w:tcPr>
            <w:tcW w:w="1651" w:type="pct"/>
            <w:tcBorders>
              <w:top w:val="nil"/>
              <w:bottom w:val="nil"/>
              <w:right w:val="nil"/>
            </w:tcBorders>
          </w:tcPr>
          <w:p w14:paraId="7EED30A6" w14:textId="77777777" w:rsidR="000060F2" w:rsidRPr="002C6E32" w:rsidRDefault="000060F2" w:rsidP="003D2A73">
            <w:pPr>
              <w:kinsoku w:val="0"/>
              <w:overflowPunct w:val="0"/>
              <w:snapToGrid w:val="0"/>
              <w:spacing w:line="240" w:lineRule="exact"/>
              <w:jc w:val="both"/>
              <w:rPr>
                <w:rFonts w:ascii="標楷體" w:eastAsia="標楷體" w:hAnsi="標楷體"/>
                <w:spacing w:val="4"/>
                <w:kern w:val="2"/>
                <w:sz w:val="20"/>
                <w:szCs w:val="20"/>
              </w:rPr>
            </w:pPr>
            <w:r w:rsidRPr="002C6E32">
              <w:rPr>
                <w:rFonts w:ascii="標楷體" w:eastAsia="標楷體" w:hAnsi="標楷體" w:hint="eastAsia"/>
                <w:noProof/>
                <w:spacing w:val="4"/>
                <w:kern w:val="2"/>
                <w:sz w:val="20"/>
                <w:szCs w:val="20"/>
              </w:rPr>
              <w:t>非都市土地開發影響費收入較預計減少。</w:t>
            </w:r>
          </w:p>
        </w:tc>
      </w:tr>
      <w:tr w:rsidR="000060F2" w:rsidRPr="007059FC" w14:paraId="74372971" w14:textId="77777777" w:rsidTr="000016F2">
        <w:trPr>
          <w:cantSplit/>
          <w:trHeight w:val="397"/>
        </w:trPr>
        <w:tc>
          <w:tcPr>
            <w:tcW w:w="1370" w:type="pct"/>
            <w:tcBorders>
              <w:top w:val="nil"/>
              <w:left w:val="nil"/>
              <w:bottom w:val="nil"/>
            </w:tcBorders>
          </w:tcPr>
          <w:p w14:paraId="2CDE87B1" w14:textId="77777777" w:rsidR="000060F2" w:rsidRPr="007B29DF" w:rsidRDefault="000060F2" w:rsidP="003D2A73">
            <w:pPr>
              <w:widowControl w:val="0"/>
              <w:overflowPunct w:val="0"/>
              <w:snapToGrid w:val="0"/>
              <w:spacing w:line="240" w:lineRule="exact"/>
              <w:jc w:val="distribute"/>
              <w:rPr>
                <w:rFonts w:ascii="標楷體" w:eastAsia="標楷體" w:hAnsi="標楷體" w:cstheme="minorBidi"/>
                <w:bCs/>
                <w:kern w:val="2"/>
                <w:sz w:val="20"/>
                <w:szCs w:val="20"/>
              </w:rPr>
            </w:pPr>
            <w:r w:rsidRPr="007B29DF">
              <w:rPr>
                <w:rFonts w:ascii="標楷體" w:eastAsia="標楷體" w:hAnsi="標楷體" w:cstheme="minorBidi" w:hint="eastAsia"/>
                <w:bCs/>
                <w:kern w:val="2"/>
                <w:sz w:val="20"/>
                <w:szCs w:val="20"/>
              </w:rPr>
              <w:t>非都市更新發展計畫</w:t>
            </w:r>
          </w:p>
        </w:tc>
        <w:tc>
          <w:tcPr>
            <w:tcW w:w="287" w:type="pct"/>
            <w:tcBorders>
              <w:top w:val="nil"/>
              <w:bottom w:val="nil"/>
            </w:tcBorders>
          </w:tcPr>
          <w:p w14:paraId="700860CC" w14:textId="77777777" w:rsidR="000060F2" w:rsidRPr="007B29DF" w:rsidRDefault="000060F2" w:rsidP="003D2A73">
            <w:pPr>
              <w:widowControl w:val="0"/>
              <w:overflowPunct w:val="0"/>
              <w:snapToGrid w:val="0"/>
              <w:spacing w:line="240" w:lineRule="exact"/>
              <w:jc w:val="center"/>
              <w:rPr>
                <w:rFonts w:ascii="標楷體" w:eastAsia="標楷體" w:hAnsi="標楷體" w:cstheme="minorBidi"/>
                <w:bCs/>
                <w:kern w:val="2"/>
                <w:sz w:val="20"/>
                <w:szCs w:val="20"/>
              </w:rPr>
            </w:pPr>
            <w:r w:rsidRPr="007B29DF">
              <w:rPr>
                <w:rFonts w:ascii="標楷體" w:eastAsia="標楷體" w:hAnsi="標楷體" w:cstheme="minorBidi" w:hint="eastAsia"/>
                <w:bCs/>
                <w:kern w:val="2"/>
                <w:sz w:val="20"/>
                <w:szCs w:val="20"/>
              </w:rPr>
              <w:t>千</w:t>
            </w:r>
            <w:r w:rsidRPr="007B29DF">
              <w:rPr>
                <w:rFonts w:ascii="標楷體" w:eastAsia="標楷體" w:hAnsi="標楷體" w:cstheme="minorBidi"/>
                <w:bCs/>
                <w:kern w:val="2"/>
                <w:sz w:val="20"/>
                <w:szCs w:val="20"/>
              </w:rPr>
              <w:t>元</w:t>
            </w:r>
          </w:p>
        </w:tc>
        <w:tc>
          <w:tcPr>
            <w:tcW w:w="436" w:type="pct"/>
            <w:tcBorders>
              <w:top w:val="nil"/>
              <w:bottom w:val="nil"/>
            </w:tcBorders>
          </w:tcPr>
          <w:p w14:paraId="0C76679A" w14:textId="77777777" w:rsidR="000060F2" w:rsidRPr="007B29DF" w:rsidRDefault="000060F2" w:rsidP="000016F2">
            <w:pPr>
              <w:kinsoku w:val="0"/>
              <w:overflowPunct w:val="0"/>
              <w:snapToGrid w:val="0"/>
              <w:spacing w:line="240" w:lineRule="exact"/>
              <w:jc w:val="right"/>
              <w:rPr>
                <w:rFonts w:ascii="細明體" w:eastAsia="細明體" w:hAnsi="細明體"/>
                <w:noProof/>
                <w:kern w:val="2"/>
                <w:sz w:val="18"/>
                <w:szCs w:val="18"/>
              </w:rPr>
            </w:pPr>
            <w:r w:rsidRPr="007B29DF">
              <w:rPr>
                <w:rFonts w:ascii="細明體" w:eastAsia="細明體" w:hAnsi="細明體"/>
                <w:noProof/>
                <w:kern w:val="2"/>
                <w:sz w:val="18"/>
                <w:szCs w:val="18"/>
              </w:rPr>
              <w:t>3</w:t>
            </w:r>
            <w:r w:rsidRPr="007B29DF">
              <w:rPr>
                <w:rFonts w:ascii="細明體" w:eastAsia="細明體" w:hAnsi="細明體" w:hint="eastAsia"/>
                <w:noProof/>
                <w:kern w:val="2"/>
                <w:sz w:val="18"/>
                <w:szCs w:val="18"/>
              </w:rPr>
              <w:t>,</w:t>
            </w:r>
            <w:r w:rsidRPr="007B29DF">
              <w:rPr>
                <w:rFonts w:ascii="細明體" w:eastAsia="細明體" w:hAnsi="細明體"/>
                <w:noProof/>
                <w:kern w:val="2"/>
                <w:sz w:val="18"/>
                <w:szCs w:val="18"/>
              </w:rPr>
              <w:t>10</w:t>
            </w:r>
            <w:r w:rsidRPr="007B29DF">
              <w:rPr>
                <w:rFonts w:ascii="細明體" w:eastAsia="細明體" w:hAnsi="細明體" w:hint="eastAsia"/>
                <w:noProof/>
                <w:kern w:val="2"/>
                <w:sz w:val="18"/>
                <w:szCs w:val="18"/>
              </w:rPr>
              <w:t>3</w:t>
            </w:r>
          </w:p>
        </w:tc>
        <w:tc>
          <w:tcPr>
            <w:tcW w:w="437" w:type="pct"/>
            <w:tcBorders>
              <w:top w:val="nil"/>
              <w:bottom w:val="nil"/>
            </w:tcBorders>
          </w:tcPr>
          <w:p w14:paraId="35712B3B" w14:textId="77777777" w:rsidR="000060F2" w:rsidRPr="00E12BE1" w:rsidRDefault="000060F2" w:rsidP="000016F2">
            <w:pPr>
              <w:kinsoku w:val="0"/>
              <w:overflowPunct w:val="0"/>
              <w:snapToGrid w:val="0"/>
              <w:spacing w:line="240" w:lineRule="exact"/>
              <w:jc w:val="right"/>
              <w:rPr>
                <w:rFonts w:ascii="細明體" w:eastAsia="細明體" w:hAnsi="細明體"/>
                <w:noProof/>
                <w:kern w:val="2"/>
                <w:sz w:val="18"/>
                <w:szCs w:val="18"/>
              </w:rPr>
            </w:pPr>
            <w:r w:rsidRPr="00E12BE1">
              <w:rPr>
                <w:rFonts w:ascii="細明體" w:eastAsia="細明體" w:hAnsi="細明體"/>
                <w:noProof/>
                <w:kern w:val="2"/>
                <w:sz w:val="18"/>
                <w:szCs w:val="18"/>
              </w:rPr>
              <w:t>3</w:t>
            </w:r>
            <w:r w:rsidRPr="00E12BE1">
              <w:rPr>
                <w:rFonts w:ascii="細明體" w:eastAsia="細明體" w:hAnsi="細明體" w:hint="eastAsia"/>
                <w:noProof/>
                <w:kern w:val="2"/>
                <w:sz w:val="18"/>
                <w:szCs w:val="18"/>
              </w:rPr>
              <w:t>,7</w:t>
            </w:r>
            <w:r w:rsidRPr="00E12BE1">
              <w:rPr>
                <w:rFonts w:ascii="細明體" w:eastAsia="細明體" w:hAnsi="細明體"/>
                <w:noProof/>
                <w:kern w:val="2"/>
                <w:sz w:val="18"/>
                <w:szCs w:val="18"/>
              </w:rPr>
              <w:t>54</w:t>
            </w:r>
          </w:p>
        </w:tc>
        <w:tc>
          <w:tcPr>
            <w:tcW w:w="384" w:type="pct"/>
            <w:tcBorders>
              <w:top w:val="nil"/>
              <w:bottom w:val="nil"/>
            </w:tcBorders>
          </w:tcPr>
          <w:p w14:paraId="51943752" w14:textId="77777777" w:rsidR="000060F2" w:rsidRPr="005B2348" w:rsidRDefault="000060F2" w:rsidP="000016F2">
            <w:pPr>
              <w:kinsoku w:val="0"/>
              <w:overflowPunct w:val="0"/>
              <w:snapToGrid w:val="0"/>
              <w:spacing w:line="240" w:lineRule="exact"/>
              <w:jc w:val="right"/>
              <w:rPr>
                <w:rFonts w:ascii="細明體" w:eastAsia="細明體" w:hAnsi="細明體"/>
                <w:noProof/>
                <w:kern w:val="2"/>
                <w:sz w:val="18"/>
                <w:szCs w:val="18"/>
              </w:rPr>
            </w:pPr>
            <w:r w:rsidRPr="005B2348">
              <w:rPr>
                <w:rFonts w:ascii="細明體" w:eastAsia="細明體" w:hAnsi="細明體" w:hint="eastAsia"/>
                <w:noProof/>
                <w:kern w:val="2"/>
                <w:sz w:val="18"/>
                <w:szCs w:val="18"/>
              </w:rPr>
              <w:t>6</w:t>
            </w:r>
            <w:r w:rsidRPr="005B2348">
              <w:rPr>
                <w:rFonts w:ascii="細明體" w:eastAsia="細明體" w:hAnsi="細明體"/>
                <w:noProof/>
                <w:kern w:val="2"/>
                <w:sz w:val="18"/>
                <w:szCs w:val="18"/>
              </w:rPr>
              <w:t>51</w:t>
            </w:r>
          </w:p>
        </w:tc>
        <w:tc>
          <w:tcPr>
            <w:tcW w:w="435" w:type="pct"/>
            <w:tcBorders>
              <w:top w:val="nil"/>
              <w:bottom w:val="nil"/>
            </w:tcBorders>
          </w:tcPr>
          <w:p w14:paraId="3E1B2A2B" w14:textId="77777777" w:rsidR="000060F2" w:rsidRPr="005B2348" w:rsidRDefault="000060F2" w:rsidP="000016F2">
            <w:pPr>
              <w:kinsoku w:val="0"/>
              <w:overflowPunct w:val="0"/>
              <w:snapToGrid w:val="0"/>
              <w:spacing w:line="240" w:lineRule="exact"/>
              <w:jc w:val="right"/>
              <w:rPr>
                <w:rFonts w:ascii="細明體" w:eastAsia="細明體" w:hAnsi="細明體"/>
                <w:noProof/>
                <w:kern w:val="2"/>
                <w:sz w:val="18"/>
                <w:szCs w:val="18"/>
              </w:rPr>
            </w:pPr>
            <w:r w:rsidRPr="005B2348">
              <w:rPr>
                <w:rFonts w:ascii="細明體" w:eastAsia="細明體" w:hAnsi="細明體"/>
                <w:noProof/>
                <w:kern w:val="2"/>
                <w:sz w:val="18"/>
                <w:szCs w:val="18"/>
              </w:rPr>
              <w:t>20.99</w:t>
            </w:r>
          </w:p>
        </w:tc>
        <w:tc>
          <w:tcPr>
            <w:tcW w:w="1651" w:type="pct"/>
            <w:tcBorders>
              <w:top w:val="nil"/>
              <w:bottom w:val="nil"/>
              <w:right w:val="nil"/>
            </w:tcBorders>
          </w:tcPr>
          <w:p w14:paraId="332D843F" w14:textId="77777777" w:rsidR="000060F2" w:rsidRPr="00EC091A" w:rsidRDefault="000060F2" w:rsidP="003D2A73">
            <w:pPr>
              <w:kinsoku w:val="0"/>
              <w:overflowPunct w:val="0"/>
              <w:snapToGrid w:val="0"/>
              <w:spacing w:line="240" w:lineRule="exact"/>
              <w:jc w:val="both"/>
              <w:rPr>
                <w:rFonts w:ascii="標楷體" w:eastAsia="標楷體" w:hAnsi="標楷體"/>
                <w:noProof/>
                <w:kern w:val="2"/>
                <w:sz w:val="20"/>
                <w:szCs w:val="20"/>
              </w:rPr>
            </w:pPr>
            <w:r>
              <w:rPr>
                <w:rFonts w:ascii="標楷體" w:eastAsia="標楷體" w:hAnsi="標楷體" w:hint="eastAsia"/>
                <w:noProof/>
                <w:kern w:val="2"/>
                <w:sz w:val="20"/>
                <w:szCs w:val="20"/>
              </w:rPr>
              <w:t>國土計畫未來發展地區之沙崙農場周邊地區整體先期規劃案</w:t>
            </w:r>
            <w:r w:rsidRPr="00052784">
              <w:rPr>
                <w:rFonts w:ascii="標楷體" w:eastAsia="標楷體" w:hAnsi="標楷體" w:hint="eastAsia"/>
                <w:spacing w:val="-4"/>
                <w:kern w:val="2"/>
                <w:sz w:val="20"/>
                <w:szCs w:val="20"/>
              </w:rPr>
              <w:t>相關費用較預計增加，</w:t>
            </w:r>
            <w:r>
              <w:rPr>
                <w:rFonts w:ascii="標楷體" w:eastAsia="標楷體" w:hAnsi="標楷體" w:hint="eastAsia"/>
                <w:noProof/>
                <w:kern w:val="2"/>
                <w:sz w:val="20"/>
                <w:szCs w:val="20"/>
              </w:rPr>
              <w:t>經核定辦理超支併決算。</w:t>
            </w:r>
          </w:p>
        </w:tc>
      </w:tr>
      <w:tr w:rsidR="000060F2" w:rsidRPr="007059FC" w14:paraId="5EFDD6C7" w14:textId="77777777" w:rsidTr="000016F2">
        <w:trPr>
          <w:cantSplit/>
          <w:trHeight w:val="397"/>
        </w:trPr>
        <w:tc>
          <w:tcPr>
            <w:tcW w:w="1370" w:type="pct"/>
            <w:tcBorders>
              <w:top w:val="nil"/>
              <w:left w:val="nil"/>
              <w:bottom w:val="nil"/>
            </w:tcBorders>
          </w:tcPr>
          <w:p w14:paraId="033DDBFA" w14:textId="77777777" w:rsidR="000060F2" w:rsidRPr="007B29DF" w:rsidRDefault="000060F2" w:rsidP="003D2A73">
            <w:pPr>
              <w:widowControl w:val="0"/>
              <w:overflowPunct w:val="0"/>
              <w:snapToGrid w:val="0"/>
              <w:spacing w:line="240" w:lineRule="exact"/>
              <w:jc w:val="distribute"/>
              <w:rPr>
                <w:rFonts w:ascii="標楷體" w:eastAsia="標楷體" w:hAnsi="標楷體" w:cstheme="minorBidi"/>
                <w:bCs/>
                <w:kern w:val="2"/>
                <w:sz w:val="20"/>
                <w:szCs w:val="20"/>
              </w:rPr>
            </w:pPr>
            <w:r w:rsidRPr="007B29DF">
              <w:rPr>
                <w:rFonts w:ascii="標楷體" w:eastAsia="標楷體" w:hAnsi="標楷體" w:cstheme="minorBidi" w:hint="eastAsia"/>
                <w:bCs/>
                <w:kern w:val="2"/>
                <w:sz w:val="20"/>
                <w:szCs w:val="20"/>
              </w:rPr>
              <w:t>住宅租金收入</w:t>
            </w:r>
          </w:p>
        </w:tc>
        <w:tc>
          <w:tcPr>
            <w:tcW w:w="287" w:type="pct"/>
            <w:tcBorders>
              <w:top w:val="nil"/>
              <w:bottom w:val="nil"/>
            </w:tcBorders>
          </w:tcPr>
          <w:p w14:paraId="772CA61D" w14:textId="77777777" w:rsidR="000060F2" w:rsidRPr="007B29DF" w:rsidRDefault="000060F2" w:rsidP="003D2A73">
            <w:pPr>
              <w:widowControl w:val="0"/>
              <w:overflowPunct w:val="0"/>
              <w:snapToGrid w:val="0"/>
              <w:spacing w:line="240" w:lineRule="exact"/>
              <w:jc w:val="center"/>
              <w:rPr>
                <w:rFonts w:ascii="標楷體" w:eastAsia="標楷體" w:hAnsi="標楷體" w:cstheme="minorBidi"/>
                <w:bCs/>
                <w:kern w:val="2"/>
                <w:sz w:val="20"/>
                <w:szCs w:val="20"/>
              </w:rPr>
            </w:pPr>
            <w:r w:rsidRPr="007B29DF">
              <w:rPr>
                <w:rFonts w:ascii="標楷體" w:eastAsia="標楷體" w:hAnsi="標楷體" w:cstheme="minorBidi" w:hint="eastAsia"/>
                <w:bCs/>
                <w:kern w:val="2"/>
                <w:sz w:val="20"/>
                <w:szCs w:val="20"/>
              </w:rPr>
              <w:t>千元</w:t>
            </w:r>
          </w:p>
        </w:tc>
        <w:tc>
          <w:tcPr>
            <w:tcW w:w="436" w:type="pct"/>
            <w:tcBorders>
              <w:top w:val="nil"/>
              <w:bottom w:val="nil"/>
            </w:tcBorders>
          </w:tcPr>
          <w:p w14:paraId="06ED8B65" w14:textId="77777777" w:rsidR="000060F2" w:rsidRPr="007B29DF" w:rsidRDefault="000060F2" w:rsidP="000016F2">
            <w:pPr>
              <w:kinsoku w:val="0"/>
              <w:overflowPunct w:val="0"/>
              <w:snapToGrid w:val="0"/>
              <w:spacing w:line="240" w:lineRule="exact"/>
              <w:jc w:val="right"/>
              <w:rPr>
                <w:rFonts w:ascii="細明體" w:eastAsia="細明體" w:hAnsi="細明體"/>
                <w:noProof/>
                <w:kern w:val="2"/>
                <w:sz w:val="18"/>
                <w:szCs w:val="18"/>
              </w:rPr>
            </w:pPr>
            <w:r w:rsidRPr="007B29DF">
              <w:rPr>
                <w:rFonts w:ascii="細明體" w:eastAsia="細明體" w:hAnsi="細明體" w:hint="eastAsia"/>
                <w:noProof/>
                <w:kern w:val="2"/>
                <w:sz w:val="18"/>
                <w:szCs w:val="18"/>
              </w:rPr>
              <w:t>4</w:t>
            </w:r>
            <w:r w:rsidRPr="007B29DF">
              <w:rPr>
                <w:rFonts w:ascii="細明體" w:eastAsia="細明體" w:hAnsi="細明體"/>
                <w:noProof/>
                <w:kern w:val="2"/>
                <w:sz w:val="18"/>
                <w:szCs w:val="18"/>
              </w:rPr>
              <w:t>,000</w:t>
            </w:r>
          </w:p>
        </w:tc>
        <w:tc>
          <w:tcPr>
            <w:tcW w:w="437" w:type="pct"/>
            <w:tcBorders>
              <w:top w:val="nil"/>
              <w:bottom w:val="nil"/>
            </w:tcBorders>
          </w:tcPr>
          <w:p w14:paraId="6209589D" w14:textId="77777777" w:rsidR="000060F2" w:rsidRPr="00E12BE1" w:rsidRDefault="000060F2" w:rsidP="000016F2">
            <w:pPr>
              <w:kinsoku w:val="0"/>
              <w:overflowPunct w:val="0"/>
              <w:snapToGrid w:val="0"/>
              <w:spacing w:line="240" w:lineRule="exact"/>
              <w:jc w:val="right"/>
              <w:rPr>
                <w:rFonts w:ascii="細明體" w:eastAsia="細明體" w:hAnsi="細明體"/>
                <w:noProof/>
                <w:kern w:val="2"/>
                <w:sz w:val="18"/>
                <w:szCs w:val="18"/>
              </w:rPr>
            </w:pPr>
            <w:r w:rsidRPr="00E12BE1">
              <w:rPr>
                <w:rFonts w:ascii="細明體" w:eastAsia="細明體" w:hAnsi="細明體" w:hint="eastAsia"/>
                <w:noProof/>
                <w:kern w:val="2"/>
                <w:sz w:val="18"/>
                <w:szCs w:val="18"/>
              </w:rPr>
              <w:t>3</w:t>
            </w:r>
            <w:r w:rsidRPr="00E12BE1">
              <w:rPr>
                <w:rFonts w:ascii="細明體" w:eastAsia="細明體" w:hAnsi="細明體"/>
                <w:noProof/>
                <w:kern w:val="2"/>
                <w:sz w:val="18"/>
                <w:szCs w:val="18"/>
              </w:rPr>
              <w:t>,881</w:t>
            </w:r>
          </w:p>
        </w:tc>
        <w:tc>
          <w:tcPr>
            <w:tcW w:w="384" w:type="pct"/>
            <w:tcBorders>
              <w:top w:val="nil"/>
              <w:bottom w:val="nil"/>
            </w:tcBorders>
          </w:tcPr>
          <w:p w14:paraId="1B995E59" w14:textId="77777777" w:rsidR="000060F2" w:rsidRPr="005B2348" w:rsidRDefault="000060F2" w:rsidP="000016F2">
            <w:pPr>
              <w:kinsoku w:val="0"/>
              <w:overflowPunct w:val="0"/>
              <w:snapToGrid w:val="0"/>
              <w:spacing w:line="240" w:lineRule="exact"/>
              <w:jc w:val="right"/>
              <w:rPr>
                <w:rFonts w:ascii="細明體" w:eastAsia="細明體" w:hAnsi="細明體"/>
                <w:noProof/>
                <w:kern w:val="2"/>
                <w:sz w:val="18"/>
                <w:szCs w:val="18"/>
              </w:rPr>
            </w:pPr>
            <w:r w:rsidRPr="005B2348">
              <w:rPr>
                <w:rFonts w:ascii="細明體" w:eastAsia="細明體" w:hAnsi="細明體" w:hint="eastAsia"/>
                <w:noProof/>
                <w:kern w:val="2"/>
                <w:sz w:val="18"/>
                <w:szCs w:val="18"/>
              </w:rPr>
              <w:t>-</w:t>
            </w:r>
            <w:r w:rsidRPr="005B2348">
              <w:rPr>
                <w:rFonts w:ascii="細明體" w:eastAsia="細明體" w:hAnsi="細明體"/>
                <w:noProof/>
                <w:kern w:val="2"/>
                <w:sz w:val="18"/>
                <w:szCs w:val="18"/>
              </w:rPr>
              <w:t xml:space="preserve"> 118</w:t>
            </w:r>
          </w:p>
        </w:tc>
        <w:tc>
          <w:tcPr>
            <w:tcW w:w="435" w:type="pct"/>
            <w:tcBorders>
              <w:top w:val="nil"/>
              <w:bottom w:val="nil"/>
            </w:tcBorders>
          </w:tcPr>
          <w:p w14:paraId="65C5319B" w14:textId="77777777" w:rsidR="000060F2" w:rsidRPr="005B2348" w:rsidRDefault="000060F2" w:rsidP="000016F2">
            <w:pPr>
              <w:kinsoku w:val="0"/>
              <w:overflowPunct w:val="0"/>
              <w:snapToGrid w:val="0"/>
              <w:spacing w:line="240" w:lineRule="exact"/>
              <w:jc w:val="right"/>
              <w:rPr>
                <w:rFonts w:ascii="細明體" w:eastAsia="細明體" w:hAnsi="細明體"/>
                <w:noProof/>
                <w:kern w:val="2"/>
                <w:sz w:val="18"/>
                <w:szCs w:val="18"/>
              </w:rPr>
            </w:pPr>
            <w:r w:rsidRPr="005B2348">
              <w:rPr>
                <w:rFonts w:ascii="細明體" w:eastAsia="細明體" w:hAnsi="細明體" w:hint="eastAsia"/>
                <w:noProof/>
                <w:kern w:val="2"/>
                <w:sz w:val="18"/>
                <w:szCs w:val="18"/>
              </w:rPr>
              <w:t>-</w:t>
            </w:r>
            <w:r w:rsidRPr="005B2348">
              <w:rPr>
                <w:rFonts w:ascii="細明體" w:eastAsia="細明體" w:hAnsi="細明體"/>
                <w:noProof/>
                <w:kern w:val="2"/>
                <w:sz w:val="18"/>
                <w:szCs w:val="18"/>
              </w:rPr>
              <w:t xml:space="preserve"> 2.97</w:t>
            </w:r>
          </w:p>
        </w:tc>
        <w:tc>
          <w:tcPr>
            <w:tcW w:w="1651" w:type="pct"/>
            <w:tcBorders>
              <w:top w:val="nil"/>
              <w:bottom w:val="nil"/>
              <w:right w:val="nil"/>
            </w:tcBorders>
          </w:tcPr>
          <w:p w14:paraId="590CE6C4" w14:textId="77777777" w:rsidR="000060F2" w:rsidRPr="00EC091A" w:rsidRDefault="000060F2" w:rsidP="003D2A73">
            <w:pPr>
              <w:kinsoku w:val="0"/>
              <w:overflowPunct w:val="0"/>
              <w:snapToGrid w:val="0"/>
              <w:spacing w:line="240" w:lineRule="exact"/>
              <w:jc w:val="both"/>
              <w:rPr>
                <w:rFonts w:ascii="標楷體" w:eastAsia="標楷體" w:hAnsi="標楷體"/>
                <w:noProof/>
                <w:kern w:val="2"/>
                <w:sz w:val="20"/>
                <w:szCs w:val="20"/>
              </w:rPr>
            </w:pPr>
          </w:p>
        </w:tc>
      </w:tr>
      <w:tr w:rsidR="000060F2" w:rsidRPr="007059FC" w14:paraId="5CDF6A9F" w14:textId="77777777" w:rsidTr="000016F2">
        <w:trPr>
          <w:cantSplit/>
          <w:trHeight w:val="397"/>
        </w:trPr>
        <w:tc>
          <w:tcPr>
            <w:tcW w:w="1370" w:type="pct"/>
            <w:tcBorders>
              <w:top w:val="nil"/>
              <w:left w:val="nil"/>
              <w:bottom w:val="single" w:sz="8" w:space="0" w:color="auto"/>
            </w:tcBorders>
          </w:tcPr>
          <w:p w14:paraId="4B256782" w14:textId="77777777" w:rsidR="000060F2" w:rsidRPr="007B29DF" w:rsidRDefault="000060F2" w:rsidP="003D2A73">
            <w:pPr>
              <w:widowControl w:val="0"/>
              <w:overflowPunct w:val="0"/>
              <w:snapToGrid w:val="0"/>
              <w:spacing w:line="240" w:lineRule="exact"/>
              <w:jc w:val="distribute"/>
              <w:rPr>
                <w:rFonts w:ascii="標楷體" w:eastAsia="標楷體" w:hAnsi="標楷體" w:cstheme="minorBidi"/>
                <w:bCs/>
                <w:kern w:val="2"/>
                <w:sz w:val="20"/>
                <w:szCs w:val="20"/>
              </w:rPr>
            </w:pPr>
            <w:r w:rsidRPr="007B29DF">
              <w:rPr>
                <w:rFonts w:ascii="標楷體" w:eastAsia="標楷體" w:hAnsi="標楷體" w:cstheme="minorBidi" w:hint="eastAsia"/>
                <w:bCs/>
                <w:kern w:val="2"/>
                <w:sz w:val="20"/>
                <w:szCs w:val="20"/>
              </w:rPr>
              <w:t>臺南社會住宅營運計畫</w:t>
            </w:r>
          </w:p>
        </w:tc>
        <w:tc>
          <w:tcPr>
            <w:tcW w:w="287" w:type="pct"/>
            <w:tcBorders>
              <w:top w:val="nil"/>
              <w:bottom w:val="single" w:sz="8" w:space="0" w:color="auto"/>
            </w:tcBorders>
          </w:tcPr>
          <w:p w14:paraId="7500D08C" w14:textId="77777777" w:rsidR="000060F2" w:rsidRPr="007B29DF" w:rsidRDefault="000060F2" w:rsidP="003D2A73">
            <w:pPr>
              <w:widowControl w:val="0"/>
              <w:overflowPunct w:val="0"/>
              <w:snapToGrid w:val="0"/>
              <w:spacing w:line="240" w:lineRule="exact"/>
              <w:jc w:val="center"/>
              <w:rPr>
                <w:rFonts w:ascii="標楷體" w:eastAsia="標楷體" w:hAnsi="標楷體" w:cstheme="minorBidi"/>
                <w:bCs/>
                <w:kern w:val="2"/>
                <w:sz w:val="20"/>
                <w:szCs w:val="20"/>
              </w:rPr>
            </w:pPr>
            <w:r w:rsidRPr="007B29DF">
              <w:rPr>
                <w:rFonts w:ascii="標楷體" w:eastAsia="標楷體" w:hAnsi="標楷體" w:cstheme="minorBidi" w:hint="eastAsia"/>
                <w:bCs/>
                <w:kern w:val="2"/>
                <w:sz w:val="20"/>
                <w:szCs w:val="20"/>
              </w:rPr>
              <w:t>千元</w:t>
            </w:r>
          </w:p>
        </w:tc>
        <w:tc>
          <w:tcPr>
            <w:tcW w:w="436" w:type="pct"/>
            <w:tcBorders>
              <w:top w:val="nil"/>
              <w:bottom w:val="single" w:sz="8" w:space="0" w:color="auto"/>
            </w:tcBorders>
          </w:tcPr>
          <w:p w14:paraId="3B4D8166" w14:textId="77777777" w:rsidR="000060F2" w:rsidRPr="007B29DF" w:rsidRDefault="000060F2" w:rsidP="000016F2">
            <w:pPr>
              <w:kinsoku w:val="0"/>
              <w:overflowPunct w:val="0"/>
              <w:snapToGrid w:val="0"/>
              <w:spacing w:line="240" w:lineRule="exact"/>
              <w:jc w:val="right"/>
              <w:rPr>
                <w:rFonts w:ascii="細明體" w:eastAsia="細明體" w:hAnsi="細明體"/>
                <w:noProof/>
                <w:kern w:val="2"/>
                <w:sz w:val="18"/>
                <w:szCs w:val="18"/>
              </w:rPr>
            </w:pPr>
            <w:r w:rsidRPr="007B29DF">
              <w:rPr>
                <w:rFonts w:ascii="細明體" w:eastAsia="細明體" w:hAnsi="細明體" w:hint="eastAsia"/>
                <w:noProof/>
                <w:kern w:val="2"/>
                <w:sz w:val="18"/>
                <w:szCs w:val="18"/>
              </w:rPr>
              <w:t>2</w:t>
            </w:r>
            <w:r w:rsidRPr="007B29DF">
              <w:rPr>
                <w:rFonts w:ascii="細明體" w:eastAsia="細明體" w:hAnsi="細明體"/>
                <w:noProof/>
                <w:kern w:val="2"/>
                <w:sz w:val="18"/>
                <w:szCs w:val="18"/>
              </w:rPr>
              <w:t>7,753</w:t>
            </w:r>
          </w:p>
        </w:tc>
        <w:tc>
          <w:tcPr>
            <w:tcW w:w="437" w:type="pct"/>
            <w:tcBorders>
              <w:top w:val="nil"/>
              <w:bottom w:val="single" w:sz="8" w:space="0" w:color="auto"/>
            </w:tcBorders>
          </w:tcPr>
          <w:p w14:paraId="2769E752" w14:textId="77777777" w:rsidR="000060F2" w:rsidRPr="00E12BE1" w:rsidRDefault="000060F2" w:rsidP="000016F2">
            <w:pPr>
              <w:kinsoku w:val="0"/>
              <w:overflowPunct w:val="0"/>
              <w:snapToGrid w:val="0"/>
              <w:spacing w:line="240" w:lineRule="exact"/>
              <w:jc w:val="right"/>
              <w:rPr>
                <w:rFonts w:ascii="細明體" w:eastAsia="細明體" w:hAnsi="細明體"/>
                <w:noProof/>
                <w:kern w:val="2"/>
                <w:sz w:val="18"/>
                <w:szCs w:val="18"/>
              </w:rPr>
            </w:pPr>
            <w:r w:rsidRPr="00E12BE1">
              <w:rPr>
                <w:rFonts w:ascii="細明體" w:eastAsia="細明體" w:hAnsi="細明體" w:hint="eastAsia"/>
                <w:noProof/>
                <w:kern w:val="2"/>
                <w:sz w:val="18"/>
                <w:szCs w:val="18"/>
              </w:rPr>
              <w:t>1</w:t>
            </w:r>
            <w:r w:rsidRPr="00E12BE1">
              <w:rPr>
                <w:rFonts w:ascii="細明體" w:eastAsia="細明體" w:hAnsi="細明體"/>
                <w:noProof/>
                <w:kern w:val="2"/>
                <w:sz w:val="18"/>
                <w:szCs w:val="18"/>
              </w:rPr>
              <w:t>5,833</w:t>
            </w:r>
          </w:p>
        </w:tc>
        <w:tc>
          <w:tcPr>
            <w:tcW w:w="384" w:type="pct"/>
            <w:tcBorders>
              <w:top w:val="nil"/>
              <w:bottom w:val="single" w:sz="8" w:space="0" w:color="auto"/>
            </w:tcBorders>
          </w:tcPr>
          <w:p w14:paraId="24DBF049" w14:textId="77777777" w:rsidR="000060F2" w:rsidRPr="005B2348" w:rsidRDefault="000060F2" w:rsidP="000016F2">
            <w:pPr>
              <w:kinsoku w:val="0"/>
              <w:overflowPunct w:val="0"/>
              <w:snapToGrid w:val="0"/>
              <w:spacing w:line="240" w:lineRule="exact"/>
              <w:jc w:val="right"/>
              <w:rPr>
                <w:rFonts w:ascii="細明體" w:eastAsia="細明體" w:hAnsi="細明體"/>
                <w:noProof/>
                <w:kern w:val="2"/>
                <w:sz w:val="18"/>
                <w:szCs w:val="18"/>
              </w:rPr>
            </w:pPr>
            <w:r w:rsidRPr="005B2348">
              <w:rPr>
                <w:rFonts w:ascii="細明體" w:eastAsia="細明體" w:hAnsi="細明體" w:hint="eastAsia"/>
                <w:noProof/>
                <w:kern w:val="2"/>
                <w:sz w:val="18"/>
                <w:szCs w:val="18"/>
              </w:rPr>
              <w:t>-</w:t>
            </w:r>
            <w:r w:rsidRPr="005B2348">
              <w:rPr>
                <w:rFonts w:ascii="細明體" w:eastAsia="細明體" w:hAnsi="細明體"/>
                <w:noProof/>
                <w:kern w:val="2"/>
                <w:sz w:val="18"/>
                <w:szCs w:val="18"/>
              </w:rPr>
              <w:t xml:space="preserve"> 11,919</w:t>
            </w:r>
          </w:p>
        </w:tc>
        <w:tc>
          <w:tcPr>
            <w:tcW w:w="435" w:type="pct"/>
            <w:tcBorders>
              <w:top w:val="nil"/>
              <w:bottom w:val="single" w:sz="8" w:space="0" w:color="auto"/>
            </w:tcBorders>
          </w:tcPr>
          <w:p w14:paraId="249DDC8A" w14:textId="77777777" w:rsidR="000060F2" w:rsidRPr="005B2348" w:rsidRDefault="000060F2" w:rsidP="000016F2">
            <w:pPr>
              <w:kinsoku w:val="0"/>
              <w:overflowPunct w:val="0"/>
              <w:snapToGrid w:val="0"/>
              <w:spacing w:line="240" w:lineRule="exact"/>
              <w:jc w:val="right"/>
              <w:rPr>
                <w:rFonts w:ascii="細明體" w:eastAsia="細明體" w:hAnsi="細明體"/>
                <w:noProof/>
                <w:kern w:val="2"/>
                <w:sz w:val="18"/>
                <w:szCs w:val="18"/>
              </w:rPr>
            </w:pPr>
            <w:r w:rsidRPr="005B2348">
              <w:rPr>
                <w:rFonts w:ascii="細明體" w:eastAsia="細明體" w:hAnsi="細明體" w:hint="eastAsia"/>
                <w:noProof/>
                <w:kern w:val="2"/>
                <w:sz w:val="18"/>
                <w:szCs w:val="18"/>
              </w:rPr>
              <w:t>-</w:t>
            </w:r>
            <w:r w:rsidRPr="005B2348">
              <w:rPr>
                <w:rFonts w:ascii="細明體" w:eastAsia="細明體" w:hAnsi="細明體"/>
                <w:noProof/>
                <w:kern w:val="2"/>
                <w:sz w:val="18"/>
                <w:szCs w:val="18"/>
              </w:rPr>
              <w:t xml:space="preserve"> 42.95</w:t>
            </w:r>
          </w:p>
        </w:tc>
        <w:tc>
          <w:tcPr>
            <w:tcW w:w="1651" w:type="pct"/>
            <w:tcBorders>
              <w:top w:val="nil"/>
              <w:bottom w:val="single" w:sz="8" w:space="0" w:color="auto"/>
              <w:right w:val="nil"/>
            </w:tcBorders>
          </w:tcPr>
          <w:p w14:paraId="57226090" w14:textId="77777777" w:rsidR="000060F2" w:rsidRPr="00EC091A" w:rsidRDefault="000060F2" w:rsidP="003D2A73">
            <w:pPr>
              <w:kinsoku w:val="0"/>
              <w:overflowPunct w:val="0"/>
              <w:snapToGrid w:val="0"/>
              <w:spacing w:line="240" w:lineRule="exact"/>
              <w:jc w:val="both"/>
              <w:rPr>
                <w:rFonts w:ascii="標楷體" w:eastAsia="標楷體" w:hAnsi="標楷體"/>
                <w:kern w:val="2"/>
                <w:sz w:val="20"/>
                <w:szCs w:val="20"/>
              </w:rPr>
            </w:pPr>
            <w:r w:rsidRPr="006D2346">
              <w:rPr>
                <w:rFonts w:ascii="標楷體" w:eastAsia="標楷體" w:hAnsi="標楷體" w:hint="eastAsia"/>
                <w:kern w:val="2"/>
                <w:sz w:val="20"/>
                <w:szCs w:val="20"/>
              </w:rPr>
              <w:t>行政作業費較預計減少。</w:t>
            </w:r>
          </w:p>
        </w:tc>
      </w:tr>
    </w:tbl>
    <w:p w14:paraId="020A4EB3" w14:textId="77777777" w:rsidR="000060F2" w:rsidRPr="007B29DF" w:rsidRDefault="000060F2" w:rsidP="003D2A73">
      <w:pPr>
        <w:widowControl w:val="0"/>
        <w:overflowPunct w:val="0"/>
        <w:spacing w:line="240" w:lineRule="exact"/>
        <w:jc w:val="both"/>
        <w:outlineLvl w:val="3"/>
        <w:rPr>
          <w:rFonts w:ascii="標楷體" w:eastAsia="標楷體" w:hAnsi="標楷體" w:cstheme="minorBidi"/>
          <w:kern w:val="2"/>
          <w:sz w:val="20"/>
          <w:szCs w:val="20"/>
        </w:rPr>
      </w:pPr>
      <w:r w:rsidRPr="007B29DF">
        <w:rPr>
          <w:rFonts w:ascii="標楷體" w:eastAsia="標楷體" w:hAnsi="標楷體" w:hint="eastAsia"/>
          <w:kern w:val="2"/>
          <w:sz w:val="18"/>
          <w:szCs w:val="18"/>
        </w:rPr>
        <w:t>註：本表係就營運項目實際數與預計數差異達</w:t>
      </w:r>
      <w:r>
        <w:rPr>
          <w:rFonts w:ascii="標楷體" w:eastAsia="標楷體" w:hAnsi="標楷體"/>
          <w:kern w:val="2"/>
          <w:sz w:val="18"/>
          <w:szCs w:val="18"/>
        </w:rPr>
        <w:t>2</w:t>
      </w:r>
      <w:r w:rsidRPr="007B29DF">
        <w:rPr>
          <w:rFonts w:ascii="標楷體" w:eastAsia="標楷體" w:hAnsi="標楷體" w:hint="eastAsia"/>
          <w:kern w:val="2"/>
          <w:sz w:val="18"/>
          <w:szCs w:val="18"/>
        </w:rPr>
        <w:t>0％或達1千萬以上者，說明差異原因。</w:t>
      </w:r>
    </w:p>
    <w:p w14:paraId="6079E2F2" w14:textId="77777777" w:rsidR="000060F2" w:rsidRPr="00F55DC2" w:rsidRDefault="000060F2" w:rsidP="00821A43">
      <w:pPr>
        <w:widowControl w:val="0"/>
        <w:overflowPunct w:val="0"/>
        <w:spacing w:line="440" w:lineRule="exact"/>
        <w:ind w:firstLineChars="200" w:firstLine="480"/>
        <w:jc w:val="both"/>
        <w:outlineLvl w:val="3"/>
        <w:rPr>
          <w:rFonts w:ascii="標楷體" w:eastAsia="標楷體" w:hAnsi="標楷體"/>
          <w:b/>
          <w:kern w:val="2"/>
        </w:rPr>
      </w:pPr>
      <w:r w:rsidRPr="00F55DC2">
        <w:rPr>
          <w:rFonts w:ascii="標楷體" w:eastAsia="標楷體" w:hAnsi="標楷體" w:hint="eastAsia"/>
          <w:b/>
          <w:kern w:val="2"/>
        </w:rPr>
        <w:t>（2）</w:t>
      </w:r>
      <w:r w:rsidRPr="00F55DC2">
        <w:rPr>
          <w:rFonts w:ascii="標楷體" w:eastAsia="標楷體" w:hAnsi="標楷體"/>
          <w:b/>
          <w:kern w:val="2"/>
        </w:rPr>
        <w:t>預算執行情形之審核</w:t>
      </w:r>
    </w:p>
    <w:p w14:paraId="3F04476A" w14:textId="77777777" w:rsidR="000060F2" w:rsidRPr="006721CB" w:rsidRDefault="000060F2" w:rsidP="00821A43">
      <w:pPr>
        <w:widowControl w:val="0"/>
        <w:overflowPunct w:val="0"/>
        <w:snapToGrid w:val="0"/>
        <w:spacing w:line="440" w:lineRule="exact"/>
        <w:ind w:firstLineChars="200" w:firstLine="480"/>
        <w:jc w:val="both"/>
        <w:rPr>
          <w:rFonts w:ascii="標楷體" w:eastAsia="標楷體" w:hAnsi="標楷體" w:cstheme="minorBidi"/>
          <w:kern w:val="2"/>
        </w:rPr>
      </w:pPr>
      <w:r w:rsidRPr="009E5DD5">
        <w:rPr>
          <w:rFonts w:ascii="標楷體" w:eastAsia="標楷體" w:hAnsi="標楷體" w:cstheme="minorBidi" w:hint="eastAsia"/>
          <w:kern w:val="2"/>
        </w:rPr>
        <w:t>11</w:t>
      </w:r>
      <w:r w:rsidRPr="009E5DD5">
        <w:rPr>
          <w:rFonts w:ascii="標楷體" w:eastAsia="標楷體" w:hAnsi="標楷體" w:cstheme="minorBidi"/>
          <w:kern w:val="2"/>
        </w:rPr>
        <w:t>4</w:t>
      </w:r>
      <w:r w:rsidRPr="009E5DD5">
        <w:rPr>
          <w:rFonts w:ascii="標楷體" w:eastAsia="標楷體" w:hAnsi="標楷體" w:cstheme="minorBidi" w:hint="eastAsia"/>
          <w:kern w:val="2"/>
        </w:rPr>
        <w:t>年度決算審核</w:t>
      </w:r>
      <w:r w:rsidRPr="006721CB">
        <w:rPr>
          <w:rFonts w:ascii="標楷體" w:eastAsia="標楷體" w:hAnsi="標楷體" w:cstheme="minorBidi" w:hint="eastAsia"/>
          <w:kern w:val="2"/>
        </w:rPr>
        <w:t>結果，業務賸餘</w:t>
      </w:r>
      <w:r w:rsidRPr="006721CB">
        <w:rPr>
          <w:rFonts w:ascii="標楷體" w:eastAsia="標楷體" w:hAnsi="標楷體" w:cstheme="minorBidi"/>
          <w:kern w:val="2"/>
        </w:rPr>
        <w:t>6</w:t>
      </w:r>
      <w:r w:rsidRPr="006721CB">
        <w:rPr>
          <w:rFonts w:ascii="標楷體" w:eastAsia="標楷體" w:hAnsi="標楷體" w:cstheme="minorBidi" w:hint="eastAsia"/>
          <w:kern w:val="2"/>
          <w:lang w:eastAsia="zh-HK"/>
        </w:rPr>
        <w:t>億</w:t>
      </w:r>
      <w:r w:rsidRPr="006721CB">
        <w:rPr>
          <w:rFonts w:ascii="標楷體" w:eastAsia="標楷體" w:hAnsi="標楷體" w:cstheme="minorBidi"/>
          <w:kern w:val="2"/>
          <w:lang w:eastAsia="zh-HK"/>
        </w:rPr>
        <w:t>9,912</w:t>
      </w:r>
      <w:r w:rsidRPr="006721CB">
        <w:rPr>
          <w:rFonts w:ascii="標楷體" w:eastAsia="標楷體" w:hAnsi="標楷體" w:cstheme="minorBidi" w:hint="eastAsia"/>
          <w:kern w:val="2"/>
        </w:rPr>
        <w:t>萬餘元</w:t>
      </w:r>
      <w:r w:rsidRPr="006721CB">
        <w:rPr>
          <w:rFonts w:ascii="標楷體" w:eastAsia="標楷體" w:hAnsi="標楷體" w:cstheme="minorBidi"/>
          <w:kern w:val="2"/>
        </w:rPr>
        <w:t>，</w:t>
      </w:r>
      <w:r w:rsidRPr="006721CB">
        <w:rPr>
          <w:rFonts w:ascii="標楷體" w:eastAsia="標楷體" w:hAnsi="標楷體" w:cstheme="minorBidi" w:hint="eastAsia"/>
          <w:kern w:val="2"/>
        </w:rPr>
        <w:t>業務外賸餘</w:t>
      </w:r>
      <w:r w:rsidRPr="006721CB">
        <w:rPr>
          <w:rFonts w:ascii="標楷體" w:eastAsia="標楷體" w:hAnsi="標楷體" w:cstheme="minorBidi"/>
          <w:kern w:val="2"/>
        </w:rPr>
        <w:t>2,560</w:t>
      </w:r>
      <w:r w:rsidRPr="006721CB">
        <w:rPr>
          <w:rFonts w:ascii="標楷體" w:eastAsia="標楷體" w:hAnsi="標楷體" w:cstheme="minorBidi" w:hint="eastAsia"/>
          <w:kern w:val="2"/>
        </w:rPr>
        <w:t>萬餘元，審定本期賸餘7</w:t>
      </w:r>
      <w:r w:rsidRPr="006721CB">
        <w:rPr>
          <w:rFonts w:ascii="標楷體" w:eastAsia="標楷體" w:hAnsi="標楷體" w:cstheme="minorBidi" w:hint="eastAsia"/>
          <w:kern w:val="2"/>
          <w:lang w:eastAsia="zh-HK"/>
        </w:rPr>
        <w:t>億2,</w:t>
      </w:r>
      <w:r w:rsidRPr="006721CB">
        <w:rPr>
          <w:rFonts w:ascii="標楷體" w:eastAsia="標楷體" w:hAnsi="標楷體" w:cstheme="minorBidi"/>
          <w:kern w:val="2"/>
          <w:lang w:eastAsia="zh-HK"/>
        </w:rPr>
        <w:t>472</w:t>
      </w:r>
      <w:r w:rsidRPr="006721CB">
        <w:rPr>
          <w:rFonts w:ascii="標楷體" w:eastAsia="標楷體" w:hAnsi="標楷體" w:cstheme="minorBidi" w:hint="eastAsia"/>
          <w:kern w:val="2"/>
        </w:rPr>
        <w:t>萬餘元，較</w:t>
      </w:r>
      <w:r w:rsidRPr="006721CB">
        <w:rPr>
          <w:rFonts w:ascii="標楷體" w:eastAsia="標楷體" w:hAnsi="標楷體" w:cstheme="minorBidi"/>
          <w:kern w:val="2"/>
        </w:rPr>
        <w:t>預算</w:t>
      </w:r>
      <w:r w:rsidRPr="006721CB">
        <w:rPr>
          <w:rFonts w:ascii="標楷體" w:eastAsia="標楷體" w:hAnsi="標楷體" w:cstheme="minorBidi" w:hint="eastAsia"/>
          <w:kern w:val="2"/>
        </w:rPr>
        <w:t>賸餘3,</w:t>
      </w:r>
      <w:r w:rsidRPr="006721CB">
        <w:rPr>
          <w:rFonts w:ascii="標楷體" w:eastAsia="標楷體" w:hAnsi="標楷體" w:cstheme="minorBidi"/>
          <w:kern w:val="2"/>
        </w:rPr>
        <w:t>996</w:t>
      </w:r>
      <w:r w:rsidRPr="006721CB">
        <w:rPr>
          <w:rFonts w:ascii="標楷體" w:eastAsia="標楷體" w:hAnsi="標楷體" w:cstheme="minorBidi" w:hint="eastAsia"/>
          <w:kern w:val="2"/>
        </w:rPr>
        <w:t>萬餘元</w:t>
      </w:r>
      <w:r w:rsidRPr="006721CB">
        <w:rPr>
          <w:rFonts w:ascii="標楷體" w:eastAsia="標楷體" w:hAnsi="標楷體" w:cstheme="minorBidi" w:hint="eastAsia"/>
          <w:kern w:val="2"/>
          <w:lang w:eastAsia="zh-HK"/>
        </w:rPr>
        <w:t>，增加6</w:t>
      </w:r>
      <w:r w:rsidRPr="006721CB">
        <w:rPr>
          <w:rFonts w:ascii="標楷體" w:eastAsia="標楷體" w:hAnsi="標楷體" w:cstheme="minorBidi" w:hint="eastAsia"/>
          <w:kern w:val="2"/>
        </w:rPr>
        <w:t>億8,</w:t>
      </w:r>
      <w:r w:rsidRPr="006721CB">
        <w:rPr>
          <w:rFonts w:ascii="標楷體" w:eastAsia="標楷體" w:hAnsi="標楷體" w:cstheme="minorBidi"/>
          <w:kern w:val="2"/>
        </w:rPr>
        <w:t>476</w:t>
      </w:r>
      <w:r w:rsidRPr="006721CB">
        <w:rPr>
          <w:rFonts w:ascii="標楷體" w:eastAsia="標楷體" w:hAnsi="標楷體" w:cstheme="minorBidi" w:hint="eastAsia"/>
          <w:kern w:val="2"/>
        </w:rPr>
        <w:t>萬</w:t>
      </w:r>
      <w:r w:rsidRPr="006721CB">
        <w:rPr>
          <w:rFonts w:ascii="標楷體" w:eastAsia="標楷體" w:hAnsi="標楷體" w:cstheme="minorBidi"/>
          <w:kern w:val="2"/>
        </w:rPr>
        <w:t>餘元</w:t>
      </w:r>
      <w:r w:rsidRPr="006721CB">
        <w:rPr>
          <w:rFonts w:ascii="標楷體" w:eastAsia="標楷體" w:hAnsi="標楷體" w:cstheme="minorBidi" w:hint="eastAsia"/>
          <w:kern w:val="2"/>
        </w:rPr>
        <w:t>，</w:t>
      </w:r>
      <w:r w:rsidRPr="006721CB">
        <w:rPr>
          <w:rFonts w:ascii="標楷體" w:eastAsia="標楷體" w:hAnsi="標楷體" w:cstheme="minorBidi"/>
          <w:kern w:val="2"/>
        </w:rPr>
        <w:t>主要係</w:t>
      </w:r>
      <w:r w:rsidRPr="006721CB">
        <w:rPr>
          <w:rFonts w:ascii="標楷體" w:eastAsia="標楷體" w:hAnsi="標楷體" w:cstheme="minorBidi" w:hint="eastAsia"/>
          <w:kern w:val="2"/>
        </w:rPr>
        <w:t>都市計畫變更回饋代金收入較預計增加所致。</w:t>
      </w:r>
    </w:p>
    <w:p w14:paraId="223494C3" w14:textId="77777777" w:rsidR="000060F2" w:rsidRPr="009E5DD5" w:rsidRDefault="000060F2" w:rsidP="00821A43">
      <w:pPr>
        <w:widowControl w:val="0"/>
        <w:overflowPunct w:val="0"/>
        <w:spacing w:line="440" w:lineRule="exact"/>
        <w:ind w:firstLineChars="200" w:firstLine="480"/>
        <w:jc w:val="both"/>
        <w:outlineLvl w:val="3"/>
        <w:rPr>
          <w:rFonts w:ascii="標楷體" w:eastAsia="標楷體" w:hAnsi="標楷體"/>
          <w:b/>
          <w:kern w:val="2"/>
        </w:rPr>
      </w:pPr>
      <w:r w:rsidRPr="009E5DD5">
        <w:rPr>
          <w:rFonts w:ascii="標楷體" w:eastAsia="標楷體" w:hAnsi="標楷體" w:hint="eastAsia"/>
          <w:b/>
          <w:kern w:val="2"/>
        </w:rPr>
        <w:t>（3）餘絀及撥補之審定</w:t>
      </w:r>
    </w:p>
    <w:p w14:paraId="563BBBDA" w14:textId="77777777" w:rsidR="000060F2" w:rsidRPr="00D111E6" w:rsidRDefault="000060F2" w:rsidP="00821A43">
      <w:pPr>
        <w:widowControl w:val="0"/>
        <w:overflowPunct w:val="0"/>
        <w:spacing w:line="440" w:lineRule="exact"/>
        <w:ind w:firstLineChars="300" w:firstLine="696"/>
        <w:jc w:val="both"/>
        <w:rPr>
          <w:rFonts w:ascii="標楷體" w:eastAsia="標楷體"/>
          <w:spacing w:val="-4"/>
          <w:kern w:val="2"/>
        </w:rPr>
      </w:pPr>
      <w:r w:rsidRPr="00D111E6">
        <w:rPr>
          <w:rFonts w:ascii="標楷體" w:eastAsia="標楷體" w:hint="eastAsia"/>
          <w:spacing w:val="-4"/>
          <w:kern w:val="2"/>
        </w:rPr>
        <w:t>A.餘絀審定</w:t>
      </w:r>
      <w:r w:rsidRPr="007059FC">
        <w:rPr>
          <w:rFonts w:ascii="標楷體" w:eastAsia="標楷體" w:hint="eastAsia"/>
          <w:color w:val="FF0000"/>
          <w:spacing w:val="-4"/>
          <w:kern w:val="2"/>
        </w:rPr>
        <w:t xml:space="preserve"> </w:t>
      </w:r>
      <w:r w:rsidRPr="00D111E6">
        <w:rPr>
          <w:rFonts w:ascii="標楷體" w:eastAsia="標楷體" w:hint="eastAsia"/>
          <w:spacing w:val="-4"/>
          <w:kern w:val="2"/>
        </w:rPr>
        <w:t xml:space="preserve"> 11</w:t>
      </w:r>
      <w:r w:rsidRPr="00D111E6">
        <w:rPr>
          <w:rFonts w:ascii="標楷體" w:eastAsia="標楷體"/>
          <w:spacing w:val="-4"/>
          <w:kern w:val="2"/>
        </w:rPr>
        <w:t>4</w:t>
      </w:r>
      <w:r w:rsidRPr="00D111E6">
        <w:rPr>
          <w:rFonts w:ascii="標楷體" w:eastAsia="標楷體" w:hint="eastAsia"/>
          <w:spacing w:val="-4"/>
          <w:kern w:val="2"/>
        </w:rPr>
        <w:t>年度決算經市政府核定</w:t>
      </w:r>
      <w:r w:rsidRPr="00D111E6">
        <w:rPr>
          <w:rFonts w:ascii="標楷體" w:eastAsia="標楷體" w:hAnsi="標楷體" w:cstheme="minorBidi" w:hint="eastAsia"/>
          <w:spacing w:val="-4"/>
          <w:kern w:val="2"/>
        </w:rPr>
        <w:t>賸餘</w:t>
      </w:r>
      <w:r w:rsidRPr="00D111E6">
        <w:rPr>
          <w:rFonts w:ascii="標楷體" w:eastAsia="標楷體" w:hAnsi="標楷體" w:cstheme="minorBidi"/>
          <w:spacing w:val="-4"/>
          <w:kern w:val="2"/>
        </w:rPr>
        <w:t>724,726,343</w:t>
      </w:r>
      <w:r w:rsidRPr="00D111E6">
        <w:rPr>
          <w:rFonts w:ascii="標楷體" w:eastAsia="標楷體" w:hint="eastAsia"/>
          <w:spacing w:val="-4"/>
          <w:kern w:val="2"/>
        </w:rPr>
        <w:t>元，經核尚無不合，予以照數審定。</w:t>
      </w:r>
    </w:p>
    <w:p w14:paraId="4CA2912E" w14:textId="77777777" w:rsidR="000060F2" w:rsidRPr="007059FC" w:rsidRDefault="000060F2" w:rsidP="00821A43">
      <w:pPr>
        <w:widowControl w:val="0"/>
        <w:overflowPunct w:val="0"/>
        <w:spacing w:line="440" w:lineRule="exact"/>
        <w:ind w:firstLineChars="300" w:firstLine="696"/>
        <w:jc w:val="both"/>
        <w:rPr>
          <w:rFonts w:ascii="標楷體" w:eastAsia="標楷體"/>
          <w:color w:val="FF0000"/>
          <w:spacing w:val="-4"/>
          <w:kern w:val="2"/>
        </w:rPr>
      </w:pPr>
      <w:r w:rsidRPr="00D111E6">
        <w:rPr>
          <w:rFonts w:ascii="標楷體" w:eastAsia="標楷體" w:hint="eastAsia"/>
          <w:spacing w:val="-4"/>
          <w:kern w:val="2"/>
        </w:rPr>
        <w:t>B.餘絀撥補</w:t>
      </w:r>
      <w:r w:rsidRPr="007059FC">
        <w:rPr>
          <w:rFonts w:ascii="標楷體" w:eastAsia="標楷體" w:hint="eastAsia"/>
          <w:color w:val="FF0000"/>
          <w:spacing w:val="-4"/>
          <w:kern w:val="2"/>
        </w:rPr>
        <w:t xml:space="preserve"> </w:t>
      </w:r>
      <w:r w:rsidRPr="009D46FA">
        <w:rPr>
          <w:rFonts w:ascii="標楷體" w:eastAsia="標楷體" w:hint="eastAsia"/>
          <w:spacing w:val="-4"/>
          <w:kern w:val="2"/>
        </w:rPr>
        <w:t xml:space="preserve"> 11</w:t>
      </w:r>
      <w:r w:rsidRPr="009D46FA">
        <w:rPr>
          <w:rFonts w:ascii="標楷體" w:eastAsia="標楷體"/>
          <w:spacing w:val="-4"/>
          <w:kern w:val="2"/>
        </w:rPr>
        <w:t>4</w:t>
      </w:r>
      <w:r w:rsidRPr="009D46FA">
        <w:rPr>
          <w:rFonts w:ascii="標楷體" w:eastAsia="標楷體" w:hint="eastAsia"/>
          <w:spacing w:val="-4"/>
          <w:kern w:val="2"/>
        </w:rPr>
        <w:t>年度決算審定</w:t>
      </w:r>
      <w:r w:rsidRPr="009D46FA">
        <w:rPr>
          <w:rFonts w:ascii="標楷體" w:eastAsia="標楷體" w:hAnsi="標楷體" w:cstheme="minorBidi" w:hint="eastAsia"/>
          <w:spacing w:val="-4"/>
          <w:kern w:val="2"/>
        </w:rPr>
        <w:t>賸餘</w:t>
      </w:r>
      <w:r w:rsidRPr="009D46FA">
        <w:rPr>
          <w:rFonts w:ascii="標楷體" w:eastAsia="標楷體" w:hAnsi="標楷體" w:cstheme="minorBidi"/>
          <w:spacing w:val="-4"/>
          <w:kern w:val="2"/>
        </w:rPr>
        <w:t>724,726,343</w:t>
      </w:r>
      <w:r w:rsidRPr="009D46FA">
        <w:rPr>
          <w:rFonts w:ascii="標楷體" w:eastAsia="標楷體" w:hAnsi="標楷體" w:cstheme="minorBidi" w:hint="eastAsia"/>
          <w:spacing w:val="-4"/>
          <w:kern w:val="2"/>
        </w:rPr>
        <w:t>元</w:t>
      </w:r>
      <w:r w:rsidRPr="009D46FA">
        <w:rPr>
          <w:rFonts w:ascii="標楷體" w:eastAsia="標楷體" w:hint="eastAsia"/>
          <w:spacing w:val="-4"/>
          <w:kern w:val="2"/>
        </w:rPr>
        <w:t>，</w:t>
      </w:r>
      <w:r w:rsidRPr="009D46FA">
        <w:rPr>
          <w:rFonts w:ascii="標楷體" w:eastAsia="標楷體" w:hint="eastAsia"/>
          <w:spacing w:val="-4"/>
          <w:kern w:val="2"/>
          <w:lang w:eastAsia="zh-HK"/>
        </w:rPr>
        <w:t>連同</w:t>
      </w:r>
      <w:r w:rsidRPr="009D46FA">
        <w:rPr>
          <w:rFonts w:ascii="標楷體" w:eastAsia="標楷體" w:hint="eastAsia"/>
          <w:spacing w:val="-4"/>
          <w:kern w:val="2"/>
        </w:rPr>
        <w:t>前期未分配賸餘</w:t>
      </w:r>
      <w:r w:rsidRPr="009D46FA">
        <w:rPr>
          <w:rFonts w:ascii="標楷體" w:eastAsia="標楷體"/>
          <w:spacing w:val="-4"/>
          <w:kern w:val="2"/>
        </w:rPr>
        <w:t>3,150,845,715</w:t>
      </w:r>
      <w:r w:rsidRPr="009D46FA">
        <w:rPr>
          <w:rFonts w:ascii="標楷體" w:eastAsia="標楷體" w:hint="eastAsia"/>
          <w:spacing w:val="-4"/>
          <w:kern w:val="2"/>
        </w:rPr>
        <w:t>元，</w:t>
      </w:r>
      <w:r w:rsidRPr="009D46FA">
        <w:rPr>
          <w:rFonts w:ascii="標楷體" w:eastAsia="標楷體" w:hint="eastAsia"/>
          <w:spacing w:val="-4"/>
          <w:kern w:val="2"/>
          <w:lang w:eastAsia="zh-HK"/>
        </w:rPr>
        <w:t>合計</w:t>
      </w:r>
      <w:r w:rsidRPr="009D46FA">
        <w:rPr>
          <w:rFonts w:ascii="標楷體" w:eastAsia="標楷體" w:hint="eastAsia"/>
          <w:spacing w:val="-4"/>
          <w:kern w:val="2"/>
        </w:rPr>
        <w:t>賸餘</w:t>
      </w:r>
      <w:r w:rsidRPr="009D46FA">
        <w:rPr>
          <w:rFonts w:ascii="標楷體" w:eastAsia="標楷體"/>
          <w:spacing w:val="-4"/>
          <w:kern w:val="2"/>
        </w:rPr>
        <w:t>3,875,572,058</w:t>
      </w:r>
      <w:r w:rsidRPr="009D46FA">
        <w:rPr>
          <w:rFonts w:ascii="標楷體" w:eastAsia="標楷體" w:hint="eastAsia"/>
          <w:spacing w:val="-4"/>
          <w:kern w:val="2"/>
        </w:rPr>
        <w:t>元，</w:t>
      </w:r>
      <w:r>
        <w:rPr>
          <w:rFonts w:ascii="標楷體" w:eastAsia="標楷體" w:hint="eastAsia"/>
          <w:spacing w:val="-4"/>
          <w:kern w:val="2"/>
        </w:rPr>
        <w:t>經撥充基金</w:t>
      </w:r>
      <w:r w:rsidRPr="00217EF4">
        <w:rPr>
          <w:rFonts w:ascii="標楷體" w:eastAsia="標楷體"/>
          <w:spacing w:val="-4"/>
          <w:kern w:val="2"/>
        </w:rPr>
        <w:t>15,875,755</w:t>
      </w:r>
      <w:r>
        <w:rPr>
          <w:rFonts w:ascii="標楷體" w:eastAsia="標楷體" w:hint="eastAsia"/>
          <w:spacing w:val="-4"/>
          <w:kern w:val="2"/>
        </w:rPr>
        <w:t>元，解繳公庫</w:t>
      </w:r>
      <w:r w:rsidRPr="00217EF4">
        <w:rPr>
          <w:rFonts w:ascii="標楷體" w:eastAsia="標楷體"/>
          <w:spacing w:val="-4"/>
          <w:kern w:val="2"/>
        </w:rPr>
        <w:t>2,975,000</w:t>
      </w:r>
      <w:r>
        <w:rPr>
          <w:rFonts w:ascii="標楷體" w:eastAsia="標楷體" w:hint="eastAsia"/>
          <w:spacing w:val="-4"/>
          <w:kern w:val="2"/>
        </w:rPr>
        <w:t>元後，尚有</w:t>
      </w:r>
      <w:r w:rsidRPr="00217EF4">
        <w:rPr>
          <w:rFonts w:ascii="標楷體" w:eastAsia="標楷體" w:hint="eastAsia"/>
          <w:spacing w:val="-4"/>
          <w:kern w:val="2"/>
        </w:rPr>
        <w:t>未分配賸餘</w:t>
      </w:r>
      <w:r w:rsidRPr="00217EF4">
        <w:rPr>
          <w:rFonts w:ascii="標楷體" w:eastAsia="標楷體"/>
          <w:spacing w:val="-4"/>
          <w:kern w:val="2"/>
        </w:rPr>
        <w:t>3,856,721,303</w:t>
      </w:r>
      <w:r>
        <w:rPr>
          <w:rFonts w:ascii="標楷體" w:eastAsia="標楷體" w:hint="eastAsia"/>
          <w:spacing w:val="-4"/>
          <w:kern w:val="2"/>
        </w:rPr>
        <w:t>元</w:t>
      </w:r>
      <w:r w:rsidRPr="00217EF4">
        <w:rPr>
          <w:rFonts w:ascii="標楷體" w:eastAsia="標楷體" w:hint="eastAsia"/>
          <w:spacing w:val="-4"/>
          <w:kern w:val="2"/>
        </w:rPr>
        <w:t>。</w:t>
      </w:r>
    </w:p>
    <w:p w14:paraId="13A87CA3" w14:textId="77777777" w:rsidR="000060F2" w:rsidRPr="009E5DD5" w:rsidRDefault="000060F2" w:rsidP="00821A43">
      <w:pPr>
        <w:widowControl w:val="0"/>
        <w:overflowPunct w:val="0"/>
        <w:spacing w:line="440" w:lineRule="exact"/>
        <w:ind w:firstLineChars="200" w:firstLine="480"/>
        <w:jc w:val="both"/>
        <w:outlineLvl w:val="3"/>
        <w:rPr>
          <w:rFonts w:ascii="標楷體" w:eastAsia="標楷體" w:hAnsi="標楷體"/>
          <w:b/>
          <w:kern w:val="2"/>
        </w:rPr>
      </w:pPr>
      <w:r w:rsidRPr="009E5DD5">
        <w:rPr>
          <w:rFonts w:ascii="標楷體" w:eastAsia="標楷體" w:hAnsi="標楷體" w:hint="eastAsia"/>
          <w:b/>
          <w:kern w:val="2"/>
        </w:rPr>
        <w:t>（4）現金流量之查核</w:t>
      </w:r>
    </w:p>
    <w:p w14:paraId="41C23469" w14:textId="77777777" w:rsidR="000060F2" w:rsidRPr="00147A49" w:rsidRDefault="000060F2" w:rsidP="00821A43">
      <w:pPr>
        <w:widowControl w:val="0"/>
        <w:overflowPunct w:val="0"/>
        <w:snapToGrid w:val="0"/>
        <w:spacing w:line="440" w:lineRule="exact"/>
        <w:ind w:firstLineChars="200" w:firstLine="480"/>
        <w:jc w:val="both"/>
        <w:rPr>
          <w:rFonts w:ascii="標楷體" w:eastAsia="標楷體"/>
          <w:kern w:val="2"/>
        </w:rPr>
      </w:pPr>
      <w:r w:rsidRPr="00874B29">
        <w:rPr>
          <w:rFonts w:ascii="標楷體" w:eastAsia="標楷體" w:hint="eastAsia"/>
          <w:kern w:val="2"/>
        </w:rPr>
        <w:t>11</w:t>
      </w:r>
      <w:r w:rsidRPr="00874B29">
        <w:rPr>
          <w:rFonts w:ascii="標楷體" w:eastAsia="標楷體"/>
          <w:kern w:val="2"/>
        </w:rPr>
        <w:t>4</w:t>
      </w:r>
      <w:r w:rsidRPr="00874B29">
        <w:rPr>
          <w:rFonts w:ascii="標楷體" w:eastAsia="標楷體" w:hint="eastAsia"/>
          <w:kern w:val="2"/>
        </w:rPr>
        <w:t>年度期初現金及約當現</w:t>
      </w:r>
      <w:r w:rsidRPr="00A119CB">
        <w:rPr>
          <w:rFonts w:ascii="標楷體" w:eastAsia="標楷體" w:hint="eastAsia"/>
          <w:kern w:val="2"/>
        </w:rPr>
        <w:t>金</w:t>
      </w:r>
      <w:r w:rsidRPr="00A119CB">
        <w:rPr>
          <w:rFonts w:ascii="標楷體" w:eastAsia="標楷體"/>
          <w:kern w:val="2"/>
        </w:rPr>
        <w:t>28</w:t>
      </w:r>
      <w:r w:rsidRPr="00A119CB">
        <w:rPr>
          <w:rFonts w:ascii="標楷體" w:eastAsia="標楷體" w:hint="eastAsia"/>
          <w:kern w:val="2"/>
        </w:rPr>
        <w:t>億8,</w:t>
      </w:r>
      <w:r w:rsidRPr="00A119CB">
        <w:rPr>
          <w:rFonts w:ascii="標楷體" w:eastAsia="標楷體"/>
          <w:kern w:val="2"/>
        </w:rPr>
        <w:t>387</w:t>
      </w:r>
      <w:r w:rsidRPr="00A119CB">
        <w:rPr>
          <w:rFonts w:ascii="標楷體" w:eastAsia="標楷體" w:hint="eastAsia"/>
          <w:kern w:val="2"/>
        </w:rPr>
        <w:t>萬餘元，經業務</w:t>
      </w:r>
      <w:r w:rsidRPr="00A119CB">
        <w:rPr>
          <w:rFonts w:ascii="標楷體" w:eastAsia="標楷體" w:hint="eastAsia"/>
          <w:kern w:val="2"/>
          <w:lang w:eastAsia="zh-HK"/>
        </w:rPr>
        <w:t>、投資及籌資</w:t>
      </w:r>
      <w:r w:rsidRPr="00A119CB">
        <w:rPr>
          <w:rFonts w:ascii="標楷體" w:eastAsia="標楷體" w:hint="eastAsia"/>
          <w:kern w:val="2"/>
        </w:rPr>
        <w:t>活動結果，現金及約當現金淨</w:t>
      </w:r>
      <w:r w:rsidRPr="00A119CB">
        <w:rPr>
          <w:rFonts w:ascii="標楷體" w:eastAsia="標楷體" w:hint="eastAsia"/>
          <w:kern w:val="2"/>
          <w:lang w:eastAsia="zh-HK"/>
        </w:rPr>
        <w:t>增</w:t>
      </w:r>
      <w:r w:rsidRPr="00A119CB">
        <w:rPr>
          <w:rFonts w:ascii="標楷體" w:eastAsia="標楷體"/>
          <w:kern w:val="2"/>
          <w:lang w:eastAsia="zh-HK"/>
        </w:rPr>
        <w:t>2</w:t>
      </w:r>
      <w:r w:rsidRPr="00A119CB">
        <w:rPr>
          <w:rFonts w:ascii="標楷體" w:eastAsia="標楷體" w:hint="eastAsia"/>
          <w:kern w:val="2"/>
          <w:lang w:eastAsia="zh-HK"/>
        </w:rPr>
        <w:t>億4</w:t>
      </w:r>
      <w:r w:rsidRPr="00A119CB">
        <w:rPr>
          <w:rFonts w:ascii="標楷體" w:eastAsia="標楷體"/>
          <w:kern w:val="2"/>
          <w:lang w:eastAsia="zh-HK"/>
        </w:rPr>
        <w:t>,252</w:t>
      </w:r>
      <w:r w:rsidRPr="00A119CB">
        <w:rPr>
          <w:rFonts w:ascii="標楷體" w:eastAsia="標楷體" w:hint="eastAsia"/>
          <w:kern w:val="2"/>
        </w:rPr>
        <w:t>萬餘元，期末現金及約當現金為</w:t>
      </w:r>
      <w:r w:rsidRPr="00A119CB">
        <w:rPr>
          <w:rFonts w:ascii="標楷體" w:eastAsia="標楷體"/>
          <w:kern w:val="2"/>
        </w:rPr>
        <w:t>31</w:t>
      </w:r>
      <w:r w:rsidRPr="00A119CB">
        <w:rPr>
          <w:rFonts w:ascii="標楷體" w:eastAsia="標楷體" w:hint="eastAsia"/>
          <w:kern w:val="2"/>
        </w:rPr>
        <w:t>億2,</w:t>
      </w:r>
      <w:r w:rsidRPr="00A119CB">
        <w:rPr>
          <w:rFonts w:ascii="標楷體" w:eastAsia="標楷體"/>
          <w:kern w:val="2"/>
        </w:rPr>
        <w:t>639</w:t>
      </w:r>
      <w:r w:rsidRPr="00A119CB">
        <w:rPr>
          <w:rFonts w:ascii="標楷體" w:eastAsia="標楷體" w:hint="eastAsia"/>
          <w:kern w:val="2"/>
        </w:rPr>
        <w:t>萬餘元；其現金及約當現金淨</w:t>
      </w:r>
      <w:r w:rsidRPr="00A119CB">
        <w:rPr>
          <w:rFonts w:ascii="標楷體" w:eastAsia="標楷體" w:hint="eastAsia"/>
          <w:kern w:val="2"/>
          <w:lang w:eastAsia="zh-HK"/>
        </w:rPr>
        <w:t>增</w:t>
      </w:r>
      <w:r w:rsidRPr="00A119CB">
        <w:rPr>
          <w:rFonts w:ascii="標楷體" w:eastAsia="標楷體" w:hint="eastAsia"/>
          <w:kern w:val="2"/>
        </w:rPr>
        <w:t>數與預算淨減數3億</w:t>
      </w:r>
      <w:r w:rsidRPr="00A119CB">
        <w:rPr>
          <w:rFonts w:ascii="標楷體" w:eastAsia="標楷體"/>
          <w:kern w:val="2"/>
        </w:rPr>
        <w:t>1</w:t>
      </w:r>
      <w:r w:rsidRPr="00A119CB">
        <w:rPr>
          <w:rFonts w:ascii="標楷體" w:eastAsia="標楷體" w:hint="eastAsia"/>
          <w:kern w:val="2"/>
        </w:rPr>
        <w:t>,7</w:t>
      </w:r>
      <w:r w:rsidRPr="00A119CB">
        <w:rPr>
          <w:rFonts w:ascii="標楷體" w:eastAsia="標楷體"/>
          <w:kern w:val="2"/>
        </w:rPr>
        <w:t>57</w:t>
      </w:r>
      <w:r w:rsidRPr="00A119CB">
        <w:rPr>
          <w:rFonts w:ascii="標楷體" w:eastAsia="標楷體" w:hint="eastAsia"/>
          <w:kern w:val="2"/>
        </w:rPr>
        <w:t>萬餘元，相距</w:t>
      </w:r>
      <w:r>
        <w:rPr>
          <w:rFonts w:ascii="標楷體" w:eastAsia="標楷體" w:hint="eastAsia"/>
          <w:kern w:val="2"/>
        </w:rPr>
        <w:t>5</w:t>
      </w:r>
      <w:r w:rsidRPr="008805E8">
        <w:rPr>
          <w:rFonts w:ascii="標楷體" w:eastAsia="標楷體" w:hint="eastAsia"/>
          <w:kern w:val="2"/>
          <w:lang w:eastAsia="zh-HK"/>
        </w:rPr>
        <w:t>億6</w:t>
      </w:r>
      <w:r w:rsidRPr="008805E8">
        <w:rPr>
          <w:rFonts w:ascii="標楷體" w:eastAsia="標楷體" w:hint="eastAsia"/>
          <w:kern w:val="2"/>
        </w:rPr>
        <w:t>,</w:t>
      </w:r>
      <w:r w:rsidRPr="008805E8">
        <w:rPr>
          <w:rFonts w:ascii="標楷體" w:eastAsia="標楷體"/>
          <w:kern w:val="2"/>
        </w:rPr>
        <w:t>010</w:t>
      </w:r>
      <w:r w:rsidRPr="008805E8">
        <w:rPr>
          <w:rFonts w:ascii="標楷體" w:eastAsia="標楷體" w:hint="eastAsia"/>
          <w:kern w:val="2"/>
        </w:rPr>
        <w:t>萬餘元，主</w:t>
      </w:r>
      <w:r w:rsidRPr="00147A49">
        <w:rPr>
          <w:rFonts w:ascii="標楷體" w:eastAsia="標楷體" w:hint="eastAsia"/>
          <w:kern w:val="2"/>
        </w:rPr>
        <w:t>要係本期賸餘較預計增加，業務活動之淨現金流入增加所致。</w:t>
      </w:r>
    </w:p>
    <w:p w14:paraId="526166A7" w14:textId="77777777" w:rsidR="000060F2" w:rsidRPr="00277524" w:rsidRDefault="000060F2" w:rsidP="00DF6449">
      <w:pPr>
        <w:widowControl w:val="0"/>
        <w:overflowPunct w:val="0"/>
        <w:snapToGrid w:val="0"/>
        <w:spacing w:line="460" w:lineRule="exact"/>
        <w:ind w:firstLineChars="200" w:firstLine="496"/>
        <w:jc w:val="both"/>
        <w:rPr>
          <w:rFonts w:ascii="標楷體" w:eastAsia="標楷體"/>
          <w:spacing w:val="4"/>
          <w:kern w:val="2"/>
        </w:rPr>
      </w:pPr>
      <w:r w:rsidRPr="00277524">
        <w:rPr>
          <w:rFonts w:ascii="標楷體" w:eastAsia="標楷體" w:hint="eastAsia"/>
          <w:spacing w:val="4"/>
          <w:kern w:val="2"/>
          <w:lang w:eastAsia="zh-HK"/>
        </w:rPr>
        <w:t>茲</w:t>
      </w:r>
      <w:r w:rsidRPr="00277524">
        <w:rPr>
          <w:rFonts w:ascii="標楷體" w:eastAsia="標楷體" w:hint="eastAsia"/>
          <w:spacing w:val="4"/>
          <w:kern w:val="2"/>
        </w:rPr>
        <w:t>將該</w:t>
      </w:r>
      <w:r w:rsidRPr="00277524">
        <w:rPr>
          <w:rFonts w:ascii="標楷體" w:eastAsia="標楷體" w:hint="eastAsia"/>
          <w:kern w:val="2"/>
        </w:rPr>
        <w:t>基金</w:t>
      </w:r>
      <w:r w:rsidRPr="00277524">
        <w:rPr>
          <w:rFonts w:ascii="標楷體" w:eastAsia="標楷體" w:hint="eastAsia"/>
          <w:spacing w:val="4"/>
          <w:kern w:val="2"/>
        </w:rPr>
        <w:t>收支餘絀與餘絀撥補之審定，暨餘絀審定後現金流量及資產負債狀況，分別列表如次：</w:t>
      </w:r>
    </w:p>
    <w:tbl>
      <w:tblPr>
        <w:tblW w:w="10206" w:type="dxa"/>
        <w:tblInd w:w="28" w:type="dxa"/>
        <w:tblCellMar>
          <w:left w:w="28" w:type="dxa"/>
          <w:right w:w="28" w:type="dxa"/>
        </w:tblCellMar>
        <w:tblLook w:val="04A0" w:firstRow="1" w:lastRow="0" w:firstColumn="1" w:lastColumn="0" w:noHBand="0" w:noVBand="1"/>
      </w:tblPr>
      <w:tblGrid>
        <w:gridCol w:w="2480"/>
        <w:gridCol w:w="1410"/>
        <w:gridCol w:w="1410"/>
        <w:gridCol w:w="1221"/>
        <w:gridCol w:w="1333"/>
        <w:gridCol w:w="1423"/>
        <w:gridCol w:w="929"/>
      </w:tblGrid>
      <w:tr w:rsidR="000060F2" w:rsidRPr="00277524" w14:paraId="49671C1A" w14:textId="77777777" w:rsidTr="0034057D">
        <w:trPr>
          <w:trHeight w:val="969"/>
          <w:tblHeader/>
        </w:trPr>
        <w:tc>
          <w:tcPr>
            <w:tcW w:w="5000" w:type="pct"/>
            <w:gridSpan w:val="7"/>
            <w:tcBorders>
              <w:top w:val="nil"/>
              <w:left w:val="nil"/>
              <w:bottom w:val="single" w:sz="8" w:space="0" w:color="auto"/>
              <w:right w:val="nil"/>
            </w:tcBorders>
            <w:hideMark/>
          </w:tcPr>
          <w:p w14:paraId="7DABEB95" w14:textId="77777777" w:rsidR="000060F2" w:rsidRPr="00277524" w:rsidRDefault="000060F2" w:rsidP="003D2A73">
            <w:pPr>
              <w:widowControl w:val="0"/>
              <w:overflowPunct w:val="0"/>
              <w:snapToGrid w:val="0"/>
              <w:jc w:val="center"/>
              <w:rPr>
                <w:rFonts w:ascii="標楷體" w:eastAsia="標楷體" w:hAnsi="標楷體" w:cstheme="minorBidi"/>
                <w:b/>
                <w:kern w:val="2"/>
                <w:sz w:val="32"/>
                <w:szCs w:val="22"/>
                <w:u w:val="single"/>
              </w:rPr>
            </w:pPr>
            <w:r w:rsidRPr="00277524">
              <w:rPr>
                <w:rFonts w:ascii="標楷體" w:eastAsia="標楷體" w:hAnsi="標楷體" w:cstheme="minorBidi" w:hint="eastAsia"/>
                <w:b/>
                <w:kern w:val="2"/>
                <w:sz w:val="32"/>
                <w:szCs w:val="22"/>
                <w:u w:val="single"/>
              </w:rPr>
              <w:t>臺南市都市發展更新基金收支餘絀審定表</w:t>
            </w:r>
          </w:p>
          <w:p w14:paraId="4779A7F1" w14:textId="77777777" w:rsidR="000060F2" w:rsidRPr="00277524" w:rsidRDefault="000060F2" w:rsidP="003D2A73">
            <w:pPr>
              <w:widowControl w:val="0"/>
              <w:tabs>
                <w:tab w:val="left" w:pos="3850"/>
                <w:tab w:val="left" w:pos="8520"/>
              </w:tabs>
              <w:overflowPunct w:val="0"/>
              <w:snapToGrid w:val="0"/>
              <w:jc w:val="center"/>
              <w:rPr>
                <w:rFonts w:ascii="標楷體" w:eastAsia="標楷體" w:hAnsi="標楷體" w:cstheme="minorBidi"/>
                <w:kern w:val="2"/>
                <w:sz w:val="28"/>
                <w:szCs w:val="28"/>
              </w:rPr>
            </w:pPr>
            <w:r w:rsidRPr="00277524">
              <w:rPr>
                <w:rFonts w:ascii="標楷體" w:eastAsia="標楷體" w:hAnsi="標楷體" w:cstheme="minorBidi" w:hint="eastAsia"/>
                <w:kern w:val="2"/>
                <w:sz w:val="28"/>
                <w:szCs w:val="28"/>
              </w:rPr>
              <w:t>中華民國11</w:t>
            </w:r>
            <w:r w:rsidRPr="00277524">
              <w:rPr>
                <w:rFonts w:ascii="標楷體" w:eastAsia="標楷體" w:hAnsi="標楷體" w:cstheme="minorBidi"/>
                <w:kern w:val="2"/>
                <w:sz w:val="28"/>
                <w:szCs w:val="28"/>
              </w:rPr>
              <w:t>4</w:t>
            </w:r>
            <w:r w:rsidRPr="00277524">
              <w:rPr>
                <w:rFonts w:ascii="標楷體" w:eastAsia="標楷體" w:hAnsi="標楷體" w:cstheme="minorBidi" w:hint="eastAsia"/>
                <w:kern w:val="2"/>
                <w:sz w:val="28"/>
                <w:szCs w:val="28"/>
              </w:rPr>
              <w:t>年度</w:t>
            </w:r>
          </w:p>
          <w:p w14:paraId="212CA949" w14:textId="77777777" w:rsidR="000060F2" w:rsidRPr="00277524" w:rsidRDefault="000060F2" w:rsidP="003D2A73">
            <w:pPr>
              <w:widowControl w:val="0"/>
              <w:tabs>
                <w:tab w:val="left" w:pos="4440"/>
                <w:tab w:val="left" w:pos="8520"/>
              </w:tabs>
              <w:overflowPunct w:val="0"/>
              <w:snapToGrid w:val="0"/>
              <w:spacing w:line="240" w:lineRule="exact"/>
              <w:jc w:val="right"/>
              <w:rPr>
                <w:rFonts w:ascii="標楷體" w:eastAsia="標楷體" w:hAnsi="標楷體" w:cstheme="minorBidi"/>
                <w:b/>
                <w:kern w:val="2"/>
                <w:sz w:val="18"/>
                <w:szCs w:val="18"/>
                <w:u w:val="single"/>
              </w:rPr>
            </w:pPr>
            <w:r w:rsidRPr="00277524">
              <w:rPr>
                <w:rFonts w:ascii="標楷體" w:eastAsia="標楷體" w:hAnsi="標楷體" w:hint="eastAsia"/>
                <w:sz w:val="20"/>
                <w:szCs w:val="20"/>
              </w:rPr>
              <w:t>單位：新臺幣元</w:t>
            </w:r>
          </w:p>
        </w:tc>
      </w:tr>
      <w:tr w:rsidR="000060F2" w:rsidRPr="00277524" w14:paraId="543CDB63" w14:textId="77777777" w:rsidTr="00F56AA8">
        <w:trPr>
          <w:trHeight w:hRule="exact" w:val="748"/>
        </w:trPr>
        <w:tc>
          <w:tcPr>
            <w:tcW w:w="1215" w:type="pct"/>
            <w:vMerge w:val="restart"/>
            <w:tcBorders>
              <w:top w:val="single" w:sz="8" w:space="0" w:color="auto"/>
              <w:left w:val="nil"/>
              <w:bottom w:val="nil"/>
              <w:right w:val="single" w:sz="4" w:space="0" w:color="auto"/>
            </w:tcBorders>
            <w:vAlign w:val="center"/>
            <w:hideMark/>
          </w:tcPr>
          <w:p w14:paraId="13ADEF55" w14:textId="77777777" w:rsidR="000060F2" w:rsidRPr="00277524" w:rsidRDefault="000060F2" w:rsidP="003D2A73">
            <w:pPr>
              <w:widowControl w:val="0"/>
              <w:overflowPunct w:val="0"/>
              <w:jc w:val="distribute"/>
              <w:rPr>
                <w:rFonts w:ascii="標楷體" w:eastAsia="標楷體" w:hAnsi="標楷體" w:cstheme="minorBidi"/>
                <w:kern w:val="2"/>
                <w:sz w:val="20"/>
                <w:szCs w:val="20"/>
              </w:rPr>
            </w:pPr>
            <w:r w:rsidRPr="00277524">
              <w:rPr>
                <w:rFonts w:ascii="標楷體" w:eastAsia="標楷體" w:hAnsi="標楷體" w:cstheme="minorBidi" w:hint="eastAsia"/>
                <w:kern w:val="2"/>
                <w:sz w:val="20"/>
                <w:szCs w:val="20"/>
              </w:rPr>
              <w:t>科目</w:t>
            </w:r>
          </w:p>
        </w:tc>
        <w:tc>
          <w:tcPr>
            <w:tcW w:w="691" w:type="pct"/>
            <w:vMerge w:val="restart"/>
            <w:tcBorders>
              <w:top w:val="single" w:sz="8" w:space="0" w:color="auto"/>
              <w:left w:val="single" w:sz="4" w:space="0" w:color="auto"/>
              <w:bottom w:val="single" w:sz="8" w:space="0" w:color="auto"/>
              <w:right w:val="single" w:sz="4" w:space="0" w:color="auto"/>
            </w:tcBorders>
            <w:vAlign w:val="center"/>
            <w:hideMark/>
          </w:tcPr>
          <w:p w14:paraId="12C35A36" w14:textId="77777777" w:rsidR="000060F2" w:rsidRPr="00277524" w:rsidRDefault="000060F2" w:rsidP="003D2A73">
            <w:pPr>
              <w:widowControl w:val="0"/>
              <w:overflowPunct w:val="0"/>
              <w:jc w:val="distribute"/>
              <w:rPr>
                <w:rFonts w:ascii="標楷體" w:eastAsia="標楷體" w:hAnsi="標楷體" w:cstheme="minorBidi"/>
                <w:kern w:val="2"/>
                <w:sz w:val="20"/>
                <w:szCs w:val="20"/>
              </w:rPr>
            </w:pPr>
            <w:r w:rsidRPr="00277524">
              <w:rPr>
                <w:rFonts w:ascii="標楷體" w:eastAsia="標楷體" w:hAnsi="標楷體" w:cstheme="minorBidi" w:hint="eastAsia"/>
                <w:kern w:val="2"/>
                <w:sz w:val="20"/>
                <w:szCs w:val="20"/>
              </w:rPr>
              <w:t>預算數</w:t>
            </w:r>
          </w:p>
        </w:tc>
        <w:tc>
          <w:tcPr>
            <w:tcW w:w="691" w:type="pct"/>
            <w:vMerge w:val="restart"/>
            <w:tcBorders>
              <w:top w:val="single" w:sz="8" w:space="0" w:color="auto"/>
              <w:left w:val="single" w:sz="4" w:space="0" w:color="auto"/>
              <w:bottom w:val="single" w:sz="8" w:space="0" w:color="auto"/>
              <w:right w:val="single" w:sz="4" w:space="0" w:color="auto"/>
            </w:tcBorders>
            <w:vAlign w:val="center"/>
            <w:hideMark/>
          </w:tcPr>
          <w:p w14:paraId="6B688449" w14:textId="77777777" w:rsidR="000060F2" w:rsidRPr="00277524" w:rsidRDefault="000060F2" w:rsidP="003D2A73">
            <w:pPr>
              <w:widowControl w:val="0"/>
              <w:overflowPunct w:val="0"/>
              <w:jc w:val="distribute"/>
              <w:rPr>
                <w:rFonts w:ascii="標楷體" w:eastAsia="標楷體" w:hAnsi="標楷體" w:cstheme="minorBidi"/>
                <w:kern w:val="2"/>
                <w:sz w:val="20"/>
                <w:szCs w:val="20"/>
              </w:rPr>
            </w:pPr>
            <w:r w:rsidRPr="00277524">
              <w:rPr>
                <w:rFonts w:ascii="標楷體" w:eastAsia="標楷體" w:hAnsi="標楷體" w:cstheme="minorBidi" w:hint="eastAsia"/>
                <w:kern w:val="2"/>
                <w:sz w:val="20"/>
                <w:szCs w:val="20"/>
              </w:rPr>
              <w:t>決算數</w:t>
            </w:r>
          </w:p>
        </w:tc>
        <w:tc>
          <w:tcPr>
            <w:tcW w:w="598" w:type="pct"/>
            <w:vMerge w:val="restart"/>
            <w:tcBorders>
              <w:top w:val="single" w:sz="8" w:space="0" w:color="auto"/>
              <w:left w:val="single" w:sz="4" w:space="0" w:color="auto"/>
              <w:bottom w:val="single" w:sz="8" w:space="0" w:color="auto"/>
              <w:right w:val="single" w:sz="4" w:space="0" w:color="auto"/>
            </w:tcBorders>
            <w:vAlign w:val="center"/>
            <w:hideMark/>
          </w:tcPr>
          <w:p w14:paraId="23A7C6FA" w14:textId="77777777" w:rsidR="000060F2" w:rsidRPr="00277524" w:rsidRDefault="000060F2" w:rsidP="003D2A73">
            <w:pPr>
              <w:widowControl w:val="0"/>
              <w:overflowPunct w:val="0"/>
              <w:jc w:val="distribute"/>
              <w:rPr>
                <w:rFonts w:ascii="標楷體" w:eastAsia="標楷體" w:hAnsi="標楷體" w:cstheme="minorBidi"/>
                <w:kern w:val="2"/>
                <w:sz w:val="20"/>
                <w:szCs w:val="20"/>
              </w:rPr>
            </w:pPr>
            <w:r w:rsidRPr="00277524">
              <w:rPr>
                <w:rFonts w:ascii="標楷體" w:eastAsia="標楷體" w:hAnsi="標楷體" w:cstheme="minorBidi" w:hint="eastAsia"/>
                <w:kern w:val="2"/>
                <w:sz w:val="20"/>
                <w:szCs w:val="20"/>
              </w:rPr>
              <w:t>修正數</w:t>
            </w:r>
          </w:p>
        </w:tc>
        <w:tc>
          <w:tcPr>
            <w:tcW w:w="653" w:type="pct"/>
            <w:vMerge w:val="restart"/>
            <w:tcBorders>
              <w:top w:val="single" w:sz="8" w:space="0" w:color="auto"/>
              <w:left w:val="single" w:sz="4" w:space="0" w:color="auto"/>
              <w:bottom w:val="single" w:sz="8" w:space="0" w:color="auto"/>
              <w:right w:val="single" w:sz="4" w:space="0" w:color="auto"/>
            </w:tcBorders>
            <w:vAlign w:val="center"/>
            <w:hideMark/>
          </w:tcPr>
          <w:p w14:paraId="7689325E" w14:textId="77777777" w:rsidR="000060F2" w:rsidRPr="00277524" w:rsidRDefault="000060F2" w:rsidP="003D2A73">
            <w:pPr>
              <w:widowControl w:val="0"/>
              <w:overflowPunct w:val="0"/>
              <w:jc w:val="distribute"/>
              <w:rPr>
                <w:rFonts w:ascii="標楷體" w:eastAsia="標楷體" w:hAnsi="標楷體" w:cstheme="minorBidi"/>
                <w:kern w:val="2"/>
                <w:sz w:val="20"/>
                <w:szCs w:val="20"/>
              </w:rPr>
            </w:pPr>
            <w:r w:rsidRPr="00277524">
              <w:rPr>
                <w:rFonts w:ascii="標楷體" w:eastAsia="標楷體" w:hAnsi="標楷體" w:cstheme="minorBidi" w:hint="eastAsia"/>
                <w:kern w:val="2"/>
                <w:sz w:val="20"/>
                <w:szCs w:val="20"/>
              </w:rPr>
              <w:t>決算審定數</w:t>
            </w:r>
          </w:p>
        </w:tc>
        <w:tc>
          <w:tcPr>
            <w:tcW w:w="1152" w:type="pct"/>
            <w:gridSpan w:val="2"/>
            <w:tcBorders>
              <w:top w:val="single" w:sz="8" w:space="0" w:color="auto"/>
              <w:left w:val="single" w:sz="4" w:space="0" w:color="auto"/>
              <w:bottom w:val="nil"/>
              <w:right w:val="nil"/>
            </w:tcBorders>
            <w:vAlign w:val="center"/>
            <w:hideMark/>
          </w:tcPr>
          <w:p w14:paraId="085E4048" w14:textId="77777777" w:rsidR="000060F2" w:rsidRPr="00277524" w:rsidRDefault="000060F2" w:rsidP="00C634CF">
            <w:pPr>
              <w:widowControl w:val="0"/>
              <w:overflowPunct w:val="0"/>
              <w:jc w:val="distribute"/>
              <w:rPr>
                <w:rFonts w:ascii="標楷體" w:eastAsia="標楷體" w:hAnsi="標楷體" w:cstheme="minorBidi"/>
                <w:kern w:val="2"/>
                <w:sz w:val="20"/>
                <w:szCs w:val="20"/>
              </w:rPr>
            </w:pPr>
            <w:r w:rsidRPr="00277524">
              <w:rPr>
                <w:rFonts w:ascii="標楷體" w:eastAsia="標楷體" w:hAnsi="標楷體" w:cstheme="minorBidi" w:hint="eastAsia"/>
                <w:kern w:val="2"/>
                <w:sz w:val="20"/>
                <w:szCs w:val="20"/>
              </w:rPr>
              <w:t>審定數與預算數</w:t>
            </w:r>
          </w:p>
          <w:p w14:paraId="22D4AEA6" w14:textId="77777777" w:rsidR="000060F2" w:rsidRPr="00277524" w:rsidRDefault="000060F2" w:rsidP="003D2A73">
            <w:pPr>
              <w:widowControl w:val="0"/>
              <w:overflowPunct w:val="0"/>
              <w:jc w:val="distribute"/>
              <w:rPr>
                <w:rFonts w:ascii="標楷體" w:eastAsia="標楷體" w:hAnsi="標楷體" w:cstheme="minorBidi"/>
                <w:kern w:val="2"/>
                <w:sz w:val="20"/>
                <w:szCs w:val="20"/>
              </w:rPr>
            </w:pPr>
            <w:r w:rsidRPr="00277524">
              <w:rPr>
                <w:rFonts w:ascii="標楷體" w:eastAsia="標楷體" w:hAnsi="標楷體" w:cstheme="minorBidi" w:hint="eastAsia"/>
                <w:kern w:val="2"/>
                <w:sz w:val="20"/>
                <w:szCs w:val="20"/>
              </w:rPr>
              <w:t>比較增減</w:t>
            </w:r>
          </w:p>
        </w:tc>
      </w:tr>
      <w:tr w:rsidR="000060F2" w:rsidRPr="00277524" w14:paraId="6E555DC5" w14:textId="77777777" w:rsidTr="00CD1C88">
        <w:trPr>
          <w:trHeight w:hRule="exact" w:val="397"/>
        </w:trPr>
        <w:tc>
          <w:tcPr>
            <w:tcW w:w="1215" w:type="pct"/>
            <w:vMerge/>
            <w:tcBorders>
              <w:top w:val="single" w:sz="8" w:space="0" w:color="auto"/>
              <w:left w:val="nil"/>
              <w:bottom w:val="nil"/>
              <w:right w:val="single" w:sz="4" w:space="0" w:color="auto"/>
            </w:tcBorders>
            <w:vAlign w:val="center"/>
            <w:hideMark/>
          </w:tcPr>
          <w:p w14:paraId="3DB950F0" w14:textId="77777777" w:rsidR="000060F2" w:rsidRPr="00277524" w:rsidRDefault="000060F2" w:rsidP="003D2A73">
            <w:pPr>
              <w:overflowPunct w:val="0"/>
              <w:rPr>
                <w:rFonts w:ascii="標楷體" w:eastAsia="標楷體" w:hAnsi="標楷體" w:cstheme="minorBidi"/>
                <w:kern w:val="2"/>
                <w:sz w:val="20"/>
                <w:szCs w:val="20"/>
              </w:rPr>
            </w:pPr>
          </w:p>
        </w:tc>
        <w:tc>
          <w:tcPr>
            <w:tcW w:w="691" w:type="pct"/>
            <w:vMerge/>
            <w:tcBorders>
              <w:top w:val="single" w:sz="8" w:space="0" w:color="auto"/>
              <w:left w:val="single" w:sz="4" w:space="0" w:color="auto"/>
              <w:bottom w:val="single" w:sz="8" w:space="0" w:color="auto"/>
              <w:right w:val="single" w:sz="4" w:space="0" w:color="auto"/>
            </w:tcBorders>
            <w:vAlign w:val="center"/>
            <w:hideMark/>
          </w:tcPr>
          <w:p w14:paraId="0962D737" w14:textId="77777777" w:rsidR="000060F2" w:rsidRPr="00277524" w:rsidRDefault="000060F2" w:rsidP="003D2A73">
            <w:pPr>
              <w:overflowPunct w:val="0"/>
              <w:rPr>
                <w:rFonts w:ascii="標楷體" w:eastAsia="標楷體" w:hAnsi="標楷體" w:cstheme="minorBidi"/>
                <w:kern w:val="2"/>
                <w:sz w:val="20"/>
                <w:szCs w:val="20"/>
              </w:rPr>
            </w:pPr>
          </w:p>
        </w:tc>
        <w:tc>
          <w:tcPr>
            <w:tcW w:w="691" w:type="pct"/>
            <w:vMerge/>
            <w:tcBorders>
              <w:top w:val="single" w:sz="8" w:space="0" w:color="auto"/>
              <w:left w:val="single" w:sz="4" w:space="0" w:color="auto"/>
              <w:bottom w:val="single" w:sz="8" w:space="0" w:color="auto"/>
              <w:right w:val="single" w:sz="4" w:space="0" w:color="auto"/>
            </w:tcBorders>
            <w:vAlign w:val="center"/>
            <w:hideMark/>
          </w:tcPr>
          <w:p w14:paraId="2FE70C28" w14:textId="77777777" w:rsidR="000060F2" w:rsidRPr="00277524" w:rsidRDefault="000060F2" w:rsidP="003D2A73">
            <w:pPr>
              <w:overflowPunct w:val="0"/>
              <w:rPr>
                <w:rFonts w:ascii="標楷體" w:eastAsia="標楷體" w:hAnsi="標楷體" w:cstheme="minorBidi"/>
                <w:kern w:val="2"/>
                <w:sz w:val="20"/>
                <w:szCs w:val="20"/>
              </w:rPr>
            </w:pPr>
          </w:p>
        </w:tc>
        <w:tc>
          <w:tcPr>
            <w:tcW w:w="598" w:type="pct"/>
            <w:vMerge/>
            <w:tcBorders>
              <w:top w:val="single" w:sz="8" w:space="0" w:color="auto"/>
              <w:left w:val="single" w:sz="4" w:space="0" w:color="auto"/>
              <w:bottom w:val="single" w:sz="8" w:space="0" w:color="auto"/>
              <w:right w:val="single" w:sz="4" w:space="0" w:color="auto"/>
            </w:tcBorders>
            <w:vAlign w:val="center"/>
            <w:hideMark/>
          </w:tcPr>
          <w:p w14:paraId="4DCA36B1" w14:textId="77777777" w:rsidR="000060F2" w:rsidRPr="00277524" w:rsidRDefault="000060F2" w:rsidP="003D2A73">
            <w:pPr>
              <w:overflowPunct w:val="0"/>
              <w:rPr>
                <w:rFonts w:ascii="標楷體" w:eastAsia="標楷體" w:hAnsi="標楷體" w:cstheme="minorBidi"/>
                <w:kern w:val="2"/>
                <w:sz w:val="20"/>
                <w:szCs w:val="20"/>
              </w:rPr>
            </w:pPr>
          </w:p>
        </w:tc>
        <w:tc>
          <w:tcPr>
            <w:tcW w:w="653" w:type="pct"/>
            <w:vMerge/>
            <w:tcBorders>
              <w:top w:val="single" w:sz="8" w:space="0" w:color="auto"/>
              <w:left w:val="single" w:sz="4" w:space="0" w:color="auto"/>
              <w:bottom w:val="single" w:sz="8" w:space="0" w:color="auto"/>
              <w:right w:val="single" w:sz="4" w:space="0" w:color="auto"/>
            </w:tcBorders>
            <w:vAlign w:val="center"/>
            <w:hideMark/>
          </w:tcPr>
          <w:p w14:paraId="61A10E2C" w14:textId="77777777" w:rsidR="000060F2" w:rsidRPr="00277524" w:rsidRDefault="000060F2" w:rsidP="003D2A73">
            <w:pPr>
              <w:overflowPunct w:val="0"/>
              <w:rPr>
                <w:rFonts w:ascii="標楷體" w:eastAsia="標楷體" w:hAnsi="標楷體" w:cstheme="minorBidi"/>
                <w:kern w:val="2"/>
                <w:sz w:val="20"/>
                <w:szCs w:val="20"/>
              </w:rPr>
            </w:pPr>
          </w:p>
        </w:tc>
        <w:tc>
          <w:tcPr>
            <w:tcW w:w="697" w:type="pct"/>
            <w:tcBorders>
              <w:top w:val="single" w:sz="4" w:space="0" w:color="auto"/>
              <w:left w:val="single" w:sz="4" w:space="0" w:color="auto"/>
              <w:bottom w:val="nil"/>
              <w:right w:val="single" w:sz="4" w:space="0" w:color="auto"/>
            </w:tcBorders>
            <w:vAlign w:val="center"/>
            <w:hideMark/>
          </w:tcPr>
          <w:p w14:paraId="7AA9A112" w14:textId="77777777" w:rsidR="000060F2" w:rsidRPr="00277524" w:rsidRDefault="000060F2" w:rsidP="003D2A73">
            <w:pPr>
              <w:widowControl w:val="0"/>
              <w:overflowPunct w:val="0"/>
              <w:jc w:val="distribute"/>
              <w:rPr>
                <w:rFonts w:ascii="標楷體" w:eastAsia="標楷體" w:hAnsi="標楷體" w:cstheme="minorBidi"/>
                <w:kern w:val="2"/>
                <w:sz w:val="20"/>
                <w:szCs w:val="20"/>
              </w:rPr>
            </w:pPr>
            <w:r w:rsidRPr="00277524">
              <w:rPr>
                <w:rFonts w:ascii="標楷體" w:eastAsia="標楷體" w:hAnsi="標楷體" w:cstheme="minorBidi" w:hint="eastAsia"/>
                <w:kern w:val="2"/>
                <w:sz w:val="20"/>
                <w:szCs w:val="20"/>
              </w:rPr>
              <w:t>金額</w:t>
            </w:r>
          </w:p>
        </w:tc>
        <w:tc>
          <w:tcPr>
            <w:tcW w:w="455" w:type="pct"/>
            <w:tcBorders>
              <w:top w:val="single" w:sz="4" w:space="0" w:color="auto"/>
              <w:left w:val="single" w:sz="4" w:space="0" w:color="auto"/>
              <w:bottom w:val="nil"/>
              <w:right w:val="nil"/>
            </w:tcBorders>
            <w:vAlign w:val="center"/>
            <w:hideMark/>
          </w:tcPr>
          <w:p w14:paraId="58952FBD" w14:textId="77777777" w:rsidR="000060F2" w:rsidRPr="00277524" w:rsidRDefault="000060F2" w:rsidP="003D2A73">
            <w:pPr>
              <w:widowControl w:val="0"/>
              <w:overflowPunct w:val="0"/>
              <w:jc w:val="distribute"/>
              <w:rPr>
                <w:rFonts w:ascii="標楷體" w:eastAsia="標楷體" w:hAnsi="標楷體" w:cstheme="minorBidi"/>
                <w:kern w:val="2"/>
                <w:sz w:val="20"/>
                <w:szCs w:val="20"/>
              </w:rPr>
            </w:pPr>
            <w:r w:rsidRPr="00277524">
              <w:rPr>
                <w:rFonts w:ascii="標楷體" w:eastAsia="標楷體" w:hAnsi="標楷體" w:cstheme="minorBidi" w:hint="eastAsia"/>
                <w:kern w:val="2"/>
                <w:sz w:val="20"/>
                <w:szCs w:val="20"/>
              </w:rPr>
              <w:t>％</w:t>
            </w:r>
          </w:p>
        </w:tc>
      </w:tr>
      <w:tr w:rsidR="000060F2" w:rsidRPr="007059FC" w14:paraId="3EF252EE" w14:textId="77777777" w:rsidTr="000016F2">
        <w:trPr>
          <w:trHeight w:hRule="exact" w:val="397"/>
        </w:trPr>
        <w:tc>
          <w:tcPr>
            <w:tcW w:w="1215" w:type="pct"/>
            <w:tcBorders>
              <w:top w:val="single" w:sz="8" w:space="0" w:color="auto"/>
              <w:left w:val="nil"/>
              <w:bottom w:val="nil"/>
              <w:right w:val="single" w:sz="4" w:space="0" w:color="auto"/>
            </w:tcBorders>
            <w:vAlign w:val="center"/>
            <w:hideMark/>
          </w:tcPr>
          <w:p w14:paraId="5BFB2EEC" w14:textId="77777777" w:rsidR="000060F2" w:rsidRPr="00BD7AA6" w:rsidRDefault="000060F2" w:rsidP="00270DCD">
            <w:pPr>
              <w:overflowPunct w:val="0"/>
              <w:jc w:val="distribute"/>
              <w:rPr>
                <w:rFonts w:ascii="標楷體" w:eastAsia="標楷體" w:hAnsi="標楷體"/>
                <w:b/>
                <w:sz w:val="20"/>
                <w:szCs w:val="20"/>
              </w:rPr>
            </w:pPr>
            <w:r w:rsidRPr="00BD7AA6">
              <w:rPr>
                <w:rFonts w:ascii="標楷體" w:eastAsia="標楷體" w:hAnsi="標楷體" w:hint="eastAsia"/>
                <w:b/>
                <w:sz w:val="20"/>
                <w:szCs w:val="20"/>
              </w:rPr>
              <w:t>業務收入</w:t>
            </w:r>
          </w:p>
        </w:tc>
        <w:tc>
          <w:tcPr>
            <w:tcW w:w="691" w:type="pct"/>
            <w:tcBorders>
              <w:top w:val="single" w:sz="8" w:space="0" w:color="auto"/>
              <w:left w:val="single" w:sz="4" w:space="0" w:color="auto"/>
              <w:bottom w:val="nil"/>
              <w:right w:val="single" w:sz="4" w:space="0" w:color="auto"/>
            </w:tcBorders>
            <w:vAlign w:val="center"/>
            <w:hideMark/>
          </w:tcPr>
          <w:p w14:paraId="4E44045A" w14:textId="77777777" w:rsidR="000060F2" w:rsidRPr="004F5A67" w:rsidRDefault="000060F2" w:rsidP="000016F2">
            <w:pPr>
              <w:overflowPunct w:val="0"/>
              <w:jc w:val="right"/>
              <w:rPr>
                <w:rFonts w:ascii="細明體" w:eastAsia="細明體" w:hAnsi="細明體"/>
                <w:b/>
                <w:sz w:val="18"/>
                <w:szCs w:val="18"/>
              </w:rPr>
            </w:pPr>
            <w:r w:rsidRPr="004F5A67">
              <w:rPr>
                <w:rFonts w:ascii="細明體" w:eastAsia="細明體" w:hAnsi="細明體" w:hint="eastAsia"/>
                <w:b/>
                <w:sz w:val="18"/>
                <w:szCs w:val="18"/>
              </w:rPr>
              <w:t>2</w:t>
            </w:r>
            <w:r w:rsidRPr="004F5A67">
              <w:rPr>
                <w:rFonts w:ascii="細明體" w:eastAsia="細明體" w:hAnsi="細明體"/>
                <w:b/>
                <w:sz w:val="18"/>
                <w:szCs w:val="18"/>
              </w:rPr>
              <w:t>31</w:t>
            </w:r>
            <w:r w:rsidRPr="004F5A67">
              <w:rPr>
                <w:rFonts w:ascii="細明體" w:eastAsia="細明體" w:hAnsi="細明體" w:hint="eastAsia"/>
                <w:b/>
                <w:sz w:val="18"/>
                <w:szCs w:val="18"/>
              </w:rPr>
              <w:t>,</w:t>
            </w:r>
            <w:r w:rsidRPr="004F5A67">
              <w:rPr>
                <w:rFonts w:ascii="細明體" w:eastAsia="細明體" w:hAnsi="細明體"/>
                <w:b/>
                <w:sz w:val="18"/>
                <w:szCs w:val="18"/>
              </w:rPr>
              <w:t>6</w:t>
            </w:r>
            <w:r w:rsidRPr="004F5A67">
              <w:rPr>
                <w:rFonts w:ascii="細明體" w:eastAsia="細明體" w:hAnsi="細明體" w:hint="eastAsia"/>
                <w:b/>
                <w:sz w:val="18"/>
                <w:szCs w:val="18"/>
              </w:rPr>
              <w:t>1</w:t>
            </w:r>
            <w:r w:rsidRPr="004F5A67">
              <w:rPr>
                <w:rFonts w:ascii="細明體" w:eastAsia="細明體" w:hAnsi="細明體"/>
                <w:b/>
                <w:sz w:val="18"/>
                <w:szCs w:val="18"/>
              </w:rPr>
              <w:t>0</w:t>
            </w:r>
            <w:r w:rsidRPr="004F5A67">
              <w:rPr>
                <w:rFonts w:ascii="細明體" w:eastAsia="細明體" w:hAnsi="細明體" w:hint="eastAsia"/>
                <w:b/>
                <w:sz w:val="18"/>
                <w:szCs w:val="18"/>
              </w:rPr>
              <w:t>,000</w:t>
            </w:r>
          </w:p>
        </w:tc>
        <w:tc>
          <w:tcPr>
            <w:tcW w:w="691" w:type="pct"/>
            <w:tcBorders>
              <w:top w:val="single" w:sz="8" w:space="0" w:color="auto"/>
              <w:left w:val="single" w:sz="4" w:space="0" w:color="auto"/>
              <w:bottom w:val="nil"/>
              <w:right w:val="single" w:sz="4" w:space="0" w:color="auto"/>
            </w:tcBorders>
            <w:vAlign w:val="center"/>
            <w:hideMark/>
          </w:tcPr>
          <w:p w14:paraId="2267CAC3" w14:textId="77777777" w:rsidR="000060F2" w:rsidRPr="007059FC" w:rsidRDefault="000060F2" w:rsidP="000016F2">
            <w:pPr>
              <w:overflowPunct w:val="0"/>
              <w:jc w:val="right"/>
              <w:rPr>
                <w:rFonts w:ascii="細明體" w:eastAsia="細明體" w:hAnsi="細明體"/>
                <w:b/>
                <w:color w:val="FF0000"/>
                <w:sz w:val="18"/>
                <w:szCs w:val="18"/>
              </w:rPr>
            </w:pPr>
            <w:r w:rsidRPr="00801C0F">
              <w:rPr>
                <w:rFonts w:ascii="細明體" w:eastAsia="細明體" w:hAnsi="細明體" w:hint="eastAsia"/>
                <w:b/>
                <w:sz w:val="18"/>
                <w:szCs w:val="18"/>
              </w:rPr>
              <w:t>90</w:t>
            </w:r>
            <w:r w:rsidRPr="00801C0F">
              <w:rPr>
                <w:rFonts w:ascii="細明體" w:eastAsia="細明體" w:hAnsi="細明體"/>
                <w:b/>
                <w:sz w:val="18"/>
                <w:szCs w:val="18"/>
              </w:rPr>
              <w:t>1</w:t>
            </w:r>
            <w:r w:rsidRPr="00801C0F">
              <w:rPr>
                <w:rFonts w:ascii="細明體" w:eastAsia="細明體" w:hAnsi="細明體" w:hint="eastAsia"/>
                <w:b/>
                <w:sz w:val="18"/>
                <w:szCs w:val="18"/>
              </w:rPr>
              <w:t>,</w:t>
            </w:r>
            <w:r w:rsidRPr="00801C0F">
              <w:rPr>
                <w:rFonts w:ascii="細明體" w:eastAsia="細明體" w:hAnsi="細明體"/>
                <w:b/>
                <w:sz w:val="18"/>
                <w:szCs w:val="18"/>
              </w:rPr>
              <w:t>290</w:t>
            </w:r>
            <w:r w:rsidRPr="00801C0F">
              <w:rPr>
                <w:rFonts w:ascii="細明體" w:eastAsia="細明體" w:hAnsi="細明體" w:hint="eastAsia"/>
                <w:b/>
                <w:sz w:val="18"/>
                <w:szCs w:val="18"/>
              </w:rPr>
              <w:t>,</w:t>
            </w:r>
            <w:r w:rsidRPr="00801C0F">
              <w:rPr>
                <w:rFonts w:ascii="細明體" w:eastAsia="細明體" w:hAnsi="細明體"/>
                <w:b/>
                <w:sz w:val="18"/>
                <w:szCs w:val="18"/>
              </w:rPr>
              <w:t>556</w:t>
            </w:r>
          </w:p>
        </w:tc>
        <w:tc>
          <w:tcPr>
            <w:tcW w:w="598" w:type="pct"/>
            <w:tcBorders>
              <w:top w:val="single" w:sz="8" w:space="0" w:color="auto"/>
              <w:left w:val="single" w:sz="4" w:space="0" w:color="auto"/>
              <w:bottom w:val="nil"/>
              <w:right w:val="single" w:sz="4" w:space="0" w:color="auto"/>
            </w:tcBorders>
            <w:vAlign w:val="center"/>
            <w:hideMark/>
          </w:tcPr>
          <w:p w14:paraId="02DA5B0F" w14:textId="77777777" w:rsidR="000060F2" w:rsidRPr="00FD7B55" w:rsidRDefault="000060F2" w:rsidP="000016F2">
            <w:pPr>
              <w:overflowPunct w:val="0"/>
              <w:jc w:val="right"/>
              <w:rPr>
                <w:rFonts w:ascii="細明體" w:eastAsia="細明體" w:hAnsi="細明體"/>
                <w:b/>
                <w:sz w:val="18"/>
                <w:szCs w:val="18"/>
              </w:rPr>
            </w:pPr>
            <w:r w:rsidRPr="00FD7B55">
              <w:rPr>
                <w:rFonts w:ascii="細明體" w:eastAsia="細明體" w:hAnsi="細明體" w:hint="eastAsia"/>
                <w:b/>
                <w:sz w:val="18"/>
                <w:szCs w:val="18"/>
              </w:rPr>
              <w:t>－</w:t>
            </w:r>
          </w:p>
        </w:tc>
        <w:tc>
          <w:tcPr>
            <w:tcW w:w="653" w:type="pct"/>
            <w:tcBorders>
              <w:top w:val="single" w:sz="8" w:space="0" w:color="auto"/>
              <w:left w:val="single" w:sz="4" w:space="0" w:color="auto"/>
              <w:bottom w:val="nil"/>
              <w:right w:val="single" w:sz="4" w:space="0" w:color="auto"/>
            </w:tcBorders>
            <w:vAlign w:val="center"/>
            <w:hideMark/>
          </w:tcPr>
          <w:p w14:paraId="0DE3F51E" w14:textId="77777777" w:rsidR="000060F2" w:rsidRPr="00270DCD" w:rsidRDefault="000060F2" w:rsidP="000016F2">
            <w:pPr>
              <w:overflowPunct w:val="0"/>
              <w:jc w:val="right"/>
              <w:rPr>
                <w:rFonts w:ascii="細明體" w:eastAsia="細明體" w:hAnsi="細明體"/>
                <w:b/>
                <w:sz w:val="18"/>
                <w:szCs w:val="18"/>
              </w:rPr>
            </w:pPr>
            <w:r w:rsidRPr="00270DCD">
              <w:rPr>
                <w:rFonts w:ascii="細明體" w:eastAsia="細明體" w:hAnsi="細明體"/>
                <w:b/>
                <w:sz w:val="18"/>
                <w:szCs w:val="18"/>
              </w:rPr>
              <w:t>901,290,556</w:t>
            </w:r>
          </w:p>
        </w:tc>
        <w:tc>
          <w:tcPr>
            <w:tcW w:w="697" w:type="pct"/>
            <w:tcBorders>
              <w:top w:val="single" w:sz="8" w:space="0" w:color="auto"/>
              <w:left w:val="single" w:sz="4" w:space="0" w:color="auto"/>
              <w:bottom w:val="nil"/>
              <w:right w:val="single" w:sz="4" w:space="0" w:color="auto"/>
            </w:tcBorders>
            <w:vAlign w:val="center"/>
            <w:hideMark/>
          </w:tcPr>
          <w:p w14:paraId="7D3F28E2" w14:textId="77777777" w:rsidR="000060F2" w:rsidRPr="00270DCD" w:rsidRDefault="000060F2" w:rsidP="000016F2">
            <w:pPr>
              <w:overflowPunct w:val="0"/>
              <w:jc w:val="right"/>
              <w:rPr>
                <w:rFonts w:ascii="細明體" w:eastAsia="細明體" w:hAnsi="細明體"/>
                <w:b/>
                <w:sz w:val="18"/>
                <w:szCs w:val="18"/>
              </w:rPr>
            </w:pPr>
            <w:r w:rsidRPr="00270DCD">
              <w:rPr>
                <w:rFonts w:ascii="細明體" w:eastAsia="細明體" w:hAnsi="細明體"/>
                <w:b/>
                <w:sz w:val="18"/>
                <w:szCs w:val="18"/>
              </w:rPr>
              <w:t>669,680,556</w:t>
            </w:r>
          </w:p>
        </w:tc>
        <w:tc>
          <w:tcPr>
            <w:tcW w:w="455" w:type="pct"/>
            <w:tcBorders>
              <w:top w:val="single" w:sz="8" w:space="0" w:color="auto"/>
              <w:left w:val="single" w:sz="4" w:space="0" w:color="auto"/>
              <w:bottom w:val="nil"/>
              <w:right w:val="nil"/>
            </w:tcBorders>
            <w:vAlign w:val="center"/>
            <w:hideMark/>
          </w:tcPr>
          <w:p w14:paraId="7B1064A7" w14:textId="77777777" w:rsidR="000060F2" w:rsidRPr="00270DCD" w:rsidRDefault="000060F2" w:rsidP="000016F2">
            <w:pPr>
              <w:overflowPunct w:val="0"/>
              <w:jc w:val="right"/>
              <w:rPr>
                <w:rFonts w:ascii="細明體" w:eastAsia="細明體" w:hAnsi="細明體"/>
                <w:b/>
                <w:sz w:val="18"/>
                <w:szCs w:val="18"/>
              </w:rPr>
            </w:pPr>
            <w:r w:rsidRPr="00270DCD">
              <w:rPr>
                <w:rFonts w:ascii="細明體" w:eastAsia="細明體" w:hAnsi="細明體"/>
                <w:b/>
                <w:sz w:val="18"/>
                <w:szCs w:val="18"/>
              </w:rPr>
              <w:t>289.14</w:t>
            </w:r>
          </w:p>
        </w:tc>
      </w:tr>
      <w:tr w:rsidR="000060F2" w:rsidRPr="007059FC" w14:paraId="3C8802EA" w14:textId="77777777" w:rsidTr="000016F2">
        <w:trPr>
          <w:trHeight w:hRule="exact" w:val="397"/>
        </w:trPr>
        <w:tc>
          <w:tcPr>
            <w:tcW w:w="1215" w:type="pct"/>
            <w:tcBorders>
              <w:top w:val="nil"/>
              <w:left w:val="nil"/>
              <w:bottom w:val="nil"/>
              <w:right w:val="single" w:sz="4" w:space="0" w:color="auto"/>
            </w:tcBorders>
            <w:vAlign w:val="center"/>
          </w:tcPr>
          <w:p w14:paraId="71643C77" w14:textId="77777777" w:rsidR="000060F2" w:rsidRPr="00BD7AA6" w:rsidRDefault="000060F2" w:rsidP="00270DCD">
            <w:pPr>
              <w:overflowPunct w:val="0"/>
              <w:ind w:leftChars="100" w:left="240" w:rightChars="-4" w:right="-10"/>
              <w:jc w:val="distribute"/>
              <w:rPr>
                <w:rFonts w:ascii="標楷體" w:eastAsia="標楷體" w:hAnsi="標楷體"/>
                <w:sz w:val="20"/>
                <w:szCs w:val="20"/>
              </w:rPr>
            </w:pPr>
            <w:r w:rsidRPr="00BD7AA6">
              <w:rPr>
                <w:rFonts w:ascii="標楷體" w:eastAsia="標楷體" w:hAnsi="標楷體" w:hint="eastAsia"/>
                <w:sz w:val="20"/>
                <w:szCs w:val="20"/>
              </w:rPr>
              <w:t>租金及權利金收入</w:t>
            </w:r>
          </w:p>
        </w:tc>
        <w:tc>
          <w:tcPr>
            <w:tcW w:w="691" w:type="pct"/>
            <w:tcBorders>
              <w:top w:val="nil"/>
              <w:left w:val="single" w:sz="4" w:space="0" w:color="auto"/>
              <w:bottom w:val="nil"/>
              <w:right w:val="single" w:sz="4" w:space="0" w:color="auto"/>
            </w:tcBorders>
            <w:vAlign w:val="center"/>
          </w:tcPr>
          <w:p w14:paraId="2D70906D" w14:textId="77777777" w:rsidR="000060F2" w:rsidRPr="007059FC" w:rsidRDefault="000060F2" w:rsidP="000016F2">
            <w:pPr>
              <w:overflowPunct w:val="0"/>
              <w:jc w:val="right"/>
              <w:rPr>
                <w:rFonts w:ascii="細明體" w:eastAsia="細明體" w:hAnsi="細明體"/>
                <w:color w:val="FF0000"/>
                <w:sz w:val="18"/>
                <w:szCs w:val="18"/>
              </w:rPr>
            </w:pPr>
            <w:r w:rsidRPr="004F5A67">
              <w:rPr>
                <w:rFonts w:ascii="細明體" w:eastAsia="細明體" w:hAnsi="細明體"/>
                <w:sz w:val="18"/>
                <w:szCs w:val="18"/>
              </w:rPr>
              <w:t>8</w:t>
            </w:r>
            <w:r w:rsidRPr="004F5A67">
              <w:rPr>
                <w:rFonts w:ascii="細明體" w:eastAsia="細明體" w:hAnsi="細明體" w:hint="eastAsia"/>
                <w:sz w:val="18"/>
                <w:szCs w:val="18"/>
              </w:rPr>
              <w:t>,</w:t>
            </w:r>
            <w:r w:rsidRPr="004F5A67">
              <w:rPr>
                <w:rFonts w:ascii="細明體" w:eastAsia="細明體" w:hAnsi="細明體"/>
                <w:sz w:val="18"/>
                <w:szCs w:val="18"/>
              </w:rPr>
              <w:t>532</w:t>
            </w:r>
            <w:r w:rsidRPr="004F5A67">
              <w:rPr>
                <w:rFonts w:ascii="細明體" w:eastAsia="細明體" w:hAnsi="細明體" w:hint="eastAsia"/>
                <w:sz w:val="18"/>
                <w:szCs w:val="18"/>
              </w:rPr>
              <w:t>,000</w:t>
            </w:r>
          </w:p>
        </w:tc>
        <w:tc>
          <w:tcPr>
            <w:tcW w:w="691" w:type="pct"/>
            <w:tcBorders>
              <w:top w:val="nil"/>
              <w:left w:val="single" w:sz="4" w:space="0" w:color="auto"/>
              <w:bottom w:val="nil"/>
              <w:right w:val="single" w:sz="4" w:space="0" w:color="auto"/>
            </w:tcBorders>
            <w:vAlign w:val="center"/>
          </w:tcPr>
          <w:p w14:paraId="52616E5A" w14:textId="77777777" w:rsidR="000060F2" w:rsidRPr="00801C0F" w:rsidRDefault="000060F2" w:rsidP="000016F2">
            <w:pPr>
              <w:overflowPunct w:val="0"/>
              <w:jc w:val="right"/>
              <w:rPr>
                <w:rFonts w:ascii="細明體" w:eastAsia="細明體" w:hAnsi="細明體"/>
                <w:sz w:val="18"/>
                <w:szCs w:val="18"/>
              </w:rPr>
            </w:pPr>
            <w:r w:rsidRPr="00801C0F">
              <w:rPr>
                <w:rFonts w:ascii="細明體" w:eastAsia="細明體" w:hAnsi="細明體"/>
                <w:sz w:val="18"/>
                <w:szCs w:val="18"/>
              </w:rPr>
              <w:t>7,210,478</w:t>
            </w:r>
          </w:p>
        </w:tc>
        <w:tc>
          <w:tcPr>
            <w:tcW w:w="598" w:type="pct"/>
            <w:tcBorders>
              <w:top w:val="nil"/>
              <w:left w:val="single" w:sz="4" w:space="0" w:color="auto"/>
              <w:bottom w:val="nil"/>
              <w:right w:val="single" w:sz="4" w:space="0" w:color="auto"/>
            </w:tcBorders>
            <w:vAlign w:val="center"/>
          </w:tcPr>
          <w:p w14:paraId="7ED35AD8" w14:textId="77777777" w:rsidR="000060F2" w:rsidRPr="00FD7B55" w:rsidRDefault="000060F2" w:rsidP="000016F2">
            <w:pPr>
              <w:overflowPunct w:val="0"/>
              <w:jc w:val="right"/>
              <w:rPr>
                <w:rFonts w:ascii="細明體" w:eastAsia="細明體" w:hAnsi="細明體"/>
                <w:sz w:val="18"/>
                <w:szCs w:val="18"/>
              </w:rPr>
            </w:pPr>
            <w:r w:rsidRPr="00FD7B55">
              <w:rPr>
                <w:rFonts w:ascii="細明體" w:eastAsia="細明體" w:hAnsi="細明體" w:hint="eastAsia"/>
                <w:sz w:val="18"/>
                <w:szCs w:val="18"/>
              </w:rPr>
              <w:t>－</w:t>
            </w:r>
          </w:p>
        </w:tc>
        <w:tc>
          <w:tcPr>
            <w:tcW w:w="653" w:type="pct"/>
            <w:tcBorders>
              <w:top w:val="nil"/>
              <w:left w:val="single" w:sz="4" w:space="0" w:color="auto"/>
              <w:bottom w:val="nil"/>
              <w:right w:val="single" w:sz="4" w:space="0" w:color="auto"/>
            </w:tcBorders>
            <w:vAlign w:val="center"/>
          </w:tcPr>
          <w:p w14:paraId="0D50FCBE" w14:textId="77777777" w:rsidR="000060F2" w:rsidRPr="00270DCD" w:rsidRDefault="000060F2" w:rsidP="000016F2">
            <w:pPr>
              <w:overflowPunct w:val="0"/>
              <w:jc w:val="right"/>
              <w:rPr>
                <w:rFonts w:ascii="細明體" w:eastAsia="細明體" w:hAnsi="細明體"/>
                <w:sz w:val="18"/>
                <w:szCs w:val="18"/>
              </w:rPr>
            </w:pPr>
            <w:r w:rsidRPr="00270DCD">
              <w:rPr>
                <w:rFonts w:ascii="細明體" w:eastAsia="細明體" w:hAnsi="細明體"/>
                <w:sz w:val="18"/>
                <w:szCs w:val="18"/>
              </w:rPr>
              <w:t>7,210,478</w:t>
            </w:r>
          </w:p>
        </w:tc>
        <w:tc>
          <w:tcPr>
            <w:tcW w:w="697" w:type="pct"/>
            <w:tcBorders>
              <w:top w:val="nil"/>
              <w:left w:val="single" w:sz="4" w:space="0" w:color="auto"/>
              <w:bottom w:val="nil"/>
              <w:right w:val="single" w:sz="4" w:space="0" w:color="auto"/>
            </w:tcBorders>
            <w:vAlign w:val="center"/>
          </w:tcPr>
          <w:p w14:paraId="76FCCAA1" w14:textId="77777777" w:rsidR="000060F2" w:rsidRPr="00270DCD" w:rsidRDefault="000060F2" w:rsidP="000016F2">
            <w:pPr>
              <w:overflowPunct w:val="0"/>
              <w:jc w:val="right"/>
              <w:rPr>
                <w:rFonts w:ascii="細明體" w:eastAsia="細明體" w:hAnsi="細明體"/>
                <w:sz w:val="18"/>
                <w:szCs w:val="18"/>
              </w:rPr>
            </w:pPr>
            <w:r w:rsidRPr="00270DCD">
              <w:rPr>
                <w:rFonts w:ascii="細明體" w:eastAsia="細明體" w:hAnsi="細明體"/>
                <w:sz w:val="18"/>
                <w:szCs w:val="18"/>
              </w:rPr>
              <w:t>- 1,321,522</w:t>
            </w:r>
          </w:p>
        </w:tc>
        <w:tc>
          <w:tcPr>
            <w:tcW w:w="455" w:type="pct"/>
            <w:tcBorders>
              <w:top w:val="nil"/>
              <w:left w:val="single" w:sz="4" w:space="0" w:color="auto"/>
              <w:bottom w:val="nil"/>
              <w:right w:val="nil"/>
            </w:tcBorders>
            <w:vAlign w:val="center"/>
          </w:tcPr>
          <w:p w14:paraId="5AF678E0" w14:textId="77777777" w:rsidR="000060F2" w:rsidRPr="00270DCD" w:rsidRDefault="000060F2" w:rsidP="000016F2">
            <w:pPr>
              <w:overflowPunct w:val="0"/>
              <w:jc w:val="right"/>
              <w:rPr>
                <w:rFonts w:ascii="細明體" w:eastAsia="細明體" w:hAnsi="細明體"/>
                <w:sz w:val="18"/>
                <w:szCs w:val="18"/>
              </w:rPr>
            </w:pPr>
            <w:r w:rsidRPr="00270DCD">
              <w:rPr>
                <w:rFonts w:ascii="細明體" w:eastAsia="細明體" w:hAnsi="細明體"/>
                <w:sz w:val="18"/>
                <w:szCs w:val="18"/>
              </w:rPr>
              <w:t>- 15.49</w:t>
            </w:r>
          </w:p>
        </w:tc>
      </w:tr>
      <w:tr w:rsidR="000060F2" w:rsidRPr="007059FC" w14:paraId="2B42EB07" w14:textId="77777777" w:rsidTr="000016F2">
        <w:trPr>
          <w:trHeight w:hRule="exact" w:val="397"/>
        </w:trPr>
        <w:tc>
          <w:tcPr>
            <w:tcW w:w="1215" w:type="pct"/>
            <w:tcBorders>
              <w:top w:val="nil"/>
              <w:left w:val="nil"/>
              <w:bottom w:val="nil"/>
              <w:right w:val="single" w:sz="4" w:space="0" w:color="auto"/>
            </w:tcBorders>
            <w:vAlign w:val="center"/>
            <w:hideMark/>
          </w:tcPr>
          <w:p w14:paraId="48E4A72B" w14:textId="77777777" w:rsidR="000060F2" w:rsidRPr="00BD7AA6" w:rsidRDefault="000060F2" w:rsidP="00270DCD">
            <w:pPr>
              <w:overflowPunct w:val="0"/>
              <w:ind w:leftChars="100" w:left="240" w:rightChars="-4" w:right="-10"/>
              <w:jc w:val="distribute"/>
              <w:rPr>
                <w:rFonts w:ascii="標楷體" w:eastAsia="標楷體" w:hAnsi="標楷體"/>
                <w:sz w:val="20"/>
                <w:szCs w:val="20"/>
              </w:rPr>
            </w:pPr>
            <w:r w:rsidRPr="00BD7AA6">
              <w:rPr>
                <w:rFonts w:ascii="標楷體" w:eastAsia="標楷體" w:hAnsi="標楷體" w:hint="eastAsia"/>
                <w:sz w:val="20"/>
                <w:szCs w:val="20"/>
              </w:rPr>
              <w:t>徵收及依法分配收入</w:t>
            </w:r>
          </w:p>
        </w:tc>
        <w:tc>
          <w:tcPr>
            <w:tcW w:w="691" w:type="pct"/>
            <w:tcBorders>
              <w:top w:val="nil"/>
              <w:left w:val="single" w:sz="4" w:space="0" w:color="auto"/>
              <w:bottom w:val="nil"/>
              <w:right w:val="single" w:sz="4" w:space="0" w:color="auto"/>
            </w:tcBorders>
            <w:vAlign w:val="center"/>
            <w:hideMark/>
          </w:tcPr>
          <w:p w14:paraId="06EE0680" w14:textId="77777777" w:rsidR="000060F2" w:rsidRPr="007059FC" w:rsidRDefault="000060F2" w:rsidP="000016F2">
            <w:pPr>
              <w:overflowPunct w:val="0"/>
              <w:jc w:val="right"/>
              <w:rPr>
                <w:rFonts w:ascii="細明體" w:eastAsia="細明體" w:hAnsi="細明體"/>
                <w:color w:val="FF0000"/>
                <w:sz w:val="18"/>
                <w:szCs w:val="18"/>
              </w:rPr>
            </w:pPr>
            <w:r>
              <w:rPr>
                <w:rFonts w:ascii="細明體" w:eastAsia="細明體" w:hAnsi="細明體"/>
                <w:sz w:val="18"/>
                <w:szCs w:val="18"/>
              </w:rPr>
              <w:t>156,000</w:t>
            </w:r>
            <w:r w:rsidRPr="004F5A67">
              <w:rPr>
                <w:rFonts w:ascii="細明體" w:eastAsia="細明體" w:hAnsi="細明體" w:hint="eastAsia"/>
                <w:sz w:val="18"/>
                <w:szCs w:val="18"/>
              </w:rPr>
              <w:t>,000</w:t>
            </w:r>
          </w:p>
        </w:tc>
        <w:tc>
          <w:tcPr>
            <w:tcW w:w="691" w:type="pct"/>
            <w:tcBorders>
              <w:top w:val="nil"/>
              <w:left w:val="single" w:sz="4" w:space="0" w:color="auto"/>
              <w:bottom w:val="nil"/>
              <w:right w:val="single" w:sz="4" w:space="0" w:color="auto"/>
            </w:tcBorders>
            <w:vAlign w:val="center"/>
            <w:hideMark/>
          </w:tcPr>
          <w:p w14:paraId="747C02DC" w14:textId="77777777" w:rsidR="000060F2" w:rsidRPr="00801C0F" w:rsidRDefault="000060F2" w:rsidP="000016F2">
            <w:pPr>
              <w:overflowPunct w:val="0"/>
              <w:jc w:val="right"/>
              <w:rPr>
                <w:rFonts w:ascii="細明體" w:eastAsia="細明體" w:hAnsi="細明體"/>
                <w:sz w:val="18"/>
                <w:szCs w:val="18"/>
              </w:rPr>
            </w:pPr>
            <w:r w:rsidRPr="00801C0F">
              <w:rPr>
                <w:rFonts w:ascii="細明體" w:eastAsia="細明體" w:hAnsi="細明體"/>
                <w:sz w:val="18"/>
                <w:szCs w:val="18"/>
              </w:rPr>
              <w:t>805,462,404</w:t>
            </w:r>
          </w:p>
        </w:tc>
        <w:tc>
          <w:tcPr>
            <w:tcW w:w="598" w:type="pct"/>
            <w:tcBorders>
              <w:top w:val="nil"/>
              <w:left w:val="single" w:sz="4" w:space="0" w:color="auto"/>
              <w:bottom w:val="nil"/>
              <w:right w:val="single" w:sz="4" w:space="0" w:color="auto"/>
            </w:tcBorders>
            <w:vAlign w:val="center"/>
            <w:hideMark/>
          </w:tcPr>
          <w:p w14:paraId="5486B220" w14:textId="77777777" w:rsidR="000060F2" w:rsidRPr="00FD7B55" w:rsidRDefault="000060F2" w:rsidP="000016F2">
            <w:pPr>
              <w:overflowPunct w:val="0"/>
              <w:jc w:val="right"/>
              <w:rPr>
                <w:rFonts w:ascii="細明體" w:eastAsia="細明體" w:hAnsi="細明體"/>
                <w:sz w:val="18"/>
                <w:szCs w:val="18"/>
              </w:rPr>
            </w:pPr>
            <w:r w:rsidRPr="00FD7B55">
              <w:rPr>
                <w:rFonts w:ascii="細明體" w:eastAsia="細明體" w:hAnsi="細明體" w:hint="eastAsia"/>
                <w:sz w:val="18"/>
                <w:szCs w:val="18"/>
              </w:rPr>
              <w:t>－</w:t>
            </w:r>
          </w:p>
        </w:tc>
        <w:tc>
          <w:tcPr>
            <w:tcW w:w="653" w:type="pct"/>
            <w:tcBorders>
              <w:top w:val="nil"/>
              <w:left w:val="single" w:sz="4" w:space="0" w:color="auto"/>
              <w:bottom w:val="nil"/>
              <w:right w:val="single" w:sz="4" w:space="0" w:color="auto"/>
            </w:tcBorders>
            <w:vAlign w:val="center"/>
            <w:hideMark/>
          </w:tcPr>
          <w:p w14:paraId="4E6C475F" w14:textId="77777777" w:rsidR="000060F2" w:rsidRPr="00270DCD" w:rsidRDefault="000060F2" w:rsidP="000016F2">
            <w:pPr>
              <w:overflowPunct w:val="0"/>
              <w:jc w:val="right"/>
              <w:rPr>
                <w:rFonts w:ascii="細明體" w:eastAsia="細明體" w:hAnsi="細明體"/>
                <w:sz w:val="18"/>
                <w:szCs w:val="18"/>
              </w:rPr>
            </w:pPr>
            <w:r w:rsidRPr="00270DCD">
              <w:rPr>
                <w:rFonts w:ascii="細明體" w:eastAsia="細明體" w:hAnsi="細明體"/>
                <w:sz w:val="18"/>
                <w:szCs w:val="18"/>
              </w:rPr>
              <w:t>805,462,404</w:t>
            </w:r>
          </w:p>
        </w:tc>
        <w:tc>
          <w:tcPr>
            <w:tcW w:w="697" w:type="pct"/>
            <w:tcBorders>
              <w:top w:val="nil"/>
              <w:left w:val="single" w:sz="4" w:space="0" w:color="auto"/>
              <w:bottom w:val="nil"/>
              <w:right w:val="single" w:sz="4" w:space="0" w:color="auto"/>
            </w:tcBorders>
            <w:vAlign w:val="center"/>
            <w:hideMark/>
          </w:tcPr>
          <w:p w14:paraId="2AFAE7DF" w14:textId="77777777" w:rsidR="000060F2" w:rsidRPr="00270DCD" w:rsidRDefault="000060F2" w:rsidP="000016F2">
            <w:pPr>
              <w:overflowPunct w:val="0"/>
              <w:jc w:val="right"/>
              <w:rPr>
                <w:rFonts w:ascii="細明體" w:eastAsia="細明體" w:hAnsi="細明體"/>
                <w:sz w:val="18"/>
                <w:szCs w:val="18"/>
              </w:rPr>
            </w:pPr>
            <w:r w:rsidRPr="00270DCD">
              <w:rPr>
                <w:rFonts w:ascii="細明體" w:eastAsia="細明體" w:hAnsi="細明體"/>
                <w:sz w:val="18"/>
                <w:szCs w:val="18"/>
              </w:rPr>
              <w:t>649,462,404</w:t>
            </w:r>
          </w:p>
        </w:tc>
        <w:tc>
          <w:tcPr>
            <w:tcW w:w="455" w:type="pct"/>
            <w:tcBorders>
              <w:top w:val="nil"/>
              <w:left w:val="single" w:sz="4" w:space="0" w:color="auto"/>
              <w:bottom w:val="nil"/>
              <w:right w:val="nil"/>
            </w:tcBorders>
            <w:vAlign w:val="center"/>
            <w:hideMark/>
          </w:tcPr>
          <w:p w14:paraId="769E201D" w14:textId="77777777" w:rsidR="000060F2" w:rsidRPr="00270DCD" w:rsidRDefault="000060F2" w:rsidP="000016F2">
            <w:pPr>
              <w:overflowPunct w:val="0"/>
              <w:jc w:val="right"/>
              <w:rPr>
                <w:rFonts w:ascii="細明體" w:eastAsia="細明體" w:hAnsi="細明體"/>
                <w:sz w:val="18"/>
                <w:szCs w:val="18"/>
              </w:rPr>
            </w:pPr>
            <w:r w:rsidRPr="00270DCD">
              <w:rPr>
                <w:rFonts w:ascii="細明體" w:eastAsia="細明體" w:hAnsi="細明體"/>
                <w:sz w:val="18"/>
                <w:szCs w:val="18"/>
              </w:rPr>
              <w:t>416.32</w:t>
            </w:r>
          </w:p>
        </w:tc>
      </w:tr>
      <w:tr w:rsidR="000060F2" w:rsidRPr="007059FC" w14:paraId="1755664A" w14:textId="77777777" w:rsidTr="000016F2">
        <w:trPr>
          <w:trHeight w:hRule="exact" w:val="397"/>
        </w:trPr>
        <w:tc>
          <w:tcPr>
            <w:tcW w:w="1215" w:type="pct"/>
            <w:tcBorders>
              <w:top w:val="nil"/>
              <w:left w:val="nil"/>
              <w:bottom w:val="nil"/>
              <w:right w:val="single" w:sz="4" w:space="0" w:color="auto"/>
            </w:tcBorders>
            <w:vAlign w:val="center"/>
          </w:tcPr>
          <w:p w14:paraId="413F3400" w14:textId="77777777" w:rsidR="000060F2" w:rsidRPr="00BD7AA6" w:rsidRDefault="000060F2" w:rsidP="00270DCD">
            <w:pPr>
              <w:overflowPunct w:val="0"/>
              <w:ind w:leftChars="100" w:left="240" w:rightChars="-4" w:right="-10"/>
              <w:jc w:val="distribute"/>
              <w:rPr>
                <w:rFonts w:ascii="標楷體" w:eastAsia="標楷體" w:hAnsi="標楷體"/>
                <w:sz w:val="20"/>
                <w:szCs w:val="20"/>
              </w:rPr>
            </w:pPr>
            <w:r w:rsidRPr="00BD7AA6">
              <w:rPr>
                <w:rFonts w:ascii="標楷體" w:eastAsia="標楷體" w:hAnsi="標楷體" w:hint="eastAsia"/>
                <w:sz w:val="20"/>
                <w:szCs w:val="20"/>
              </w:rPr>
              <w:t>其他業務收入</w:t>
            </w:r>
          </w:p>
        </w:tc>
        <w:tc>
          <w:tcPr>
            <w:tcW w:w="691" w:type="pct"/>
            <w:tcBorders>
              <w:top w:val="nil"/>
              <w:left w:val="single" w:sz="4" w:space="0" w:color="auto"/>
              <w:bottom w:val="nil"/>
              <w:right w:val="single" w:sz="4" w:space="0" w:color="auto"/>
            </w:tcBorders>
            <w:vAlign w:val="center"/>
          </w:tcPr>
          <w:p w14:paraId="30BAB047" w14:textId="77777777" w:rsidR="000060F2" w:rsidRPr="007059FC" w:rsidRDefault="000060F2" w:rsidP="000016F2">
            <w:pPr>
              <w:overflowPunct w:val="0"/>
              <w:jc w:val="right"/>
              <w:rPr>
                <w:rFonts w:ascii="細明體" w:eastAsia="細明體" w:hAnsi="細明體"/>
                <w:color w:val="FF0000"/>
                <w:sz w:val="18"/>
                <w:szCs w:val="18"/>
              </w:rPr>
            </w:pPr>
            <w:r w:rsidRPr="004F5A67">
              <w:rPr>
                <w:rFonts w:ascii="細明體" w:eastAsia="細明體" w:hAnsi="細明體"/>
                <w:sz w:val="18"/>
                <w:szCs w:val="18"/>
              </w:rPr>
              <w:t>67,078</w:t>
            </w:r>
            <w:r w:rsidRPr="004F5A67">
              <w:rPr>
                <w:rFonts w:ascii="細明體" w:eastAsia="細明體" w:hAnsi="細明體" w:hint="eastAsia"/>
                <w:sz w:val="18"/>
                <w:szCs w:val="18"/>
              </w:rPr>
              <w:t>,000</w:t>
            </w:r>
          </w:p>
        </w:tc>
        <w:tc>
          <w:tcPr>
            <w:tcW w:w="691" w:type="pct"/>
            <w:tcBorders>
              <w:top w:val="nil"/>
              <w:left w:val="single" w:sz="4" w:space="0" w:color="auto"/>
              <w:bottom w:val="nil"/>
              <w:right w:val="single" w:sz="4" w:space="0" w:color="auto"/>
            </w:tcBorders>
            <w:vAlign w:val="center"/>
          </w:tcPr>
          <w:p w14:paraId="05096A30" w14:textId="77777777" w:rsidR="000060F2" w:rsidRPr="00801C0F" w:rsidRDefault="000060F2" w:rsidP="000016F2">
            <w:pPr>
              <w:overflowPunct w:val="0"/>
              <w:jc w:val="right"/>
              <w:rPr>
                <w:rFonts w:ascii="細明體" w:eastAsia="細明體" w:hAnsi="細明體"/>
                <w:sz w:val="18"/>
                <w:szCs w:val="18"/>
              </w:rPr>
            </w:pPr>
            <w:r w:rsidRPr="00801C0F">
              <w:rPr>
                <w:rFonts w:ascii="細明體" w:eastAsia="細明體" w:hAnsi="細明體"/>
                <w:sz w:val="18"/>
                <w:szCs w:val="18"/>
              </w:rPr>
              <w:t>88,617,674</w:t>
            </w:r>
          </w:p>
        </w:tc>
        <w:tc>
          <w:tcPr>
            <w:tcW w:w="598" w:type="pct"/>
            <w:tcBorders>
              <w:top w:val="nil"/>
              <w:left w:val="single" w:sz="4" w:space="0" w:color="auto"/>
              <w:bottom w:val="nil"/>
              <w:right w:val="single" w:sz="4" w:space="0" w:color="auto"/>
            </w:tcBorders>
            <w:vAlign w:val="center"/>
          </w:tcPr>
          <w:p w14:paraId="553B7779" w14:textId="77777777" w:rsidR="000060F2" w:rsidRPr="00FD7B55" w:rsidRDefault="000060F2" w:rsidP="000016F2">
            <w:pPr>
              <w:overflowPunct w:val="0"/>
              <w:jc w:val="right"/>
              <w:rPr>
                <w:rFonts w:ascii="細明體" w:eastAsia="細明體" w:hAnsi="細明體"/>
                <w:sz w:val="18"/>
                <w:szCs w:val="18"/>
              </w:rPr>
            </w:pPr>
            <w:r w:rsidRPr="00FD7B55">
              <w:rPr>
                <w:rFonts w:ascii="細明體" w:eastAsia="細明體" w:hAnsi="細明體" w:hint="eastAsia"/>
                <w:sz w:val="18"/>
                <w:szCs w:val="18"/>
              </w:rPr>
              <w:t>－</w:t>
            </w:r>
          </w:p>
        </w:tc>
        <w:tc>
          <w:tcPr>
            <w:tcW w:w="653" w:type="pct"/>
            <w:tcBorders>
              <w:top w:val="nil"/>
              <w:left w:val="single" w:sz="4" w:space="0" w:color="auto"/>
              <w:bottom w:val="nil"/>
              <w:right w:val="single" w:sz="4" w:space="0" w:color="auto"/>
            </w:tcBorders>
            <w:vAlign w:val="center"/>
          </w:tcPr>
          <w:p w14:paraId="65633419" w14:textId="77777777" w:rsidR="000060F2" w:rsidRPr="00270DCD" w:rsidRDefault="000060F2" w:rsidP="000016F2">
            <w:pPr>
              <w:overflowPunct w:val="0"/>
              <w:jc w:val="right"/>
              <w:rPr>
                <w:rFonts w:ascii="細明體" w:eastAsia="細明體" w:hAnsi="細明體"/>
                <w:sz w:val="18"/>
                <w:szCs w:val="18"/>
              </w:rPr>
            </w:pPr>
            <w:r w:rsidRPr="00270DCD">
              <w:rPr>
                <w:rFonts w:ascii="細明體" w:eastAsia="細明體" w:hAnsi="細明體"/>
                <w:sz w:val="18"/>
                <w:szCs w:val="18"/>
              </w:rPr>
              <w:t>88,617,674</w:t>
            </w:r>
          </w:p>
        </w:tc>
        <w:tc>
          <w:tcPr>
            <w:tcW w:w="697" w:type="pct"/>
            <w:tcBorders>
              <w:top w:val="nil"/>
              <w:left w:val="single" w:sz="4" w:space="0" w:color="auto"/>
              <w:bottom w:val="nil"/>
              <w:right w:val="single" w:sz="4" w:space="0" w:color="auto"/>
            </w:tcBorders>
            <w:vAlign w:val="center"/>
          </w:tcPr>
          <w:p w14:paraId="29D28670" w14:textId="77777777" w:rsidR="000060F2" w:rsidRPr="00270DCD" w:rsidRDefault="000060F2" w:rsidP="000016F2">
            <w:pPr>
              <w:overflowPunct w:val="0"/>
              <w:jc w:val="right"/>
              <w:rPr>
                <w:rFonts w:ascii="細明體" w:eastAsia="細明體" w:hAnsi="細明體"/>
                <w:sz w:val="18"/>
                <w:szCs w:val="18"/>
              </w:rPr>
            </w:pPr>
            <w:r w:rsidRPr="00270DCD">
              <w:rPr>
                <w:rFonts w:ascii="細明體" w:eastAsia="細明體" w:hAnsi="細明體"/>
                <w:sz w:val="18"/>
                <w:szCs w:val="18"/>
              </w:rPr>
              <w:t>21,539,674</w:t>
            </w:r>
          </w:p>
        </w:tc>
        <w:tc>
          <w:tcPr>
            <w:tcW w:w="455" w:type="pct"/>
            <w:tcBorders>
              <w:top w:val="nil"/>
              <w:left w:val="single" w:sz="4" w:space="0" w:color="auto"/>
              <w:bottom w:val="nil"/>
              <w:right w:val="nil"/>
            </w:tcBorders>
            <w:vAlign w:val="center"/>
          </w:tcPr>
          <w:p w14:paraId="0C7C4AFC" w14:textId="77777777" w:rsidR="000060F2" w:rsidRPr="00270DCD" w:rsidRDefault="000060F2" w:rsidP="000016F2">
            <w:pPr>
              <w:overflowPunct w:val="0"/>
              <w:jc w:val="right"/>
              <w:rPr>
                <w:rFonts w:ascii="細明體" w:eastAsia="細明體" w:hAnsi="細明體"/>
                <w:sz w:val="18"/>
                <w:szCs w:val="18"/>
              </w:rPr>
            </w:pPr>
            <w:r w:rsidRPr="00270DCD">
              <w:rPr>
                <w:rFonts w:ascii="細明體" w:eastAsia="細明體" w:hAnsi="細明體"/>
                <w:sz w:val="18"/>
                <w:szCs w:val="18"/>
              </w:rPr>
              <w:t>32.11</w:t>
            </w:r>
          </w:p>
        </w:tc>
      </w:tr>
      <w:tr w:rsidR="000060F2" w:rsidRPr="007059FC" w14:paraId="29C68AC9" w14:textId="77777777" w:rsidTr="000016F2">
        <w:trPr>
          <w:trHeight w:hRule="exact" w:val="397"/>
        </w:trPr>
        <w:tc>
          <w:tcPr>
            <w:tcW w:w="1215" w:type="pct"/>
            <w:tcBorders>
              <w:top w:val="nil"/>
              <w:left w:val="nil"/>
              <w:bottom w:val="nil"/>
              <w:right w:val="single" w:sz="4" w:space="0" w:color="auto"/>
            </w:tcBorders>
            <w:vAlign w:val="center"/>
            <w:hideMark/>
          </w:tcPr>
          <w:p w14:paraId="4241D5F6" w14:textId="77777777" w:rsidR="000060F2" w:rsidRPr="00BD7AA6" w:rsidRDefault="000060F2" w:rsidP="00270DCD">
            <w:pPr>
              <w:overflowPunct w:val="0"/>
              <w:jc w:val="distribute"/>
              <w:rPr>
                <w:rFonts w:ascii="標楷體" w:eastAsia="標楷體" w:hAnsi="標楷體" w:cstheme="minorBidi"/>
                <w:b/>
                <w:spacing w:val="-6"/>
                <w:sz w:val="20"/>
                <w:szCs w:val="20"/>
              </w:rPr>
            </w:pPr>
            <w:r w:rsidRPr="00BD7AA6">
              <w:rPr>
                <w:rFonts w:ascii="標楷體" w:eastAsia="標楷體" w:hAnsi="標楷體" w:hint="eastAsia"/>
                <w:b/>
                <w:sz w:val="20"/>
                <w:szCs w:val="20"/>
              </w:rPr>
              <w:t>業務成本與費用</w:t>
            </w:r>
          </w:p>
        </w:tc>
        <w:tc>
          <w:tcPr>
            <w:tcW w:w="691" w:type="pct"/>
            <w:tcBorders>
              <w:top w:val="nil"/>
              <w:left w:val="single" w:sz="4" w:space="0" w:color="auto"/>
              <w:bottom w:val="nil"/>
              <w:right w:val="single" w:sz="4" w:space="0" w:color="auto"/>
            </w:tcBorders>
            <w:vAlign w:val="center"/>
            <w:hideMark/>
          </w:tcPr>
          <w:p w14:paraId="72BA173B" w14:textId="77777777" w:rsidR="000060F2" w:rsidRPr="00D71AC4" w:rsidRDefault="000060F2" w:rsidP="000016F2">
            <w:pPr>
              <w:overflowPunct w:val="0"/>
              <w:jc w:val="right"/>
              <w:rPr>
                <w:rFonts w:ascii="細明體" w:eastAsia="細明體" w:hAnsi="細明體"/>
                <w:b/>
                <w:sz w:val="18"/>
                <w:szCs w:val="18"/>
              </w:rPr>
            </w:pPr>
            <w:r w:rsidRPr="00D71AC4">
              <w:rPr>
                <w:rFonts w:ascii="細明體" w:eastAsia="細明體" w:hAnsi="細明體" w:hint="eastAsia"/>
                <w:b/>
                <w:sz w:val="18"/>
                <w:szCs w:val="18"/>
              </w:rPr>
              <w:t>19</w:t>
            </w:r>
            <w:r w:rsidRPr="00D71AC4">
              <w:rPr>
                <w:rFonts w:ascii="細明體" w:eastAsia="細明體" w:hAnsi="細明體"/>
                <w:b/>
                <w:sz w:val="18"/>
                <w:szCs w:val="18"/>
              </w:rPr>
              <w:t>7</w:t>
            </w:r>
            <w:r w:rsidRPr="00D71AC4">
              <w:rPr>
                <w:rFonts w:ascii="細明體" w:eastAsia="細明體" w:hAnsi="細明體" w:hint="eastAsia"/>
                <w:b/>
                <w:sz w:val="18"/>
                <w:szCs w:val="18"/>
              </w:rPr>
              <w:t>,</w:t>
            </w:r>
            <w:r w:rsidRPr="00D71AC4">
              <w:rPr>
                <w:rFonts w:ascii="細明體" w:eastAsia="細明體" w:hAnsi="細明體"/>
                <w:b/>
                <w:sz w:val="18"/>
                <w:szCs w:val="18"/>
              </w:rPr>
              <w:t>146</w:t>
            </w:r>
            <w:r w:rsidRPr="00D71AC4">
              <w:rPr>
                <w:rFonts w:ascii="細明體" w:eastAsia="細明體" w:hAnsi="細明體" w:hint="eastAsia"/>
                <w:b/>
                <w:sz w:val="18"/>
                <w:szCs w:val="18"/>
              </w:rPr>
              <w:t>,000</w:t>
            </w:r>
          </w:p>
        </w:tc>
        <w:tc>
          <w:tcPr>
            <w:tcW w:w="691" w:type="pct"/>
            <w:tcBorders>
              <w:top w:val="nil"/>
              <w:left w:val="single" w:sz="4" w:space="0" w:color="auto"/>
              <w:bottom w:val="nil"/>
              <w:right w:val="single" w:sz="4" w:space="0" w:color="auto"/>
            </w:tcBorders>
            <w:vAlign w:val="center"/>
            <w:hideMark/>
          </w:tcPr>
          <w:p w14:paraId="681A1C9B" w14:textId="77777777" w:rsidR="000060F2" w:rsidRPr="007059FC" w:rsidRDefault="000060F2" w:rsidP="000016F2">
            <w:pPr>
              <w:overflowPunct w:val="0"/>
              <w:jc w:val="right"/>
              <w:rPr>
                <w:rFonts w:ascii="細明體" w:eastAsia="細明體" w:hAnsi="細明體"/>
                <w:b/>
                <w:color w:val="FF0000"/>
                <w:sz w:val="18"/>
                <w:szCs w:val="18"/>
              </w:rPr>
            </w:pPr>
            <w:r w:rsidRPr="008633B7">
              <w:rPr>
                <w:rFonts w:ascii="細明體" w:eastAsia="細明體" w:hAnsi="細明體"/>
                <w:b/>
                <w:sz w:val="18"/>
                <w:szCs w:val="18"/>
              </w:rPr>
              <w:t>202,168,416</w:t>
            </w:r>
          </w:p>
        </w:tc>
        <w:tc>
          <w:tcPr>
            <w:tcW w:w="598" w:type="pct"/>
            <w:tcBorders>
              <w:top w:val="nil"/>
              <w:left w:val="single" w:sz="4" w:space="0" w:color="auto"/>
              <w:bottom w:val="nil"/>
              <w:right w:val="single" w:sz="4" w:space="0" w:color="auto"/>
            </w:tcBorders>
            <w:vAlign w:val="center"/>
            <w:hideMark/>
          </w:tcPr>
          <w:p w14:paraId="4CC84EFC" w14:textId="77777777" w:rsidR="000060F2" w:rsidRPr="00FD7B55" w:rsidRDefault="000060F2" w:rsidP="000016F2">
            <w:pPr>
              <w:overflowPunct w:val="0"/>
              <w:jc w:val="right"/>
              <w:rPr>
                <w:rFonts w:ascii="細明體" w:eastAsia="細明體" w:hAnsi="細明體"/>
                <w:b/>
                <w:sz w:val="18"/>
                <w:szCs w:val="18"/>
              </w:rPr>
            </w:pPr>
            <w:r w:rsidRPr="00FD7B55">
              <w:rPr>
                <w:rFonts w:ascii="細明體" w:eastAsia="細明體" w:hAnsi="細明體" w:hint="eastAsia"/>
                <w:b/>
                <w:sz w:val="18"/>
                <w:szCs w:val="18"/>
              </w:rPr>
              <w:t>－</w:t>
            </w:r>
          </w:p>
        </w:tc>
        <w:tc>
          <w:tcPr>
            <w:tcW w:w="653" w:type="pct"/>
            <w:tcBorders>
              <w:top w:val="nil"/>
              <w:left w:val="single" w:sz="4" w:space="0" w:color="auto"/>
              <w:bottom w:val="nil"/>
              <w:right w:val="single" w:sz="4" w:space="0" w:color="auto"/>
            </w:tcBorders>
            <w:vAlign w:val="center"/>
            <w:hideMark/>
          </w:tcPr>
          <w:p w14:paraId="3B8AE9DF" w14:textId="77777777" w:rsidR="000060F2" w:rsidRPr="00270DCD" w:rsidRDefault="000060F2" w:rsidP="000016F2">
            <w:pPr>
              <w:overflowPunct w:val="0"/>
              <w:jc w:val="right"/>
              <w:rPr>
                <w:rFonts w:ascii="細明體" w:eastAsia="細明體" w:hAnsi="細明體"/>
                <w:b/>
                <w:sz w:val="18"/>
                <w:szCs w:val="18"/>
              </w:rPr>
            </w:pPr>
            <w:r w:rsidRPr="00270DCD">
              <w:rPr>
                <w:rFonts w:ascii="細明體" w:eastAsia="細明體" w:hAnsi="細明體"/>
                <w:b/>
                <w:sz w:val="18"/>
                <w:szCs w:val="18"/>
              </w:rPr>
              <w:t>202,168,416</w:t>
            </w:r>
          </w:p>
        </w:tc>
        <w:tc>
          <w:tcPr>
            <w:tcW w:w="697" w:type="pct"/>
            <w:tcBorders>
              <w:top w:val="nil"/>
              <w:left w:val="single" w:sz="4" w:space="0" w:color="auto"/>
              <w:bottom w:val="nil"/>
              <w:right w:val="single" w:sz="4" w:space="0" w:color="auto"/>
            </w:tcBorders>
            <w:vAlign w:val="center"/>
            <w:hideMark/>
          </w:tcPr>
          <w:p w14:paraId="5B3ADF0F" w14:textId="77777777" w:rsidR="000060F2" w:rsidRPr="00270DCD" w:rsidRDefault="000060F2" w:rsidP="000016F2">
            <w:pPr>
              <w:overflowPunct w:val="0"/>
              <w:jc w:val="right"/>
              <w:rPr>
                <w:rFonts w:ascii="細明體" w:eastAsia="細明體" w:hAnsi="細明體"/>
                <w:b/>
                <w:sz w:val="18"/>
                <w:szCs w:val="18"/>
              </w:rPr>
            </w:pPr>
            <w:r w:rsidRPr="00270DCD">
              <w:rPr>
                <w:rFonts w:ascii="細明體" w:eastAsia="細明體" w:hAnsi="細明體"/>
                <w:b/>
                <w:sz w:val="18"/>
                <w:szCs w:val="18"/>
              </w:rPr>
              <w:t>5,022,416</w:t>
            </w:r>
          </w:p>
        </w:tc>
        <w:tc>
          <w:tcPr>
            <w:tcW w:w="455" w:type="pct"/>
            <w:tcBorders>
              <w:top w:val="nil"/>
              <w:left w:val="single" w:sz="4" w:space="0" w:color="auto"/>
              <w:bottom w:val="nil"/>
              <w:right w:val="nil"/>
            </w:tcBorders>
            <w:vAlign w:val="center"/>
            <w:hideMark/>
          </w:tcPr>
          <w:p w14:paraId="7C8C347D" w14:textId="77777777" w:rsidR="000060F2" w:rsidRPr="00270DCD" w:rsidRDefault="000060F2" w:rsidP="000016F2">
            <w:pPr>
              <w:overflowPunct w:val="0"/>
              <w:jc w:val="right"/>
              <w:rPr>
                <w:rFonts w:ascii="細明體" w:eastAsia="細明體" w:hAnsi="細明體"/>
                <w:b/>
                <w:sz w:val="18"/>
                <w:szCs w:val="18"/>
              </w:rPr>
            </w:pPr>
            <w:r w:rsidRPr="00270DCD">
              <w:rPr>
                <w:rFonts w:ascii="細明體" w:eastAsia="細明體" w:hAnsi="細明體"/>
                <w:b/>
                <w:sz w:val="18"/>
                <w:szCs w:val="18"/>
              </w:rPr>
              <w:t>2.55</w:t>
            </w:r>
          </w:p>
        </w:tc>
      </w:tr>
      <w:tr w:rsidR="000060F2" w:rsidRPr="007059FC" w14:paraId="0FAB292F" w14:textId="77777777" w:rsidTr="000016F2">
        <w:trPr>
          <w:trHeight w:hRule="exact" w:val="397"/>
        </w:trPr>
        <w:tc>
          <w:tcPr>
            <w:tcW w:w="1215" w:type="pct"/>
            <w:tcBorders>
              <w:top w:val="nil"/>
              <w:left w:val="nil"/>
              <w:bottom w:val="nil"/>
              <w:right w:val="single" w:sz="4" w:space="0" w:color="auto"/>
            </w:tcBorders>
            <w:vAlign w:val="center"/>
            <w:hideMark/>
          </w:tcPr>
          <w:p w14:paraId="40C6FFBC" w14:textId="77777777" w:rsidR="000060F2" w:rsidRPr="00BD7AA6" w:rsidRDefault="000060F2" w:rsidP="00270DCD">
            <w:pPr>
              <w:overflowPunct w:val="0"/>
              <w:ind w:leftChars="100" w:left="240" w:rightChars="-4" w:right="-10"/>
              <w:jc w:val="distribute"/>
              <w:rPr>
                <w:rFonts w:ascii="標楷體" w:eastAsia="標楷體" w:hAnsi="標楷體" w:cstheme="minorBidi"/>
                <w:noProof/>
                <w:sz w:val="20"/>
                <w:szCs w:val="20"/>
              </w:rPr>
            </w:pPr>
            <w:r w:rsidRPr="00BD7AA6">
              <w:rPr>
                <w:rFonts w:ascii="標楷體" w:eastAsia="標楷體" w:hAnsi="標楷體" w:hint="eastAsia"/>
                <w:sz w:val="20"/>
                <w:szCs w:val="20"/>
              </w:rPr>
              <w:t>管理及總務費用</w:t>
            </w:r>
          </w:p>
        </w:tc>
        <w:tc>
          <w:tcPr>
            <w:tcW w:w="691" w:type="pct"/>
            <w:tcBorders>
              <w:top w:val="nil"/>
              <w:left w:val="single" w:sz="4" w:space="0" w:color="auto"/>
              <w:bottom w:val="nil"/>
              <w:right w:val="single" w:sz="4" w:space="0" w:color="auto"/>
            </w:tcBorders>
            <w:vAlign w:val="center"/>
            <w:hideMark/>
          </w:tcPr>
          <w:p w14:paraId="2D4DAA69" w14:textId="77777777" w:rsidR="000060F2" w:rsidRPr="007059FC" w:rsidRDefault="000060F2" w:rsidP="000016F2">
            <w:pPr>
              <w:overflowPunct w:val="0"/>
              <w:jc w:val="right"/>
              <w:rPr>
                <w:rFonts w:ascii="細明體" w:eastAsia="細明體" w:hAnsi="細明體"/>
                <w:color w:val="FF0000"/>
                <w:sz w:val="18"/>
                <w:szCs w:val="18"/>
              </w:rPr>
            </w:pPr>
            <w:r w:rsidRPr="00D71AC4">
              <w:rPr>
                <w:rFonts w:ascii="細明體" w:eastAsia="細明體" w:hAnsi="細明體" w:hint="eastAsia"/>
                <w:sz w:val="18"/>
                <w:szCs w:val="18"/>
              </w:rPr>
              <w:t>19</w:t>
            </w:r>
            <w:r w:rsidRPr="00D71AC4">
              <w:rPr>
                <w:rFonts w:ascii="細明體" w:eastAsia="細明體" w:hAnsi="細明體"/>
                <w:sz w:val="18"/>
                <w:szCs w:val="18"/>
              </w:rPr>
              <w:t>7</w:t>
            </w:r>
            <w:r w:rsidRPr="00D71AC4">
              <w:rPr>
                <w:rFonts w:ascii="細明體" w:eastAsia="細明體" w:hAnsi="細明體" w:hint="eastAsia"/>
                <w:sz w:val="18"/>
                <w:szCs w:val="18"/>
              </w:rPr>
              <w:t>,</w:t>
            </w:r>
            <w:r w:rsidRPr="00D71AC4">
              <w:rPr>
                <w:rFonts w:ascii="細明體" w:eastAsia="細明體" w:hAnsi="細明體"/>
                <w:sz w:val="18"/>
                <w:szCs w:val="18"/>
              </w:rPr>
              <w:t>146</w:t>
            </w:r>
            <w:r w:rsidRPr="00D71AC4">
              <w:rPr>
                <w:rFonts w:ascii="細明體" w:eastAsia="細明體" w:hAnsi="細明體" w:hint="eastAsia"/>
                <w:sz w:val="18"/>
                <w:szCs w:val="18"/>
              </w:rPr>
              <w:t>,000</w:t>
            </w:r>
          </w:p>
        </w:tc>
        <w:tc>
          <w:tcPr>
            <w:tcW w:w="691" w:type="pct"/>
            <w:tcBorders>
              <w:top w:val="nil"/>
              <w:left w:val="single" w:sz="4" w:space="0" w:color="auto"/>
              <w:bottom w:val="nil"/>
              <w:right w:val="single" w:sz="4" w:space="0" w:color="auto"/>
            </w:tcBorders>
            <w:vAlign w:val="center"/>
            <w:hideMark/>
          </w:tcPr>
          <w:p w14:paraId="178F5331" w14:textId="77777777" w:rsidR="000060F2" w:rsidRPr="008633B7" w:rsidRDefault="000060F2" w:rsidP="000016F2">
            <w:pPr>
              <w:overflowPunct w:val="0"/>
              <w:jc w:val="right"/>
              <w:rPr>
                <w:rFonts w:ascii="細明體" w:eastAsia="細明體" w:hAnsi="細明體"/>
                <w:sz w:val="18"/>
                <w:szCs w:val="18"/>
              </w:rPr>
            </w:pPr>
            <w:r w:rsidRPr="008633B7">
              <w:rPr>
                <w:rFonts w:ascii="細明體" w:eastAsia="細明體" w:hAnsi="細明體"/>
                <w:sz w:val="18"/>
                <w:szCs w:val="18"/>
              </w:rPr>
              <w:t>202,168,416</w:t>
            </w:r>
          </w:p>
        </w:tc>
        <w:tc>
          <w:tcPr>
            <w:tcW w:w="598" w:type="pct"/>
            <w:tcBorders>
              <w:top w:val="nil"/>
              <w:left w:val="single" w:sz="4" w:space="0" w:color="auto"/>
              <w:bottom w:val="nil"/>
              <w:right w:val="single" w:sz="4" w:space="0" w:color="auto"/>
            </w:tcBorders>
            <w:vAlign w:val="center"/>
            <w:hideMark/>
          </w:tcPr>
          <w:p w14:paraId="7077387E" w14:textId="77777777" w:rsidR="000060F2" w:rsidRPr="00FD7B55" w:rsidRDefault="000060F2" w:rsidP="000016F2">
            <w:pPr>
              <w:overflowPunct w:val="0"/>
              <w:jc w:val="right"/>
              <w:rPr>
                <w:rFonts w:ascii="細明體" w:eastAsia="細明體" w:hAnsi="細明體"/>
                <w:sz w:val="18"/>
                <w:szCs w:val="18"/>
              </w:rPr>
            </w:pPr>
            <w:r w:rsidRPr="00FD7B55">
              <w:rPr>
                <w:rFonts w:ascii="細明體" w:eastAsia="細明體" w:hAnsi="細明體" w:hint="eastAsia"/>
                <w:sz w:val="18"/>
                <w:szCs w:val="18"/>
              </w:rPr>
              <w:t>－</w:t>
            </w:r>
          </w:p>
        </w:tc>
        <w:tc>
          <w:tcPr>
            <w:tcW w:w="653" w:type="pct"/>
            <w:tcBorders>
              <w:top w:val="nil"/>
              <w:left w:val="single" w:sz="4" w:space="0" w:color="auto"/>
              <w:bottom w:val="nil"/>
              <w:right w:val="single" w:sz="4" w:space="0" w:color="auto"/>
            </w:tcBorders>
            <w:vAlign w:val="center"/>
            <w:hideMark/>
          </w:tcPr>
          <w:p w14:paraId="28BF34BC" w14:textId="77777777" w:rsidR="000060F2" w:rsidRPr="00C259DB" w:rsidRDefault="000060F2" w:rsidP="000016F2">
            <w:pPr>
              <w:overflowPunct w:val="0"/>
              <w:jc w:val="right"/>
              <w:rPr>
                <w:rFonts w:ascii="細明體" w:eastAsia="細明體" w:hAnsi="細明體"/>
                <w:sz w:val="18"/>
                <w:szCs w:val="18"/>
              </w:rPr>
            </w:pPr>
            <w:r w:rsidRPr="00C259DB">
              <w:rPr>
                <w:rFonts w:ascii="細明體" w:eastAsia="細明體" w:hAnsi="細明體"/>
                <w:sz w:val="18"/>
                <w:szCs w:val="18"/>
              </w:rPr>
              <w:t>202,168,416</w:t>
            </w:r>
          </w:p>
        </w:tc>
        <w:tc>
          <w:tcPr>
            <w:tcW w:w="697" w:type="pct"/>
            <w:tcBorders>
              <w:top w:val="nil"/>
              <w:left w:val="single" w:sz="4" w:space="0" w:color="auto"/>
              <w:bottom w:val="nil"/>
              <w:right w:val="single" w:sz="4" w:space="0" w:color="auto"/>
            </w:tcBorders>
            <w:vAlign w:val="center"/>
            <w:hideMark/>
          </w:tcPr>
          <w:p w14:paraId="4A56C69F" w14:textId="77777777" w:rsidR="000060F2" w:rsidRPr="00C259DB" w:rsidRDefault="000060F2" w:rsidP="000016F2">
            <w:pPr>
              <w:overflowPunct w:val="0"/>
              <w:jc w:val="right"/>
              <w:rPr>
                <w:rFonts w:ascii="細明體" w:eastAsia="細明體" w:hAnsi="細明體"/>
                <w:sz w:val="18"/>
                <w:szCs w:val="18"/>
              </w:rPr>
            </w:pPr>
            <w:r w:rsidRPr="00C259DB">
              <w:rPr>
                <w:rFonts w:ascii="細明體" w:eastAsia="細明體" w:hAnsi="細明體"/>
                <w:sz w:val="18"/>
                <w:szCs w:val="18"/>
              </w:rPr>
              <w:t>5,022,416</w:t>
            </w:r>
          </w:p>
        </w:tc>
        <w:tc>
          <w:tcPr>
            <w:tcW w:w="455" w:type="pct"/>
            <w:tcBorders>
              <w:top w:val="nil"/>
              <w:left w:val="single" w:sz="4" w:space="0" w:color="auto"/>
              <w:bottom w:val="nil"/>
              <w:right w:val="nil"/>
            </w:tcBorders>
            <w:vAlign w:val="center"/>
            <w:hideMark/>
          </w:tcPr>
          <w:p w14:paraId="7E0E8FAF" w14:textId="77777777" w:rsidR="000060F2" w:rsidRPr="00C259DB" w:rsidRDefault="000060F2" w:rsidP="000016F2">
            <w:pPr>
              <w:overflowPunct w:val="0"/>
              <w:jc w:val="right"/>
              <w:rPr>
                <w:rFonts w:ascii="細明體" w:eastAsia="細明體" w:hAnsi="細明體"/>
                <w:sz w:val="18"/>
                <w:szCs w:val="18"/>
              </w:rPr>
            </w:pPr>
            <w:r w:rsidRPr="00C259DB">
              <w:rPr>
                <w:rFonts w:ascii="細明體" w:eastAsia="細明體" w:hAnsi="細明體"/>
                <w:sz w:val="18"/>
                <w:szCs w:val="18"/>
              </w:rPr>
              <w:t>2.55</w:t>
            </w:r>
          </w:p>
        </w:tc>
      </w:tr>
      <w:tr w:rsidR="000060F2" w:rsidRPr="007059FC" w14:paraId="1A532BF3" w14:textId="77777777" w:rsidTr="000016F2">
        <w:trPr>
          <w:trHeight w:hRule="exact" w:val="397"/>
        </w:trPr>
        <w:tc>
          <w:tcPr>
            <w:tcW w:w="1215" w:type="pct"/>
            <w:tcBorders>
              <w:top w:val="nil"/>
              <w:left w:val="nil"/>
              <w:bottom w:val="nil"/>
              <w:right w:val="single" w:sz="4" w:space="0" w:color="auto"/>
            </w:tcBorders>
            <w:vAlign w:val="center"/>
            <w:hideMark/>
          </w:tcPr>
          <w:p w14:paraId="3457A640" w14:textId="77777777" w:rsidR="000060F2" w:rsidRPr="00BD7AA6" w:rsidRDefault="000060F2" w:rsidP="00270DCD">
            <w:pPr>
              <w:overflowPunct w:val="0"/>
              <w:jc w:val="distribute"/>
              <w:rPr>
                <w:rFonts w:ascii="標楷體" w:eastAsia="標楷體" w:hAnsi="標楷體"/>
                <w:b/>
                <w:sz w:val="20"/>
                <w:szCs w:val="20"/>
              </w:rPr>
            </w:pPr>
            <w:r w:rsidRPr="00BD7AA6">
              <w:rPr>
                <w:rFonts w:ascii="標楷體" w:eastAsia="標楷體" w:hAnsi="標楷體" w:hint="eastAsia"/>
                <w:b/>
                <w:sz w:val="20"/>
                <w:szCs w:val="20"/>
              </w:rPr>
              <w:t>業務賸餘（短絀）</w:t>
            </w:r>
          </w:p>
        </w:tc>
        <w:tc>
          <w:tcPr>
            <w:tcW w:w="691" w:type="pct"/>
            <w:tcBorders>
              <w:top w:val="nil"/>
              <w:left w:val="single" w:sz="4" w:space="0" w:color="auto"/>
              <w:bottom w:val="nil"/>
              <w:right w:val="single" w:sz="4" w:space="0" w:color="auto"/>
            </w:tcBorders>
            <w:vAlign w:val="center"/>
            <w:hideMark/>
          </w:tcPr>
          <w:p w14:paraId="2191A53E" w14:textId="77777777" w:rsidR="000060F2" w:rsidRPr="00D71AC4" w:rsidRDefault="000060F2" w:rsidP="000016F2">
            <w:pPr>
              <w:overflowPunct w:val="0"/>
              <w:jc w:val="right"/>
              <w:rPr>
                <w:rFonts w:ascii="細明體" w:eastAsia="細明體" w:hAnsi="細明體"/>
                <w:b/>
                <w:sz w:val="18"/>
                <w:szCs w:val="18"/>
              </w:rPr>
            </w:pPr>
            <w:r w:rsidRPr="00D71AC4">
              <w:rPr>
                <w:rFonts w:ascii="細明體" w:eastAsia="細明體" w:hAnsi="細明體" w:hint="eastAsia"/>
                <w:b/>
                <w:sz w:val="18"/>
                <w:szCs w:val="18"/>
              </w:rPr>
              <w:t>3</w:t>
            </w:r>
            <w:r w:rsidRPr="00D71AC4">
              <w:rPr>
                <w:rFonts w:ascii="細明體" w:eastAsia="細明體" w:hAnsi="細明體"/>
                <w:b/>
                <w:sz w:val="18"/>
                <w:szCs w:val="18"/>
              </w:rPr>
              <w:t>4</w:t>
            </w:r>
            <w:r w:rsidRPr="00D71AC4">
              <w:rPr>
                <w:rFonts w:ascii="細明體" w:eastAsia="細明體" w:hAnsi="細明體" w:hint="eastAsia"/>
                <w:b/>
                <w:sz w:val="18"/>
                <w:szCs w:val="18"/>
              </w:rPr>
              <w:t>,</w:t>
            </w:r>
            <w:r w:rsidRPr="00D71AC4">
              <w:rPr>
                <w:rFonts w:ascii="細明體" w:eastAsia="細明體" w:hAnsi="細明體"/>
                <w:b/>
                <w:sz w:val="18"/>
                <w:szCs w:val="18"/>
              </w:rPr>
              <w:t>464</w:t>
            </w:r>
            <w:r w:rsidRPr="00D71AC4">
              <w:rPr>
                <w:rFonts w:ascii="細明體" w:eastAsia="細明體" w:hAnsi="細明體" w:hint="eastAsia"/>
                <w:b/>
                <w:sz w:val="18"/>
                <w:szCs w:val="18"/>
              </w:rPr>
              <w:t>,000</w:t>
            </w:r>
          </w:p>
        </w:tc>
        <w:tc>
          <w:tcPr>
            <w:tcW w:w="691" w:type="pct"/>
            <w:tcBorders>
              <w:top w:val="nil"/>
              <w:left w:val="single" w:sz="4" w:space="0" w:color="auto"/>
              <w:bottom w:val="nil"/>
              <w:right w:val="single" w:sz="4" w:space="0" w:color="auto"/>
            </w:tcBorders>
            <w:vAlign w:val="center"/>
            <w:hideMark/>
          </w:tcPr>
          <w:p w14:paraId="6B7CF3A4" w14:textId="77777777" w:rsidR="000060F2" w:rsidRPr="008633B7" w:rsidRDefault="000060F2" w:rsidP="000016F2">
            <w:pPr>
              <w:overflowPunct w:val="0"/>
              <w:jc w:val="right"/>
              <w:rPr>
                <w:rFonts w:ascii="細明體" w:eastAsia="細明體" w:hAnsi="細明體"/>
                <w:b/>
                <w:sz w:val="18"/>
                <w:szCs w:val="18"/>
              </w:rPr>
            </w:pPr>
            <w:r w:rsidRPr="008633B7">
              <w:rPr>
                <w:rFonts w:ascii="細明體" w:eastAsia="細明體" w:hAnsi="細明體"/>
                <w:b/>
                <w:sz w:val="18"/>
                <w:szCs w:val="18"/>
              </w:rPr>
              <w:t>699,122,140</w:t>
            </w:r>
          </w:p>
        </w:tc>
        <w:tc>
          <w:tcPr>
            <w:tcW w:w="598" w:type="pct"/>
            <w:tcBorders>
              <w:top w:val="nil"/>
              <w:left w:val="single" w:sz="4" w:space="0" w:color="auto"/>
              <w:bottom w:val="nil"/>
              <w:right w:val="single" w:sz="4" w:space="0" w:color="auto"/>
            </w:tcBorders>
            <w:vAlign w:val="center"/>
            <w:hideMark/>
          </w:tcPr>
          <w:p w14:paraId="339BDCA8" w14:textId="77777777" w:rsidR="000060F2" w:rsidRPr="00FD7B55" w:rsidRDefault="000060F2" w:rsidP="000016F2">
            <w:pPr>
              <w:overflowPunct w:val="0"/>
              <w:jc w:val="right"/>
              <w:rPr>
                <w:rFonts w:ascii="細明體" w:eastAsia="細明體" w:hAnsi="細明體"/>
                <w:b/>
                <w:sz w:val="18"/>
                <w:szCs w:val="18"/>
              </w:rPr>
            </w:pPr>
            <w:r w:rsidRPr="00FD7B55">
              <w:rPr>
                <w:rFonts w:ascii="細明體" w:eastAsia="細明體" w:hAnsi="細明體" w:hint="eastAsia"/>
                <w:b/>
                <w:sz w:val="18"/>
                <w:szCs w:val="18"/>
              </w:rPr>
              <w:t>－</w:t>
            </w:r>
          </w:p>
        </w:tc>
        <w:tc>
          <w:tcPr>
            <w:tcW w:w="653" w:type="pct"/>
            <w:tcBorders>
              <w:top w:val="nil"/>
              <w:left w:val="single" w:sz="4" w:space="0" w:color="auto"/>
              <w:bottom w:val="nil"/>
              <w:right w:val="single" w:sz="4" w:space="0" w:color="auto"/>
            </w:tcBorders>
            <w:vAlign w:val="center"/>
            <w:hideMark/>
          </w:tcPr>
          <w:p w14:paraId="7D6CD917" w14:textId="77777777" w:rsidR="000060F2" w:rsidRPr="00C259DB" w:rsidRDefault="000060F2" w:rsidP="000016F2">
            <w:pPr>
              <w:overflowPunct w:val="0"/>
              <w:jc w:val="right"/>
              <w:rPr>
                <w:rFonts w:ascii="細明體" w:eastAsia="細明體" w:hAnsi="細明體"/>
                <w:b/>
                <w:sz w:val="18"/>
                <w:szCs w:val="18"/>
              </w:rPr>
            </w:pPr>
            <w:r w:rsidRPr="00C259DB">
              <w:rPr>
                <w:rFonts w:ascii="細明體" w:eastAsia="細明體" w:hAnsi="細明體"/>
                <w:b/>
                <w:sz w:val="18"/>
                <w:szCs w:val="18"/>
              </w:rPr>
              <w:t>699,122,140</w:t>
            </w:r>
          </w:p>
        </w:tc>
        <w:tc>
          <w:tcPr>
            <w:tcW w:w="697" w:type="pct"/>
            <w:tcBorders>
              <w:top w:val="nil"/>
              <w:left w:val="single" w:sz="4" w:space="0" w:color="auto"/>
              <w:bottom w:val="nil"/>
              <w:right w:val="single" w:sz="4" w:space="0" w:color="auto"/>
            </w:tcBorders>
            <w:vAlign w:val="center"/>
            <w:hideMark/>
          </w:tcPr>
          <w:p w14:paraId="53D1532C" w14:textId="77777777" w:rsidR="000060F2" w:rsidRPr="00C259DB" w:rsidRDefault="000060F2" w:rsidP="000016F2">
            <w:pPr>
              <w:overflowPunct w:val="0"/>
              <w:jc w:val="right"/>
              <w:rPr>
                <w:rFonts w:ascii="細明體" w:eastAsia="細明體" w:hAnsi="細明體"/>
                <w:b/>
                <w:sz w:val="18"/>
                <w:szCs w:val="18"/>
              </w:rPr>
            </w:pPr>
            <w:r w:rsidRPr="00C259DB">
              <w:rPr>
                <w:rFonts w:ascii="細明體" w:eastAsia="細明體" w:hAnsi="細明體"/>
                <w:b/>
                <w:sz w:val="18"/>
                <w:szCs w:val="18"/>
              </w:rPr>
              <w:t>664,658,140</w:t>
            </w:r>
          </w:p>
        </w:tc>
        <w:tc>
          <w:tcPr>
            <w:tcW w:w="455" w:type="pct"/>
            <w:tcBorders>
              <w:top w:val="nil"/>
              <w:left w:val="single" w:sz="4" w:space="0" w:color="auto"/>
              <w:bottom w:val="nil"/>
              <w:right w:val="nil"/>
            </w:tcBorders>
            <w:vAlign w:val="center"/>
            <w:hideMark/>
          </w:tcPr>
          <w:p w14:paraId="207096BA" w14:textId="77777777" w:rsidR="000060F2" w:rsidRPr="00C259DB" w:rsidRDefault="000060F2" w:rsidP="000016F2">
            <w:pPr>
              <w:overflowPunct w:val="0"/>
              <w:jc w:val="right"/>
              <w:rPr>
                <w:rFonts w:ascii="細明體" w:eastAsia="細明體" w:hAnsi="細明體"/>
                <w:b/>
                <w:sz w:val="18"/>
                <w:szCs w:val="18"/>
              </w:rPr>
            </w:pPr>
            <w:r w:rsidRPr="00C259DB">
              <w:rPr>
                <w:rFonts w:ascii="細明體" w:eastAsia="細明體" w:hAnsi="細明體"/>
                <w:b/>
                <w:sz w:val="18"/>
                <w:szCs w:val="18"/>
              </w:rPr>
              <w:t>1,928.56</w:t>
            </w:r>
          </w:p>
        </w:tc>
      </w:tr>
      <w:tr w:rsidR="000060F2" w:rsidRPr="007059FC" w14:paraId="280A05F7" w14:textId="77777777" w:rsidTr="000016F2">
        <w:trPr>
          <w:trHeight w:hRule="exact" w:val="397"/>
        </w:trPr>
        <w:tc>
          <w:tcPr>
            <w:tcW w:w="1215" w:type="pct"/>
            <w:tcBorders>
              <w:top w:val="nil"/>
              <w:left w:val="nil"/>
              <w:bottom w:val="nil"/>
              <w:right w:val="single" w:sz="4" w:space="0" w:color="auto"/>
            </w:tcBorders>
            <w:vAlign w:val="center"/>
            <w:hideMark/>
          </w:tcPr>
          <w:p w14:paraId="03C9BC9B" w14:textId="77777777" w:rsidR="000060F2" w:rsidRPr="00BD7AA6" w:rsidRDefault="000060F2" w:rsidP="00270DCD">
            <w:pPr>
              <w:overflowPunct w:val="0"/>
              <w:jc w:val="distribute"/>
              <w:rPr>
                <w:rFonts w:ascii="標楷體" w:eastAsia="標楷體" w:hAnsi="標楷體"/>
                <w:b/>
                <w:sz w:val="20"/>
                <w:szCs w:val="20"/>
              </w:rPr>
            </w:pPr>
            <w:r w:rsidRPr="00BD7AA6">
              <w:rPr>
                <w:rFonts w:ascii="標楷體" w:eastAsia="標楷體" w:hAnsi="標楷體" w:hint="eastAsia"/>
                <w:b/>
                <w:sz w:val="20"/>
                <w:szCs w:val="20"/>
              </w:rPr>
              <w:t>業務外收入</w:t>
            </w:r>
          </w:p>
        </w:tc>
        <w:tc>
          <w:tcPr>
            <w:tcW w:w="691" w:type="pct"/>
            <w:tcBorders>
              <w:top w:val="nil"/>
              <w:left w:val="single" w:sz="4" w:space="0" w:color="auto"/>
              <w:bottom w:val="nil"/>
              <w:right w:val="single" w:sz="4" w:space="0" w:color="auto"/>
            </w:tcBorders>
            <w:vAlign w:val="center"/>
            <w:hideMark/>
          </w:tcPr>
          <w:p w14:paraId="6D554A0B" w14:textId="77777777" w:rsidR="000060F2" w:rsidRPr="007059FC" w:rsidRDefault="000060F2" w:rsidP="000016F2">
            <w:pPr>
              <w:overflowPunct w:val="0"/>
              <w:jc w:val="right"/>
              <w:rPr>
                <w:rFonts w:ascii="細明體" w:eastAsia="細明體" w:hAnsi="細明體"/>
                <w:b/>
                <w:color w:val="FF0000"/>
                <w:sz w:val="18"/>
                <w:szCs w:val="18"/>
              </w:rPr>
            </w:pPr>
            <w:r w:rsidRPr="00D71AC4">
              <w:rPr>
                <w:rFonts w:ascii="細明體" w:eastAsia="細明體" w:hAnsi="細明體"/>
                <w:b/>
                <w:sz w:val="18"/>
                <w:szCs w:val="18"/>
              </w:rPr>
              <w:t>5</w:t>
            </w:r>
            <w:r w:rsidRPr="00D71AC4">
              <w:rPr>
                <w:rFonts w:ascii="細明體" w:eastAsia="細明體" w:hAnsi="細明體" w:hint="eastAsia"/>
                <w:b/>
                <w:sz w:val="18"/>
                <w:szCs w:val="18"/>
              </w:rPr>
              <w:t>,</w:t>
            </w:r>
            <w:r w:rsidRPr="00D71AC4">
              <w:rPr>
                <w:rFonts w:ascii="細明體" w:eastAsia="細明體" w:hAnsi="細明體"/>
                <w:b/>
                <w:sz w:val="18"/>
                <w:szCs w:val="18"/>
              </w:rPr>
              <w:t>5</w:t>
            </w:r>
            <w:r w:rsidRPr="00D71AC4">
              <w:rPr>
                <w:rFonts w:ascii="細明體" w:eastAsia="細明體" w:hAnsi="細明體" w:hint="eastAsia"/>
                <w:b/>
                <w:sz w:val="18"/>
                <w:szCs w:val="18"/>
              </w:rPr>
              <w:t>00,000</w:t>
            </w:r>
          </w:p>
        </w:tc>
        <w:tc>
          <w:tcPr>
            <w:tcW w:w="691" w:type="pct"/>
            <w:tcBorders>
              <w:top w:val="nil"/>
              <w:left w:val="single" w:sz="4" w:space="0" w:color="auto"/>
              <w:bottom w:val="nil"/>
              <w:right w:val="single" w:sz="4" w:space="0" w:color="auto"/>
            </w:tcBorders>
            <w:vAlign w:val="center"/>
            <w:hideMark/>
          </w:tcPr>
          <w:p w14:paraId="7C0669A0" w14:textId="77777777" w:rsidR="000060F2" w:rsidRPr="008633B7" w:rsidRDefault="000060F2" w:rsidP="000016F2">
            <w:pPr>
              <w:overflowPunct w:val="0"/>
              <w:jc w:val="right"/>
              <w:rPr>
                <w:rFonts w:ascii="細明體" w:eastAsia="細明體" w:hAnsi="細明體"/>
                <w:b/>
                <w:sz w:val="18"/>
                <w:szCs w:val="18"/>
              </w:rPr>
            </w:pPr>
            <w:r w:rsidRPr="008633B7">
              <w:rPr>
                <w:rFonts w:ascii="細明體" w:eastAsia="細明體" w:hAnsi="細明體"/>
                <w:b/>
                <w:sz w:val="18"/>
                <w:szCs w:val="18"/>
              </w:rPr>
              <w:t>25,604,203</w:t>
            </w:r>
          </w:p>
        </w:tc>
        <w:tc>
          <w:tcPr>
            <w:tcW w:w="598" w:type="pct"/>
            <w:tcBorders>
              <w:top w:val="nil"/>
              <w:left w:val="single" w:sz="4" w:space="0" w:color="auto"/>
              <w:bottom w:val="nil"/>
              <w:right w:val="single" w:sz="4" w:space="0" w:color="auto"/>
            </w:tcBorders>
            <w:vAlign w:val="center"/>
            <w:hideMark/>
          </w:tcPr>
          <w:p w14:paraId="1D0F130B" w14:textId="77777777" w:rsidR="000060F2" w:rsidRPr="00FD7B55" w:rsidRDefault="000060F2" w:rsidP="000016F2">
            <w:pPr>
              <w:overflowPunct w:val="0"/>
              <w:jc w:val="right"/>
              <w:rPr>
                <w:rFonts w:ascii="細明體" w:eastAsia="細明體" w:hAnsi="細明體"/>
                <w:b/>
                <w:sz w:val="18"/>
                <w:szCs w:val="18"/>
              </w:rPr>
            </w:pPr>
            <w:r w:rsidRPr="00FD7B55">
              <w:rPr>
                <w:rFonts w:ascii="細明體" w:eastAsia="細明體" w:hAnsi="細明體" w:hint="eastAsia"/>
                <w:b/>
                <w:sz w:val="18"/>
                <w:szCs w:val="18"/>
              </w:rPr>
              <w:t>－</w:t>
            </w:r>
          </w:p>
        </w:tc>
        <w:tc>
          <w:tcPr>
            <w:tcW w:w="653" w:type="pct"/>
            <w:tcBorders>
              <w:top w:val="nil"/>
              <w:left w:val="single" w:sz="4" w:space="0" w:color="auto"/>
              <w:bottom w:val="nil"/>
              <w:right w:val="single" w:sz="4" w:space="0" w:color="auto"/>
            </w:tcBorders>
            <w:vAlign w:val="center"/>
            <w:hideMark/>
          </w:tcPr>
          <w:p w14:paraId="665A4078" w14:textId="77777777" w:rsidR="000060F2" w:rsidRPr="00C259DB" w:rsidRDefault="000060F2" w:rsidP="000016F2">
            <w:pPr>
              <w:overflowPunct w:val="0"/>
              <w:jc w:val="right"/>
              <w:rPr>
                <w:rFonts w:ascii="細明體" w:eastAsia="細明體" w:hAnsi="細明體"/>
                <w:b/>
                <w:sz w:val="18"/>
                <w:szCs w:val="18"/>
              </w:rPr>
            </w:pPr>
            <w:r w:rsidRPr="00C259DB">
              <w:rPr>
                <w:rFonts w:ascii="細明體" w:eastAsia="細明體" w:hAnsi="細明體"/>
                <w:b/>
                <w:sz w:val="18"/>
                <w:szCs w:val="18"/>
              </w:rPr>
              <w:t>25,604,203</w:t>
            </w:r>
          </w:p>
        </w:tc>
        <w:tc>
          <w:tcPr>
            <w:tcW w:w="697" w:type="pct"/>
            <w:tcBorders>
              <w:top w:val="nil"/>
              <w:left w:val="single" w:sz="4" w:space="0" w:color="auto"/>
              <w:bottom w:val="nil"/>
              <w:right w:val="single" w:sz="4" w:space="0" w:color="auto"/>
            </w:tcBorders>
            <w:vAlign w:val="center"/>
            <w:hideMark/>
          </w:tcPr>
          <w:p w14:paraId="2F6833A1" w14:textId="77777777" w:rsidR="000060F2" w:rsidRPr="00C259DB" w:rsidRDefault="000060F2" w:rsidP="000016F2">
            <w:pPr>
              <w:overflowPunct w:val="0"/>
              <w:jc w:val="right"/>
              <w:rPr>
                <w:rFonts w:ascii="細明體" w:eastAsia="細明體" w:hAnsi="細明體"/>
                <w:b/>
                <w:sz w:val="18"/>
                <w:szCs w:val="18"/>
              </w:rPr>
            </w:pPr>
            <w:r w:rsidRPr="00C259DB">
              <w:rPr>
                <w:rFonts w:ascii="細明體" w:eastAsia="細明體" w:hAnsi="細明體"/>
                <w:b/>
                <w:sz w:val="18"/>
                <w:szCs w:val="18"/>
              </w:rPr>
              <w:t>20,104,203</w:t>
            </w:r>
          </w:p>
        </w:tc>
        <w:tc>
          <w:tcPr>
            <w:tcW w:w="455" w:type="pct"/>
            <w:tcBorders>
              <w:top w:val="nil"/>
              <w:left w:val="single" w:sz="4" w:space="0" w:color="auto"/>
              <w:bottom w:val="nil"/>
              <w:right w:val="nil"/>
            </w:tcBorders>
            <w:vAlign w:val="center"/>
            <w:hideMark/>
          </w:tcPr>
          <w:p w14:paraId="4B9180E1" w14:textId="77777777" w:rsidR="000060F2" w:rsidRPr="00C259DB" w:rsidRDefault="000060F2" w:rsidP="000016F2">
            <w:pPr>
              <w:overflowPunct w:val="0"/>
              <w:jc w:val="right"/>
              <w:rPr>
                <w:rFonts w:ascii="細明體" w:eastAsia="細明體" w:hAnsi="細明體"/>
                <w:b/>
                <w:sz w:val="18"/>
                <w:szCs w:val="18"/>
              </w:rPr>
            </w:pPr>
            <w:r w:rsidRPr="00C259DB">
              <w:rPr>
                <w:rFonts w:ascii="細明體" w:eastAsia="細明體" w:hAnsi="細明體"/>
                <w:b/>
                <w:sz w:val="18"/>
                <w:szCs w:val="18"/>
              </w:rPr>
              <w:t>365.53</w:t>
            </w:r>
          </w:p>
        </w:tc>
      </w:tr>
      <w:tr w:rsidR="000060F2" w:rsidRPr="007059FC" w14:paraId="6A0A6735" w14:textId="77777777" w:rsidTr="000016F2">
        <w:trPr>
          <w:trHeight w:hRule="exact" w:val="397"/>
        </w:trPr>
        <w:tc>
          <w:tcPr>
            <w:tcW w:w="1215" w:type="pct"/>
            <w:tcBorders>
              <w:top w:val="nil"/>
              <w:left w:val="nil"/>
              <w:bottom w:val="nil"/>
              <w:right w:val="single" w:sz="4" w:space="0" w:color="auto"/>
            </w:tcBorders>
            <w:vAlign w:val="center"/>
            <w:hideMark/>
          </w:tcPr>
          <w:p w14:paraId="2393A07C" w14:textId="77777777" w:rsidR="000060F2" w:rsidRPr="00BD7AA6" w:rsidRDefault="000060F2" w:rsidP="00270DCD">
            <w:pPr>
              <w:overflowPunct w:val="0"/>
              <w:ind w:leftChars="100" w:left="240" w:rightChars="-4" w:right="-10"/>
              <w:jc w:val="distribute"/>
              <w:rPr>
                <w:rFonts w:ascii="標楷體" w:eastAsia="標楷體" w:hAnsi="標楷體"/>
                <w:sz w:val="20"/>
                <w:szCs w:val="20"/>
              </w:rPr>
            </w:pPr>
            <w:r w:rsidRPr="00BD7AA6">
              <w:rPr>
                <w:rFonts w:ascii="標楷體" w:eastAsia="標楷體" w:hAnsi="標楷體" w:hint="eastAsia"/>
                <w:sz w:val="20"/>
                <w:szCs w:val="20"/>
              </w:rPr>
              <w:t>財務收入</w:t>
            </w:r>
          </w:p>
        </w:tc>
        <w:tc>
          <w:tcPr>
            <w:tcW w:w="691" w:type="pct"/>
            <w:tcBorders>
              <w:top w:val="nil"/>
              <w:left w:val="single" w:sz="4" w:space="0" w:color="auto"/>
              <w:bottom w:val="nil"/>
              <w:right w:val="single" w:sz="4" w:space="0" w:color="auto"/>
            </w:tcBorders>
            <w:vAlign w:val="center"/>
            <w:hideMark/>
          </w:tcPr>
          <w:p w14:paraId="71808105" w14:textId="77777777" w:rsidR="000060F2" w:rsidRPr="00D71AC4" w:rsidRDefault="000060F2" w:rsidP="000016F2">
            <w:pPr>
              <w:overflowPunct w:val="0"/>
              <w:jc w:val="right"/>
              <w:rPr>
                <w:rFonts w:ascii="細明體" w:eastAsia="細明體" w:hAnsi="細明體"/>
                <w:sz w:val="18"/>
                <w:szCs w:val="18"/>
              </w:rPr>
            </w:pPr>
            <w:r w:rsidRPr="00D71AC4">
              <w:rPr>
                <w:rFonts w:ascii="細明體" w:eastAsia="細明體" w:hAnsi="細明體"/>
                <w:sz w:val="18"/>
                <w:szCs w:val="18"/>
              </w:rPr>
              <w:t>5,500,000</w:t>
            </w:r>
          </w:p>
        </w:tc>
        <w:tc>
          <w:tcPr>
            <w:tcW w:w="691" w:type="pct"/>
            <w:tcBorders>
              <w:top w:val="nil"/>
              <w:left w:val="single" w:sz="4" w:space="0" w:color="auto"/>
              <w:bottom w:val="nil"/>
              <w:right w:val="single" w:sz="4" w:space="0" w:color="auto"/>
            </w:tcBorders>
            <w:vAlign w:val="center"/>
            <w:hideMark/>
          </w:tcPr>
          <w:p w14:paraId="69E2A40F" w14:textId="77777777" w:rsidR="000060F2" w:rsidRPr="008633B7" w:rsidRDefault="000060F2" w:rsidP="000016F2">
            <w:pPr>
              <w:overflowPunct w:val="0"/>
              <w:jc w:val="right"/>
              <w:rPr>
                <w:rFonts w:ascii="細明體" w:eastAsia="細明體" w:hAnsi="細明體"/>
                <w:sz w:val="18"/>
                <w:szCs w:val="18"/>
              </w:rPr>
            </w:pPr>
            <w:r w:rsidRPr="008633B7">
              <w:rPr>
                <w:rFonts w:ascii="細明體" w:eastAsia="細明體" w:hAnsi="細明體"/>
                <w:sz w:val="18"/>
                <w:szCs w:val="18"/>
              </w:rPr>
              <w:t>21,953,285</w:t>
            </w:r>
          </w:p>
        </w:tc>
        <w:tc>
          <w:tcPr>
            <w:tcW w:w="598" w:type="pct"/>
            <w:tcBorders>
              <w:top w:val="nil"/>
              <w:left w:val="single" w:sz="4" w:space="0" w:color="auto"/>
              <w:bottom w:val="nil"/>
              <w:right w:val="single" w:sz="4" w:space="0" w:color="auto"/>
            </w:tcBorders>
            <w:vAlign w:val="center"/>
            <w:hideMark/>
          </w:tcPr>
          <w:p w14:paraId="36BCCE68" w14:textId="77777777" w:rsidR="000060F2" w:rsidRPr="00FD7B55" w:rsidRDefault="000060F2" w:rsidP="000016F2">
            <w:pPr>
              <w:overflowPunct w:val="0"/>
              <w:jc w:val="right"/>
              <w:rPr>
                <w:rFonts w:ascii="細明體" w:eastAsia="細明體" w:hAnsi="細明體"/>
                <w:sz w:val="18"/>
                <w:szCs w:val="18"/>
              </w:rPr>
            </w:pPr>
            <w:r w:rsidRPr="00FD7B55">
              <w:rPr>
                <w:rFonts w:ascii="細明體" w:eastAsia="細明體" w:hAnsi="細明體" w:hint="eastAsia"/>
                <w:sz w:val="18"/>
                <w:szCs w:val="18"/>
              </w:rPr>
              <w:t>－</w:t>
            </w:r>
          </w:p>
        </w:tc>
        <w:tc>
          <w:tcPr>
            <w:tcW w:w="653" w:type="pct"/>
            <w:tcBorders>
              <w:top w:val="nil"/>
              <w:left w:val="single" w:sz="4" w:space="0" w:color="auto"/>
              <w:bottom w:val="nil"/>
              <w:right w:val="single" w:sz="4" w:space="0" w:color="auto"/>
            </w:tcBorders>
            <w:vAlign w:val="center"/>
            <w:hideMark/>
          </w:tcPr>
          <w:p w14:paraId="04474866" w14:textId="77777777" w:rsidR="000060F2" w:rsidRPr="00C259DB" w:rsidRDefault="000060F2" w:rsidP="000016F2">
            <w:pPr>
              <w:overflowPunct w:val="0"/>
              <w:jc w:val="right"/>
              <w:rPr>
                <w:rFonts w:ascii="細明體" w:eastAsia="細明體" w:hAnsi="細明體"/>
                <w:sz w:val="18"/>
                <w:szCs w:val="18"/>
              </w:rPr>
            </w:pPr>
            <w:r w:rsidRPr="00C259DB">
              <w:rPr>
                <w:rFonts w:ascii="細明體" w:eastAsia="細明體" w:hAnsi="細明體"/>
                <w:sz w:val="18"/>
                <w:szCs w:val="18"/>
              </w:rPr>
              <w:t>21,953,285</w:t>
            </w:r>
          </w:p>
        </w:tc>
        <w:tc>
          <w:tcPr>
            <w:tcW w:w="697" w:type="pct"/>
            <w:tcBorders>
              <w:top w:val="nil"/>
              <w:left w:val="single" w:sz="4" w:space="0" w:color="auto"/>
              <w:bottom w:val="nil"/>
              <w:right w:val="single" w:sz="4" w:space="0" w:color="auto"/>
            </w:tcBorders>
            <w:vAlign w:val="center"/>
            <w:hideMark/>
          </w:tcPr>
          <w:p w14:paraId="3DB111A6" w14:textId="77777777" w:rsidR="000060F2" w:rsidRPr="00C259DB" w:rsidRDefault="000060F2" w:rsidP="000016F2">
            <w:pPr>
              <w:overflowPunct w:val="0"/>
              <w:jc w:val="right"/>
              <w:rPr>
                <w:rFonts w:ascii="細明體" w:eastAsia="細明體" w:hAnsi="細明體"/>
                <w:sz w:val="18"/>
                <w:szCs w:val="18"/>
              </w:rPr>
            </w:pPr>
            <w:r w:rsidRPr="00C259DB">
              <w:rPr>
                <w:rFonts w:ascii="細明體" w:eastAsia="細明體" w:hAnsi="細明體"/>
                <w:sz w:val="18"/>
                <w:szCs w:val="18"/>
              </w:rPr>
              <w:t>16,453,285</w:t>
            </w:r>
          </w:p>
        </w:tc>
        <w:tc>
          <w:tcPr>
            <w:tcW w:w="455" w:type="pct"/>
            <w:tcBorders>
              <w:top w:val="nil"/>
              <w:left w:val="single" w:sz="4" w:space="0" w:color="auto"/>
              <w:bottom w:val="nil"/>
              <w:right w:val="nil"/>
            </w:tcBorders>
            <w:vAlign w:val="center"/>
            <w:hideMark/>
          </w:tcPr>
          <w:p w14:paraId="4CFEE7AB" w14:textId="77777777" w:rsidR="000060F2" w:rsidRPr="00C259DB" w:rsidRDefault="000060F2" w:rsidP="000016F2">
            <w:pPr>
              <w:overflowPunct w:val="0"/>
              <w:jc w:val="right"/>
              <w:rPr>
                <w:rFonts w:ascii="細明體" w:eastAsia="細明體" w:hAnsi="細明體"/>
                <w:sz w:val="18"/>
                <w:szCs w:val="18"/>
              </w:rPr>
            </w:pPr>
            <w:r w:rsidRPr="00C259DB">
              <w:rPr>
                <w:rFonts w:ascii="細明體" w:eastAsia="細明體" w:hAnsi="細明體"/>
                <w:sz w:val="18"/>
                <w:szCs w:val="18"/>
              </w:rPr>
              <w:t>299.15</w:t>
            </w:r>
          </w:p>
        </w:tc>
      </w:tr>
      <w:tr w:rsidR="000060F2" w:rsidRPr="007059FC" w14:paraId="222CC112" w14:textId="77777777" w:rsidTr="000016F2">
        <w:trPr>
          <w:trHeight w:hRule="exact" w:val="397"/>
        </w:trPr>
        <w:tc>
          <w:tcPr>
            <w:tcW w:w="1215" w:type="pct"/>
            <w:tcBorders>
              <w:top w:val="nil"/>
              <w:left w:val="nil"/>
              <w:bottom w:val="nil"/>
              <w:right w:val="single" w:sz="4" w:space="0" w:color="auto"/>
            </w:tcBorders>
            <w:vAlign w:val="center"/>
          </w:tcPr>
          <w:p w14:paraId="2C263F29" w14:textId="77777777" w:rsidR="000060F2" w:rsidRPr="00BD7AA6" w:rsidRDefault="000060F2" w:rsidP="00270DCD">
            <w:pPr>
              <w:overflowPunct w:val="0"/>
              <w:ind w:leftChars="100" w:left="240" w:rightChars="-4" w:right="-10"/>
              <w:jc w:val="distribute"/>
              <w:rPr>
                <w:rFonts w:ascii="標楷體" w:eastAsia="標楷體" w:hAnsi="標楷體"/>
                <w:sz w:val="20"/>
                <w:szCs w:val="20"/>
              </w:rPr>
            </w:pPr>
            <w:r w:rsidRPr="00BD7AA6">
              <w:rPr>
                <w:rFonts w:ascii="標楷體" w:eastAsia="標楷體" w:hAnsi="標楷體" w:hint="eastAsia"/>
                <w:sz w:val="20"/>
                <w:szCs w:val="20"/>
              </w:rPr>
              <w:t>其他業務外收入</w:t>
            </w:r>
          </w:p>
        </w:tc>
        <w:tc>
          <w:tcPr>
            <w:tcW w:w="691" w:type="pct"/>
            <w:tcBorders>
              <w:top w:val="nil"/>
              <w:left w:val="single" w:sz="4" w:space="0" w:color="auto"/>
              <w:bottom w:val="nil"/>
              <w:right w:val="single" w:sz="4" w:space="0" w:color="auto"/>
            </w:tcBorders>
            <w:vAlign w:val="center"/>
          </w:tcPr>
          <w:p w14:paraId="5251D8BE" w14:textId="77777777" w:rsidR="000060F2" w:rsidRPr="00D71AC4" w:rsidRDefault="000060F2" w:rsidP="000016F2">
            <w:pPr>
              <w:overflowPunct w:val="0"/>
              <w:jc w:val="right"/>
              <w:rPr>
                <w:rFonts w:ascii="細明體" w:eastAsia="細明體" w:hAnsi="細明體"/>
                <w:sz w:val="18"/>
                <w:szCs w:val="18"/>
              </w:rPr>
            </w:pPr>
            <w:r w:rsidRPr="00D71AC4">
              <w:rPr>
                <w:rFonts w:ascii="細明體" w:eastAsia="細明體" w:hAnsi="細明體" w:hint="eastAsia"/>
                <w:sz w:val="18"/>
                <w:szCs w:val="18"/>
              </w:rPr>
              <w:t>－</w:t>
            </w:r>
          </w:p>
        </w:tc>
        <w:tc>
          <w:tcPr>
            <w:tcW w:w="691" w:type="pct"/>
            <w:tcBorders>
              <w:top w:val="nil"/>
              <w:left w:val="single" w:sz="4" w:space="0" w:color="auto"/>
              <w:bottom w:val="nil"/>
              <w:right w:val="single" w:sz="4" w:space="0" w:color="auto"/>
            </w:tcBorders>
            <w:vAlign w:val="center"/>
          </w:tcPr>
          <w:p w14:paraId="28F4CA7D" w14:textId="77777777" w:rsidR="000060F2" w:rsidRPr="007059FC" w:rsidRDefault="000060F2" w:rsidP="000016F2">
            <w:pPr>
              <w:overflowPunct w:val="0"/>
              <w:jc w:val="right"/>
              <w:rPr>
                <w:rFonts w:ascii="細明體" w:eastAsia="細明體" w:hAnsi="細明體"/>
                <w:color w:val="FF0000"/>
                <w:sz w:val="18"/>
                <w:szCs w:val="18"/>
              </w:rPr>
            </w:pPr>
            <w:r w:rsidRPr="007D6D78">
              <w:rPr>
                <w:rFonts w:ascii="細明體" w:eastAsia="細明體" w:hAnsi="細明體"/>
                <w:sz w:val="18"/>
                <w:szCs w:val="18"/>
              </w:rPr>
              <w:t>3,650,918</w:t>
            </w:r>
          </w:p>
        </w:tc>
        <w:tc>
          <w:tcPr>
            <w:tcW w:w="598" w:type="pct"/>
            <w:tcBorders>
              <w:top w:val="nil"/>
              <w:left w:val="single" w:sz="4" w:space="0" w:color="auto"/>
              <w:bottom w:val="nil"/>
              <w:right w:val="single" w:sz="4" w:space="0" w:color="auto"/>
            </w:tcBorders>
            <w:vAlign w:val="center"/>
          </w:tcPr>
          <w:p w14:paraId="5208F29A" w14:textId="77777777" w:rsidR="000060F2" w:rsidRPr="00FD7B55" w:rsidRDefault="000060F2" w:rsidP="000016F2">
            <w:pPr>
              <w:overflowPunct w:val="0"/>
              <w:jc w:val="right"/>
              <w:rPr>
                <w:rFonts w:ascii="細明體" w:eastAsia="細明體" w:hAnsi="細明體"/>
                <w:sz w:val="18"/>
                <w:szCs w:val="18"/>
              </w:rPr>
            </w:pPr>
            <w:r w:rsidRPr="00FD7B55">
              <w:rPr>
                <w:rFonts w:ascii="細明體" w:eastAsia="細明體" w:hAnsi="細明體" w:hint="eastAsia"/>
                <w:sz w:val="18"/>
                <w:szCs w:val="18"/>
              </w:rPr>
              <w:t>－</w:t>
            </w:r>
          </w:p>
        </w:tc>
        <w:tc>
          <w:tcPr>
            <w:tcW w:w="653" w:type="pct"/>
            <w:tcBorders>
              <w:top w:val="nil"/>
              <w:left w:val="single" w:sz="4" w:space="0" w:color="auto"/>
              <w:bottom w:val="nil"/>
              <w:right w:val="single" w:sz="4" w:space="0" w:color="auto"/>
            </w:tcBorders>
            <w:vAlign w:val="center"/>
          </w:tcPr>
          <w:p w14:paraId="3C4FEBF1" w14:textId="77777777" w:rsidR="000060F2" w:rsidRPr="00C259DB" w:rsidRDefault="000060F2" w:rsidP="000016F2">
            <w:pPr>
              <w:overflowPunct w:val="0"/>
              <w:jc w:val="right"/>
              <w:rPr>
                <w:rFonts w:ascii="細明體" w:eastAsia="細明體" w:hAnsi="細明體"/>
                <w:sz w:val="18"/>
                <w:szCs w:val="18"/>
              </w:rPr>
            </w:pPr>
            <w:r w:rsidRPr="00C259DB">
              <w:rPr>
                <w:rFonts w:ascii="細明體" w:eastAsia="細明體" w:hAnsi="細明體"/>
                <w:sz w:val="18"/>
                <w:szCs w:val="18"/>
              </w:rPr>
              <w:t>3,650,918</w:t>
            </w:r>
          </w:p>
        </w:tc>
        <w:tc>
          <w:tcPr>
            <w:tcW w:w="697" w:type="pct"/>
            <w:tcBorders>
              <w:top w:val="nil"/>
              <w:left w:val="single" w:sz="4" w:space="0" w:color="auto"/>
              <w:bottom w:val="nil"/>
              <w:right w:val="single" w:sz="4" w:space="0" w:color="auto"/>
            </w:tcBorders>
            <w:vAlign w:val="center"/>
          </w:tcPr>
          <w:p w14:paraId="611B48E7" w14:textId="77777777" w:rsidR="000060F2" w:rsidRPr="00C259DB" w:rsidRDefault="000060F2" w:rsidP="000016F2">
            <w:pPr>
              <w:overflowPunct w:val="0"/>
              <w:jc w:val="right"/>
              <w:rPr>
                <w:rFonts w:ascii="細明體" w:eastAsia="細明體" w:hAnsi="細明體"/>
                <w:sz w:val="18"/>
                <w:szCs w:val="18"/>
              </w:rPr>
            </w:pPr>
            <w:r w:rsidRPr="00C259DB">
              <w:rPr>
                <w:rFonts w:ascii="細明體" w:eastAsia="細明體" w:hAnsi="細明體"/>
                <w:sz w:val="18"/>
                <w:szCs w:val="18"/>
              </w:rPr>
              <w:t>3,650,918</w:t>
            </w:r>
          </w:p>
        </w:tc>
        <w:tc>
          <w:tcPr>
            <w:tcW w:w="455" w:type="pct"/>
            <w:tcBorders>
              <w:top w:val="nil"/>
              <w:left w:val="single" w:sz="4" w:space="0" w:color="auto"/>
              <w:bottom w:val="nil"/>
              <w:right w:val="nil"/>
            </w:tcBorders>
            <w:vAlign w:val="center"/>
          </w:tcPr>
          <w:p w14:paraId="6EC8A347" w14:textId="77777777" w:rsidR="000060F2" w:rsidRPr="00C259DB" w:rsidRDefault="000060F2" w:rsidP="000016F2">
            <w:pPr>
              <w:overflowPunct w:val="0"/>
              <w:jc w:val="right"/>
              <w:rPr>
                <w:rFonts w:ascii="細明體" w:eastAsia="細明體" w:hAnsi="細明體"/>
                <w:sz w:val="18"/>
                <w:szCs w:val="18"/>
              </w:rPr>
            </w:pPr>
            <w:r w:rsidRPr="00C259DB">
              <w:rPr>
                <w:rFonts w:ascii="細明體" w:eastAsia="細明體" w:hAnsi="細明體"/>
                <w:sz w:val="18"/>
                <w:szCs w:val="18"/>
              </w:rPr>
              <w:t>--</w:t>
            </w:r>
          </w:p>
        </w:tc>
      </w:tr>
      <w:tr w:rsidR="000060F2" w:rsidRPr="007059FC" w14:paraId="2CC85E14" w14:textId="77777777" w:rsidTr="000016F2">
        <w:trPr>
          <w:trHeight w:hRule="exact" w:val="397"/>
        </w:trPr>
        <w:tc>
          <w:tcPr>
            <w:tcW w:w="1215" w:type="pct"/>
            <w:tcBorders>
              <w:top w:val="nil"/>
              <w:left w:val="nil"/>
              <w:bottom w:val="nil"/>
              <w:right w:val="single" w:sz="4" w:space="0" w:color="auto"/>
            </w:tcBorders>
            <w:vAlign w:val="center"/>
            <w:hideMark/>
          </w:tcPr>
          <w:p w14:paraId="29F7A722" w14:textId="77777777" w:rsidR="000060F2" w:rsidRPr="00BD7AA6" w:rsidRDefault="000060F2" w:rsidP="00270DCD">
            <w:pPr>
              <w:overflowPunct w:val="0"/>
              <w:jc w:val="distribute"/>
              <w:rPr>
                <w:rFonts w:ascii="標楷體" w:eastAsia="標楷體" w:hAnsi="標楷體"/>
                <w:b/>
                <w:sz w:val="20"/>
                <w:szCs w:val="20"/>
              </w:rPr>
            </w:pPr>
            <w:r w:rsidRPr="00BD7AA6">
              <w:rPr>
                <w:rFonts w:ascii="標楷體" w:eastAsia="標楷體" w:hAnsi="標楷體" w:hint="eastAsia"/>
                <w:b/>
                <w:sz w:val="20"/>
                <w:szCs w:val="20"/>
              </w:rPr>
              <w:t>業務外賸餘（短絀</w:t>
            </w:r>
            <w:r w:rsidRPr="00BD7AA6">
              <w:rPr>
                <w:rFonts w:ascii="標楷體" w:eastAsia="標楷體" w:hAnsi="標楷體"/>
                <w:b/>
                <w:sz w:val="20"/>
                <w:szCs w:val="20"/>
              </w:rPr>
              <w:t>）</w:t>
            </w:r>
          </w:p>
        </w:tc>
        <w:tc>
          <w:tcPr>
            <w:tcW w:w="691" w:type="pct"/>
            <w:tcBorders>
              <w:top w:val="nil"/>
              <w:left w:val="single" w:sz="4" w:space="0" w:color="auto"/>
              <w:bottom w:val="nil"/>
              <w:right w:val="single" w:sz="4" w:space="0" w:color="auto"/>
            </w:tcBorders>
            <w:vAlign w:val="center"/>
            <w:hideMark/>
          </w:tcPr>
          <w:p w14:paraId="1CD383CB" w14:textId="77777777" w:rsidR="000060F2" w:rsidRPr="00D71AC4" w:rsidRDefault="000060F2" w:rsidP="000016F2">
            <w:pPr>
              <w:overflowPunct w:val="0"/>
              <w:jc w:val="right"/>
              <w:rPr>
                <w:rFonts w:ascii="細明體" w:eastAsia="細明體" w:hAnsi="細明體"/>
                <w:b/>
                <w:sz w:val="18"/>
                <w:szCs w:val="18"/>
              </w:rPr>
            </w:pPr>
            <w:r w:rsidRPr="00D71AC4">
              <w:rPr>
                <w:rFonts w:ascii="細明體" w:eastAsia="細明體" w:hAnsi="細明體"/>
                <w:b/>
                <w:sz w:val="18"/>
                <w:szCs w:val="18"/>
              </w:rPr>
              <w:t>5,500,000</w:t>
            </w:r>
          </w:p>
        </w:tc>
        <w:tc>
          <w:tcPr>
            <w:tcW w:w="691" w:type="pct"/>
            <w:tcBorders>
              <w:top w:val="nil"/>
              <w:left w:val="single" w:sz="4" w:space="0" w:color="auto"/>
              <w:bottom w:val="nil"/>
              <w:right w:val="single" w:sz="4" w:space="0" w:color="auto"/>
            </w:tcBorders>
            <w:vAlign w:val="center"/>
            <w:hideMark/>
          </w:tcPr>
          <w:p w14:paraId="7973BE50" w14:textId="77777777" w:rsidR="000060F2" w:rsidRPr="007059FC" w:rsidRDefault="000060F2" w:rsidP="000016F2">
            <w:pPr>
              <w:overflowPunct w:val="0"/>
              <w:jc w:val="right"/>
              <w:rPr>
                <w:rFonts w:ascii="細明體" w:eastAsia="細明體" w:hAnsi="細明體"/>
                <w:b/>
                <w:color w:val="FF0000"/>
                <w:sz w:val="18"/>
                <w:szCs w:val="18"/>
              </w:rPr>
            </w:pPr>
            <w:r w:rsidRPr="007D6D78">
              <w:rPr>
                <w:rFonts w:ascii="細明體" w:eastAsia="細明體" w:hAnsi="細明體"/>
                <w:b/>
                <w:sz w:val="18"/>
                <w:szCs w:val="18"/>
              </w:rPr>
              <w:t>25,604,203</w:t>
            </w:r>
          </w:p>
        </w:tc>
        <w:tc>
          <w:tcPr>
            <w:tcW w:w="598" w:type="pct"/>
            <w:tcBorders>
              <w:top w:val="nil"/>
              <w:left w:val="single" w:sz="4" w:space="0" w:color="auto"/>
              <w:bottom w:val="nil"/>
              <w:right w:val="single" w:sz="4" w:space="0" w:color="auto"/>
            </w:tcBorders>
            <w:vAlign w:val="center"/>
            <w:hideMark/>
          </w:tcPr>
          <w:p w14:paraId="6858EC69" w14:textId="77777777" w:rsidR="000060F2" w:rsidRPr="00FD7B55" w:rsidRDefault="000060F2" w:rsidP="000016F2">
            <w:pPr>
              <w:overflowPunct w:val="0"/>
              <w:jc w:val="right"/>
              <w:rPr>
                <w:rFonts w:ascii="細明體" w:eastAsia="細明體" w:hAnsi="細明體"/>
                <w:b/>
                <w:sz w:val="18"/>
                <w:szCs w:val="18"/>
              </w:rPr>
            </w:pPr>
            <w:r w:rsidRPr="00FD7B55">
              <w:rPr>
                <w:rFonts w:ascii="細明體" w:eastAsia="細明體" w:hAnsi="細明體" w:hint="eastAsia"/>
                <w:b/>
                <w:sz w:val="18"/>
                <w:szCs w:val="18"/>
              </w:rPr>
              <w:t>－</w:t>
            </w:r>
          </w:p>
        </w:tc>
        <w:tc>
          <w:tcPr>
            <w:tcW w:w="653" w:type="pct"/>
            <w:tcBorders>
              <w:top w:val="nil"/>
              <w:left w:val="single" w:sz="4" w:space="0" w:color="auto"/>
              <w:bottom w:val="nil"/>
              <w:right w:val="single" w:sz="4" w:space="0" w:color="auto"/>
            </w:tcBorders>
            <w:vAlign w:val="center"/>
            <w:hideMark/>
          </w:tcPr>
          <w:p w14:paraId="367260F8" w14:textId="77777777" w:rsidR="000060F2" w:rsidRPr="00C259DB" w:rsidRDefault="000060F2" w:rsidP="000016F2">
            <w:pPr>
              <w:overflowPunct w:val="0"/>
              <w:jc w:val="right"/>
              <w:rPr>
                <w:rFonts w:ascii="細明體" w:eastAsia="細明體" w:hAnsi="細明體"/>
                <w:b/>
                <w:sz w:val="18"/>
                <w:szCs w:val="18"/>
              </w:rPr>
            </w:pPr>
            <w:r w:rsidRPr="00C259DB">
              <w:rPr>
                <w:rFonts w:ascii="細明體" w:eastAsia="細明體" w:hAnsi="細明體"/>
                <w:b/>
                <w:sz w:val="18"/>
                <w:szCs w:val="18"/>
              </w:rPr>
              <w:t>25,604,203</w:t>
            </w:r>
          </w:p>
        </w:tc>
        <w:tc>
          <w:tcPr>
            <w:tcW w:w="697" w:type="pct"/>
            <w:tcBorders>
              <w:top w:val="nil"/>
              <w:left w:val="single" w:sz="4" w:space="0" w:color="auto"/>
              <w:bottom w:val="nil"/>
              <w:right w:val="single" w:sz="4" w:space="0" w:color="auto"/>
            </w:tcBorders>
            <w:vAlign w:val="center"/>
            <w:hideMark/>
          </w:tcPr>
          <w:p w14:paraId="5CFEE85A" w14:textId="77777777" w:rsidR="000060F2" w:rsidRPr="00C259DB" w:rsidRDefault="000060F2" w:rsidP="000016F2">
            <w:pPr>
              <w:overflowPunct w:val="0"/>
              <w:jc w:val="right"/>
              <w:rPr>
                <w:rFonts w:ascii="細明體" w:eastAsia="細明體" w:hAnsi="細明體"/>
                <w:b/>
                <w:sz w:val="18"/>
                <w:szCs w:val="18"/>
              </w:rPr>
            </w:pPr>
            <w:r w:rsidRPr="00C259DB">
              <w:rPr>
                <w:rFonts w:ascii="細明體" w:eastAsia="細明體" w:hAnsi="細明體"/>
                <w:b/>
                <w:sz w:val="18"/>
                <w:szCs w:val="18"/>
              </w:rPr>
              <w:t>20,104,203</w:t>
            </w:r>
          </w:p>
        </w:tc>
        <w:tc>
          <w:tcPr>
            <w:tcW w:w="455" w:type="pct"/>
            <w:tcBorders>
              <w:top w:val="nil"/>
              <w:left w:val="single" w:sz="4" w:space="0" w:color="auto"/>
              <w:bottom w:val="nil"/>
              <w:right w:val="nil"/>
            </w:tcBorders>
            <w:vAlign w:val="center"/>
            <w:hideMark/>
          </w:tcPr>
          <w:p w14:paraId="3A24B1DE" w14:textId="77777777" w:rsidR="000060F2" w:rsidRPr="00C259DB" w:rsidRDefault="000060F2" w:rsidP="000016F2">
            <w:pPr>
              <w:overflowPunct w:val="0"/>
              <w:jc w:val="right"/>
              <w:rPr>
                <w:rFonts w:ascii="細明體" w:eastAsia="細明體" w:hAnsi="細明體"/>
                <w:b/>
                <w:sz w:val="18"/>
                <w:szCs w:val="18"/>
              </w:rPr>
            </w:pPr>
            <w:r w:rsidRPr="00C259DB">
              <w:rPr>
                <w:rFonts w:ascii="細明體" w:eastAsia="細明體" w:hAnsi="細明體"/>
                <w:b/>
                <w:sz w:val="18"/>
                <w:szCs w:val="18"/>
              </w:rPr>
              <w:t>365.53</w:t>
            </w:r>
          </w:p>
        </w:tc>
      </w:tr>
      <w:tr w:rsidR="000060F2" w:rsidRPr="007059FC" w14:paraId="35354FCD" w14:textId="77777777" w:rsidTr="000016F2">
        <w:trPr>
          <w:trHeight w:hRule="exact" w:val="397"/>
        </w:trPr>
        <w:tc>
          <w:tcPr>
            <w:tcW w:w="1215" w:type="pct"/>
            <w:tcBorders>
              <w:top w:val="nil"/>
              <w:left w:val="nil"/>
              <w:bottom w:val="single" w:sz="8" w:space="0" w:color="auto"/>
              <w:right w:val="single" w:sz="4" w:space="0" w:color="auto"/>
            </w:tcBorders>
            <w:vAlign w:val="center"/>
            <w:hideMark/>
          </w:tcPr>
          <w:p w14:paraId="1DCDE33C" w14:textId="77777777" w:rsidR="000060F2" w:rsidRPr="00BD7AA6" w:rsidRDefault="000060F2" w:rsidP="00270DCD">
            <w:pPr>
              <w:overflowPunct w:val="0"/>
              <w:jc w:val="distribute"/>
              <w:rPr>
                <w:rFonts w:ascii="標楷體" w:eastAsia="標楷體" w:hAnsi="標楷體"/>
                <w:b/>
                <w:sz w:val="20"/>
                <w:szCs w:val="20"/>
              </w:rPr>
            </w:pPr>
            <w:r w:rsidRPr="00BD7AA6">
              <w:rPr>
                <w:rFonts w:ascii="標楷體" w:eastAsia="標楷體" w:hAnsi="標楷體" w:hint="eastAsia"/>
                <w:b/>
                <w:sz w:val="20"/>
                <w:szCs w:val="20"/>
              </w:rPr>
              <w:t>本期賸餘（短絀）</w:t>
            </w:r>
          </w:p>
        </w:tc>
        <w:tc>
          <w:tcPr>
            <w:tcW w:w="691" w:type="pct"/>
            <w:tcBorders>
              <w:top w:val="nil"/>
              <w:left w:val="single" w:sz="4" w:space="0" w:color="auto"/>
              <w:bottom w:val="single" w:sz="8" w:space="0" w:color="auto"/>
              <w:right w:val="single" w:sz="4" w:space="0" w:color="auto"/>
            </w:tcBorders>
            <w:vAlign w:val="center"/>
            <w:hideMark/>
          </w:tcPr>
          <w:p w14:paraId="7E933096" w14:textId="77777777" w:rsidR="000060F2" w:rsidRPr="00D71AC4" w:rsidRDefault="000060F2" w:rsidP="000016F2">
            <w:pPr>
              <w:overflowPunct w:val="0"/>
              <w:jc w:val="right"/>
              <w:rPr>
                <w:rFonts w:ascii="細明體" w:eastAsia="細明體" w:hAnsi="細明體"/>
                <w:b/>
                <w:sz w:val="18"/>
                <w:szCs w:val="18"/>
              </w:rPr>
            </w:pPr>
            <w:r w:rsidRPr="00D71AC4">
              <w:rPr>
                <w:rFonts w:ascii="細明體" w:eastAsia="細明體" w:hAnsi="細明體" w:hint="eastAsia"/>
                <w:b/>
                <w:sz w:val="18"/>
                <w:szCs w:val="18"/>
              </w:rPr>
              <w:t>3</w:t>
            </w:r>
            <w:r w:rsidRPr="00D71AC4">
              <w:rPr>
                <w:rFonts w:ascii="細明體" w:eastAsia="細明體" w:hAnsi="細明體"/>
                <w:b/>
                <w:sz w:val="18"/>
                <w:szCs w:val="18"/>
              </w:rPr>
              <w:t>9</w:t>
            </w:r>
            <w:r w:rsidRPr="00D71AC4">
              <w:rPr>
                <w:rFonts w:ascii="細明體" w:eastAsia="細明體" w:hAnsi="細明體" w:hint="eastAsia"/>
                <w:b/>
                <w:sz w:val="18"/>
                <w:szCs w:val="18"/>
              </w:rPr>
              <w:t>,</w:t>
            </w:r>
            <w:r w:rsidRPr="00D71AC4">
              <w:rPr>
                <w:rFonts w:ascii="細明體" w:eastAsia="細明體" w:hAnsi="細明體"/>
                <w:b/>
                <w:sz w:val="18"/>
                <w:szCs w:val="18"/>
              </w:rPr>
              <w:t>9</w:t>
            </w:r>
            <w:r w:rsidRPr="00D71AC4">
              <w:rPr>
                <w:rFonts w:ascii="細明體" w:eastAsia="細明體" w:hAnsi="細明體" w:hint="eastAsia"/>
                <w:b/>
                <w:sz w:val="18"/>
                <w:szCs w:val="18"/>
              </w:rPr>
              <w:t>6</w:t>
            </w:r>
            <w:r w:rsidRPr="00D71AC4">
              <w:rPr>
                <w:rFonts w:ascii="細明體" w:eastAsia="細明體" w:hAnsi="細明體"/>
                <w:b/>
                <w:sz w:val="18"/>
                <w:szCs w:val="18"/>
              </w:rPr>
              <w:t>4</w:t>
            </w:r>
            <w:r w:rsidRPr="00D71AC4">
              <w:rPr>
                <w:rFonts w:ascii="細明體" w:eastAsia="細明體" w:hAnsi="細明體" w:hint="eastAsia"/>
                <w:b/>
                <w:sz w:val="18"/>
                <w:szCs w:val="18"/>
              </w:rPr>
              <w:t>,000</w:t>
            </w:r>
          </w:p>
        </w:tc>
        <w:tc>
          <w:tcPr>
            <w:tcW w:w="691" w:type="pct"/>
            <w:tcBorders>
              <w:top w:val="nil"/>
              <w:left w:val="single" w:sz="4" w:space="0" w:color="auto"/>
              <w:bottom w:val="single" w:sz="8" w:space="0" w:color="auto"/>
              <w:right w:val="single" w:sz="4" w:space="0" w:color="auto"/>
            </w:tcBorders>
            <w:vAlign w:val="center"/>
            <w:hideMark/>
          </w:tcPr>
          <w:p w14:paraId="6FBBE8BE" w14:textId="77777777" w:rsidR="000060F2" w:rsidRPr="007059FC" w:rsidRDefault="000060F2" w:rsidP="000016F2">
            <w:pPr>
              <w:overflowPunct w:val="0"/>
              <w:jc w:val="right"/>
              <w:rPr>
                <w:rFonts w:ascii="細明體" w:eastAsia="細明體" w:hAnsi="細明體"/>
                <w:b/>
                <w:color w:val="FF0000"/>
                <w:sz w:val="18"/>
                <w:szCs w:val="18"/>
              </w:rPr>
            </w:pPr>
            <w:r w:rsidRPr="00FD7B55">
              <w:rPr>
                <w:rFonts w:ascii="細明體" w:eastAsia="細明體" w:hAnsi="細明體"/>
                <w:b/>
                <w:sz w:val="18"/>
                <w:szCs w:val="18"/>
              </w:rPr>
              <w:t>724,726,343</w:t>
            </w:r>
          </w:p>
        </w:tc>
        <w:tc>
          <w:tcPr>
            <w:tcW w:w="598" w:type="pct"/>
            <w:tcBorders>
              <w:top w:val="nil"/>
              <w:left w:val="single" w:sz="4" w:space="0" w:color="auto"/>
              <w:bottom w:val="single" w:sz="8" w:space="0" w:color="auto"/>
              <w:right w:val="single" w:sz="4" w:space="0" w:color="auto"/>
            </w:tcBorders>
            <w:vAlign w:val="center"/>
            <w:hideMark/>
          </w:tcPr>
          <w:p w14:paraId="16DCC3C7" w14:textId="77777777" w:rsidR="000060F2" w:rsidRPr="00FD7B55" w:rsidRDefault="000060F2" w:rsidP="000016F2">
            <w:pPr>
              <w:overflowPunct w:val="0"/>
              <w:jc w:val="right"/>
              <w:rPr>
                <w:rFonts w:ascii="細明體" w:eastAsia="細明體" w:hAnsi="細明體"/>
                <w:b/>
                <w:sz w:val="18"/>
                <w:szCs w:val="18"/>
              </w:rPr>
            </w:pPr>
            <w:r w:rsidRPr="00FD7B55">
              <w:rPr>
                <w:rFonts w:ascii="細明體" w:eastAsia="細明體" w:hAnsi="細明體" w:hint="eastAsia"/>
                <w:b/>
                <w:sz w:val="18"/>
                <w:szCs w:val="18"/>
              </w:rPr>
              <w:t>－</w:t>
            </w:r>
          </w:p>
        </w:tc>
        <w:tc>
          <w:tcPr>
            <w:tcW w:w="653" w:type="pct"/>
            <w:tcBorders>
              <w:top w:val="nil"/>
              <w:left w:val="single" w:sz="4" w:space="0" w:color="auto"/>
              <w:bottom w:val="single" w:sz="8" w:space="0" w:color="auto"/>
              <w:right w:val="single" w:sz="4" w:space="0" w:color="auto"/>
            </w:tcBorders>
            <w:vAlign w:val="center"/>
            <w:hideMark/>
          </w:tcPr>
          <w:p w14:paraId="2E4F5B6C" w14:textId="77777777" w:rsidR="000060F2" w:rsidRPr="00C259DB" w:rsidRDefault="000060F2" w:rsidP="000016F2">
            <w:pPr>
              <w:overflowPunct w:val="0"/>
              <w:jc w:val="right"/>
              <w:rPr>
                <w:rFonts w:ascii="細明體" w:eastAsia="細明體" w:hAnsi="細明體"/>
                <w:b/>
                <w:sz w:val="18"/>
                <w:szCs w:val="18"/>
              </w:rPr>
            </w:pPr>
            <w:r w:rsidRPr="00C259DB">
              <w:rPr>
                <w:rFonts w:ascii="細明體" w:eastAsia="細明體" w:hAnsi="細明體"/>
                <w:b/>
                <w:sz w:val="18"/>
                <w:szCs w:val="18"/>
              </w:rPr>
              <w:t>724,726,343</w:t>
            </w:r>
          </w:p>
        </w:tc>
        <w:tc>
          <w:tcPr>
            <w:tcW w:w="697" w:type="pct"/>
            <w:tcBorders>
              <w:top w:val="nil"/>
              <w:left w:val="single" w:sz="4" w:space="0" w:color="auto"/>
              <w:bottom w:val="single" w:sz="8" w:space="0" w:color="auto"/>
              <w:right w:val="single" w:sz="4" w:space="0" w:color="auto"/>
            </w:tcBorders>
            <w:vAlign w:val="center"/>
            <w:hideMark/>
          </w:tcPr>
          <w:p w14:paraId="35730591" w14:textId="77777777" w:rsidR="000060F2" w:rsidRPr="00C259DB" w:rsidRDefault="000060F2" w:rsidP="000016F2">
            <w:pPr>
              <w:overflowPunct w:val="0"/>
              <w:jc w:val="right"/>
              <w:rPr>
                <w:rFonts w:ascii="細明體" w:eastAsia="細明體" w:hAnsi="細明體"/>
                <w:b/>
                <w:sz w:val="18"/>
                <w:szCs w:val="18"/>
              </w:rPr>
            </w:pPr>
            <w:r w:rsidRPr="00C259DB">
              <w:rPr>
                <w:rFonts w:ascii="細明體" w:eastAsia="細明體" w:hAnsi="細明體"/>
                <w:b/>
                <w:sz w:val="18"/>
                <w:szCs w:val="18"/>
              </w:rPr>
              <w:t>684,762,343</w:t>
            </w:r>
          </w:p>
        </w:tc>
        <w:tc>
          <w:tcPr>
            <w:tcW w:w="455" w:type="pct"/>
            <w:tcBorders>
              <w:top w:val="nil"/>
              <w:left w:val="single" w:sz="4" w:space="0" w:color="auto"/>
              <w:bottom w:val="single" w:sz="8" w:space="0" w:color="auto"/>
              <w:right w:val="nil"/>
            </w:tcBorders>
            <w:vAlign w:val="center"/>
            <w:hideMark/>
          </w:tcPr>
          <w:p w14:paraId="18A96285" w14:textId="77777777" w:rsidR="000060F2" w:rsidRPr="00C259DB" w:rsidRDefault="000060F2" w:rsidP="000016F2">
            <w:pPr>
              <w:overflowPunct w:val="0"/>
              <w:jc w:val="right"/>
              <w:rPr>
                <w:rFonts w:ascii="細明體" w:eastAsia="細明體" w:hAnsi="細明體"/>
                <w:b/>
                <w:sz w:val="18"/>
                <w:szCs w:val="18"/>
              </w:rPr>
            </w:pPr>
            <w:r w:rsidRPr="00C259DB">
              <w:rPr>
                <w:rFonts w:ascii="細明體" w:eastAsia="細明體" w:hAnsi="細明體"/>
                <w:b/>
                <w:sz w:val="18"/>
                <w:szCs w:val="18"/>
              </w:rPr>
              <w:t>1,713.45</w:t>
            </w:r>
          </w:p>
        </w:tc>
      </w:tr>
    </w:tbl>
    <w:p w14:paraId="594329E3" w14:textId="77777777" w:rsidR="000060F2" w:rsidRPr="00C7124E" w:rsidRDefault="000060F2" w:rsidP="003D2A73">
      <w:pPr>
        <w:widowControl w:val="0"/>
        <w:overflowPunct w:val="0"/>
        <w:spacing w:beforeLines="50" w:before="180" w:line="260" w:lineRule="exact"/>
        <w:ind w:leftChars="200" w:left="480" w:firstLineChars="200" w:firstLine="480"/>
        <w:rPr>
          <w:rFonts w:ascii="標楷體" w:eastAsia="標楷體" w:hAnsi="標楷體" w:cstheme="minorBidi"/>
          <w:kern w:val="2"/>
        </w:rPr>
      </w:pPr>
    </w:p>
    <w:tbl>
      <w:tblPr>
        <w:tblW w:w="10206" w:type="dxa"/>
        <w:tblInd w:w="28" w:type="dxa"/>
        <w:tblCellMar>
          <w:left w:w="28" w:type="dxa"/>
          <w:right w:w="28" w:type="dxa"/>
        </w:tblCellMar>
        <w:tblLook w:val="04A0" w:firstRow="1" w:lastRow="0" w:firstColumn="1" w:lastColumn="0" w:noHBand="0" w:noVBand="1"/>
      </w:tblPr>
      <w:tblGrid>
        <w:gridCol w:w="2480"/>
        <w:gridCol w:w="1410"/>
        <w:gridCol w:w="1496"/>
        <w:gridCol w:w="992"/>
        <w:gridCol w:w="1417"/>
        <w:gridCol w:w="1402"/>
        <w:gridCol w:w="976"/>
        <w:gridCol w:w="33"/>
      </w:tblGrid>
      <w:tr w:rsidR="000060F2" w:rsidRPr="00C7124E" w14:paraId="692F3775" w14:textId="77777777" w:rsidTr="0034057D">
        <w:trPr>
          <w:trHeight w:val="850"/>
          <w:tblHeader/>
        </w:trPr>
        <w:tc>
          <w:tcPr>
            <w:tcW w:w="5000" w:type="pct"/>
            <w:gridSpan w:val="8"/>
            <w:hideMark/>
          </w:tcPr>
          <w:p w14:paraId="00AACF12" w14:textId="77777777" w:rsidR="000060F2" w:rsidRPr="00C7124E" w:rsidRDefault="000060F2" w:rsidP="003D2A73">
            <w:pPr>
              <w:widowControl w:val="0"/>
              <w:overflowPunct w:val="0"/>
              <w:snapToGrid w:val="0"/>
              <w:jc w:val="center"/>
              <w:rPr>
                <w:rFonts w:ascii="標楷體" w:eastAsia="標楷體" w:hAnsi="標楷體" w:cstheme="minorBidi"/>
                <w:b/>
                <w:kern w:val="2"/>
                <w:sz w:val="32"/>
                <w:szCs w:val="22"/>
                <w:u w:val="single"/>
              </w:rPr>
            </w:pPr>
            <w:r w:rsidRPr="00C7124E">
              <w:rPr>
                <w:rFonts w:ascii="標楷體" w:eastAsia="標楷體" w:hAnsi="標楷體" w:cstheme="minorBidi" w:hint="eastAsia"/>
                <w:b/>
                <w:kern w:val="2"/>
                <w:sz w:val="32"/>
                <w:szCs w:val="22"/>
                <w:u w:val="single"/>
              </w:rPr>
              <w:t>臺南市都市發展更新基金餘絀撥補審定表</w:t>
            </w:r>
          </w:p>
          <w:p w14:paraId="33D6A4B4" w14:textId="77777777" w:rsidR="000060F2" w:rsidRPr="00C7124E" w:rsidRDefault="000060F2" w:rsidP="003D2A73">
            <w:pPr>
              <w:widowControl w:val="0"/>
              <w:tabs>
                <w:tab w:val="left" w:pos="3850"/>
                <w:tab w:val="left" w:pos="8520"/>
              </w:tabs>
              <w:overflowPunct w:val="0"/>
              <w:snapToGrid w:val="0"/>
              <w:jc w:val="center"/>
              <w:rPr>
                <w:rFonts w:ascii="標楷體" w:eastAsia="標楷體" w:hAnsi="標楷體" w:cstheme="minorBidi"/>
                <w:kern w:val="2"/>
                <w:szCs w:val="22"/>
              </w:rPr>
            </w:pPr>
            <w:r w:rsidRPr="00C7124E">
              <w:rPr>
                <w:rFonts w:ascii="標楷體" w:eastAsia="標楷體" w:hAnsi="標楷體" w:cstheme="minorBidi" w:hint="eastAsia"/>
                <w:kern w:val="2"/>
                <w:sz w:val="28"/>
                <w:szCs w:val="28"/>
              </w:rPr>
              <w:t>中華民國11</w:t>
            </w:r>
            <w:r w:rsidRPr="00C7124E">
              <w:rPr>
                <w:rFonts w:ascii="標楷體" w:eastAsia="標楷體" w:hAnsi="標楷體" w:cstheme="minorBidi"/>
                <w:kern w:val="2"/>
                <w:sz w:val="28"/>
                <w:szCs w:val="28"/>
              </w:rPr>
              <w:t>4</w:t>
            </w:r>
            <w:r w:rsidRPr="00C7124E">
              <w:rPr>
                <w:rFonts w:ascii="標楷體" w:eastAsia="標楷體" w:hAnsi="標楷體" w:cstheme="minorBidi" w:hint="eastAsia"/>
                <w:kern w:val="2"/>
                <w:sz w:val="28"/>
                <w:szCs w:val="28"/>
              </w:rPr>
              <w:t>年度</w:t>
            </w:r>
          </w:p>
          <w:p w14:paraId="4C796BF3" w14:textId="77777777" w:rsidR="000060F2" w:rsidRPr="00C7124E" w:rsidRDefault="000060F2" w:rsidP="003D2A73">
            <w:pPr>
              <w:widowControl w:val="0"/>
              <w:tabs>
                <w:tab w:val="left" w:pos="4440"/>
                <w:tab w:val="left" w:pos="8520"/>
              </w:tabs>
              <w:overflowPunct w:val="0"/>
              <w:snapToGrid w:val="0"/>
              <w:spacing w:line="240" w:lineRule="exact"/>
              <w:jc w:val="right"/>
              <w:rPr>
                <w:rFonts w:ascii="標楷體" w:eastAsia="標楷體" w:hAnsi="標楷體" w:cstheme="minorBidi"/>
                <w:b/>
                <w:kern w:val="2"/>
                <w:sz w:val="32"/>
                <w:szCs w:val="22"/>
                <w:u w:val="single"/>
              </w:rPr>
            </w:pPr>
            <w:r w:rsidRPr="00C7124E">
              <w:rPr>
                <w:rFonts w:ascii="標楷體" w:eastAsia="標楷體" w:hAnsi="標楷體" w:hint="eastAsia"/>
                <w:sz w:val="20"/>
                <w:szCs w:val="20"/>
              </w:rPr>
              <w:t>單位：新臺幣元</w:t>
            </w:r>
          </w:p>
        </w:tc>
      </w:tr>
      <w:tr w:rsidR="000060F2" w:rsidRPr="00F56AA8" w14:paraId="7E80DDF8" w14:textId="77777777" w:rsidTr="00A06B4F">
        <w:trPr>
          <w:gridAfter w:val="1"/>
          <w:wAfter w:w="16" w:type="pct"/>
          <w:trHeight w:hRule="exact" w:val="737"/>
          <w:tblHeader/>
        </w:trPr>
        <w:tc>
          <w:tcPr>
            <w:tcW w:w="1215" w:type="pct"/>
            <w:vMerge w:val="restart"/>
            <w:tcBorders>
              <w:top w:val="single" w:sz="8" w:space="0" w:color="auto"/>
              <w:left w:val="nil"/>
              <w:bottom w:val="nil"/>
              <w:right w:val="single" w:sz="4" w:space="0" w:color="auto"/>
            </w:tcBorders>
            <w:vAlign w:val="center"/>
            <w:hideMark/>
          </w:tcPr>
          <w:p w14:paraId="536F747F" w14:textId="77777777" w:rsidR="000060F2" w:rsidRPr="00F56AA8" w:rsidRDefault="000060F2" w:rsidP="003D2A73">
            <w:pPr>
              <w:widowControl w:val="0"/>
              <w:overflowPunct w:val="0"/>
              <w:jc w:val="distribute"/>
              <w:rPr>
                <w:rFonts w:asciiTheme="minorHAnsi" w:eastAsia="標楷體" w:hAnsiTheme="minorHAnsi" w:cstheme="minorBidi"/>
                <w:kern w:val="2"/>
                <w:sz w:val="20"/>
                <w:szCs w:val="20"/>
              </w:rPr>
            </w:pPr>
            <w:r w:rsidRPr="00F56AA8">
              <w:rPr>
                <w:rFonts w:asciiTheme="minorHAnsi" w:eastAsia="標楷體" w:hAnsiTheme="minorHAnsi" w:cstheme="minorBidi" w:hint="eastAsia"/>
                <w:kern w:val="2"/>
                <w:sz w:val="20"/>
                <w:szCs w:val="20"/>
              </w:rPr>
              <w:t>項目</w:t>
            </w:r>
          </w:p>
        </w:tc>
        <w:tc>
          <w:tcPr>
            <w:tcW w:w="691" w:type="pct"/>
            <w:vMerge w:val="restart"/>
            <w:tcBorders>
              <w:top w:val="single" w:sz="8" w:space="0" w:color="auto"/>
              <w:left w:val="single" w:sz="4" w:space="0" w:color="auto"/>
              <w:bottom w:val="nil"/>
              <w:right w:val="single" w:sz="4" w:space="0" w:color="auto"/>
            </w:tcBorders>
            <w:vAlign w:val="center"/>
            <w:hideMark/>
          </w:tcPr>
          <w:p w14:paraId="75D502AD" w14:textId="77777777" w:rsidR="000060F2" w:rsidRPr="00F56AA8" w:rsidRDefault="000060F2" w:rsidP="003D2A73">
            <w:pPr>
              <w:widowControl w:val="0"/>
              <w:overflowPunct w:val="0"/>
              <w:jc w:val="distribute"/>
              <w:rPr>
                <w:rFonts w:asciiTheme="minorHAnsi" w:eastAsia="標楷體" w:hAnsiTheme="minorHAnsi" w:cstheme="minorBidi"/>
                <w:kern w:val="2"/>
                <w:sz w:val="20"/>
                <w:szCs w:val="20"/>
              </w:rPr>
            </w:pPr>
            <w:r w:rsidRPr="00F56AA8">
              <w:rPr>
                <w:rFonts w:asciiTheme="minorHAnsi" w:eastAsia="標楷體" w:hAnsiTheme="minorHAnsi" w:cstheme="minorBidi" w:hint="eastAsia"/>
                <w:kern w:val="2"/>
                <w:sz w:val="20"/>
                <w:szCs w:val="20"/>
              </w:rPr>
              <w:t>預算數</w:t>
            </w:r>
          </w:p>
        </w:tc>
        <w:tc>
          <w:tcPr>
            <w:tcW w:w="733" w:type="pct"/>
            <w:vMerge w:val="restart"/>
            <w:tcBorders>
              <w:top w:val="single" w:sz="8" w:space="0" w:color="auto"/>
              <w:left w:val="single" w:sz="4" w:space="0" w:color="auto"/>
              <w:bottom w:val="nil"/>
              <w:right w:val="single" w:sz="4" w:space="0" w:color="auto"/>
            </w:tcBorders>
            <w:vAlign w:val="center"/>
            <w:hideMark/>
          </w:tcPr>
          <w:p w14:paraId="07D49F30" w14:textId="77777777" w:rsidR="000060F2" w:rsidRPr="00F56AA8" w:rsidRDefault="000060F2" w:rsidP="003D2A73">
            <w:pPr>
              <w:widowControl w:val="0"/>
              <w:overflowPunct w:val="0"/>
              <w:jc w:val="distribute"/>
              <w:rPr>
                <w:rFonts w:asciiTheme="minorHAnsi" w:eastAsia="標楷體" w:hAnsiTheme="minorHAnsi" w:cstheme="minorBidi"/>
                <w:kern w:val="2"/>
                <w:sz w:val="20"/>
                <w:szCs w:val="20"/>
              </w:rPr>
            </w:pPr>
            <w:r w:rsidRPr="00F56AA8">
              <w:rPr>
                <w:rFonts w:asciiTheme="minorHAnsi" w:eastAsia="標楷體" w:hAnsiTheme="minorHAnsi" w:cstheme="minorBidi" w:hint="eastAsia"/>
                <w:kern w:val="2"/>
                <w:sz w:val="20"/>
                <w:szCs w:val="20"/>
              </w:rPr>
              <w:t>決算數</w:t>
            </w:r>
          </w:p>
        </w:tc>
        <w:tc>
          <w:tcPr>
            <w:tcW w:w="486" w:type="pct"/>
            <w:vMerge w:val="restart"/>
            <w:tcBorders>
              <w:top w:val="single" w:sz="8" w:space="0" w:color="auto"/>
              <w:left w:val="single" w:sz="4" w:space="0" w:color="auto"/>
              <w:bottom w:val="nil"/>
              <w:right w:val="single" w:sz="4" w:space="0" w:color="auto"/>
            </w:tcBorders>
            <w:vAlign w:val="center"/>
            <w:hideMark/>
          </w:tcPr>
          <w:p w14:paraId="02EB9D21" w14:textId="77777777" w:rsidR="000060F2" w:rsidRPr="00F56AA8" w:rsidRDefault="000060F2" w:rsidP="003D2A73">
            <w:pPr>
              <w:widowControl w:val="0"/>
              <w:overflowPunct w:val="0"/>
              <w:jc w:val="distribute"/>
              <w:rPr>
                <w:rFonts w:asciiTheme="minorHAnsi" w:eastAsia="標楷體" w:hAnsiTheme="minorHAnsi" w:cstheme="minorBidi"/>
                <w:kern w:val="2"/>
                <w:sz w:val="20"/>
                <w:szCs w:val="20"/>
              </w:rPr>
            </w:pPr>
            <w:r w:rsidRPr="00F56AA8">
              <w:rPr>
                <w:rFonts w:ascii="標楷體" w:eastAsia="標楷體" w:hAnsi="標楷體" w:cstheme="minorBidi" w:hint="eastAsia"/>
                <w:bCs/>
                <w:kern w:val="2"/>
                <w:sz w:val="20"/>
                <w:szCs w:val="20"/>
              </w:rPr>
              <w:t>修正數</w:t>
            </w:r>
          </w:p>
        </w:tc>
        <w:tc>
          <w:tcPr>
            <w:tcW w:w="694" w:type="pct"/>
            <w:vMerge w:val="restart"/>
            <w:tcBorders>
              <w:top w:val="single" w:sz="8" w:space="0" w:color="auto"/>
              <w:left w:val="single" w:sz="4" w:space="0" w:color="auto"/>
              <w:bottom w:val="nil"/>
              <w:right w:val="single" w:sz="4" w:space="0" w:color="auto"/>
            </w:tcBorders>
            <w:vAlign w:val="center"/>
            <w:hideMark/>
          </w:tcPr>
          <w:p w14:paraId="23F7A04E" w14:textId="77777777" w:rsidR="000060F2" w:rsidRPr="00F56AA8" w:rsidRDefault="000060F2" w:rsidP="003D2A73">
            <w:pPr>
              <w:widowControl w:val="0"/>
              <w:overflowPunct w:val="0"/>
              <w:jc w:val="distribute"/>
              <w:rPr>
                <w:rFonts w:asciiTheme="minorHAnsi" w:eastAsia="標楷體" w:hAnsiTheme="minorHAnsi" w:cstheme="minorBidi"/>
                <w:kern w:val="2"/>
                <w:sz w:val="20"/>
                <w:szCs w:val="20"/>
              </w:rPr>
            </w:pPr>
            <w:r w:rsidRPr="00F56AA8">
              <w:rPr>
                <w:rFonts w:asciiTheme="minorHAnsi" w:eastAsia="標楷體" w:hAnsiTheme="minorHAnsi" w:cstheme="minorBidi" w:hint="eastAsia"/>
                <w:kern w:val="2"/>
                <w:sz w:val="20"/>
                <w:szCs w:val="20"/>
              </w:rPr>
              <w:t>決算審定數</w:t>
            </w:r>
          </w:p>
        </w:tc>
        <w:tc>
          <w:tcPr>
            <w:tcW w:w="1165" w:type="pct"/>
            <w:gridSpan w:val="2"/>
            <w:tcBorders>
              <w:top w:val="single" w:sz="8" w:space="0" w:color="auto"/>
              <w:left w:val="single" w:sz="4" w:space="0" w:color="auto"/>
              <w:bottom w:val="nil"/>
              <w:right w:val="nil"/>
            </w:tcBorders>
            <w:vAlign w:val="center"/>
            <w:hideMark/>
          </w:tcPr>
          <w:p w14:paraId="6DCD9558" w14:textId="77777777" w:rsidR="000060F2" w:rsidRPr="00F56AA8" w:rsidRDefault="000060F2" w:rsidP="003D2A73">
            <w:pPr>
              <w:widowControl w:val="0"/>
              <w:overflowPunct w:val="0"/>
              <w:jc w:val="distribute"/>
              <w:rPr>
                <w:rFonts w:ascii="標楷體" w:eastAsia="標楷體" w:hAnsi="標楷體" w:cstheme="minorBidi"/>
                <w:kern w:val="2"/>
                <w:sz w:val="20"/>
                <w:szCs w:val="20"/>
              </w:rPr>
            </w:pPr>
            <w:r w:rsidRPr="00F56AA8">
              <w:rPr>
                <w:rFonts w:ascii="標楷體" w:eastAsia="標楷體" w:hAnsi="標楷體" w:cstheme="minorBidi" w:hint="eastAsia"/>
                <w:kern w:val="2"/>
                <w:sz w:val="20"/>
                <w:szCs w:val="20"/>
              </w:rPr>
              <w:t>審定數與預算數</w:t>
            </w:r>
          </w:p>
          <w:p w14:paraId="02E74CFB" w14:textId="77777777" w:rsidR="000060F2" w:rsidRPr="00F56AA8" w:rsidRDefault="000060F2" w:rsidP="003D2A73">
            <w:pPr>
              <w:widowControl w:val="0"/>
              <w:overflowPunct w:val="0"/>
              <w:jc w:val="distribute"/>
              <w:rPr>
                <w:rFonts w:ascii="標楷體" w:eastAsia="標楷體" w:hAnsi="標楷體" w:cstheme="minorBidi"/>
                <w:kern w:val="2"/>
                <w:sz w:val="20"/>
                <w:szCs w:val="20"/>
              </w:rPr>
            </w:pPr>
            <w:r w:rsidRPr="00F56AA8">
              <w:rPr>
                <w:rFonts w:ascii="標楷體" w:eastAsia="標楷體" w:hAnsi="標楷體" w:cstheme="minorBidi" w:hint="eastAsia"/>
                <w:kern w:val="2"/>
                <w:sz w:val="20"/>
                <w:szCs w:val="20"/>
              </w:rPr>
              <w:t>比較增減</w:t>
            </w:r>
          </w:p>
        </w:tc>
      </w:tr>
      <w:tr w:rsidR="000060F2" w:rsidRPr="00F56AA8" w14:paraId="73B881D9" w14:textId="77777777" w:rsidTr="00CD1C88">
        <w:trPr>
          <w:gridAfter w:val="1"/>
          <w:wAfter w:w="16" w:type="pct"/>
          <w:trHeight w:hRule="exact" w:val="397"/>
          <w:tblHeader/>
        </w:trPr>
        <w:tc>
          <w:tcPr>
            <w:tcW w:w="1215" w:type="pct"/>
            <w:vMerge/>
            <w:tcBorders>
              <w:top w:val="single" w:sz="8" w:space="0" w:color="auto"/>
              <w:left w:val="nil"/>
              <w:bottom w:val="single" w:sz="8" w:space="0" w:color="auto"/>
              <w:right w:val="single" w:sz="4" w:space="0" w:color="auto"/>
            </w:tcBorders>
            <w:vAlign w:val="center"/>
            <w:hideMark/>
          </w:tcPr>
          <w:p w14:paraId="30D07A6B" w14:textId="77777777" w:rsidR="000060F2" w:rsidRPr="00F56AA8" w:rsidRDefault="000060F2" w:rsidP="003D2A73">
            <w:pPr>
              <w:overflowPunct w:val="0"/>
              <w:rPr>
                <w:rFonts w:asciiTheme="minorHAnsi" w:eastAsia="標楷體" w:hAnsiTheme="minorHAnsi" w:cstheme="minorBidi"/>
                <w:kern w:val="2"/>
                <w:sz w:val="20"/>
                <w:szCs w:val="20"/>
              </w:rPr>
            </w:pPr>
          </w:p>
        </w:tc>
        <w:tc>
          <w:tcPr>
            <w:tcW w:w="691" w:type="pct"/>
            <w:vMerge/>
            <w:tcBorders>
              <w:top w:val="single" w:sz="8" w:space="0" w:color="auto"/>
              <w:left w:val="single" w:sz="4" w:space="0" w:color="auto"/>
              <w:bottom w:val="single" w:sz="8" w:space="0" w:color="auto"/>
              <w:right w:val="single" w:sz="4" w:space="0" w:color="auto"/>
            </w:tcBorders>
            <w:vAlign w:val="center"/>
            <w:hideMark/>
          </w:tcPr>
          <w:p w14:paraId="48F52713" w14:textId="77777777" w:rsidR="000060F2" w:rsidRPr="00F56AA8" w:rsidRDefault="000060F2" w:rsidP="003D2A73">
            <w:pPr>
              <w:overflowPunct w:val="0"/>
              <w:rPr>
                <w:rFonts w:asciiTheme="minorHAnsi" w:eastAsia="標楷體" w:hAnsiTheme="minorHAnsi" w:cstheme="minorBidi"/>
                <w:kern w:val="2"/>
                <w:sz w:val="20"/>
                <w:szCs w:val="20"/>
              </w:rPr>
            </w:pPr>
          </w:p>
        </w:tc>
        <w:tc>
          <w:tcPr>
            <w:tcW w:w="733" w:type="pct"/>
            <w:vMerge/>
            <w:tcBorders>
              <w:top w:val="single" w:sz="8" w:space="0" w:color="auto"/>
              <w:left w:val="single" w:sz="4" w:space="0" w:color="auto"/>
              <w:bottom w:val="single" w:sz="8" w:space="0" w:color="auto"/>
              <w:right w:val="single" w:sz="4" w:space="0" w:color="auto"/>
            </w:tcBorders>
            <w:vAlign w:val="center"/>
            <w:hideMark/>
          </w:tcPr>
          <w:p w14:paraId="7FE8D353" w14:textId="77777777" w:rsidR="000060F2" w:rsidRPr="00F56AA8" w:rsidRDefault="000060F2" w:rsidP="003D2A73">
            <w:pPr>
              <w:overflowPunct w:val="0"/>
              <w:rPr>
                <w:rFonts w:asciiTheme="minorHAnsi" w:eastAsia="標楷體" w:hAnsiTheme="minorHAnsi" w:cstheme="minorBidi"/>
                <w:kern w:val="2"/>
                <w:sz w:val="20"/>
                <w:szCs w:val="20"/>
              </w:rPr>
            </w:pPr>
          </w:p>
        </w:tc>
        <w:tc>
          <w:tcPr>
            <w:tcW w:w="486" w:type="pct"/>
            <w:vMerge/>
            <w:tcBorders>
              <w:top w:val="single" w:sz="8" w:space="0" w:color="auto"/>
              <w:left w:val="single" w:sz="4" w:space="0" w:color="auto"/>
              <w:bottom w:val="single" w:sz="8" w:space="0" w:color="auto"/>
              <w:right w:val="single" w:sz="4" w:space="0" w:color="auto"/>
            </w:tcBorders>
            <w:vAlign w:val="center"/>
            <w:hideMark/>
          </w:tcPr>
          <w:p w14:paraId="220005AC" w14:textId="77777777" w:rsidR="000060F2" w:rsidRPr="00F56AA8" w:rsidRDefault="000060F2" w:rsidP="003D2A73">
            <w:pPr>
              <w:overflowPunct w:val="0"/>
              <w:rPr>
                <w:rFonts w:asciiTheme="minorHAnsi" w:eastAsia="標楷體" w:hAnsiTheme="minorHAnsi" w:cstheme="minorBidi"/>
                <w:kern w:val="2"/>
                <w:sz w:val="20"/>
                <w:szCs w:val="20"/>
              </w:rPr>
            </w:pPr>
          </w:p>
        </w:tc>
        <w:tc>
          <w:tcPr>
            <w:tcW w:w="694" w:type="pct"/>
            <w:vMerge/>
            <w:tcBorders>
              <w:top w:val="single" w:sz="8" w:space="0" w:color="auto"/>
              <w:left w:val="single" w:sz="4" w:space="0" w:color="auto"/>
              <w:bottom w:val="single" w:sz="8" w:space="0" w:color="auto"/>
              <w:right w:val="single" w:sz="4" w:space="0" w:color="auto"/>
            </w:tcBorders>
            <w:vAlign w:val="center"/>
            <w:hideMark/>
          </w:tcPr>
          <w:p w14:paraId="75E66E53" w14:textId="77777777" w:rsidR="000060F2" w:rsidRPr="00F56AA8" w:rsidRDefault="000060F2" w:rsidP="003D2A73">
            <w:pPr>
              <w:overflowPunct w:val="0"/>
              <w:rPr>
                <w:rFonts w:asciiTheme="minorHAnsi" w:eastAsia="標楷體" w:hAnsiTheme="minorHAnsi" w:cstheme="minorBidi"/>
                <w:kern w:val="2"/>
                <w:sz w:val="20"/>
                <w:szCs w:val="20"/>
              </w:rPr>
            </w:pPr>
          </w:p>
        </w:tc>
        <w:tc>
          <w:tcPr>
            <w:tcW w:w="687" w:type="pct"/>
            <w:tcBorders>
              <w:top w:val="single" w:sz="4" w:space="0" w:color="auto"/>
              <w:left w:val="single" w:sz="4" w:space="0" w:color="auto"/>
              <w:bottom w:val="single" w:sz="8" w:space="0" w:color="auto"/>
              <w:right w:val="single" w:sz="4" w:space="0" w:color="auto"/>
            </w:tcBorders>
            <w:vAlign w:val="center"/>
            <w:hideMark/>
          </w:tcPr>
          <w:p w14:paraId="24235400" w14:textId="77777777" w:rsidR="000060F2" w:rsidRPr="00F56AA8" w:rsidRDefault="000060F2" w:rsidP="003D2A73">
            <w:pPr>
              <w:widowControl w:val="0"/>
              <w:overflowPunct w:val="0"/>
              <w:jc w:val="distribute"/>
              <w:rPr>
                <w:rFonts w:ascii="標楷體" w:eastAsia="標楷體" w:hAnsi="標楷體" w:cstheme="minorBidi"/>
                <w:kern w:val="2"/>
                <w:sz w:val="20"/>
                <w:szCs w:val="20"/>
              </w:rPr>
            </w:pPr>
            <w:r w:rsidRPr="00F56AA8">
              <w:rPr>
                <w:rFonts w:ascii="標楷體" w:eastAsia="標楷體" w:hAnsi="標楷體" w:cstheme="minorBidi" w:hint="eastAsia"/>
                <w:kern w:val="2"/>
                <w:sz w:val="20"/>
                <w:szCs w:val="20"/>
              </w:rPr>
              <w:t>金額</w:t>
            </w:r>
          </w:p>
        </w:tc>
        <w:tc>
          <w:tcPr>
            <w:tcW w:w="478" w:type="pct"/>
            <w:tcBorders>
              <w:top w:val="single" w:sz="4" w:space="0" w:color="auto"/>
              <w:left w:val="single" w:sz="4" w:space="0" w:color="auto"/>
              <w:bottom w:val="single" w:sz="8" w:space="0" w:color="auto"/>
              <w:right w:val="nil"/>
            </w:tcBorders>
            <w:vAlign w:val="center"/>
            <w:hideMark/>
          </w:tcPr>
          <w:p w14:paraId="7A5A4290" w14:textId="77777777" w:rsidR="000060F2" w:rsidRPr="00F56AA8" w:rsidRDefault="000060F2" w:rsidP="003D2A73">
            <w:pPr>
              <w:widowControl w:val="0"/>
              <w:overflowPunct w:val="0"/>
              <w:jc w:val="center"/>
              <w:rPr>
                <w:rFonts w:ascii="標楷體" w:eastAsia="標楷體" w:hAnsi="標楷體" w:cstheme="minorBidi"/>
                <w:kern w:val="2"/>
                <w:sz w:val="20"/>
                <w:szCs w:val="20"/>
              </w:rPr>
            </w:pPr>
            <w:r w:rsidRPr="00F56AA8">
              <w:rPr>
                <w:rFonts w:ascii="標楷體" w:eastAsia="標楷體" w:hAnsi="標楷體" w:cstheme="minorBidi" w:hint="eastAsia"/>
                <w:kern w:val="2"/>
                <w:sz w:val="20"/>
                <w:szCs w:val="20"/>
              </w:rPr>
              <w:t>％</w:t>
            </w:r>
          </w:p>
        </w:tc>
      </w:tr>
      <w:tr w:rsidR="000060F2" w:rsidRPr="007059FC" w14:paraId="71202BC1" w14:textId="77777777" w:rsidTr="000016F2">
        <w:trPr>
          <w:gridAfter w:val="1"/>
          <w:wAfter w:w="16" w:type="pct"/>
          <w:trHeight w:val="369"/>
        </w:trPr>
        <w:tc>
          <w:tcPr>
            <w:tcW w:w="1215" w:type="pct"/>
            <w:tcBorders>
              <w:top w:val="single" w:sz="8" w:space="0" w:color="auto"/>
              <w:left w:val="nil"/>
              <w:bottom w:val="nil"/>
              <w:right w:val="single" w:sz="4" w:space="0" w:color="auto"/>
            </w:tcBorders>
            <w:vAlign w:val="center"/>
            <w:hideMark/>
          </w:tcPr>
          <w:p w14:paraId="085A65A2" w14:textId="77777777" w:rsidR="000060F2" w:rsidRPr="00F56AA8" w:rsidRDefault="000060F2" w:rsidP="00F56AA8">
            <w:pPr>
              <w:overflowPunct w:val="0"/>
              <w:jc w:val="distribute"/>
              <w:rPr>
                <w:rFonts w:ascii="標楷體" w:eastAsia="標楷體" w:hAnsi="標楷體"/>
                <w:sz w:val="20"/>
                <w:szCs w:val="20"/>
              </w:rPr>
            </w:pPr>
            <w:r w:rsidRPr="00F56AA8">
              <w:rPr>
                <w:rFonts w:ascii="標楷體" w:eastAsia="標楷體" w:hAnsi="標楷體"/>
                <w:b/>
                <w:sz w:val="20"/>
                <w:szCs w:val="20"/>
              </w:rPr>
              <w:t>賸餘之部</w:t>
            </w:r>
          </w:p>
        </w:tc>
        <w:tc>
          <w:tcPr>
            <w:tcW w:w="691" w:type="pct"/>
            <w:tcBorders>
              <w:top w:val="single" w:sz="8" w:space="0" w:color="auto"/>
              <w:left w:val="single" w:sz="4" w:space="0" w:color="auto"/>
              <w:bottom w:val="nil"/>
              <w:right w:val="single" w:sz="4" w:space="0" w:color="auto"/>
            </w:tcBorders>
            <w:vAlign w:val="center"/>
            <w:hideMark/>
          </w:tcPr>
          <w:p w14:paraId="0EF9BED0" w14:textId="77777777" w:rsidR="000060F2" w:rsidRPr="00F56AA8" w:rsidRDefault="000060F2" w:rsidP="000016F2">
            <w:pPr>
              <w:overflowPunct w:val="0"/>
              <w:jc w:val="right"/>
              <w:rPr>
                <w:rFonts w:ascii="細明體" w:eastAsia="細明體" w:hAnsi="細明體"/>
                <w:b/>
                <w:sz w:val="18"/>
                <w:szCs w:val="18"/>
              </w:rPr>
            </w:pPr>
            <w:r w:rsidRPr="00F56AA8">
              <w:rPr>
                <w:rFonts w:ascii="細明體" w:eastAsia="細明體" w:hAnsi="細明體" w:hint="eastAsia"/>
                <w:b/>
                <w:sz w:val="18"/>
                <w:szCs w:val="18"/>
              </w:rPr>
              <w:t>2,506,075,000</w:t>
            </w:r>
          </w:p>
        </w:tc>
        <w:tc>
          <w:tcPr>
            <w:tcW w:w="733" w:type="pct"/>
            <w:tcBorders>
              <w:top w:val="single" w:sz="8" w:space="0" w:color="auto"/>
              <w:left w:val="single" w:sz="4" w:space="0" w:color="auto"/>
              <w:bottom w:val="nil"/>
              <w:right w:val="single" w:sz="4" w:space="0" w:color="auto"/>
            </w:tcBorders>
            <w:vAlign w:val="center"/>
            <w:hideMark/>
          </w:tcPr>
          <w:p w14:paraId="1E19E591" w14:textId="77777777" w:rsidR="000060F2" w:rsidRPr="00F56AA8" w:rsidRDefault="000060F2" w:rsidP="000016F2">
            <w:pPr>
              <w:overflowPunct w:val="0"/>
              <w:jc w:val="right"/>
              <w:rPr>
                <w:rFonts w:ascii="細明體" w:eastAsia="細明體" w:hAnsi="細明體"/>
                <w:b/>
                <w:sz w:val="18"/>
                <w:szCs w:val="18"/>
              </w:rPr>
            </w:pPr>
            <w:r w:rsidRPr="00F56AA8">
              <w:rPr>
                <w:rFonts w:ascii="細明體" w:eastAsia="細明體" w:hAnsi="細明體" w:hint="eastAsia"/>
                <w:b/>
                <w:sz w:val="18"/>
                <w:szCs w:val="18"/>
              </w:rPr>
              <w:t>3,875,572,058</w:t>
            </w:r>
          </w:p>
        </w:tc>
        <w:tc>
          <w:tcPr>
            <w:tcW w:w="486" w:type="pct"/>
            <w:tcBorders>
              <w:top w:val="single" w:sz="8" w:space="0" w:color="auto"/>
              <w:left w:val="single" w:sz="4" w:space="0" w:color="auto"/>
              <w:bottom w:val="nil"/>
              <w:right w:val="single" w:sz="4" w:space="0" w:color="auto"/>
            </w:tcBorders>
            <w:vAlign w:val="center"/>
            <w:hideMark/>
          </w:tcPr>
          <w:p w14:paraId="6288A166" w14:textId="77777777" w:rsidR="000060F2" w:rsidRPr="00F56AA8" w:rsidRDefault="000060F2" w:rsidP="000016F2">
            <w:pPr>
              <w:overflowPunct w:val="0"/>
              <w:jc w:val="right"/>
              <w:rPr>
                <w:rFonts w:ascii="細明體" w:eastAsia="細明體" w:hAnsi="細明體"/>
                <w:b/>
                <w:sz w:val="18"/>
                <w:szCs w:val="18"/>
              </w:rPr>
            </w:pPr>
            <w:r w:rsidRPr="00F56AA8">
              <w:rPr>
                <w:rFonts w:ascii="細明體" w:eastAsia="細明體" w:hAnsi="細明體" w:hint="eastAsia"/>
                <w:b/>
                <w:sz w:val="18"/>
                <w:szCs w:val="18"/>
              </w:rPr>
              <w:t>－</w:t>
            </w:r>
          </w:p>
        </w:tc>
        <w:tc>
          <w:tcPr>
            <w:tcW w:w="694" w:type="pct"/>
            <w:tcBorders>
              <w:top w:val="single" w:sz="8" w:space="0" w:color="auto"/>
              <w:left w:val="single" w:sz="4" w:space="0" w:color="auto"/>
              <w:bottom w:val="nil"/>
              <w:right w:val="single" w:sz="4" w:space="0" w:color="auto"/>
            </w:tcBorders>
            <w:vAlign w:val="center"/>
            <w:hideMark/>
          </w:tcPr>
          <w:p w14:paraId="2EA4A8F6" w14:textId="77777777" w:rsidR="000060F2" w:rsidRPr="00F56AA8" w:rsidRDefault="000060F2" w:rsidP="000016F2">
            <w:pPr>
              <w:overflowPunct w:val="0"/>
              <w:jc w:val="right"/>
              <w:rPr>
                <w:rFonts w:ascii="細明體" w:eastAsia="細明體" w:hAnsi="細明體"/>
                <w:b/>
                <w:sz w:val="18"/>
                <w:szCs w:val="18"/>
              </w:rPr>
            </w:pPr>
            <w:r w:rsidRPr="00F56AA8">
              <w:rPr>
                <w:rFonts w:ascii="細明體" w:eastAsia="細明體" w:hAnsi="細明體" w:hint="eastAsia"/>
                <w:b/>
                <w:sz w:val="18"/>
                <w:szCs w:val="18"/>
              </w:rPr>
              <w:t>3,875,572,058</w:t>
            </w:r>
          </w:p>
        </w:tc>
        <w:tc>
          <w:tcPr>
            <w:tcW w:w="687" w:type="pct"/>
            <w:tcBorders>
              <w:top w:val="single" w:sz="8" w:space="0" w:color="auto"/>
              <w:left w:val="single" w:sz="4" w:space="0" w:color="auto"/>
              <w:bottom w:val="nil"/>
              <w:right w:val="single" w:sz="4" w:space="0" w:color="auto"/>
            </w:tcBorders>
            <w:vAlign w:val="center"/>
            <w:hideMark/>
          </w:tcPr>
          <w:p w14:paraId="7DF2B636" w14:textId="77777777" w:rsidR="000060F2" w:rsidRPr="00F56AA8" w:rsidRDefault="000060F2" w:rsidP="000016F2">
            <w:pPr>
              <w:overflowPunct w:val="0"/>
              <w:jc w:val="right"/>
              <w:rPr>
                <w:rFonts w:ascii="細明體" w:eastAsia="細明體" w:hAnsi="細明體"/>
                <w:b/>
                <w:sz w:val="18"/>
                <w:szCs w:val="18"/>
              </w:rPr>
            </w:pPr>
            <w:r w:rsidRPr="00F56AA8">
              <w:rPr>
                <w:rFonts w:ascii="細明體" w:eastAsia="細明體" w:hAnsi="細明體" w:hint="eastAsia"/>
                <w:b/>
                <w:sz w:val="18"/>
                <w:szCs w:val="18"/>
              </w:rPr>
              <w:t>1,369,497,058</w:t>
            </w:r>
          </w:p>
        </w:tc>
        <w:tc>
          <w:tcPr>
            <w:tcW w:w="478" w:type="pct"/>
            <w:tcBorders>
              <w:top w:val="single" w:sz="8" w:space="0" w:color="auto"/>
              <w:left w:val="single" w:sz="4" w:space="0" w:color="auto"/>
              <w:bottom w:val="nil"/>
              <w:right w:val="nil"/>
            </w:tcBorders>
            <w:vAlign w:val="center"/>
            <w:hideMark/>
          </w:tcPr>
          <w:p w14:paraId="63453571" w14:textId="77777777" w:rsidR="000060F2" w:rsidRPr="00F56AA8" w:rsidRDefault="000060F2" w:rsidP="000016F2">
            <w:pPr>
              <w:overflowPunct w:val="0"/>
              <w:jc w:val="right"/>
              <w:rPr>
                <w:rFonts w:ascii="細明體" w:eastAsia="細明體" w:hAnsi="細明體"/>
                <w:b/>
                <w:sz w:val="18"/>
                <w:szCs w:val="18"/>
              </w:rPr>
            </w:pPr>
            <w:r w:rsidRPr="00F56AA8">
              <w:rPr>
                <w:rFonts w:ascii="細明體" w:eastAsia="細明體" w:hAnsi="細明體" w:hint="eastAsia"/>
                <w:b/>
                <w:sz w:val="18"/>
                <w:szCs w:val="18"/>
              </w:rPr>
              <w:t>54.65</w:t>
            </w:r>
          </w:p>
        </w:tc>
      </w:tr>
      <w:tr w:rsidR="000060F2" w:rsidRPr="007059FC" w14:paraId="58A9468A" w14:textId="77777777" w:rsidTr="000016F2">
        <w:trPr>
          <w:gridAfter w:val="1"/>
          <w:wAfter w:w="16" w:type="pct"/>
          <w:trHeight w:val="369"/>
        </w:trPr>
        <w:tc>
          <w:tcPr>
            <w:tcW w:w="1215" w:type="pct"/>
            <w:tcBorders>
              <w:top w:val="nil"/>
              <w:left w:val="nil"/>
              <w:bottom w:val="nil"/>
              <w:right w:val="single" w:sz="4" w:space="0" w:color="auto"/>
            </w:tcBorders>
            <w:vAlign w:val="center"/>
            <w:hideMark/>
          </w:tcPr>
          <w:p w14:paraId="7A3B870B" w14:textId="77777777" w:rsidR="000060F2" w:rsidRPr="00F56AA8" w:rsidRDefault="000060F2" w:rsidP="00F56AA8">
            <w:pPr>
              <w:overflowPunct w:val="0"/>
              <w:ind w:leftChars="100" w:left="240" w:rightChars="-4" w:right="-10"/>
              <w:jc w:val="distribute"/>
              <w:rPr>
                <w:rFonts w:ascii="標楷體" w:eastAsia="標楷體" w:hAnsi="標楷體"/>
                <w:sz w:val="20"/>
                <w:szCs w:val="20"/>
              </w:rPr>
            </w:pPr>
            <w:r w:rsidRPr="00F56AA8">
              <w:rPr>
                <w:rFonts w:ascii="標楷體" w:eastAsia="標楷體" w:hAnsi="標楷體"/>
                <w:sz w:val="20"/>
                <w:szCs w:val="20"/>
              </w:rPr>
              <w:t>本期賸餘</w:t>
            </w:r>
          </w:p>
        </w:tc>
        <w:tc>
          <w:tcPr>
            <w:tcW w:w="691" w:type="pct"/>
            <w:tcBorders>
              <w:top w:val="nil"/>
              <w:left w:val="single" w:sz="4" w:space="0" w:color="auto"/>
              <w:bottom w:val="nil"/>
              <w:right w:val="single" w:sz="4" w:space="0" w:color="auto"/>
            </w:tcBorders>
            <w:vAlign w:val="center"/>
            <w:hideMark/>
          </w:tcPr>
          <w:p w14:paraId="58B89B9E" w14:textId="77777777" w:rsidR="000060F2" w:rsidRPr="00F56AA8" w:rsidRDefault="000060F2" w:rsidP="000016F2">
            <w:pPr>
              <w:overflowPunct w:val="0"/>
              <w:jc w:val="right"/>
              <w:rPr>
                <w:rFonts w:ascii="細明體" w:eastAsia="細明體" w:hAnsi="細明體"/>
                <w:sz w:val="18"/>
                <w:szCs w:val="18"/>
              </w:rPr>
            </w:pPr>
            <w:r w:rsidRPr="00F56AA8">
              <w:rPr>
                <w:rFonts w:ascii="細明體" w:eastAsia="細明體" w:hAnsi="細明體" w:hint="eastAsia"/>
                <w:sz w:val="18"/>
                <w:szCs w:val="18"/>
              </w:rPr>
              <w:t>39,964,000</w:t>
            </w:r>
          </w:p>
        </w:tc>
        <w:tc>
          <w:tcPr>
            <w:tcW w:w="733" w:type="pct"/>
            <w:tcBorders>
              <w:top w:val="nil"/>
              <w:left w:val="single" w:sz="4" w:space="0" w:color="auto"/>
              <w:bottom w:val="nil"/>
              <w:right w:val="single" w:sz="4" w:space="0" w:color="auto"/>
            </w:tcBorders>
            <w:vAlign w:val="center"/>
            <w:hideMark/>
          </w:tcPr>
          <w:p w14:paraId="3D36E885" w14:textId="77777777" w:rsidR="000060F2" w:rsidRPr="00F56AA8" w:rsidRDefault="000060F2" w:rsidP="000016F2">
            <w:pPr>
              <w:overflowPunct w:val="0"/>
              <w:jc w:val="right"/>
              <w:rPr>
                <w:rFonts w:ascii="細明體" w:eastAsia="細明體" w:hAnsi="細明體"/>
                <w:sz w:val="18"/>
                <w:szCs w:val="18"/>
              </w:rPr>
            </w:pPr>
            <w:r w:rsidRPr="00F56AA8">
              <w:rPr>
                <w:rFonts w:ascii="細明體" w:eastAsia="細明體" w:hAnsi="細明體" w:hint="eastAsia"/>
                <w:sz w:val="18"/>
                <w:szCs w:val="18"/>
              </w:rPr>
              <w:t>724,726,343</w:t>
            </w:r>
          </w:p>
        </w:tc>
        <w:tc>
          <w:tcPr>
            <w:tcW w:w="486" w:type="pct"/>
            <w:tcBorders>
              <w:top w:val="nil"/>
              <w:left w:val="single" w:sz="4" w:space="0" w:color="auto"/>
              <w:bottom w:val="nil"/>
              <w:right w:val="single" w:sz="4" w:space="0" w:color="auto"/>
            </w:tcBorders>
            <w:vAlign w:val="center"/>
            <w:hideMark/>
          </w:tcPr>
          <w:p w14:paraId="7E831446" w14:textId="77777777" w:rsidR="000060F2" w:rsidRPr="00F56AA8" w:rsidRDefault="000060F2" w:rsidP="000016F2">
            <w:pPr>
              <w:overflowPunct w:val="0"/>
              <w:jc w:val="right"/>
              <w:rPr>
                <w:rFonts w:ascii="細明體" w:eastAsia="細明體" w:hAnsi="細明體"/>
                <w:sz w:val="18"/>
                <w:szCs w:val="18"/>
              </w:rPr>
            </w:pPr>
            <w:r w:rsidRPr="00F56AA8">
              <w:rPr>
                <w:rFonts w:ascii="細明體" w:eastAsia="細明體" w:hAnsi="細明體" w:hint="eastAsia"/>
                <w:sz w:val="18"/>
                <w:szCs w:val="18"/>
              </w:rPr>
              <w:t>－</w:t>
            </w:r>
          </w:p>
        </w:tc>
        <w:tc>
          <w:tcPr>
            <w:tcW w:w="694" w:type="pct"/>
            <w:tcBorders>
              <w:top w:val="nil"/>
              <w:left w:val="single" w:sz="4" w:space="0" w:color="auto"/>
              <w:bottom w:val="nil"/>
              <w:right w:val="single" w:sz="4" w:space="0" w:color="auto"/>
            </w:tcBorders>
            <w:vAlign w:val="center"/>
            <w:hideMark/>
          </w:tcPr>
          <w:p w14:paraId="05ADB918" w14:textId="77777777" w:rsidR="000060F2" w:rsidRPr="00F56AA8" w:rsidRDefault="000060F2" w:rsidP="000016F2">
            <w:pPr>
              <w:overflowPunct w:val="0"/>
              <w:jc w:val="right"/>
              <w:rPr>
                <w:rFonts w:ascii="細明體" w:eastAsia="細明體" w:hAnsi="細明體"/>
                <w:sz w:val="18"/>
                <w:szCs w:val="18"/>
              </w:rPr>
            </w:pPr>
            <w:r w:rsidRPr="00F56AA8">
              <w:rPr>
                <w:rFonts w:ascii="細明體" w:eastAsia="細明體" w:hAnsi="細明體" w:hint="eastAsia"/>
                <w:sz w:val="18"/>
                <w:szCs w:val="18"/>
              </w:rPr>
              <w:t>724,726,343</w:t>
            </w:r>
          </w:p>
        </w:tc>
        <w:tc>
          <w:tcPr>
            <w:tcW w:w="687" w:type="pct"/>
            <w:tcBorders>
              <w:top w:val="nil"/>
              <w:left w:val="single" w:sz="4" w:space="0" w:color="auto"/>
              <w:bottom w:val="nil"/>
              <w:right w:val="single" w:sz="4" w:space="0" w:color="auto"/>
            </w:tcBorders>
            <w:vAlign w:val="center"/>
            <w:hideMark/>
          </w:tcPr>
          <w:p w14:paraId="74A28457" w14:textId="77777777" w:rsidR="000060F2" w:rsidRPr="00F56AA8" w:rsidRDefault="000060F2" w:rsidP="000016F2">
            <w:pPr>
              <w:overflowPunct w:val="0"/>
              <w:jc w:val="right"/>
              <w:rPr>
                <w:rFonts w:ascii="細明體" w:eastAsia="細明體" w:hAnsi="細明體"/>
                <w:sz w:val="18"/>
                <w:szCs w:val="18"/>
              </w:rPr>
            </w:pPr>
            <w:r w:rsidRPr="00F56AA8">
              <w:rPr>
                <w:rFonts w:ascii="細明體" w:eastAsia="細明體" w:hAnsi="細明體" w:hint="eastAsia"/>
                <w:sz w:val="18"/>
                <w:szCs w:val="18"/>
              </w:rPr>
              <w:t>684,762,343</w:t>
            </w:r>
          </w:p>
        </w:tc>
        <w:tc>
          <w:tcPr>
            <w:tcW w:w="478" w:type="pct"/>
            <w:tcBorders>
              <w:top w:val="nil"/>
              <w:left w:val="single" w:sz="4" w:space="0" w:color="auto"/>
              <w:bottom w:val="nil"/>
              <w:right w:val="nil"/>
            </w:tcBorders>
            <w:vAlign w:val="center"/>
            <w:hideMark/>
          </w:tcPr>
          <w:p w14:paraId="19BBE768" w14:textId="77777777" w:rsidR="000060F2" w:rsidRPr="00F56AA8" w:rsidRDefault="000060F2" w:rsidP="000016F2">
            <w:pPr>
              <w:overflowPunct w:val="0"/>
              <w:jc w:val="right"/>
              <w:rPr>
                <w:rFonts w:ascii="細明體" w:eastAsia="細明體" w:hAnsi="細明體"/>
                <w:sz w:val="18"/>
                <w:szCs w:val="18"/>
              </w:rPr>
            </w:pPr>
            <w:r w:rsidRPr="00F56AA8">
              <w:rPr>
                <w:rFonts w:ascii="細明體" w:eastAsia="細明體" w:hAnsi="細明體" w:hint="eastAsia"/>
                <w:sz w:val="18"/>
                <w:szCs w:val="18"/>
              </w:rPr>
              <w:t>1,713.45</w:t>
            </w:r>
          </w:p>
        </w:tc>
      </w:tr>
      <w:tr w:rsidR="000060F2" w:rsidRPr="007059FC" w14:paraId="1E755B41" w14:textId="77777777" w:rsidTr="000016F2">
        <w:trPr>
          <w:gridAfter w:val="1"/>
          <w:wAfter w:w="16" w:type="pct"/>
          <w:trHeight w:val="369"/>
        </w:trPr>
        <w:tc>
          <w:tcPr>
            <w:tcW w:w="1215" w:type="pct"/>
            <w:tcBorders>
              <w:top w:val="nil"/>
              <w:left w:val="nil"/>
              <w:bottom w:val="nil"/>
              <w:right w:val="single" w:sz="4" w:space="0" w:color="auto"/>
            </w:tcBorders>
            <w:vAlign w:val="center"/>
            <w:hideMark/>
          </w:tcPr>
          <w:p w14:paraId="7103FA17" w14:textId="77777777" w:rsidR="000060F2" w:rsidRPr="00F56AA8" w:rsidRDefault="000060F2" w:rsidP="00F56AA8">
            <w:pPr>
              <w:overflowPunct w:val="0"/>
              <w:ind w:leftChars="100" w:left="240" w:rightChars="-4" w:right="-10"/>
              <w:jc w:val="distribute"/>
              <w:rPr>
                <w:rFonts w:ascii="標楷體" w:eastAsia="標楷體" w:hAnsi="標楷體"/>
                <w:sz w:val="20"/>
                <w:szCs w:val="20"/>
              </w:rPr>
            </w:pPr>
            <w:r w:rsidRPr="00F56AA8">
              <w:rPr>
                <w:rFonts w:ascii="標楷體" w:eastAsia="標楷體" w:hAnsi="標楷體"/>
                <w:sz w:val="20"/>
                <w:szCs w:val="20"/>
              </w:rPr>
              <w:t>前期未分配賸餘</w:t>
            </w:r>
          </w:p>
        </w:tc>
        <w:tc>
          <w:tcPr>
            <w:tcW w:w="691" w:type="pct"/>
            <w:tcBorders>
              <w:top w:val="nil"/>
              <w:left w:val="single" w:sz="4" w:space="0" w:color="auto"/>
              <w:bottom w:val="nil"/>
              <w:right w:val="single" w:sz="4" w:space="0" w:color="auto"/>
            </w:tcBorders>
            <w:vAlign w:val="center"/>
            <w:hideMark/>
          </w:tcPr>
          <w:p w14:paraId="409E3C04" w14:textId="77777777" w:rsidR="000060F2" w:rsidRPr="00F56AA8" w:rsidRDefault="000060F2" w:rsidP="000016F2">
            <w:pPr>
              <w:overflowPunct w:val="0"/>
              <w:jc w:val="right"/>
              <w:rPr>
                <w:rFonts w:ascii="細明體" w:eastAsia="細明體" w:hAnsi="細明體"/>
                <w:sz w:val="18"/>
                <w:szCs w:val="18"/>
              </w:rPr>
            </w:pPr>
            <w:r w:rsidRPr="00F56AA8">
              <w:rPr>
                <w:rFonts w:ascii="細明體" w:eastAsia="細明體" w:hAnsi="細明體" w:hint="eastAsia"/>
                <w:sz w:val="18"/>
                <w:szCs w:val="18"/>
              </w:rPr>
              <w:t>2,466,111,000</w:t>
            </w:r>
          </w:p>
        </w:tc>
        <w:tc>
          <w:tcPr>
            <w:tcW w:w="733" w:type="pct"/>
            <w:tcBorders>
              <w:top w:val="nil"/>
              <w:left w:val="single" w:sz="4" w:space="0" w:color="auto"/>
              <w:bottom w:val="nil"/>
              <w:right w:val="single" w:sz="4" w:space="0" w:color="auto"/>
            </w:tcBorders>
            <w:vAlign w:val="center"/>
            <w:hideMark/>
          </w:tcPr>
          <w:p w14:paraId="11714271" w14:textId="77777777" w:rsidR="000060F2" w:rsidRPr="00F56AA8" w:rsidRDefault="000060F2" w:rsidP="000016F2">
            <w:pPr>
              <w:overflowPunct w:val="0"/>
              <w:jc w:val="right"/>
              <w:rPr>
                <w:rFonts w:ascii="細明體" w:eastAsia="細明體" w:hAnsi="細明體"/>
                <w:sz w:val="18"/>
                <w:szCs w:val="18"/>
              </w:rPr>
            </w:pPr>
            <w:r w:rsidRPr="00F56AA8">
              <w:rPr>
                <w:rFonts w:ascii="細明體" w:eastAsia="細明體" w:hAnsi="細明體" w:hint="eastAsia"/>
                <w:sz w:val="18"/>
                <w:szCs w:val="18"/>
              </w:rPr>
              <w:t>3,150,845,715</w:t>
            </w:r>
          </w:p>
        </w:tc>
        <w:tc>
          <w:tcPr>
            <w:tcW w:w="486" w:type="pct"/>
            <w:tcBorders>
              <w:top w:val="nil"/>
              <w:left w:val="single" w:sz="4" w:space="0" w:color="auto"/>
              <w:bottom w:val="nil"/>
              <w:right w:val="single" w:sz="4" w:space="0" w:color="auto"/>
            </w:tcBorders>
            <w:vAlign w:val="center"/>
            <w:hideMark/>
          </w:tcPr>
          <w:p w14:paraId="410EAC7D" w14:textId="77777777" w:rsidR="000060F2" w:rsidRPr="00F56AA8" w:rsidRDefault="000060F2" w:rsidP="000016F2">
            <w:pPr>
              <w:overflowPunct w:val="0"/>
              <w:jc w:val="right"/>
              <w:rPr>
                <w:rFonts w:ascii="細明體" w:eastAsia="細明體" w:hAnsi="細明體"/>
                <w:sz w:val="18"/>
                <w:szCs w:val="18"/>
              </w:rPr>
            </w:pPr>
            <w:r w:rsidRPr="00F56AA8">
              <w:rPr>
                <w:rFonts w:ascii="細明體" w:eastAsia="細明體" w:hAnsi="細明體" w:hint="eastAsia"/>
                <w:sz w:val="18"/>
                <w:szCs w:val="18"/>
              </w:rPr>
              <w:t>－</w:t>
            </w:r>
          </w:p>
        </w:tc>
        <w:tc>
          <w:tcPr>
            <w:tcW w:w="694" w:type="pct"/>
            <w:tcBorders>
              <w:top w:val="nil"/>
              <w:left w:val="single" w:sz="4" w:space="0" w:color="auto"/>
              <w:bottom w:val="nil"/>
              <w:right w:val="single" w:sz="4" w:space="0" w:color="auto"/>
            </w:tcBorders>
            <w:vAlign w:val="center"/>
            <w:hideMark/>
          </w:tcPr>
          <w:p w14:paraId="6AFBFD2B" w14:textId="77777777" w:rsidR="000060F2" w:rsidRPr="00F56AA8" w:rsidRDefault="000060F2" w:rsidP="000016F2">
            <w:pPr>
              <w:overflowPunct w:val="0"/>
              <w:jc w:val="right"/>
              <w:rPr>
                <w:rFonts w:ascii="細明體" w:eastAsia="細明體" w:hAnsi="細明體"/>
                <w:sz w:val="18"/>
                <w:szCs w:val="18"/>
              </w:rPr>
            </w:pPr>
            <w:r w:rsidRPr="00F56AA8">
              <w:rPr>
                <w:rFonts w:ascii="細明體" w:eastAsia="細明體" w:hAnsi="細明體" w:hint="eastAsia"/>
                <w:sz w:val="18"/>
                <w:szCs w:val="18"/>
              </w:rPr>
              <w:t>3,150,845,715</w:t>
            </w:r>
          </w:p>
        </w:tc>
        <w:tc>
          <w:tcPr>
            <w:tcW w:w="687" w:type="pct"/>
            <w:tcBorders>
              <w:top w:val="nil"/>
              <w:left w:val="single" w:sz="4" w:space="0" w:color="auto"/>
              <w:bottom w:val="nil"/>
              <w:right w:val="single" w:sz="4" w:space="0" w:color="auto"/>
            </w:tcBorders>
            <w:vAlign w:val="center"/>
            <w:hideMark/>
          </w:tcPr>
          <w:p w14:paraId="602C3894" w14:textId="77777777" w:rsidR="000060F2" w:rsidRPr="00F56AA8" w:rsidRDefault="000060F2" w:rsidP="000016F2">
            <w:pPr>
              <w:overflowPunct w:val="0"/>
              <w:jc w:val="right"/>
              <w:rPr>
                <w:rFonts w:ascii="細明體" w:eastAsia="細明體" w:hAnsi="細明體"/>
                <w:sz w:val="18"/>
                <w:szCs w:val="18"/>
              </w:rPr>
            </w:pPr>
            <w:r w:rsidRPr="00F56AA8">
              <w:rPr>
                <w:rFonts w:ascii="細明體" w:eastAsia="細明體" w:hAnsi="細明體" w:hint="eastAsia"/>
                <w:sz w:val="18"/>
                <w:szCs w:val="18"/>
              </w:rPr>
              <w:t>684,734,715</w:t>
            </w:r>
          </w:p>
        </w:tc>
        <w:tc>
          <w:tcPr>
            <w:tcW w:w="478" w:type="pct"/>
            <w:tcBorders>
              <w:top w:val="nil"/>
              <w:left w:val="single" w:sz="4" w:space="0" w:color="auto"/>
              <w:bottom w:val="nil"/>
              <w:right w:val="nil"/>
            </w:tcBorders>
            <w:vAlign w:val="center"/>
            <w:hideMark/>
          </w:tcPr>
          <w:p w14:paraId="1B837D94" w14:textId="77777777" w:rsidR="000060F2" w:rsidRPr="00F56AA8" w:rsidRDefault="000060F2" w:rsidP="000016F2">
            <w:pPr>
              <w:overflowPunct w:val="0"/>
              <w:jc w:val="right"/>
              <w:rPr>
                <w:rFonts w:ascii="細明體" w:eastAsia="細明體" w:hAnsi="細明體"/>
                <w:sz w:val="18"/>
                <w:szCs w:val="18"/>
              </w:rPr>
            </w:pPr>
            <w:r w:rsidRPr="00F56AA8">
              <w:rPr>
                <w:rFonts w:ascii="細明體" w:eastAsia="細明體" w:hAnsi="細明體" w:hint="eastAsia"/>
                <w:sz w:val="18"/>
                <w:szCs w:val="18"/>
              </w:rPr>
              <w:t>27.77</w:t>
            </w:r>
          </w:p>
        </w:tc>
      </w:tr>
      <w:tr w:rsidR="000060F2" w:rsidRPr="00C634CF" w14:paraId="78608985" w14:textId="77777777" w:rsidTr="000016F2">
        <w:trPr>
          <w:gridAfter w:val="1"/>
          <w:wAfter w:w="16" w:type="pct"/>
          <w:trHeight w:val="369"/>
        </w:trPr>
        <w:tc>
          <w:tcPr>
            <w:tcW w:w="1215" w:type="pct"/>
            <w:tcBorders>
              <w:top w:val="nil"/>
              <w:left w:val="nil"/>
              <w:bottom w:val="nil"/>
              <w:right w:val="single" w:sz="4" w:space="0" w:color="auto"/>
            </w:tcBorders>
            <w:vAlign w:val="center"/>
          </w:tcPr>
          <w:p w14:paraId="173A80D7" w14:textId="77777777" w:rsidR="000060F2" w:rsidRPr="00F56AA8" w:rsidRDefault="000060F2" w:rsidP="00F56AA8">
            <w:pPr>
              <w:overflowPunct w:val="0"/>
              <w:jc w:val="distribute"/>
              <w:rPr>
                <w:rFonts w:ascii="標楷體" w:eastAsia="標楷體" w:hAnsi="標楷體"/>
                <w:b/>
                <w:sz w:val="20"/>
                <w:szCs w:val="20"/>
              </w:rPr>
            </w:pPr>
            <w:r w:rsidRPr="00F56AA8">
              <w:rPr>
                <w:rFonts w:ascii="標楷體" w:eastAsia="標楷體" w:hAnsi="標楷體"/>
                <w:b/>
                <w:sz w:val="20"/>
                <w:szCs w:val="20"/>
              </w:rPr>
              <w:t>分配之部</w:t>
            </w:r>
          </w:p>
        </w:tc>
        <w:tc>
          <w:tcPr>
            <w:tcW w:w="691" w:type="pct"/>
            <w:tcBorders>
              <w:top w:val="nil"/>
              <w:left w:val="single" w:sz="4" w:space="0" w:color="auto"/>
              <w:bottom w:val="nil"/>
              <w:right w:val="single" w:sz="4" w:space="0" w:color="auto"/>
            </w:tcBorders>
            <w:vAlign w:val="center"/>
          </w:tcPr>
          <w:p w14:paraId="3A6D82BC" w14:textId="77777777" w:rsidR="000060F2" w:rsidRPr="00F56AA8" w:rsidRDefault="000060F2" w:rsidP="000016F2">
            <w:pPr>
              <w:overflowPunct w:val="0"/>
              <w:jc w:val="right"/>
              <w:rPr>
                <w:rFonts w:ascii="細明體" w:eastAsia="細明體" w:hAnsi="細明體"/>
                <w:b/>
                <w:sz w:val="18"/>
                <w:szCs w:val="18"/>
              </w:rPr>
            </w:pPr>
            <w:r w:rsidRPr="00F56AA8">
              <w:rPr>
                <w:rFonts w:ascii="細明體" w:eastAsia="細明體" w:hAnsi="細明體" w:hint="eastAsia"/>
                <w:b/>
                <w:sz w:val="18"/>
                <w:szCs w:val="18"/>
              </w:rPr>
              <w:t>2,975,000</w:t>
            </w:r>
          </w:p>
        </w:tc>
        <w:tc>
          <w:tcPr>
            <w:tcW w:w="733" w:type="pct"/>
            <w:tcBorders>
              <w:top w:val="nil"/>
              <w:left w:val="single" w:sz="4" w:space="0" w:color="auto"/>
              <w:bottom w:val="nil"/>
              <w:right w:val="single" w:sz="4" w:space="0" w:color="auto"/>
            </w:tcBorders>
            <w:vAlign w:val="center"/>
          </w:tcPr>
          <w:p w14:paraId="163D3CD8" w14:textId="77777777" w:rsidR="000060F2" w:rsidRPr="00F56AA8" w:rsidRDefault="000060F2" w:rsidP="000016F2">
            <w:pPr>
              <w:overflowPunct w:val="0"/>
              <w:jc w:val="right"/>
              <w:rPr>
                <w:rFonts w:ascii="細明體" w:eastAsia="細明體" w:hAnsi="細明體"/>
                <w:b/>
                <w:sz w:val="18"/>
                <w:szCs w:val="18"/>
              </w:rPr>
            </w:pPr>
            <w:r w:rsidRPr="00F56AA8">
              <w:rPr>
                <w:rFonts w:ascii="細明體" w:eastAsia="細明體" w:hAnsi="細明體" w:hint="eastAsia"/>
                <w:b/>
                <w:sz w:val="18"/>
                <w:szCs w:val="18"/>
              </w:rPr>
              <w:t>18,850,755</w:t>
            </w:r>
          </w:p>
        </w:tc>
        <w:tc>
          <w:tcPr>
            <w:tcW w:w="486" w:type="pct"/>
            <w:tcBorders>
              <w:top w:val="nil"/>
              <w:left w:val="single" w:sz="4" w:space="0" w:color="auto"/>
              <w:bottom w:val="nil"/>
              <w:right w:val="single" w:sz="4" w:space="0" w:color="auto"/>
            </w:tcBorders>
            <w:vAlign w:val="center"/>
          </w:tcPr>
          <w:p w14:paraId="4653D614" w14:textId="77777777" w:rsidR="000060F2" w:rsidRPr="00F56AA8" w:rsidRDefault="000060F2" w:rsidP="000016F2">
            <w:pPr>
              <w:overflowPunct w:val="0"/>
              <w:jc w:val="right"/>
              <w:rPr>
                <w:rFonts w:ascii="細明體" w:eastAsia="細明體" w:hAnsi="細明體"/>
                <w:b/>
                <w:sz w:val="18"/>
                <w:szCs w:val="18"/>
              </w:rPr>
            </w:pPr>
            <w:r w:rsidRPr="00F56AA8">
              <w:rPr>
                <w:rFonts w:ascii="細明體" w:eastAsia="細明體" w:hAnsi="細明體" w:hint="eastAsia"/>
                <w:b/>
                <w:sz w:val="18"/>
                <w:szCs w:val="18"/>
              </w:rPr>
              <w:t>－</w:t>
            </w:r>
          </w:p>
        </w:tc>
        <w:tc>
          <w:tcPr>
            <w:tcW w:w="694" w:type="pct"/>
            <w:tcBorders>
              <w:top w:val="nil"/>
              <w:left w:val="single" w:sz="4" w:space="0" w:color="auto"/>
              <w:bottom w:val="nil"/>
              <w:right w:val="single" w:sz="4" w:space="0" w:color="auto"/>
            </w:tcBorders>
            <w:vAlign w:val="center"/>
          </w:tcPr>
          <w:p w14:paraId="19488C2B" w14:textId="77777777" w:rsidR="000060F2" w:rsidRPr="00F56AA8" w:rsidRDefault="000060F2" w:rsidP="000016F2">
            <w:pPr>
              <w:overflowPunct w:val="0"/>
              <w:jc w:val="right"/>
              <w:rPr>
                <w:rFonts w:ascii="細明體" w:eastAsia="細明體" w:hAnsi="細明體"/>
                <w:b/>
                <w:sz w:val="18"/>
                <w:szCs w:val="18"/>
              </w:rPr>
            </w:pPr>
            <w:r w:rsidRPr="00F56AA8">
              <w:rPr>
                <w:rFonts w:ascii="細明體" w:eastAsia="細明體" w:hAnsi="細明體" w:hint="eastAsia"/>
                <w:b/>
                <w:sz w:val="18"/>
                <w:szCs w:val="18"/>
              </w:rPr>
              <w:t>18,850,755</w:t>
            </w:r>
          </w:p>
        </w:tc>
        <w:tc>
          <w:tcPr>
            <w:tcW w:w="687" w:type="pct"/>
            <w:tcBorders>
              <w:top w:val="nil"/>
              <w:left w:val="single" w:sz="4" w:space="0" w:color="auto"/>
              <w:bottom w:val="nil"/>
              <w:right w:val="single" w:sz="4" w:space="0" w:color="auto"/>
            </w:tcBorders>
            <w:vAlign w:val="center"/>
          </w:tcPr>
          <w:p w14:paraId="0F360B5E" w14:textId="77777777" w:rsidR="000060F2" w:rsidRPr="00F56AA8" w:rsidRDefault="000060F2" w:rsidP="000016F2">
            <w:pPr>
              <w:overflowPunct w:val="0"/>
              <w:jc w:val="right"/>
              <w:rPr>
                <w:rFonts w:ascii="細明體" w:eastAsia="細明體" w:hAnsi="細明體"/>
                <w:b/>
                <w:sz w:val="18"/>
                <w:szCs w:val="18"/>
              </w:rPr>
            </w:pPr>
            <w:r w:rsidRPr="00F56AA8">
              <w:rPr>
                <w:rFonts w:ascii="細明體" w:eastAsia="細明體" w:hAnsi="細明體" w:hint="eastAsia"/>
                <w:b/>
                <w:sz w:val="18"/>
                <w:szCs w:val="18"/>
              </w:rPr>
              <w:t>15,875,755</w:t>
            </w:r>
          </w:p>
        </w:tc>
        <w:tc>
          <w:tcPr>
            <w:tcW w:w="478" w:type="pct"/>
            <w:tcBorders>
              <w:top w:val="nil"/>
              <w:left w:val="single" w:sz="4" w:space="0" w:color="auto"/>
              <w:bottom w:val="nil"/>
              <w:right w:val="nil"/>
            </w:tcBorders>
            <w:vAlign w:val="center"/>
          </w:tcPr>
          <w:p w14:paraId="275EBC0A" w14:textId="77777777" w:rsidR="000060F2" w:rsidRPr="00F56AA8" w:rsidRDefault="000060F2" w:rsidP="000016F2">
            <w:pPr>
              <w:overflowPunct w:val="0"/>
              <w:jc w:val="right"/>
              <w:rPr>
                <w:rFonts w:ascii="細明體" w:eastAsia="細明體" w:hAnsi="細明體"/>
                <w:b/>
                <w:sz w:val="18"/>
                <w:szCs w:val="18"/>
              </w:rPr>
            </w:pPr>
            <w:r w:rsidRPr="00F56AA8">
              <w:rPr>
                <w:rFonts w:ascii="細明體" w:eastAsia="細明體" w:hAnsi="細明體" w:hint="eastAsia"/>
                <w:b/>
                <w:sz w:val="18"/>
                <w:szCs w:val="18"/>
              </w:rPr>
              <w:t>533.64</w:t>
            </w:r>
          </w:p>
        </w:tc>
      </w:tr>
      <w:tr w:rsidR="000060F2" w:rsidRPr="00F56AA8" w14:paraId="5B8DEB07" w14:textId="77777777" w:rsidTr="000016F2">
        <w:trPr>
          <w:gridAfter w:val="1"/>
          <w:wAfter w:w="16" w:type="pct"/>
          <w:trHeight w:val="369"/>
        </w:trPr>
        <w:tc>
          <w:tcPr>
            <w:tcW w:w="1215" w:type="pct"/>
            <w:tcBorders>
              <w:top w:val="nil"/>
              <w:left w:val="nil"/>
              <w:bottom w:val="nil"/>
              <w:right w:val="single" w:sz="4" w:space="0" w:color="auto"/>
            </w:tcBorders>
            <w:vAlign w:val="center"/>
          </w:tcPr>
          <w:p w14:paraId="2A88B4DE" w14:textId="77777777" w:rsidR="000060F2" w:rsidRPr="00F56AA8" w:rsidRDefault="000060F2" w:rsidP="00F56AA8">
            <w:pPr>
              <w:overflowPunct w:val="0"/>
              <w:ind w:leftChars="100" w:left="240" w:rightChars="-4" w:right="-10"/>
              <w:jc w:val="distribute"/>
              <w:rPr>
                <w:rFonts w:ascii="標楷體" w:eastAsia="標楷體" w:hAnsi="標楷體"/>
                <w:sz w:val="20"/>
                <w:szCs w:val="20"/>
              </w:rPr>
            </w:pPr>
            <w:r w:rsidRPr="00F56AA8">
              <w:rPr>
                <w:rFonts w:ascii="標楷體" w:eastAsia="標楷體" w:hAnsi="標楷體"/>
                <w:sz w:val="20"/>
                <w:szCs w:val="20"/>
              </w:rPr>
              <w:t>賸餘撥充基金數</w:t>
            </w:r>
          </w:p>
        </w:tc>
        <w:tc>
          <w:tcPr>
            <w:tcW w:w="691" w:type="pct"/>
            <w:tcBorders>
              <w:top w:val="nil"/>
              <w:left w:val="single" w:sz="4" w:space="0" w:color="auto"/>
              <w:bottom w:val="nil"/>
              <w:right w:val="single" w:sz="4" w:space="0" w:color="auto"/>
            </w:tcBorders>
            <w:vAlign w:val="center"/>
          </w:tcPr>
          <w:p w14:paraId="598F84BC" w14:textId="77777777" w:rsidR="000060F2" w:rsidRPr="00F56AA8" w:rsidRDefault="000060F2" w:rsidP="000016F2">
            <w:pPr>
              <w:overflowPunct w:val="0"/>
              <w:jc w:val="right"/>
              <w:rPr>
                <w:rFonts w:ascii="細明體" w:eastAsia="細明體" w:hAnsi="細明體"/>
                <w:sz w:val="18"/>
                <w:szCs w:val="18"/>
              </w:rPr>
            </w:pPr>
            <w:r w:rsidRPr="00F56AA8">
              <w:rPr>
                <w:rFonts w:ascii="細明體" w:eastAsia="細明體" w:hAnsi="細明體" w:hint="eastAsia"/>
                <w:sz w:val="18"/>
                <w:szCs w:val="18"/>
              </w:rPr>
              <w:t>－</w:t>
            </w:r>
          </w:p>
        </w:tc>
        <w:tc>
          <w:tcPr>
            <w:tcW w:w="733" w:type="pct"/>
            <w:tcBorders>
              <w:top w:val="nil"/>
              <w:left w:val="single" w:sz="4" w:space="0" w:color="auto"/>
              <w:bottom w:val="nil"/>
              <w:right w:val="single" w:sz="4" w:space="0" w:color="auto"/>
            </w:tcBorders>
            <w:vAlign w:val="center"/>
          </w:tcPr>
          <w:p w14:paraId="71E40333" w14:textId="77777777" w:rsidR="000060F2" w:rsidRPr="00F56AA8" w:rsidRDefault="000060F2" w:rsidP="000016F2">
            <w:pPr>
              <w:overflowPunct w:val="0"/>
              <w:jc w:val="right"/>
              <w:rPr>
                <w:rFonts w:ascii="細明體" w:eastAsia="細明體" w:hAnsi="細明體"/>
                <w:sz w:val="18"/>
                <w:szCs w:val="18"/>
              </w:rPr>
            </w:pPr>
            <w:r w:rsidRPr="00F56AA8">
              <w:rPr>
                <w:rFonts w:ascii="細明體" w:eastAsia="細明體" w:hAnsi="細明體" w:hint="eastAsia"/>
                <w:sz w:val="18"/>
                <w:szCs w:val="18"/>
              </w:rPr>
              <w:t>15,875,755</w:t>
            </w:r>
          </w:p>
        </w:tc>
        <w:tc>
          <w:tcPr>
            <w:tcW w:w="486" w:type="pct"/>
            <w:tcBorders>
              <w:top w:val="nil"/>
              <w:left w:val="single" w:sz="4" w:space="0" w:color="auto"/>
              <w:bottom w:val="nil"/>
              <w:right w:val="single" w:sz="4" w:space="0" w:color="auto"/>
            </w:tcBorders>
            <w:vAlign w:val="center"/>
          </w:tcPr>
          <w:p w14:paraId="535BB2BD" w14:textId="77777777" w:rsidR="000060F2" w:rsidRPr="00F56AA8" w:rsidRDefault="000060F2" w:rsidP="000016F2">
            <w:pPr>
              <w:overflowPunct w:val="0"/>
              <w:jc w:val="right"/>
              <w:rPr>
                <w:rFonts w:ascii="細明體" w:eastAsia="細明體" w:hAnsi="細明體"/>
                <w:sz w:val="18"/>
                <w:szCs w:val="18"/>
              </w:rPr>
            </w:pPr>
            <w:r w:rsidRPr="00F56AA8">
              <w:rPr>
                <w:rFonts w:ascii="細明體" w:eastAsia="細明體" w:hAnsi="細明體" w:hint="eastAsia"/>
                <w:sz w:val="18"/>
                <w:szCs w:val="18"/>
              </w:rPr>
              <w:t>－</w:t>
            </w:r>
          </w:p>
        </w:tc>
        <w:tc>
          <w:tcPr>
            <w:tcW w:w="694" w:type="pct"/>
            <w:tcBorders>
              <w:top w:val="nil"/>
              <w:left w:val="single" w:sz="4" w:space="0" w:color="auto"/>
              <w:bottom w:val="nil"/>
              <w:right w:val="single" w:sz="4" w:space="0" w:color="auto"/>
            </w:tcBorders>
            <w:vAlign w:val="center"/>
          </w:tcPr>
          <w:p w14:paraId="7FE4D632" w14:textId="77777777" w:rsidR="000060F2" w:rsidRPr="00F56AA8" w:rsidRDefault="000060F2" w:rsidP="000016F2">
            <w:pPr>
              <w:overflowPunct w:val="0"/>
              <w:jc w:val="right"/>
              <w:rPr>
                <w:rFonts w:ascii="細明體" w:eastAsia="細明體" w:hAnsi="細明體"/>
                <w:sz w:val="18"/>
                <w:szCs w:val="18"/>
              </w:rPr>
            </w:pPr>
            <w:r w:rsidRPr="00F56AA8">
              <w:rPr>
                <w:rFonts w:ascii="細明體" w:eastAsia="細明體" w:hAnsi="細明體" w:hint="eastAsia"/>
                <w:sz w:val="18"/>
                <w:szCs w:val="18"/>
              </w:rPr>
              <w:t>15,875,755</w:t>
            </w:r>
          </w:p>
        </w:tc>
        <w:tc>
          <w:tcPr>
            <w:tcW w:w="687" w:type="pct"/>
            <w:tcBorders>
              <w:top w:val="nil"/>
              <w:left w:val="single" w:sz="4" w:space="0" w:color="auto"/>
              <w:bottom w:val="nil"/>
              <w:right w:val="single" w:sz="4" w:space="0" w:color="auto"/>
            </w:tcBorders>
            <w:vAlign w:val="center"/>
          </w:tcPr>
          <w:p w14:paraId="08FA3EB1" w14:textId="77777777" w:rsidR="000060F2" w:rsidRPr="00F56AA8" w:rsidRDefault="000060F2" w:rsidP="000016F2">
            <w:pPr>
              <w:overflowPunct w:val="0"/>
              <w:jc w:val="right"/>
              <w:rPr>
                <w:rFonts w:ascii="細明體" w:eastAsia="細明體" w:hAnsi="細明體"/>
                <w:sz w:val="18"/>
                <w:szCs w:val="18"/>
              </w:rPr>
            </w:pPr>
            <w:r w:rsidRPr="00F56AA8">
              <w:rPr>
                <w:rFonts w:ascii="細明體" w:eastAsia="細明體" w:hAnsi="細明體" w:hint="eastAsia"/>
                <w:sz w:val="18"/>
                <w:szCs w:val="18"/>
              </w:rPr>
              <w:t>15,875,755</w:t>
            </w:r>
          </w:p>
        </w:tc>
        <w:tc>
          <w:tcPr>
            <w:tcW w:w="478" w:type="pct"/>
            <w:tcBorders>
              <w:top w:val="nil"/>
              <w:left w:val="single" w:sz="4" w:space="0" w:color="auto"/>
              <w:bottom w:val="nil"/>
              <w:right w:val="nil"/>
            </w:tcBorders>
            <w:vAlign w:val="center"/>
          </w:tcPr>
          <w:p w14:paraId="0343CFF7" w14:textId="77777777" w:rsidR="000060F2" w:rsidRPr="00F56AA8" w:rsidRDefault="000060F2" w:rsidP="000016F2">
            <w:pPr>
              <w:overflowPunct w:val="0"/>
              <w:jc w:val="right"/>
              <w:rPr>
                <w:rFonts w:ascii="細明體" w:eastAsia="細明體" w:hAnsi="細明體"/>
                <w:sz w:val="18"/>
                <w:szCs w:val="18"/>
              </w:rPr>
            </w:pPr>
            <w:r w:rsidRPr="00F56AA8">
              <w:rPr>
                <w:rFonts w:ascii="細明體" w:eastAsia="細明體" w:hAnsi="細明體" w:hint="eastAsia"/>
                <w:sz w:val="18"/>
                <w:szCs w:val="18"/>
              </w:rPr>
              <w:t>--</w:t>
            </w:r>
          </w:p>
        </w:tc>
      </w:tr>
      <w:tr w:rsidR="000060F2" w:rsidRPr="00F56AA8" w14:paraId="7A2267F9" w14:textId="77777777" w:rsidTr="000016F2">
        <w:trPr>
          <w:gridAfter w:val="1"/>
          <w:wAfter w:w="16" w:type="pct"/>
          <w:trHeight w:val="369"/>
        </w:trPr>
        <w:tc>
          <w:tcPr>
            <w:tcW w:w="1215" w:type="pct"/>
            <w:tcBorders>
              <w:top w:val="nil"/>
              <w:left w:val="nil"/>
              <w:bottom w:val="nil"/>
              <w:right w:val="single" w:sz="4" w:space="0" w:color="auto"/>
            </w:tcBorders>
            <w:vAlign w:val="center"/>
          </w:tcPr>
          <w:p w14:paraId="6E7E6381" w14:textId="77777777" w:rsidR="000060F2" w:rsidRPr="00F56AA8" w:rsidRDefault="000060F2" w:rsidP="00F56AA8">
            <w:pPr>
              <w:overflowPunct w:val="0"/>
              <w:ind w:leftChars="100" w:left="240" w:rightChars="-4" w:right="-10"/>
              <w:jc w:val="distribute"/>
              <w:rPr>
                <w:rFonts w:ascii="標楷體" w:eastAsia="標楷體" w:hAnsi="標楷體"/>
                <w:sz w:val="20"/>
                <w:szCs w:val="20"/>
              </w:rPr>
            </w:pPr>
            <w:r w:rsidRPr="00F56AA8">
              <w:rPr>
                <w:rFonts w:ascii="標楷體" w:eastAsia="標楷體" w:hAnsi="標楷體"/>
                <w:sz w:val="20"/>
                <w:szCs w:val="20"/>
              </w:rPr>
              <w:t>解繳公庫淨額</w:t>
            </w:r>
          </w:p>
        </w:tc>
        <w:tc>
          <w:tcPr>
            <w:tcW w:w="691" w:type="pct"/>
            <w:tcBorders>
              <w:top w:val="nil"/>
              <w:left w:val="single" w:sz="4" w:space="0" w:color="auto"/>
              <w:bottom w:val="nil"/>
              <w:right w:val="single" w:sz="4" w:space="0" w:color="auto"/>
            </w:tcBorders>
            <w:vAlign w:val="center"/>
          </w:tcPr>
          <w:p w14:paraId="01BC354B" w14:textId="77777777" w:rsidR="000060F2" w:rsidRPr="00F56AA8" w:rsidRDefault="000060F2" w:rsidP="000016F2">
            <w:pPr>
              <w:overflowPunct w:val="0"/>
              <w:jc w:val="right"/>
              <w:rPr>
                <w:rFonts w:ascii="細明體" w:eastAsia="細明體" w:hAnsi="細明體"/>
                <w:sz w:val="18"/>
                <w:szCs w:val="18"/>
              </w:rPr>
            </w:pPr>
            <w:r w:rsidRPr="00F56AA8">
              <w:rPr>
                <w:rFonts w:ascii="細明體" w:eastAsia="細明體" w:hAnsi="細明體" w:hint="eastAsia"/>
                <w:sz w:val="18"/>
                <w:szCs w:val="18"/>
              </w:rPr>
              <w:t>2,975,000</w:t>
            </w:r>
          </w:p>
        </w:tc>
        <w:tc>
          <w:tcPr>
            <w:tcW w:w="733" w:type="pct"/>
            <w:tcBorders>
              <w:top w:val="nil"/>
              <w:left w:val="single" w:sz="4" w:space="0" w:color="auto"/>
              <w:bottom w:val="nil"/>
              <w:right w:val="single" w:sz="4" w:space="0" w:color="auto"/>
            </w:tcBorders>
            <w:vAlign w:val="center"/>
          </w:tcPr>
          <w:p w14:paraId="2C55213D" w14:textId="77777777" w:rsidR="000060F2" w:rsidRPr="00F56AA8" w:rsidRDefault="000060F2" w:rsidP="000016F2">
            <w:pPr>
              <w:overflowPunct w:val="0"/>
              <w:jc w:val="right"/>
              <w:rPr>
                <w:rFonts w:ascii="細明體" w:eastAsia="細明體" w:hAnsi="細明體"/>
                <w:sz w:val="18"/>
                <w:szCs w:val="18"/>
              </w:rPr>
            </w:pPr>
            <w:r w:rsidRPr="00F56AA8">
              <w:rPr>
                <w:rFonts w:ascii="細明體" w:eastAsia="細明體" w:hAnsi="細明體" w:hint="eastAsia"/>
                <w:sz w:val="18"/>
                <w:szCs w:val="18"/>
              </w:rPr>
              <w:t>2,975,000</w:t>
            </w:r>
          </w:p>
        </w:tc>
        <w:tc>
          <w:tcPr>
            <w:tcW w:w="486" w:type="pct"/>
            <w:tcBorders>
              <w:top w:val="nil"/>
              <w:left w:val="single" w:sz="4" w:space="0" w:color="auto"/>
              <w:bottom w:val="nil"/>
              <w:right w:val="single" w:sz="4" w:space="0" w:color="auto"/>
            </w:tcBorders>
            <w:vAlign w:val="center"/>
          </w:tcPr>
          <w:p w14:paraId="58E8F455" w14:textId="77777777" w:rsidR="000060F2" w:rsidRPr="00F56AA8" w:rsidRDefault="000060F2" w:rsidP="000016F2">
            <w:pPr>
              <w:overflowPunct w:val="0"/>
              <w:jc w:val="right"/>
              <w:rPr>
                <w:rFonts w:ascii="細明體" w:eastAsia="細明體" w:hAnsi="細明體"/>
                <w:sz w:val="18"/>
                <w:szCs w:val="18"/>
              </w:rPr>
            </w:pPr>
            <w:r w:rsidRPr="00F56AA8">
              <w:rPr>
                <w:rFonts w:ascii="細明體" w:eastAsia="細明體" w:hAnsi="細明體" w:hint="eastAsia"/>
                <w:sz w:val="18"/>
                <w:szCs w:val="18"/>
              </w:rPr>
              <w:t>－</w:t>
            </w:r>
          </w:p>
        </w:tc>
        <w:tc>
          <w:tcPr>
            <w:tcW w:w="694" w:type="pct"/>
            <w:tcBorders>
              <w:top w:val="nil"/>
              <w:left w:val="single" w:sz="4" w:space="0" w:color="auto"/>
              <w:bottom w:val="nil"/>
              <w:right w:val="single" w:sz="4" w:space="0" w:color="auto"/>
            </w:tcBorders>
            <w:vAlign w:val="center"/>
          </w:tcPr>
          <w:p w14:paraId="7BF2432E" w14:textId="77777777" w:rsidR="000060F2" w:rsidRPr="00F56AA8" w:rsidRDefault="000060F2" w:rsidP="000016F2">
            <w:pPr>
              <w:overflowPunct w:val="0"/>
              <w:jc w:val="right"/>
              <w:rPr>
                <w:rFonts w:ascii="細明體" w:eastAsia="細明體" w:hAnsi="細明體"/>
                <w:sz w:val="18"/>
                <w:szCs w:val="18"/>
              </w:rPr>
            </w:pPr>
            <w:r w:rsidRPr="00F56AA8">
              <w:rPr>
                <w:rFonts w:ascii="細明體" w:eastAsia="細明體" w:hAnsi="細明體" w:hint="eastAsia"/>
                <w:sz w:val="18"/>
                <w:szCs w:val="18"/>
              </w:rPr>
              <w:t>2,975,000</w:t>
            </w:r>
          </w:p>
        </w:tc>
        <w:tc>
          <w:tcPr>
            <w:tcW w:w="687" w:type="pct"/>
            <w:tcBorders>
              <w:top w:val="nil"/>
              <w:left w:val="single" w:sz="4" w:space="0" w:color="auto"/>
              <w:bottom w:val="nil"/>
              <w:right w:val="single" w:sz="4" w:space="0" w:color="auto"/>
            </w:tcBorders>
            <w:vAlign w:val="center"/>
          </w:tcPr>
          <w:p w14:paraId="180847E8" w14:textId="77777777" w:rsidR="000060F2" w:rsidRPr="00F56AA8" w:rsidRDefault="000060F2" w:rsidP="000016F2">
            <w:pPr>
              <w:overflowPunct w:val="0"/>
              <w:jc w:val="right"/>
              <w:rPr>
                <w:rFonts w:ascii="細明體" w:eastAsia="細明體" w:hAnsi="細明體"/>
                <w:sz w:val="18"/>
                <w:szCs w:val="18"/>
              </w:rPr>
            </w:pPr>
            <w:r w:rsidRPr="00F56AA8">
              <w:rPr>
                <w:rFonts w:ascii="細明體" w:eastAsia="細明體" w:hAnsi="細明體" w:hint="eastAsia"/>
                <w:sz w:val="18"/>
                <w:szCs w:val="18"/>
              </w:rPr>
              <w:t>－</w:t>
            </w:r>
          </w:p>
        </w:tc>
        <w:tc>
          <w:tcPr>
            <w:tcW w:w="478" w:type="pct"/>
            <w:tcBorders>
              <w:top w:val="nil"/>
              <w:left w:val="single" w:sz="4" w:space="0" w:color="auto"/>
              <w:bottom w:val="nil"/>
              <w:right w:val="nil"/>
            </w:tcBorders>
            <w:vAlign w:val="center"/>
          </w:tcPr>
          <w:p w14:paraId="10BB3D11" w14:textId="77777777" w:rsidR="000060F2" w:rsidRPr="00F56AA8" w:rsidRDefault="000060F2" w:rsidP="000016F2">
            <w:pPr>
              <w:overflowPunct w:val="0"/>
              <w:jc w:val="right"/>
              <w:rPr>
                <w:rFonts w:ascii="細明體" w:eastAsia="細明體" w:hAnsi="細明體"/>
                <w:sz w:val="18"/>
                <w:szCs w:val="18"/>
              </w:rPr>
            </w:pPr>
            <w:r w:rsidRPr="00F56AA8">
              <w:rPr>
                <w:rFonts w:ascii="細明體" w:eastAsia="細明體" w:hAnsi="細明體" w:hint="eastAsia"/>
                <w:sz w:val="18"/>
                <w:szCs w:val="18"/>
              </w:rPr>
              <w:t>－</w:t>
            </w:r>
          </w:p>
        </w:tc>
      </w:tr>
      <w:tr w:rsidR="000060F2" w:rsidRPr="007059FC" w14:paraId="5D67FD35" w14:textId="77777777" w:rsidTr="000016F2">
        <w:trPr>
          <w:gridAfter w:val="1"/>
          <w:wAfter w:w="16" w:type="pct"/>
          <w:trHeight w:val="369"/>
        </w:trPr>
        <w:tc>
          <w:tcPr>
            <w:tcW w:w="1215" w:type="pct"/>
            <w:tcBorders>
              <w:left w:val="nil"/>
              <w:bottom w:val="single" w:sz="8" w:space="0" w:color="auto"/>
              <w:right w:val="single" w:sz="4" w:space="0" w:color="auto"/>
            </w:tcBorders>
            <w:vAlign w:val="center"/>
          </w:tcPr>
          <w:p w14:paraId="14FBC182" w14:textId="77777777" w:rsidR="000060F2" w:rsidRPr="00F56AA8" w:rsidRDefault="000060F2" w:rsidP="00F56AA8">
            <w:pPr>
              <w:overflowPunct w:val="0"/>
              <w:ind w:rightChars="1" w:right="2"/>
              <w:jc w:val="distribute"/>
              <w:rPr>
                <w:rFonts w:ascii="標楷體" w:eastAsia="標楷體" w:hAnsi="標楷體"/>
                <w:sz w:val="20"/>
                <w:szCs w:val="20"/>
              </w:rPr>
            </w:pPr>
            <w:r w:rsidRPr="00F56AA8">
              <w:rPr>
                <w:rFonts w:ascii="標楷體" w:eastAsia="標楷體" w:hAnsi="標楷體"/>
                <w:b/>
                <w:sz w:val="20"/>
                <w:szCs w:val="20"/>
              </w:rPr>
              <w:t>未分配賸餘</w:t>
            </w:r>
          </w:p>
        </w:tc>
        <w:tc>
          <w:tcPr>
            <w:tcW w:w="691" w:type="pct"/>
            <w:tcBorders>
              <w:left w:val="single" w:sz="4" w:space="0" w:color="auto"/>
              <w:bottom w:val="single" w:sz="8" w:space="0" w:color="auto"/>
              <w:right w:val="single" w:sz="4" w:space="0" w:color="auto"/>
            </w:tcBorders>
            <w:vAlign w:val="center"/>
          </w:tcPr>
          <w:p w14:paraId="193B4A0E" w14:textId="77777777" w:rsidR="000060F2" w:rsidRPr="00F56AA8" w:rsidRDefault="000060F2" w:rsidP="000016F2">
            <w:pPr>
              <w:overflowPunct w:val="0"/>
              <w:jc w:val="right"/>
              <w:rPr>
                <w:rFonts w:ascii="細明體" w:eastAsia="細明體" w:hAnsi="細明體"/>
                <w:b/>
                <w:sz w:val="18"/>
                <w:szCs w:val="18"/>
              </w:rPr>
            </w:pPr>
            <w:r w:rsidRPr="00F56AA8">
              <w:rPr>
                <w:rFonts w:ascii="細明體" w:eastAsia="細明體" w:hAnsi="細明體" w:hint="eastAsia"/>
                <w:b/>
                <w:sz w:val="18"/>
                <w:szCs w:val="18"/>
              </w:rPr>
              <w:t>2,503,100,000</w:t>
            </w:r>
          </w:p>
        </w:tc>
        <w:tc>
          <w:tcPr>
            <w:tcW w:w="733" w:type="pct"/>
            <w:tcBorders>
              <w:left w:val="single" w:sz="4" w:space="0" w:color="auto"/>
              <w:bottom w:val="single" w:sz="8" w:space="0" w:color="auto"/>
              <w:right w:val="single" w:sz="4" w:space="0" w:color="auto"/>
            </w:tcBorders>
            <w:vAlign w:val="center"/>
          </w:tcPr>
          <w:p w14:paraId="1294CCE9" w14:textId="77777777" w:rsidR="000060F2" w:rsidRPr="00F56AA8" w:rsidRDefault="000060F2" w:rsidP="000016F2">
            <w:pPr>
              <w:overflowPunct w:val="0"/>
              <w:jc w:val="right"/>
              <w:rPr>
                <w:rFonts w:ascii="細明體" w:eastAsia="細明體" w:hAnsi="細明體"/>
                <w:b/>
                <w:sz w:val="18"/>
                <w:szCs w:val="18"/>
              </w:rPr>
            </w:pPr>
            <w:r w:rsidRPr="00F56AA8">
              <w:rPr>
                <w:rFonts w:ascii="細明體" w:eastAsia="細明體" w:hAnsi="細明體" w:hint="eastAsia"/>
                <w:b/>
                <w:sz w:val="18"/>
                <w:szCs w:val="18"/>
              </w:rPr>
              <w:t>3,856,721,303</w:t>
            </w:r>
          </w:p>
        </w:tc>
        <w:tc>
          <w:tcPr>
            <w:tcW w:w="486" w:type="pct"/>
            <w:tcBorders>
              <w:left w:val="single" w:sz="4" w:space="0" w:color="auto"/>
              <w:bottom w:val="single" w:sz="8" w:space="0" w:color="auto"/>
              <w:right w:val="single" w:sz="4" w:space="0" w:color="auto"/>
            </w:tcBorders>
            <w:vAlign w:val="center"/>
          </w:tcPr>
          <w:p w14:paraId="7185C79B" w14:textId="77777777" w:rsidR="000060F2" w:rsidRPr="00F56AA8" w:rsidRDefault="000060F2" w:rsidP="000016F2">
            <w:pPr>
              <w:overflowPunct w:val="0"/>
              <w:jc w:val="right"/>
              <w:rPr>
                <w:rFonts w:ascii="細明體" w:eastAsia="細明體" w:hAnsi="細明體"/>
                <w:b/>
                <w:sz w:val="18"/>
                <w:szCs w:val="18"/>
              </w:rPr>
            </w:pPr>
            <w:r w:rsidRPr="00F56AA8">
              <w:rPr>
                <w:rFonts w:ascii="細明體" w:eastAsia="細明體" w:hAnsi="細明體" w:hint="eastAsia"/>
                <w:b/>
                <w:sz w:val="18"/>
                <w:szCs w:val="18"/>
              </w:rPr>
              <w:t>－</w:t>
            </w:r>
          </w:p>
        </w:tc>
        <w:tc>
          <w:tcPr>
            <w:tcW w:w="694" w:type="pct"/>
            <w:tcBorders>
              <w:left w:val="single" w:sz="4" w:space="0" w:color="auto"/>
              <w:bottom w:val="single" w:sz="8" w:space="0" w:color="auto"/>
              <w:right w:val="single" w:sz="4" w:space="0" w:color="auto"/>
            </w:tcBorders>
            <w:vAlign w:val="center"/>
          </w:tcPr>
          <w:p w14:paraId="344771A8" w14:textId="77777777" w:rsidR="000060F2" w:rsidRPr="00F56AA8" w:rsidRDefault="000060F2" w:rsidP="000016F2">
            <w:pPr>
              <w:overflowPunct w:val="0"/>
              <w:jc w:val="right"/>
              <w:rPr>
                <w:rFonts w:ascii="細明體" w:eastAsia="細明體" w:hAnsi="細明體"/>
                <w:b/>
                <w:sz w:val="18"/>
                <w:szCs w:val="18"/>
              </w:rPr>
            </w:pPr>
            <w:r w:rsidRPr="00F56AA8">
              <w:rPr>
                <w:rFonts w:ascii="細明體" w:eastAsia="細明體" w:hAnsi="細明體" w:hint="eastAsia"/>
                <w:b/>
                <w:sz w:val="18"/>
                <w:szCs w:val="18"/>
              </w:rPr>
              <w:t>3,856,721,303</w:t>
            </w:r>
          </w:p>
        </w:tc>
        <w:tc>
          <w:tcPr>
            <w:tcW w:w="687" w:type="pct"/>
            <w:tcBorders>
              <w:left w:val="single" w:sz="4" w:space="0" w:color="auto"/>
              <w:bottom w:val="single" w:sz="8" w:space="0" w:color="auto"/>
              <w:right w:val="single" w:sz="4" w:space="0" w:color="auto"/>
            </w:tcBorders>
            <w:vAlign w:val="center"/>
          </w:tcPr>
          <w:p w14:paraId="33E006AF" w14:textId="77777777" w:rsidR="000060F2" w:rsidRPr="00F56AA8" w:rsidRDefault="000060F2" w:rsidP="000016F2">
            <w:pPr>
              <w:overflowPunct w:val="0"/>
              <w:jc w:val="right"/>
              <w:rPr>
                <w:rFonts w:ascii="細明體" w:eastAsia="細明體" w:hAnsi="細明體"/>
                <w:b/>
                <w:sz w:val="18"/>
                <w:szCs w:val="18"/>
              </w:rPr>
            </w:pPr>
            <w:r w:rsidRPr="00F56AA8">
              <w:rPr>
                <w:rFonts w:ascii="細明體" w:eastAsia="細明體" w:hAnsi="細明體" w:hint="eastAsia"/>
                <w:b/>
                <w:sz w:val="18"/>
                <w:szCs w:val="18"/>
              </w:rPr>
              <w:t>1,353,621,303</w:t>
            </w:r>
          </w:p>
        </w:tc>
        <w:tc>
          <w:tcPr>
            <w:tcW w:w="478" w:type="pct"/>
            <w:tcBorders>
              <w:left w:val="single" w:sz="4" w:space="0" w:color="auto"/>
              <w:bottom w:val="single" w:sz="8" w:space="0" w:color="auto"/>
              <w:right w:val="nil"/>
            </w:tcBorders>
            <w:vAlign w:val="center"/>
          </w:tcPr>
          <w:p w14:paraId="346D3A72" w14:textId="77777777" w:rsidR="000060F2" w:rsidRPr="00F56AA8" w:rsidRDefault="000060F2" w:rsidP="000016F2">
            <w:pPr>
              <w:overflowPunct w:val="0"/>
              <w:jc w:val="right"/>
              <w:rPr>
                <w:rFonts w:ascii="細明體" w:eastAsia="細明體" w:hAnsi="細明體"/>
                <w:b/>
                <w:sz w:val="18"/>
                <w:szCs w:val="18"/>
              </w:rPr>
            </w:pPr>
            <w:r w:rsidRPr="00F56AA8">
              <w:rPr>
                <w:rFonts w:ascii="細明體" w:eastAsia="細明體" w:hAnsi="細明體" w:hint="eastAsia"/>
                <w:b/>
                <w:sz w:val="18"/>
                <w:szCs w:val="18"/>
              </w:rPr>
              <w:t>54.08</w:t>
            </w:r>
          </w:p>
        </w:tc>
      </w:tr>
    </w:tbl>
    <w:p w14:paraId="7969B344" w14:textId="77777777" w:rsidR="000060F2" w:rsidRPr="007059FC" w:rsidRDefault="000060F2" w:rsidP="003D2A73">
      <w:pPr>
        <w:widowControl w:val="0"/>
        <w:overflowPunct w:val="0"/>
        <w:spacing w:line="40" w:lineRule="exact"/>
        <w:ind w:leftChars="200" w:left="480" w:firstLineChars="200" w:firstLine="480"/>
        <w:rPr>
          <w:rFonts w:ascii="標楷體" w:eastAsia="標楷體" w:hAnsi="標楷體" w:cstheme="minorBidi"/>
          <w:color w:val="FF0000"/>
          <w:kern w:val="2"/>
        </w:rPr>
      </w:pPr>
    </w:p>
    <w:tbl>
      <w:tblPr>
        <w:tblW w:w="10206" w:type="dxa"/>
        <w:tblInd w:w="28" w:type="dxa"/>
        <w:tblCellMar>
          <w:left w:w="28" w:type="dxa"/>
          <w:right w:w="28" w:type="dxa"/>
        </w:tblCellMar>
        <w:tblLook w:val="04A0" w:firstRow="1" w:lastRow="0" w:firstColumn="1" w:lastColumn="0" w:noHBand="0" w:noVBand="1"/>
      </w:tblPr>
      <w:tblGrid>
        <w:gridCol w:w="3979"/>
        <w:gridCol w:w="1835"/>
        <w:gridCol w:w="1835"/>
        <w:gridCol w:w="1551"/>
        <w:gridCol w:w="1006"/>
      </w:tblGrid>
      <w:tr w:rsidR="000060F2" w:rsidRPr="007059FC" w14:paraId="3B732720" w14:textId="77777777" w:rsidTr="0034057D">
        <w:trPr>
          <w:trHeight w:val="967"/>
          <w:tblHeader/>
        </w:trPr>
        <w:tc>
          <w:tcPr>
            <w:tcW w:w="5000" w:type="pct"/>
            <w:gridSpan w:val="5"/>
            <w:tcBorders>
              <w:top w:val="nil"/>
              <w:left w:val="nil"/>
              <w:bottom w:val="single" w:sz="8" w:space="0" w:color="auto"/>
              <w:right w:val="nil"/>
            </w:tcBorders>
            <w:hideMark/>
          </w:tcPr>
          <w:p w14:paraId="670F2FD0" w14:textId="77777777" w:rsidR="000060F2" w:rsidRPr="00F56AA8" w:rsidRDefault="000060F2" w:rsidP="003D2A73">
            <w:pPr>
              <w:widowControl w:val="0"/>
              <w:overflowPunct w:val="0"/>
              <w:snapToGrid w:val="0"/>
              <w:jc w:val="center"/>
              <w:rPr>
                <w:rFonts w:ascii="標楷體" w:eastAsia="標楷體" w:hAnsi="標楷體" w:cstheme="minorBidi"/>
                <w:b/>
                <w:kern w:val="2"/>
                <w:sz w:val="32"/>
                <w:szCs w:val="22"/>
                <w:u w:val="single"/>
              </w:rPr>
            </w:pPr>
            <w:r w:rsidRPr="00F56AA8">
              <w:rPr>
                <w:rFonts w:ascii="標楷體" w:eastAsia="標楷體" w:hAnsi="標楷體" w:cstheme="minorBidi" w:hint="eastAsia"/>
                <w:b/>
                <w:kern w:val="2"/>
                <w:sz w:val="32"/>
                <w:szCs w:val="22"/>
                <w:u w:val="single"/>
              </w:rPr>
              <w:t>臺南市都市發展更新基金餘絀審定後現金流量表</w:t>
            </w:r>
          </w:p>
          <w:p w14:paraId="4CAA1EFF" w14:textId="77777777" w:rsidR="000060F2" w:rsidRPr="00F56AA8" w:rsidRDefault="000060F2" w:rsidP="003D2A73">
            <w:pPr>
              <w:widowControl w:val="0"/>
              <w:tabs>
                <w:tab w:val="left" w:pos="3850"/>
                <w:tab w:val="left" w:pos="8520"/>
              </w:tabs>
              <w:overflowPunct w:val="0"/>
              <w:snapToGrid w:val="0"/>
              <w:jc w:val="center"/>
              <w:rPr>
                <w:rFonts w:ascii="標楷體" w:eastAsia="標楷體" w:hAnsi="標楷體" w:cstheme="minorBidi"/>
                <w:kern w:val="2"/>
                <w:sz w:val="28"/>
                <w:szCs w:val="28"/>
              </w:rPr>
            </w:pPr>
            <w:r w:rsidRPr="00F56AA8">
              <w:rPr>
                <w:rFonts w:ascii="標楷體" w:eastAsia="標楷體" w:hAnsi="標楷體" w:cstheme="minorBidi" w:hint="eastAsia"/>
                <w:kern w:val="2"/>
                <w:sz w:val="28"/>
                <w:szCs w:val="28"/>
              </w:rPr>
              <w:t>中華民國11</w:t>
            </w:r>
            <w:r w:rsidRPr="00F56AA8">
              <w:rPr>
                <w:rFonts w:ascii="標楷體" w:eastAsia="標楷體" w:hAnsi="標楷體" w:cstheme="minorBidi"/>
                <w:kern w:val="2"/>
                <w:sz w:val="28"/>
                <w:szCs w:val="28"/>
              </w:rPr>
              <w:t>4</w:t>
            </w:r>
            <w:r w:rsidRPr="00F56AA8">
              <w:rPr>
                <w:rFonts w:ascii="標楷體" w:eastAsia="標楷體" w:hAnsi="標楷體" w:cstheme="minorBidi" w:hint="eastAsia"/>
                <w:kern w:val="2"/>
                <w:sz w:val="28"/>
                <w:szCs w:val="28"/>
              </w:rPr>
              <w:t>年度</w:t>
            </w:r>
          </w:p>
          <w:p w14:paraId="3573EDB6" w14:textId="77777777" w:rsidR="000060F2" w:rsidRPr="00F56AA8" w:rsidRDefault="000060F2" w:rsidP="003D2A73">
            <w:pPr>
              <w:widowControl w:val="0"/>
              <w:tabs>
                <w:tab w:val="left" w:pos="4440"/>
                <w:tab w:val="left" w:pos="8520"/>
              </w:tabs>
              <w:overflowPunct w:val="0"/>
              <w:snapToGrid w:val="0"/>
              <w:spacing w:line="240" w:lineRule="exact"/>
              <w:jc w:val="right"/>
              <w:rPr>
                <w:rFonts w:ascii="標楷體" w:eastAsia="標楷體" w:hAnsi="標楷體" w:cstheme="minorBidi"/>
                <w:b/>
                <w:kern w:val="2"/>
                <w:sz w:val="32"/>
                <w:szCs w:val="22"/>
                <w:u w:val="single"/>
              </w:rPr>
            </w:pPr>
            <w:r w:rsidRPr="00F56AA8">
              <w:rPr>
                <w:rFonts w:ascii="標楷體" w:eastAsia="標楷體" w:hAnsi="標楷體" w:hint="eastAsia"/>
                <w:sz w:val="20"/>
                <w:szCs w:val="20"/>
              </w:rPr>
              <w:t>單位：新臺幣元</w:t>
            </w:r>
          </w:p>
        </w:tc>
      </w:tr>
      <w:tr w:rsidR="000060F2" w:rsidRPr="00F56AA8" w14:paraId="214F6817" w14:textId="77777777" w:rsidTr="0034057D">
        <w:trPr>
          <w:trHeight w:hRule="exact" w:val="397"/>
          <w:tblHeader/>
        </w:trPr>
        <w:tc>
          <w:tcPr>
            <w:tcW w:w="1949" w:type="pct"/>
            <w:vMerge w:val="restart"/>
            <w:tcBorders>
              <w:top w:val="single" w:sz="8" w:space="0" w:color="auto"/>
              <w:left w:val="nil"/>
              <w:bottom w:val="nil"/>
              <w:right w:val="single" w:sz="4" w:space="0" w:color="auto"/>
            </w:tcBorders>
            <w:vAlign w:val="center"/>
            <w:hideMark/>
          </w:tcPr>
          <w:p w14:paraId="4BB0BF74" w14:textId="77777777" w:rsidR="000060F2" w:rsidRPr="00F56AA8" w:rsidRDefault="000060F2" w:rsidP="003D2A73">
            <w:pPr>
              <w:widowControl w:val="0"/>
              <w:overflowPunct w:val="0"/>
              <w:jc w:val="distribute"/>
              <w:rPr>
                <w:rFonts w:asciiTheme="minorHAnsi" w:eastAsia="標楷體" w:hAnsiTheme="minorHAnsi" w:cstheme="minorBidi"/>
                <w:kern w:val="2"/>
                <w:sz w:val="20"/>
                <w:szCs w:val="20"/>
              </w:rPr>
            </w:pPr>
            <w:r w:rsidRPr="00F56AA8">
              <w:rPr>
                <w:rFonts w:asciiTheme="minorHAnsi" w:eastAsia="標楷體" w:hAnsiTheme="minorHAnsi" w:cstheme="minorBidi" w:hint="eastAsia"/>
                <w:kern w:val="2"/>
                <w:sz w:val="20"/>
                <w:szCs w:val="20"/>
              </w:rPr>
              <w:t>項目</w:t>
            </w:r>
          </w:p>
        </w:tc>
        <w:tc>
          <w:tcPr>
            <w:tcW w:w="899" w:type="pct"/>
            <w:vMerge w:val="restart"/>
            <w:tcBorders>
              <w:top w:val="single" w:sz="8" w:space="0" w:color="auto"/>
              <w:left w:val="single" w:sz="4" w:space="0" w:color="auto"/>
              <w:bottom w:val="nil"/>
              <w:right w:val="single" w:sz="4" w:space="0" w:color="auto"/>
            </w:tcBorders>
            <w:vAlign w:val="center"/>
            <w:hideMark/>
          </w:tcPr>
          <w:p w14:paraId="56ADB442" w14:textId="77777777" w:rsidR="000060F2" w:rsidRPr="00F56AA8" w:rsidRDefault="000060F2" w:rsidP="003D2A73">
            <w:pPr>
              <w:widowControl w:val="0"/>
              <w:overflowPunct w:val="0"/>
              <w:jc w:val="distribute"/>
              <w:rPr>
                <w:rFonts w:asciiTheme="minorHAnsi" w:eastAsia="標楷體" w:hAnsiTheme="minorHAnsi" w:cstheme="minorBidi"/>
                <w:kern w:val="2"/>
                <w:sz w:val="20"/>
                <w:szCs w:val="20"/>
              </w:rPr>
            </w:pPr>
            <w:r w:rsidRPr="00F56AA8">
              <w:rPr>
                <w:rFonts w:asciiTheme="minorHAnsi" w:eastAsia="標楷體" w:hAnsiTheme="minorHAnsi" w:cstheme="minorBidi" w:hint="eastAsia"/>
                <w:kern w:val="2"/>
                <w:sz w:val="20"/>
                <w:szCs w:val="20"/>
              </w:rPr>
              <w:t>預算數</w:t>
            </w:r>
          </w:p>
        </w:tc>
        <w:tc>
          <w:tcPr>
            <w:tcW w:w="899" w:type="pct"/>
            <w:vMerge w:val="restart"/>
            <w:tcBorders>
              <w:top w:val="single" w:sz="8" w:space="0" w:color="auto"/>
              <w:left w:val="single" w:sz="4" w:space="0" w:color="auto"/>
              <w:bottom w:val="nil"/>
              <w:right w:val="single" w:sz="4" w:space="0" w:color="auto"/>
            </w:tcBorders>
            <w:vAlign w:val="center"/>
            <w:hideMark/>
          </w:tcPr>
          <w:p w14:paraId="60E93020" w14:textId="77777777" w:rsidR="000060F2" w:rsidRPr="00F56AA8" w:rsidRDefault="000060F2" w:rsidP="003D2A73">
            <w:pPr>
              <w:widowControl w:val="0"/>
              <w:overflowPunct w:val="0"/>
              <w:jc w:val="distribute"/>
              <w:rPr>
                <w:rFonts w:asciiTheme="minorHAnsi" w:eastAsia="標楷體" w:hAnsiTheme="minorHAnsi" w:cstheme="minorBidi"/>
                <w:kern w:val="2"/>
                <w:sz w:val="20"/>
                <w:szCs w:val="20"/>
              </w:rPr>
            </w:pPr>
            <w:r w:rsidRPr="00F56AA8">
              <w:rPr>
                <w:rFonts w:asciiTheme="minorHAnsi" w:eastAsia="標楷體" w:hAnsiTheme="minorHAnsi" w:cstheme="minorBidi" w:hint="eastAsia"/>
                <w:kern w:val="2"/>
                <w:sz w:val="20"/>
                <w:szCs w:val="20"/>
              </w:rPr>
              <w:t>決算數</w:t>
            </w:r>
          </w:p>
        </w:tc>
        <w:tc>
          <w:tcPr>
            <w:tcW w:w="1253" w:type="pct"/>
            <w:gridSpan w:val="2"/>
            <w:tcBorders>
              <w:top w:val="single" w:sz="8" w:space="0" w:color="auto"/>
              <w:left w:val="single" w:sz="4" w:space="0" w:color="auto"/>
              <w:bottom w:val="nil"/>
              <w:right w:val="nil"/>
            </w:tcBorders>
            <w:vAlign w:val="center"/>
            <w:hideMark/>
          </w:tcPr>
          <w:p w14:paraId="6CE827E5" w14:textId="77777777" w:rsidR="000060F2" w:rsidRPr="00F56AA8" w:rsidRDefault="000060F2" w:rsidP="003D2A73">
            <w:pPr>
              <w:widowControl w:val="0"/>
              <w:overflowPunct w:val="0"/>
              <w:jc w:val="distribute"/>
              <w:rPr>
                <w:rFonts w:ascii="標楷體" w:eastAsia="標楷體" w:hAnsi="標楷體" w:cstheme="minorBidi"/>
                <w:kern w:val="2"/>
                <w:sz w:val="20"/>
                <w:szCs w:val="20"/>
              </w:rPr>
            </w:pPr>
            <w:r w:rsidRPr="00F56AA8">
              <w:rPr>
                <w:rFonts w:ascii="標楷體" w:eastAsia="標楷體" w:hAnsi="標楷體" w:cstheme="minorBidi" w:hint="eastAsia"/>
                <w:kern w:val="2"/>
                <w:sz w:val="20"/>
                <w:szCs w:val="20"/>
              </w:rPr>
              <w:t>比較增減</w:t>
            </w:r>
          </w:p>
        </w:tc>
      </w:tr>
      <w:tr w:rsidR="000060F2" w:rsidRPr="007059FC" w14:paraId="59C274A8" w14:textId="77777777" w:rsidTr="0034057D">
        <w:trPr>
          <w:trHeight w:hRule="exact" w:val="397"/>
          <w:tblHeader/>
        </w:trPr>
        <w:tc>
          <w:tcPr>
            <w:tcW w:w="1949" w:type="pct"/>
            <w:vMerge/>
            <w:tcBorders>
              <w:top w:val="single" w:sz="8" w:space="0" w:color="auto"/>
              <w:left w:val="nil"/>
              <w:bottom w:val="nil"/>
              <w:right w:val="single" w:sz="4" w:space="0" w:color="auto"/>
            </w:tcBorders>
            <w:vAlign w:val="center"/>
            <w:hideMark/>
          </w:tcPr>
          <w:p w14:paraId="7E590368" w14:textId="77777777" w:rsidR="000060F2" w:rsidRPr="007059FC" w:rsidRDefault="000060F2" w:rsidP="003D2A73">
            <w:pPr>
              <w:overflowPunct w:val="0"/>
              <w:rPr>
                <w:rFonts w:asciiTheme="minorHAnsi" w:eastAsia="標楷體" w:hAnsiTheme="minorHAnsi" w:cstheme="minorBidi"/>
                <w:color w:val="FF0000"/>
                <w:kern w:val="2"/>
                <w:sz w:val="20"/>
                <w:szCs w:val="20"/>
              </w:rPr>
            </w:pPr>
          </w:p>
        </w:tc>
        <w:tc>
          <w:tcPr>
            <w:tcW w:w="899" w:type="pct"/>
            <w:vMerge/>
            <w:tcBorders>
              <w:top w:val="single" w:sz="8" w:space="0" w:color="auto"/>
              <w:left w:val="single" w:sz="4" w:space="0" w:color="auto"/>
              <w:bottom w:val="nil"/>
              <w:right w:val="single" w:sz="4" w:space="0" w:color="auto"/>
            </w:tcBorders>
            <w:vAlign w:val="center"/>
            <w:hideMark/>
          </w:tcPr>
          <w:p w14:paraId="37E4B0CE" w14:textId="77777777" w:rsidR="000060F2" w:rsidRPr="007059FC" w:rsidRDefault="000060F2" w:rsidP="003D2A73">
            <w:pPr>
              <w:overflowPunct w:val="0"/>
              <w:rPr>
                <w:rFonts w:asciiTheme="minorHAnsi" w:eastAsia="標楷體" w:hAnsiTheme="minorHAnsi" w:cstheme="minorBidi"/>
                <w:color w:val="FF0000"/>
                <w:kern w:val="2"/>
                <w:sz w:val="20"/>
                <w:szCs w:val="20"/>
              </w:rPr>
            </w:pPr>
          </w:p>
        </w:tc>
        <w:tc>
          <w:tcPr>
            <w:tcW w:w="899" w:type="pct"/>
            <w:vMerge/>
            <w:tcBorders>
              <w:top w:val="single" w:sz="8" w:space="0" w:color="auto"/>
              <w:left w:val="single" w:sz="4" w:space="0" w:color="auto"/>
              <w:bottom w:val="nil"/>
              <w:right w:val="single" w:sz="4" w:space="0" w:color="auto"/>
            </w:tcBorders>
            <w:vAlign w:val="center"/>
            <w:hideMark/>
          </w:tcPr>
          <w:p w14:paraId="5B5FAAC6" w14:textId="77777777" w:rsidR="000060F2" w:rsidRPr="007059FC" w:rsidRDefault="000060F2" w:rsidP="003D2A73">
            <w:pPr>
              <w:overflowPunct w:val="0"/>
              <w:rPr>
                <w:rFonts w:asciiTheme="minorHAnsi" w:eastAsia="標楷體" w:hAnsiTheme="minorHAnsi" w:cstheme="minorBidi"/>
                <w:color w:val="FF0000"/>
                <w:kern w:val="2"/>
                <w:sz w:val="20"/>
                <w:szCs w:val="20"/>
              </w:rPr>
            </w:pPr>
          </w:p>
        </w:tc>
        <w:tc>
          <w:tcPr>
            <w:tcW w:w="760" w:type="pct"/>
            <w:tcBorders>
              <w:top w:val="single" w:sz="4" w:space="0" w:color="auto"/>
              <w:left w:val="single" w:sz="4" w:space="0" w:color="auto"/>
              <w:bottom w:val="nil"/>
              <w:right w:val="single" w:sz="4" w:space="0" w:color="auto"/>
            </w:tcBorders>
            <w:vAlign w:val="center"/>
            <w:hideMark/>
          </w:tcPr>
          <w:p w14:paraId="002742E7" w14:textId="77777777" w:rsidR="000060F2" w:rsidRPr="00F56AA8" w:rsidRDefault="000060F2" w:rsidP="003D2A73">
            <w:pPr>
              <w:widowControl w:val="0"/>
              <w:overflowPunct w:val="0"/>
              <w:jc w:val="distribute"/>
              <w:rPr>
                <w:rFonts w:ascii="標楷體" w:eastAsia="標楷體" w:hAnsi="標楷體" w:cstheme="minorBidi"/>
                <w:kern w:val="2"/>
                <w:sz w:val="20"/>
                <w:szCs w:val="20"/>
              </w:rPr>
            </w:pPr>
            <w:r w:rsidRPr="00F56AA8">
              <w:rPr>
                <w:rFonts w:ascii="標楷體" w:eastAsia="標楷體" w:hAnsi="標楷體" w:cstheme="minorBidi" w:hint="eastAsia"/>
                <w:kern w:val="2"/>
                <w:sz w:val="20"/>
                <w:szCs w:val="20"/>
              </w:rPr>
              <w:t>金額</w:t>
            </w:r>
          </w:p>
        </w:tc>
        <w:tc>
          <w:tcPr>
            <w:tcW w:w="493" w:type="pct"/>
            <w:tcBorders>
              <w:top w:val="single" w:sz="4" w:space="0" w:color="auto"/>
              <w:left w:val="single" w:sz="4" w:space="0" w:color="auto"/>
              <w:bottom w:val="nil"/>
              <w:right w:val="nil"/>
            </w:tcBorders>
            <w:vAlign w:val="center"/>
            <w:hideMark/>
          </w:tcPr>
          <w:p w14:paraId="7D3E4AA4" w14:textId="77777777" w:rsidR="000060F2" w:rsidRPr="00F56AA8" w:rsidRDefault="000060F2" w:rsidP="003D2A73">
            <w:pPr>
              <w:widowControl w:val="0"/>
              <w:overflowPunct w:val="0"/>
              <w:jc w:val="distribute"/>
              <w:rPr>
                <w:rFonts w:ascii="標楷體" w:eastAsia="標楷體" w:hAnsi="標楷體" w:cstheme="minorBidi"/>
                <w:kern w:val="2"/>
                <w:sz w:val="20"/>
                <w:szCs w:val="20"/>
              </w:rPr>
            </w:pPr>
            <w:r w:rsidRPr="00F56AA8">
              <w:rPr>
                <w:rFonts w:ascii="標楷體" w:eastAsia="標楷體" w:hAnsi="標楷體" w:cstheme="minorBidi" w:hint="eastAsia"/>
                <w:kern w:val="2"/>
                <w:sz w:val="20"/>
                <w:szCs w:val="20"/>
              </w:rPr>
              <w:t>％</w:t>
            </w:r>
          </w:p>
        </w:tc>
      </w:tr>
      <w:tr w:rsidR="000060F2" w:rsidRPr="007059FC" w14:paraId="16E5F480" w14:textId="77777777" w:rsidTr="0034057D">
        <w:trPr>
          <w:trHeight w:val="581"/>
        </w:trPr>
        <w:tc>
          <w:tcPr>
            <w:tcW w:w="1949" w:type="pct"/>
            <w:tcBorders>
              <w:top w:val="single" w:sz="8" w:space="0" w:color="auto"/>
              <w:left w:val="nil"/>
              <w:bottom w:val="nil"/>
              <w:right w:val="single" w:sz="4" w:space="0" w:color="auto"/>
            </w:tcBorders>
            <w:vAlign w:val="center"/>
            <w:hideMark/>
          </w:tcPr>
          <w:p w14:paraId="14023BA8" w14:textId="77777777" w:rsidR="000060F2" w:rsidRPr="007F3A62" w:rsidRDefault="000060F2" w:rsidP="003D2A73">
            <w:pPr>
              <w:widowControl w:val="0"/>
              <w:overflowPunct w:val="0"/>
              <w:snapToGrid w:val="0"/>
              <w:jc w:val="distribute"/>
              <w:rPr>
                <w:rFonts w:ascii="標楷體" w:eastAsia="標楷體" w:hAnsi="標楷體" w:cstheme="minorBidi"/>
                <w:b/>
                <w:sz w:val="20"/>
                <w:szCs w:val="20"/>
              </w:rPr>
            </w:pPr>
            <w:r w:rsidRPr="007F3A62">
              <w:rPr>
                <w:rFonts w:ascii="標楷體" w:eastAsia="標楷體" w:hAnsi="標楷體" w:cstheme="minorBidi" w:hint="eastAsia"/>
                <w:b/>
                <w:noProof/>
                <w:sz w:val="20"/>
                <w:szCs w:val="20"/>
              </w:rPr>
              <w:t>業務活動之現金流量</w:t>
            </w:r>
          </w:p>
        </w:tc>
        <w:tc>
          <w:tcPr>
            <w:tcW w:w="899" w:type="pct"/>
            <w:tcBorders>
              <w:top w:val="single" w:sz="8" w:space="0" w:color="auto"/>
              <w:left w:val="single" w:sz="4" w:space="0" w:color="auto"/>
              <w:bottom w:val="nil"/>
              <w:right w:val="single" w:sz="4" w:space="0" w:color="auto"/>
            </w:tcBorders>
            <w:vAlign w:val="center"/>
          </w:tcPr>
          <w:p w14:paraId="34B761B7" w14:textId="77777777" w:rsidR="000060F2" w:rsidRPr="007059FC" w:rsidRDefault="000060F2" w:rsidP="003D2A73">
            <w:pPr>
              <w:widowControl w:val="0"/>
              <w:overflowPunct w:val="0"/>
              <w:snapToGrid w:val="0"/>
              <w:jc w:val="right"/>
              <w:rPr>
                <w:rFonts w:ascii="細明體" w:eastAsia="細明體" w:hAnsi="細明體" w:cstheme="minorBidi"/>
                <w:b/>
                <w:noProof/>
                <w:color w:val="FF0000"/>
                <w:kern w:val="2"/>
                <w:sz w:val="18"/>
                <w:szCs w:val="18"/>
              </w:rPr>
            </w:pPr>
          </w:p>
        </w:tc>
        <w:tc>
          <w:tcPr>
            <w:tcW w:w="899" w:type="pct"/>
            <w:tcBorders>
              <w:top w:val="single" w:sz="8" w:space="0" w:color="auto"/>
              <w:left w:val="single" w:sz="4" w:space="0" w:color="auto"/>
              <w:bottom w:val="nil"/>
              <w:right w:val="single" w:sz="4" w:space="0" w:color="auto"/>
            </w:tcBorders>
            <w:vAlign w:val="center"/>
          </w:tcPr>
          <w:p w14:paraId="7A2C8078" w14:textId="77777777" w:rsidR="000060F2" w:rsidRPr="007059FC" w:rsidRDefault="000060F2" w:rsidP="003D2A73">
            <w:pPr>
              <w:widowControl w:val="0"/>
              <w:overflowPunct w:val="0"/>
              <w:snapToGrid w:val="0"/>
              <w:jc w:val="right"/>
              <w:rPr>
                <w:rFonts w:ascii="細明體" w:eastAsia="細明體" w:hAnsi="細明體" w:cstheme="minorBidi"/>
                <w:b/>
                <w:noProof/>
                <w:color w:val="FF0000"/>
                <w:kern w:val="2"/>
                <w:sz w:val="18"/>
                <w:szCs w:val="18"/>
              </w:rPr>
            </w:pPr>
          </w:p>
        </w:tc>
        <w:tc>
          <w:tcPr>
            <w:tcW w:w="760" w:type="pct"/>
            <w:tcBorders>
              <w:top w:val="single" w:sz="8" w:space="0" w:color="auto"/>
              <w:left w:val="single" w:sz="4" w:space="0" w:color="auto"/>
              <w:bottom w:val="nil"/>
              <w:right w:val="single" w:sz="4" w:space="0" w:color="auto"/>
            </w:tcBorders>
            <w:vAlign w:val="center"/>
          </w:tcPr>
          <w:p w14:paraId="18497761" w14:textId="77777777" w:rsidR="000060F2" w:rsidRPr="007059FC" w:rsidRDefault="000060F2" w:rsidP="003D2A73">
            <w:pPr>
              <w:widowControl w:val="0"/>
              <w:overflowPunct w:val="0"/>
              <w:snapToGrid w:val="0"/>
              <w:jc w:val="right"/>
              <w:rPr>
                <w:rFonts w:ascii="細明體" w:eastAsia="細明體" w:hAnsi="細明體" w:cstheme="minorBidi"/>
                <w:b/>
                <w:noProof/>
                <w:color w:val="FF0000"/>
                <w:kern w:val="2"/>
                <w:sz w:val="18"/>
                <w:szCs w:val="18"/>
              </w:rPr>
            </w:pPr>
          </w:p>
        </w:tc>
        <w:tc>
          <w:tcPr>
            <w:tcW w:w="493" w:type="pct"/>
            <w:tcBorders>
              <w:top w:val="single" w:sz="8" w:space="0" w:color="auto"/>
              <w:left w:val="single" w:sz="4" w:space="0" w:color="auto"/>
              <w:bottom w:val="nil"/>
              <w:right w:val="nil"/>
            </w:tcBorders>
            <w:vAlign w:val="center"/>
          </w:tcPr>
          <w:p w14:paraId="55757A69" w14:textId="77777777" w:rsidR="000060F2" w:rsidRPr="007059FC" w:rsidRDefault="000060F2" w:rsidP="003D2A73">
            <w:pPr>
              <w:widowControl w:val="0"/>
              <w:overflowPunct w:val="0"/>
              <w:snapToGrid w:val="0"/>
              <w:jc w:val="right"/>
              <w:rPr>
                <w:rFonts w:ascii="細明體" w:eastAsia="細明體" w:hAnsi="細明體" w:cstheme="minorBidi"/>
                <w:b/>
                <w:noProof/>
                <w:color w:val="FF0000"/>
                <w:kern w:val="2"/>
                <w:sz w:val="18"/>
                <w:szCs w:val="18"/>
              </w:rPr>
            </w:pPr>
          </w:p>
        </w:tc>
      </w:tr>
      <w:tr w:rsidR="000060F2" w:rsidRPr="007059FC" w14:paraId="437F338A" w14:textId="77777777" w:rsidTr="000016F2">
        <w:trPr>
          <w:trHeight w:val="581"/>
        </w:trPr>
        <w:tc>
          <w:tcPr>
            <w:tcW w:w="1949" w:type="pct"/>
            <w:tcBorders>
              <w:top w:val="nil"/>
              <w:left w:val="nil"/>
              <w:bottom w:val="nil"/>
              <w:right w:val="single" w:sz="4" w:space="0" w:color="auto"/>
            </w:tcBorders>
            <w:vAlign w:val="center"/>
            <w:hideMark/>
          </w:tcPr>
          <w:p w14:paraId="0EE18AA0" w14:textId="77777777" w:rsidR="000060F2" w:rsidRPr="007F3A62" w:rsidRDefault="000060F2" w:rsidP="000016F2">
            <w:pPr>
              <w:widowControl w:val="0"/>
              <w:overflowPunct w:val="0"/>
              <w:snapToGrid w:val="0"/>
              <w:ind w:leftChars="100" w:left="240"/>
              <w:jc w:val="distribute"/>
              <w:rPr>
                <w:rFonts w:ascii="標楷體" w:eastAsia="標楷體" w:hAnsi="標楷體" w:cstheme="minorBidi"/>
                <w:sz w:val="20"/>
                <w:szCs w:val="20"/>
              </w:rPr>
            </w:pPr>
            <w:r w:rsidRPr="007F3A62">
              <w:rPr>
                <w:rFonts w:ascii="標楷體" w:eastAsia="標楷體" w:hAnsi="標楷體" w:cstheme="minorBidi" w:hint="eastAsia"/>
                <w:noProof/>
                <w:sz w:val="20"/>
                <w:szCs w:val="20"/>
              </w:rPr>
              <w:t>本期賸餘（短絀）</w:t>
            </w:r>
          </w:p>
        </w:tc>
        <w:tc>
          <w:tcPr>
            <w:tcW w:w="899" w:type="pct"/>
            <w:tcBorders>
              <w:top w:val="nil"/>
              <w:left w:val="single" w:sz="4" w:space="0" w:color="auto"/>
              <w:bottom w:val="nil"/>
              <w:right w:val="single" w:sz="4" w:space="0" w:color="auto"/>
            </w:tcBorders>
            <w:vAlign w:val="center"/>
            <w:hideMark/>
          </w:tcPr>
          <w:p w14:paraId="7D8FD178" w14:textId="77777777" w:rsidR="000060F2" w:rsidRPr="000016F2" w:rsidRDefault="000060F2" w:rsidP="000016F2">
            <w:pPr>
              <w:overflowPunct w:val="0"/>
              <w:autoSpaceDE w:val="0"/>
              <w:autoSpaceDN w:val="0"/>
              <w:adjustRightInd w:val="0"/>
              <w:jc w:val="right"/>
              <w:rPr>
                <w:rFonts w:ascii="細明體" w:eastAsia="細明體" w:hAnsi="細明體"/>
                <w:sz w:val="18"/>
                <w:szCs w:val="18"/>
              </w:rPr>
            </w:pPr>
            <w:r w:rsidRPr="000016F2">
              <w:rPr>
                <w:rFonts w:ascii="細明體" w:eastAsia="細明體" w:hAnsi="細明體"/>
                <w:sz w:val="18"/>
                <w:szCs w:val="18"/>
              </w:rPr>
              <w:t>39,964,000</w:t>
            </w:r>
          </w:p>
        </w:tc>
        <w:tc>
          <w:tcPr>
            <w:tcW w:w="899" w:type="pct"/>
            <w:tcBorders>
              <w:top w:val="nil"/>
              <w:left w:val="single" w:sz="4" w:space="0" w:color="auto"/>
              <w:bottom w:val="nil"/>
              <w:right w:val="single" w:sz="4" w:space="0" w:color="auto"/>
            </w:tcBorders>
            <w:vAlign w:val="center"/>
            <w:hideMark/>
          </w:tcPr>
          <w:p w14:paraId="1163F563" w14:textId="77777777" w:rsidR="000060F2" w:rsidRPr="000016F2" w:rsidRDefault="000060F2" w:rsidP="000016F2">
            <w:pPr>
              <w:overflowPunct w:val="0"/>
              <w:autoSpaceDE w:val="0"/>
              <w:autoSpaceDN w:val="0"/>
              <w:adjustRightInd w:val="0"/>
              <w:jc w:val="right"/>
              <w:rPr>
                <w:rFonts w:ascii="細明體" w:eastAsia="細明體" w:hAnsi="細明體"/>
                <w:sz w:val="18"/>
                <w:szCs w:val="18"/>
              </w:rPr>
            </w:pPr>
            <w:r w:rsidRPr="000016F2">
              <w:rPr>
                <w:rFonts w:ascii="細明體" w:eastAsia="細明體" w:hAnsi="細明體"/>
                <w:sz w:val="18"/>
                <w:szCs w:val="18"/>
              </w:rPr>
              <w:t>724,726,343</w:t>
            </w:r>
          </w:p>
        </w:tc>
        <w:tc>
          <w:tcPr>
            <w:tcW w:w="760" w:type="pct"/>
            <w:tcBorders>
              <w:top w:val="nil"/>
              <w:left w:val="single" w:sz="4" w:space="0" w:color="auto"/>
              <w:bottom w:val="nil"/>
              <w:right w:val="single" w:sz="4" w:space="0" w:color="auto"/>
            </w:tcBorders>
            <w:vAlign w:val="center"/>
            <w:hideMark/>
          </w:tcPr>
          <w:p w14:paraId="42C99621" w14:textId="77777777" w:rsidR="000060F2" w:rsidRPr="000016F2" w:rsidRDefault="000060F2" w:rsidP="000016F2">
            <w:pPr>
              <w:overflowPunct w:val="0"/>
              <w:autoSpaceDE w:val="0"/>
              <w:autoSpaceDN w:val="0"/>
              <w:adjustRightInd w:val="0"/>
              <w:jc w:val="right"/>
              <w:rPr>
                <w:rFonts w:ascii="細明體" w:eastAsia="細明體" w:hAnsi="細明體"/>
                <w:sz w:val="18"/>
                <w:szCs w:val="18"/>
              </w:rPr>
            </w:pPr>
            <w:r w:rsidRPr="000016F2">
              <w:rPr>
                <w:rFonts w:ascii="細明體" w:eastAsia="細明體" w:hAnsi="細明體"/>
                <w:sz w:val="18"/>
                <w:szCs w:val="18"/>
              </w:rPr>
              <w:t>684,762,343</w:t>
            </w:r>
          </w:p>
        </w:tc>
        <w:tc>
          <w:tcPr>
            <w:tcW w:w="493" w:type="pct"/>
            <w:tcBorders>
              <w:top w:val="nil"/>
              <w:left w:val="single" w:sz="4" w:space="0" w:color="auto"/>
              <w:bottom w:val="nil"/>
              <w:right w:val="nil"/>
            </w:tcBorders>
            <w:vAlign w:val="center"/>
            <w:hideMark/>
          </w:tcPr>
          <w:p w14:paraId="4A914E8C" w14:textId="77777777" w:rsidR="000060F2" w:rsidRPr="000016F2" w:rsidRDefault="000060F2" w:rsidP="000016F2">
            <w:pPr>
              <w:overflowPunct w:val="0"/>
              <w:autoSpaceDE w:val="0"/>
              <w:autoSpaceDN w:val="0"/>
              <w:adjustRightInd w:val="0"/>
              <w:jc w:val="right"/>
              <w:rPr>
                <w:rFonts w:ascii="細明體" w:eastAsia="細明體" w:hAnsi="細明體"/>
                <w:sz w:val="18"/>
                <w:szCs w:val="18"/>
              </w:rPr>
            </w:pPr>
            <w:r w:rsidRPr="000016F2">
              <w:rPr>
                <w:rFonts w:ascii="細明體" w:eastAsia="細明體" w:hAnsi="細明體"/>
                <w:sz w:val="18"/>
                <w:szCs w:val="18"/>
              </w:rPr>
              <w:t>1,713.45</w:t>
            </w:r>
          </w:p>
        </w:tc>
      </w:tr>
      <w:tr w:rsidR="000060F2" w:rsidRPr="007059FC" w14:paraId="62F03275" w14:textId="77777777" w:rsidTr="000016F2">
        <w:trPr>
          <w:trHeight w:val="581"/>
        </w:trPr>
        <w:tc>
          <w:tcPr>
            <w:tcW w:w="1949" w:type="pct"/>
            <w:tcBorders>
              <w:top w:val="nil"/>
              <w:left w:val="nil"/>
              <w:bottom w:val="nil"/>
              <w:right w:val="single" w:sz="4" w:space="0" w:color="auto"/>
            </w:tcBorders>
            <w:vAlign w:val="center"/>
            <w:hideMark/>
          </w:tcPr>
          <w:p w14:paraId="01E91771" w14:textId="77777777" w:rsidR="000060F2" w:rsidRPr="007F3A62" w:rsidRDefault="000060F2" w:rsidP="000016F2">
            <w:pPr>
              <w:widowControl w:val="0"/>
              <w:overflowPunct w:val="0"/>
              <w:snapToGrid w:val="0"/>
              <w:ind w:leftChars="100" w:left="240"/>
              <w:jc w:val="distribute"/>
              <w:rPr>
                <w:rFonts w:ascii="標楷體" w:eastAsia="標楷體" w:hAnsi="標楷體" w:cstheme="minorBidi"/>
                <w:noProof/>
                <w:sz w:val="20"/>
                <w:szCs w:val="20"/>
              </w:rPr>
            </w:pPr>
            <w:r w:rsidRPr="007F3A62">
              <w:rPr>
                <w:rFonts w:ascii="標楷體" w:eastAsia="標楷體" w:hAnsi="標楷體" w:cstheme="minorBidi" w:hint="eastAsia"/>
                <w:noProof/>
                <w:sz w:val="20"/>
                <w:szCs w:val="20"/>
              </w:rPr>
              <w:t>利息股利之調整</w:t>
            </w:r>
          </w:p>
        </w:tc>
        <w:tc>
          <w:tcPr>
            <w:tcW w:w="899" w:type="pct"/>
            <w:tcBorders>
              <w:top w:val="nil"/>
              <w:left w:val="single" w:sz="4" w:space="0" w:color="auto"/>
              <w:bottom w:val="nil"/>
              <w:right w:val="single" w:sz="4" w:space="0" w:color="auto"/>
            </w:tcBorders>
            <w:vAlign w:val="center"/>
            <w:hideMark/>
          </w:tcPr>
          <w:p w14:paraId="66350983" w14:textId="77777777" w:rsidR="000060F2" w:rsidRPr="000016F2" w:rsidRDefault="000060F2" w:rsidP="000016F2">
            <w:pPr>
              <w:overflowPunct w:val="0"/>
              <w:autoSpaceDE w:val="0"/>
              <w:autoSpaceDN w:val="0"/>
              <w:adjustRightInd w:val="0"/>
              <w:jc w:val="right"/>
              <w:rPr>
                <w:rFonts w:ascii="細明體" w:eastAsia="細明體" w:hAnsi="細明體"/>
                <w:sz w:val="18"/>
                <w:szCs w:val="18"/>
              </w:rPr>
            </w:pPr>
            <w:r w:rsidRPr="000016F2">
              <w:rPr>
                <w:rFonts w:ascii="細明體" w:eastAsia="細明體" w:hAnsi="細明體"/>
                <w:sz w:val="18"/>
                <w:szCs w:val="18"/>
              </w:rPr>
              <w:t>- 5,500,000</w:t>
            </w:r>
          </w:p>
        </w:tc>
        <w:tc>
          <w:tcPr>
            <w:tcW w:w="899" w:type="pct"/>
            <w:tcBorders>
              <w:top w:val="nil"/>
              <w:left w:val="single" w:sz="4" w:space="0" w:color="auto"/>
              <w:bottom w:val="nil"/>
              <w:right w:val="single" w:sz="4" w:space="0" w:color="auto"/>
            </w:tcBorders>
            <w:vAlign w:val="center"/>
            <w:hideMark/>
          </w:tcPr>
          <w:p w14:paraId="1BBAE107" w14:textId="77777777" w:rsidR="000060F2" w:rsidRPr="000016F2" w:rsidRDefault="000060F2" w:rsidP="000016F2">
            <w:pPr>
              <w:overflowPunct w:val="0"/>
              <w:autoSpaceDE w:val="0"/>
              <w:autoSpaceDN w:val="0"/>
              <w:adjustRightInd w:val="0"/>
              <w:jc w:val="right"/>
              <w:rPr>
                <w:rFonts w:ascii="細明體" w:eastAsia="細明體" w:hAnsi="細明體"/>
                <w:sz w:val="18"/>
                <w:szCs w:val="18"/>
              </w:rPr>
            </w:pPr>
            <w:r w:rsidRPr="000016F2">
              <w:rPr>
                <w:rFonts w:ascii="細明體" w:eastAsia="細明體" w:hAnsi="細明體"/>
                <w:sz w:val="18"/>
                <w:szCs w:val="18"/>
              </w:rPr>
              <w:t>- 21,943,017</w:t>
            </w:r>
          </w:p>
        </w:tc>
        <w:tc>
          <w:tcPr>
            <w:tcW w:w="760" w:type="pct"/>
            <w:tcBorders>
              <w:top w:val="nil"/>
              <w:left w:val="single" w:sz="4" w:space="0" w:color="auto"/>
              <w:bottom w:val="nil"/>
              <w:right w:val="single" w:sz="4" w:space="0" w:color="auto"/>
            </w:tcBorders>
            <w:vAlign w:val="center"/>
            <w:hideMark/>
          </w:tcPr>
          <w:p w14:paraId="6B578C60" w14:textId="77777777" w:rsidR="000060F2" w:rsidRPr="000016F2" w:rsidRDefault="000060F2" w:rsidP="000016F2">
            <w:pPr>
              <w:overflowPunct w:val="0"/>
              <w:autoSpaceDE w:val="0"/>
              <w:autoSpaceDN w:val="0"/>
              <w:adjustRightInd w:val="0"/>
              <w:jc w:val="right"/>
              <w:rPr>
                <w:rFonts w:ascii="細明體" w:eastAsia="細明體" w:hAnsi="細明體"/>
                <w:sz w:val="18"/>
                <w:szCs w:val="18"/>
              </w:rPr>
            </w:pPr>
            <w:r w:rsidRPr="000016F2">
              <w:rPr>
                <w:rFonts w:ascii="細明體" w:eastAsia="細明體" w:hAnsi="細明體"/>
                <w:sz w:val="18"/>
                <w:szCs w:val="18"/>
              </w:rPr>
              <w:t>- 16,443,017</w:t>
            </w:r>
          </w:p>
        </w:tc>
        <w:tc>
          <w:tcPr>
            <w:tcW w:w="493" w:type="pct"/>
            <w:tcBorders>
              <w:top w:val="nil"/>
              <w:left w:val="single" w:sz="4" w:space="0" w:color="auto"/>
              <w:bottom w:val="nil"/>
              <w:right w:val="nil"/>
            </w:tcBorders>
            <w:vAlign w:val="center"/>
            <w:hideMark/>
          </w:tcPr>
          <w:p w14:paraId="18B13FFB" w14:textId="77777777" w:rsidR="000060F2" w:rsidRPr="000016F2" w:rsidRDefault="000060F2" w:rsidP="000016F2">
            <w:pPr>
              <w:overflowPunct w:val="0"/>
              <w:autoSpaceDE w:val="0"/>
              <w:autoSpaceDN w:val="0"/>
              <w:adjustRightInd w:val="0"/>
              <w:jc w:val="right"/>
              <w:rPr>
                <w:rFonts w:ascii="細明體" w:eastAsia="細明體" w:hAnsi="細明體"/>
                <w:sz w:val="18"/>
                <w:szCs w:val="18"/>
              </w:rPr>
            </w:pPr>
            <w:r w:rsidRPr="000016F2">
              <w:rPr>
                <w:rFonts w:ascii="細明體" w:eastAsia="細明體" w:hAnsi="細明體"/>
                <w:sz w:val="18"/>
                <w:szCs w:val="18"/>
              </w:rPr>
              <w:t>298.96</w:t>
            </w:r>
          </w:p>
        </w:tc>
      </w:tr>
      <w:tr w:rsidR="000060F2" w:rsidRPr="007059FC" w14:paraId="50C26147" w14:textId="77777777" w:rsidTr="000016F2">
        <w:trPr>
          <w:trHeight w:val="581"/>
        </w:trPr>
        <w:tc>
          <w:tcPr>
            <w:tcW w:w="1949" w:type="pct"/>
            <w:tcBorders>
              <w:top w:val="nil"/>
              <w:left w:val="nil"/>
              <w:bottom w:val="nil"/>
              <w:right w:val="single" w:sz="4" w:space="0" w:color="auto"/>
            </w:tcBorders>
            <w:vAlign w:val="center"/>
            <w:hideMark/>
          </w:tcPr>
          <w:p w14:paraId="33CCAE23" w14:textId="77777777" w:rsidR="000060F2" w:rsidRPr="007F3A62" w:rsidRDefault="000060F2" w:rsidP="000016F2">
            <w:pPr>
              <w:widowControl w:val="0"/>
              <w:overflowPunct w:val="0"/>
              <w:snapToGrid w:val="0"/>
              <w:ind w:leftChars="100" w:left="240"/>
              <w:jc w:val="distribute"/>
              <w:rPr>
                <w:rFonts w:ascii="標楷體" w:eastAsia="標楷體" w:hAnsi="標楷體" w:cstheme="minorBidi"/>
                <w:noProof/>
                <w:sz w:val="20"/>
                <w:szCs w:val="20"/>
              </w:rPr>
            </w:pPr>
            <w:r w:rsidRPr="007F3A62">
              <w:rPr>
                <w:rFonts w:ascii="標楷體" w:eastAsia="標楷體" w:hAnsi="標楷體" w:cstheme="minorBidi" w:hint="eastAsia"/>
                <w:noProof/>
                <w:sz w:val="20"/>
                <w:szCs w:val="20"/>
              </w:rPr>
              <w:t>未計利息股利之本期賸餘（短絀）</w:t>
            </w:r>
          </w:p>
        </w:tc>
        <w:tc>
          <w:tcPr>
            <w:tcW w:w="899" w:type="pct"/>
            <w:tcBorders>
              <w:top w:val="nil"/>
              <w:left w:val="single" w:sz="4" w:space="0" w:color="auto"/>
              <w:bottom w:val="nil"/>
              <w:right w:val="single" w:sz="4" w:space="0" w:color="auto"/>
            </w:tcBorders>
            <w:vAlign w:val="center"/>
            <w:hideMark/>
          </w:tcPr>
          <w:p w14:paraId="4E414350" w14:textId="77777777" w:rsidR="000060F2" w:rsidRPr="000016F2" w:rsidRDefault="000060F2" w:rsidP="000016F2">
            <w:pPr>
              <w:overflowPunct w:val="0"/>
              <w:autoSpaceDE w:val="0"/>
              <w:autoSpaceDN w:val="0"/>
              <w:adjustRightInd w:val="0"/>
              <w:jc w:val="right"/>
              <w:rPr>
                <w:rFonts w:ascii="細明體" w:eastAsia="細明體" w:hAnsi="細明體"/>
                <w:sz w:val="18"/>
                <w:szCs w:val="18"/>
              </w:rPr>
            </w:pPr>
            <w:r w:rsidRPr="000016F2">
              <w:rPr>
                <w:rFonts w:ascii="細明體" w:eastAsia="細明體" w:hAnsi="細明體"/>
                <w:sz w:val="18"/>
                <w:szCs w:val="18"/>
              </w:rPr>
              <w:t>34,464,000</w:t>
            </w:r>
          </w:p>
        </w:tc>
        <w:tc>
          <w:tcPr>
            <w:tcW w:w="899" w:type="pct"/>
            <w:tcBorders>
              <w:top w:val="nil"/>
              <w:left w:val="single" w:sz="4" w:space="0" w:color="auto"/>
              <w:bottom w:val="nil"/>
              <w:right w:val="single" w:sz="4" w:space="0" w:color="auto"/>
            </w:tcBorders>
            <w:vAlign w:val="center"/>
            <w:hideMark/>
          </w:tcPr>
          <w:p w14:paraId="38C042A8" w14:textId="77777777" w:rsidR="000060F2" w:rsidRPr="000016F2" w:rsidRDefault="000060F2" w:rsidP="000016F2">
            <w:pPr>
              <w:overflowPunct w:val="0"/>
              <w:autoSpaceDE w:val="0"/>
              <w:autoSpaceDN w:val="0"/>
              <w:adjustRightInd w:val="0"/>
              <w:jc w:val="right"/>
              <w:rPr>
                <w:rFonts w:ascii="細明體" w:eastAsia="細明體" w:hAnsi="細明體"/>
                <w:sz w:val="18"/>
                <w:szCs w:val="18"/>
              </w:rPr>
            </w:pPr>
            <w:r w:rsidRPr="000016F2">
              <w:rPr>
                <w:rFonts w:ascii="細明體" w:eastAsia="細明體" w:hAnsi="細明體"/>
                <w:sz w:val="18"/>
                <w:szCs w:val="18"/>
              </w:rPr>
              <w:t>702,783,326</w:t>
            </w:r>
          </w:p>
        </w:tc>
        <w:tc>
          <w:tcPr>
            <w:tcW w:w="760" w:type="pct"/>
            <w:tcBorders>
              <w:top w:val="nil"/>
              <w:left w:val="single" w:sz="4" w:space="0" w:color="auto"/>
              <w:bottom w:val="nil"/>
              <w:right w:val="single" w:sz="4" w:space="0" w:color="auto"/>
            </w:tcBorders>
            <w:vAlign w:val="center"/>
            <w:hideMark/>
          </w:tcPr>
          <w:p w14:paraId="42CA04C4" w14:textId="77777777" w:rsidR="000060F2" w:rsidRPr="000016F2" w:rsidRDefault="000060F2" w:rsidP="000016F2">
            <w:pPr>
              <w:overflowPunct w:val="0"/>
              <w:autoSpaceDE w:val="0"/>
              <w:autoSpaceDN w:val="0"/>
              <w:adjustRightInd w:val="0"/>
              <w:jc w:val="right"/>
              <w:rPr>
                <w:rFonts w:ascii="細明體" w:eastAsia="細明體" w:hAnsi="細明體"/>
                <w:sz w:val="18"/>
                <w:szCs w:val="18"/>
              </w:rPr>
            </w:pPr>
            <w:r w:rsidRPr="000016F2">
              <w:rPr>
                <w:rFonts w:ascii="細明體" w:eastAsia="細明體" w:hAnsi="細明體"/>
                <w:sz w:val="18"/>
                <w:szCs w:val="18"/>
              </w:rPr>
              <w:t>668,319,326</w:t>
            </w:r>
          </w:p>
        </w:tc>
        <w:tc>
          <w:tcPr>
            <w:tcW w:w="493" w:type="pct"/>
            <w:tcBorders>
              <w:top w:val="nil"/>
              <w:left w:val="single" w:sz="4" w:space="0" w:color="auto"/>
              <w:bottom w:val="nil"/>
              <w:right w:val="nil"/>
            </w:tcBorders>
            <w:vAlign w:val="center"/>
            <w:hideMark/>
          </w:tcPr>
          <w:p w14:paraId="5B25B5F5" w14:textId="77777777" w:rsidR="000060F2" w:rsidRPr="000016F2" w:rsidRDefault="000060F2" w:rsidP="000016F2">
            <w:pPr>
              <w:overflowPunct w:val="0"/>
              <w:autoSpaceDE w:val="0"/>
              <w:autoSpaceDN w:val="0"/>
              <w:adjustRightInd w:val="0"/>
              <w:jc w:val="right"/>
              <w:rPr>
                <w:rFonts w:ascii="細明體" w:eastAsia="細明體" w:hAnsi="細明體"/>
                <w:sz w:val="18"/>
                <w:szCs w:val="18"/>
              </w:rPr>
            </w:pPr>
            <w:r w:rsidRPr="000016F2">
              <w:rPr>
                <w:rFonts w:ascii="細明體" w:eastAsia="細明體" w:hAnsi="細明體"/>
                <w:sz w:val="18"/>
                <w:szCs w:val="18"/>
              </w:rPr>
              <w:t>1,939.18</w:t>
            </w:r>
          </w:p>
        </w:tc>
      </w:tr>
      <w:tr w:rsidR="000060F2" w:rsidRPr="007059FC" w14:paraId="213A061B" w14:textId="77777777" w:rsidTr="000016F2">
        <w:trPr>
          <w:trHeight w:val="581"/>
        </w:trPr>
        <w:tc>
          <w:tcPr>
            <w:tcW w:w="1949" w:type="pct"/>
            <w:tcBorders>
              <w:top w:val="nil"/>
              <w:left w:val="nil"/>
              <w:bottom w:val="nil"/>
              <w:right w:val="single" w:sz="4" w:space="0" w:color="auto"/>
            </w:tcBorders>
            <w:vAlign w:val="center"/>
            <w:hideMark/>
          </w:tcPr>
          <w:p w14:paraId="4C1AC280" w14:textId="77777777" w:rsidR="000060F2" w:rsidRPr="007F3A62" w:rsidRDefault="000060F2" w:rsidP="000016F2">
            <w:pPr>
              <w:widowControl w:val="0"/>
              <w:overflowPunct w:val="0"/>
              <w:snapToGrid w:val="0"/>
              <w:ind w:leftChars="100" w:left="240"/>
              <w:jc w:val="distribute"/>
              <w:rPr>
                <w:rFonts w:ascii="標楷體" w:eastAsia="標楷體" w:hAnsi="標楷體" w:cstheme="minorBidi"/>
                <w:noProof/>
                <w:sz w:val="20"/>
                <w:szCs w:val="20"/>
              </w:rPr>
            </w:pPr>
            <w:r w:rsidRPr="007F3A62">
              <w:rPr>
                <w:rFonts w:ascii="標楷體" w:eastAsia="標楷體" w:hAnsi="標楷體" w:cstheme="minorBidi" w:hint="eastAsia"/>
                <w:noProof/>
                <w:sz w:val="20"/>
                <w:szCs w:val="20"/>
              </w:rPr>
              <w:t>調整項目</w:t>
            </w:r>
          </w:p>
        </w:tc>
        <w:tc>
          <w:tcPr>
            <w:tcW w:w="899" w:type="pct"/>
            <w:tcBorders>
              <w:top w:val="nil"/>
              <w:left w:val="single" w:sz="4" w:space="0" w:color="auto"/>
              <w:bottom w:val="nil"/>
              <w:right w:val="single" w:sz="4" w:space="0" w:color="auto"/>
            </w:tcBorders>
            <w:vAlign w:val="center"/>
            <w:hideMark/>
          </w:tcPr>
          <w:p w14:paraId="39A47CF2" w14:textId="77777777" w:rsidR="000060F2" w:rsidRPr="000016F2" w:rsidRDefault="000060F2" w:rsidP="000016F2">
            <w:pPr>
              <w:overflowPunct w:val="0"/>
              <w:autoSpaceDE w:val="0"/>
              <w:autoSpaceDN w:val="0"/>
              <w:adjustRightInd w:val="0"/>
              <w:jc w:val="right"/>
              <w:rPr>
                <w:rFonts w:ascii="細明體" w:eastAsia="細明體" w:hAnsi="細明體"/>
                <w:sz w:val="18"/>
                <w:szCs w:val="18"/>
              </w:rPr>
            </w:pPr>
            <w:r w:rsidRPr="000016F2">
              <w:rPr>
                <w:rFonts w:ascii="細明體" w:eastAsia="細明體" w:hAnsi="細明體"/>
                <w:sz w:val="18"/>
                <w:szCs w:val="18"/>
              </w:rPr>
              <w:t>24,392,000</w:t>
            </w:r>
          </w:p>
        </w:tc>
        <w:tc>
          <w:tcPr>
            <w:tcW w:w="899" w:type="pct"/>
            <w:tcBorders>
              <w:top w:val="nil"/>
              <w:left w:val="single" w:sz="4" w:space="0" w:color="auto"/>
              <w:bottom w:val="nil"/>
              <w:right w:val="single" w:sz="4" w:space="0" w:color="auto"/>
            </w:tcBorders>
            <w:vAlign w:val="center"/>
            <w:hideMark/>
          </w:tcPr>
          <w:p w14:paraId="765A1E96" w14:textId="77777777" w:rsidR="000060F2" w:rsidRPr="000016F2" w:rsidRDefault="000060F2" w:rsidP="000016F2">
            <w:pPr>
              <w:overflowPunct w:val="0"/>
              <w:autoSpaceDE w:val="0"/>
              <w:autoSpaceDN w:val="0"/>
              <w:adjustRightInd w:val="0"/>
              <w:jc w:val="right"/>
              <w:rPr>
                <w:rFonts w:ascii="細明體" w:eastAsia="細明體" w:hAnsi="細明體"/>
                <w:sz w:val="18"/>
                <w:szCs w:val="18"/>
              </w:rPr>
            </w:pPr>
            <w:r w:rsidRPr="000016F2">
              <w:rPr>
                <w:rFonts w:ascii="細明體" w:eastAsia="細明體" w:hAnsi="細明體"/>
                <w:sz w:val="18"/>
                <w:szCs w:val="18"/>
              </w:rPr>
              <w:t>- 16,994,470</w:t>
            </w:r>
          </w:p>
        </w:tc>
        <w:tc>
          <w:tcPr>
            <w:tcW w:w="760" w:type="pct"/>
            <w:tcBorders>
              <w:top w:val="nil"/>
              <w:left w:val="single" w:sz="4" w:space="0" w:color="auto"/>
              <w:bottom w:val="nil"/>
              <w:right w:val="single" w:sz="4" w:space="0" w:color="auto"/>
            </w:tcBorders>
            <w:vAlign w:val="center"/>
            <w:hideMark/>
          </w:tcPr>
          <w:p w14:paraId="7A54560D" w14:textId="77777777" w:rsidR="000060F2" w:rsidRPr="000016F2" w:rsidRDefault="000060F2" w:rsidP="000016F2">
            <w:pPr>
              <w:overflowPunct w:val="0"/>
              <w:autoSpaceDE w:val="0"/>
              <w:autoSpaceDN w:val="0"/>
              <w:adjustRightInd w:val="0"/>
              <w:jc w:val="right"/>
              <w:rPr>
                <w:rFonts w:ascii="細明體" w:eastAsia="細明體" w:hAnsi="細明體"/>
                <w:sz w:val="18"/>
                <w:szCs w:val="18"/>
              </w:rPr>
            </w:pPr>
            <w:r w:rsidRPr="000016F2">
              <w:rPr>
                <w:rFonts w:ascii="細明體" w:eastAsia="細明體" w:hAnsi="細明體"/>
                <w:sz w:val="18"/>
                <w:szCs w:val="18"/>
              </w:rPr>
              <w:t>- 41,386,470</w:t>
            </w:r>
          </w:p>
        </w:tc>
        <w:tc>
          <w:tcPr>
            <w:tcW w:w="493" w:type="pct"/>
            <w:tcBorders>
              <w:top w:val="nil"/>
              <w:left w:val="single" w:sz="4" w:space="0" w:color="auto"/>
              <w:bottom w:val="nil"/>
              <w:right w:val="nil"/>
            </w:tcBorders>
            <w:vAlign w:val="center"/>
            <w:hideMark/>
          </w:tcPr>
          <w:p w14:paraId="107630C7" w14:textId="77777777" w:rsidR="000060F2" w:rsidRPr="000016F2" w:rsidRDefault="000060F2" w:rsidP="000016F2">
            <w:pPr>
              <w:overflowPunct w:val="0"/>
              <w:autoSpaceDE w:val="0"/>
              <w:autoSpaceDN w:val="0"/>
              <w:adjustRightInd w:val="0"/>
              <w:jc w:val="right"/>
              <w:rPr>
                <w:rFonts w:ascii="細明體" w:eastAsia="細明體" w:hAnsi="細明體"/>
                <w:sz w:val="18"/>
                <w:szCs w:val="18"/>
              </w:rPr>
            </w:pPr>
            <w:r w:rsidRPr="000016F2">
              <w:rPr>
                <w:rFonts w:ascii="細明體" w:eastAsia="細明體" w:hAnsi="細明體"/>
                <w:sz w:val="18"/>
                <w:szCs w:val="18"/>
              </w:rPr>
              <w:t>--</w:t>
            </w:r>
          </w:p>
        </w:tc>
      </w:tr>
      <w:tr w:rsidR="000060F2" w:rsidRPr="007059FC" w14:paraId="7D30BA27" w14:textId="77777777" w:rsidTr="000016F2">
        <w:trPr>
          <w:trHeight w:val="581"/>
        </w:trPr>
        <w:tc>
          <w:tcPr>
            <w:tcW w:w="1949" w:type="pct"/>
            <w:tcBorders>
              <w:top w:val="nil"/>
              <w:left w:val="nil"/>
              <w:bottom w:val="nil"/>
              <w:right w:val="single" w:sz="4" w:space="0" w:color="auto"/>
            </w:tcBorders>
            <w:vAlign w:val="center"/>
            <w:hideMark/>
          </w:tcPr>
          <w:p w14:paraId="4A08FC0B" w14:textId="77777777" w:rsidR="000060F2" w:rsidRPr="007F3A62" w:rsidRDefault="000060F2" w:rsidP="000016F2">
            <w:pPr>
              <w:widowControl w:val="0"/>
              <w:overflowPunct w:val="0"/>
              <w:snapToGrid w:val="0"/>
              <w:ind w:leftChars="100" w:left="240"/>
              <w:jc w:val="distribute"/>
              <w:rPr>
                <w:rFonts w:ascii="標楷體" w:eastAsia="標楷體" w:hAnsi="標楷體" w:cstheme="minorBidi"/>
                <w:noProof/>
                <w:sz w:val="20"/>
                <w:szCs w:val="20"/>
              </w:rPr>
            </w:pPr>
            <w:r w:rsidRPr="007F3A62">
              <w:rPr>
                <w:rFonts w:ascii="標楷體" w:eastAsia="標楷體" w:hAnsi="標楷體" w:cstheme="minorBidi" w:hint="eastAsia"/>
                <w:noProof/>
                <w:sz w:val="20"/>
                <w:szCs w:val="20"/>
              </w:rPr>
              <w:t>未計利息股利之現金流入（流出）</w:t>
            </w:r>
          </w:p>
        </w:tc>
        <w:tc>
          <w:tcPr>
            <w:tcW w:w="899" w:type="pct"/>
            <w:tcBorders>
              <w:top w:val="nil"/>
              <w:left w:val="single" w:sz="4" w:space="0" w:color="auto"/>
              <w:bottom w:val="nil"/>
              <w:right w:val="single" w:sz="4" w:space="0" w:color="auto"/>
            </w:tcBorders>
            <w:vAlign w:val="center"/>
            <w:hideMark/>
          </w:tcPr>
          <w:p w14:paraId="55BA21B7" w14:textId="77777777" w:rsidR="000060F2" w:rsidRPr="000016F2" w:rsidRDefault="000060F2" w:rsidP="000016F2">
            <w:pPr>
              <w:overflowPunct w:val="0"/>
              <w:autoSpaceDE w:val="0"/>
              <w:autoSpaceDN w:val="0"/>
              <w:adjustRightInd w:val="0"/>
              <w:jc w:val="right"/>
              <w:rPr>
                <w:rFonts w:ascii="細明體" w:eastAsia="細明體" w:hAnsi="細明體"/>
                <w:sz w:val="18"/>
                <w:szCs w:val="18"/>
              </w:rPr>
            </w:pPr>
            <w:r w:rsidRPr="000016F2">
              <w:rPr>
                <w:rFonts w:ascii="細明體" w:eastAsia="細明體" w:hAnsi="細明體"/>
                <w:sz w:val="18"/>
                <w:szCs w:val="18"/>
              </w:rPr>
              <w:t>58,856,000</w:t>
            </w:r>
          </w:p>
        </w:tc>
        <w:tc>
          <w:tcPr>
            <w:tcW w:w="899" w:type="pct"/>
            <w:tcBorders>
              <w:top w:val="nil"/>
              <w:left w:val="single" w:sz="4" w:space="0" w:color="auto"/>
              <w:bottom w:val="nil"/>
              <w:right w:val="single" w:sz="4" w:space="0" w:color="auto"/>
            </w:tcBorders>
            <w:vAlign w:val="center"/>
            <w:hideMark/>
          </w:tcPr>
          <w:p w14:paraId="60AC3CA6" w14:textId="77777777" w:rsidR="000060F2" w:rsidRPr="000016F2" w:rsidRDefault="000060F2" w:rsidP="000016F2">
            <w:pPr>
              <w:overflowPunct w:val="0"/>
              <w:autoSpaceDE w:val="0"/>
              <w:autoSpaceDN w:val="0"/>
              <w:adjustRightInd w:val="0"/>
              <w:jc w:val="right"/>
              <w:rPr>
                <w:rFonts w:ascii="細明體" w:eastAsia="細明體" w:hAnsi="細明體"/>
                <w:sz w:val="18"/>
                <w:szCs w:val="18"/>
              </w:rPr>
            </w:pPr>
            <w:r w:rsidRPr="000016F2">
              <w:rPr>
                <w:rFonts w:ascii="細明體" w:eastAsia="細明體" w:hAnsi="細明體"/>
                <w:sz w:val="18"/>
                <w:szCs w:val="18"/>
              </w:rPr>
              <w:t>685,788,856</w:t>
            </w:r>
          </w:p>
        </w:tc>
        <w:tc>
          <w:tcPr>
            <w:tcW w:w="760" w:type="pct"/>
            <w:tcBorders>
              <w:top w:val="nil"/>
              <w:left w:val="single" w:sz="4" w:space="0" w:color="auto"/>
              <w:bottom w:val="nil"/>
              <w:right w:val="single" w:sz="4" w:space="0" w:color="auto"/>
            </w:tcBorders>
            <w:vAlign w:val="center"/>
            <w:hideMark/>
          </w:tcPr>
          <w:p w14:paraId="4A9F9DF8" w14:textId="77777777" w:rsidR="000060F2" w:rsidRPr="000016F2" w:rsidRDefault="000060F2" w:rsidP="000016F2">
            <w:pPr>
              <w:overflowPunct w:val="0"/>
              <w:autoSpaceDE w:val="0"/>
              <w:autoSpaceDN w:val="0"/>
              <w:adjustRightInd w:val="0"/>
              <w:jc w:val="right"/>
              <w:rPr>
                <w:rFonts w:ascii="細明體" w:eastAsia="細明體" w:hAnsi="細明體"/>
                <w:sz w:val="18"/>
                <w:szCs w:val="18"/>
              </w:rPr>
            </w:pPr>
            <w:r w:rsidRPr="000016F2">
              <w:rPr>
                <w:rFonts w:ascii="細明體" w:eastAsia="細明體" w:hAnsi="細明體"/>
                <w:sz w:val="18"/>
                <w:szCs w:val="18"/>
              </w:rPr>
              <w:t>626,932,856</w:t>
            </w:r>
          </w:p>
        </w:tc>
        <w:tc>
          <w:tcPr>
            <w:tcW w:w="493" w:type="pct"/>
            <w:tcBorders>
              <w:top w:val="nil"/>
              <w:left w:val="single" w:sz="4" w:space="0" w:color="auto"/>
              <w:bottom w:val="nil"/>
              <w:right w:val="nil"/>
            </w:tcBorders>
            <w:vAlign w:val="center"/>
            <w:hideMark/>
          </w:tcPr>
          <w:p w14:paraId="687C21FC" w14:textId="77777777" w:rsidR="000060F2" w:rsidRPr="000016F2" w:rsidRDefault="000060F2" w:rsidP="000016F2">
            <w:pPr>
              <w:overflowPunct w:val="0"/>
              <w:autoSpaceDE w:val="0"/>
              <w:autoSpaceDN w:val="0"/>
              <w:adjustRightInd w:val="0"/>
              <w:jc w:val="right"/>
              <w:rPr>
                <w:rFonts w:ascii="細明體" w:eastAsia="細明體" w:hAnsi="細明體"/>
                <w:sz w:val="18"/>
                <w:szCs w:val="18"/>
              </w:rPr>
            </w:pPr>
            <w:r w:rsidRPr="000016F2">
              <w:rPr>
                <w:rFonts w:ascii="細明體" w:eastAsia="細明體" w:hAnsi="細明體"/>
                <w:sz w:val="18"/>
                <w:szCs w:val="18"/>
              </w:rPr>
              <w:t>1,065.20</w:t>
            </w:r>
          </w:p>
        </w:tc>
      </w:tr>
      <w:tr w:rsidR="000060F2" w:rsidRPr="007059FC" w14:paraId="64117C24" w14:textId="77777777" w:rsidTr="000016F2">
        <w:trPr>
          <w:trHeight w:val="581"/>
        </w:trPr>
        <w:tc>
          <w:tcPr>
            <w:tcW w:w="1949" w:type="pct"/>
            <w:tcBorders>
              <w:top w:val="nil"/>
              <w:left w:val="nil"/>
              <w:bottom w:val="nil"/>
              <w:right w:val="single" w:sz="4" w:space="0" w:color="auto"/>
            </w:tcBorders>
            <w:vAlign w:val="center"/>
            <w:hideMark/>
          </w:tcPr>
          <w:p w14:paraId="516262CD" w14:textId="77777777" w:rsidR="000060F2" w:rsidRPr="007F3A62" w:rsidRDefault="000060F2" w:rsidP="000016F2">
            <w:pPr>
              <w:widowControl w:val="0"/>
              <w:overflowPunct w:val="0"/>
              <w:snapToGrid w:val="0"/>
              <w:ind w:leftChars="100" w:left="240"/>
              <w:jc w:val="distribute"/>
              <w:rPr>
                <w:rFonts w:ascii="標楷體" w:eastAsia="標楷體" w:hAnsi="標楷體" w:cstheme="minorBidi"/>
                <w:noProof/>
                <w:sz w:val="20"/>
                <w:szCs w:val="20"/>
              </w:rPr>
            </w:pPr>
            <w:r w:rsidRPr="007F3A62">
              <w:rPr>
                <w:rFonts w:ascii="標楷體" w:eastAsia="標楷體" w:hAnsi="標楷體" w:cstheme="minorBidi" w:hint="eastAsia"/>
                <w:noProof/>
                <w:sz w:val="20"/>
                <w:szCs w:val="20"/>
              </w:rPr>
              <w:t>收取利息</w:t>
            </w:r>
          </w:p>
        </w:tc>
        <w:tc>
          <w:tcPr>
            <w:tcW w:w="899" w:type="pct"/>
            <w:tcBorders>
              <w:top w:val="nil"/>
              <w:left w:val="single" w:sz="4" w:space="0" w:color="auto"/>
              <w:bottom w:val="nil"/>
              <w:right w:val="single" w:sz="4" w:space="0" w:color="auto"/>
            </w:tcBorders>
            <w:vAlign w:val="center"/>
            <w:hideMark/>
          </w:tcPr>
          <w:p w14:paraId="46753D65" w14:textId="77777777" w:rsidR="000060F2" w:rsidRPr="000016F2" w:rsidRDefault="000060F2" w:rsidP="000016F2">
            <w:pPr>
              <w:overflowPunct w:val="0"/>
              <w:autoSpaceDE w:val="0"/>
              <w:autoSpaceDN w:val="0"/>
              <w:adjustRightInd w:val="0"/>
              <w:jc w:val="right"/>
              <w:rPr>
                <w:rFonts w:ascii="細明體" w:eastAsia="細明體" w:hAnsi="細明體"/>
                <w:sz w:val="18"/>
                <w:szCs w:val="18"/>
              </w:rPr>
            </w:pPr>
            <w:r w:rsidRPr="000016F2">
              <w:rPr>
                <w:rFonts w:ascii="細明體" w:eastAsia="細明體" w:hAnsi="細明體"/>
                <w:sz w:val="18"/>
                <w:szCs w:val="18"/>
              </w:rPr>
              <w:t>5,500,000</w:t>
            </w:r>
          </w:p>
        </w:tc>
        <w:tc>
          <w:tcPr>
            <w:tcW w:w="899" w:type="pct"/>
            <w:tcBorders>
              <w:top w:val="nil"/>
              <w:left w:val="single" w:sz="4" w:space="0" w:color="auto"/>
              <w:bottom w:val="nil"/>
              <w:right w:val="single" w:sz="4" w:space="0" w:color="auto"/>
            </w:tcBorders>
            <w:vAlign w:val="center"/>
            <w:hideMark/>
          </w:tcPr>
          <w:p w14:paraId="1AC12D40" w14:textId="77777777" w:rsidR="000060F2" w:rsidRPr="000016F2" w:rsidRDefault="000060F2" w:rsidP="000016F2">
            <w:pPr>
              <w:overflowPunct w:val="0"/>
              <w:autoSpaceDE w:val="0"/>
              <w:autoSpaceDN w:val="0"/>
              <w:adjustRightInd w:val="0"/>
              <w:jc w:val="right"/>
              <w:rPr>
                <w:rFonts w:ascii="細明體" w:eastAsia="細明體" w:hAnsi="細明體"/>
                <w:sz w:val="18"/>
                <w:szCs w:val="18"/>
              </w:rPr>
            </w:pPr>
            <w:r w:rsidRPr="000016F2">
              <w:rPr>
                <w:rFonts w:ascii="細明體" w:eastAsia="細明體" w:hAnsi="細明體"/>
                <w:sz w:val="18"/>
                <w:szCs w:val="18"/>
              </w:rPr>
              <w:t>21,953,285</w:t>
            </w:r>
          </w:p>
        </w:tc>
        <w:tc>
          <w:tcPr>
            <w:tcW w:w="760" w:type="pct"/>
            <w:tcBorders>
              <w:top w:val="nil"/>
              <w:left w:val="single" w:sz="4" w:space="0" w:color="auto"/>
              <w:bottom w:val="nil"/>
              <w:right w:val="single" w:sz="4" w:space="0" w:color="auto"/>
            </w:tcBorders>
            <w:vAlign w:val="center"/>
            <w:hideMark/>
          </w:tcPr>
          <w:p w14:paraId="7FF1B6C1" w14:textId="77777777" w:rsidR="000060F2" w:rsidRPr="000016F2" w:rsidRDefault="000060F2" w:rsidP="000016F2">
            <w:pPr>
              <w:overflowPunct w:val="0"/>
              <w:autoSpaceDE w:val="0"/>
              <w:autoSpaceDN w:val="0"/>
              <w:adjustRightInd w:val="0"/>
              <w:jc w:val="right"/>
              <w:rPr>
                <w:rFonts w:ascii="細明體" w:eastAsia="細明體" w:hAnsi="細明體"/>
                <w:sz w:val="18"/>
                <w:szCs w:val="18"/>
              </w:rPr>
            </w:pPr>
            <w:r w:rsidRPr="000016F2">
              <w:rPr>
                <w:rFonts w:ascii="細明體" w:eastAsia="細明體" w:hAnsi="細明體"/>
                <w:sz w:val="18"/>
                <w:szCs w:val="18"/>
              </w:rPr>
              <w:t>16,453,285</w:t>
            </w:r>
          </w:p>
        </w:tc>
        <w:tc>
          <w:tcPr>
            <w:tcW w:w="493" w:type="pct"/>
            <w:tcBorders>
              <w:top w:val="nil"/>
              <w:left w:val="single" w:sz="4" w:space="0" w:color="auto"/>
              <w:bottom w:val="nil"/>
              <w:right w:val="nil"/>
            </w:tcBorders>
            <w:vAlign w:val="center"/>
            <w:hideMark/>
          </w:tcPr>
          <w:p w14:paraId="76FD0764" w14:textId="77777777" w:rsidR="000060F2" w:rsidRPr="000016F2" w:rsidRDefault="000060F2" w:rsidP="000016F2">
            <w:pPr>
              <w:overflowPunct w:val="0"/>
              <w:autoSpaceDE w:val="0"/>
              <w:autoSpaceDN w:val="0"/>
              <w:adjustRightInd w:val="0"/>
              <w:jc w:val="right"/>
              <w:rPr>
                <w:rFonts w:ascii="細明體" w:eastAsia="細明體" w:hAnsi="細明體"/>
                <w:sz w:val="18"/>
                <w:szCs w:val="18"/>
              </w:rPr>
            </w:pPr>
            <w:r w:rsidRPr="000016F2">
              <w:rPr>
                <w:rFonts w:ascii="細明體" w:eastAsia="細明體" w:hAnsi="細明體"/>
                <w:sz w:val="18"/>
                <w:szCs w:val="18"/>
              </w:rPr>
              <w:t>299.15</w:t>
            </w:r>
          </w:p>
        </w:tc>
      </w:tr>
      <w:tr w:rsidR="000060F2" w:rsidRPr="007059FC" w14:paraId="2D63EFF5" w14:textId="77777777" w:rsidTr="000016F2">
        <w:trPr>
          <w:trHeight w:val="581"/>
        </w:trPr>
        <w:tc>
          <w:tcPr>
            <w:tcW w:w="1949" w:type="pct"/>
            <w:tcBorders>
              <w:top w:val="nil"/>
              <w:left w:val="nil"/>
              <w:bottom w:val="nil"/>
              <w:right w:val="single" w:sz="4" w:space="0" w:color="auto"/>
            </w:tcBorders>
            <w:vAlign w:val="center"/>
          </w:tcPr>
          <w:p w14:paraId="0DD451D0" w14:textId="77777777" w:rsidR="000060F2" w:rsidRPr="007F3A62" w:rsidRDefault="000060F2" w:rsidP="000016F2">
            <w:pPr>
              <w:widowControl w:val="0"/>
              <w:overflowPunct w:val="0"/>
              <w:snapToGrid w:val="0"/>
              <w:ind w:leftChars="100" w:left="240"/>
              <w:jc w:val="distribute"/>
              <w:rPr>
                <w:rFonts w:ascii="標楷體" w:eastAsia="標楷體" w:hAnsi="標楷體" w:cstheme="minorBidi"/>
                <w:noProof/>
                <w:sz w:val="20"/>
                <w:szCs w:val="20"/>
              </w:rPr>
            </w:pPr>
            <w:r w:rsidRPr="007F3A62">
              <w:rPr>
                <w:rFonts w:ascii="標楷體" w:eastAsia="標楷體" w:hAnsi="標楷體" w:cstheme="minorBidi" w:hint="eastAsia"/>
                <w:noProof/>
                <w:sz w:val="20"/>
                <w:szCs w:val="20"/>
              </w:rPr>
              <w:t>支付利息</w:t>
            </w:r>
          </w:p>
        </w:tc>
        <w:tc>
          <w:tcPr>
            <w:tcW w:w="899" w:type="pct"/>
            <w:tcBorders>
              <w:top w:val="nil"/>
              <w:left w:val="single" w:sz="4" w:space="0" w:color="auto"/>
              <w:bottom w:val="nil"/>
              <w:right w:val="single" w:sz="4" w:space="0" w:color="auto"/>
            </w:tcBorders>
            <w:vAlign w:val="center"/>
          </w:tcPr>
          <w:p w14:paraId="25535F26" w14:textId="77777777" w:rsidR="000060F2" w:rsidRPr="000016F2" w:rsidRDefault="000060F2" w:rsidP="000016F2">
            <w:pPr>
              <w:overflowPunct w:val="0"/>
              <w:autoSpaceDE w:val="0"/>
              <w:autoSpaceDN w:val="0"/>
              <w:adjustRightInd w:val="0"/>
              <w:jc w:val="right"/>
              <w:rPr>
                <w:rFonts w:ascii="細明體" w:eastAsia="細明體" w:hAnsi="細明體"/>
                <w:sz w:val="18"/>
                <w:szCs w:val="18"/>
              </w:rPr>
            </w:pPr>
            <w:r w:rsidRPr="000016F2">
              <w:rPr>
                <w:rFonts w:ascii="細明體" w:eastAsia="細明體" w:hAnsi="細明體" w:hint="eastAsia"/>
                <w:sz w:val="18"/>
                <w:szCs w:val="18"/>
              </w:rPr>
              <w:t>－</w:t>
            </w:r>
          </w:p>
        </w:tc>
        <w:tc>
          <w:tcPr>
            <w:tcW w:w="899" w:type="pct"/>
            <w:tcBorders>
              <w:top w:val="nil"/>
              <w:left w:val="single" w:sz="4" w:space="0" w:color="auto"/>
              <w:bottom w:val="nil"/>
              <w:right w:val="single" w:sz="4" w:space="0" w:color="auto"/>
            </w:tcBorders>
            <w:vAlign w:val="center"/>
          </w:tcPr>
          <w:p w14:paraId="0A75EC55" w14:textId="77777777" w:rsidR="000060F2" w:rsidRPr="000016F2" w:rsidRDefault="000060F2" w:rsidP="000016F2">
            <w:pPr>
              <w:overflowPunct w:val="0"/>
              <w:autoSpaceDE w:val="0"/>
              <w:autoSpaceDN w:val="0"/>
              <w:adjustRightInd w:val="0"/>
              <w:jc w:val="right"/>
              <w:rPr>
                <w:rFonts w:ascii="細明體" w:eastAsia="細明體" w:hAnsi="細明體"/>
                <w:sz w:val="18"/>
                <w:szCs w:val="18"/>
              </w:rPr>
            </w:pPr>
            <w:r w:rsidRPr="000016F2">
              <w:rPr>
                <w:rFonts w:ascii="細明體" w:eastAsia="細明體" w:hAnsi="細明體" w:hint="eastAsia"/>
                <w:sz w:val="18"/>
                <w:szCs w:val="18"/>
              </w:rPr>
              <w:t>- 10,268</w:t>
            </w:r>
          </w:p>
        </w:tc>
        <w:tc>
          <w:tcPr>
            <w:tcW w:w="760" w:type="pct"/>
            <w:tcBorders>
              <w:top w:val="nil"/>
              <w:left w:val="single" w:sz="4" w:space="0" w:color="auto"/>
              <w:bottom w:val="nil"/>
              <w:right w:val="single" w:sz="4" w:space="0" w:color="auto"/>
            </w:tcBorders>
            <w:vAlign w:val="center"/>
          </w:tcPr>
          <w:p w14:paraId="68F81CD8" w14:textId="77777777" w:rsidR="000060F2" w:rsidRPr="000016F2" w:rsidRDefault="000060F2" w:rsidP="000016F2">
            <w:pPr>
              <w:overflowPunct w:val="0"/>
              <w:autoSpaceDE w:val="0"/>
              <w:autoSpaceDN w:val="0"/>
              <w:adjustRightInd w:val="0"/>
              <w:jc w:val="right"/>
              <w:rPr>
                <w:rFonts w:ascii="細明體" w:eastAsia="細明體" w:hAnsi="細明體"/>
                <w:sz w:val="18"/>
                <w:szCs w:val="18"/>
              </w:rPr>
            </w:pPr>
            <w:r w:rsidRPr="000016F2">
              <w:rPr>
                <w:rFonts w:ascii="細明體" w:eastAsia="細明體" w:hAnsi="細明體" w:hint="eastAsia"/>
                <w:sz w:val="18"/>
                <w:szCs w:val="18"/>
              </w:rPr>
              <w:t>- 10,268</w:t>
            </w:r>
          </w:p>
        </w:tc>
        <w:tc>
          <w:tcPr>
            <w:tcW w:w="493" w:type="pct"/>
            <w:tcBorders>
              <w:top w:val="nil"/>
              <w:left w:val="single" w:sz="4" w:space="0" w:color="auto"/>
              <w:bottom w:val="nil"/>
              <w:right w:val="nil"/>
            </w:tcBorders>
            <w:vAlign w:val="center"/>
          </w:tcPr>
          <w:p w14:paraId="11776B81" w14:textId="77777777" w:rsidR="000060F2" w:rsidRPr="000016F2" w:rsidRDefault="000060F2" w:rsidP="000016F2">
            <w:pPr>
              <w:overflowPunct w:val="0"/>
              <w:autoSpaceDE w:val="0"/>
              <w:autoSpaceDN w:val="0"/>
              <w:adjustRightInd w:val="0"/>
              <w:jc w:val="right"/>
              <w:rPr>
                <w:rFonts w:ascii="細明體" w:eastAsia="細明體" w:hAnsi="細明體"/>
                <w:sz w:val="18"/>
                <w:szCs w:val="18"/>
              </w:rPr>
            </w:pPr>
            <w:r w:rsidRPr="000016F2">
              <w:rPr>
                <w:rFonts w:ascii="細明體" w:eastAsia="細明體" w:hAnsi="細明體" w:hint="eastAsia"/>
                <w:sz w:val="18"/>
                <w:szCs w:val="18"/>
              </w:rPr>
              <w:t>--</w:t>
            </w:r>
          </w:p>
        </w:tc>
      </w:tr>
      <w:tr w:rsidR="000060F2" w:rsidRPr="007059FC" w14:paraId="1510B883" w14:textId="77777777" w:rsidTr="000016F2">
        <w:trPr>
          <w:trHeight w:val="581"/>
        </w:trPr>
        <w:tc>
          <w:tcPr>
            <w:tcW w:w="1949" w:type="pct"/>
            <w:tcBorders>
              <w:top w:val="nil"/>
              <w:left w:val="nil"/>
              <w:bottom w:val="nil"/>
              <w:right w:val="single" w:sz="4" w:space="0" w:color="auto"/>
            </w:tcBorders>
            <w:vAlign w:val="center"/>
            <w:hideMark/>
          </w:tcPr>
          <w:p w14:paraId="6DF95767" w14:textId="77777777" w:rsidR="000060F2" w:rsidRPr="007F3A62" w:rsidRDefault="000060F2" w:rsidP="000016F2">
            <w:pPr>
              <w:widowControl w:val="0"/>
              <w:overflowPunct w:val="0"/>
              <w:snapToGrid w:val="0"/>
              <w:ind w:leftChars="100" w:left="240"/>
              <w:jc w:val="distribute"/>
              <w:rPr>
                <w:rFonts w:ascii="標楷體" w:eastAsia="標楷體" w:hAnsi="標楷體" w:cstheme="minorBidi"/>
                <w:b/>
                <w:sz w:val="20"/>
                <w:szCs w:val="20"/>
              </w:rPr>
            </w:pPr>
            <w:r w:rsidRPr="007F3A62">
              <w:rPr>
                <w:rFonts w:ascii="標楷體" w:eastAsia="標楷體" w:hAnsi="標楷體" w:cstheme="minorBidi" w:hint="eastAsia"/>
                <w:b/>
                <w:noProof/>
                <w:sz w:val="20"/>
                <w:szCs w:val="20"/>
              </w:rPr>
              <w:t>業務活動之淨現金流入（流出）</w:t>
            </w:r>
          </w:p>
        </w:tc>
        <w:tc>
          <w:tcPr>
            <w:tcW w:w="899" w:type="pct"/>
            <w:tcBorders>
              <w:top w:val="nil"/>
              <w:left w:val="single" w:sz="4" w:space="0" w:color="auto"/>
              <w:bottom w:val="nil"/>
              <w:right w:val="single" w:sz="4" w:space="0" w:color="auto"/>
            </w:tcBorders>
            <w:vAlign w:val="center"/>
            <w:hideMark/>
          </w:tcPr>
          <w:p w14:paraId="119AFC9D" w14:textId="77777777" w:rsidR="000060F2" w:rsidRPr="00A44158" w:rsidRDefault="000060F2" w:rsidP="000016F2">
            <w:pPr>
              <w:overflowPunct w:val="0"/>
              <w:autoSpaceDE w:val="0"/>
              <w:autoSpaceDN w:val="0"/>
              <w:adjustRightInd w:val="0"/>
              <w:jc w:val="right"/>
              <w:rPr>
                <w:rFonts w:ascii="細明體" w:eastAsia="細明體" w:hAnsi="細明體"/>
                <w:b/>
                <w:sz w:val="18"/>
                <w:szCs w:val="18"/>
              </w:rPr>
            </w:pPr>
            <w:r w:rsidRPr="00A44158">
              <w:rPr>
                <w:rFonts w:ascii="細明體" w:eastAsia="細明體" w:hAnsi="細明體"/>
                <w:b/>
                <w:sz w:val="18"/>
                <w:szCs w:val="18"/>
              </w:rPr>
              <w:t>64,356,000</w:t>
            </w:r>
          </w:p>
        </w:tc>
        <w:tc>
          <w:tcPr>
            <w:tcW w:w="899" w:type="pct"/>
            <w:tcBorders>
              <w:top w:val="nil"/>
              <w:left w:val="single" w:sz="4" w:space="0" w:color="auto"/>
              <w:bottom w:val="nil"/>
              <w:right w:val="single" w:sz="4" w:space="0" w:color="auto"/>
            </w:tcBorders>
            <w:vAlign w:val="center"/>
            <w:hideMark/>
          </w:tcPr>
          <w:p w14:paraId="01D9BF9F" w14:textId="77777777" w:rsidR="000060F2" w:rsidRPr="00A44158" w:rsidRDefault="000060F2" w:rsidP="000016F2">
            <w:pPr>
              <w:overflowPunct w:val="0"/>
              <w:autoSpaceDE w:val="0"/>
              <w:autoSpaceDN w:val="0"/>
              <w:adjustRightInd w:val="0"/>
              <w:jc w:val="right"/>
              <w:rPr>
                <w:rFonts w:ascii="細明體" w:eastAsia="細明體" w:hAnsi="細明體"/>
                <w:b/>
                <w:sz w:val="18"/>
                <w:szCs w:val="18"/>
              </w:rPr>
            </w:pPr>
            <w:r w:rsidRPr="00A44158">
              <w:rPr>
                <w:rFonts w:ascii="細明體" w:eastAsia="細明體" w:hAnsi="細明體"/>
                <w:b/>
                <w:sz w:val="18"/>
                <w:szCs w:val="18"/>
              </w:rPr>
              <w:t>707,731,873</w:t>
            </w:r>
          </w:p>
        </w:tc>
        <w:tc>
          <w:tcPr>
            <w:tcW w:w="760" w:type="pct"/>
            <w:tcBorders>
              <w:top w:val="nil"/>
              <w:left w:val="single" w:sz="4" w:space="0" w:color="auto"/>
              <w:bottom w:val="nil"/>
              <w:right w:val="single" w:sz="4" w:space="0" w:color="auto"/>
            </w:tcBorders>
            <w:vAlign w:val="center"/>
            <w:hideMark/>
          </w:tcPr>
          <w:p w14:paraId="1998ED2A" w14:textId="77777777" w:rsidR="000060F2" w:rsidRPr="00A44158" w:rsidRDefault="000060F2" w:rsidP="000016F2">
            <w:pPr>
              <w:overflowPunct w:val="0"/>
              <w:autoSpaceDE w:val="0"/>
              <w:autoSpaceDN w:val="0"/>
              <w:adjustRightInd w:val="0"/>
              <w:jc w:val="right"/>
              <w:rPr>
                <w:rFonts w:ascii="細明體" w:eastAsia="細明體" w:hAnsi="細明體"/>
                <w:b/>
                <w:sz w:val="18"/>
                <w:szCs w:val="18"/>
              </w:rPr>
            </w:pPr>
            <w:r w:rsidRPr="00A44158">
              <w:rPr>
                <w:rFonts w:ascii="細明體" w:eastAsia="細明體" w:hAnsi="細明體"/>
                <w:b/>
                <w:sz w:val="18"/>
                <w:szCs w:val="18"/>
              </w:rPr>
              <w:t>643,375,873</w:t>
            </w:r>
          </w:p>
        </w:tc>
        <w:tc>
          <w:tcPr>
            <w:tcW w:w="493" w:type="pct"/>
            <w:tcBorders>
              <w:top w:val="nil"/>
              <w:left w:val="single" w:sz="4" w:space="0" w:color="auto"/>
              <w:bottom w:val="nil"/>
              <w:right w:val="nil"/>
            </w:tcBorders>
            <w:vAlign w:val="center"/>
            <w:hideMark/>
          </w:tcPr>
          <w:p w14:paraId="1ACF12CB" w14:textId="77777777" w:rsidR="000060F2" w:rsidRPr="00A44158" w:rsidRDefault="000060F2" w:rsidP="000016F2">
            <w:pPr>
              <w:overflowPunct w:val="0"/>
              <w:autoSpaceDE w:val="0"/>
              <w:autoSpaceDN w:val="0"/>
              <w:adjustRightInd w:val="0"/>
              <w:jc w:val="right"/>
              <w:rPr>
                <w:rFonts w:ascii="細明體" w:eastAsia="細明體" w:hAnsi="細明體"/>
                <w:b/>
                <w:sz w:val="18"/>
                <w:szCs w:val="18"/>
              </w:rPr>
            </w:pPr>
            <w:r w:rsidRPr="00A44158">
              <w:rPr>
                <w:rFonts w:ascii="細明體" w:eastAsia="細明體" w:hAnsi="細明體"/>
                <w:b/>
                <w:sz w:val="18"/>
                <w:szCs w:val="18"/>
              </w:rPr>
              <w:t>999.71</w:t>
            </w:r>
          </w:p>
        </w:tc>
      </w:tr>
      <w:tr w:rsidR="000060F2" w:rsidRPr="007059FC" w14:paraId="2F17FE79" w14:textId="77777777" w:rsidTr="0034057D">
        <w:trPr>
          <w:trHeight w:val="581"/>
        </w:trPr>
        <w:tc>
          <w:tcPr>
            <w:tcW w:w="1949" w:type="pct"/>
            <w:tcBorders>
              <w:top w:val="nil"/>
              <w:left w:val="nil"/>
              <w:bottom w:val="nil"/>
              <w:right w:val="single" w:sz="4" w:space="0" w:color="auto"/>
            </w:tcBorders>
            <w:vAlign w:val="center"/>
          </w:tcPr>
          <w:p w14:paraId="3D8326FF" w14:textId="77777777" w:rsidR="000060F2" w:rsidRPr="007F3A62" w:rsidRDefault="000060F2" w:rsidP="003D2A73">
            <w:pPr>
              <w:widowControl w:val="0"/>
              <w:overflowPunct w:val="0"/>
              <w:snapToGrid w:val="0"/>
              <w:jc w:val="distribute"/>
              <w:rPr>
                <w:rFonts w:ascii="標楷體" w:eastAsia="標楷體" w:hAnsi="標楷體" w:cstheme="minorBidi"/>
                <w:b/>
                <w:noProof/>
                <w:sz w:val="20"/>
                <w:szCs w:val="20"/>
              </w:rPr>
            </w:pPr>
            <w:r w:rsidRPr="007F3A62">
              <w:rPr>
                <w:rFonts w:ascii="標楷體" w:eastAsia="標楷體" w:hAnsi="標楷體" w:cstheme="minorBidi" w:hint="eastAsia"/>
                <w:b/>
                <w:noProof/>
                <w:sz w:val="20"/>
                <w:szCs w:val="20"/>
                <w:lang w:eastAsia="zh-HK"/>
              </w:rPr>
              <w:t>投</w:t>
            </w:r>
            <w:r w:rsidRPr="007F3A62">
              <w:rPr>
                <w:rFonts w:ascii="標楷體" w:eastAsia="標楷體" w:hAnsi="標楷體" w:cstheme="minorBidi" w:hint="eastAsia"/>
                <w:b/>
                <w:noProof/>
                <w:sz w:val="20"/>
                <w:szCs w:val="20"/>
              </w:rPr>
              <w:t>資活動之現金流量</w:t>
            </w:r>
          </w:p>
        </w:tc>
        <w:tc>
          <w:tcPr>
            <w:tcW w:w="899" w:type="pct"/>
            <w:tcBorders>
              <w:top w:val="nil"/>
              <w:left w:val="single" w:sz="4" w:space="0" w:color="auto"/>
              <w:bottom w:val="nil"/>
              <w:right w:val="single" w:sz="4" w:space="0" w:color="auto"/>
            </w:tcBorders>
            <w:vAlign w:val="center"/>
          </w:tcPr>
          <w:p w14:paraId="6B7BE152" w14:textId="77777777" w:rsidR="000060F2" w:rsidRPr="007059FC" w:rsidRDefault="000060F2" w:rsidP="003D2A73">
            <w:pPr>
              <w:overflowPunct w:val="0"/>
              <w:autoSpaceDE w:val="0"/>
              <w:autoSpaceDN w:val="0"/>
              <w:adjustRightInd w:val="0"/>
              <w:jc w:val="right"/>
              <w:rPr>
                <w:rFonts w:ascii="細明體" w:eastAsia="細明體" w:hAnsi="細明體"/>
                <w:color w:val="FF0000"/>
                <w:sz w:val="18"/>
                <w:szCs w:val="18"/>
              </w:rPr>
            </w:pPr>
          </w:p>
        </w:tc>
        <w:tc>
          <w:tcPr>
            <w:tcW w:w="899" w:type="pct"/>
            <w:tcBorders>
              <w:top w:val="nil"/>
              <w:left w:val="single" w:sz="4" w:space="0" w:color="auto"/>
              <w:bottom w:val="nil"/>
              <w:right w:val="single" w:sz="4" w:space="0" w:color="auto"/>
            </w:tcBorders>
            <w:vAlign w:val="center"/>
          </w:tcPr>
          <w:p w14:paraId="0A7FFB15" w14:textId="77777777" w:rsidR="000060F2" w:rsidRPr="007059FC" w:rsidRDefault="000060F2" w:rsidP="003D2A73">
            <w:pPr>
              <w:overflowPunct w:val="0"/>
              <w:autoSpaceDE w:val="0"/>
              <w:autoSpaceDN w:val="0"/>
              <w:adjustRightInd w:val="0"/>
              <w:jc w:val="right"/>
              <w:rPr>
                <w:rFonts w:ascii="細明體" w:eastAsia="細明體" w:hAnsi="細明體"/>
                <w:color w:val="FF0000"/>
                <w:sz w:val="18"/>
                <w:szCs w:val="18"/>
              </w:rPr>
            </w:pPr>
          </w:p>
        </w:tc>
        <w:tc>
          <w:tcPr>
            <w:tcW w:w="760" w:type="pct"/>
            <w:tcBorders>
              <w:top w:val="nil"/>
              <w:left w:val="single" w:sz="4" w:space="0" w:color="auto"/>
              <w:bottom w:val="nil"/>
              <w:right w:val="single" w:sz="4" w:space="0" w:color="auto"/>
            </w:tcBorders>
            <w:vAlign w:val="center"/>
          </w:tcPr>
          <w:p w14:paraId="6AD00481" w14:textId="77777777" w:rsidR="000060F2" w:rsidRPr="007059FC" w:rsidRDefault="000060F2" w:rsidP="003D2A73">
            <w:pPr>
              <w:overflowPunct w:val="0"/>
              <w:autoSpaceDE w:val="0"/>
              <w:autoSpaceDN w:val="0"/>
              <w:adjustRightInd w:val="0"/>
              <w:jc w:val="right"/>
              <w:rPr>
                <w:rFonts w:ascii="細明體" w:eastAsia="細明體" w:hAnsi="細明體"/>
                <w:color w:val="FF0000"/>
                <w:sz w:val="18"/>
                <w:szCs w:val="18"/>
              </w:rPr>
            </w:pPr>
          </w:p>
        </w:tc>
        <w:tc>
          <w:tcPr>
            <w:tcW w:w="493" w:type="pct"/>
            <w:tcBorders>
              <w:top w:val="nil"/>
              <w:left w:val="single" w:sz="4" w:space="0" w:color="auto"/>
              <w:bottom w:val="nil"/>
              <w:right w:val="nil"/>
            </w:tcBorders>
            <w:vAlign w:val="center"/>
          </w:tcPr>
          <w:p w14:paraId="4949CBB0" w14:textId="77777777" w:rsidR="000060F2" w:rsidRPr="007059FC" w:rsidRDefault="000060F2" w:rsidP="003D2A73">
            <w:pPr>
              <w:overflowPunct w:val="0"/>
              <w:autoSpaceDE w:val="0"/>
              <w:autoSpaceDN w:val="0"/>
              <w:adjustRightInd w:val="0"/>
              <w:jc w:val="right"/>
              <w:rPr>
                <w:rFonts w:ascii="細明體" w:eastAsia="細明體" w:hAnsi="細明體"/>
                <w:color w:val="FF0000"/>
                <w:sz w:val="18"/>
                <w:szCs w:val="18"/>
              </w:rPr>
            </w:pPr>
          </w:p>
        </w:tc>
      </w:tr>
      <w:tr w:rsidR="000060F2" w:rsidRPr="007059FC" w14:paraId="1CD80F6C" w14:textId="77777777" w:rsidTr="00A44158">
        <w:trPr>
          <w:trHeight w:val="581"/>
        </w:trPr>
        <w:tc>
          <w:tcPr>
            <w:tcW w:w="1949" w:type="pct"/>
            <w:tcBorders>
              <w:top w:val="nil"/>
              <w:left w:val="nil"/>
              <w:bottom w:val="nil"/>
              <w:right w:val="single" w:sz="4" w:space="0" w:color="auto"/>
            </w:tcBorders>
            <w:vAlign w:val="center"/>
          </w:tcPr>
          <w:p w14:paraId="468A3223" w14:textId="77777777" w:rsidR="000060F2" w:rsidRPr="007F3A62" w:rsidRDefault="000060F2" w:rsidP="00A44158">
            <w:pPr>
              <w:widowControl w:val="0"/>
              <w:overflowPunct w:val="0"/>
              <w:snapToGrid w:val="0"/>
              <w:ind w:leftChars="100" w:left="240"/>
              <w:jc w:val="distribute"/>
              <w:rPr>
                <w:rFonts w:ascii="標楷體" w:eastAsia="標楷體" w:hAnsi="標楷體" w:cstheme="minorBidi"/>
                <w:noProof/>
                <w:sz w:val="20"/>
                <w:szCs w:val="20"/>
              </w:rPr>
            </w:pPr>
            <w:r w:rsidRPr="007F3A62">
              <w:rPr>
                <w:rFonts w:ascii="標楷體" w:eastAsia="標楷體" w:hAnsi="標楷體" w:cstheme="minorBidi" w:hint="eastAsia"/>
                <w:noProof/>
                <w:sz w:val="20"/>
                <w:szCs w:val="20"/>
              </w:rPr>
              <w:t>增加不動產、廠房及設備、礦產資源</w:t>
            </w:r>
          </w:p>
        </w:tc>
        <w:tc>
          <w:tcPr>
            <w:tcW w:w="899" w:type="pct"/>
            <w:tcBorders>
              <w:top w:val="nil"/>
              <w:left w:val="single" w:sz="4" w:space="0" w:color="auto"/>
              <w:bottom w:val="nil"/>
              <w:right w:val="single" w:sz="4" w:space="0" w:color="auto"/>
            </w:tcBorders>
            <w:vAlign w:val="center"/>
          </w:tcPr>
          <w:p w14:paraId="3EB23BD0" w14:textId="77777777" w:rsidR="000060F2" w:rsidRPr="00A44158" w:rsidRDefault="000060F2" w:rsidP="00A44158">
            <w:pPr>
              <w:overflowPunct w:val="0"/>
              <w:autoSpaceDE w:val="0"/>
              <w:autoSpaceDN w:val="0"/>
              <w:adjustRightInd w:val="0"/>
              <w:jc w:val="right"/>
              <w:rPr>
                <w:rFonts w:ascii="細明體" w:eastAsia="細明體" w:hAnsi="細明體"/>
                <w:sz w:val="18"/>
                <w:szCs w:val="18"/>
              </w:rPr>
            </w:pPr>
            <w:r w:rsidRPr="00A44158">
              <w:rPr>
                <w:rFonts w:ascii="細明體" w:eastAsia="細明體" w:hAnsi="細明體"/>
                <w:sz w:val="18"/>
                <w:szCs w:val="18"/>
              </w:rPr>
              <w:t>- 377,799,000</w:t>
            </w:r>
          </w:p>
        </w:tc>
        <w:tc>
          <w:tcPr>
            <w:tcW w:w="899" w:type="pct"/>
            <w:tcBorders>
              <w:top w:val="nil"/>
              <w:left w:val="single" w:sz="4" w:space="0" w:color="auto"/>
              <w:bottom w:val="nil"/>
              <w:right w:val="single" w:sz="4" w:space="0" w:color="auto"/>
            </w:tcBorders>
            <w:vAlign w:val="center"/>
          </w:tcPr>
          <w:p w14:paraId="56AD5EE5" w14:textId="77777777" w:rsidR="000060F2" w:rsidRPr="00A44158" w:rsidRDefault="000060F2" w:rsidP="00A44158">
            <w:pPr>
              <w:overflowPunct w:val="0"/>
              <w:autoSpaceDE w:val="0"/>
              <w:autoSpaceDN w:val="0"/>
              <w:adjustRightInd w:val="0"/>
              <w:jc w:val="right"/>
              <w:rPr>
                <w:rFonts w:ascii="細明體" w:eastAsia="細明體" w:hAnsi="細明體"/>
                <w:sz w:val="18"/>
                <w:szCs w:val="18"/>
              </w:rPr>
            </w:pPr>
            <w:r w:rsidRPr="00A44158">
              <w:rPr>
                <w:rFonts w:ascii="細明體" w:eastAsia="細明體" w:hAnsi="細明體"/>
                <w:sz w:val="18"/>
                <w:szCs w:val="18"/>
              </w:rPr>
              <w:t>- 467,787,148</w:t>
            </w:r>
          </w:p>
        </w:tc>
        <w:tc>
          <w:tcPr>
            <w:tcW w:w="760" w:type="pct"/>
            <w:tcBorders>
              <w:top w:val="nil"/>
              <w:left w:val="single" w:sz="4" w:space="0" w:color="auto"/>
              <w:bottom w:val="nil"/>
              <w:right w:val="single" w:sz="4" w:space="0" w:color="auto"/>
            </w:tcBorders>
            <w:vAlign w:val="center"/>
          </w:tcPr>
          <w:p w14:paraId="541E6A35" w14:textId="77777777" w:rsidR="000060F2" w:rsidRPr="00A44158" w:rsidRDefault="000060F2" w:rsidP="00A44158">
            <w:pPr>
              <w:overflowPunct w:val="0"/>
              <w:autoSpaceDE w:val="0"/>
              <w:autoSpaceDN w:val="0"/>
              <w:adjustRightInd w:val="0"/>
              <w:jc w:val="right"/>
              <w:rPr>
                <w:rFonts w:ascii="細明體" w:eastAsia="細明體" w:hAnsi="細明體"/>
                <w:sz w:val="18"/>
                <w:szCs w:val="18"/>
              </w:rPr>
            </w:pPr>
            <w:r w:rsidRPr="00A44158">
              <w:rPr>
                <w:rFonts w:ascii="細明體" w:eastAsia="細明體" w:hAnsi="細明體"/>
                <w:sz w:val="18"/>
                <w:szCs w:val="18"/>
              </w:rPr>
              <w:t>- 89,988,148</w:t>
            </w:r>
          </w:p>
        </w:tc>
        <w:tc>
          <w:tcPr>
            <w:tcW w:w="493" w:type="pct"/>
            <w:tcBorders>
              <w:top w:val="nil"/>
              <w:left w:val="single" w:sz="4" w:space="0" w:color="auto"/>
              <w:bottom w:val="nil"/>
              <w:right w:val="nil"/>
            </w:tcBorders>
            <w:vAlign w:val="center"/>
          </w:tcPr>
          <w:p w14:paraId="2DDD4620" w14:textId="77777777" w:rsidR="000060F2" w:rsidRPr="00A44158" w:rsidRDefault="000060F2" w:rsidP="00A44158">
            <w:pPr>
              <w:overflowPunct w:val="0"/>
              <w:autoSpaceDE w:val="0"/>
              <w:autoSpaceDN w:val="0"/>
              <w:adjustRightInd w:val="0"/>
              <w:jc w:val="right"/>
              <w:rPr>
                <w:rFonts w:ascii="細明體" w:eastAsia="細明體" w:hAnsi="細明體"/>
                <w:sz w:val="18"/>
                <w:szCs w:val="18"/>
              </w:rPr>
            </w:pPr>
            <w:r w:rsidRPr="00A44158">
              <w:rPr>
                <w:rFonts w:ascii="細明體" w:eastAsia="細明體" w:hAnsi="細明體"/>
                <w:sz w:val="18"/>
                <w:szCs w:val="18"/>
              </w:rPr>
              <w:t>23.82</w:t>
            </w:r>
          </w:p>
        </w:tc>
      </w:tr>
      <w:tr w:rsidR="000060F2" w:rsidRPr="007059FC" w14:paraId="07301688" w14:textId="77777777" w:rsidTr="00A44158">
        <w:trPr>
          <w:trHeight w:val="581"/>
        </w:trPr>
        <w:tc>
          <w:tcPr>
            <w:tcW w:w="1949" w:type="pct"/>
            <w:tcBorders>
              <w:top w:val="nil"/>
              <w:left w:val="nil"/>
              <w:bottom w:val="nil"/>
              <w:right w:val="single" w:sz="4" w:space="0" w:color="auto"/>
            </w:tcBorders>
            <w:vAlign w:val="center"/>
          </w:tcPr>
          <w:p w14:paraId="27D454E3" w14:textId="77777777" w:rsidR="000060F2" w:rsidRPr="007F3A62" w:rsidRDefault="000060F2" w:rsidP="00A44158">
            <w:pPr>
              <w:widowControl w:val="0"/>
              <w:overflowPunct w:val="0"/>
              <w:snapToGrid w:val="0"/>
              <w:ind w:leftChars="100" w:left="240"/>
              <w:jc w:val="distribute"/>
              <w:rPr>
                <w:rFonts w:ascii="標楷體" w:eastAsia="標楷體" w:hAnsi="標楷體" w:cstheme="minorBidi"/>
                <w:noProof/>
                <w:sz w:val="20"/>
                <w:szCs w:val="20"/>
              </w:rPr>
            </w:pPr>
            <w:r w:rsidRPr="007F3A62">
              <w:rPr>
                <w:rFonts w:ascii="標楷體" w:eastAsia="標楷體" w:hAnsi="標楷體" w:cstheme="minorBidi" w:hint="eastAsia"/>
                <w:noProof/>
                <w:sz w:val="20"/>
                <w:szCs w:val="20"/>
              </w:rPr>
              <w:t>增加無形資產及其他資產</w:t>
            </w:r>
          </w:p>
        </w:tc>
        <w:tc>
          <w:tcPr>
            <w:tcW w:w="899" w:type="pct"/>
            <w:tcBorders>
              <w:top w:val="nil"/>
              <w:left w:val="single" w:sz="4" w:space="0" w:color="auto"/>
              <w:bottom w:val="nil"/>
              <w:right w:val="single" w:sz="4" w:space="0" w:color="auto"/>
            </w:tcBorders>
            <w:vAlign w:val="center"/>
          </w:tcPr>
          <w:p w14:paraId="17C95A37" w14:textId="77777777" w:rsidR="000060F2" w:rsidRPr="00A44158" w:rsidRDefault="000060F2" w:rsidP="00A44158">
            <w:pPr>
              <w:overflowPunct w:val="0"/>
              <w:autoSpaceDE w:val="0"/>
              <w:autoSpaceDN w:val="0"/>
              <w:adjustRightInd w:val="0"/>
              <w:jc w:val="right"/>
              <w:rPr>
                <w:rFonts w:ascii="細明體" w:eastAsia="細明體" w:hAnsi="細明體"/>
                <w:sz w:val="18"/>
                <w:szCs w:val="18"/>
              </w:rPr>
            </w:pPr>
            <w:r w:rsidRPr="00A44158">
              <w:rPr>
                <w:rFonts w:ascii="細明體" w:eastAsia="細明體" w:hAnsi="細明體"/>
                <w:sz w:val="18"/>
                <w:szCs w:val="18"/>
              </w:rPr>
              <w:t>- 1,158,000</w:t>
            </w:r>
          </w:p>
        </w:tc>
        <w:tc>
          <w:tcPr>
            <w:tcW w:w="899" w:type="pct"/>
            <w:tcBorders>
              <w:top w:val="nil"/>
              <w:left w:val="single" w:sz="4" w:space="0" w:color="auto"/>
              <w:bottom w:val="nil"/>
              <w:right w:val="single" w:sz="4" w:space="0" w:color="auto"/>
            </w:tcBorders>
            <w:vAlign w:val="center"/>
          </w:tcPr>
          <w:p w14:paraId="2296A9FA" w14:textId="77777777" w:rsidR="000060F2" w:rsidRPr="00A44158" w:rsidRDefault="000060F2" w:rsidP="00A44158">
            <w:pPr>
              <w:overflowPunct w:val="0"/>
              <w:autoSpaceDE w:val="0"/>
              <w:autoSpaceDN w:val="0"/>
              <w:adjustRightInd w:val="0"/>
              <w:jc w:val="right"/>
              <w:rPr>
                <w:rFonts w:ascii="細明體" w:eastAsia="細明體" w:hAnsi="細明體"/>
                <w:sz w:val="18"/>
                <w:szCs w:val="18"/>
              </w:rPr>
            </w:pPr>
            <w:r w:rsidRPr="00A44158">
              <w:rPr>
                <w:rFonts w:ascii="細明體" w:eastAsia="細明體" w:hAnsi="細明體"/>
                <w:sz w:val="18"/>
                <w:szCs w:val="18"/>
              </w:rPr>
              <w:t>- 1,287,050</w:t>
            </w:r>
          </w:p>
        </w:tc>
        <w:tc>
          <w:tcPr>
            <w:tcW w:w="760" w:type="pct"/>
            <w:tcBorders>
              <w:top w:val="nil"/>
              <w:left w:val="single" w:sz="4" w:space="0" w:color="auto"/>
              <w:bottom w:val="nil"/>
              <w:right w:val="single" w:sz="4" w:space="0" w:color="auto"/>
            </w:tcBorders>
            <w:vAlign w:val="center"/>
          </w:tcPr>
          <w:p w14:paraId="0903A5EE" w14:textId="77777777" w:rsidR="000060F2" w:rsidRPr="00A44158" w:rsidRDefault="000060F2" w:rsidP="00A44158">
            <w:pPr>
              <w:overflowPunct w:val="0"/>
              <w:autoSpaceDE w:val="0"/>
              <w:autoSpaceDN w:val="0"/>
              <w:adjustRightInd w:val="0"/>
              <w:jc w:val="right"/>
              <w:rPr>
                <w:rFonts w:ascii="細明體" w:eastAsia="細明體" w:hAnsi="細明體"/>
                <w:sz w:val="18"/>
                <w:szCs w:val="18"/>
              </w:rPr>
            </w:pPr>
            <w:r w:rsidRPr="00A44158">
              <w:rPr>
                <w:rFonts w:ascii="細明體" w:eastAsia="細明體" w:hAnsi="細明體"/>
                <w:sz w:val="18"/>
                <w:szCs w:val="18"/>
              </w:rPr>
              <w:t>- 129,050</w:t>
            </w:r>
          </w:p>
        </w:tc>
        <w:tc>
          <w:tcPr>
            <w:tcW w:w="493" w:type="pct"/>
            <w:tcBorders>
              <w:top w:val="nil"/>
              <w:left w:val="single" w:sz="4" w:space="0" w:color="auto"/>
              <w:bottom w:val="nil"/>
              <w:right w:val="nil"/>
            </w:tcBorders>
            <w:vAlign w:val="center"/>
          </w:tcPr>
          <w:p w14:paraId="6C014139" w14:textId="77777777" w:rsidR="000060F2" w:rsidRPr="00A44158" w:rsidRDefault="000060F2" w:rsidP="00A44158">
            <w:pPr>
              <w:overflowPunct w:val="0"/>
              <w:autoSpaceDE w:val="0"/>
              <w:autoSpaceDN w:val="0"/>
              <w:adjustRightInd w:val="0"/>
              <w:jc w:val="right"/>
              <w:rPr>
                <w:rFonts w:ascii="細明體" w:eastAsia="細明體" w:hAnsi="細明體"/>
                <w:sz w:val="18"/>
                <w:szCs w:val="18"/>
              </w:rPr>
            </w:pPr>
            <w:r w:rsidRPr="00A44158">
              <w:rPr>
                <w:rFonts w:ascii="細明體" w:eastAsia="細明體" w:hAnsi="細明體"/>
                <w:sz w:val="18"/>
                <w:szCs w:val="18"/>
              </w:rPr>
              <w:t>11.14</w:t>
            </w:r>
          </w:p>
        </w:tc>
      </w:tr>
      <w:tr w:rsidR="000060F2" w:rsidRPr="007059FC" w14:paraId="13DFC6F7" w14:textId="77777777" w:rsidTr="00A44158">
        <w:trPr>
          <w:trHeight w:val="581"/>
        </w:trPr>
        <w:tc>
          <w:tcPr>
            <w:tcW w:w="1949" w:type="pct"/>
            <w:tcBorders>
              <w:top w:val="nil"/>
              <w:left w:val="nil"/>
              <w:bottom w:val="nil"/>
              <w:right w:val="single" w:sz="4" w:space="0" w:color="auto"/>
            </w:tcBorders>
            <w:vAlign w:val="center"/>
          </w:tcPr>
          <w:p w14:paraId="5ADD0565" w14:textId="77777777" w:rsidR="000060F2" w:rsidRPr="007F3A62" w:rsidRDefault="000060F2" w:rsidP="00A44158">
            <w:pPr>
              <w:widowControl w:val="0"/>
              <w:overflowPunct w:val="0"/>
              <w:snapToGrid w:val="0"/>
              <w:ind w:leftChars="100" w:left="240"/>
              <w:jc w:val="distribute"/>
              <w:rPr>
                <w:rFonts w:ascii="標楷體" w:eastAsia="標楷體" w:hAnsi="標楷體" w:cstheme="minorBidi"/>
                <w:b/>
                <w:noProof/>
                <w:sz w:val="20"/>
                <w:szCs w:val="20"/>
              </w:rPr>
            </w:pPr>
            <w:r w:rsidRPr="007F3A62">
              <w:rPr>
                <w:rFonts w:ascii="標楷體" w:eastAsia="標楷體" w:hAnsi="標楷體" w:cstheme="minorBidi" w:hint="eastAsia"/>
                <w:b/>
                <w:noProof/>
                <w:sz w:val="20"/>
                <w:szCs w:val="20"/>
                <w:lang w:eastAsia="zh-HK"/>
              </w:rPr>
              <w:t>投</w:t>
            </w:r>
            <w:r w:rsidRPr="007F3A62">
              <w:rPr>
                <w:rFonts w:ascii="標楷體" w:eastAsia="標楷體" w:hAnsi="標楷體" w:cstheme="minorBidi" w:hint="eastAsia"/>
                <w:b/>
                <w:noProof/>
                <w:sz w:val="20"/>
                <w:szCs w:val="20"/>
              </w:rPr>
              <w:t>資活動之淨現金流入（流出）</w:t>
            </w:r>
          </w:p>
        </w:tc>
        <w:tc>
          <w:tcPr>
            <w:tcW w:w="899" w:type="pct"/>
            <w:tcBorders>
              <w:top w:val="nil"/>
              <w:left w:val="single" w:sz="4" w:space="0" w:color="auto"/>
              <w:bottom w:val="nil"/>
              <w:right w:val="single" w:sz="4" w:space="0" w:color="auto"/>
            </w:tcBorders>
            <w:vAlign w:val="center"/>
          </w:tcPr>
          <w:p w14:paraId="6C24D10D" w14:textId="77777777" w:rsidR="000060F2" w:rsidRPr="00A44158" w:rsidRDefault="000060F2" w:rsidP="00A44158">
            <w:pPr>
              <w:overflowPunct w:val="0"/>
              <w:autoSpaceDE w:val="0"/>
              <w:autoSpaceDN w:val="0"/>
              <w:adjustRightInd w:val="0"/>
              <w:jc w:val="right"/>
              <w:rPr>
                <w:rFonts w:ascii="細明體" w:eastAsia="細明體" w:hAnsi="細明體"/>
                <w:b/>
                <w:sz w:val="18"/>
                <w:szCs w:val="18"/>
              </w:rPr>
            </w:pPr>
            <w:r w:rsidRPr="00A44158">
              <w:rPr>
                <w:rFonts w:ascii="細明體" w:eastAsia="細明體" w:hAnsi="細明體"/>
                <w:b/>
                <w:sz w:val="18"/>
                <w:szCs w:val="18"/>
              </w:rPr>
              <w:t>- 378,957,000</w:t>
            </w:r>
          </w:p>
        </w:tc>
        <w:tc>
          <w:tcPr>
            <w:tcW w:w="899" w:type="pct"/>
            <w:tcBorders>
              <w:top w:val="nil"/>
              <w:left w:val="single" w:sz="4" w:space="0" w:color="auto"/>
              <w:bottom w:val="nil"/>
              <w:right w:val="single" w:sz="4" w:space="0" w:color="auto"/>
            </w:tcBorders>
            <w:vAlign w:val="center"/>
          </w:tcPr>
          <w:p w14:paraId="5B74C600" w14:textId="77777777" w:rsidR="000060F2" w:rsidRPr="00A44158" w:rsidRDefault="000060F2" w:rsidP="00A44158">
            <w:pPr>
              <w:overflowPunct w:val="0"/>
              <w:autoSpaceDE w:val="0"/>
              <w:autoSpaceDN w:val="0"/>
              <w:adjustRightInd w:val="0"/>
              <w:jc w:val="right"/>
              <w:rPr>
                <w:rFonts w:ascii="細明體" w:eastAsia="細明體" w:hAnsi="細明體"/>
                <w:b/>
                <w:sz w:val="18"/>
                <w:szCs w:val="18"/>
              </w:rPr>
            </w:pPr>
            <w:r w:rsidRPr="00A44158">
              <w:rPr>
                <w:rFonts w:ascii="細明體" w:eastAsia="細明體" w:hAnsi="細明體"/>
                <w:b/>
                <w:sz w:val="18"/>
                <w:szCs w:val="18"/>
              </w:rPr>
              <w:t>- 469,074,198</w:t>
            </w:r>
          </w:p>
        </w:tc>
        <w:tc>
          <w:tcPr>
            <w:tcW w:w="760" w:type="pct"/>
            <w:tcBorders>
              <w:top w:val="nil"/>
              <w:left w:val="single" w:sz="4" w:space="0" w:color="auto"/>
              <w:bottom w:val="nil"/>
              <w:right w:val="single" w:sz="4" w:space="0" w:color="auto"/>
            </w:tcBorders>
            <w:vAlign w:val="center"/>
          </w:tcPr>
          <w:p w14:paraId="29DCC598" w14:textId="77777777" w:rsidR="000060F2" w:rsidRPr="00A44158" w:rsidRDefault="000060F2" w:rsidP="00A44158">
            <w:pPr>
              <w:overflowPunct w:val="0"/>
              <w:autoSpaceDE w:val="0"/>
              <w:autoSpaceDN w:val="0"/>
              <w:adjustRightInd w:val="0"/>
              <w:jc w:val="right"/>
              <w:rPr>
                <w:rFonts w:ascii="細明體" w:eastAsia="細明體" w:hAnsi="細明體"/>
                <w:b/>
                <w:sz w:val="18"/>
                <w:szCs w:val="18"/>
              </w:rPr>
            </w:pPr>
            <w:r w:rsidRPr="00A44158">
              <w:rPr>
                <w:rFonts w:ascii="細明體" w:eastAsia="細明體" w:hAnsi="細明體"/>
                <w:b/>
                <w:sz w:val="18"/>
                <w:szCs w:val="18"/>
              </w:rPr>
              <w:t>- 90,117,198</w:t>
            </w:r>
          </w:p>
        </w:tc>
        <w:tc>
          <w:tcPr>
            <w:tcW w:w="493" w:type="pct"/>
            <w:tcBorders>
              <w:top w:val="nil"/>
              <w:left w:val="single" w:sz="4" w:space="0" w:color="auto"/>
              <w:bottom w:val="nil"/>
              <w:right w:val="nil"/>
            </w:tcBorders>
            <w:vAlign w:val="center"/>
          </w:tcPr>
          <w:p w14:paraId="159518A9" w14:textId="77777777" w:rsidR="000060F2" w:rsidRPr="00A44158" w:rsidRDefault="000060F2" w:rsidP="00A44158">
            <w:pPr>
              <w:overflowPunct w:val="0"/>
              <w:autoSpaceDE w:val="0"/>
              <w:autoSpaceDN w:val="0"/>
              <w:adjustRightInd w:val="0"/>
              <w:jc w:val="right"/>
              <w:rPr>
                <w:rFonts w:ascii="細明體" w:eastAsia="細明體" w:hAnsi="細明體"/>
                <w:b/>
                <w:sz w:val="18"/>
                <w:szCs w:val="18"/>
              </w:rPr>
            </w:pPr>
            <w:r w:rsidRPr="00A44158">
              <w:rPr>
                <w:rFonts w:ascii="細明體" w:eastAsia="細明體" w:hAnsi="細明體"/>
                <w:b/>
                <w:sz w:val="18"/>
                <w:szCs w:val="18"/>
              </w:rPr>
              <w:t>23.78</w:t>
            </w:r>
          </w:p>
        </w:tc>
      </w:tr>
      <w:tr w:rsidR="000060F2" w:rsidRPr="007059FC" w14:paraId="325DECB5" w14:textId="77777777" w:rsidTr="00A44158">
        <w:trPr>
          <w:trHeight w:val="581"/>
        </w:trPr>
        <w:tc>
          <w:tcPr>
            <w:tcW w:w="1949" w:type="pct"/>
            <w:tcBorders>
              <w:top w:val="nil"/>
              <w:left w:val="nil"/>
              <w:bottom w:val="nil"/>
              <w:right w:val="single" w:sz="4" w:space="0" w:color="auto"/>
            </w:tcBorders>
            <w:vAlign w:val="center"/>
          </w:tcPr>
          <w:p w14:paraId="0AE0B4B8" w14:textId="77777777" w:rsidR="000060F2" w:rsidRPr="007F3A62" w:rsidRDefault="000060F2" w:rsidP="00A44158">
            <w:pPr>
              <w:widowControl w:val="0"/>
              <w:overflowPunct w:val="0"/>
              <w:snapToGrid w:val="0"/>
              <w:jc w:val="distribute"/>
              <w:rPr>
                <w:rFonts w:ascii="標楷體" w:eastAsia="標楷體" w:hAnsi="標楷體" w:cstheme="minorBidi"/>
                <w:b/>
                <w:noProof/>
                <w:sz w:val="20"/>
                <w:szCs w:val="20"/>
              </w:rPr>
            </w:pPr>
            <w:r w:rsidRPr="007F3A62">
              <w:rPr>
                <w:rFonts w:ascii="標楷體" w:eastAsia="標楷體" w:hAnsi="標楷體" w:cstheme="minorBidi" w:hint="eastAsia"/>
                <w:b/>
                <w:noProof/>
                <w:sz w:val="20"/>
                <w:szCs w:val="20"/>
                <w:lang w:eastAsia="zh-HK"/>
              </w:rPr>
              <w:t>籌</w:t>
            </w:r>
            <w:r w:rsidRPr="007F3A62">
              <w:rPr>
                <w:rFonts w:ascii="標楷體" w:eastAsia="標楷體" w:hAnsi="標楷體" w:cstheme="minorBidi" w:hint="eastAsia"/>
                <w:b/>
                <w:noProof/>
                <w:sz w:val="20"/>
                <w:szCs w:val="20"/>
              </w:rPr>
              <w:t>資活動之現金流量</w:t>
            </w:r>
          </w:p>
        </w:tc>
        <w:tc>
          <w:tcPr>
            <w:tcW w:w="899" w:type="pct"/>
            <w:tcBorders>
              <w:top w:val="nil"/>
              <w:left w:val="single" w:sz="4" w:space="0" w:color="auto"/>
              <w:bottom w:val="nil"/>
              <w:right w:val="single" w:sz="4" w:space="0" w:color="auto"/>
            </w:tcBorders>
            <w:vAlign w:val="center"/>
          </w:tcPr>
          <w:p w14:paraId="6981B927" w14:textId="77777777" w:rsidR="000060F2" w:rsidRPr="007059FC" w:rsidRDefault="000060F2" w:rsidP="00A44158">
            <w:pPr>
              <w:overflowPunct w:val="0"/>
              <w:autoSpaceDE w:val="0"/>
              <w:autoSpaceDN w:val="0"/>
              <w:adjustRightInd w:val="0"/>
              <w:jc w:val="right"/>
              <w:rPr>
                <w:rFonts w:ascii="細明體" w:eastAsia="細明體" w:hAnsi="細明體"/>
                <w:color w:val="FF0000"/>
                <w:sz w:val="18"/>
                <w:szCs w:val="18"/>
              </w:rPr>
            </w:pPr>
          </w:p>
        </w:tc>
        <w:tc>
          <w:tcPr>
            <w:tcW w:w="899" w:type="pct"/>
            <w:tcBorders>
              <w:top w:val="nil"/>
              <w:left w:val="single" w:sz="4" w:space="0" w:color="auto"/>
              <w:bottom w:val="nil"/>
              <w:right w:val="single" w:sz="4" w:space="0" w:color="auto"/>
            </w:tcBorders>
            <w:vAlign w:val="center"/>
          </w:tcPr>
          <w:p w14:paraId="30A903DB" w14:textId="77777777" w:rsidR="000060F2" w:rsidRPr="007059FC" w:rsidRDefault="000060F2" w:rsidP="00A44158">
            <w:pPr>
              <w:overflowPunct w:val="0"/>
              <w:autoSpaceDE w:val="0"/>
              <w:autoSpaceDN w:val="0"/>
              <w:adjustRightInd w:val="0"/>
              <w:jc w:val="right"/>
              <w:rPr>
                <w:rFonts w:ascii="細明體" w:eastAsia="細明體" w:hAnsi="細明體"/>
                <w:color w:val="FF0000"/>
                <w:sz w:val="18"/>
                <w:szCs w:val="18"/>
              </w:rPr>
            </w:pPr>
          </w:p>
        </w:tc>
        <w:tc>
          <w:tcPr>
            <w:tcW w:w="760" w:type="pct"/>
            <w:tcBorders>
              <w:top w:val="nil"/>
              <w:left w:val="single" w:sz="4" w:space="0" w:color="auto"/>
              <w:bottom w:val="nil"/>
              <w:right w:val="single" w:sz="4" w:space="0" w:color="auto"/>
            </w:tcBorders>
            <w:vAlign w:val="center"/>
          </w:tcPr>
          <w:p w14:paraId="5F05B79B" w14:textId="77777777" w:rsidR="000060F2" w:rsidRPr="007059FC" w:rsidRDefault="000060F2" w:rsidP="00A44158">
            <w:pPr>
              <w:overflowPunct w:val="0"/>
              <w:autoSpaceDE w:val="0"/>
              <w:autoSpaceDN w:val="0"/>
              <w:adjustRightInd w:val="0"/>
              <w:jc w:val="right"/>
              <w:rPr>
                <w:rFonts w:ascii="細明體" w:eastAsia="細明體" w:hAnsi="細明體"/>
                <w:color w:val="FF0000"/>
                <w:sz w:val="18"/>
                <w:szCs w:val="18"/>
              </w:rPr>
            </w:pPr>
          </w:p>
        </w:tc>
        <w:tc>
          <w:tcPr>
            <w:tcW w:w="493" w:type="pct"/>
            <w:tcBorders>
              <w:top w:val="nil"/>
              <w:left w:val="single" w:sz="4" w:space="0" w:color="auto"/>
              <w:bottom w:val="nil"/>
              <w:right w:val="nil"/>
            </w:tcBorders>
            <w:vAlign w:val="center"/>
          </w:tcPr>
          <w:p w14:paraId="7961A759" w14:textId="77777777" w:rsidR="000060F2" w:rsidRPr="007059FC" w:rsidRDefault="000060F2" w:rsidP="00A44158">
            <w:pPr>
              <w:overflowPunct w:val="0"/>
              <w:autoSpaceDE w:val="0"/>
              <w:autoSpaceDN w:val="0"/>
              <w:adjustRightInd w:val="0"/>
              <w:jc w:val="right"/>
              <w:rPr>
                <w:rFonts w:ascii="細明體" w:eastAsia="細明體" w:hAnsi="細明體"/>
                <w:color w:val="FF0000"/>
                <w:sz w:val="18"/>
                <w:szCs w:val="18"/>
              </w:rPr>
            </w:pPr>
          </w:p>
        </w:tc>
      </w:tr>
      <w:tr w:rsidR="000060F2" w:rsidRPr="007059FC" w14:paraId="104B1698" w14:textId="77777777" w:rsidTr="00A44158">
        <w:trPr>
          <w:trHeight w:val="581"/>
        </w:trPr>
        <w:tc>
          <w:tcPr>
            <w:tcW w:w="1949" w:type="pct"/>
            <w:tcBorders>
              <w:top w:val="nil"/>
              <w:left w:val="nil"/>
              <w:bottom w:val="nil"/>
              <w:right w:val="single" w:sz="4" w:space="0" w:color="auto"/>
            </w:tcBorders>
            <w:vAlign w:val="center"/>
          </w:tcPr>
          <w:p w14:paraId="584E9A78" w14:textId="77777777" w:rsidR="000060F2" w:rsidRPr="007F3A62" w:rsidRDefault="000060F2" w:rsidP="00A44158">
            <w:pPr>
              <w:widowControl w:val="0"/>
              <w:overflowPunct w:val="0"/>
              <w:snapToGrid w:val="0"/>
              <w:ind w:leftChars="100" w:left="240"/>
              <w:jc w:val="distribute"/>
              <w:rPr>
                <w:rFonts w:ascii="標楷體" w:eastAsia="標楷體" w:hAnsi="標楷體" w:cstheme="minorBidi"/>
                <w:noProof/>
                <w:sz w:val="20"/>
                <w:szCs w:val="20"/>
              </w:rPr>
            </w:pPr>
            <w:r w:rsidRPr="007F3A62">
              <w:rPr>
                <w:rFonts w:ascii="標楷體" w:eastAsia="標楷體" w:hAnsi="標楷體" w:cstheme="minorBidi" w:hint="eastAsia"/>
                <w:noProof/>
                <w:sz w:val="20"/>
                <w:szCs w:val="20"/>
              </w:rPr>
              <w:t>增加短期債務、流動金融負債及其他負債</w:t>
            </w:r>
          </w:p>
        </w:tc>
        <w:tc>
          <w:tcPr>
            <w:tcW w:w="899" w:type="pct"/>
            <w:tcBorders>
              <w:top w:val="nil"/>
              <w:left w:val="single" w:sz="4" w:space="0" w:color="auto"/>
              <w:bottom w:val="nil"/>
              <w:right w:val="single" w:sz="4" w:space="0" w:color="auto"/>
            </w:tcBorders>
            <w:vAlign w:val="center"/>
          </w:tcPr>
          <w:p w14:paraId="5A88C8B5" w14:textId="77777777" w:rsidR="000060F2" w:rsidRPr="00A44158" w:rsidRDefault="000060F2" w:rsidP="00A44158">
            <w:pPr>
              <w:overflowPunct w:val="0"/>
              <w:autoSpaceDE w:val="0"/>
              <w:autoSpaceDN w:val="0"/>
              <w:adjustRightInd w:val="0"/>
              <w:jc w:val="right"/>
              <w:rPr>
                <w:rFonts w:ascii="細明體" w:eastAsia="細明體" w:hAnsi="細明體"/>
                <w:sz w:val="18"/>
                <w:szCs w:val="18"/>
              </w:rPr>
            </w:pPr>
            <w:r w:rsidRPr="00A44158">
              <w:rPr>
                <w:rFonts w:ascii="細明體" w:eastAsia="細明體" w:hAnsi="細明體" w:hint="eastAsia"/>
                <w:sz w:val="18"/>
                <w:szCs w:val="18"/>
              </w:rPr>
              <w:t>－</w:t>
            </w:r>
          </w:p>
        </w:tc>
        <w:tc>
          <w:tcPr>
            <w:tcW w:w="899" w:type="pct"/>
            <w:tcBorders>
              <w:top w:val="nil"/>
              <w:left w:val="single" w:sz="4" w:space="0" w:color="auto"/>
              <w:bottom w:val="nil"/>
              <w:right w:val="single" w:sz="4" w:space="0" w:color="auto"/>
            </w:tcBorders>
            <w:vAlign w:val="center"/>
          </w:tcPr>
          <w:p w14:paraId="4C889CCC" w14:textId="77777777" w:rsidR="000060F2" w:rsidRPr="00A44158" w:rsidRDefault="000060F2" w:rsidP="00A44158">
            <w:pPr>
              <w:overflowPunct w:val="0"/>
              <w:autoSpaceDE w:val="0"/>
              <w:autoSpaceDN w:val="0"/>
              <w:adjustRightInd w:val="0"/>
              <w:jc w:val="right"/>
              <w:rPr>
                <w:rFonts w:ascii="細明體" w:eastAsia="細明體" w:hAnsi="細明體"/>
                <w:sz w:val="18"/>
                <w:szCs w:val="18"/>
              </w:rPr>
            </w:pPr>
            <w:r w:rsidRPr="00A44158">
              <w:rPr>
                <w:rFonts w:ascii="細明體" w:eastAsia="細明體" w:hAnsi="細明體" w:hint="eastAsia"/>
                <w:sz w:val="18"/>
                <w:szCs w:val="18"/>
              </w:rPr>
              <w:t>6,841,901</w:t>
            </w:r>
          </w:p>
        </w:tc>
        <w:tc>
          <w:tcPr>
            <w:tcW w:w="760" w:type="pct"/>
            <w:tcBorders>
              <w:top w:val="nil"/>
              <w:left w:val="single" w:sz="4" w:space="0" w:color="auto"/>
              <w:bottom w:val="nil"/>
              <w:right w:val="single" w:sz="4" w:space="0" w:color="auto"/>
            </w:tcBorders>
            <w:vAlign w:val="center"/>
          </w:tcPr>
          <w:p w14:paraId="2FF41E2B" w14:textId="77777777" w:rsidR="000060F2" w:rsidRPr="00A44158" w:rsidRDefault="000060F2" w:rsidP="00A44158">
            <w:pPr>
              <w:overflowPunct w:val="0"/>
              <w:autoSpaceDE w:val="0"/>
              <w:autoSpaceDN w:val="0"/>
              <w:adjustRightInd w:val="0"/>
              <w:jc w:val="right"/>
              <w:rPr>
                <w:rFonts w:ascii="細明體" w:eastAsia="細明體" w:hAnsi="細明體"/>
                <w:sz w:val="18"/>
                <w:szCs w:val="18"/>
              </w:rPr>
            </w:pPr>
            <w:r w:rsidRPr="00A44158">
              <w:rPr>
                <w:rFonts w:ascii="細明體" w:eastAsia="細明體" w:hAnsi="細明體" w:hint="eastAsia"/>
                <w:sz w:val="18"/>
                <w:szCs w:val="18"/>
              </w:rPr>
              <w:t>6,841,901</w:t>
            </w:r>
          </w:p>
        </w:tc>
        <w:tc>
          <w:tcPr>
            <w:tcW w:w="493" w:type="pct"/>
            <w:tcBorders>
              <w:top w:val="nil"/>
              <w:left w:val="single" w:sz="4" w:space="0" w:color="auto"/>
              <w:bottom w:val="nil"/>
              <w:right w:val="nil"/>
            </w:tcBorders>
            <w:vAlign w:val="center"/>
          </w:tcPr>
          <w:p w14:paraId="43362C37" w14:textId="77777777" w:rsidR="000060F2" w:rsidRPr="00A44158" w:rsidRDefault="000060F2" w:rsidP="00A44158">
            <w:pPr>
              <w:overflowPunct w:val="0"/>
              <w:autoSpaceDE w:val="0"/>
              <w:autoSpaceDN w:val="0"/>
              <w:adjustRightInd w:val="0"/>
              <w:jc w:val="right"/>
              <w:rPr>
                <w:rFonts w:ascii="細明體" w:eastAsia="細明體" w:hAnsi="細明體"/>
                <w:sz w:val="18"/>
                <w:szCs w:val="18"/>
              </w:rPr>
            </w:pPr>
            <w:r w:rsidRPr="00A44158">
              <w:rPr>
                <w:rFonts w:ascii="細明體" w:eastAsia="細明體" w:hAnsi="細明體" w:hint="eastAsia"/>
                <w:sz w:val="18"/>
                <w:szCs w:val="18"/>
              </w:rPr>
              <w:t>--</w:t>
            </w:r>
          </w:p>
        </w:tc>
      </w:tr>
      <w:tr w:rsidR="000060F2" w:rsidRPr="007059FC" w14:paraId="315C5D78" w14:textId="77777777" w:rsidTr="00A44158">
        <w:trPr>
          <w:trHeight w:val="581"/>
        </w:trPr>
        <w:tc>
          <w:tcPr>
            <w:tcW w:w="1949" w:type="pct"/>
            <w:tcBorders>
              <w:top w:val="nil"/>
              <w:left w:val="nil"/>
              <w:bottom w:val="nil"/>
              <w:right w:val="single" w:sz="4" w:space="0" w:color="auto"/>
            </w:tcBorders>
            <w:vAlign w:val="center"/>
          </w:tcPr>
          <w:p w14:paraId="2BAE8C2D" w14:textId="77777777" w:rsidR="000060F2" w:rsidRPr="007F3A62" w:rsidRDefault="000060F2" w:rsidP="00A44158">
            <w:pPr>
              <w:widowControl w:val="0"/>
              <w:overflowPunct w:val="0"/>
              <w:snapToGrid w:val="0"/>
              <w:ind w:leftChars="100" w:left="240"/>
              <w:jc w:val="distribute"/>
              <w:rPr>
                <w:rFonts w:ascii="標楷體" w:eastAsia="標楷體" w:hAnsi="標楷體" w:cstheme="minorBidi"/>
                <w:noProof/>
                <w:sz w:val="20"/>
                <w:szCs w:val="20"/>
              </w:rPr>
            </w:pPr>
            <w:r w:rsidRPr="007F3A62">
              <w:rPr>
                <w:rFonts w:ascii="標楷體" w:eastAsia="標楷體" w:hAnsi="標楷體" w:cstheme="minorBidi" w:hint="eastAsia"/>
                <w:noProof/>
                <w:sz w:val="20"/>
                <w:szCs w:val="20"/>
              </w:rPr>
              <w:t>賸餘分配款</w:t>
            </w:r>
          </w:p>
        </w:tc>
        <w:tc>
          <w:tcPr>
            <w:tcW w:w="899" w:type="pct"/>
            <w:tcBorders>
              <w:top w:val="nil"/>
              <w:left w:val="single" w:sz="4" w:space="0" w:color="auto"/>
              <w:bottom w:val="nil"/>
              <w:right w:val="single" w:sz="4" w:space="0" w:color="auto"/>
            </w:tcBorders>
            <w:vAlign w:val="center"/>
          </w:tcPr>
          <w:p w14:paraId="624474B6" w14:textId="77777777" w:rsidR="000060F2" w:rsidRPr="00A44158" w:rsidRDefault="000060F2" w:rsidP="00A44158">
            <w:pPr>
              <w:overflowPunct w:val="0"/>
              <w:autoSpaceDE w:val="0"/>
              <w:autoSpaceDN w:val="0"/>
              <w:adjustRightInd w:val="0"/>
              <w:jc w:val="right"/>
              <w:rPr>
                <w:rFonts w:ascii="細明體" w:eastAsia="細明體" w:hAnsi="細明體"/>
                <w:sz w:val="18"/>
                <w:szCs w:val="18"/>
              </w:rPr>
            </w:pPr>
            <w:r w:rsidRPr="00A44158">
              <w:rPr>
                <w:rFonts w:ascii="細明體" w:eastAsia="細明體" w:hAnsi="細明體" w:hint="eastAsia"/>
                <w:sz w:val="18"/>
                <w:szCs w:val="18"/>
              </w:rPr>
              <w:t>- 2,975,000</w:t>
            </w:r>
          </w:p>
        </w:tc>
        <w:tc>
          <w:tcPr>
            <w:tcW w:w="899" w:type="pct"/>
            <w:tcBorders>
              <w:top w:val="nil"/>
              <w:left w:val="single" w:sz="4" w:space="0" w:color="auto"/>
              <w:bottom w:val="nil"/>
              <w:right w:val="single" w:sz="4" w:space="0" w:color="auto"/>
            </w:tcBorders>
            <w:vAlign w:val="center"/>
          </w:tcPr>
          <w:p w14:paraId="773E4633" w14:textId="77777777" w:rsidR="000060F2" w:rsidRPr="00A44158" w:rsidRDefault="000060F2" w:rsidP="00A44158">
            <w:pPr>
              <w:overflowPunct w:val="0"/>
              <w:autoSpaceDE w:val="0"/>
              <w:autoSpaceDN w:val="0"/>
              <w:adjustRightInd w:val="0"/>
              <w:jc w:val="right"/>
              <w:rPr>
                <w:rFonts w:ascii="細明體" w:eastAsia="細明體" w:hAnsi="細明體"/>
                <w:sz w:val="18"/>
                <w:szCs w:val="18"/>
              </w:rPr>
            </w:pPr>
            <w:r w:rsidRPr="00A44158">
              <w:rPr>
                <w:rFonts w:ascii="細明體" w:eastAsia="細明體" w:hAnsi="細明體" w:hint="eastAsia"/>
                <w:sz w:val="18"/>
                <w:szCs w:val="18"/>
              </w:rPr>
              <w:t>- 2,975,000</w:t>
            </w:r>
          </w:p>
        </w:tc>
        <w:tc>
          <w:tcPr>
            <w:tcW w:w="760" w:type="pct"/>
            <w:tcBorders>
              <w:top w:val="nil"/>
              <w:left w:val="single" w:sz="4" w:space="0" w:color="auto"/>
              <w:bottom w:val="nil"/>
              <w:right w:val="single" w:sz="4" w:space="0" w:color="auto"/>
            </w:tcBorders>
            <w:vAlign w:val="center"/>
          </w:tcPr>
          <w:p w14:paraId="2B181BCC" w14:textId="77777777" w:rsidR="000060F2" w:rsidRPr="00A44158" w:rsidRDefault="000060F2" w:rsidP="00A44158">
            <w:pPr>
              <w:overflowPunct w:val="0"/>
              <w:autoSpaceDE w:val="0"/>
              <w:autoSpaceDN w:val="0"/>
              <w:adjustRightInd w:val="0"/>
              <w:jc w:val="right"/>
              <w:rPr>
                <w:rFonts w:ascii="細明體" w:eastAsia="細明體" w:hAnsi="細明體"/>
                <w:sz w:val="18"/>
                <w:szCs w:val="18"/>
              </w:rPr>
            </w:pPr>
            <w:r w:rsidRPr="00A44158">
              <w:rPr>
                <w:rFonts w:ascii="細明體" w:eastAsia="細明體" w:hAnsi="細明體" w:hint="eastAsia"/>
                <w:sz w:val="18"/>
                <w:szCs w:val="18"/>
              </w:rPr>
              <w:t>－</w:t>
            </w:r>
          </w:p>
        </w:tc>
        <w:tc>
          <w:tcPr>
            <w:tcW w:w="493" w:type="pct"/>
            <w:tcBorders>
              <w:top w:val="nil"/>
              <w:left w:val="single" w:sz="4" w:space="0" w:color="auto"/>
              <w:bottom w:val="nil"/>
              <w:right w:val="nil"/>
            </w:tcBorders>
            <w:vAlign w:val="center"/>
          </w:tcPr>
          <w:p w14:paraId="56EF31F5" w14:textId="77777777" w:rsidR="000060F2" w:rsidRPr="00A44158" w:rsidRDefault="000060F2" w:rsidP="00A44158">
            <w:pPr>
              <w:overflowPunct w:val="0"/>
              <w:autoSpaceDE w:val="0"/>
              <w:autoSpaceDN w:val="0"/>
              <w:adjustRightInd w:val="0"/>
              <w:jc w:val="right"/>
              <w:rPr>
                <w:rFonts w:ascii="細明體" w:eastAsia="細明體" w:hAnsi="細明體"/>
                <w:sz w:val="18"/>
                <w:szCs w:val="18"/>
              </w:rPr>
            </w:pPr>
            <w:r w:rsidRPr="00A44158">
              <w:rPr>
                <w:rFonts w:ascii="細明體" w:eastAsia="細明體" w:hAnsi="細明體" w:hint="eastAsia"/>
                <w:sz w:val="18"/>
                <w:szCs w:val="18"/>
              </w:rPr>
              <w:t>－</w:t>
            </w:r>
          </w:p>
        </w:tc>
      </w:tr>
      <w:tr w:rsidR="000060F2" w:rsidRPr="007059FC" w14:paraId="03E7F192" w14:textId="77777777" w:rsidTr="00A44158">
        <w:trPr>
          <w:trHeight w:val="581"/>
        </w:trPr>
        <w:tc>
          <w:tcPr>
            <w:tcW w:w="1949" w:type="pct"/>
            <w:tcBorders>
              <w:top w:val="nil"/>
              <w:left w:val="nil"/>
              <w:bottom w:val="nil"/>
              <w:right w:val="single" w:sz="4" w:space="0" w:color="auto"/>
            </w:tcBorders>
            <w:vAlign w:val="center"/>
          </w:tcPr>
          <w:p w14:paraId="3F7A99CA" w14:textId="77777777" w:rsidR="000060F2" w:rsidRPr="007F3A62" w:rsidRDefault="000060F2" w:rsidP="00A44158">
            <w:pPr>
              <w:widowControl w:val="0"/>
              <w:overflowPunct w:val="0"/>
              <w:snapToGrid w:val="0"/>
              <w:ind w:leftChars="100" w:left="240"/>
              <w:jc w:val="distribute"/>
              <w:rPr>
                <w:rFonts w:ascii="標楷體" w:eastAsia="標楷體" w:hAnsi="標楷體" w:cstheme="minorBidi"/>
                <w:b/>
                <w:noProof/>
                <w:sz w:val="20"/>
                <w:szCs w:val="20"/>
              </w:rPr>
            </w:pPr>
            <w:r w:rsidRPr="007F3A62">
              <w:rPr>
                <w:rFonts w:ascii="標楷體" w:eastAsia="標楷體" w:hAnsi="標楷體" w:cstheme="minorBidi" w:hint="eastAsia"/>
                <w:b/>
                <w:noProof/>
                <w:sz w:val="20"/>
                <w:szCs w:val="20"/>
                <w:lang w:eastAsia="zh-HK"/>
              </w:rPr>
              <w:t>籌</w:t>
            </w:r>
            <w:r w:rsidRPr="007F3A62">
              <w:rPr>
                <w:rFonts w:ascii="標楷體" w:eastAsia="標楷體" w:hAnsi="標楷體" w:cstheme="minorBidi" w:hint="eastAsia"/>
                <w:b/>
                <w:noProof/>
                <w:sz w:val="20"/>
                <w:szCs w:val="20"/>
              </w:rPr>
              <w:t>資活動之淨現金流入（流出）</w:t>
            </w:r>
          </w:p>
        </w:tc>
        <w:tc>
          <w:tcPr>
            <w:tcW w:w="899" w:type="pct"/>
            <w:tcBorders>
              <w:top w:val="nil"/>
              <w:left w:val="single" w:sz="4" w:space="0" w:color="auto"/>
              <w:bottom w:val="nil"/>
              <w:right w:val="single" w:sz="4" w:space="0" w:color="auto"/>
            </w:tcBorders>
            <w:vAlign w:val="center"/>
          </w:tcPr>
          <w:p w14:paraId="5D6AA203" w14:textId="77777777" w:rsidR="000060F2" w:rsidRPr="00A44158" w:rsidRDefault="000060F2" w:rsidP="00A44158">
            <w:pPr>
              <w:overflowPunct w:val="0"/>
              <w:autoSpaceDE w:val="0"/>
              <w:autoSpaceDN w:val="0"/>
              <w:adjustRightInd w:val="0"/>
              <w:jc w:val="right"/>
              <w:rPr>
                <w:rFonts w:ascii="細明體" w:eastAsia="細明體" w:hAnsi="細明體"/>
                <w:b/>
                <w:sz w:val="18"/>
                <w:szCs w:val="18"/>
              </w:rPr>
            </w:pPr>
            <w:r w:rsidRPr="00A44158">
              <w:rPr>
                <w:rFonts w:ascii="細明體" w:eastAsia="細明體" w:hAnsi="細明體"/>
                <w:b/>
                <w:sz w:val="18"/>
                <w:szCs w:val="18"/>
              </w:rPr>
              <w:t>- 2,975,000</w:t>
            </w:r>
          </w:p>
        </w:tc>
        <w:tc>
          <w:tcPr>
            <w:tcW w:w="899" w:type="pct"/>
            <w:tcBorders>
              <w:top w:val="nil"/>
              <w:left w:val="single" w:sz="4" w:space="0" w:color="auto"/>
              <w:bottom w:val="nil"/>
              <w:right w:val="single" w:sz="4" w:space="0" w:color="auto"/>
            </w:tcBorders>
            <w:vAlign w:val="center"/>
          </w:tcPr>
          <w:p w14:paraId="5ED63FCE" w14:textId="77777777" w:rsidR="000060F2" w:rsidRPr="00A44158" w:rsidRDefault="000060F2" w:rsidP="00A44158">
            <w:pPr>
              <w:overflowPunct w:val="0"/>
              <w:autoSpaceDE w:val="0"/>
              <w:autoSpaceDN w:val="0"/>
              <w:adjustRightInd w:val="0"/>
              <w:jc w:val="right"/>
              <w:rPr>
                <w:rFonts w:ascii="細明體" w:eastAsia="細明體" w:hAnsi="細明體"/>
                <w:b/>
                <w:sz w:val="18"/>
                <w:szCs w:val="18"/>
              </w:rPr>
            </w:pPr>
            <w:r w:rsidRPr="00A44158">
              <w:rPr>
                <w:rFonts w:ascii="細明體" w:eastAsia="細明體" w:hAnsi="細明體"/>
                <w:b/>
                <w:sz w:val="18"/>
                <w:szCs w:val="18"/>
              </w:rPr>
              <w:t>3,866,901</w:t>
            </w:r>
          </w:p>
        </w:tc>
        <w:tc>
          <w:tcPr>
            <w:tcW w:w="760" w:type="pct"/>
            <w:tcBorders>
              <w:top w:val="nil"/>
              <w:left w:val="single" w:sz="4" w:space="0" w:color="auto"/>
              <w:bottom w:val="nil"/>
              <w:right w:val="single" w:sz="4" w:space="0" w:color="auto"/>
            </w:tcBorders>
            <w:vAlign w:val="center"/>
          </w:tcPr>
          <w:p w14:paraId="5C5A9F32" w14:textId="77777777" w:rsidR="000060F2" w:rsidRPr="00A44158" w:rsidRDefault="000060F2" w:rsidP="00A44158">
            <w:pPr>
              <w:overflowPunct w:val="0"/>
              <w:autoSpaceDE w:val="0"/>
              <w:autoSpaceDN w:val="0"/>
              <w:adjustRightInd w:val="0"/>
              <w:jc w:val="right"/>
              <w:rPr>
                <w:rFonts w:ascii="細明體" w:eastAsia="細明體" w:hAnsi="細明體"/>
                <w:b/>
                <w:sz w:val="18"/>
                <w:szCs w:val="18"/>
              </w:rPr>
            </w:pPr>
            <w:r w:rsidRPr="00A44158">
              <w:rPr>
                <w:rFonts w:ascii="細明體" w:eastAsia="細明體" w:hAnsi="細明體"/>
                <w:b/>
                <w:sz w:val="18"/>
                <w:szCs w:val="18"/>
              </w:rPr>
              <w:t>6,841,901</w:t>
            </w:r>
          </w:p>
        </w:tc>
        <w:tc>
          <w:tcPr>
            <w:tcW w:w="493" w:type="pct"/>
            <w:tcBorders>
              <w:top w:val="nil"/>
              <w:left w:val="single" w:sz="4" w:space="0" w:color="auto"/>
              <w:bottom w:val="nil"/>
              <w:right w:val="nil"/>
            </w:tcBorders>
            <w:vAlign w:val="center"/>
          </w:tcPr>
          <w:p w14:paraId="1B9A2772" w14:textId="77777777" w:rsidR="000060F2" w:rsidRPr="00A44158" w:rsidRDefault="000060F2" w:rsidP="00A44158">
            <w:pPr>
              <w:overflowPunct w:val="0"/>
              <w:autoSpaceDE w:val="0"/>
              <w:autoSpaceDN w:val="0"/>
              <w:adjustRightInd w:val="0"/>
              <w:jc w:val="right"/>
              <w:rPr>
                <w:rFonts w:ascii="細明體" w:eastAsia="細明體" w:hAnsi="細明體"/>
                <w:b/>
                <w:sz w:val="18"/>
                <w:szCs w:val="18"/>
              </w:rPr>
            </w:pPr>
            <w:r w:rsidRPr="00A44158">
              <w:rPr>
                <w:rFonts w:ascii="細明體" w:eastAsia="細明體" w:hAnsi="細明體"/>
                <w:b/>
                <w:sz w:val="18"/>
                <w:szCs w:val="18"/>
              </w:rPr>
              <w:t>--</w:t>
            </w:r>
          </w:p>
        </w:tc>
      </w:tr>
      <w:tr w:rsidR="000060F2" w:rsidRPr="007059FC" w14:paraId="083234E0" w14:textId="77777777" w:rsidTr="00A44158">
        <w:trPr>
          <w:trHeight w:val="581"/>
        </w:trPr>
        <w:tc>
          <w:tcPr>
            <w:tcW w:w="1949" w:type="pct"/>
            <w:tcBorders>
              <w:top w:val="nil"/>
              <w:left w:val="nil"/>
              <w:bottom w:val="nil"/>
              <w:right w:val="single" w:sz="4" w:space="0" w:color="auto"/>
            </w:tcBorders>
            <w:vAlign w:val="center"/>
            <w:hideMark/>
          </w:tcPr>
          <w:p w14:paraId="742B2782" w14:textId="77777777" w:rsidR="000060F2" w:rsidRPr="007F3A62" w:rsidRDefault="000060F2" w:rsidP="00A44158">
            <w:pPr>
              <w:widowControl w:val="0"/>
              <w:overflowPunct w:val="0"/>
              <w:snapToGrid w:val="0"/>
              <w:jc w:val="distribute"/>
              <w:rPr>
                <w:rFonts w:ascii="標楷體" w:eastAsia="標楷體" w:hAnsi="標楷體" w:cstheme="minorBidi"/>
                <w:b/>
                <w:noProof/>
                <w:sz w:val="20"/>
                <w:szCs w:val="20"/>
              </w:rPr>
            </w:pPr>
            <w:r w:rsidRPr="007F3A62">
              <w:rPr>
                <w:rFonts w:ascii="標楷體" w:eastAsia="標楷體" w:hAnsi="標楷體" w:cstheme="minorBidi" w:hint="eastAsia"/>
                <w:b/>
                <w:noProof/>
                <w:sz w:val="20"/>
                <w:szCs w:val="20"/>
              </w:rPr>
              <w:t>現金及約當現金之淨增（淨減）</w:t>
            </w:r>
          </w:p>
        </w:tc>
        <w:tc>
          <w:tcPr>
            <w:tcW w:w="899" w:type="pct"/>
            <w:tcBorders>
              <w:top w:val="nil"/>
              <w:left w:val="single" w:sz="4" w:space="0" w:color="auto"/>
              <w:bottom w:val="nil"/>
              <w:right w:val="single" w:sz="4" w:space="0" w:color="auto"/>
            </w:tcBorders>
            <w:vAlign w:val="center"/>
            <w:hideMark/>
          </w:tcPr>
          <w:p w14:paraId="36978C48" w14:textId="77777777" w:rsidR="000060F2" w:rsidRPr="00A44158" w:rsidRDefault="000060F2" w:rsidP="00A44158">
            <w:pPr>
              <w:overflowPunct w:val="0"/>
              <w:autoSpaceDE w:val="0"/>
              <w:autoSpaceDN w:val="0"/>
              <w:adjustRightInd w:val="0"/>
              <w:jc w:val="right"/>
              <w:rPr>
                <w:rFonts w:ascii="細明體" w:eastAsia="細明體" w:hAnsi="細明體"/>
                <w:b/>
                <w:sz w:val="18"/>
                <w:szCs w:val="18"/>
              </w:rPr>
            </w:pPr>
            <w:r w:rsidRPr="00A44158">
              <w:rPr>
                <w:rFonts w:ascii="細明體" w:eastAsia="細明體" w:hAnsi="細明體"/>
                <w:b/>
                <w:sz w:val="18"/>
                <w:szCs w:val="18"/>
              </w:rPr>
              <w:t>- 317,576,000</w:t>
            </w:r>
          </w:p>
        </w:tc>
        <w:tc>
          <w:tcPr>
            <w:tcW w:w="899" w:type="pct"/>
            <w:tcBorders>
              <w:top w:val="nil"/>
              <w:left w:val="single" w:sz="4" w:space="0" w:color="auto"/>
              <w:bottom w:val="nil"/>
              <w:right w:val="single" w:sz="4" w:space="0" w:color="auto"/>
            </w:tcBorders>
            <w:vAlign w:val="center"/>
            <w:hideMark/>
          </w:tcPr>
          <w:p w14:paraId="6EED68EA" w14:textId="77777777" w:rsidR="000060F2" w:rsidRPr="00A44158" w:rsidRDefault="000060F2" w:rsidP="00A44158">
            <w:pPr>
              <w:overflowPunct w:val="0"/>
              <w:autoSpaceDE w:val="0"/>
              <w:autoSpaceDN w:val="0"/>
              <w:adjustRightInd w:val="0"/>
              <w:jc w:val="right"/>
              <w:rPr>
                <w:rFonts w:ascii="細明體" w:eastAsia="細明體" w:hAnsi="細明體"/>
                <w:b/>
                <w:sz w:val="18"/>
                <w:szCs w:val="18"/>
              </w:rPr>
            </w:pPr>
            <w:r w:rsidRPr="00A44158">
              <w:rPr>
                <w:rFonts w:ascii="細明體" w:eastAsia="細明體" w:hAnsi="細明體"/>
                <w:b/>
                <w:sz w:val="18"/>
                <w:szCs w:val="18"/>
              </w:rPr>
              <w:t>242,524,576</w:t>
            </w:r>
          </w:p>
        </w:tc>
        <w:tc>
          <w:tcPr>
            <w:tcW w:w="760" w:type="pct"/>
            <w:tcBorders>
              <w:top w:val="nil"/>
              <w:left w:val="single" w:sz="4" w:space="0" w:color="auto"/>
              <w:bottom w:val="nil"/>
              <w:right w:val="single" w:sz="4" w:space="0" w:color="auto"/>
            </w:tcBorders>
            <w:vAlign w:val="center"/>
            <w:hideMark/>
          </w:tcPr>
          <w:p w14:paraId="24DED325" w14:textId="77777777" w:rsidR="000060F2" w:rsidRPr="00A44158" w:rsidRDefault="000060F2" w:rsidP="00A44158">
            <w:pPr>
              <w:overflowPunct w:val="0"/>
              <w:autoSpaceDE w:val="0"/>
              <w:autoSpaceDN w:val="0"/>
              <w:adjustRightInd w:val="0"/>
              <w:jc w:val="right"/>
              <w:rPr>
                <w:rFonts w:ascii="細明體" w:eastAsia="細明體" w:hAnsi="細明體"/>
                <w:b/>
                <w:sz w:val="18"/>
                <w:szCs w:val="18"/>
              </w:rPr>
            </w:pPr>
            <w:r w:rsidRPr="00A44158">
              <w:rPr>
                <w:rFonts w:ascii="細明體" w:eastAsia="細明體" w:hAnsi="細明體"/>
                <w:b/>
                <w:sz w:val="18"/>
                <w:szCs w:val="18"/>
              </w:rPr>
              <w:t>560,100,576</w:t>
            </w:r>
          </w:p>
        </w:tc>
        <w:tc>
          <w:tcPr>
            <w:tcW w:w="493" w:type="pct"/>
            <w:tcBorders>
              <w:top w:val="nil"/>
              <w:left w:val="single" w:sz="4" w:space="0" w:color="auto"/>
              <w:bottom w:val="nil"/>
              <w:right w:val="nil"/>
            </w:tcBorders>
            <w:vAlign w:val="center"/>
            <w:hideMark/>
          </w:tcPr>
          <w:p w14:paraId="1356E8EB" w14:textId="77777777" w:rsidR="000060F2" w:rsidRPr="00A44158" w:rsidRDefault="000060F2" w:rsidP="00A44158">
            <w:pPr>
              <w:overflowPunct w:val="0"/>
              <w:autoSpaceDE w:val="0"/>
              <w:autoSpaceDN w:val="0"/>
              <w:adjustRightInd w:val="0"/>
              <w:jc w:val="right"/>
              <w:rPr>
                <w:rFonts w:ascii="細明體" w:eastAsia="細明體" w:hAnsi="細明體"/>
                <w:b/>
                <w:sz w:val="18"/>
                <w:szCs w:val="18"/>
              </w:rPr>
            </w:pPr>
            <w:r w:rsidRPr="00A44158">
              <w:rPr>
                <w:rFonts w:ascii="細明體" w:eastAsia="細明體" w:hAnsi="細明體"/>
                <w:b/>
                <w:sz w:val="18"/>
                <w:szCs w:val="18"/>
              </w:rPr>
              <w:t>--</w:t>
            </w:r>
          </w:p>
        </w:tc>
      </w:tr>
      <w:tr w:rsidR="000060F2" w:rsidRPr="007059FC" w14:paraId="13F7939C" w14:textId="77777777" w:rsidTr="00A44158">
        <w:trPr>
          <w:trHeight w:val="581"/>
        </w:trPr>
        <w:tc>
          <w:tcPr>
            <w:tcW w:w="1949" w:type="pct"/>
            <w:tcBorders>
              <w:top w:val="nil"/>
              <w:left w:val="nil"/>
              <w:bottom w:val="nil"/>
              <w:right w:val="single" w:sz="4" w:space="0" w:color="auto"/>
            </w:tcBorders>
            <w:vAlign w:val="center"/>
            <w:hideMark/>
          </w:tcPr>
          <w:p w14:paraId="09231D04" w14:textId="77777777" w:rsidR="000060F2" w:rsidRPr="007F3A62" w:rsidRDefault="000060F2" w:rsidP="00A44158">
            <w:pPr>
              <w:widowControl w:val="0"/>
              <w:overflowPunct w:val="0"/>
              <w:snapToGrid w:val="0"/>
              <w:jc w:val="distribute"/>
              <w:rPr>
                <w:rFonts w:ascii="標楷體" w:eastAsia="標楷體" w:hAnsi="標楷體" w:cstheme="minorBidi"/>
                <w:b/>
                <w:noProof/>
                <w:sz w:val="20"/>
                <w:szCs w:val="20"/>
              </w:rPr>
            </w:pPr>
            <w:r w:rsidRPr="007F3A62">
              <w:rPr>
                <w:rFonts w:ascii="標楷體" w:eastAsia="標楷體" w:hAnsi="標楷體" w:cstheme="minorBidi" w:hint="eastAsia"/>
                <w:b/>
                <w:noProof/>
                <w:sz w:val="20"/>
                <w:szCs w:val="20"/>
              </w:rPr>
              <w:t>期初現金及約當現金</w:t>
            </w:r>
          </w:p>
        </w:tc>
        <w:tc>
          <w:tcPr>
            <w:tcW w:w="899" w:type="pct"/>
            <w:tcBorders>
              <w:top w:val="nil"/>
              <w:left w:val="single" w:sz="4" w:space="0" w:color="auto"/>
              <w:bottom w:val="nil"/>
              <w:right w:val="single" w:sz="4" w:space="0" w:color="auto"/>
            </w:tcBorders>
            <w:vAlign w:val="center"/>
            <w:hideMark/>
          </w:tcPr>
          <w:p w14:paraId="231CD94D" w14:textId="77777777" w:rsidR="000060F2" w:rsidRPr="00A44158" w:rsidRDefault="000060F2" w:rsidP="00A44158">
            <w:pPr>
              <w:overflowPunct w:val="0"/>
              <w:autoSpaceDE w:val="0"/>
              <w:autoSpaceDN w:val="0"/>
              <w:adjustRightInd w:val="0"/>
              <w:jc w:val="right"/>
              <w:rPr>
                <w:rFonts w:ascii="細明體" w:eastAsia="細明體" w:hAnsi="細明體"/>
                <w:b/>
                <w:sz w:val="18"/>
                <w:szCs w:val="18"/>
              </w:rPr>
            </w:pPr>
            <w:r w:rsidRPr="00A44158">
              <w:rPr>
                <w:rFonts w:ascii="細明體" w:eastAsia="細明體" w:hAnsi="細明體"/>
                <w:b/>
                <w:sz w:val="18"/>
                <w:szCs w:val="18"/>
              </w:rPr>
              <w:t>2,098,400,000</w:t>
            </w:r>
          </w:p>
        </w:tc>
        <w:tc>
          <w:tcPr>
            <w:tcW w:w="899" w:type="pct"/>
            <w:tcBorders>
              <w:top w:val="nil"/>
              <w:left w:val="single" w:sz="4" w:space="0" w:color="auto"/>
              <w:bottom w:val="nil"/>
              <w:right w:val="single" w:sz="4" w:space="0" w:color="auto"/>
            </w:tcBorders>
            <w:vAlign w:val="center"/>
            <w:hideMark/>
          </w:tcPr>
          <w:p w14:paraId="24C93751" w14:textId="77777777" w:rsidR="000060F2" w:rsidRPr="00A44158" w:rsidRDefault="000060F2" w:rsidP="00A44158">
            <w:pPr>
              <w:overflowPunct w:val="0"/>
              <w:autoSpaceDE w:val="0"/>
              <w:autoSpaceDN w:val="0"/>
              <w:adjustRightInd w:val="0"/>
              <w:jc w:val="right"/>
              <w:rPr>
                <w:rFonts w:ascii="細明體" w:eastAsia="細明體" w:hAnsi="細明體"/>
                <w:b/>
                <w:sz w:val="18"/>
                <w:szCs w:val="18"/>
              </w:rPr>
            </w:pPr>
            <w:r w:rsidRPr="00A44158">
              <w:rPr>
                <w:rFonts w:ascii="細明體" w:eastAsia="細明體" w:hAnsi="細明體"/>
                <w:b/>
                <w:sz w:val="18"/>
                <w:szCs w:val="18"/>
              </w:rPr>
              <w:t>2,883,872,554</w:t>
            </w:r>
          </w:p>
        </w:tc>
        <w:tc>
          <w:tcPr>
            <w:tcW w:w="760" w:type="pct"/>
            <w:tcBorders>
              <w:top w:val="nil"/>
              <w:left w:val="single" w:sz="4" w:space="0" w:color="auto"/>
              <w:bottom w:val="nil"/>
              <w:right w:val="single" w:sz="4" w:space="0" w:color="auto"/>
            </w:tcBorders>
            <w:vAlign w:val="center"/>
            <w:hideMark/>
          </w:tcPr>
          <w:p w14:paraId="565BD7D2" w14:textId="77777777" w:rsidR="000060F2" w:rsidRPr="00A44158" w:rsidRDefault="000060F2" w:rsidP="00A44158">
            <w:pPr>
              <w:overflowPunct w:val="0"/>
              <w:autoSpaceDE w:val="0"/>
              <w:autoSpaceDN w:val="0"/>
              <w:adjustRightInd w:val="0"/>
              <w:jc w:val="right"/>
              <w:rPr>
                <w:rFonts w:ascii="細明體" w:eastAsia="細明體" w:hAnsi="細明體"/>
                <w:b/>
                <w:sz w:val="18"/>
                <w:szCs w:val="18"/>
              </w:rPr>
            </w:pPr>
            <w:r w:rsidRPr="00A44158">
              <w:rPr>
                <w:rFonts w:ascii="細明體" w:eastAsia="細明體" w:hAnsi="細明體"/>
                <w:b/>
                <w:sz w:val="18"/>
                <w:szCs w:val="18"/>
              </w:rPr>
              <w:t>785,472,554</w:t>
            </w:r>
          </w:p>
        </w:tc>
        <w:tc>
          <w:tcPr>
            <w:tcW w:w="493" w:type="pct"/>
            <w:tcBorders>
              <w:top w:val="nil"/>
              <w:left w:val="single" w:sz="4" w:space="0" w:color="auto"/>
              <w:bottom w:val="nil"/>
              <w:right w:val="nil"/>
            </w:tcBorders>
            <w:vAlign w:val="center"/>
            <w:hideMark/>
          </w:tcPr>
          <w:p w14:paraId="1C737260" w14:textId="77777777" w:rsidR="000060F2" w:rsidRPr="00A44158" w:rsidRDefault="000060F2" w:rsidP="00A44158">
            <w:pPr>
              <w:overflowPunct w:val="0"/>
              <w:autoSpaceDE w:val="0"/>
              <w:autoSpaceDN w:val="0"/>
              <w:adjustRightInd w:val="0"/>
              <w:jc w:val="right"/>
              <w:rPr>
                <w:rFonts w:ascii="細明體" w:eastAsia="細明體" w:hAnsi="細明體"/>
                <w:b/>
                <w:sz w:val="18"/>
                <w:szCs w:val="18"/>
              </w:rPr>
            </w:pPr>
            <w:r w:rsidRPr="00A44158">
              <w:rPr>
                <w:rFonts w:ascii="細明體" w:eastAsia="細明體" w:hAnsi="細明體"/>
                <w:b/>
                <w:sz w:val="18"/>
                <w:szCs w:val="18"/>
              </w:rPr>
              <w:t>37.43</w:t>
            </w:r>
          </w:p>
        </w:tc>
      </w:tr>
      <w:tr w:rsidR="000060F2" w:rsidRPr="007059FC" w14:paraId="1C2502A0" w14:textId="77777777" w:rsidTr="00A44158">
        <w:trPr>
          <w:trHeight w:val="581"/>
        </w:trPr>
        <w:tc>
          <w:tcPr>
            <w:tcW w:w="1949" w:type="pct"/>
            <w:tcBorders>
              <w:top w:val="nil"/>
              <w:left w:val="nil"/>
              <w:bottom w:val="single" w:sz="8" w:space="0" w:color="auto"/>
              <w:right w:val="single" w:sz="4" w:space="0" w:color="auto"/>
            </w:tcBorders>
            <w:vAlign w:val="center"/>
            <w:hideMark/>
          </w:tcPr>
          <w:p w14:paraId="1BE68D22" w14:textId="77777777" w:rsidR="000060F2" w:rsidRPr="007F3A62" w:rsidRDefault="000060F2" w:rsidP="00A44158">
            <w:pPr>
              <w:widowControl w:val="0"/>
              <w:overflowPunct w:val="0"/>
              <w:snapToGrid w:val="0"/>
              <w:jc w:val="distribute"/>
              <w:rPr>
                <w:rFonts w:ascii="標楷體" w:eastAsia="標楷體" w:hAnsi="標楷體" w:cstheme="minorBidi"/>
                <w:b/>
                <w:noProof/>
                <w:sz w:val="20"/>
                <w:szCs w:val="20"/>
              </w:rPr>
            </w:pPr>
            <w:r w:rsidRPr="007F3A62">
              <w:rPr>
                <w:rFonts w:ascii="標楷體" w:eastAsia="標楷體" w:hAnsi="標楷體" w:cstheme="minorBidi" w:hint="eastAsia"/>
                <w:b/>
                <w:noProof/>
                <w:sz w:val="20"/>
                <w:szCs w:val="20"/>
              </w:rPr>
              <w:t>期末現金及約當現金</w:t>
            </w:r>
          </w:p>
        </w:tc>
        <w:tc>
          <w:tcPr>
            <w:tcW w:w="899" w:type="pct"/>
            <w:tcBorders>
              <w:top w:val="nil"/>
              <w:left w:val="single" w:sz="4" w:space="0" w:color="auto"/>
              <w:bottom w:val="single" w:sz="8" w:space="0" w:color="auto"/>
              <w:right w:val="single" w:sz="4" w:space="0" w:color="auto"/>
            </w:tcBorders>
            <w:vAlign w:val="center"/>
            <w:hideMark/>
          </w:tcPr>
          <w:p w14:paraId="76C1136F" w14:textId="77777777" w:rsidR="000060F2" w:rsidRPr="00A44158" w:rsidRDefault="000060F2" w:rsidP="00A44158">
            <w:pPr>
              <w:overflowPunct w:val="0"/>
              <w:autoSpaceDE w:val="0"/>
              <w:autoSpaceDN w:val="0"/>
              <w:adjustRightInd w:val="0"/>
              <w:jc w:val="right"/>
              <w:rPr>
                <w:rFonts w:ascii="細明體" w:eastAsia="細明體" w:hAnsi="細明體"/>
                <w:b/>
                <w:sz w:val="18"/>
                <w:szCs w:val="18"/>
              </w:rPr>
            </w:pPr>
            <w:r w:rsidRPr="00A44158">
              <w:rPr>
                <w:rFonts w:ascii="細明體" w:eastAsia="細明體" w:hAnsi="細明體"/>
                <w:b/>
                <w:sz w:val="18"/>
                <w:szCs w:val="18"/>
              </w:rPr>
              <w:t>1,780,824,000</w:t>
            </w:r>
          </w:p>
        </w:tc>
        <w:tc>
          <w:tcPr>
            <w:tcW w:w="899" w:type="pct"/>
            <w:tcBorders>
              <w:top w:val="nil"/>
              <w:left w:val="single" w:sz="4" w:space="0" w:color="auto"/>
              <w:bottom w:val="single" w:sz="8" w:space="0" w:color="auto"/>
              <w:right w:val="single" w:sz="4" w:space="0" w:color="auto"/>
            </w:tcBorders>
            <w:vAlign w:val="center"/>
            <w:hideMark/>
          </w:tcPr>
          <w:p w14:paraId="68139178" w14:textId="77777777" w:rsidR="000060F2" w:rsidRPr="00A44158" w:rsidRDefault="000060F2" w:rsidP="00A44158">
            <w:pPr>
              <w:overflowPunct w:val="0"/>
              <w:autoSpaceDE w:val="0"/>
              <w:autoSpaceDN w:val="0"/>
              <w:adjustRightInd w:val="0"/>
              <w:jc w:val="right"/>
              <w:rPr>
                <w:rFonts w:ascii="細明體" w:eastAsia="細明體" w:hAnsi="細明體"/>
                <w:b/>
                <w:sz w:val="18"/>
                <w:szCs w:val="18"/>
              </w:rPr>
            </w:pPr>
            <w:r w:rsidRPr="00A44158">
              <w:rPr>
                <w:rFonts w:ascii="細明體" w:eastAsia="細明體" w:hAnsi="細明體"/>
                <w:b/>
                <w:sz w:val="18"/>
                <w:szCs w:val="18"/>
              </w:rPr>
              <w:t>3,126,397,130</w:t>
            </w:r>
          </w:p>
        </w:tc>
        <w:tc>
          <w:tcPr>
            <w:tcW w:w="760" w:type="pct"/>
            <w:tcBorders>
              <w:top w:val="nil"/>
              <w:left w:val="single" w:sz="4" w:space="0" w:color="auto"/>
              <w:bottom w:val="single" w:sz="8" w:space="0" w:color="auto"/>
              <w:right w:val="single" w:sz="4" w:space="0" w:color="auto"/>
            </w:tcBorders>
            <w:vAlign w:val="center"/>
            <w:hideMark/>
          </w:tcPr>
          <w:p w14:paraId="51C08415" w14:textId="77777777" w:rsidR="000060F2" w:rsidRPr="00A44158" w:rsidRDefault="000060F2" w:rsidP="00A44158">
            <w:pPr>
              <w:overflowPunct w:val="0"/>
              <w:autoSpaceDE w:val="0"/>
              <w:autoSpaceDN w:val="0"/>
              <w:adjustRightInd w:val="0"/>
              <w:jc w:val="right"/>
              <w:rPr>
                <w:rFonts w:ascii="細明體" w:eastAsia="細明體" w:hAnsi="細明體"/>
                <w:b/>
                <w:sz w:val="18"/>
                <w:szCs w:val="18"/>
              </w:rPr>
            </w:pPr>
            <w:r w:rsidRPr="00A44158">
              <w:rPr>
                <w:rFonts w:ascii="細明體" w:eastAsia="細明體" w:hAnsi="細明體"/>
                <w:b/>
                <w:sz w:val="18"/>
                <w:szCs w:val="18"/>
              </w:rPr>
              <w:t>1,345,573,130</w:t>
            </w:r>
          </w:p>
        </w:tc>
        <w:tc>
          <w:tcPr>
            <w:tcW w:w="493" w:type="pct"/>
            <w:tcBorders>
              <w:top w:val="nil"/>
              <w:left w:val="single" w:sz="4" w:space="0" w:color="auto"/>
              <w:bottom w:val="single" w:sz="8" w:space="0" w:color="auto"/>
              <w:right w:val="nil"/>
            </w:tcBorders>
            <w:vAlign w:val="center"/>
            <w:hideMark/>
          </w:tcPr>
          <w:p w14:paraId="6197EB26" w14:textId="77777777" w:rsidR="000060F2" w:rsidRPr="00A44158" w:rsidRDefault="000060F2" w:rsidP="00A44158">
            <w:pPr>
              <w:overflowPunct w:val="0"/>
              <w:autoSpaceDE w:val="0"/>
              <w:autoSpaceDN w:val="0"/>
              <w:adjustRightInd w:val="0"/>
              <w:jc w:val="right"/>
              <w:rPr>
                <w:rFonts w:ascii="細明體" w:eastAsia="細明體" w:hAnsi="細明體"/>
                <w:b/>
                <w:sz w:val="18"/>
                <w:szCs w:val="18"/>
              </w:rPr>
            </w:pPr>
            <w:r w:rsidRPr="00A44158">
              <w:rPr>
                <w:rFonts w:ascii="細明體" w:eastAsia="細明體" w:hAnsi="細明體"/>
                <w:b/>
                <w:sz w:val="18"/>
                <w:szCs w:val="18"/>
              </w:rPr>
              <w:t>75.56</w:t>
            </w:r>
          </w:p>
        </w:tc>
      </w:tr>
    </w:tbl>
    <w:p w14:paraId="52E2643A" w14:textId="77777777" w:rsidR="000060F2" w:rsidRPr="00A711E7" w:rsidRDefault="000060F2" w:rsidP="003D2A73">
      <w:pPr>
        <w:widowControl w:val="0"/>
        <w:tabs>
          <w:tab w:val="left" w:pos="408"/>
        </w:tabs>
        <w:overflowPunct w:val="0"/>
        <w:adjustRightInd w:val="0"/>
        <w:snapToGrid w:val="0"/>
        <w:spacing w:line="240" w:lineRule="exact"/>
        <w:ind w:left="500" w:hangingChars="278" w:hanging="500"/>
        <w:rPr>
          <w:rFonts w:ascii="標楷體" w:eastAsia="標楷體" w:hAnsi="標楷體" w:cstheme="minorBidi"/>
          <w:kern w:val="2"/>
          <w:sz w:val="18"/>
          <w:szCs w:val="18"/>
        </w:rPr>
      </w:pPr>
      <w:r w:rsidRPr="00A711E7">
        <w:rPr>
          <w:rFonts w:ascii="標楷體" w:eastAsia="標楷體" w:hAnsi="標楷體" w:cstheme="minorBidi" w:hint="eastAsia"/>
          <w:kern w:val="2"/>
          <w:sz w:val="18"/>
          <w:szCs w:val="18"/>
        </w:rPr>
        <w:t>註：1.本表係採現金及約當現金基礎，包括現金及自投資日起3個月內到期或清償之債權證券。</w:t>
      </w:r>
    </w:p>
    <w:p w14:paraId="522BF670" w14:textId="77777777" w:rsidR="000060F2" w:rsidRPr="00A711E7" w:rsidRDefault="000060F2" w:rsidP="003D2A73">
      <w:pPr>
        <w:widowControl w:val="0"/>
        <w:tabs>
          <w:tab w:val="left" w:pos="408"/>
        </w:tabs>
        <w:overflowPunct w:val="0"/>
        <w:adjustRightInd w:val="0"/>
        <w:snapToGrid w:val="0"/>
        <w:spacing w:line="240" w:lineRule="exact"/>
        <w:ind w:left="360" w:hangingChars="200" w:hanging="360"/>
        <w:rPr>
          <w:rFonts w:ascii="標楷體" w:eastAsia="標楷體" w:hAnsi="標楷體" w:cstheme="minorBidi"/>
          <w:kern w:val="2"/>
        </w:rPr>
      </w:pPr>
      <w:r w:rsidRPr="00A711E7">
        <w:rPr>
          <w:rFonts w:ascii="標楷體" w:eastAsia="標楷體" w:hAnsi="標楷體" w:cstheme="minorBidi" w:hint="eastAsia"/>
          <w:kern w:val="2"/>
          <w:sz w:val="18"/>
          <w:szCs w:val="18"/>
        </w:rPr>
        <w:tab/>
        <w:t>2.本表「調整項目」欄所列，</w:t>
      </w:r>
      <w:r w:rsidRPr="00A711E7">
        <w:rPr>
          <w:rFonts w:ascii="標楷體" w:eastAsia="標楷體" w:hAnsi="標楷體" w:cstheme="minorBidi" w:hint="eastAsia"/>
          <w:kern w:val="2"/>
          <w:sz w:val="18"/>
          <w:szCs w:val="18"/>
          <w:lang w:eastAsia="zh-HK"/>
        </w:rPr>
        <w:t>包</w:t>
      </w:r>
      <w:r w:rsidRPr="00A711E7">
        <w:rPr>
          <w:rFonts w:ascii="標楷體" w:eastAsia="標楷體" w:hAnsi="標楷體" w:cstheme="minorBidi" w:hint="eastAsia"/>
          <w:kern w:val="2"/>
          <w:sz w:val="18"/>
          <w:szCs w:val="18"/>
        </w:rPr>
        <w:t>括折舊、減損及折耗、攤銷、其他、流動資產淨減（淨增）及流動負債淨增（淨減）。</w:t>
      </w:r>
    </w:p>
    <w:tbl>
      <w:tblPr>
        <w:tblW w:w="10206" w:type="dxa"/>
        <w:tblInd w:w="28" w:type="dxa"/>
        <w:tblCellMar>
          <w:left w:w="28" w:type="dxa"/>
          <w:right w:w="28" w:type="dxa"/>
        </w:tblCellMar>
        <w:tblLook w:val="04A0" w:firstRow="1" w:lastRow="0" w:firstColumn="1" w:lastColumn="0" w:noHBand="0" w:noVBand="1"/>
      </w:tblPr>
      <w:tblGrid>
        <w:gridCol w:w="2838"/>
        <w:gridCol w:w="1562"/>
        <w:gridCol w:w="851"/>
        <w:gridCol w:w="1559"/>
        <w:gridCol w:w="851"/>
        <w:gridCol w:w="1559"/>
        <w:gridCol w:w="986"/>
      </w:tblGrid>
      <w:tr w:rsidR="000060F2" w:rsidRPr="00AE60D7" w14:paraId="27C013A8" w14:textId="77777777" w:rsidTr="0034057D">
        <w:trPr>
          <w:trHeight w:val="983"/>
          <w:tblHeader/>
        </w:trPr>
        <w:tc>
          <w:tcPr>
            <w:tcW w:w="5000" w:type="pct"/>
            <w:gridSpan w:val="7"/>
            <w:tcBorders>
              <w:top w:val="nil"/>
              <w:left w:val="nil"/>
              <w:bottom w:val="single" w:sz="8" w:space="0" w:color="auto"/>
              <w:right w:val="nil"/>
            </w:tcBorders>
            <w:hideMark/>
          </w:tcPr>
          <w:p w14:paraId="7B99F9B4" w14:textId="77777777" w:rsidR="000060F2" w:rsidRPr="00AE60D7" w:rsidRDefault="000060F2" w:rsidP="003D2A73">
            <w:pPr>
              <w:widowControl w:val="0"/>
              <w:overflowPunct w:val="0"/>
              <w:snapToGrid w:val="0"/>
              <w:jc w:val="center"/>
              <w:rPr>
                <w:rFonts w:ascii="標楷體" w:eastAsia="標楷體" w:hAnsi="標楷體" w:cstheme="minorBidi"/>
                <w:b/>
                <w:kern w:val="2"/>
                <w:sz w:val="32"/>
                <w:szCs w:val="22"/>
                <w:u w:val="single"/>
              </w:rPr>
            </w:pPr>
            <w:r w:rsidRPr="00AE60D7">
              <w:br w:type="page"/>
            </w:r>
            <w:r w:rsidRPr="00AE60D7">
              <w:rPr>
                <w:rFonts w:ascii="標楷體" w:eastAsia="標楷體" w:hAnsi="標楷體" w:cstheme="minorBidi" w:hint="eastAsia"/>
                <w:b/>
                <w:kern w:val="2"/>
                <w:sz w:val="32"/>
                <w:szCs w:val="22"/>
                <w:u w:val="single"/>
              </w:rPr>
              <w:t>臺南市都市發展更新基金餘絀審定後平衡表</w:t>
            </w:r>
          </w:p>
          <w:p w14:paraId="5D0D787B" w14:textId="77777777" w:rsidR="000060F2" w:rsidRPr="00AE60D7" w:rsidRDefault="000060F2" w:rsidP="003D2A73">
            <w:pPr>
              <w:widowControl w:val="0"/>
              <w:tabs>
                <w:tab w:val="left" w:pos="3850"/>
                <w:tab w:val="left" w:pos="8520"/>
              </w:tabs>
              <w:overflowPunct w:val="0"/>
              <w:snapToGrid w:val="0"/>
              <w:jc w:val="center"/>
              <w:rPr>
                <w:rFonts w:ascii="標楷體" w:eastAsia="標楷體" w:hAnsi="標楷體" w:cstheme="minorBidi"/>
                <w:kern w:val="2"/>
                <w:sz w:val="28"/>
                <w:szCs w:val="28"/>
              </w:rPr>
            </w:pPr>
            <w:r w:rsidRPr="00AE60D7">
              <w:rPr>
                <w:rFonts w:ascii="標楷體" w:eastAsia="標楷體" w:hAnsi="標楷體" w:cstheme="minorBidi" w:hint="eastAsia"/>
                <w:kern w:val="2"/>
                <w:sz w:val="28"/>
                <w:szCs w:val="28"/>
              </w:rPr>
              <w:t>中華民國11</w:t>
            </w:r>
            <w:r w:rsidRPr="00AE60D7">
              <w:rPr>
                <w:rFonts w:ascii="標楷體" w:eastAsia="標楷體" w:hAnsi="標楷體" w:cstheme="minorBidi"/>
                <w:kern w:val="2"/>
                <w:sz w:val="28"/>
                <w:szCs w:val="28"/>
              </w:rPr>
              <w:t>4</w:t>
            </w:r>
            <w:r w:rsidRPr="00AE60D7">
              <w:rPr>
                <w:rFonts w:ascii="標楷體" w:eastAsia="標楷體" w:hAnsi="標楷體" w:cstheme="minorBidi" w:hint="eastAsia"/>
                <w:kern w:val="2"/>
                <w:sz w:val="28"/>
                <w:szCs w:val="28"/>
              </w:rPr>
              <w:t>年12月31日</w:t>
            </w:r>
          </w:p>
          <w:p w14:paraId="68D3FDE4" w14:textId="77777777" w:rsidR="000060F2" w:rsidRPr="00AE60D7" w:rsidRDefault="000060F2" w:rsidP="003D2A73">
            <w:pPr>
              <w:widowControl w:val="0"/>
              <w:tabs>
                <w:tab w:val="left" w:pos="4440"/>
                <w:tab w:val="left" w:pos="8520"/>
              </w:tabs>
              <w:overflowPunct w:val="0"/>
              <w:snapToGrid w:val="0"/>
              <w:spacing w:line="240" w:lineRule="exact"/>
              <w:jc w:val="right"/>
              <w:rPr>
                <w:rFonts w:ascii="標楷體" w:eastAsia="標楷體" w:hAnsi="標楷體" w:cstheme="minorBidi"/>
                <w:b/>
                <w:kern w:val="2"/>
                <w:sz w:val="32"/>
                <w:szCs w:val="22"/>
                <w:u w:val="single"/>
              </w:rPr>
            </w:pPr>
            <w:r w:rsidRPr="00AE60D7">
              <w:rPr>
                <w:rFonts w:ascii="標楷體" w:eastAsia="標楷體" w:hAnsi="標楷體" w:hint="eastAsia"/>
                <w:sz w:val="20"/>
                <w:szCs w:val="20"/>
              </w:rPr>
              <w:t>單位：新臺幣元</w:t>
            </w:r>
          </w:p>
        </w:tc>
      </w:tr>
      <w:tr w:rsidR="000060F2" w:rsidRPr="00AE60D7" w14:paraId="74551207" w14:textId="77777777" w:rsidTr="0034057D">
        <w:trPr>
          <w:trHeight w:val="408"/>
        </w:trPr>
        <w:tc>
          <w:tcPr>
            <w:tcW w:w="1390" w:type="pct"/>
            <w:vMerge w:val="restart"/>
            <w:tcBorders>
              <w:top w:val="single" w:sz="8" w:space="0" w:color="auto"/>
              <w:left w:val="nil"/>
              <w:bottom w:val="nil"/>
              <w:right w:val="single" w:sz="4" w:space="0" w:color="auto"/>
            </w:tcBorders>
            <w:vAlign w:val="center"/>
            <w:hideMark/>
          </w:tcPr>
          <w:p w14:paraId="0EBEE93A" w14:textId="77777777" w:rsidR="000060F2" w:rsidRPr="00AE60D7" w:rsidRDefault="000060F2" w:rsidP="003D2A73">
            <w:pPr>
              <w:widowControl w:val="0"/>
              <w:overflowPunct w:val="0"/>
              <w:jc w:val="distribute"/>
              <w:rPr>
                <w:rFonts w:ascii="標楷體" w:eastAsia="標楷體" w:hAnsi="標楷體" w:cstheme="minorBidi"/>
                <w:kern w:val="2"/>
                <w:sz w:val="20"/>
                <w:szCs w:val="20"/>
              </w:rPr>
            </w:pPr>
            <w:r w:rsidRPr="00AE60D7">
              <w:rPr>
                <w:rFonts w:ascii="標楷體" w:eastAsia="標楷體" w:hAnsi="標楷體" w:cstheme="minorBidi" w:hint="eastAsia"/>
                <w:kern w:val="2"/>
                <w:sz w:val="20"/>
                <w:szCs w:val="20"/>
              </w:rPr>
              <w:t>科目</w:t>
            </w:r>
          </w:p>
        </w:tc>
        <w:tc>
          <w:tcPr>
            <w:tcW w:w="1182" w:type="pct"/>
            <w:gridSpan w:val="2"/>
            <w:tcBorders>
              <w:top w:val="single" w:sz="8" w:space="0" w:color="auto"/>
              <w:left w:val="single" w:sz="4" w:space="0" w:color="auto"/>
              <w:bottom w:val="nil"/>
              <w:right w:val="single" w:sz="4" w:space="0" w:color="auto"/>
            </w:tcBorders>
            <w:vAlign w:val="center"/>
            <w:hideMark/>
          </w:tcPr>
          <w:p w14:paraId="4D061DB4" w14:textId="77777777" w:rsidR="000060F2" w:rsidRPr="00AE60D7" w:rsidRDefault="000060F2" w:rsidP="003D2A73">
            <w:pPr>
              <w:widowControl w:val="0"/>
              <w:overflowPunct w:val="0"/>
              <w:jc w:val="distribute"/>
              <w:rPr>
                <w:rFonts w:ascii="標楷體" w:eastAsia="標楷體" w:hAnsi="標楷體" w:cstheme="minorBidi"/>
                <w:kern w:val="2"/>
                <w:sz w:val="20"/>
                <w:szCs w:val="20"/>
              </w:rPr>
            </w:pPr>
            <w:r w:rsidRPr="00AE60D7">
              <w:rPr>
                <w:rFonts w:ascii="標楷體" w:eastAsia="標楷體" w:hAnsi="標楷體" w:cstheme="minorBidi" w:hint="eastAsia"/>
                <w:kern w:val="2"/>
                <w:sz w:val="20"/>
                <w:szCs w:val="20"/>
              </w:rPr>
              <w:t>11</w:t>
            </w:r>
            <w:r w:rsidRPr="00AE60D7">
              <w:rPr>
                <w:rFonts w:ascii="標楷體" w:eastAsia="標楷體" w:hAnsi="標楷體" w:cstheme="minorBidi"/>
                <w:kern w:val="2"/>
                <w:sz w:val="20"/>
                <w:szCs w:val="20"/>
              </w:rPr>
              <w:t>4</w:t>
            </w:r>
            <w:r w:rsidRPr="00AE60D7">
              <w:rPr>
                <w:rFonts w:ascii="標楷體" w:eastAsia="標楷體" w:hAnsi="標楷體" w:cstheme="minorBidi" w:hint="eastAsia"/>
                <w:kern w:val="2"/>
                <w:sz w:val="20"/>
                <w:szCs w:val="20"/>
              </w:rPr>
              <w:t>年12月31日</w:t>
            </w:r>
          </w:p>
        </w:tc>
        <w:tc>
          <w:tcPr>
            <w:tcW w:w="1181" w:type="pct"/>
            <w:gridSpan w:val="2"/>
            <w:tcBorders>
              <w:top w:val="single" w:sz="8" w:space="0" w:color="auto"/>
              <w:left w:val="single" w:sz="4" w:space="0" w:color="auto"/>
              <w:bottom w:val="nil"/>
              <w:right w:val="single" w:sz="4" w:space="0" w:color="auto"/>
            </w:tcBorders>
            <w:vAlign w:val="center"/>
            <w:hideMark/>
          </w:tcPr>
          <w:p w14:paraId="7EAE4EBD" w14:textId="77777777" w:rsidR="000060F2" w:rsidRPr="00AE60D7" w:rsidRDefault="000060F2" w:rsidP="003D2A73">
            <w:pPr>
              <w:widowControl w:val="0"/>
              <w:overflowPunct w:val="0"/>
              <w:jc w:val="distribute"/>
              <w:rPr>
                <w:rFonts w:ascii="標楷體" w:eastAsia="標楷體" w:hAnsi="標楷體" w:cstheme="minorBidi"/>
                <w:kern w:val="2"/>
                <w:sz w:val="20"/>
                <w:szCs w:val="20"/>
              </w:rPr>
            </w:pPr>
            <w:r w:rsidRPr="00AE60D7">
              <w:rPr>
                <w:rFonts w:ascii="標楷體" w:eastAsia="標楷體" w:hAnsi="標楷體" w:cstheme="minorBidi" w:hint="eastAsia"/>
                <w:kern w:val="2"/>
                <w:sz w:val="20"/>
                <w:szCs w:val="20"/>
              </w:rPr>
              <w:t>11</w:t>
            </w:r>
            <w:r w:rsidRPr="00AE60D7">
              <w:rPr>
                <w:rFonts w:ascii="標楷體" w:eastAsia="標楷體" w:hAnsi="標楷體" w:cstheme="minorBidi"/>
                <w:kern w:val="2"/>
                <w:sz w:val="20"/>
                <w:szCs w:val="20"/>
              </w:rPr>
              <w:t>3</w:t>
            </w:r>
            <w:r w:rsidRPr="00AE60D7">
              <w:rPr>
                <w:rFonts w:ascii="標楷體" w:eastAsia="標楷體" w:hAnsi="標楷體" w:cstheme="minorBidi" w:hint="eastAsia"/>
                <w:kern w:val="2"/>
                <w:sz w:val="20"/>
                <w:szCs w:val="20"/>
              </w:rPr>
              <w:t>年12月31日</w:t>
            </w:r>
          </w:p>
        </w:tc>
        <w:tc>
          <w:tcPr>
            <w:tcW w:w="1247" w:type="pct"/>
            <w:gridSpan w:val="2"/>
            <w:tcBorders>
              <w:top w:val="single" w:sz="8" w:space="0" w:color="auto"/>
              <w:left w:val="single" w:sz="4" w:space="0" w:color="auto"/>
              <w:bottom w:val="nil"/>
              <w:right w:val="nil"/>
            </w:tcBorders>
            <w:vAlign w:val="center"/>
            <w:hideMark/>
          </w:tcPr>
          <w:p w14:paraId="000FAC63" w14:textId="77777777" w:rsidR="000060F2" w:rsidRPr="00AE60D7" w:rsidRDefault="000060F2" w:rsidP="003D2A73">
            <w:pPr>
              <w:widowControl w:val="0"/>
              <w:overflowPunct w:val="0"/>
              <w:spacing w:line="240" w:lineRule="exact"/>
              <w:jc w:val="distribute"/>
              <w:rPr>
                <w:rFonts w:ascii="標楷體" w:eastAsia="標楷體" w:hAnsi="標楷體" w:cstheme="minorBidi"/>
                <w:kern w:val="2"/>
                <w:sz w:val="20"/>
                <w:szCs w:val="20"/>
              </w:rPr>
            </w:pPr>
            <w:r w:rsidRPr="00AE60D7">
              <w:rPr>
                <w:rFonts w:ascii="標楷體" w:eastAsia="標楷體" w:hAnsi="標楷體" w:cstheme="minorBidi" w:hint="eastAsia"/>
                <w:kern w:val="2"/>
                <w:sz w:val="20"/>
                <w:szCs w:val="20"/>
              </w:rPr>
              <w:t>比較增減</w:t>
            </w:r>
          </w:p>
        </w:tc>
      </w:tr>
      <w:tr w:rsidR="000060F2" w:rsidRPr="00AE60D7" w14:paraId="23AAB5DB" w14:textId="77777777" w:rsidTr="0034057D">
        <w:trPr>
          <w:trHeight w:val="337"/>
        </w:trPr>
        <w:tc>
          <w:tcPr>
            <w:tcW w:w="1390" w:type="pct"/>
            <w:vMerge/>
            <w:tcBorders>
              <w:top w:val="single" w:sz="8" w:space="0" w:color="auto"/>
              <w:left w:val="nil"/>
              <w:bottom w:val="nil"/>
              <w:right w:val="single" w:sz="4" w:space="0" w:color="auto"/>
            </w:tcBorders>
            <w:vAlign w:val="center"/>
            <w:hideMark/>
          </w:tcPr>
          <w:p w14:paraId="7EA17BFE" w14:textId="77777777" w:rsidR="000060F2" w:rsidRPr="00AE60D7" w:rsidRDefault="000060F2" w:rsidP="003D2A73">
            <w:pPr>
              <w:overflowPunct w:val="0"/>
              <w:rPr>
                <w:rFonts w:ascii="標楷體" w:eastAsia="標楷體" w:hAnsi="標楷體" w:cstheme="minorBidi"/>
                <w:kern w:val="2"/>
                <w:sz w:val="20"/>
                <w:szCs w:val="20"/>
              </w:rPr>
            </w:pPr>
          </w:p>
        </w:tc>
        <w:tc>
          <w:tcPr>
            <w:tcW w:w="765" w:type="pct"/>
            <w:tcBorders>
              <w:top w:val="single" w:sz="4" w:space="0" w:color="auto"/>
              <w:left w:val="single" w:sz="4" w:space="0" w:color="auto"/>
              <w:bottom w:val="nil"/>
              <w:right w:val="single" w:sz="4" w:space="0" w:color="auto"/>
            </w:tcBorders>
            <w:vAlign w:val="center"/>
            <w:hideMark/>
          </w:tcPr>
          <w:p w14:paraId="141ECB05" w14:textId="77777777" w:rsidR="000060F2" w:rsidRPr="00AE60D7" w:rsidRDefault="000060F2" w:rsidP="003D2A73">
            <w:pPr>
              <w:widowControl w:val="0"/>
              <w:overflowPunct w:val="0"/>
              <w:jc w:val="distribute"/>
              <w:rPr>
                <w:rFonts w:ascii="標楷體" w:eastAsia="標楷體" w:hAnsi="標楷體" w:cstheme="minorBidi"/>
                <w:kern w:val="2"/>
                <w:sz w:val="20"/>
                <w:szCs w:val="20"/>
              </w:rPr>
            </w:pPr>
            <w:r w:rsidRPr="00AE60D7">
              <w:rPr>
                <w:rFonts w:ascii="標楷體" w:eastAsia="標楷體" w:hAnsi="標楷體" w:cstheme="minorBidi" w:hint="eastAsia"/>
                <w:kern w:val="2"/>
                <w:sz w:val="20"/>
                <w:szCs w:val="20"/>
              </w:rPr>
              <w:t>金額</w:t>
            </w:r>
          </w:p>
        </w:tc>
        <w:tc>
          <w:tcPr>
            <w:tcW w:w="417" w:type="pct"/>
            <w:tcBorders>
              <w:top w:val="single" w:sz="4" w:space="0" w:color="auto"/>
              <w:left w:val="single" w:sz="4" w:space="0" w:color="auto"/>
              <w:bottom w:val="nil"/>
              <w:right w:val="single" w:sz="4" w:space="0" w:color="auto"/>
            </w:tcBorders>
            <w:vAlign w:val="center"/>
            <w:hideMark/>
          </w:tcPr>
          <w:p w14:paraId="7C5F2926" w14:textId="77777777" w:rsidR="000060F2" w:rsidRPr="00AE60D7" w:rsidRDefault="000060F2" w:rsidP="003D2A73">
            <w:pPr>
              <w:widowControl w:val="0"/>
              <w:overflowPunct w:val="0"/>
              <w:jc w:val="distribute"/>
              <w:rPr>
                <w:rFonts w:ascii="標楷體" w:eastAsia="標楷體" w:hAnsi="標楷體" w:cstheme="minorBidi"/>
                <w:kern w:val="2"/>
                <w:sz w:val="20"/>
                <w:szCs w:val="20"/>
              </w:rPr>
            </w:pPr>
            <w:r w:rsidRPr="00AE60D7">
              <w:rPr>
                <w:rFonts w:ascii="標楷體" w:eastAsia="標楷體" w:hAnsi="標楷體" w:cstheme="minorBidi" w:hint="eastAsia"/>
                <w:kern w:val="2"/>
                <w:sz w:val="20"/>
                <w:szCs w:val="20"/>
              </w:rPr>
              <w:t>％</w:t>
            </w:r>
          </w:p>
        </w:tc>
        <w:tc>
          <w:tcPr>
            <w:tcW w:w="764" w:type="pct"/>
            <w:tcBorders>
              <w:top w:val="single" w:sz="4" w:space="0" w:color="auto"/>
              <w:left w:val="single" w:sz="4" w:space="0" w:color="auto"/>
              <w:bottom w:val="nil"/>
              <w:right w:val="single" w:sz="4" w:space="0" w:color="auto"/>
            </w:tcBorders>
            <w:vAlign w:val="center"/>
            <w:hideMark/>
          </w:tcPr>
          <w:p w14:paraId="69BA88B2" w14:textId="77777777" w:rsidR="000060F2" w:rsidRPr="00AE60D7" w:rsidRDefault="000060F2" w:rsidP="003D2A73">
            <w:pPr>
              <w:widowControl w:val="0"/>
              <w:overflowPunct w:val="0"/>
              <w:jc w:val="distribute"/>
              <w:rPr>
                <w:rFonts w:ascii="標楷體" w:eastAsia="標楷體" w:hAnsi="標楷體" w:cstheme="minorBidi"/>
                <w:kern w:val="2"/>
                <w:sz w:val="20"/>
                <w:szCs w:val="20"/>
              </w:rPr>
            </w:pPr>
            <w:r w:rsidRPr="00AE60D7">
              <w:rPr>
                <w:rFonts w:ascii="標楷體" w:eastAsia="標楷體" w:hAnsi="標楷體" w:cstheme="minorBidi" w:hint="eastAsia"/>
                <w:kern w:val="2"/>
                <w:sz w:val="20"/>
                <w:szCs w:val="20"/>
              </w:rPr>
              <w:t>金額</w:t>
            </w:r>
          </w:p>
        </w:tc>
        <w:tc>
          <w:tcPr>
            <w:tcW w:w="417" w:type="pct"/>
            <w:tcBorders>
              <w:top w:val="single" w:sz="4" w:space="0" w:color="auto"/>
              <w:left w:val="single" w:sz="4" w:space="0" w:color="auto"/>
              <w:bottom w:val="nil"/>
              <w:right w:val="single" w:sz="4" w:space="0" w:color="auto"/>
            </w:tcBorders>
            <w:vAlign w:val="center"/>
            <w:hideMark/>
          </w:tcPr>
          <w:p w14:paraId="341AF21A" w14:textId="77777777" w:rsidR="000060F2" w:rsidRPr="00AE60D7" w:rsidRDefault="000060F2" w:rsidP="003D2A73">
            <w:pPr>
              <w:widowControl w:val="0"/>
              <w:overflowPunct w:val="0"/>
              <w:jc w:val="distribute"/>
              <w:rPr>
                <w:rFonts w:ascii="標楷體" w:eastAsia="標楷體" w:hAnsi="標楷體" w:cstheme="minorBidi"/>
                <w:kern w:val="2"/>
                <w:sz w:val="20"/>
                <w:szCs w:val="20"/>
              </w:rPr>
            </w:pPr>
            <w:r w:rsidRPr="00AE60D7">
              <w:rPr>
                <w:rFonts w:ascii="標楷體" w:eastAsia="標楷體" w:hAnsi="標楷體" w:cstheme="minorBidi" w:hint="eastAsia"/>
                <w:kern w:val="2"/>
                <w:sz w:val="20"/>
                <w:szCs w:val="20"/>
              </w:rPr>
              <w:t>％</w:t>
            </w:r>
          </w:p>
        </w:tc>
        <w:tc>
          <w:tcPr>
            <w:tcW w:w="764" w:type="pct"/>
            <w:tcBorders>
              <w:top w:val="single" w:sz="4" w:space="0" w:color="auto"/>
              <w:left w:val="single" w:sz="4" w:space="0" w:color="auto"/>
              <w:bottom w:val="nil"/>
              <w:right w:val="single" w:sz="4" w:space="0" w:color="auto"/>
            </w:tcBorders>
            <w:vAlign w:val="center"/>
            <w:hideMark/>
          </w:tcPr>
          <w:p w14:paraId="08C69655" w14:textId="77777777" w:rsidR="000060F2" w:rsidRPr="00AE60D7" w:rsidRDefault="000060F2" w:rsidP="003D2A73">
            <w:pPr>
              <w:widowControl w:val="0"/>
              <w:overflowPunct w:val="0"/>
              <w:jc w:val="distribute"/>
              <w:rPr>
                <w:rFonts w:ascii="標楷體" w:eastAsia="標楷體" w:hAnsi="標楷體" w:cstheme="minorBidi"/>
                <w:kern w:val="2"/>
                <w:sz w:val="20"/>
                <w:szCs w:val="20"/>
              </w:rPr>
            </w:pPr>
            <w:r w:rsidRPr="00AE60D7">
              <w:rPr>
                <w:rFonts w:ascii="標楷體" w:eastAsia="標楷體" w:hAnsi="標楷體" w:cstheme="minorBidi" w:hint="eastAsia"/>
                <w:kern w:val="2"/>
                <w:sz w:val="20"/>
                <w:szCs w:val="20"/>
              </w:rPr>
              <w:t>金額</w:t>
            </w:r>
          </w:p>
        </w:tc>
        <w:tc>
          <w:tcPr>
            <w:tcW w:w="483" w:type="pct"/>
            <w:tcBorders>
              <w:top w:val="single" w:sz="4" w:space="0" w:color="auto"/>
              <w:left w:val="single" w:sz="4" w:space="0" w:color="auto"/>
              <w:bottom w:val="nil"/>
              <w:right w:val="nil"/>
            </w:tcBorders>
            <w:vAlign w:val="center"/>
            <w:hideMark/>
          </w:tcPr>
          <w:p w14:paraId="4581E7E9" w14:textId="77777777" w:rsidR="000060F2" w:rsidRPr="00AE60D7" w:rsidRDefault="000060F2" w:rsidP="003D2A73">
            <w:pPr>
              <w:widowControl w:val="0"/>
              <w:overflowPunct w:val="0"/>
              <w:jc w:val="distribute"/>
              <w:rPr>
                <w:rFonts w:ascii="標楷體" w:eastAsia="標楷體" w:hAnsi="標楷體" w:cstheme="minorBidi"/>
                <w:kern w:val="2"/>
                <w:sz w:val="20"/>
                <w:szCs w:val="20"/>
              </w:rPr>
            </w:pPr>
            <w:r w:rsidRPr="00AE60D7">
              <w:rPr>
                <w:rFonts w:ascii="標楷體" w:eastAsia="標楷體" w:hAnsi="標楷體" w:cstheme="minorBidi" w:hint="eastAsia"/>
                <w:kern w:val="2"/>
                <w:sz w:val="20"/>
                <w:szCs w:val="20"/>
              </w:rPr>
              <w:t>％</w:t>
            </w:r>
          </w:p>
        </w:tc>
      </w:tr>
      <w:tr w:rsidR="000060F2" w:rsidRPr="00343BAF" w14:paraId="6BAE781D" w14:textId="77777777" w:rsidTr="00763078">
        <w:trPr>
          <w:trHeight w:val="320"/>
        </w:trPr>
        <w:tc>
          <w:tcPr>
            <w:tcW w:w="1390" w:type="pct"/>
            <w:tcBorders>
              <w:top w:val="single" w:sz="8" w:space="0" w:color="auto"/>
              <w:left w:val="nil"/>
              <w:bottom w:val="nil"/>
              <w:right w:val="single" w:sz="4" w:space="0" w:color="auto"/>
            </w:tcBorders>
            <w:vAlign w:val="center"/>
            <w:hideMark/>
          </w:tcPr>
          <w:p w14:paraId="670F4EB9" w14:textId="77777777" w:rsidR="000060F2" w:rsidRPr="008B54CD" w:rsidRDefault="000060F2" w:rsidP="00343BAF">
            <w:pPr>
              <w:widowControl w:val="0"/>
              <w:overflowPunct w:val="0"/>
              <w:spacing w:line="240" w:lineRule="exact"/>
              <w:jc w:val="distribute"/>
              <w:rPr>
                <w:rFonts w:ascii="標楷體" w:eastAsia="標楷體" w:hAnsi="標楷體" w:cstheme="minorBidi"/>
                <w:b/>
                <w:spacing w:val="-6"/>
                <w:sz w:val="20"/>
                <w:szCs w:val="22"/>
              </w:rPr>
            </w:pPr>
            <w:r w:rsidRPr="008B54CD">
              <w:rPr>
                <w:rFonts w:ascii="標楷體" w:eastAsia="標楷體" w:hAnsi="標楷體" w:cstheme="minorBidi" w:hint="eastAsia"/>
                <w:b/>
                <w:noProof/>
                <w:sz w:val="20"/>
                <w:szCs w:val="20"/>
              </w:rPr>
              <w:t>資產</w:t>
            </w:r>
          </w:p>
        </w:tc>
        <w:tc>
          <w:tcPr>
            <w:tcW w:w="765" w:type="pct"/>
            <w:tcBorders>
              <w:top w:val="single" w:sz="8" w:space="0" w:color="auto"/>
              <w:left w:val="single" w:sz="4" w:space="0" w:color="auto"/>
              <w:bottom w:val="nil"/>
              <w:right w:val="single" w:sz="4" w:space="0" w:color="auto"/>
            </w:tcBorders>
            <w:vAlign w:val="center"/>
          </w:tcPr>
          <w:p w14:paraId="514C09F0" w14:textId="77777777" w:rsidR="000060F2" w:rsidRPr="00343BAF" w:rsidRDefault="000060F2" w:rsidP="006759D1">
            <w:pPr>
              <w:overflowPunct w:val="0"/>
              <w:spacing w:line="240" w:lineRule="exact"/>
              <w:jc w:val="right"/>
              <w:rPr>
                <w:rFonts w:ascii="細明體" w:eastAsia="細明體" w:hAnsi="細明體"/>
                <w:b/>
                <w:kern w:val="2"/>
                <w:sz w:val="18"/>
                <w:szCs w:val="18"/>
              </w:rPr>
            </w:pPr>
            <w:r w:rsidRPr="00343BAF">
              <w:rPr>
                <w:rFonts w:ascii="細明體" w:eastAsia="細明體" w:hAnsi="細明體"/>
                <w:b/>
                <w:kern w:val="2"/>
                <w:sz w:val="18"/>
                <w:szCs w:val="18"/>
              </w:rPr>
              <w:t>5,372,820,360</w:t>
            </w:r>
          </w:p>
        </w:tc>
        <w:tc>
          <w:tcPr>
            <w:tcW w:w="417" w:type="pct"/>
            <w:tcBorders>
              <w:top w:val="single" w:sz="8" w:space="0" w:color="auto"/>
              <w:left w:val="single" w:sz="4" w:space="0" w:color="auto"/>
              <w:bottom w:val="nil"/>
              <w:right w:val="single" w:sz="4" w:space="0" w:color="auto"/>
            </w:tcBorders>
            <w:vAlign w:val="center"/>
          </w:tcPr>
          <w:p w14:paraId="6D262A41" w14:textId="77777777" w:rsidR="000060F2" w:rsidRPr="00343BAF" w:rsidRDefault="000060F2" w:rsidP="006759D1">
            <w:pPr>
              <w:overflowPunct w:val="0"/>
              <w:spacing w:line="240" w:lineRule="exact"/>
              <w:jc w:val="right"/>
              <w:rPr>
                <w:rFonts w:ascii="細明體" w:eastAsia="細明體" w:hAnsi="細明體"/>
                <w:b/>
                <w:kern w:val="2"/>
                <w:sz w:val="18"/>
                <w:szCs w:val="18"/>
              </w:rPr>
            </w:pPr>
            <w:r w:rsidRPr="00343BAF">
              <w:rPr>
                <w:rFonts w:ascii="細明體" w:eastAsia="細明體" w:hAnsi="細明體"/>
                <w:b/>
                <w:kern w:val="2"/>
                <w:sz w:val="18"/>
                <w:szCs w:val="18"/>
              </w:rPr>
              <w:t>100.00</w:t>
            </w:r>
          </w:p>
        </w:tc>
        <w:tc>
          <w:tcPr>
            <w:tcW w:w="764" w:type="pct"/>
            <w:tcBorders>
              <w:top w:val="single" w:sz="8" w:space="0" w:color="auto"/>
              <w:left w:val="single" w:sz="4" w:space="0" w:color="auto"/>
              <w:bottom w:val="nil"/>
              <w:right w:val="single" w:sz="4" w:space="0" w:color="auto"/>
            </w:tcBorders>
            <w:vAlign w:val="center"/>
            <w:hideMark/>
          </w:tcPr>
          <w:p w14:paraId="6C2FF94B" w14:textId="77777777" w:rsidR="000060F2" w:rsidRPr="00343BAF" w:rsidRDefault="000060F2" w:rsidP="006759D1">
            <w:pPr>
              <w:overflowPunct w:val="0"/>
              <w:spacing w:line="240" w:lineRule="exact"/>
              <w:jc w:val="right"/>
              <w:rPr>
                <w:rFonts w:ascii="細明體" w:eastAsia="細明體" w:hAnsi="細明體"/>
                <w:b/>
                <w:kern w:val="2"/>
                <w:sz w:val="18"/>
                <w:szCs w:val="18"/>
              </w:rPr>
            </w:pPr>
            <w:r w:rsidRPr="00343BAF">
              <w:rPr>
                <w:rFonts w:ascii="細明體" w:eastAsia="細明體" w:hAnsi="細明體"/>
                <w:b/>
                <w:kern w:val="2"/>
                <w:sz w:val="18"/>
                <w:szCs w:val="18"/>
              </w:rPr>
              <w:t>4,631,211,335</w:t>
            </w:r>
          </w:p>
        </w:tc>
        <w:tc>
          <w:tcPr>
            <w:tcW w:w="417" w:type="pct"/>
            <w:tcBorders>
              <w:top w:val="single" w:sz="8" w:space="0" w:color="auto"/>
              <w:left w:val="single" w:sz="4" w:space="0" w:color="auto"/>
              <w:bottom w:val="nil"/>
              <w:right w:val="single" w:sz="4" w:space="0" w:color="auto"/>
            </w:tcBorders>
            <w:vAlign w:val="center"/>
            <w:hideMark/>
          </w:tcPr>
          <w:p w14:paraId="077BB1DA" w14:textId="77777777" w:rsidR="000060F2" w:rsidRPr="00343BAF" w:rsidRDefault="000060F2" w:rsidP="006759D1">
            <w:pPr>
              <w:overflowPunct w:val="0"/>
              <w:spacing w:line="240" w:lineRule="exact"/>
              <w:jc w:val="right"/>
              <w:rPr>
                <w:rFonts w:ascii="細明體" w:eastAsia="細明體" w:hAnsi="細明體"/>
                <w:b/>
                <w:kern w:val="2"/>
                <w:sz w:val="18"/>
                <w:szCs w:val="18"/>
              </w:rPr>
            </w:pPr>
            <w:r w:rsidRPr="00343BAF">
              <w:rPr>
                <w:rFonts w:ascii="細明體" w:eastAsia="細明體" w:hAnsi="細明體"/>
                <w:b/>
                <w:kern w:val="2"/>
                <w:sz w:val="18"/>
                <w:szCs w:val="18"/>
              </w:rPr>
              <w:t>100.00</w:t>
            </w:r>
          </w:p>
        </w:tc>
        <w:tc>
          <w:tcPr>
            <w:tcW w:w="764" w:type="pct"/>
            <w:tcBorders>
              <w:top w:val="single" w:sz="8" w:space="0" w:color="auto"/>
              <w:left w:val="single" w:sz="4" w:space="0" w:color="auto"/>
              <w:bottom w:val="nil"/>
              <w:right w:val="single" w:sz="4" w:space="0" w:color="auto"/>
            </w:tcBorders>
            <w:vAlign w:val="center"/>
            <w:hideMark/>
          </w:tcPr>
          <w:p w14:paraId="2F62B88F" w14:textId="77777777" w:rsidR="000060F2" w:rsidRPr="00343BAF" w:rsidRDefault="000060F2" w:rsidP="006759D1">
            <w:pPr>
              <w:overflowPunct w:val="0"/>
              <w:spacing w:line="240" w:lineRule="exact"/>
              <w:jc w:val="right"/>
              <w:rPr>
                <w:rFonts w:ascii="細明體" w:eastAsia="細明體" w:hAnsi="細明體"/>
                <w:b/>
                <w:kern w:val="2"/>
                <w:sz w:val="18"/>
                <w:szCs w:val="18"/>
              </w:rPr>
            </w:pPr>
            <w:r w:rsidRPr="00343BAF">
              <w:rPr>
                <w:rFonts w:ascii="細明體" w:eastAsia="細明體" w:hAnsi="細明體"/>
                <w:b/>
                <w:kern w:val="2"/>
                <w:sz w:val="18"/>
                <w:szCs w:val="18"/>
              </w:rPr>
              <w:t>741,609,025</w:t>
            </w:r>
          </w:p>
        </w:tc>
        <w:tc>
          <w:tcPr>
            <w:tcW w:w="483" w:type="pct"/>
            <w:tcBorders>
              <w:top w:val="single" w:sz="8" w:space="0" w:color="auto"/>
              <w:left w:val="single" w:sz="4" w:space="0" w:color="auto"/>
              <w:bottom w:val="nil"/>
              <w:right w:val="nil"/>
            </w:tcBorders>
            <w:vAlign w:val="center"/>
            <w:hideMark/>
          </w:tcPr>
          <w:p w14:paraId="794F20E9" w14:textId="77777777" w:rsidR="000060F2" w:rsidRPr="00343BAF" w:rsidRDefault="000060F2" w:rsidP="006759D1">
            <w:pPr>
              <w:overflowPunct w:val="0"/>
              <w:spacing w:line="240" w:lineRule="exact"/>
              <w:jc w:val="right"/>
              <w:rPr>
                <w:rFonts w:ascii="細明體" w:eastAsia="細明體" w:hAnsi="細明體"/>
                <w:b/>
                <w:kern w:val="2"/>
                <w:sz w:val="18"/>
                <w:szCs w:val="18"/>
              </w:rPr>
            </w:pPr>
            <w:r w:rsidRPr="00343BAF">
              <w:rPr>
                <w:rFonts w:ascii="細明體" w:eastAsia="細明體" w:hAnsi="細明體"/>
                <w:b/>
                <w:kern w:val="2"/>
                <w:sz w:val="18"/>
                <w:szCs w:val="18"/>
              </w:rPr>
              <w:t>16.01</w:t>
            </w:r>
          </w:p>
        </w:tc>
      </w:tr>
      <w:tr w:rsidR="000060F2" w:rsidRPr="00343BAF" w14:paraId="73D43284" w14:textId="77777777" w:rsidTr="00763078">
        <w:trPr>
          <w:trHeight w:val="320"/>
        </w:trPr>
        <w:tc>
          <w:tcPr>
            <w:tcW w:w="1390" w:type="pct"/>
            <w:tcBorders>
              <w:top w:val="nil"/>
              <w:left w:val="nil"/>
              <w:bottom w:val="nil"/>
              <w:right w:val="single" w:sz="4" w:space="0" w:color="auto"/>
            </w:tcBorders>
            <w:vAlign w:val="center"/>
            <w:hideMark/>
          </w:tcPr>
          <w:p w14:paraId="1F42D8EA" w14:textId="77777777" w:rsidR="000060F2" w:rsidRPr="008B54CD" w:rsidRDefault="000060F2" w:rsidP="00343BAF">
            <w:pPr>
              <w:widowControl w:val="0"/>
              <w:overflowPunct w:val="0"/>
              <w:spacing w:line="240" w:lineRule="exact"/>
              <w:ind w:leftChars="100" w:left="240"/>
              <w:jc w:val="distribute"/>
              <w:rPr>
                <w:rFonts w:ascii="標楷體" w:eastAsia="標楷體" w:hAnsi="標楷體" w:cstheme="minorBidi"/>
                <w:spacing w:val="-6"/>
                <w:sz w:val="22"/>
                <w:szCs w:val="22"/>
              </w:rPr>
            </w:pPr>
            <w:r w:rsidRPr="008B54CD">
              <w:rPr>
                <w:rFonts w:ascii="標楷體" w:eastAsia="標楷體" w:hAnsi="標楷體" w:cstheme="minorBidi" w:hint="eastAsia"/>
                <w:noProof/>
                <w:sz w:val="20"/>
                <w:szCs w:val="20"/>
              </w:rPr>
              <w:t>流動資產</w:t>
            </w:r>
          </w:p>
        </w:tc>
        <w:tc>
          <w:tcPr>
            <w:tcW w:w="765" w:type="pct"/>
            <w:tcBorders>
              <w:top w:val="nil"/>
              <w:left w:val="single" w:sz="4" w:space="0" w:color="auto"/>
              <w:bottom w:val="nil"/>
              <w:right w:val="single" w:sz="4" w:space="0" w:color="auto"/>
            </w:tcBorders>
            <w:vAlign w:val="center"/>
          </w:tcPr>
          <w:p w14:paraId="62883D88"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3,128,573,278</w:t>
            </w:r>
          </w:p>
        </w:tc>
        <w:tc>
          <w:tcPr>
            <w:tcW w:w="417" w:type="pct"/>
            <w:tcBorders>
              <w:top w:val="nil"/>
              <w:left w:val="single" w:sz="4" w:space="0" w:color="auto"/>
              <w:bottom w:val="nil"/>
              <w:right w:val="single" w:sz="4" w:space="0" w:color="auto"/>
            </w:tcBorders>
            <w:vAlign w:val="center"/>
          </w:tcPr>
          <w:p w14:paraId="1FAD70E9"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58.23</w:t>
            </w:r>
          </w:p>
        </w:tc>
        <w:tc>
          <w:tcPr>
            <w:tcW w:w="764" w:type="pct"/>
            <w:tcBorders>
              <w:top w:val="nil"/>
              <w:left w:val="single" w:sz="4" w:space="0" w:color="auto"/>
              <w:bottom w:val="nil"/>
              <w:right w:val="single" w:sz="4" w:space="0" w:color="auto"/>
            </w:tcBorders>
            <w:vAlign w:val="center"/>
            <w:hideMark/>
          </w:tcPr>
          <w:p w14:paraId="5BD160B3"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2,891,877,202</w:t>
            </w:r>
          </w:p>
        </w:tc>
        <w:tc>
          <w:tcPr>
            <w:tcW w:w="417" w:type="pct"/>
            <w:tcBorders>
              <w:top w:val="nil"/>
              <w:left w:val="single" w:sz="4" w:space="0" w:color="auto"/>
              <w:bottom w:val="nil"/>
              <w:right w:val="single" w:sz="4" w:space="0" w:color="auto"/>
            </w:tcBorders>
            <w:vAlign w:val="center"/>
            <w:hideMark/>
          </w:tcPr>
          <w:p w14:paraId="0A77ACDD"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62.44</w:t>
            </w:r>
          </w:p>
        </w:tc>
        <w:tc>
          <w:tcPr>
            <w:tcW w:w="764" w:type="pct"/>
            <w:tcBorders>
              <w:top w:val="nil"/>
              <w:left w:val="single" w:sz="4" w:space="0" w:color="auto"/>
              <w:bottom w:val="nil"/>
              <w:right w:val="single" w:sz="4" w:space="0" w:color="auto"/>
            </w:tcBorders>
            <w:vAlign w:val="center"/>
            <w:hideMark/>
          </w:tcPr>
          <w:p w14:paraId="2C2F5B1A"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236,696,076</w:t>
            </w:r>
          </w:p>
        </w:tc>
        <w:tc>
          <w:tcPr>
            <w:tcW w:w="483" w:type="pct"/>
            <w:tcBorders>
              <w:top w:val="nil"/>
              <w:left w:val="single" w:sz="4" w:space="0" w:color="auto"/>
              <w:bottom w:val="nil"/>
              <w:right w:val="nil"/>
            </w:tcBorders>
            <w:vAlign w:val="center"/>
            <w:hideMark/>
          </w:tcPr>
          <w:p w14:paraId="2FC6AC7E"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8.18</w:t>
            </w:r>
          </w:p>
        </w:tc>
      </w:tr>
      <w:tr w:rsidR="000060F2" w:rsidRPr="00343BAF" w14:paraId="2B7FAC39" w14:textId="77777777" w:rsidTr="00763078">
        <w:trPr>
          <w:trHeight w:val="320"/>
        </w:trPr>
        <w:tc>
          <w:tcPr>
            <w:tcW w:w="1390" w:type="pct"/>
            <w:tcBorders>
              <w:top w:val="nil"/>
              <w:left w:val="nil"/>
              <w:bottom w:val="nil"/>
              <w:right w:val="single" w:sz="4" w:space="0" w:color="auto"/>
            </w:tcBorders>
            <w:vAlign w:val="center"/>
            <w:hideMark/>
          </w:tcPr>
          <w:p w14:paraId="2EA2DC81" w14:textId="77777777" w:rsidR="000060F2" w:rsidRPr="008B54CD" w:rsidRDefault="000060F2" w:rsidP="00343BAF">
            <w:pPr>
              <w:widowControl w:val="0"/>
              <w:overflowPunct w:val="0"/>
              <w:spacing w:line="240" w:lineRule="exact"/>
              <w:ind w:leftChars="200" w:left="480"/>
              <w:jc w:val="distribute"/>
              <w:rPr>
                <w:rFonts w:ascii="標楷體" w:eastAsia="標楷體" w:hAnsi="標楷體" w:cstheme="minorBidi"/>
                <w:noProof/>
                <w:sz w:val="20"/>
                <w:szCs w:val="20"/>
              </w:rPr>
            </w:pPr>
            <w:r w:rsidRPr="008B54CD">
              <w:rPr>
                <w:rFonts w:ascii="標楷體" w:eastAsia="標楷體" w:hAnsi="標楷體" w:cstheme="minorBidi" w:hint="eastAsia"/>
                <w:noProof/>
                <w:sz w:val="20"/>
                <w:szCs w:val="20"/>
              </w:rPr>
              <w:t>現金</w:t>
            </w:r>
          </w:p>
        </w:tc>
        <w:tc>
          <w:tcPr>
            <w:tcW w:w="765" w:type="pct"/>
            <w:tcBorders>
              <w:top w:val="nil"/>
              <w:left w:val="single" w:sz="4" w:space="0" w:color="auto"/>
              <w:bottom w:val="nil"/>
              <w:right w:val="single" w:sz="4" w:space="0" w:color="auto"/>
            </w:tcBorders>
            <w:vAlign w:val="center"/>
          </w:tcPr>
          <w:p w14:paraId="38F1FFBB"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3,126,397,130</w:t>
            </w:r>
          </w:p>
        </w:tc>
        <w:tc>
          <w:tcPr>
            <w:tcW w:w="417" w:type="pct"/>
            <w:tcBorders>
              <w:top w:val="nil"/>
              <w:left w:val="single" w:sz="4" w:space="0" w:color="auto"/>
              <w:bottom w:val="nil"/>
              <w:right w:val="single" w:sz="4" w:space="0" w:color="auto"/>
            </w:tcBorders>
            <w:vAlign w:val="center"/>
          </w:tcPr>
          <w:p w14:paraId="36EC6B9F"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58.19</w:t>
            </w:r>
          </w:p>
        </w:tc>
        <w:tc>
          <w:tcPr>
            <w:tcW w:w="764" w:type="pct"/>
            <w:tcBorders>
              <w:top w:val="nil"/>
              <w:left w:val="single" w:sz="4" w:space="0" w:color="auto"/>
              <w:bottom w:val="nil"/>
              <w:right w:val="single" w:sz="4" w:space="0" w:color="auto"/>
            </w:tcBorders>
            <w:vAlign w:val="center"/>
            <w:hideMark/>
          </w:tcPr>
          <w:p w14:paraId="26E97F91"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2,883,872,554</w:t>
            </w:r>
          </w:p>
        </w:tc>
        <w:tc>
          <w:tcPr>
            <w:tcW w:w="417" w:type="pct"/>
            <w:tcBorders>
              <w:top w:val="nil"/>
              <w:left w:val="single" w:sz="4" w:space="0" w:color="auto"/>
              <w:bottom w:val="nil"/>
              <w:right w:val="single" w:sz="4" w:space="0" w:color="auto"/>
            </w:tcBorders>
            <w:vAlign w:val="center"/>
            <w:hideMark/>
          </w:tcPr>
          <w:p w14:paraId="66CF981E"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62.27</w:t>
            </w:r>
          </w:p>
        </w:tc>
        <w:tc>
          <w:tcPr>
            <w:tcW w:w="764" w:type="pct"/>
            <w:tcBorders>
              <w:top w:val="nil"/>
              <w:left w:val="single" w:sz="4" w:space="0" w:color="auto"/>
              <w:bottom w:val="nil"/>
              <w:right w:val="single" w:sz="4" w:space="0" w:color="auto"/>
            </w:tcBorders>
            <w:vAlign w:val="center"/>
            <w:hideMark/>
          </w:tcPr>
          <w:p w14:paraId="450BAAD0"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242,524,576</w:t>
            </w:r>
          </w:p>
        </w:tc>
        <w:tc>
          <w:tcPr>
            <w:tcW w:w="483" w:type="pct"/>
            <w:tcBorders>
              <w:top w:val="nil"/>
              <w:left w:val="single" w:sz="4" w:space="0" w:color="auto"/>
              <w:bottom w:val="nil"/>
              <w:right w:val="nil"/>
            </w:tcBorders>
            <w:vAlign w:val="center"/>
            <w:hideMark/>
          </w:tcPr>
          <w:p w14:paraId="6BA4C753"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8.41</w:t>
            </w:r>
          </w:p>
        </w:tc>
      </w:tr>
      <w:tr w:rsidR="000060F2" w:rsidRPr="00343BAF" w14:paraId="3DB8C4B7" w14:textId="77777777" w:rsidTr="00763078">
        <w:trPr>
          <w:trHeight w:val="320"/>
        </w:trPr>
        <w:tc>
          <w:tcPr>
            <w:tcW w:w="1390" w:type="pct"/>
            <w:tcBorders>
              <w:top w:val="nil"/>
              <w:left w:val="nil"/>
              <w:bottom w:val="nil"/>
              <w:right w:val="single" w:sz="4" w:space="0" w:color="auto"/>
            </w:tcBorders>
            <w:vAlign w:val="center"/>
            <w:hideMark/>
          </w:tcPr>
          <w:p w14:paraId="5BFEBDEE" w14:textId="77777777" w:rsidR="000060F2" w:rsidRPr="008B54CD" w:rsidRDefault="000060F2" w:rsidP="00343BAF">
            <w:pPr>
              <w:widowControl w:val="0"/>
              <w:overflowPunct w:val="0"/>
              <w:spacing w:line="240" w:lineRule="exact"/>
              <w:ind w:leftChars="200" w:left="480"/>
              <w:jc w:val="distribute"/>
              <w:rPr>
                <w:rFonts w:ascii="標楷體" w:eastAsia="標楷體" w:hAnsi="標楷體" w:cstheme="minorBidi"/>
                <w:noProof/>
                <w:sz w:val="20"/>
                <w:szCs w:val="20"/>
              </w:rPr>
            </w:pPr>
            <w:r w:rsidRPr="008B54CD">
              <w:rPr>
                <w:rFonts w:ascii="標楷體" w:eastAsia="標楷體" w:hAnsi="標楷體" w:cstheme="minorBidi" w:hint="eastAsia"/>
                <w:noProof/>
                <w:sz w:val="20"/>
                <w:szCs w:val="20"/>
              </w:rPr>
              <w:t>應收款項</w:t>
            </w:r>
          </w:p>
        </w:tc>
        <w:tc>
          <w:tcPr>
            <w:tcW w:w="765" w:type="pct"/>
            <w:tcBorders>
              <w:top w:val="nil"/>
              <w:left w:val="single" w:sz="4" w:space="0" w:color="auto"/>
              <w:bottom w:val="nil"/>
              <w:right w:val="single" w:sz="4" w:space="0" w:color="auto"/>
            </w:tcBorders>
            <w:vAlign w:val="center"/>
          </w:tcPr>
          <w:p w14:paraId="56C92847"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1,691,500</w:t>
            </w:r>
          </w:p>
        </w:tc>
        <w:tc>
          <w:tcPr>
            <w:tcW w:w="417" w:type="pct"/>
            <w:tcBorders>
              <w:top w:val="nil"/>
              <w:left w:val="single" w:sz="4" w:space="0" w:color="auto"/>
              <w:bottom w:val="nil"/>
              <w:right w:val="single" w:sz="4" w:space="0" w:color="auto"/>
            </w:tcBorders>
            <w:vAlign w:val="center"/>
          </w:tcPr>
          <w:p w14:paraId="7E1B1D4E"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0.03</w:t>
            </w:r>
          </w:p>
        </w:tc>
        <w:tc>
          <w:tcPr>
            <w:tcW w:w="764" w:type="pct"/>
            <w:tcBorders>
              <w:top w:val="nil"/>
              <w:left w:val="single" w:sz="4" w:space="0" w:color="auto"/>
              <w:bottom w:val="nil"/>
              <w:right w:val="single" w:sz="4" w:space="0" w:color="auto"/>
            </w:tcBorders>
            <w:vAlign w:val="center"/>
            <w:hideMark/>
          </w:tcPr>
          <w:p w14:paraId="714040A7"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2,304,000</w:t>
            </w:r>
          </w:p>
        </w:tc>
        <w:tc>
          <w:tcPr>
            <w:tcW w:w="417" w:type="pct"/>
            <w:tcBorders>
              <w:top w:val="nil"/>
              <w:left w:val="single" w:sz="4" w:space="0" w:color="auto"/>
              <w:bottom w:val="nil"/>
              <w:right w:val="single" w:sz="4" w:space="0" w:color="auto"/>
            </w:tcBorders>
            <w:vAlign w:val="center"/>
            <w:hideMark/>
          </w:tcPr>
          <w:p w14:paraId="48FD48AB"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0.05</w:t>
            </w:r>
          </w:p>
        </w:tc>
        <w:tc>
          <w:tcPr>
            <w:tcW w:w="764" w:type="pct"/>
            <w:tcBorders>
              <w:top w:val="nil"/>
              <w:left w:val="single" w:sz="4" w:space="0" w:color="auto"/>
              <w:bottom w:val="nil"/>
              <w:right w:val="single" w:sz="4" w:space="0" w:color="auto"/>
            </w:tcBorders>
            <w:vAlign w:val="center"/>
            <w:hideMark/>
          </w:tcPr>
          <w:p w14:paraId="37D9A7A8"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- 612,500</w:t>
            </w:r>
          </w:p>
        </w:tc>
        <w:tc>
          <w:tcPr>
            <w:tcW w:w="483" w:type="pct"/>
            <w:tcBorders>
              <w:top w:val="nil"/>
              <w:left w:val="single" w:sz="4" w:space="0" w:color="auto"/>
              <w:bottom w:val="nil"/>
              <w:right w:val="nil"/>
            </w:tcBorders>
            <w:vAlign w:val="center"/>
            <w:hideMark/>
          </w:tcPr>
          <w:p w14:paraId="3401A236"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- 26.58</w:t>
            </w:r>
          </w:p>
        </w:tc>
      </w:tr>
      <w:tr w:rsidR="000060F2" w:rsidRPr="00343BAF" w14:paraId="4FF08A83" w14:textId="77777777" w:rsidTr="00763078">
        <w:trPr>
          <w:trHeight w:val="320"/>
        </w:trPr>
        <w:tc>
          <w:tcPr>
            <w:tcW w:w="1390" w:type="pct"/>
            <w:tcBorders>
              <w:top w:val="nil"/>
              <w:left w:val="nil"/>
              <w:bottom w:val="nil"/>
              <w:right w:val="single" w:sz="4" w:space="0" w:color="auto"/>
            </w:tcBorders>
            <w:vAlign w:val="center"/>
            <w:hideMark/>
          </w:tcPr>
          <w:p w14:paraId="745F64D0" w14:textId="77777777" w:rsidR="000060F2" w:rsidRPr="008B54CD" w:rsidRDefault="000060F2" w:rsidP="00343BAF">
            <w:pPr>
              <w:widowControl w:val="0"/>
              <w:overflowPunct w:val="0"/>
              <w:spacing w:line="240" w:lineRule="exact"/>
              <w:ind w:leftChars="200" w:left="480"/>
              <w:jc w:val="distribute"/>
              <w:rPr>
                <w:rFonts w:ascii="標楷體" w:eastAsia="標楷體" w:hAnsi="標楷體" w:cstheme="minorBidi"/>
                <w:noProof/>
                <w:sz w:val="20"/>
                <w:szCs w:val="20"/>
              </w:rPr>
            </w:pPr>
            <w:r w:rsidRPr="008B54CD">
              <w:rPr>
                <w:rFonts w:ascii="標楷體" w:eastAsia="標楷體" w:hAnsi="標楷體" w:cstheme="minorBidi" w:hint="eastAsia"/>
                <w:noProof/>
                <w:sz w:val="20"/>
                <w:szCs w:val="20"/>
              </w:rPr>
              <w:t>存貨</w:t>
            </w:r>
          </w:p>
        </w:tc>
        <w:tc>
          <w:tcPr>
            <w:tcW w:w="765" w:type="pct"/>
            <w:tcBorders>
              <w:top w:val="nil"/>
              <w:left w:val="single" w:sz="4" w:space="0" w:color="auto"/>
              <w:bottom w:val="nil"/>
              <w:right w:val="single" w:sz="4" w:space="0" w:color="auto"/>
            </w:tcBorders>
            <w:vAlign w:val="center"/>
          </w:tcPr>
          <w:p w14:paraId="0AAB7295"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hint="eastAsia"/>
                <w:kern w:val="2"/>
                <w:sz w:val="18"/>
                <w:szCs w:val="18"/>
              </w:rPr>
              <w:t>79,648</w:t>
            </w:r>
          </w:p>
        </w:tc>
        <w:tc>
          <w:tcPr>
            <w:tcW w:w="417" w:type="pct"/>
            <w:tcBorders>
              <w:top w:val="nil"/>
              <w:left w:val="single" w:sz="4" w:space="0" w:color="auto"/>
              <w:bottom w:val="nil"/>
              <w:right w:val="single" w:sz="4" w:space="0" w:color="auto"/>
            </w:tcBorders>
            <w:vAlign w:val="center"/>
          </w:tcPr>
          <w:p w14:paraId="6E576AB5"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hint="eastAsia"/>
                <w:kern w:val="2"/>
                <w:sz w:val="18"/>
                <w:szCs w:val="18"/>
              </w:rPr>
              <w:t>0.00</w:t>
            </w:r>
          </w:p>
        </w:tc>
        <w:tc>
          <w:tcPr>
            <w:tcW w:w="764" w:type="pct"/>
            <w:tcBorders>
              <w:top w:val="nil"/>
              <w:left w:val="single" w:sz="4" w:space="0" w:color="auto"/>
              <w:bottom w:val="nil"/>
              <w:right w:val="single" w:sz="4" w:space="0" w:color="auto"/>
            </w:tcBorders>
            <w:vAlign w:val="center"/>
            <w:hideMark/>
          </w:tcPr>
          <w:p w14:paraId="2AA5A4E1"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hint="eastAsia"/>
                <w:kern w:val="2"/>
                <w:sz w:val="18"/>
                <w:szCs w:val="18"/>
              </w:rPr>
              <w:t>79,648</w:t>
            </w:r>
          </w:p>
        </w:tc>
        <w:tc>
          <w:tcPr>
            <w:tcW w:w="417" w:type="pct"/>
            <w:tcBorders>
              <w:top w:val="nil"/>
              <w:left w:val="single" w:sz="4" w:space="0" w:color="auto"/>
              <w:bottom w:val="nil"/>
              <w:right w:val="single" w:sz="4" w:space="0" w:color="auto"/>
            </w:tcBorders>
            <w:vAlign w:val="center"/>
            <w:hideMark/>
          </w:tcPr>
          <w:p w14:paraId="2FB320C9"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hint="eastAsia"/>
                <w:kern w:val="2"/>
                <w:sz w:val="18"/>
                <w:szCs w:val="18"/>
              </w:rPr>
              <w:t>0.00</w:t>
            </w:r>
          </w:p>
        </w:tc>
        <w:tc>
          <w:tcPr>
            <w:tcW w:w="764" w:type="pct"/>
            <w:tcBorders>
              <w:top w:val="nil"/>
              <w:left w:val="single" w:sz="4" w:space="0" w:color="auto"/>
              <w:bottom w:val="nil"/>
              <w:right w:val="single" w:sz="4" w:space="0" w:color="auto"/>
            </w:tcBorders>
            <w:vAlign w:val="center"/>
            <w:hideMark/>
          </w:tcPr>
          <w:p w14:paraId="05FD78B8"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hint="eastAsia"/>
                <w:kern w:val="2"/>
                <w:sz w:val="18"/>
                <w:szCs w:val="18"/>
              </w:rPr>
              <w:t>－</w:t>
            </w:r>
          </w:p>
        </w:tc>
        <w:tc>
          <w:tcPr>
            <w:tcW w:w="483" w:type="pct"/>
            <w:tcBorders>
              <w:top w:val="nil"/>
              <w:left w:val="single" w:sz="4" w:space="0" w:color="auto"/>
              <w:bottom w:val="nil"/>
              <w:right w:val="nil"/>
            </w:tcBorders>
            <w:vAlign w:val="center"/>
            <w:hideMark/>
          </w:tcPr>
          <w:p w14:paraId="680CD913"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hint="eastAsia"/>
                <w:kern w:val="2"/>
                <w:sz w:val="18"/>
                <w:szCs w:val="18"/>
              </w:rPr>
              <w:t>－</w:t>
            </w:r>
          </w:p>
        </w:tc>
      </w:tr>
      <w:tr w:rsidR="000060F2" w:rsidRPr="00343BAF" w14:paraId="5F59692D" w14:textId="77777777" w:rsidTr="00763078">
        <w:trPr>
          <w:trHeight w:val="320"/>
        </w:trPr>
        <w:tc>
          <w:tcPr>
            <w:tcW w:w="1390" w:type="pct"/>
            <w:tcBorders>
              <w:top w:val="nil"/>
              <w:left w:val="nil"/>
              <w:bottom w:val="nil"/>
              <w:right w:val="single" w:sz="4" w:space="0" w:color="auto"/>
            </w:tcBorders>
            <w:vAlign w:val="center"/>
            <w:hideMark/>
          </w:tcPr>
          <w:p w14:paraId="59FEB0E9" w14:textId="77777777" w:rsidR="000060F2" w:rsidRPr="008B54CD" w:rsidRDefault="000060F2" w:rsidP="00343BAF">
            <w:pPr>
              <w:widowControl w:val="0"/>
              <w:overflowPunct w:val="0"/>
              <w:spacing w:line="240" w:lineRule="exact"/>
              <w:ind w:leftChars="200" w:left="480"/>
              <w:jc w:val="distribute"/>
              <w:rPr>
                <w:rFonts w:ascii="標楷體" w:eastAsia="標楷體" w:hAnsi="標楷體" w:cstheme="minorBidi"/>
                <w:noProof/>
                <w:sz w:val="20"/>
                <w:szCs w:val="20"/>
              </w:rPr>
            </w:pPr>
            <w:r w:rsidRPr="008B54CD">
              <w:rPr>
                <w:rFonts w:ascii="標楷體" w:eastAsia="標楷體" w:hAnsi="標楷體" w:cstheme="minorBidi" w:hint="eastAsia"/>
                <w:noProof/>
                <w:sz w:val="20"/>
                <w:szCs w:val="20"/>
              </w:rPr>
              <w:t>預付款項</w:t>
            </w:r>
          </w:p>
        </w:tc>
        <w:tc>
          <w:tcPr>
            <w:tcW w:w="765" w:type="pct"/>
            <w:tcBorders>
              <w:top w:val="nil"/>
              <w:left w:val="single" w:sz="4" w:space="0" w:color="auto"/>
              <w:bottom w:val="nil"/>
              <w:right w:val="single" w:sz="4" w:space="0" w:color="auto"/>
            </w:tcBorders>
            <w:vAlign w:val="center"/>
          </w:tcPr>
          <w:p w14:paraId="1AD5B503"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405,000</w:t>
            </w:r>
          </w:p>
        </w:tc>
        <w:tc>
          <w:tcPr>
            <w:tcW w:w="417" w:type="pct"/>
            <w:tcBorders>
              <w:top w:val="nil"/>
              <w:left w:val="single" w:sz="4" w:space="0" w:color="auto"/>
              <w:bottom w:val="nil"/>
              <w:right w:val="single" w:sz="4" w:space="0" w:color="auto"/>
            </w:tcBorders>
            <w:vAlign w:val="center"/>
          </w:tcPr>
          <w:p w14:paraId="138DE9D1"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0.01</w:t>
            </w:r>
          </w:p>
        </w:tc>
        <w:tc>
          <w:tcPr>
            <w:tcW w:w="764" w:type="pct"/>
            <w:tcBorders>
              <w:top w:val="nil"/>
              <w:left w:val="single" w:sz="4" w:space="0" w:color="auto"/>
              <w:bottom w:val="nil"/>
              <w:right w:val="single" w:sz="4" w:space="0" w:color="auto"/>
            </w:tcBorders>
            <w:vAlign w:val="center"/>
            <w:hideMark/>
          </w:tcPr>
          <w:p w14:paraId="464FB378"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5,621,000</w:t>
            </w:r>
          </w:p>
        </w:tc>
        <w:tc>
          <w:tcPr>
            <w:tcW w:w="417" w:type="pct"/>
            <w:tcBorders>
              <w:top w:val="nil"/>
              <w:left w:val="single" w:sz="4" w:space="0" w:color="auto"/>
              <w:bottom w:val="nil"/>
              <w:right w:val="single" w:sz="4" w:space="0" w:color="auto"/>
            </w:tcBorders>
            <w:vAlign w:val="center"/>
            <w:hideMark/>
          </w:tcPr>
          <w:p w14:paraId="7AA4D370"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0.12</w:t>
            </w:r>
          </w:p>
        </w:tc>
        <w:tc>
          <w:tcPr>
            <w:tcW w:w="764" w:type="pct"/>
            <w:tcBorders>
              <w:top w:val="nil"/>
              <w:left w:val="single" w:sz="4" w:space="0" w:color="auto"/>
              <w:bottom w:val="nil"/>
              <w:right w:val="single" w:sz="4" w:space="0" w:color="auto"/>
            </w:tcBorders>
            <w:vAlign w:val="center"/>
            <w:hideMark/>
          </w:tcPr>
          <w:p w14:paraId="20506F84"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- 5,216,000</w:t>
            </w:r>
          </w:p>
        </w:tc>
        <w:tc>
          <w:tcPr>
            <w:tcW w:w="483" w:type="pct"/>
            <w:tcBorders>
              <w:top w:val="nil"/>
              <w:left w:val="single" w:sz="4" w:space="0" w:color="auto"/>
              <w:bottom w:val="nil"/>
              <w:right w:val="nil"/>
            </w:tcBorders>
            <w:vAlign w:val="center"/>
            <w:hideMark/>
          </w:tcPr>
          <w:p w14:paraId="48D2F04C"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- 92.79</w:t>
            </w:r>
          </w:p>
        </w:tc>
      </w:tr>
      <w:tr w:rsidR="000060F2" w:rsidRPr="00343BAF" w14:paraId="6D8617AD" w14:textId="77777777" w:rsidTr="00763078">
        <w:trPr>
          <w:trHeight w:val="320"/>
        </w:trPr>
        <w:tc>
          <w:tcPr>
            <w:tcW w:w="1390" w:type="pct"/>
            <w:tcBorders>
              <w:top w:val="nil"/>
              <w:left w:val="nil"/>
              <w:bottom w:val="nil"/>
              <w:right w:val="single" w:sz="4" w:space="0" w:color="auto"/>
            </w:tcBorders>
            <w:vAlign w:val="center"/>
            <w:hideMark/>
          </w:tcPr>
          <w:p w14:paraId="0424CDD3" w14:textId="77777777" w:rsidR="000060F2" w:rsidRPr="008B54CD" w:rsidRDefault="000060F2" w:rsidP="00343BAF">
            <w:pPr>
              <w:widowControl w:val="0"/>
              <w:overflowPunct w:val="0"/>
              <w:spacing w:line="240" w:lineRule="exact"/>
              <w:ind w:leftChars="100" w:left="240"/>
              <w:jc w:val="distribute"/>
              <w:rPr>
                <w:rFonts w:ascii="標楷體" w:eastAsia="標楷體" w:hAnsi="標楷體" w:cstheme="minorBidi"/>
                <w:noProof/>
                <w:sz w:val="20"/>
                <w:szCs w:val="20"/>
              </w:rPr>
            </w:pPr>
            <w:r w:rsidRPr="008B54CD">
              <w:rPr>
                <w:rFonts w:ascii="標楷體" w:eastAsia="標楷體" w:hAnsi="標楷體" w:cstheme="minorBidi" w:hint="eastAsia"/>
                <w:noProof/>
                <w:sz w:val="20"/>
                <w:szCs w:val="20"/>
              </w:rPr>
              <w:t>不動產、廠房及設備</w:t>
            </w:r>
          </w:p>
        </w:tc>
        <w:tc>
          <w:tcPr>
            <w:tcW w:w="765" w:type="pct"/>
            <w:tcBorders>
              <w:top w:val="nil"/>
              <w:left w:val="single" w:sz="4" w:space="0" w:color="auto"/>
              <w:bottom w:val="nil"/>
              <w:right w:val="single" w:sz="4" w:space="0" w:color="auto"/>
            </w:tcBorders>
            <w:vAlign w:val="center"/>
          </w:tcPr>
          <w:p w14:paraId="12F8CF67"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2,101,028,453</w:t>
            </w:r>
          </w:p>
        </w:tc>
        <w:tc>
          <w:tcPr>
            <w:tcW w:w="417" w:type="pct"/>
            <w:tcBorders>
              <w:top w:val="nil"/>
              <w:left w:val="single" w:sz="4" w:space="0" w:color="auto"/>
              <w:bottom w:val="nil"/>
              <w:right w:val="single" w:sz="4" w:space="0" w:color="auto"/>
            </w:tcBorders>
            <w:vAlign w:val="center"/>
          </w:tcPr>
          <w:p w14:paraId="6E395B49"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39.10</w:t>
            </w:r>
          </w:p>
        </w:tc>
        <w:tc>
          <w:tcPr>
            <w:tcW w:w="764" w:type="pct"/>
            <w:tcBorders>
              <w:top w:val="nil"/>
              <w:left w:val="single" w:sz="4" w:space="0" w:color="auto"/>
              <w:bottom w:val="nil"/>
              <w:right w:val="single" w:sz="4" w:space="0" w:color="auto"/>
            </w:tcBorders>
            <w:vAlign w:val="center"/>
            <w:hideMark/>
          </w:tcPr>
          <w:p w14:paraId="296FFA8E"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1,562,090,700</w:t>
            </w:r>
          </w:p>
        </w:tc>
        <w:tc>
          <w:tcPr>
            <w:tcW w:w="417" w:type="pct"/>
            <w:tcBorders>
              <w:top w:val="nil"/>
              <w:left w:val="single" w:sz="4" w:space="0" w:color="auto"/>
              <w:bottom w:val="nil"/>
              <w:right w:val="single" w:sz="4" w:space="0" w:color="auto"/>
            </w:tcBorders>
            <w:vAlign w:val="center"/>
            <w:hideMark/>
          </w:tcPr>
          <w:p w14:paraId="47EBD6F4"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33.73</w:t>
            </w:r>
          </w:p>
        </w:tc>
        <w:tc>
          <w:tcPr>
            <w:tcW w:w="764" w:type="pct"/>
            <w:tcBorders>
              <w:top w:val="nil"/>
              <w:left w:val="single" w:sz="4" w:space="0" w:color="auto"/>
              <w:bottom w:val="nil"/>
              <w:right w:val="single" w:sz="4" w:space="0" w:color="auto"/>
            </w:tcBorders>
            <w:vAlign w:val="center"/>
            <w:hideMark/>
          </w:tcPr>
          <w:p w14:paraId="3DA21F6A"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538,937,753</w:t>
            </w:r>
          </w:p>
        </w:tc>
        <w:tc>
          <w:tcPr>
            <w:tcW w:w="483" w:type="pct"/>
            <w:tcBorders>
              <w:top w:val="nil"/>
              <w:left w:val="single" w:sz="4" w:space="0" w:color="auto"/>
              <w:bottom w:val="nil"/>
              <w:right w:val="nil"/>
            </w:tcBorders>
            <w:vAlign w:val="center"/>
            <w:hideMark/>
          </w:tcPr>
          <w:p w14:paraId="0F9BF802"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34.50</w:t>
            </w:r>
          </w:p>
        </w:tc>
      </w:tr>
      <w:tr w:rsidR="000060F2" w:rsidRPr="00343BAF" w14:paraId="7A6D34A4" w14:textId="77777777" w:rsidTr="00763078">
        <w:trPr>
          <w:trHeight w:val="320"/>
        </w:trPr>
        <w:tc>
          <w:tcPr>
            <w:tcW w:w="1390" w:type="pct"/>
            <w:tcBorders>
              <w:top w:val="nil"/>
              <w:left w:val="nil"/>
              <w:bottom w:val="nil"/>
              <w:right w:val="single" w:sz="4" w:space="0" w:color="auto"/>
            </w:tcBorders>
            <w:vAlign w:val="center"/>
          </w:tcPr>
          <w:p w14:paraId="4C473578" w14:textId="77777777" w:rsidR="000060F2" w:rsidRPr="008B54CD" w:rsidRDefault="000060F2" w:rsidP="00343BAF">
            <w:pPr>
              <w:widowControl w:val="0"/>
              <w:overflowPunct w:val="0"/>
              <w:spacing w:line="240" w:lineRule="exact"/>
              <w:ind w:leftChars="200" w:left="480"/>
              <w:jc w:val="distribute"/>
              <w:rPr>
                <w:rFonts w:ascii="標楷體" w:eastAsia="標楷體" w:hAnsi="標楷體" w:cstheme="minorBidi"/>
                <w:noProof/>
                <w:sz w:val="20"/>
                <w:szCs w:val="20"/>
              </w:rPr>
            </w:pPr>
            <w:r w:rsidRPr="008B54CD">
              <w:rPr>
                <w:rFonts w:ascii="標楷體" w:eastAsia="標楷體" w:hAnsi="標楷體" w:cstheme="minorBidi" w:hint="eastAsia"/>
                <w:noProof/>
                <w:sz w:val="20"/>
                <w:szCs w:val="20"/>
              </w:rPr>
              <w:t>土地</w:t>
            </w:r>
          </w:p>
        </w:tc>
        <w:tc>
          <w:tcPr>
            <w:tcW w:w="765" w:type="pct"/>
            <w:tcBorders>
              <w:top w:val="nil"/>
              <w:left w:val="single" w:sz="4" w:space="0" w:color="auto"/>
              <w:bottom w:val="nil"/>
              <w:right w:val="single" w:sz="4" w:space="0" w:color="auto"/>
            </w:tcBorders>
            <w:vAlign w:val="center"/>
          </w:tcPr>
          <w:p w14:paraId="62DB0C8A"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571,043,302</w:t>
            </w:r>
          </w:p>
        </w:tc>
        <w:tc>
          <w:tcPr>
            <w:tcW w:w="417" w:type="pct"/>
            <w:tcBorders>
              <w:top w:val="nil"/>
              <w:left w:val="single" w:sz="4" w:space="0" w:color="auto"/>
              <w:bottom w:val="nil"/>
              <w:right w:val="single" w:sz="4" w:space="0" w:color="auto"/>
            </w:tcBorders>
            <w:vAlign w:val="center"/>
          </w:tcPr>
          <w:p w14:paraId="087D0312"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10.63</w:t>
            </w:r>
          </w:p>
        </w:tc>
        <w:tc>
          <w:tcPr>
            <w:tcW w:w="764" w:type="pct"/>
            <w:tcBorders>
              <w:top w:val="nil"/>
              <w:left w:val="single" w:sz="4" w:space="0" w:color="auto"/>
              <w:bottom w:val="nil"/>
              <w:right w:val="single" w:sz="4" w:space="0" w:color="auto"/>
            </w:tcBorders>
            <w:vAlign w:val="center"/>
          </w:tcPr>
          <w:p w14:paraId="3EEB8376"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533,568,388</w:t>
            </w:r>
          </w:p>
        </w:tc>
        <w:tc>
          <w:tcPr>
            <w:tcW w:w="417" w:type="pct"/>
            <w:tcBorders>
              <w:top w:val="nil"/>
              <w:left w:val="single" w:sz="4" w:space="0" w:color="auto"/>
              <w:bottom w:val="nil"/>
              <w:right w:val="single" w:sz="4" w:space="0" w:color="auto"/>
            </w:tcBorders>
            <w:vAlign w:val="center"/>
          </w:tcPr>
          <w:p w14:paraId="6C1F0900"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11.52</w:t>
            </w:r>
          </w:p>
        </w:tc>
        <w:tc>
          <w:tcPr>
            <w:tcW w:w="764" w:type="pct"/>
            <w:tcBorders>
              <w:top w:val="nil"/>
              <w:left w:val="single" w:sz="4" w:space="0" w:color="auto"/>
              <w:bottom w:val="nil"/>
              <w:right w:val="single" w:sz="4" w:space="0" w:color="auto"/>
            </w:tcBorders>
            <w:vAlign w:val="center"/>
          </w:tcPr>
          <w:p w14:paraId="7DA93B9C"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37,474,914</w:t>
            </w:r>
          </w:p>
        </w:tc>
        <w:tc>
          <w:tcPr>
            <w:tcW w:w="483" w:type="pct"/>
            <w:tcBorders>
              <w:top w:val="nil"/>
              <w:left w:val="single" w:sz="4" w:space="0" w:color="auto"/>
              <w:bottom w:val="nil"/>
              <w:right w:val="nil"/>
            </w:tcBorders>
            <w:vAlign w:val="center"/>
          </w:tcPr>
          <w:p w14:paraId="6060BE31"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7.02</w:t>
            </w:r>
          </w:p>
        </w:tc>
      </w:tr>
      <w:tr w:rsidR="000060F2" w:rsidRPr="00343BAF" w14:paraId="6F56BAF5" w14:textId="77777777" w:rsidTr="00763078">
        <w:trPr>
          <w:trHeight w:val="320"/>
        </w:trPr>
        <w:tc>
          <w:tcPr>
            <w:tcW w:w="1390" w:type="pct"/>
            <w:tcBorders>
              <w:top w:val="nil"/>
              <w:left w:val="nil"/>
              <w:bottom w:val="nil"/>
              <w:right w:val="single" w:sz="4" w:space="0" w:color="auto"/>
            </w:tcBorders>
            <w:vAlign w:val="center"/>
          </w:tcPr>
          <w:p w14:paraId="4A89656C" w14:textId="77777777" w:rsidR="000060F2" w:rsidRPr="008B54CD" w:rsidRDefault="000060F2" w:rsidP="00343BAF">
            <w:pPr>
              <w:widowControl w:val="0"/>
              <w:overflowPunct w:val="0"/>
              <w:spacing w:line="240" w:lineRule="exact"/>
              <w:ind w:leftChars="200" w:left="480"/>
              <w:jc w:val="distribute"/>
              <w:rPr>
                <w:rFonts w:ascii="標楷體" w:eastAsia="標楷體" w:hAnsi="標楷體" w:cstheme="minorBidi"/>
                <w:noProof/>
                <w:sz w:val="20"/>
                <w:szCs w:val="20"/>
              </w:rPr>
            </w:pPr>
            <w:r w:rsidRPr="008B54CD">
              <w:rPr>
                <w:rFonts w:ascii="標楷體" w:eastAsia="標楷體" w:hAnsi="標楷體" w:cstheme="minorBidi" w:hint="eastAsia"/>
                <w:noProof/>
                <w:sz w:val="20"/>
                <w:szCs w:val="20"/>
              </w:rPr>
              <w:t>土地改良物</w:t>
            </w:r>
          </w:p>
        </w:tc>
        <w:tc>
          <w:tcPr>
            <w:tcW w:w="765" w:type="pct"/>
            <w:tcBorders>
              <w:top w:val="nil"/>
              <w:left w:val="single" w:sz="4" w:space="0" w:color="auto"/>
              <w:bottom w:val="nil"/>
              <w:right w:val="single" w:sz="4" w:space="0" w:color="auto"/>
            </w:tcBorders>
            <w:vAlign w:val="center"/>
          </w:tcPr>
          <w:p w14:paraId="1404C52A"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22,462,959</w:t>
            </w:r>
          </w:p>
        </w:tc>
        <w:tc>
          <w:tcPr>
            <w:tcW w:w="417" w:type="pct"/>
            <w:tcBorders>
              <w:top w:val="nil"/>
              <w:left w:val="single" w:sz="4" w:space="0" w:color="auto"/>
              <w:bottom w:val="nil"/>
              <w:right w:val="single" w:sz="4" w:space="0" w:color="auto"/>
            </w:tcBorders>
            <w:vAlign w:val="center"/>
          </w:tcPr>
          <w:p w14:paraId="160CA970"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0.42</w:t>
            </w:r>
          </w:p>
        </w:tc>
        <w:tc>
          <w:tcPr>
            <w:tcW w:w="764" w:type="pct"/>
            <w:tcBorders>
              <w:top w:val="nil"/>
              <w:left w:val="single" w:sz="4" w:space="0" w:color="auto"/>
              <w:bottom w:val="nil"/>
              <w:right w:val="single" w:sz="4" w:space="0" w:color="auto"/>
            </w:tcBorders>
            <w:vAlign w:val="center"/>
          </w:tcPr>
          <w:p w14:paraId="7ECCE49B"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16,726,051</w:t>
            </w:r>
          </w:p>
        </w:tc>
        <w:tc>
          <w:tcPr>
            <w:tcW w:w="417" w:type="pct"/>
            <w:tcBorders>
              <w:top w:val="nil"/>
              <w:left w:val="single" w:sz="4" w:space="0" w:color="auto"/>
              <w:bottom w:val="nil"/>
              <w:right w:val="single" w:sz="4" w:space="0" w:color="auto"/>
            </w:tcBorders>
            <w:vAlign w:val="center"/>
          </w:tcPr>
          <w:p w14:paraId="156B13FC"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0.36</w:t>
            </w:r>
          </w:p>
        </w:tc>
        <w:tc>
          <w:tcPr>
            <w:tcW w:w="764" w:type="pct"/>
            <w:tcBorders>
              <w:top w:val="nil"/>
              <w:left w:val="single" w:sz="4" w:space="0" w:color="auto"/>
              <w:bottom w:val="nil"/>
              <w:right w:val="single" w:sz="4" w:space="0" w:color="auto"/>
            </w:tcBorders>
            <w:vAlign w:val="center"/>
          </w:tcPr>
          <w:p w14:paraId="47EA5FD2"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5,736,908</w:t>
            </w:r>
          </w:p>
        </w:tc>
        <w:tc>
          <w:tcPr>
            <w:tcW w:w="483" w:type="pct"/>
            <w:tcBorders>
              <w:top w:val="nil"/>
              <w:left w:val="single" w:sz="4" w:space="0" w:color="auto"/>
              <w:bottom w:val="nil"/>
              <w:right w:val="nil"/>
            </w:tcBorders>
            <w:vAlign w:val="center"/>
          </w:tcPr>
          <w:p w14:paraId="056ADAC0"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34.30</w:t>
            </w:r>
          </w:p>
        </w:tc>
      </w:tr>
      <w:tr w:rsidR="000060F2" w:rsidRPr="00343BAF" w14:paraId="65CA2859" w14:textId="77777777" w:rsidTr="00763078">
        <w:trPr>
          <w:trHeight w:val="320"/>
        </w:trPr>
        <w:tc>
          <w:tcPr>
            <w:tcW w:w="1390" w:type="pct"/>
            <w:tcBorders>
              <w:top w:val="nil"/>
              <w:left w:val="nil"/>
              <w:bottom w:val="nil"/>
              <w:right w:val="single" w:sz="4" w:space="0" w:color="auto"/>
            </w:tcBorders>
            <w:vAlign w:val="center"/>
          </w:tcPr>
          <w:p w14:paraId="6D4F4695" w14:textId="77777777" w:rsidR="000060F2" w:rsidRPr="008B54CD" w:rsidRDefault="000060F2" w:rsidP="00343BAF">
            <w:pPr>
              <w:widowControl w:val="0"/>
              <w:overflowPunct w:val="0"/>
              <w:spacing w:line="240" w:lineRule="exact"/>
              <w:ind w:leftChars="200" w:left="480"/>
              <w:jc w:val="distribute"/>
              <w:rPr>
                <w:rFonts w:ascii="標楷體" w:eastAsia="標楷體" w:hAnsi="標楷體" w:cstheme="minorBidi"/>
                <w:noProof/>
                <w:sz w:val="20"/>
                <w:szCs w:val="20"/>
              </w:rPr>
            </w:pPr>
            <w:r w:rsidRPr="008B54CD">
              <w:rPr>
                <w:rFonts w:ascii="標楷體" w:eastAsia="標楷體" w:hAnsi="標楷體" w:cstheme="minorBidi" w:hint="eastAsia"/>
                <w:noProof/>
                <w:sz w:val="20"/>
                <w:szCs w:val="20"/>
              </w:rPr>
              <w:t>房屋及建築</w:t>
            </w:r>
          </w:p>
        </w:tc>
        <w:tc>
          <w:tcPr>
            <w:tcW w:w="765" w:type="pct"/>
            <w:tcBorders>
              <w:top w:val="nil"/>
              <w:left w:val="single" w:sz="4" w:space="0" w:color="auto"/>
              <w:bottom w:val="nil"/>
              <w:right w:val="single" w:sz="4" w:space="0" w:color="auto"/>
            </w:tcBorders>
            <w:vAlign w:val="center"/>
          </w:tcPr>
          <w:p w14:paraId="1553AC75"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hint="eastAsia"/>
                <w:kern w:val="2"/>
                <w:sz w:val="18"/>
                <w:szCs w:val="18"/>
              </w:rPr>
              <w:t>47,975,322</w:t>
            </w:r>
          </w:p>
        </w:tc>
        <w:tc>
          <w:tcPr>
            <w:tcW w:w="417" w:type="pct"/>
            <w:tcBorders>
              <w:top w:val="nil"/>
              <w:left w:val="single" w:sz="4" w:space="0" w:color="auto"/>
              <w:bottom w:val="nil"/>
              <w:right w:val="single" w:sz="4" w:space="0" w:color="auto"/>
            </w:tcBorders>
            <w:vAlign w:val="center"/>
          </w:tcPr>
          <w:p w14:paraId="460BAE64"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hint="eastAsia"/>
                <w:kern w:val="2"/>
                <w:sz w:val="18"/>
                <w:szCs w:val="18"/>
              </w:rPr>
              <w:t>0.89</w:t>
            </w:r>
          </w:p>
        </w:tc>
        <w:tc>
          <w:tcPr>
            <w:tcW w:w="764" w:type="pct"/>
            <w:tcBorders>
              <w:top w:val="nil"/>
              <w:left w:val="single" w:sz="4" w:space="0" w:color="auto"/>
              <w:bottom w:val="nil"/>
              <w:right w:val="single" w:sz="4" w:space="0" w:color="auto"/>
            </w:tcBorders>
            <w:vAlign w:val="center"/>
          </w:tcPr>
          <w:p w14:paraId="492DFA69"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hint="eastAsia"/>
                <w:kern w:val="2"/>
                <w:sz w:val="18"/>
                <w:szCs w:val="18"/>
              </w:rPr>
              <w:t>－</w:t>
            </w:r>
          </w:p>
        </w:tc>
        <w:tc>
          <w:tcPr>
            <w:tcW w:w="417" w:type="pct"/>
            <w:tcBorders>
              <w:top w:val="nil"/>
              <w:left w:val="single" w:sz="4" w:space="0" w:color="auto"/>
              <w:bottom w:val="nil"/>
              <w:right w:val="single" w:sz="4" w:space="0" w:color="auto"/>
            </w:tcBorders>
            <w:vAlign w:val="center"/>
          </w:tcPr>
          <w:p w14:paraId="03EC5DF2"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hint="eastAsia"/>
                <w:kern w:val="2"/>
                <w:sz w:val="18"/>
                <w:szCs w:val="18"/>
              </w:rPr>
              <w:t>－</w:t>
            </w:r>
          </w:p>
        </w:tc>
        <w:tc>
          <w:tcPr>
            <w:tcW w:w="764" w:type="pct"/>
            <w:tcBorders>
              <w:top w:val="nil"/>
              <w:left w:val="single" w:sz="4" w:space="0" w:color="auto"/>
              <w:bottom w:val="nil"/>
              <w:right w:val="single" w:sz="4" w:space="0" w:color="auto"/>
            </w:tcBorders>
            <w:vAlign w:val="center"/>
          </w:tcPr>
          <w:p w14:paraId="1DDCD18D"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hint="eastAsia"/>
                <w:kern w:val="2"/>
                <w:sz w:val="18"/>
                <w:szCs w:val="18"/>
              </w:rPr>
              <w:t>47,975,322</w:t>
            </w:r>
          </w:p>
        </w:tc>
        <w:tc>
          <w:tcPr>
            <w:tcW w:w="483" w:type="pct"/>
            <w:tcBorders>
              <w:top w:val="nil"/>
              <w:left w:val="single" w:sz="4" w:space="0" w:color="auto"/>
              <w:bottom w:val="nil"/>
              <w:right w:val="nil"/>
            </w:tcBorders>
            <w:vAlign w:val="center"/>
          </w:tcPr>
          <w:p w14:paraId="3B5FD063"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hint="eastAsia"/>
                <w:kern w:val="2"/>
                <w:sz w:val="18"/>
                <w:szCs w:val="18"/>
              </w:rPr>
              <w:t>--</w:t>
            </w:r>
          </w:p>
        </w:tc>
      </w:tr>
      <w:tr w:rsidR="000060F2" w:rsidRPr="00343BAF" w14:paraId="6F1BBE42" w14:textId="77777777" w:rsidTr="00763078">
        <w:trPr>
          <w:trHeight w:val="320"/>
        </w:trPr>
        <w:tc>
          <w:tcPr>
            <w:tcW w:w="1390" w:type="pct"/>
            <w:tcBorders>
              <w:top w:val="nil"/>
              <w:left w:val="nil"/>
              <w:bottom w:val="nil"/>
              <w:right w:val="single" w:sz="4" w:space="0" w:color="auto"/>
            </w:tcBorders>
            <w:vAlign w:val="center"/>
          </w:tcPr>
          <w:p w14:paraId="177ADBFD" w14:textId="77777777" w:rsidR="000060F2" w:rsidRPr="008B54CD" w:rsidRDefault="000060F2" w:rsidP="00343BAF">
            <w:pPr>
              <w:widowControl w:val="0"/>
              <w:overflowPunct w:val="0"/>
              <w:spacing w:line="240" w:lineRule="exact"/>
              <w:ind w:leftChars="200" w:left="480"/>
              <w:jc w:val="distribute"/>
              <w:rPr>
                <w:rFonts w:ascii="標楷體" w:eastAsia="標楷體" w:hAnsi="標楷體" w:cstheme="minorBidi"/>
                <w:noProof/>
                <w:sz w:val="20"/>
                <w:szCs w:val="20"/>
              </w:rPr>
            </w:pPr>
            <w:r w:rsidRPr="008B54CD">
              <w:rPr>
                <w:rFonts w:ascii="標楷體" w:eastAsia="標楷體" w:hAnsi="標楷體" w:cstheme="minorBidi" w:hint="eastAsia"/>
                <w:noProof/>
                <w:sz w:val="20"/>
                <w:szCs w:val="20"/>
              </w:rPr>
              <w:t>機械及設備</w:t>
            </w:r>
          </w:p>
        </w:tc>
        <w:tc>
          <w:tcPr>
            <w:tcW w:w="765" w:type="pct"/>
            <w:tcBorders>
              <w:top w:val="nil"/>
              <w:left w:val="single" w:sz="4" w:space="0" w:color="auto"/>
              <w:bottom w:val="nil"/>
              <w:right w:val="single" w:sz="4" w:space="0" w:color="auto"/>
            </w:tcBorders>
            <w:vAlign w:val="center"/>
          </w:tcPr>
          <w:p w14:paraId="5F5643D6"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5,466,137</w:t>
            </w:r>
          </w:p>
        </w:tc>
        <w:tc>
          <w:tcPr>
            <w:tcW w:w="417" w:type="pct"/>
            <w:tcBorders>
              <w:top w:val="nil"/>
              <w:left w:val="single" w:sz="4" w:space="0" w:color="auto"/>
              <w:bottom w:val="nil"/>
              <w:right w:val="single" w:sz="4" w:space="0" w:color="auto"/>
            </w:tcBorders>
            <w:vAlign w:val="center"/>
          </w:tcPr>
          <w:p w14:paraId="0B755B29"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0.10</w:t>
            </w:r>
          </w:p>
        </w:tc>
        <w:tc>
          <w:tcPr>
            <w:tcW w:w="764" w:type="pct"/>
            <w:tcBorders>
              <w:top w:val="nil"/>
              <w:left w:val="single" w:sz="4" w:space="0" w:color="auto"/>
              <w:bottom w:val="nil"/>
              <w:right w:val="single" w:sz="4" w:space="0" w:color="auto"/>
            </w:tcBorders>
            <w:vAlign w:val="center"/>
          </w:tcPr>
          <w:p w14:paraId="3036F562"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6,809,196</w:t>
            </w:r>
          </w:p>
        </w:tc>
        <w:tc>
          <w:tcPr>
            <w:tcW w:w="417" w:type="pct"/>
            <w:tcBorders>
              <w:top w:val="nil"/>
              <w:left w:val="single" w:sz="4" w:space="0" w:color="auto"/>
              <w:bottom w:val="nil"/>
              <w:right w:val="single" w:sz="4" w:space="0" w:color="auto"/>
            </w:tcBorders>
            <w:vAlign w:val="center"/>
          </w:tcPr>
          <w:p w14:paraId="47708100"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0.15</w:t>
            </w:r>
          </w:p>
        </w:tc>
        <w:tc>
          <w:tcPr>
            <w:tcW w:w="764" w:type="pct"/>
            <w:tcBorders>
              <w:top w:val="nil"/>
              <w:left w:val="single" w:sz="4" w:space="0" w:color="auto"/>
              <w:bottom w:val="nil"/>
              <w:right w:val="single" w:sz="4" w:space="0" w:color="auto"/>
            </w:tcBorders>
            <w:vAlign w:val="center"/>
          </w:tcPr>
          <w:p w14:paraId="4211B305"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- 1,343,059</w:t>
            </w:r>
          </w:p>
        </w:tc>
        <w:tc>
          <w:tcPr>
            <w:tcW w:w="483" w:type="pct"/>
            <w:tcBorders>
              <w:top w:val="nil"/>
              <w:left w:val="single" w:sz="4" w:space="0" w:color="auto"/>
              <w:bottom w:val="nil"/>
              <w:right w:val="nil"/>
            </w:tcBorders>
            <w:vAlign w:val="center"/>
          </w:tcPr>
          <w:p w14:paraId="3C0D8E60"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- 19.72</w:t>
            </w:r>
          </w:p>
        </w:tc>
      </w:tr>
      <w:tr w:rsidR="000060F2" w:rsidRPr="00343BAF" w14:paraId="3643B311" w14:textId="77777777" w:rsidTr="00763078">
        <w:trPr>
          <w:trHeight w:val="320"/>
        </w:trPr>
        <w:tc>
          <w:tcPr>
            <w:tcW w:w="1390" w:type="pct"/>
            <w:tcBorders>
              <w:top w:val="nil"/>
              <w:left w:val="nil"/>
              <w:bottom w:val="nil"/>
              <w:right w:val="single" w:sz="4" w:space="0" w:color="auto"/>
            </w:tcBorders>
            <w:vAlign w:val="center"/>
          </w:tcPr>
          <w:p w14:paraId="165ECB76" w14:textId="77777777" w:rsidR="000060F2" w:rsidRPr="008B54CD" w:rsidRDefault="000060F2" w:rsidP="00343BAF">
            <w:pPr>
              <w:widowControl w:val="0"/>
              <w:overflowPunct w:val="0"/>
              <w:spacing w:line="240" w:lineRule="exact"/>
              <w:ind w:leftChars="200" w:left="480"/>
              <w:jc w:val="distribute"/>
              <w:rPr>
                <w:rFonts w:ascii="標楷體" w:eastAsia="標楷體" w:hAnsi="標楷體" w:cstheme="minorBidi"/>
                <w:noProof/>
                <w:sz w:val="20"/>
                <w:szCs w:val="20"/>
              </w:rPr>
            </w:pPr>
            <w:r w:rsidRPr="008B54CD">
              <w:rPr>
                <w:rFonts w:ascii="標楷體" w:eastAsia="標楷體" w:hAnsi="標楷體" w:cstheme="minorBidi" w:hint="eastAsia"/>
                <w:noProof/>
                <w:sz w:val="20"/>
                <w:szCs w:val="20"/>
              </w:rPr>
              <w:t>什項設備</w:t>
            </w:r>
          </w:p>
        </w:tc>
        <w:tc>
          <w:tcPr>
            <w:tcW w:w="765" w:type="pct"/>
            <w:tcBorders>
              <w:top w:val="nil"/>
              <w:left w:val="single" w:sz="4" w:space="0" w:color="auto"/>
              <w:bottom w:val="nil"/>
              <w:right w:val="single" w:sz="4" w:space="0" w:color="auto"/>
            </w:tcBorders>
            <w:vAlign w:val="center"/>
          </w:tcPr>
          <w:p w14:paraId="4DB02D7B"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5,991,456</w:t>
            </w:r>
          </w:p>
        </w:tc>
        <w:tc>
          <w:tcPr>
            <w:tcW w:w="417" w:type="pct"/>
            <w:tcBorders>
              <w:top w:val="nil"/>
              <w:left w:val="single" w:sz="4" w:space="0" w:color="auto"/>
              <w:bottom w:val="nil"/>
              <w:right w:val="single" w:sz="4" w:space="0" w:color="auto"/>
            </w:tcBorders>
            <w:vAlign w:val="center"/>
          </w:tcPr>
          <w:p w14:paraId="7ACDA9B0"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0.11</w:t>
            </w:r>
          </w:p>
        </w:tc>
        <w:tc>
          <w:tcPr>
            <w:tcW w:w="764" w:type="pct"/>
            <w:tcBorders>
              <w:top w:val="nil"/>
              <w:left w:val="single" w:sz="4" w:space="0" w:color="auto"/>
              <w:bottom w:val="nil"/>
              <w:right w:val="single" w:sz="4" w:space="0" w:color="auto"/>
            </w:tcBorders>
            <w:vAlign w:val="center"/>
          </w:tcPr>
          <w:p w14:paraId="3EF3B541"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127,227</w:t>
            </w:r>
          </w:p>
        </w:tc>
        <w:tc>
          <w:tcPr>
            <w:tcW w:w="417" w:type="pct"/>
            <w:tcBorders>
              <w:top w:val="nil"/>
              <w:left w:val="single" w:sz="4" w:space="0" w:color="auto"/>
              <w:bottom w:val="nil"/>
              <w:right w:val="single" w:sz="4" w:space="0" w:color="auto"/>
            </w:tcBorders>
            <w:vAlign w:val="center"/>
          </w:tcPr>
          <w:p w14:paraId="267D633E"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0.00</w:t>
            </w:r>
          </w:p>
        </w:tc>
        <w:tc>
          <w:tcPr>
            <w:tcW w:w="764" w:type="pct"/>
            <w:tcBorders>
              <w:top w:val="nil"/>
              <w:left w:val="single" w:sz="4" w:space="0" w:color="auto"/>
              <w:bottom w:val="nil"/>
              <w:right w:val="single" w:sz="4" w:space="0" w:color="auto"/>
            </w:tcBorders>
            <w:vAlign w:val="center"/>
          </w:tcPr>
          <w:p w14:paraId="33551931"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5,864,229</w:t>
            </w:r>
          </w:p>
        </w:tc>
        <w:tc>
          <w:tcPr>
            <w:tcW w:w="483" w:type="pct"/>
            <w:tcBorders>
              <w:top w:val="nil"/>
              <w:left w:val="single" w:sz="4" w:space="0" w:color="auto"/>
              <w:bottom w:val="nil"/>
              <w:right w:val="nil"/>
            </w:tcBorders>
            <w:vAlign w:val="center"/>
          </w:tcPr>
          <w:p w14:paraId="62B43435"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4,609.26</w:t>
            </w:r>
          </w:p>
        </w:tc>
      </w:tr>
      <w:tr w:rsidR="000060F2" w:rsidRPr="00343BAF" w14:paraId="7CEBB5CD" w14:textId="77777777" w:rsidTr="00763078">
        <w:trPr>
          <w:trHeight w:val="320"/>
        </w:trPr>
        <w:tc>
          <w:tcPr>
            <w:tcW w:w="1390" w:type="pct"/>
            <w:tcBorders>
              <w:top w:val="nil"/>
              <w:left w:val="nil"/>
              <w:bottom w:val="nil"/>
              <w:right w:val="single" w:sz="4" w:space="0" w:color="auto"/>
            </w:tcBorders>
            <w:vAlign w:val="center"/>
            <w:hideMark/>
          </w:tcPr>
          <w:p w14:paraId="5E395689" w14:textId="77777777" w:rsidR="000060F2" w:rsidRPr="008B54CD" w:rsidRDefault="000060F2" w:rsidP="00343BAF">
            <w:pPr>
              <w:widowControl w:val="0"/>
              <w:overflowPunct w:val="0"/>
              <w:spacing w:line="240" w:lineRule="exact"/>
              <w:ind w:leftChars="200" w:left="480"/>
              <w:jc w:val="distribute"/>
              <w:rPr>
                <w:rFonts w:ascii="標楷體" w:eastAsia="標楷體" w:hAnsi="標楷體" w:cstheme="minorBidi"/>
                <w:noProof/>
                <w:sz w:val="20"/>
                <w:szCs w:val="20"/>
              </w:rPr>
            </w:pPr>
            <w:r w:rsidRPr="008B54CD">
              <w:rPr>
                <w:rFonts w:ascii="標楷體" w:eastAsia="標楷體" w:hAnsi="標楷體" w:cstheme="minorBidi" w:hint="eastAsia"/>
                <w:noProof/>
                <w:sz w:val="20"/>
                <w:szCs w:val="20"/>
              </w:rPr>
              <w:t>購建中固定資產</w:t>
            </w:r>
          </w:p>
        </w:tc>
        <w:tc>
          <w:tcPr>
            <w:tcW w:w="765" w:type="pct"/>
            <w:tcBorders>
              <w:top w:val="nil"/>
              <w:left w:val="single" w:sz="4" w:space="0" w:color="auto"/>
              <w:bottom w:val="nil"/>
              <w:right w:val="single" w:sz="4" w:space="0" w:color="auto"/>
            </w:tcBorders>
            <w:vAlign w:val="center"/>
          </w:tcPr>
          <w:p w14:paraId="58B9AAEC"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1,448,089,277</w:t>
            </w:r>
          </w:p>
        </w:tc>
        <w:tc>
          <w:tcPr>
            <w:tcW w:w="417" w:type="pct"/>
            <w:tcBorders>
              <w:top w:val="nil"/>
              <w:left w:val="single" w:sz="4" w:space="0" w:color="auto"/>
              <w:bottom w:val="nil"/>
              <w:right w:val="single" w:sz="4" w:space="0" w:color="auto"/>
            </w:tcBorders>
            <w:vAlign w:val="center"/>
          </w:tcPr>
          <w:p w14:paraId="65DF01D0"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26.95</w:t>
            </w:r>
          </w:p>
        </w:tc>
        <w:tc>
          <w:tcPr>
            <w:tcW w:w="764" w:type="pct"/>
            <w:tcBorders>
              <w:top w:val="nil"/>
              <w:left w:val="single" w:sz="4" w:space="0" w:color="auto"/>
              <w:bottom w:val="nil"/>
              <w:right w:val="single" w:sz="4" w:space="0" w:color="auto"/>
            </w:tcBorders>
            <w:vAlign w:val="center"/>
            <w:hideMark/>
          </w:tcPr>
          <w:p w14:paraId="37557FD9"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1,004,859,838</w:t>
            </w:r>
          </w:p>
        </w:tc>
        <w:tc>
          <w:tcPr>
            <w:tcW w:w="417" w:type="pct"/>
            <w:tcBorders>
              <w:top w:val="nil"/>
              <w:left w:val="single" w:sz="4" w:space="0" w:color="auto"/>
              <w:bottom w:val="nil"/>
              <w:right w:val="single" w:sz="4" w:space="0" w:color="auto"/>
            </w:tcBorders>
            <w:vAlign w:val="center"/>
            <w:hideMark/>
          </w:tcPr>
          <w:p w14:paraId="66168843"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21.70</w:t>
            </w:r>
          </w:p>
        </w:tc>
        <w:tc>
          <w:tcPr>
            <w:tcW w:w="764" w:type="pct"/>
            <w:tcBorders>
              <w:top w:val="nil"/>
              <w:left w:val="single" w:sz="4" w:space="0" w:color="auto"/>
              <w:bottom w:val="nil"/>
              <w:right w:val="single" w:sz="4" w:space="0" w:color="auto"/>
            </w:tcBorders>
            <w:vAlign w:val="center"/>
            <w:hideMark/>
          </w:tcPr>
          <w:p w14:paraId="097669C7"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443,229,439</w:t>
            </w:r>
          </w:p>
        </w:tc>
        <w:tc>
          <w:tcPr>
            <w:tcW w:w="483" w:type="pct"/>
            <w:tcBorders>
              <w:top w:val="nil"/>
              <w:left w:val="single" w:sz="4" w:space="0" w:color="auto"/>
              <w:bottom w:val="nil"/>
              <w:right w:val="nil"/>
            </w:tcBorders>
            <w:vAlign w:val="center"/>
            <w:hideMark/>
          </w:tcPr>
          <w:p w14:paraId="1EC4BF4D"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44.11</w:t>
            </w:r>
          </w:p>
        </w:tc>
      </w:tr>
      <w:tr w:rsidR="000060F2" w:rsidRPr="00343BAF" w14:paraId="657D8C30" w14:textId="77777777" w:rsidTr="00763078">
        <w:trPr>
          <w:trHeight w:val="320"/>
        </w:trPr>
        <w:tc>
          <w:tcPr>
            <w:tcW w:w="1390" w:type="pct"/>
            <w:tcBorders>
              <w:top w:val="nil"/>
              <w:left w:val="nil"/>
              <w:bottom w:val="nil"/>
              <w:right w:val="single" w:sz="4" w:space="0" w:color="auto"/>
            </w:tcBorders>
            <w:vAlign w:val="center"/>
          </w:tcPr>
          <w:p w14:paraId="79AA6897" w14:textId="77777777" w:rsidR="000060F2" w:rsidRPr="008B54CD" w:rsidRDefault="000060F2" w:rsidP="00343BAF">
            <w:pPr>
              <w:overflowPunct w:val="0"/>
              <w:spacing w:line="240" w:lineRule="exact"/>
              <w:ind w:leftChars="100" w:left="240"/>
              <w:jc w:val="distribute"/>
              <w:rPr>
                <w:rFonts w:ascii="標楷體" w:eastAsia="標楷體" w:hAnsi="標楷體"/>
                <w:spacing w:val="-6"/>
                <w:sz w:val="20"/>
              </w:rPr>
            </w:pPr>
            <w:r w:rsidRPr="008B54CD">
              <w:rPr>
                <w:rFonts w:ascii="標楷體" w:eastAsia="標楷體" w:hAnsi="標楷體"/>
                <w:spacing w:val="-6"/>
                <w:sz w:val="20"/>
              </w:rPr>
              <w:t>投資性不動產</w:t>
            </w:r>
          </w:p>
        </w:tc>
        <w:tc>
          <w:tcPr>
            <w:tcW w:w="765" w:type="pct"/>
            <w:tcBorders>
              <w:top w:val="nil"/>
              <w:left w:val="single" w:sz="4" w:space="0" w:color="auto"/>
              <w:bottom w:val="nil"/>
              <w:right w:val="single" w:sz="4" w:space="0" w:color="auto"/>
            </w:tcBorders>
            <w:vAlign w:val="center"/>
          </w:tcPr>
          <w:p w14:paraId="197B5115"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137,853,597</w:t>
            </w:r>
          </w:p>
        </w:tc>
        <w:tc>
          <w:tcPr>
            <w:tcW w:w="417" w:type="pct"/>
            <w:tcBorders>
              <w:top w:val="nil"/>
              <w:left w:val="single" w:sz="4" w:space="0" w:color="auto"/>
              <w:bottom w:val="nil"/>
              <w:right w:val="single" w:sz="4" w:space="0" w:color="auto"/>
            </w:tcBorders>
            <w:vAlign w:val="center"/>
          </w:tcPr>
          <w:p w14:paraId="2AE25F95"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2.57</w:t>
            </w:r>
          </w:p>
        </w:tc>
        <w:tc>
          <w:tcPr>
            <w:tcW w:w="764" w:type="pct"/>
            <w:tcBorders>
              <w:top w:val="nil"/>
              <w:left w:val="single" w:sz="4" w:space="0" w:color="auto"/>
              <w:bottom w:val="nil"/>
              <w:right w:val="single" w:sz="4" w:space="0" w:color="auto"/>
            </w:tcBorders>
            <w:vAlign w:val="center"/>
          </w:tcPr>
          <w:p w14:paraId="49799F82"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172,123,433</w:t>
            </w:r>
          </w:p>
        </w:tc>
        <w:tc>
          <w:tcPr>
            <w:tcW w:w="417" w:type="pct"/>
            <w:tcBorders>
              <w:top w:val="nil"/>
              <w:left w:val="single" w:sz="4" w:space="0" w:color="auto"/>
              <w:bottom w:val="nil"/>
              <w:right w:val="single" w:sz="4" w:space="0" w:color="auto"/>
            </w:tcBorders>
            <w:vAlign w:val="center"/>
          </w:tcPr>
          <w:p w14:paraId="59E929E6"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3.72</w:t>
            </w:r>
          </w:p>
        </w:tc>
        <w:tc>
          <w:tcPr>
            <w:tcW w:w="764" w:type="pct"/>
            <w:tcBorders>
              <w:top w:val="nil"/>
              <w:left w:val="single" w:sz="4" w:space="0" w:color="auto"/>
              <w:bottom w:val="nil"/>
              <w:right w:val="single" w:sz="4" w:space="0" w:color="auto"/>
            </w:tcBorders>
            <w:vAlign w:val="center"/>
          </w:tcPr>
          <w:p w14:paraId="60F93711"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- 34,269,836</w:t>
            </w:r>
          </w:p>
        </w:tc>
        <w:tc>
          <w:tcPr>
            <w:tcW w:w="483" w:type="pct"/>
            <w:tcBorders>
              <w:top w:val="nil"/>
              <w:left w:val="single" w:sz="4" w:space="0" w:color="auto"/>
              <w:bottom w:val="nil"/>
              <w:right w:val="nil"/>
            </w:tcBorders>
            <w:vAlign w:val="center"/>
          </w:tcPr>
          <w:p w14:paraId="53C27133"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- 19.91</w:t>
            </w:r>
          </w:p>
        </w:tc>
      </w:tr>
      <w:tr w:rsidR="000060F2" w:rsidRPr="00343BAF" w14:paraId="11429A52" w14:textId="77777777" w:rsidTr="00763078">
        <w:trPr>
          <w:trHeight w:val="320"/>
        </w:trPr>
        <w:tc>
          <w:tcPr>
            <w:tcW w:w="1390" w:type="pct"/>
            <w:tcBorders>
              <w:top w:val="nil"/>
              <w:left w:val="nil"/>
              <w:bottom w:val="nil"/>
              <w:right w:val="single" w:sz="4" w:space="0" w:color="auto"/>
            </w:tcBorders>
            <w:vAlign w:val="center"/>
          </w:tcPr>
          <w:p w14:paraId="1C780566" w14:textId="77777777" w:rsidR="000060F2" w:rsidRPr="008B54CD" w:rsidRDefault="000060F2" w:rsidP="00343BAF">
            <w:pPr>
              <w:overflowPunct w:val="0"/>
              <w:spacing w:line="240" w:lineRule="exact"/>
              <w:ind w:leftChars="200" w:left="480"/>
              <w:jc w:val="distribute"/>
              <w:rPr>
                <w:rFonts w:ascii="標楷體" w:eastAsia="標楷體" w:hAnsi="標楷體"/>
                <w:spacing w:val="-6"/>
                <w:sz w:val="20"/>
              </w:rPr>
            </w:pPr>
            <w:r w:rsidRPr="008B54CD">
              <w:rPr>
                <w:rFonts w:ascii="標楷體" w:eastAsia="標楷體" w:hAnsi="標楷體"/>
                <w:spacing w:val="-6"/>
                <w:sz w:val="20"/>
              </w:rPr>
              <w:t>投資性不動產</w:t>
            </w:r>
          </w:p>
        </w:tc>
        <w:tc>
          <w:tcPr>
            <w:tcW w:w="765" w:type="pct"/>
            <w:tcBorders>
              <w:top w:val="nil"/>
              <w:left w:val="single" w:sz="4" w:space="0" w:color="auto"/>
              <w:bottom w:val="nil"/>
              <w:right w:val="single" w:sz="4" w:space="0" w:color="auto"/>
            </w:tcBorders>
            <w:vAlign w:val="center"/>
          </w:tcPr>
          <w:p w14:paraId="4373EC7A"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137,853,597</w:t>
            </w:r>
          </w:p>
        </w:tc>
        <w:tc>
          <w:tcPr>
            <w:tcW w:w="417" w:type="pct"/>
            <w:tcBorders>
              <w:top w:val="nil"/>
              <w:left w:val="single" w:sz="4" w:space="0" w:color="auto"/>
              <w:bottom w:val="nil"/>
              <w:right w:val="single" w:sz="4" w:space="0" w:color="auto"/>
            </w:tcBorders>
            <w:vAlign w:val="center"/>
          </w:tcPr>
          <w:p w14:paraId="5143D6AA"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2.57</w:t>
            </w:r>
          </w:p>
        </w:tc>
        <w:tc>
          <w:tcPr>
            <w:tcW w:w="764" w:type="pct"/>
            <w:tcBorders>
              <w:top w:val="nil"/>
              <w:left w:val="single" w:sz="4" w:space="0" w:color="auto"/>
              <w:bottom w:val="nil"/>
              <w:right w:val="single" w:sz="4" w:space="0" w:color="auto"/>
            </w:tcBorders>
            <w:vAlign w:val="center"/>
          </w:tcPr>
          <w:p w14:paraId="328F2980"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172,123,433</w:t>
            </w:r>
          </w:p>
        </w:tc>
        <w:tc>
          <w:tcPr>
            <w:tcW w:w="417" w:type="pct"/>
            <w:tcBorders>
              <w:top w:val="nil"/>
              <w:left w:val="single" w:sz="4" w:space="0" w:color="auto"/>
              <w:bottom w:val="nil"/>
              <w:right w:val="single" w:sz="4" w:space="0" w:color="auto"/>
            </w:tcBorders>
            <w:vAlign w:val="center"/>
          </w:tcPr>
          <w:p w14:paraId="3937E300"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3.72</w:t>
            </w:r>
          </w:p>
        </w:tc>
        <w:tc>
          <w:tcPr>
            <w:tcW w:w="764" w:type="pct"/>
            <w:tcBorders>
              <w:top w:val="nil"/>
              <w:left w:val="single" w:sz="4" w:space="0" w:color="auto"/>
              <w:bottom w:val="nil"/>
              <w:right w:val="single" w:sz="4" w:space="0" w:color="auto"/>
            </w:tcBorders>
            <w:vAlign w:val="center"/>
          </w:tcPr>
          <w:p w14:paraId="300C4620"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- 34,269,836</w:t>
            </w:r>
          </w:p>
        </w:tc>
        <w:tc>
          <w:tcPr>
            <w:tcW w:w="483" w:type="pct"/>
            <w:tcBorders>
              <w:top w:val="nil"/>
              <w:left w:val="single" w:sz="4" w:space="0" w:color="auto"/>
              <w:bottom w:val="nil"/>
              <w:right w:val="nil"/>
            </w:tcBorders>
            <w:vAlign w:val="center"/>
          </w:tcPr>
          <w:p w14:paraId="61EB0C45"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- 19.91</w:t>
            </w:r>
          </w:p>
        </w:tc>
      </w:tr>
      <w:tr w:rsidR="000060F2" w:rsidRPr="00343BAF" w14:paraId="0244DA71" w14:textId="77777777" w:rsidTr="00763078">
        <w:trPr>
          <w:trHeight w:val="320"/>
        </w:trPr>
        <w:tc>
          <w:tcPr>
            <w:tcW w:w="1390" w:type="pct"/>
            <w:tcBorders>
              <w:top w:val="nil"/>
              <w:left w:val="nil"/>
              <w:bottom w:val="nil"/>
              <w:right w:val="single" w:sz="4" w:space="0" w:color="auto"/>
            </w:tcBorders>
            <w:vAlign w:val="center"/>
          </w:tcPr>
          <w:p w14:paraId="4326FACE" w14:textId="77777777" w:rsidR="000060F2" w:rsidRPr="008B54CD" w:rsidRDefault="000060F2" w:rsidP="00343BAF">
            <w:pPr>
              <w:overflowPunct w:val="0"/>
              <w:spacing w:line="240" w:lineRule="exact"/>
              <w:ind w:leftChars="100" w:left="240"/>
              <w:jc w:val="distribute"/>
              <w:rPr>
                <w:rFonts w:ascii="標楷體" w:eastAsia="標楷體" w:hAnsi="標楷體"/>
                <w:spacing w:val="-6"/>
                <w:sz w:val="20"/>
              </w:rPr>
            </w:pPr>
            <w:r w:rsidRPr="008B54CD">
              <w:rPr>
                <w:rFonts w:ascii="標楷體" w:eastAsia="標楷體" w:hAnsi="標楷體" w:hint="eastAsia"/>
                <w:spacing w:val="-6"/>
                <w:sz w:val="20"/>
              </w:rPr>
              <w:t>無形資產</w:t>
            </w:r>
          </w:p>
        </w:tc>
        <w:tc>
          <w:tcPr>
            <w:tcW w:w="765" w:type="pct"/>
            <w:tcBorders>
              <w:top w:val="nil"/>
              <w:left w:val="single" w:sz="4" w:space="0" w:color="auto"/>
              <w:bottom w:val="nil"/>
              <w:right w:val="single" w:sz="4" w:space="0" w:color="auto"/>
            </w:tcBorders>
            <w:vAlign w:val="center"/>
          </w:tcPr>
          <w:p w14:paraId="49708175"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5,364,632</w:t>
            </w:r>
          </w:p>
        </w:tc>
        <w:tc>
          <w:tcPr>
            <w:tcW w:w="417" w:type="pct"/>
            <w:tcBorders>
              <w:top w:val="nil"/>
              <w:left w:val="single" w:sz="4" w:space="0" w:color="auto"/>
              <w:bottom w:val="nil"/>
              <w:right w:val="single" w:sz="4" w:space="0" w:color="auto"/>
            </w:tcBorders>
            <w:vAlign w:val="center"/>
          </w:tcPr>
          <w:p w14:paraId="7C23506C"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0.10</w:t>
            </w:r>
          </w:p>
        </w:tc>
        <w:tc>
          <w:tcPr>
            <w:tcW w:w="764" w:type="pct"/>
            <w:tcBorders>
              <w:top w:val="nil"/>
              <w:left w:val="single" w:sz="4" w:space="0" w:color="auto"/>
              <w:bottom w:val="nil"/>
              <w:right w:val="single" w:sz="4" w:space="0" w:color="auto"/>
            </w:tcBorders>
            <w:vAlign w:val="center"/>
          </w:tcPr>
          <w:p w14:paraId="71D14727"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5,119,600</w:t>
            </w:r>
          </w:p>
        </w:tc>
        <w:tc>
          <w:tcPr>
            <w:tcW w:w="417" w:type="pct"/>
            <w:tcBorders>
              <w:top w:val="nil"/>
              <w:left w:val="single" w:sz="4" w:space="0" w:color="auto"/>
              <w:bottom w:val="nil"/>
              <w:right w:val="single" w:sz="4" w:space="0" w:color="auto"/>
            </w:tcBorders>
            <w:vAlign w:val="center"/>
          </w:tcPr>
          <w:p w14:paraId="04A39031"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0.11</w:t>
            </w:r>
          </w:p>
        </w:tc>
        <w:tc>
          <w:tcPr>
            <w:tcW w:w="764" w:type="pct"/>
            <w:tcBorders>
              <w:top w:val="nil"/>
              <w:left w:val="single" w:sz="4" w:space="0" w:color="auto"/>
              <w:bottom w:val="nil"/>
              <w:right w:val="single" w:sz="4" w:space="0" w:color="auto"/>
            </w:tcBorders>
            <w:vAlign w:val="center"/>
          </w:tcPr>
          <w:p w14:paraId="11DF665E"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245,032</w:t>
            </w:r>
          </w:p>
        </w:tc>
        <w:tc>
          <w:tcPr>
            <w:tcW w:w="483" w:type="pct"/>
            <w:tcBorders>
              <w:top w:val="nil"/>
              <w:left w:val="single" w:sz="4" w:space="0" w:color="auto"/>
              <w:bottom w:val="nil"/>
              <w:right w:val="nil"/>
            </w:tcBorders>
            <w:vAlign w:val="center"/>
          </w:tcPr>
          <w:p w14:paraId="4266F153"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4.79</w:t>
            </w:r>
          </w:p>
        </w:tc>
      </w:tr>
      <w:tr w:rsidR="000060F2" w:rsidRPr="00343BAF" w14:paraId="245DD139" w14:textId="77777777" w:rsidTr="00763078">
        <w:trPr>
          <w:trHeight w:val="320"/>
        </w:trPr>
        <w:tc>
          <w:tcPr>
            <w:tcW w:w="1390" w:type="pct"/>
            <w:tcBorders>
              <w:top w:val="nil"/>
              <w:left w:val="nil"/>
              <w:bottom w:val="nil"/>
              <w:right w:val="single" w:sz="4" w:space="0" w:color="auto"/>
            </w:tcBorders>
            <w:vAlign w:val="center"/>
          </w:tcPr>
          <w:p w14:paraId="267CDA00" w14:textId="77777777" w:rsidR="000060F2" w:rsidRPr="008B54CD" w:rsidRDefault="000060F2" w:rsidP="00343BAF">
            <w:pPr>
              <w:overflowPunct w:val="0"/>
              <w:spacing w:line="240" w:lineRule="exact"/>
              <w:ind w:leftChars="200" w:left="480"/>
              <w:jc w:val="distribute"/>
              <w:rPr>
                <w:rFonts w:ascii="標楷體" w:eastAsia="標楷體" w:hAnsi="標楷體"/>
                <w:spacing w:val="-6"/>
                <w:sz w:val="20"/>
              </w:rPr>
            </w:pPr>
            <w:r w:rsidRPr="008B54CD">
              <w:rPr>
                <w:rFonts w:ascii="標楷體" w:eastAsia="標楷體" w:hAnsi="標楷體" w:hint="eastAsia"/>
                <w:spacing w:val="-6"/>
                <w:sz w:val="20"/>
              </w:rPr>
              <w:t>無形資產</w:t>
            </w:r>
          </w:p>
        </w:tc>
        <w:tc>
          <w:tcPr>
            <w:tcW w:w="765" w:type="pct"/>
            <w:tcBorders>
              <w:top w:val="nil"/>
              <w:left w:val="single" w:sz="4" w:space="0" w:color="auto"/>
              <w:bottom w:val="nil"/>
              <w:right w:val="single" w:sz="4" w:space="0" w:color="auto"/>
            </w:tcBorders>
            <w:vAlign w:val="center"/>
          </w:tcPr>
          <w:p w14:paraId="1EC3E747"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5,364,632</w:t>
            </w:r>
          </w:p>
        </w:tc>
        <w:tc>
          <w:tcPr>
            <w:tcW w:w="417" w:type="pct"/>
            <w:tcBorders>
              <w:top w:val="nil"/>
              <w:left w:val="single" w:sz="4" w:space="0" w:color="auto"/>
              <w:bottom w:val="nil"/>
              <w:right w:val="single" w:sz="4" w:space="0" w:color="auto"/>
            </w:tcBorders>
            <w:vAlign w:val="center"/>
          </w:tcPr>
          <w:p w14:paraId="5C8C5EE4"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0.10</w:t>
            </w:r>
          </w:p>
        </w:tc>
        <w:tc>
          <w:tcPr>
            <w:tcW w:w="764" w:type="pct"/>
            <w:tcBorders>
              <w:top w:val="nil"/>
              <w:left w:val="single" w:sz="4" w:space="0" w:color="auto"/>
              <w:bottom w:val="nil"/>
              <w:right w:val="single" w:sz="4" w:space="0" w:color="auto"/>
            </w:tcBorders>
            <w:vAlign w:val="center"/>
          </w:tcPr>
          <w:p w14:paraId="10213157"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5,119,600</w:t>
            </w:r>
          </w:p>
        </w:tc>
        <w:tc>
          <w:tcPr>
            <w:tcW w:w="417" w:type="pct"/>
            <w:tcBorders>
              <w:top w:val="nil"/>
              <w:left w:val="single" w:sz="4" w:space="0" w:color="auto"/>
              <w:bottom w:val="nil"/>
              <w:right w:val="single" w:sz="4" w:space="0" w:color="auto"/>
            </w:tcBorders>
            <w:vAlign w:val="center"/>
          </w:tcPr>
          <w:p w14:paraId="646E8848"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0.11</w:t>
            </w:r>
          </w:p>
        </w:tc>
        <w:tc>
          <w:tcPr>
            <w:tcW w:w="764" w:type="pct"/>
            <w:tcBorders>
              <w:top w:val="nil"/>
              <w:left w:val="single" w:sz="4" w:space="0" w:color="auto"/>
              <w:bottom w:val="nil"/>
              <w:right w:val="single" w:sz="4" w:space="0" w:color="auto"/>
            </w:tcBorders>
            <w:vAlign w:val="center"/>
          </w:tcPr>
          <w:p w14:paraId="7F6F1C67"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245,032</w:t>
            </w:r>
          </w:p>
        </w:tc>
        <w:tc>
          <w:tcPr>
            <w:tcW w:w="483" w:type="pct"/>
            <w:tcBorders>
              <w:top w:val="nil"/>
              <w:left w:val="single" w:sz="4" w:space="0" w:color="auto"/>
              <w:bottom w:val="nil"/>
              <w:right w:val="nil"/>
            </w:tcBorders>
            <w:vAlign w:val="center"/>
          </w:tcPr>
          <w:p w14:paraId="64A18AFC"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kern w:val="2"/>
                <w:sz w:val="18"/>
                <w:szCs w:val="18"/>
              </w:rPr>
              <w:t>4.79</w:t>
            </w:r>
          </w:p>
        </w:tc>
      </w:tr>
      <w:tr w:rsidR="000060F2" w:rsidRPr="00343BAF" w14:paraId="13444D93" w14:textId="77777777" w:rsidTr="00763078">
        <w:trPr>
          <w:trHeight w:val="320"/>
        </w:trPr>
        <w:tc>
          <w:tcPr>
            <w:tcW w:w="1390" w:type="pct"/>
            <w:tcBorders>
              <w:top w:val="nil"/>
              <w:left w:val="nil"/>
              <w:bottom w:val="nil"/>
              <w:right w:val="single" w:sz="4" w:space="0" w:color="auto"/>
            </w:tcBorders>
            <w:vAlign w:val="center"/>
            <w:hideMark/>
          </w:tcPr>
          <w:p w14:paraId="3E302BDC" w14:textId="77777777" w:rsidR="000060F2" w:rsidRPr="008B54CD" w:rsidRDefault="000060F2" w:rsidP="00343BAF">
            <w:pPr>
              <w:widowControl w:val="0"/>
              <w:overflowPunct w:val="0"/>
              <w:spacing w:line="240" w:lineRule="exact"/>
              <w:ind w:leftChars="100" w:left="240"/>
              <w:jc w:val="distribute"/>
              <w:rPr>
                <w:rFonts w:ascii="標楷體" w:eastAsia="標楷體" w:hAnsi="標楷體" w:cstheme="minorBidi"/>
                <w:spacing w:val="-6"/>
                <w:sz w:val="22"/>
                <w:szCs w:val="22"/>
              </w:rPr>
            </w:pPr>
            <w:r w:rsidRPr="008B54CD">
              <w:rPr>
                <w:rFonts w:ascii="標楷體" w:eastAsia="標楷體" w:hAnsi="標楷體" w:cstheme="minorBidi" w:hint="eastAsia"/>
                <w:noProof/>
                <w:sz w:val="20"/>
                <w:szCs w:val="20"/>
              </w:rPr>
              <w:t>其他資產</w:t>
            </w:r>
          </w:p>
        </w:tc>
        <w:tc>
          <w:tcPr>
            <w:tcW w:w="765" w:type="pct"/>
            <w:tcBorders>
              <w:top w:val="nil"/>
              <w:left w:val="single" w:sz="4" w:space="0" w:color="auto"/>
              <w:bottom w:val="nil"/>
              <w:right w:val="single" w:sz="4" w:space="0" w:color="auto"/>
            </w:tcBorders>
            <w:vAlign w:val="center"/>
          </w:tcPr>
          <w:p w14:paraId="590F5A95"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hint="eastAsia"/>
                <w:kern w:val="2"/>
                <w:sz w:val="18"/>
                <w:szCs w:val="18"/>
              </w:rPr>
              <w:t>400</w:t>
            </w:r>
          </w:p>
        </w:tc>
        <w:tc>
          <w:tcPr>
            <w:tcW w:w="417" w:type="pct"/>
            <w:tcBorders>
              <w:top w:val="nil"/>
              <w:left w:val="single" w:sz="4" w:space="0" w:color="auto"/>
              <w:bottom w:val="nil"/>
              <w:right w:val="single" w:sz="4" w:space="0" w:color="auto"/>
            </w:tcBorders>
            <w:vAlign w:val="center"/>
          </w:tcPr>
          <w:p w14:paraId="3D12E0CB"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hint="eastAsia"/>
                <w:kern w:val="2"/>
                <w:sz w:val="18"/>
                <w:szCs w:val="18"/>
              </w:rPr>
              <w:t>0.00</w:t>
            </w:r>
          </w:p>
        </w:tc>
        <w:tc>
          <w:tcPr>
            <w:tcW w:w="764" w:type="pct"/>
            <w:tcBorders>
              <w:top w:val="nil"/>
              <w:left w:val="single" w:sz="4" w:space="0" w:color="auto"/>
              <w:bottom w:val="nil"/>
              <w:right w:val="single" w:sz="4" w:space="0" w:color="auto"/>
            </w:tcBorders>
            <w:vAlign w:val="center"/>
            <w:hideMark/>
          </w:tcPr>
          <w:p w14:paraId="18469D59"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hint="eastAsia"/>
                <w:kern w:val="2"/>
                <w:sz w:val="18"/>
                <w:szCs w:val="18"/>
              </w:rPr>
              <w:t>400</w:t>
            </w:r>
          </w:p>
        </w:tc>
        <w:tc>
          <w:tcPr>
            <w:tcW w:w="417" w:type="pct"/>
            <w:tcBorders>
              <w:top w:val="nil"/>
              <w:left w:val="single" w:sz="4" w:space="0" w:color="auto"/>
              <w:bottom w:val="nil"/>
              <w:right w:val="single" w:sz="4" w:space="0" w:color="auto"/>
            </w:tcBorders>
            <w:vAlign w:val="center"/>
            <w:hideMark/>
          </w:tcPr>
          <w:p w14:paraId="680F0B63"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hint="eastAsia"/>
                <w:kern w:val="2"/>
                <w:sz w:val="18"/>
                <w:szCs w:val="18"/>
              </w:rPr>
              <w:t>0.00</w:t>
            </w:r>
          </w:p>
        </w:tc>
        <w:tc>
          <w:tcPr>
            <w:tcW w:w="764" w:type="pct"/>
            <w:tcBorders>
              <w:top w:val="nil"/>
              <w:left w:val="single" w:sz="4" w:space="0" w:color="auto"/>
              <w:bottom w:val="nil"/>
              <w:right w:val="single" w:sz="4" w:space="0" w:color="auto"/>
            </w:tcBorders>
            <w:vAlign w:val="center"/>
            <w:hideMark/>
          </w:tcPr>
          <w:p w14:paraId="2434CDAD"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hint="eastAsia"/>
                <w:kern w:val="2"/>
                <w:sz w:val="18"/>
                <w:szCs w:val="18"/>
              </w:rPr>
              <w:t>－</w:t>
            </w:r>
          </w:p>
        </w:tc>
        <w:tc>
          <w:tcPr>
            <w:tcW w:w="483" w:type="pct"/>
            <w:tcBorders>
              <w:top w:val="nil"/>
              <w:left w:val="single" w:sz="4" w:space="0" w:color="auto"/>
              <w:bottom w:val="nil"/>
              <w:right w:val="nil"/>
            </w:tcBorders>
            <w:vAlign w:val="center"/>
            <w:hideMark/>
          </w:tcPr>
          <w:p w14:paraId="18C3313A"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hint="eastAsia"/>
                <w:kern w:val="2"/>
                <w:sz w:val="18"/>
                <w:szCs w:val="18"/>
              </w:rPr>
              <w:t>－</w:t>
            </w:r>
          </w:p>
        </w:tc>
      </w:tr>
      <w:tr w:rsidR="000060F2" w:rsidRPr="00343BAF" w14:paraId="5B1FC5DC" w14:textId="77777777" w:rsidTr="00763078">
        <w:trPr>
          <w:trHeight w:val="320"/>
        </w:trPr>
        <w:tc>
          <w:tcPr>
            <w:tcW w:w="1390" w:type="pct"/>
            <w:tcBorders>
              <w:top w:val="nil"/>
              <w:left w:val="nil"/>
              <w:bottom w:val="nil"/>
              <w:right w:val="single" w:sz="4" w:space="0" w:color="auto"/>
            </w:tcBorders>
            <w:vAlign w:val="center"/>
            <w:hideMark/>
          </w:tcPr>
          <w:p w14:paraId="3E60A92A" w14:textId="77777777" w:rsidR="000060F2" w:rsidRPr="008B54CD" w:rsidRDefault="000060F2" w:rsidP="00343BAF">
            <w:pPr>
              <w:widowControl w:val="0"/>
              <w:overflowPunct w:val="0"/>
              <w:spacing w:line="240" w:lineRule="exact"/>
              <w:ind w:leftChars="200" w:left="480"/>
              <w:jc w:val="distribute"/>
              <w:rPr>
                <w:rFonts w:ascii="標楷體" w:eastAsia="標楷體" w:hAnsi="標楷體" w:cstheme="minorBidi"/>
                <w:noProof/>
                <w:sz w:val="20"/>
                <w:szCs w:val="20"/>
              </w:rPr>
            </w:pPr>
            <w:r w:rsidRPr="008B54CD">
              <w:rPr>
                <w:rFonts w:ascii="標楷體" w:eastAsia="標楷體" w:hAnsi="標楷體" w:cstheme="minorBidi" w:hint="eastAsia"/>
                <w:noProof/>
                <w:sz w:val="20"/>
                <w:szCs w:val="20"/>
              </w:rPr>
              <w:t>什項資產</w:t>
            </w:r>
          </w:p>
        </w:tc>
        <w:tc>
          <w:tcPr>
            <w:tcW w:w="765" w:type="pct"/>
            <w:tcBorders>
              <w:top w:val="nil"/>
              <w:left w:val="single" w:sz="4" w:space="0" w:color="auto"/>
              <w:bottom w:val="nil"/>
              <w:right w:val="single" w:sz="4" w:space="0" w:color="auto"/>
            </w:tcBorders>
            <w:vAlign w:val="center"/>
          </w:tcPr>
          <w:p w14:paraId="1D4682E8"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hint="eastAsia"/>
                <w:kern w:val="2"/>
                <w:sz w:val="18"/>
                <w:szCs w:val="18"/>
              </w:rPr>
              <w:t>400</w:t>
            </w:r>
          </w:p>
        </w:tc>
        <w:tc>
          <w:tcPr>
            <w:tcW w:w="417" w:type="pct"/>
            <w:tcBorders>
              <w:top w:val="nil"/>
              <w:left w:val="single" w:sz="4" w:space="0" w:color="auto"/>
              <w:bottom w:val="nil"/>
              <w:right w:val="single" w:sz="4" w:space="0" w:color="auto"/>
            </w:tcBorders>
            <w:vAlign w:val="center"/>
          </w:tcPr>
          <w:p w14:paraId="3518BF2C"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hint="eastAsia"/>
                <w:kern w:val="2"/>
                <w:sz w:val="18"/>
                <w:szCs w:val="18"/>
              </w:rPr>
              <w:t>0.00</w:t>
            </w:r>
          </w:p>
        </w:tc>
        <w:tc>
          <w:tcPr>
            <w:tcW w:w="764" w:type="pct"/>
            <w:tcBorders>
              <w:top w:val="nil"/>
              <w:left w:val="single" w:sz="4" w:space="0" w:color="auto"/>
              <w:bottom w:val="nil"/>
              <w:right w:val="single" w:sz="4" w:space="0" w:color="auto"/>
            </w:tcBorders>
            <w:vAlign w:val="center"/>
            <w:hideMark/>
          </w:tcPr>
          <w:p w14:paraId="116ABA01"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hint="eastAsia"/>
                <w:kern w:val="2"/>
                <w:sz w:val="18"/>
                <w:szCs w:val="18"/>
              </w:rPr>
              <w:t>400</w:t>
            </w:r>
          </w:p>
        </w:tc>
        <w:tc>
          <w:tcPr>
            <w:tcW w:w="417" w:type="pct"/>
            <w:tcBorders>
              <w:top w:val="nil"/>
              <w:left w:val="single" w:sz="4" w:space="0" w:color="auto"/>
              <w:bottom w:val="nil"/>
              <w:right w:val="single" w:sz="4" w:space="0" w:color="auto"/>
            </w:tcBorders>
            <w:vAlign w:val="center"/>
            <w:hideMark/>
          </w:tcPr>
          <w:p w14:paraId="466E629F"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hint="eastAsia"/>
                <w:kern w:val="2"/>
                <w:sz w:val="18"/>
                <w:szCs w:val="18"/>
              </w:rPr>
              <w:t>0.00</w:t>
            </w:r>
          </w:p>
        </w:tc>
        <w:tc>
          <w:tcPr>
            <w:tcW w:w="764" w:type="pct"/>
            <w:tcBorders>
              <w:top w:val="nil"/>
              <w:left w:val="single" w:sz="4" w:space="0" w:color="auto"/>
              <w:bottom w:val="nil"/>
              <w:right w:val="single" w:sz="4" w:space="0" w:color="auto"/>
            </w:tcBorders>
            <w:vAlign w:val="center"/>
            <w:hideMark/>
          </w:tcPr>
          <w:p w14:paraId="13CA58B0"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hint="eastAsia"/>
                <w:kern w:val="2"/>
                <w:sz w:val="18"/>
                <w:szCs w:val="18"/>
              </w:rPr>
              <w:t>－</w:t>
            </w:r>
          </w:p>
        </w:tc>
        <w:tc>
          <w:tcPr>
            <w:tcW w:w="483" w:type="pct"/>
            <w:tcBorders>
              <w:top w:val="nil"/>
              <w:left w:val="single" w:sz="4" w:space="0" w:color="auto"/>
              <w:bottom w:val="nil"/>
              <w:right w:val="nil"/>
            </w:tcBorders>
            <w:vAlign w:val="center"/>
            <w:hideMark/>
          </w:tcPr>
          <w:p w14:paraId="54B91321" w14:textId="77777777" w:rsidR="000060F2" w:rsidRPr="00343BAF" w:rsidRDefault="000060F2" w:rsidP="006759D1">
            <w:pPr>
              <w:overflowPunct w:val="0"/>
              <w:spacing w:line="240" w:lineRule="exact"/>
              <w:jc w:val="right"/>
              <w:rPr>
                <w:rFonts w:ascii="細明體" w:eastAsia="細明體" w:hAnsi="細明體"/>
                <w:kern w:val="2"/>
                <w:sz w:val="18"/>
                <w:szCs w:val="18"/>
              </w:rPr>
            </w:pPr>
            <w:r w:rsidRPr="00343BAF">
              <w:rPr>
                <w:rFonts w:ascii="細明體" w:eastAsia="細明體" w:hAnsi="細明體" w:hint="eastAsia"/>
                <w:kern w:val="2"/>
                <w:sz w:val="18"/>
                <w:szCs w:val="18"/>
              </w:rPr>
              <w:t>－</w:t>
            </w:r>
          </w:p>
        </w:tc>
      </w:tr>
      <w:tr w:rsidR="000060F2" w:rsidRPr="007059FC" w14:paraId="3D02699B" w14:textId="77777777" w:rsidTr="00763078">
        <w:trPr>
          <w:trHeight w:val="320"/>
        </w:trPr>
        <w:tc>
          <w:tcPr>
            <w:tcW w:w="1390" w:type="pct"/>
            <w:tcBorders>
              <w:top w:val="nil"/>
              <w:left w:val="nil"/>
              <w:bottom w:val="nil"/>
              <w:right w:val="single" w:sz="4" w:space="0" w:color="auto"/>
            </w:tcBorders>
            <w:vAlign w:val="center"/>
            <w:hideMark/>
          </w:tcPr>
          <w:p w14:paraId="6CF65FD6" w14:textId="77777777" w:rsidR="000060F2" w:rsidRPr="008B54CD" w:rsidRDefault="000060F2" w:rsidP="00343BAF">
            <w:pPr>
              <w:widowControl w:val="0"/>
              <w:overflowPunct w:val="0"/>
              <w:spacing w:line="240" w:lineRule="exact"/>
              <w:jc w:val="distribute"/>
              <w:rPr>
                <w:rFonts w:ascii="標楷體" w:eastAsia="標楷體" w:hAnsi="標楷體" w:cstheme="minorBidi"/>
                <w:b/>
                <w:spacing w:val="-6"/>
                <w:sz w:val="20"/>
                <w:szCs w:val="22"/>
              </w:rPr>
            </w:pPr>
            <w:r w:rsidRPr="008B54CD">
              <w:rPr>
                <w:rFonts w:ascii="標楷體" w:eastAsia="標楷體" w:hAnsi="標楷體" w:cstheme="minorBidi" w:hint="eastAsia"/>
                <w:b/>
                <w:noProof/>
                <w:sz w:val="20"/>
                <w:szCs w:val="20"/>
              </w:rPr>
              <w:t>合計</w:t>
            </w:r>
          </w:p>
        </w:tc>
        <w:tc>
          <w:tcPr>
            <w:tcW w:w="765" w:type="pct"/>
            <w:tcBorders>
              <w:top w:val="nil"/>
              <w:left w:val="single" w:sz="4" w:space="0" w:color="auto"/>
              <w:bottom w:val="nil"/>
              <w:right w:val="single" w:sz="4" w:space="0" w:color="auto"/>
            </w:tcBorders>
            <w:vAlign w:val="center"/>
          </w:tcPr>
          <w:p w14:paraId="42C7898E" w14:textId="77777777" w:rsidR="000060F2" w:rsidRPr="00343BAF" w:rsidRDefault="000060F2" w:rsidP="006759D1">
            <w:pPr>
              <w:overflowPunct w:val="0"/>
              <w:spacing w:line="240" w:lineRule="exact"/>
              <w:jc w:val="right"/>
              <w:rPr>
                <w:rFonts w:ascii="細明體" w:eastAsia="細明體" w:hAnsi="細明體"/>
                <w:b/>
                <w:kern w:val="2"/>
                <w:sz w:val="18"/>
                <w:szCs w:val="18"/>
              </w:rPr>
            </w:pPr>
            <w:r w:rsidRPr="00343BAF">
              <w:rPr>
                <w:rFonts w:ascii="細明體" w:eastAsia="細明體" w:hAnsi="細明體"/>
                <w:b/>
                <w:kern w:val="2"/>
                <w:sz w:val="18"/>
                <w:szCs w:val="18"/>
              </w:rPr>
              <w:t>5,372,820,360</w:t>
            </w:r>
          </w:p>
        </w:tc>
        <w:tc>
          <w:tcPr>
            <w:tcW w:w="417" w:type="pct"/>
            <w:tcBorders>
              <w:top w:val="nil"/>
              <w:left w:val="single" w:sz="4" w:space="0" w:color="auto"/>
              <w:bottom w:val="nil"/>
              <w:right w:val="single" w:sz="4" w:space="0" w:color="auto"/>
            </w:tcBorders>
            <w:vAlign w:val="center"/>
          </w:tcPr>
          <w:p w14:paraId="7BF4ED51" w14:textId="77777777" w:rsidR="000060F2" w:rsidRPr="00343BAF" w:rsidRDefault="000060F2" w:rsidP="006759D1">
            <w:pPr>
              <w:overflowPunct w:val="0"/>
              <w:spacing w:line="240" w:lineRule="exact"/>
              <w:jc w:val="right"/>
              <w:rPr>
                <w:rFonts w:ascii="細明體" w:eastAsia="細明體" w:hAnsi="細明體"/>
                <w:b/>
                <w:kern w:val="2"/>
                <w:sz w:val="18"/>
                <w:szCs w:val="18"/>
              </w:rPr>
            </w:pPr>
            <w:r w:rsidRPr="00343BAF">
              <w:rPr>
                <w:rFonts w:ascii="細明體" w:eastAsia="細明體" w:hAnsi="細明體"/>
                <w:b/>
                <w:kern w:val="2"/>
                <w:sz w:val="18"/>
                <w:szCs w:val="18"/>
              </w:rPr>
              <w:t>100.00</w:t>
            </w:r>
          </w:p>
        </w:tc>
        <w:tc>
          <w:tcPr>
            <w:tcW w:w="764" w:type="pct"/>
            <w:tcBorders>
              <w:top w:val="nil"/>
              <w:left w:val="single" w:sz="4" w:space="0" w:color="auto"/>
              <w:bottom w:val="nil"/>
              <w:right w:val="single" w:sz="4" w:space="0" w:color="auto"/>
            </w:tcBorders>
            <w:vAlign w:val="center"/>
            <w:hideMark/>
          </w:tcPr>
          <w:p w14:paraId="7E41295E" w14:textId="77777777" w:rsidR="000060F2" w:rsidRPr="00343BAF" w:rsidRDefault="000060F2" w:rsidP="006759D1">
            <w:pPr>
              <w:overflowPunct w:val="0"/>
              <w:spacing w:line="240" w:lineRule="exact"/>
              <w:jc w:val="right"/>
              <w:rPr>
                <w:rFonts w:ascii="細明體" w:eastAsia="細明體" w:hAnsi="細明體"/>
                <w:b/>
                <w:kern w:val="2"/>
                <w:sz w:val="18"/>
                <w:szCs w:val="18"/>
              </w:rPr>
            </w:pPr>
            <w:r w:rsidRPr="00343BAF">
              <w:rPr>
                <w:rFonts w:ascii="細明體" w:eastAsia="細明體" w:hAnsi="細明體"/>
                <w:b/>
                <w:kern w:val="2"/>
                <w:sz w:val="18"/>
                <w:szCs w:val="18"/>
              </w:rPr>
              <w:t>4,631,211,335</w:t>
            </w:r>
          </w:p>
        </w:tc>
        <w:tc>
          <w:tcPr>
            <w:tcW w:w="417" w:type="pct"/>
            <w:tcBorders>
              <w:top w:val="nil"/>
              <w:left w:val="single" w:sz="4" w:space="0" w:color="auto"/>
              <w:bottom w:val="nil"/>
              <w:right w:val="single" w:sz="4" w:space="0" w:color="auto"/>
            </w:tcBorders>
            <w:vAlign w:val="center"/>
            <w:hideMark/>
          </w:tcPr>
          <w:p w14:paraId="24DCFF8C" w14:textId="77777777" w:rsidR="000060F2" w:rsidRPr="00343BAF" w:rsidRDefault="000060F2" w:rsidP="006759D1">
            <w:pPr>
              <w:overflowPunct w:val="0"/>
              <w:spacing w:line="240" w:lineRule="exact"/>
              <w:jc w:val="right"/>
              <w:rPr>
                <w:rFonts w:ascii="細明體" w:eastAsia="細明體" w:hAnsi="細明體"/>
                <w:b/>
                <w:kern w:val="2"/>
                <w:sz w:val="18"/>
                <w:szCs w:val="18"/>
              </w:rPr>
            </w:pPr>
            <w:r w:rsidRPr="00343BAF">
              <w:rPr>
                <w:rFonts w:ascii="細明體" w:eastAsia="細明體" w:hAnsi="細明體"/>
                <w:b/>
                <w:kern w:val="2"/>
                <w:sz w:val="18"/>
                <w:szCs w:val="18"/>
              </w:rPr>
              <w:t>100.00</w:t>
            </w:r>
          </w:p>
        </w:tc>
        <w:tc>
          <w:tcPr>
            <w:tcW w:w="764" w:type="pct"/>
            <w:tcBorders>
              <w:top w:val="nil"/>
              <w:left w:val="single" w:sz="4" w:space="0" w:color="auto"/>
              <w:bottom w:val="nil"/>
              <w:right w:val="single" w:sz="4" w:space="0" w:color="auto"/>
            </w:tcBorders>
            <w:vAlign w:val="center"/>
            <w:hideMark/>
          </w:tcPr>
          <w:p w14:paraId="4D447633" w14:textId="77777777" w:rsidR="000060F2" w:rsidRPr="00343BAF" w:rsidRDefault="000060F2" w:rsidP="006759D1">
            <w:pPr>
              <w:overflowPunct w:val="0"/>
              <w:spacing w:line="240" w:lineRule="exact"/>
              <w:jc w:val="right"/>
              <w:rPr>
                <w:rFonts w:ascii="細明體" w:eastAsia="細明體" w:hAnsi="細明體"/>
                <w:b/>
                <w:kern w:val="2"/>
                <w:sz w:val="18"/>
                <w:szCs w:val="18"/>
              </w:rPr>
            </w:pPr>
            <w:r w:rsidRPr="00343BAF">
              <w:rPr>
                <w:rFonts w:ascii="細明體" w:eastAsia="細明體" w:hAnsi="細明體"/>
                <w:b/>
                <w:kern w:val="2"/>
                <w:sz w:val="18"/>
                <w:szCs w:val="18"/>
              </w:rPr>
              <w:t>741,609,025</w:t>
            </w:r>
          </w:p>
        </w:tc>
        <w:tc>
          <w:tcPr>
            <w:tcW w:w="483" w:type="pct"/>
            <w:tcBorders>
              <w:top w:val="nil"/>
              <w:left w:val="single" w:sz="4" w:space="0" w:color="auto"/>
              <w:bottom w:val="nil"/>
              <w:right w:val="nil"/>
            </w:tcBorders>
            <w:vAlign w:val="center"/>
            <w:hideMark/>
          </w:tcPr>
          <w:p w14:paraId="56776249" w14:textId="77777777" w:rsidR="000060F2" w:rsidRPr="00343BAF" w:rsidRDefault="000060F2" w:rsidP="006759D1">
            <w:pPr>
              <w:overflowPunct w:val="0"/>
              <w:spacing w:line="240" w:lineRule="exact"/>
              <w:jc w:val="right"/>
              <w:rPr>
                <w:rFonts w:ascii="細明體" w:eastAsia="細明體" w:hAnsi="細明體"/>
                <w:b/>
                <w:kern w:val="2"/>
                <w:sz w:val="18"/>
                <w:szCs w:val="18"/>
              </w:rPr>
            </w:pPr>
            <w:r w:rsidRPr="00343BAF">
              <w:rPr>
                <w:rFonts w:ascii="細明體" w:eastAsia="細明體" w:hAnsi="細明體"/>
                <w:b/>
                <w:kern w:val="2"/>
                <w:sz w:val="18"/>
                <w:szCs w:val="18"/>
              </w:rPr>
              <w:t>16.01</w:t>
            </w:r>
          </w:p>
        </w:tc>
      </w:tr>
      <w:tr w:rsidR="000060F2" w:rsidRPr="007059FC" w14:paraId="029F3802" w14:textId="77777777" w:rsidTr="00763078">
        <w:trPr>
          <w:trHeight w:val="320"/>
        </w:trPr>
        <w:tc>
          <w:tcPr>
            <w:tcW w:w="1390" w:type="pct"/>
            <w:tcBorders>
              <w:top w:val="nil"/>
              <w:left w:val="nil"/>
              <w:bottom w:val="nil"/>
              <w:right w:val="single" w:sz="4" w:space="0" w:color="auto"/>
            </w:tcBorders>
            <w:vAlign w:val="center"/>
            <w:hideMark/>
          </w:tcPr>
          <w:p w14:paraId="209A260B" w14:textId="77777777" w:rsidR="000060F2" w:rsidRPr="009E2FE2" w:rsidRDefault="000060F2" w:rsidP="00262A48">
            <w:pPr>
              <w:widowControl w:val="0"/>
              <w:overflowPunct w:val="0"/>
              <w:spacing w:line="240" w:lineRule="exact"/>
              <w:jc w:val="distribute"/>
              <w:rPr>
                <w:rFonts w:ascii="標楷體" w:eastAsia="標楷體" w:hAnsi="標楷體" w:cstheme="minorBidi"/>
                <w:b/>
                <w:noProof/>
                <w:sz w:val="20"/>
                <w:szCs w:val="20"/>
              </w:rPr>
            </w:pPr>
            <w:r w:rsidRPr="009E2FE2">
              <w:rPr>
                <w:rFonts w:ascii="標楷體" w:eastAsia="標楷體" w:hAnsi="標楷體" w:cstheme="minorBidi" w:hint="eastAsia"/>
                <w:b/>
                <w:noProof/>
                <w:sz w:val="20"/>
                <w:szCs w:val="20"/>
              </w:rPr>
              <w:t>負債</w:t>
            </w:r>
          </w:p>
        </w:tc>
        <w:tc>
          <w:tcPr>
            <w:tcW w:w="765" w:type="pct"/>
            <w:tcBorders>
              <w:top w:val="nil"/>
              <w:left w:val="single" w:sz="4" w:space="0" w:color="auto"/>
              <w:bottom w:val="nil"/>
              <w:right w:val="single" w:sz="4" w:space="0" w:color="auto"/>
            </w:tcBorders>
            <w:vAlign w:val="center"/>
          </w:tcPr>
          <w:p w14:paraId="54B23974" w14:textId="77777777" w:rsidR="000060F2" w:rsidRPr="004432F7" w:rsidRDefault="000060F2" w:rsidP="006759D1">
            <w:pPr>
              <w:overflowPunct w:val="0"/>
              <w:spacing w:line="240" w:lineRule="exact"/>
              <w:jc w:val="right"/>
              <w:rPr>
                <w:rFonts w:ascii="細明體" w:eastAsia="細明體" w:hAnsi="細明體"/>
                <w:b/>
                <w:kern w:val="2"/>
                <w:sz w:val="18"/>
                <w:szCs w:val="18"/>
              </w:rPr>
            </w:pPr>
            <w:r w:rsidRPr="004432F7">
              <w:rPr>
                <w:rFonts w:ascii="細明體" w:eastAsia="細明體" w:hAnsi="細明體"/>
                <w:b/>
                <w:kern w:val="2"/>
                <w:sz w:val="18"/>
                <w:szCs w:val="18"/>
              </w:rPr>
              <w:t>757,625,657</w:t>
            </w:r>
          </w:p>
        </w:tc>
        <w:tc>
          <w:tcPr>
            <w:tcW w:w="417" w:type="pct"/>
            <w:tcBorders>
              <w:top w:val="nil"/>
              <w:left w:val="single" w:sz="4" w:space="0" w:color="auto"/>
              <w:bottom w:val="nil"/>
              <w:right w:val="single" w:sz="4" w:space="0" w:color="auto"/>
            </w:tcBorders>
            <w:vAlign w:val="center"/>
          </w:tcPr>
          <w:p w14:paraId="5452FF97" w14:textId="77777777" w:rsidR="000060F2" w:rsidRPr="004432F7" w:rsidRDefault="000060F2" w:rsidP="006759D1">
            <w:pPr>
              <w:overflowPunct w:val="0"/>
              <w:spacing w:line="240" w:lineRule="exact"/>
              <w:jc w:val="right"/>
              <w:rPr>
                <w:rFonts w:ascii="細明體" w:eastAsia="細明體" w:hAnsi="細明體"/>
                <w:b/>
                <w:kern w:val="2"/>
                <w:sz w:val="18"/>
                <w:szCs w:val="18"/>
              </w:rPr>
            </w:pPr>
            <w:r w:rsidRPr="004432F7">
              <w:rPr>
                <w:rFonts w:ascii="細明體" w:eastAsia="細明體" w:hAnsi="細明體"/>
                <w:b/>
                <w:kern w:val="2"/>
                <w:sz w:val="18"/>
                <w:szCs w:val="18"/>
              </w:rPr>
              <w:t>14.10</w:t>
            </w:r>
          </w:p>
        </w:tc>
        <w:tc>
          <w:tcPr>
            <w:tcW w:w="764" w:type="pct"/>
            <w:tcBorders>
              <w:top w:val="nil"/>
              <w:left w:val="single" w:sz="4" w:space="0" w:color="auto"/>
              <w:bottom w:val="nil"/>
              <w:right w:val="single" w:sz="4" w:space="0" w:color="auto"/>
            </w:tcBorders>
            <w:vAlign w:val="center"/>
            <w:hideMark/>
          </w:tcPr>
          <w:p w14:paraId="0F2425A4" w14:textId="77777777" w:rsidR="000060F2" w:rsidRPr="004432F7" w:rsidRDefault="000060F2" w:rsidP="006759D1">
            <w:pPr>
              <w:overflowPunct w:val="0"/>
              <w:spacing w:line="240" w:lineRule="exact"/>
              <w:jc w:val="right"/>
              <w:rPr>
                <w:rFonts w:ascii="細明體" w:eastAsia="細明體" w:hAnsi="細明體"/>
                <w:b/>
                <w:kern w:val="2"/>
                <w:sz w:val="18"/>
                <w:szCs w:val="18"/>
              </w:rPr>
            </w:pPr>
            <w:r w:rsidRPr="004432F7">
              <w:rPr>
                <w:rFonts w:ascii="細明體" w:eastAsia="細明體" w:hAnsi="細明體"/>
                <w:b/>
                <w:kern w:val="2"/>
                <w:sz w:val="18"/>
                <w:szCs w:val="18"/>
              </w:rPr>
              <w:t>727,346,931</w:t>
            </w:r>
          </w:p>
        </w:tc>
        <w:tc>
          <w:tcPr>
            <w:tcW w:w="417" w:type="pct"/>
            <w:tcBorders>
              <w:top w:val="nil"/>
              <w:left w:val="single" w:sz="4" w:space="0" w:color="auto"/>
              <w:bottom w:val="nil"/>
              <w:right w:val="single" w:sz="4" w:space="0" w:color="auto"/>
            </w:tcBorders>
            <w:vAlign w:val="center"/>
            <w:hideMark/>
          </w:tcPr>
          <w:p w14:paraId="78C4B9A0" w14:textId="77777777" w:rsidR="000060F2" w:rsidRPr="004432F7" w:rsidRDefault="000060F2" w:rsidP="006759D1">
            <w:pPr>
              <w:overflowPunct w:val="0"/>
              <w:spacing w:line="240" w:lineRule="exact"/>
              <w:jc w:val="right"/>
              <w:rPr>
                <w:rFonts w:ascii="細明體" w:eastAsia="細明體" w:hAnsi="細明體"/>
                <w:b/>
                <w:kern w:val="2"/>
                <w:sz w:val="18"/>
                <w:szCs w:val="18"/>
              </w:rPr>
            </w:pPr>
            <w:r w:rsidRPr="004432F7">
              <w:rPr>
                <w:rFonts w:ascii="細明體" w:eastAsia="細明體" w:hAnsi="細明體"/>
                <w:b/>
                <w:kern w:val="2"/>
                <w:sz w:val="18"/>
                <w:szCs w:val="18"/>
              </w:rPr>
              <w:t>15.71</w:t>
            </w:r>
          </w:p>
        </w:tc>
        <w:tc>
          <w:tcPr>
            <w:tcW w:w="764" w:type="pct"/>
            <w:tcBorders>
              <w:top w:val="nil"/>
              <w:left w:val="single" w:sz="4" w:space="0" w:color="auto"/>
              <w:bottom w:val="nil"/>
              <w:right w:val="single" w:sz="4" w:space="0" w:color="auto"/>
            </w:tcBorders>
            <w:vAlign w:val="center"/>
            <w:hideMark/>
          </w:tcPr>
          <w:p w14:paraId="2E12200B" w14:textId="77777777" w:rsidR="000060F2" w:rsidRPr="004432F7" w:rsidRDefault="000060F2" w:rsidP="006759D1">
            <w:pPr>
              <w:overflowPunct w:val="0"/>
              <w:spacing w:line="240" w:lineRule="exact"/>
              <w:jc w:val="right"/>
              <w:rPr>
                <w:rFonts w:ascii="細明體" w:eastAsia="細明體" w:hAnsi="細明體"/>
                <w:b/>
                <w:kern w:val="2"/>
                <w:sz w:val="18"/>
                <w:szCs w:val="18"/>
              </w:rPr>
            </w:pPr>
            <w:r w:rsidRPr="004432F7">
              <w:rPr>
                <w:rFonts w:ascii="細明體" w:eastAsia="細明體" w:hAnsi="細明體"/>
                <w:b/>
                <w:kern w:val="2"/>
                <w:sz w:val="18"/>
                <w:szCs w:val="18"/>
              </w:rPr>
              <w:t>30,278,726</w:t>
            </w:r>
          </w:p>
        </w:tc>
        <w:tc>
          <w:tcPr>
            <w:tcW w:w="483" w:type="pct"/>
            <w:tcBorders>
              <w:top w:val="nil"/>
              <w:left w:val="single" w:sz="4" w:space="0" w:color="auto"/>
              <w:bottom w:val="nil"/>
              <w:right w:val="nil"/>
            </w:tcBorders>
            <w:vAlign w:val="center"/>
            <w:hideMark/>
          </w:tcPr>
          <w:p w14:paraId="086415A6" w14:textId="77777777" w:rsidR="000060F2" w:rsidRPr="004432F7" w:rsidRDefault="000060F2" w:rsidP="006759D1">
            <w:pPr>
              <w:overflowPunct w:val="0"/>
              <w:spacing w:line="240" w:lineRule="exact"/>
              <w:jc w:val="right"/>
              <w:rPr>
                <w:rFonts w:ascii="細明體" w:eastAsia="細明體" w:hAnsi="細明體"/>
                <w:b/>
                <w:kern w:val="2"/>
                <w:sz w:val="18"/>
                <w:szCs w:val="18"/>
              </w:rPr>
            </w:pPr>
            <w:r w:rsidRPr="004432F7">
              <w:rPr>
                <w:rFonts w:ascii="細明體" w:eastAsia="細明體" w:hAnsi="細明體"/>
                <w:b/>
                <w:kern w:val="2"/>
                <w:sz w:val="18"/>
                <w:szCs w:val="18"/>
              </w:rPr>
              <w:t>4.16</w:t>
            </w:r>
          </w:p>
        </w:tc>
      </w:tr>
      <w:tr w:rsidR="000060F2" w:rsidRPr="007059FC" w14:paraId="64788BCA" w14:textId="77777777" w:rsidTr="00763078">
        <w:trPr>
          <w:trHeight w:val="320"/>
        </w:trPr>
        <w:tc>
          <w:tcPr>
            <w:tcW w:w="1390" w:type="pct"/>
            <w:tcBorders>
              <w:top w:val="nil"/>
              <w:left w:val="nil"/>
              <w:bottom w:val="nil"/>
              <w:right w:val="single" w:sz="4" w:space="0" w:color="auto"/>
            </w:tcBorders>
            <w:vAlign w:val="center"/>
            <w:hideMark/>
          </w:tcPr>
          <w:p w14:paraId="313448C5" w14:textId="77777777" w:rsidR="000060F2" w:rsidRPr="009E2FE2" w:rsidRDefault="000060F2" w:rsidP="00262A48">
            <w:pPr>
              <w:widowControl w:val="0"/>
              <w:overflowPunct w:val="0"/>
              <w:spacing w:line="240" w:lineRule="exact"/>
              <w:ind w:leftChars="100" w:left="240"/>
              <w:jc w:val="distribute"/>
              <w:rPr>
                <w:rFonts w:ascii="標楷體" w:eastAsia="標楷體" w:hAnsi="標楷體" w:cstheme="minorBidi"/>
                <w:noProof/>
                <w:sz w:val="20"/>
                <w:szCs w:val="20"/>
              </w:rPr>
            </w:pPr>
            <w:r w:rsidRPr="009E2FE2">
              <w:rPr>
                <w:rFonts w:ascii="標楷體" w:eastAsia="標楷體" w:hAnsi="標楷體" w:cstheme="minorBidi" w:hint="eastAsia"/>
                <w:noProof/>
                <w:sz w:val="20"/>
                <w:szCs w:val="20"/>
              </w:rPr>
              <w:t>流動負債</w:t>
            </w:r>
          </w:p>
        </w:tc>
        <w:tc>
          <w:tcPr>
            <w:tcW w:w="765" w:type="pct"/>
            <w:tcBorders>
              <w:top w:val="nil"/>
              <w:left w:val="single" w:sz="4" w:space="0" w:color="auto"/>
              <w:bottom w:val="nil"/>
              <w:right w:val="single" w:sz="4" w:space="0" w:color="auto"/>
            </w:tcBorders>
            <w:vAlign w:val="center"/>
          </w:tcPr>
          <w:p w14:paraId="3DD86F35" w14:textId="77777777" w:rsidR="000060F2" w:rsidRPr="004432F7" w:rsidRDefault="000060F2" w:rsidP="006759D1">
            <w:pPr>
              <w:overflowPunct w:val="0"/>
              <w:spacing w:line="240" w:lineRule="exact"/>
              <w:jc w:val="right"/>
              <w:rPr>
                <w:rFonts w:ascii="細明體" w:eastAsia="細明體" w:hAnsi="細明體"/>
                <w:kern w:val="2"/>
                <w:sz w:val="18"/>
                <w:szCs w:val="18"/>
              </w:rPr>
            </w:pPr>
            <w:r w:rsidRPr="004432F7">
              <w:rPr>
                <w:rFonts w:ascii="細明體" w:eastAsia="細明體" w:hAnsi="細明體"/>
                <w:kern w:val="2"/>
                <w:sz w:val="18"/>
                <w:szCs w:val="18"/>
              </w:rPr>
              <w:t>442,833,489</w:t>
            </w:r>
          </w:p>
        </w:tc>
        <w:tc>
          <w:tcPr>
            <w:tcW w:w="417" w:type="pct"/>
            <w:tcBorders>
              <w:top w:val="nil"/>
              <w:left w:val="single" w:sz="4" w:space="0" w:color="auto"/>
              <w:bottom w:val="nil"/>
              <w:right w:val="single" w:sz="4" w:space="0" w:color="auto"/>
            </w:tcBorders>
            <w:vAlign w:val="center"/>
          </w:tcPr>
          <w:p w14:paraId="332F133B" w14:textId="77777777" w:rsidR="000060F2" w:rsidRPr="004432F7" w:rsidRDefault="000060F2" w:rsidP="006759D1">
            <w:pPr>
              <w:overflowPunct w:val="0"/>
              <w:spacing w:line="240" w:lineRule="exact"/>
              <w:jc w:val="right"/>
              <w:rPr>
                <w:rFonts w:ascii="細明體" w:eastAsia="細明體" w:hAnsi="細明體"/>
                <w:kern w:val="2"/>
                <w:sz w:val="18"/>
                <w:szCs w:val="18"/>
              </w:rPr>
            </w:pPr>
            <w:r w:rsidRPr="004432F7">
              <w:rPr>
                <w:rFonts w:ascii="細明體" w:eastAsia="細明體" w:hAnsi="細明體"/>
                <w:kern w:val="2"/>
                <w:sz w:val="18"/>
                <w:szCs w:val="18"/>
              </w:rPr>
              <w:t>8.24</w:t>
            </w:r>
          </w:p>
        </w:tc>
        <w:tc>
          <w:tcPr>
            <w:tcW w:w="764" w:type="pct"/>
            <w:tcBorders>
              <w:top w:val="nil"/>
              <w:left w:val="single" w:sz="4" w:space="0" w:color="auto"/>
              <w:bottom w:val="nil"/>
              <w:right w:val="single" w:sz="4" w:space="0" w:color="auto"/>
            </w:tcBorders>
            <w:vAlign w:val="center"/>
            <w:hideMark/>
          </w:tcPr>
          <w:p w14:paraId="30018325" w14:textId="77777777" w:rsidR="000060F2" w:rsidRPr="004432F7" w:rsidRDefault="000060F2" w:rsidP="006759D1">
            <w:pPr>
              <w:overflowPunct w:val="0"/>
              <w:spacing w:line="240" w:lineRule="exact"/>
              <w:jc w:val="right"/>
              <w:rPr>
                <w:rFonts w:ascii="細明體" w:eastAsia="細明體" w:hAnsi="細明體"/>
                <w:kern w:val="2"/>
                <w:sz w:val="18"/>
                <w:szCs w:val="18"/>
              </w:rPr>
            </w:pPr>
            <w:r w:rsidRPr="004432F7">
              <w:rPr>
                <w:rFonts w:ascii="細明體" w:eastAsia="細明體" w:hAnsi="細明體"/>
                <w:kern w:val="2"/>
                <w:sz w:val="18"/>
                <w:szCs w:val="18"/>
              </w:rPr>
              <w:t>473,173,363</w:t>
            </w:r>
          </w:p>
        </w:tc>
        <w:tc>
          <w:tcPr>
            <w:tcW w:w="417" w:type="pct"/>
            <w:tcBorders>
              <w:top w:val="nil"/>
              <w:left w:val="single" w:sz="4" w:space="0" w:color="auto"/>
              <w:bottom w:val="nil"/>
              <w:right w:val="single" w:sz="4" w:space="0" w:color="auto"/>
            </w:tcBorders>
            <w:vAlign w:val="center"/>
            <w:hideMark/>
          </w:tcPr>
          <w:p w14:paraId="4510EB92" w14:textId="77777777" w:rsidR="000060F2" w:rsidRPr="004432F7" w:rsidRDefault="000060F2" w:rsidP="006759D1">
            <w:pPr>
              <w:overflowPunct w:val="0"/>
              <w:spacing w:line="240" w:lineRule="exact"/>
              <w:jc w:val="right"/>
              <w:rPr>
                <w:rFonts w:ascii="細明體" w:eastAsia="細明體" w:hAnsi="細明體"/>
                <w:kern w:val="2"/>
                <w:sz w:val="18"/>
                <w:szCs w:val="18"/>
              </w:rPr>
            </w:pPr>
            <w:r w:rsidRPr="004432F7">
              <w:rPr>
                <w:rFonts w:ascii="細明體" w:eastAsia="細明體" w:hAnsi="細明體"/>
                <w:kern w:val="2"/>
                <w:sz w:val="18"/>
                <w:szCs w:val="18"/>
              </w:rPr>
              <w:t>10.22</w:t>
            </w:r>
          </w:p>
        </w:tc>
        <w:tc>
          <w:tcPr>
            <w:tcW w:w="764" w:type="pct"/>
            <w:tcBorders>
              <w:top w:val="nil"/>
              <w:left w:val="single" w:sz="4" w:space="0" w:color="auto"/>
              <w:bottom w:val="nil"/>
              <w:right w:val="single" w:sz="4" w:space="0" w:color="auto"/>
            </w:tcBorders>
            <w:vAlign w:val="center"/>
            <w:hideMark/>
          </w:tcPr>
          <w:p w14:paraId="352A24AB" w14:textId="77777777" w:rsidR="000060F2" w:rsidRPr="004432F7" w:rsidRDefault="000060F2" w:rsidP="006759D1">
            <w:pPr>
              <w:overflowPunct w:val="0"/>
              <w:spacing w:line="240" w:lineRule="exact"/>
              <w:jc w:val="right"/>
              <w:rPr>
                <w:rFonts w:ascii="細明體" w:eastAsia="細明體" w:hAnsi="細明體"/>
                <w:kern w:val="2"/>
                <w:sz w:val="18"/>
                <w:szCs w:val="18"/>
              </w:rPr>
            </w:pPr>
            <w:r w:rsidRPr="004432F7">
              <w:rPr>
                <w:rFonts w:ascii="細明體" w:eastAsia="細明體" w:hAnsi="細明體"/>
                <w:kern w:val="2"/>
                <w:sz w:val="18"/>
                <w:szCs w:val="18"/>
              </w:rPr>
              <w:t>- 30,339,874</w:t>
            </w:r>
          </w:p>
        </w:tc>
        <w:tc>
          <w:tcPr>
            <w:tcW w:w="483" w:type="pct"/>
            <w:tcBorders>
              <w:top w:val="nil"/>
              <w:left w:val="single" w:sz="4" w:space="0" w:color="auto"/>
              <w:bottom w:val="nil"/>
              <w:right w:val="nil"/>
            </w:tcBorders>
            <w:vAlign w:val="center"/>
            <w:hideMark/>
          </w:tcPr>
          <w:p w14:paraId="2CCD8BCA" w14:textId="77777777" w:rsidR="000060F2" w:rsidRPr="004432F7" w:rsidRDefault="000060F2" w:rsidP="006759D1">
            <w:pPr>
              <w:overflowPunct w:val="0"/>
              <w:spacing w:line="240" w:lineRule="exact"/>
              <w:jc w:val="right"/>
              <w:rPr>
                <w:rFonts w:ascii="細明體" w:eastAsia="細明體" w:hAnsi="細明體"/>
                <w:kern w:val="2"/>
                <w:sz w:val="18"/>
                <w:szCs w:val="18"/>
              </w:rPr>
            </w:pPr>
            <w:r w:rsidRPr="004432F7">
              <w:rPr>
                <w:rFonts w:ascii="細明體" w:eastAsia="細明體" w:hAnsi="細明體"/>
                <w:kern w:val="2"/>
                <w:sz w:val="18"/>
                <w:szCs w:val="18"/>
              </w:rPr>
              <w:t>- 6.41</w:t>
            </w:r>
          </w:p>
        </w:tc>
      </w:tr>
      <w:tr w:rsidR="000060F2" w:rsidRPr="007059FC" w14:paraId="3545F67C" w14:textId="77777777" w:rsidTr="00763078">
        <w:trPr>
          <w:trHeight w:val="320"/>
        </w:trPr>
        <w:tc>
          <w:tcPr>
            <w:tcW w:w="1390" w:type="pct"/>
            <w:tcBorders>
              <w:top w:val="nil"/>
              <w:left w:val="nil"/>
              <w:bottom w:val="nil"/>
              <w:right w:val="single" w:sz="4" w:space="0" w:color="auto"/>
            </w:tcBorders>
            <w:vAlign w:val="center"/>
            <w:hideMark/>
          </w:tcPr>
          <w:p w14:paraId="7F97A231" w14:textId="77777777" w:rsidR="000060F2" w:rsidRPr="009E2FE2" w:rsidRDefault="000060F2" w:rsidP="00262A48">
            <w:pPr>
              <w:widowControl w:val="0"/>
              <w:overflowPunct w:val="0"/>
              <w:spacing w:line="240" w:lineRule="exact"/>
              <w:ind w:leftChars="200" w:left="480"/>
              <w:jc w:val="distribute"/>
              <w:rPr>
                <w:rFonts w:ascii="標楷體" w:eastAsia="標楷體" w:hAnsi="標楷體" w:cstheme="minorBidi"/>
                <w:noProof/>
                <w:sz w:val="20"/>
                <w:szCs w:val="20"/>
              </w:rPr>
            </w:pPr>
            <w:r w:rsidRPr="009E2FE2">
              <w:rPr>
                <w:rFonts w:ascii="標楷體" w:eastAsia="標楷體" w:hAnsi="標楷體" w:cstheme="minorBidi" w:hint="eastAsia"/>
                <w:noProof/>
                <w:sz w:val="20"/>
                <w:szCs w:val="20"/>
              </w:rPr>
              <w:t>應付款項</w:t>
            </w:r>
          </w:p>
        </w:tc>
        <w:tc>
          <w:tcPr>
            <w:tcW w:w="765" w:type="pct"/>
            <w:tcBorders>
              <w:top w:val="nil"/>
              <w:left w:val="single" w:sz="4" w:space="0" w:color="auto"/>
              <w:bottom w:val="nil"/>
              <w:right w:val="single" w:sz="4" w:space="0" w:color="auto"/>
            </w:tcBorders>
            <w:vAlign w:val="center"/>
          </w:tcPr>
          <w:p w14:paraId="77361B86" w14:textId="77777777" w:rsidR="000060F2" w:rsidRPr="004432F7" w:rsidRDefault="000060F2" w:rsidP="006759D1">
            <w:pPr>
              <w:overflowPunct w:val="0"/>
              <w:spacing w:line="240" w:lineRule="exact"/>
              <w:jc w:val="right"/>
              <w:rPr>
                <w:rFonts w:ascii="細明體" w:eastAsia="細明體" w:hAnsi="細明體"/>
                <w:kern w:val="2"/>
                <w:sz w:val="18"/>
                <w:szCs w:val="18"/>
              </w:rPr>
            </w:pPr>
            <w:r w:rsidRPr="004432F7">
              <w:rPr>
                <w:rFonts w:ascii="細明體" w:eastAsia="細明體" w:hAnsi="細明體"/>
                <w:kern w:val="2"/>
                <w:sz w:val="18"/>
                <w:szCs w:val="18"/>
              </w:rPr>
              <w:t>386,085,369</w:t>
            </w:r>
          </w:p>
        </w:tc>
        <w:tc>
          <w:tcPr>
            <w:tcW w:w="417" w:type="pct"/>
            <w:tcBorders>
              <w:top w:val="nil"/>
              <w:left w:val="single" w:sz="4" w:space="0" w:color="auto"/>
              <w:bottom w:val="nil"/>
              <w:right w:val="single" w:sz="4" w:space="0" w:color="auto"/>
            </w:tcBorders>
            <w:vAlign w:val="center"/>
          </w:tcPr>
          <w:p w14:paraId="71CAC8E8" w14:textId="77777777" w:rsidR="000060F2" w:rsidRPr="004432F7" w:rsidRDefault="000060F2" w:rsidP="006759D1">
            <w:pPr>
              <w:overflowPunct w:val="0"/>
              <w:spacing w:line="240" w:lineRule="exact"/>
              <w:jc w:val="right"/>
              <w:rPr>
                <w:rFonts w:ascii="細明體" w:eastAsia="細明體" w:hAnsi="細明體"/>
                <w:kern w:val="2"/>
                <w:sz w:val="18"/>
                <w:szCs w:val="18"/>
              </w:rPr>
            </w:pPr>
            <w:r w:rsidRPr="004432F7">
              <w:rPr>
                <w:rFonts w:ascii="細明體" w:eastAsia="細明體" w:hAnsi="細明體"/>
                <w:kern w:val="2"/>
                <w:sz w:val="18"/>
                <w:szCs w:val="18"/>
              </w:rPr>
              <w:t>7.19</w:t>
            </w:r>
          </w:p>
        </w:tc>
        <w:tc>
          <w:tcPr>
            <w:tcW w:w="764" w:type="pct"/>
            <w:tcBorders>
              <w:top w:val="nil"/>
              <w:left w:val="single" w:sz="4" w:space="0" w:color="auto"/>
              <w:bottom w:val="nil"/>
              <w:right w:val="single" w:sz="4" w:space="0" w:color="auto"/>
            </w:tcBorders>
            <w:vAlign w:val="center"/>
            <w:hideMark/>
          </w:tcPr>
          <w:p w14:paraId="0B8A5569" w14:textId="77777777" w:rsidR="000060F2" w:rsidRPr="004432F7" w:rsidRDefault="000060F2" w:rsidP="006759D1">
            <w:pPr>
              <w:overflowPunct w:val="0"/>
              <w:spacing w:line="240" w:lineRule="exact"/>
              <w:jc w:val="right"/>
              <w:rPr>
                <w:rFonts w:ascii="細明體" w:eastAsia="細明體" w:hAnsi="細明體"/>
                <w:kern w:val="2"/>
                <w:sz w:val="18"/>
                <w:szCs w:val="18"/>
              </w:rPr>
            </w:pPr>
            <w:r w:rsidRPr="004432F7">
              <w:rPr>
                <w:rFonts w:ascii="細明體" w:eastAsia="細明體" w:hAnsi="細明體"/>
                <w:kern w:val="2"/>
                <w:sz w:val="18"/>
                <w:szCs w:val="18"/>
              </w:rPr>
              <w:t>416,425,243</w:t>
            </w:r>
          </w:p>
        </w:tc>
        <w:tc>
          <w:tcPr>
            <w:tcW w:w="417" w:type="pct"/>
            <w:tcBorders>
              <w:top w:val="nil"/>
              <w:left w:val="single" w:sz="4" w:space="0" w:color="auto"/>
              <w:bottom w:val="nil"/>
              <w:right w:val="single" w:sz="4" w:space="0" w:color="auto"/>
            </w:tcBorders>
            <w:vAlign w:val="center"/>
            <w:hideMark/>
          </w:tcPr>
          <w:p w14:paraId="54FB4AA0" w14:textId="77777777" w:rsidR="000060F2" w:rsidRPr="004432F7" w:rsidRDefault="000060F2" w:rsidP="006759D1">
            <w:pPr>
              <w:overflowPunct w:val="0"/>
              <w:spacing w:line="240" w:lineRule="exact"/>
              <w:jc w:val="right"/>
              <w:rPr>
                <w:rFonts w:ascii="細明體" w:eastAsia="細明體" w:hAnsi="細明體"/>
                <w:kern w:val="2"/>
                <w:sz w:val="18"/>
                <w:szCs w:val="18"/>
              </w:rPr>
            </w:pPr>
            <w:r w:rsidRPr="004432F7">
              <w:rPr>
                <w:rFonts w:ascii="細明體" w:eastAsia="細明體" w:hAnsi="細明體"/>
                <w:kern w:val="2"/>
                <w:sz w:val="18"/>
                <w:szCs w:val="18"/>
              </w:rPr>
              <w:t>8.99</w:t>
            </w:r>
          </w:p>
        </w:tc>
        <w:tc>
          <w:tcPr>
            <w:tcW w:w="764" w:type="pct"/>
            <w:tcBorders>
              <w:top w:val="nil"/>
              <w:left w:val="single" w:sz="4" w:space="0" w:color="auto"/>
              <w:bottom w:val="nil"/>
              <w:right w:val="single" w:sz="4" w:space="0" w:color="auto"/>
            </w:tcBorders>
            <w:vAlign w:val="center"/>
            <w:hideMark/>
          </w:tcPr>
          <w:p w14:paraId="476ABFC8" w14:textId="77777777" w:rsidR="000060F2" w:rsidRPr="004432F7" w:rsidRDefault="000060F2" w:rsidP="006759D1">
            <w:pPr>
              <w:overflowPunct w:val="0"/>
              <w:spacing w:line="240" w:lineRule="exact"/>
              <w:jc w:val="right"/>
              <w:rPr>
                <w:rFonts w:ascii="細明體" w:eastAsia="細明體" w:hAnsi="細明體"/>
                <w:kern w:val="2"/>
                <w:sz w:val="18"/>
                <w:szCs w:val="18"/>
              </w:rPr>
            </w:pPr>
            <w:r w:rsidRPr="004432F7">
              <w:rPr>
                <w:rFonts w:ascii="細明體" w:eastAsia="細明體" w:hAnsi="細明體"/>
                <w:kern w:val="2"/>
                <w:sz w:val="18"/>
                <w:szCs w:val="18"/>
              </w:rPr>
              <w:t>- 30,339,874</w:t>
            </w:r>
          </w:p>
        </w:tc>
        <w:tc>
          <w:tcPr>
            <w:tcW w:w="483" w:type="pct"/>
            <w:tcBorders>
              <w:top w:val="nil"/>
              <w:left w:val="single" w:sz="4" w:space="0" w:color="auto"/>
              <w:bottom w:val="nil"/>
              <w:right w:val="nil"/>
            </w:tcBorders>
            <w:vAlign w:val="center"/>
            <w:hideMark/>
          </w:tcPr>
          <w:p w14:paraId="654C2575" w14:textId="77777777" w:rsidR="000060F2" w:rsidRPr="004432F7" w:rsidRDefault="000060F2" w:rsidP="006759D1">
            <w:pPr>
              <w:overflowPunct w:val="0"/>
              <w:spacing w:line="240" w:lineRule="exact"/>
              <w:jc w:val="right"/>
              <w:rPr>
                <w:rFonts w:ascii="細明體" w:eastAsia="細明體" w:hAnsi="細明體"/>
                <w:kern w:val="2"/>
                <w:sz w:val="18"/>
                <w:szCs w:val="18"/>
              </w:rPr>
            </w:pPr>
            <w:r w:rsidRPr="004432F7">
              <w:rPr>
                <w:rFonts w:ascii="細明體" w:eastAsia="細明體" w:hAnsi="細明體"/>
                <w:kern w:val="2"/>
                <w:sz w:val="18"/>
                <w:szCs w:val="18"/>
              </w:rPr>
              <w:t>- 7.29</w:t>
            </w:r>
          </w:p>
        </w:tc>
      </w:tr>
      <w:tr w:rsidR="000060F2" w:rsidRPr="007059FC" w14:paraId="1D0FEDF4" w14:textId="77777777" w:rsidTr="00763078">
        <w:trPr>
          <w:trHeight w:val="320"/>
        </w:trPr>
        <w:tc>
          <w:tcPr>
            <w:tcW w:w="1390" w:type="pct"/>
            <w:tcBorders>
              <w:top w:val="nil"/>
              <w:left w:val="nil"/>
              <w:bottom w:val="nil"/>
              <w:right w:val="single" w:sz="4" w:space="0" w:color="auto"/>
            </w:tcBorders>
            <w:vAlign w:val="center"/>
          </w:tcPr>
          <w:p w14:paraId="580DCBFC" w14:textId="77777777" w:rsidR="000060F2" w:rsidRPr="009E2FE2" w:rsidRDefault="000060F2" w:rsidP="00262A48">
            <w:pPr>
              <w:widowControl w:val="0"/>
              <w:overflowPunct w:val="0"/>
              <w:spacing w:line="240" w:lineRule="exact"/>
              <w:ind w:leftChars="200" w:left="480"/>
              <w:jc w:val="distribute"/>
              <w:rPr>
                <w:rFonts w:ascii="標楷體" w:eastAsia="標楷體" w:hAnsi="標楷體" w:cstheme="minorBidi"/>
                <w:noProof/>
                <w:sz w:val="20"/>
                <w:szCs w:val="20"/>
              </w:rPr>
            </w:pPr>
            <w:r w:rsidRPr="009E2FE2">
              <w:rPr>
                <w:rFonts w:ascii="標楷體" w:eastAsia="標楷體" w:hAnsi="標楷體" w:cstheme="minorBidi"/>
                <w:noProof/>
                <w:sz w:val="20"/>
                <w:szCs w:val="20"/>
              </w:rPr>
              <w:t>預收款項</w:t>
            </w:r>
          </w:p>
        </w:tc>
        <w:tc>
          <w:tcPr>
            <w:tcW w:w="765" w:type="pct"/>
            <w:tcBorders>
              <w:top w:val="nil"/>
              <w:left w:val="single" w:sz="4" w:space="0" w:color="auto"/>
              <w:bottom w:val="nil"/>
              <w:right w:val="single" w:sz="4" w:space="0" w:color="auto"/>
            </w:tcBorders>
            <w:vAlign w:val="center"/>
          </w:tcPr>
          <w:p w14:paraId="245773B1" w14:textId="77777777" w:rsidR="000060F2" w:rsidRPr="004432F7" w:rsidRDefault="000060F2" w:rsidP="006759D1">
            <w:pPr>
              <w:overflowPunct w:val="0"/>
              <w:spacing w:line="240" w:lineRule="exact"/>
              <w:jc w:val="right"/>
              <w:rPr>
                <w:rFonts w:ascii="細明體" w:eastAsia="細明體" w:hAnsi="細明體"/>
                <w:kern w:val="2"/>
                <w:sz w:val="18"/>
                <w:szCs w:val="18"/>
              </w:rPr>
            </w:pPr>
            <w:r w:rsidRPr="004432F7">
              <w:rPr>
                <w:rFonts w:ascii="細明體" w:eastAsia="細明體" w:hAnsi="細明體" w:hint="eastAsia"/>
                <w:kern w:val="2"/>
                <w:sz w:val="18"/>
                <w:szCs w:val="18"/>
              </w:rPr>
              <w:t>56,748,120</w:t>
            </w:r>
          </w:p>
        </w:tc>
        <w:tc>
          <w:tcPr>
            <w:tcW w:w="417" w:type="pct"/>
            <w:tcBorders>
              <w:top w:val="nil"/>
              <w:left w:val="single" w:sz="4" w:space="0" w:color="auto"/>
              <w:bottom w:val="nil"/>
              <w:right w:val="single" w:sz="4" w:space="0" w:color="auto"/>
            </w:tcBorders>
            <w:vAlign w:val="center"/>
          </w:tcPr>
          <w:p w14:paraId="49FE0B6B" w14:textId="77777777" w:rsidR="000060F2" w:rsidRPr="004432F7" w:rsidRDefault="000060F2" w:rsidP="006759D1">
            <w:pPr>
              <w:overflowPunct w:val="0"/>
              <w:spacing w:line="240" w:lineRule="exact"/>
              <w:jc w:val="right"/>
              <w:rPr>
                <w:rFonts w:ascii="細明體" w:eastAsia="細明體" w:hAnsi="細明體"/>
                <w:kern w:val="2"/>
                <w:sz w:val="18"/>
                <w:szCs w:val="18"/>
              </w:rPr>
            </w:pPr>
            <w:r w:rsidRPr="004432F7">
              <w:rPr>
                <w:rFonts w:ascii="細明體" w:eastAsia="細明體" w:hAnsi="細明體" w:hint="eastAsia"/>
                <w:kern w:val="2"/>
                <w:sz w:val="18"/>
                <w:szCs w:val="18"/>
              </w:rPr>
              <w:t>1.06</w:t>
            </w:r>
          </w:p>
        </w:tc>
        <w:tc>
          <w:tcPr>
            <w:tcW w:w="764" w:type="pct"/>
            <w:tcBorders>
              <w:top w:val="nil"/>
              <w:left w:val="single" w:sz="4" w:space="0" w:color="auto"/>
              <w:bottom w:val="nil"/>
              <w:right w:val="single" w:sz="4" w:space="0" w:color="auto"/>
            </w:tcBorders>
            <w:vAlign w:val="center"/>
          </w:tcPr>
          <w:p w14:paraId="3208D19A" w14:textId="77777777" w:rsidR="000060F2" w:rsidRPr="004432F7" w:rsidRDefault="000060F2" w:rsidP="006759D1">
            <w:pPr>
              <w:overflowPunct w:val="0"/>
              <w:spacing w:line="240" w:lineRule="exact"/>
              <w:jc w:val="right"/>
              <w:rPr>
                <w:rFonts w:ascii="細明體" w:eastAsia="細明體" w:hAnsi="細明體"/>
                <w:kern w:val="2"/>
                <w:sz w:val="18"/>
                <w:szCs w:val="18"/>
              </w:rPr>
            </w:pPr>
            <w:r w:rsidRPr="004432F7">
              <w:rPr>
                <w:rFonts w:ascii="細明體" w:eastAsia="細明體" w:hAnsi="細明體" w:hint="eastAsia"/>
                <w:kern w:val="2"/>
                <w:sz w:val="18"/>
                <w:szCs w:val="18"/>
              </w:rPr>
              <w:t>56,748,120</w:t>
            </w:r>
          </w:p>
        </w:tc>
        <w:tc>
          <w:tcPr>
            <w:tcW w:w="417" w:type="pct"/>
            <w:tcBorders>
              <w:top w:val="nil"/>
              <w:left w:val="single" w:sz="4" w:space="0" w:color="auto"/>
              <w:bottom w:val="nil"/>
              <w:right w:val="single" w:sz="4" w:space="0" w:color="auto"/>
            </w:tcBorders>
            <w:vAlign w:val="center"/>
          </w:tcPr>
          <w:p w14:paraId="175DD099" w14:textId="77777777" w:rsidR="000060F2" w:rsidRPr="004432F7" w:rsidRDefault="000060F2" w:rsidP="006759D1">
            <w:pPr>
              <w:overflowPunct w:val="0"/>
              <w:spacing w:line="240" w:lineRule="exact"/>
              <w:jc w:val="right"/>
              <w:rPr>
                <w:rFonts w:ascii="細明體" w:eastAsia="細明體" w:hAnsi="細明體"/>
                <w:kern w:val="2"/>
                <w:sz w:val="18"/>
                <w:szCs w:val="18"/>
              </w:rPr>
            </w:pPr>
            <w:r w:rsidRPr="004432F7">
              <w:rPr>
                <w:rFonts w:ascii="細明體" w:eastAsia="細明體" w:hAnsi="細明體" w:hint="eastAsia"/>
                <w:kern w:val="2"/>
                <w:sz w:val="18"/>
                <w:szCs w:val="18"/>
              </w:rPr>
              <w:t>1.23</w:t>
            </w:r>
          </w:p>
        </w:tc>
        <w:tc>
          <w:tcPr>
            <w:tcW w:w="764" w:type="pct"/>
            <w:tcBorders>
              <w:top w:val="nil"/>
              <w:left w:val="single" w:sz="4" w:space="0" w:color="auto"/>
              <w:bottom w:val="nil"/>
              <w:right w:val="single" w:sz="4" w:space="0" w:color="auto"/>
            </w:tcBorders>
            <w:vAlign w:val="center"/>
          </w:tcPr>
          <w:p w14:paraId="05183449" w14:textId="77777777" w:rsidR="000060F2" w:rsidRPr="004432F7" w:rsidRDefault="000060F2" w:rsidP="006759D1">
            <w:pPr>
              <w:overflowPunct w:val="0"/>
              <w:spacing w:line="240" w:lineRule="exact"/>
              <w:jc w:val="right"/>
              <w:rPr>
                <w:rFonts w:ascii="細明體" w:eastAsia="細明體" w:hAnsi="細明體"/>
                <w:kern w:val="2"/>
                <w:sz w:val="18"/>
                <w:szCs w:val="18"/>
              </w:rPr>
            </w:pPr>
            <w:r w:rsidRPr="004432F7">
              <w:rPr>
                <w:rFonts w:ascii="細明體" w:eastAsia="細明體" w:hAnsi="細明體" w:hint="eastAsia"/>
                <w:kern w:val="2"/>
                <w:sz w:val="18"/>
                <w:szCs w:val="18"/>
              </w:rPr>
              <w:t>－</w:t>
            </w:r>
          </w:p>
        </w:tc>
        <w:tc>
          <w:tcPr>
            <w:tcW w:w="483" w:type="pct"/>
            <w:tcBorders>
              <w:top w:val="nil"/>
              <w:left w:val="single" w:sz="4" w:space="0" w:color="auto"/>
              <w:bottom w:val="nil"/>
              <w:right w:val="nil"/>
            </w:tcBorders>
            <w:vAlign w:val="center"/>
          </w:tcPr>
          <w:p w14:paraId="0C9A7890" w14:textId="77777777" w:rsidR="000060F2" w:rsidRPr="004432F7" w:rsidRDefault="000060F2" w:rsidP="006759D1">
            <w:pPr>
              <w:overflowPunct w:val="0"/>
              <w:spacing w:line="240" w:lineRule="exact"/>
              <w:jc w:val="right"/>
              <w:rPr>
                <w:rFonts w:ascii="細明體" w:eastAsia="細明體" w:hAnsi="細明體"/>
                <w:kern w:val="2"/>
                <w:sz w:val="18"/>
                <w:szCs w:val="18"/>
              </w:rPr>
            </w:pPr>
            <w:r w:rsidRPr="004432F7">
              <w:rPr>
                <w:rFonts w:ascii="細明體" w:eastAsia="細明體" w:hAnsi="細明體" w:hint="eastAsia"/>
                <w:kern w:val="2"/>
                <w:sz w:val="18"/>
                <w:szCs w:val="18"/>
              </w:rPr>
              <w:t>－</w:t>
            </w:r>
          </w:p>
        </w:tc>
      </w:tr>
      <w:tr w:rsidR="000060F2" w:rsidRPr="007059FC" w14:paraId="47EF0425" w14:textId="77777777" w:rsidTr="00763078">
        <w:trPr>
          <w:trHeight w:val="320"/>
        </w:trPr>
        <w:tc>
          <w:tcPr>
            <w:tcW w:w="1390" w:type="pct"/>
            <w:tcBorders>
              <w:top w:val="nil"/>
              <w:left w:val="nil"/>
              <w:bottom w:val="nil"/>
              <w:right w:val="single" w:sz="4" w:space="0" w:color="auto"/>
            </w:tcBorders>
            <w:vAlign w:val="center"/>
          </w:tcPr>
          <w:p w14:paraId="0728619E" w14:textId="77777777" w:rsidR="000060F2" w:rsidRPr="009E2FE2" w:rsidRDefault="000060F2" w:rsidP="00763078">
            <w:pPr>
              <w:widowControl w:val="0"/>
              <w:overflowPunct w:val="0"/>
              <w:spacing w:line="240" w:lineRule="exact"/>
              <w:ind w:leftChars="100" w:left="240"/>
              <w:jc w:val="distribute"/>
              <w:rPr>
                <w:rFonts w:ascii="標楷體" w:eastAsia="標楷體" w:hAnsi="標楷體" w:cstheme="minorBidi"/>
                <w:noProof/>
                <w:sz w:val="20"/>
                <w:szCs w:val="20"/>
              </w:rPr>
            </w:pPr>
            <w:r w:rsidRPr="009E2FE2">
              <w:rPr>
                <w:rFonts w:ascii="標楷體" w:eastAsia="標楷體" w:hAnsi="標楷體" w:cstheme="minorBidi" w:hint="eastAsia"/>
                <w:noProof/>
                <w:sz w:val="20"/>
                <w:szCs w:val="20"/>
              </w:rPr>
              <w:t>其他負債</w:t>
            </w:r>
          </w:p>
        </w:tc>
        <w:tc>
          <w:tcPr>
            <w:tcW w:w="765" w:type="pct"/>
            <w:tcBorders>
              <w:top w:val="nil"/>
              <w:left w:val="single" w:sz="4" w:space="0" w:color="auto"/>
              <w:bottom w:val="nil"/>
              <w:right w:val="single" w:sz="4" w:space="0" w:color="auto"/>
            </w:tcBorders>
            <w:vAlign w:val="center"/>
          </w:tcPr>
          <w:p w14:paraId="333591D0"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314,792,168</w:t>
            </w:r>
          </w:p>
        </w:tc>
        <w:tc>
          <w:tcPr>
            <w:tcW w:w="417" w:type="pct"/>
            <w:tcBorders>
              <w:top w:val="nil"/>
              <w:left w:val="single" w:sz="4" w:space="0" w:color="auto"/>
              <w:bottom w:val="nil"/>
              <w:right w:val="single" w:sz="4" w:space="0" w:color="auto"/>
            </w:tcBorders>
            <w:vAlign w:val="center"/>
          </w:tcPr>
          <w:p w14:paraId="2927A0DF"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5.86</w:t>
            </w:r>
          </w:p>
        </w:tc>
        <w:tc>
          <w:tcPr>
            <w:tcW w:w="764" w:type="pct"/>
            <w:tcBorders>
              <w:top w:val="nil"/>
              <w:left w:val="single" w:sz="4" w:space="0" w:color="auto"/>
              <w:bottom w:val="nil"/>
              <w:right w:val="single" w:sz="4" w:space="0" w:color="auto"/>
            </w:tcBorders>
            <w:vAlign w:val="center"/>
          </w:tcPr>
          <w:p w14:paraId="70534959"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254,173,568</w:t>
            </w:r>
          </w:p>
        </w:tc>
        <w:tc>
          <w:tcPr>
            <w:tcW w:w="417" w:type="pct"/>
            <w:tcBorders>
              <w:top w:val="nil"/>
              <w:left w:val="single" w:sz="4" w:space="0" w:color="auto"/>
              <w:bottom w:val="nil"/>
              <w:right w:val="single" w:sz="4" w:space="0" w:color="auto"/>
            </w:tcBorders>
            <w:vAlign w:val="center"/>
          </w:tcPr>
          <w:p w14:paraId="4631E054"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5.49</w:t>
            </w:r>
          </w:p>
        </w:tc>
        <w:tc>
          <w:tcPr>
            <w:tcW w:w="764" w:type="pct"/>
            <w:tcBorders>
              <w:top w:val="nil"/>
              <w:left w:val="single" w:sz="4" w:space="0" w:color="auto"/>
              <w:bottom w:val="nil"/>
              <w:right w:val="single" w:sz="4" w:space="0" w:color="auto"/>
            </w:tcBorders>
            <w:vAlign w:val="center"/>
          </w:tcPr>
          <w:p w14:paraId="0277E03E"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60,618,600</w:t>
            </w:r>
          </w:p>
        </w:tc>
        <w:tc>
          <w:tcPr>
            <w:tcW w:w="483" w:type="pct"/>
            <w:tcBorders>
              <w:top w:val="nil"/>
              <w:left w:val="single" w:sz="4" w:space="0" w:color="auto"/>
              <w:bottom w:val="nil"/>
              <w:right w:val="nil"/>
            </w:tcBorders>
            <w:vAlign w:val="center"/>
          </w:tcPr>
          <w:p w14:paraId="4BE26950"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23.85</w:t>
            </w:r>
          </w:p>
        </w:tc>
      </w:tr>
      <w:tr w:rsidR="000060F2" w:rsidRPr="007059FC" w14:paraId="57E835DB" w14:textId="77777777" w:rsidTr="00763078">
        <w:trPr>
          <w:trHeight w:val="320"/>
        </w:trPr>
        <w:tc>
          <w:tcPr>
            <w:tcW w:w="1390" w:type="pct"/>
            <w:tcBorders>
              <w:top w:val="nil"/>
              <w:left w:val="nil"/>
              <w:bottom w:val="nil"/>
              <w:right w:val="single" w:sz="4" w:space="0" w:color="auto"/>
            </w:tcBorders>
            <w:vAlign w:val="center"/>
          </w:tcPr>
          <w:p w14:paraId="377EE75E" w14:textId="77777777" w:rsidR="000060F2" w:rsidRPr="009E2FE2" w:rsidRDefault="000060F2" w:rsidP="00763078">
            <w:pPr>
              <w:widowControl w:val="0"/>
              <w:overflowPunct w:val="0"/>
              <w:spacing w:line="240" w:lineRule="exact"/>
              <w:ind w:leftChars="200" w:left="480"/>
              <w:jc w:val="distribute"/>
              <w:rPr>
                <w:rFonts w:ascii="標楷體" w:eastAsia="標楷體" w:hAnsi="標楷體" w:cstheme="minorBidi"/>
                <w:noProof/>
                <w:sz w:val="20"/>
                <w:szCs w:val="20"/>
              </w:rPr>
            </w:pPr>
            <w:r w:rsidRPr="009E2FE2">
              <w:rPr>
                <w:rFonts w:ascii="標楷體" w:eastAsia="標楷體" w:hAnsi="標楷體" w:cstheme="minorBidi" w:hint="eastAsia"/>
                <w:noProof/>
                <w:sz w:val="20"/>
                <w:szCs w:val="20"/>
              </w:rPr>
              <w:t>遞延負債</w:t>
            </w:r>
          </w:p>
        </w:tc>
        <w:tc>
          <w:tcPr>
            <w:tcW w:w="765" w:type="pct"/>
            <w:tcBorders>
              <w:top w:val="nil"/>
              <w:left w:val="single" w:sz="4" w:space="0" w:color="auto"/>
              <w:bottom w:val="nil"/>
              <w:right w:val="single" w:sz="4" w:space="0" w:color="auto"/>
            </w:tcBorders>
            <w:vAlign w:val="center"/>
          </w:tcPr>
          <w:p w14:paraId="1A7ED884"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hint="eastAsia"/>
                <w:kern w:val="2"/>
                <w:sz w:val="18"/>
                <w:szCs w:val="18"/>
              </w:rPr>
              <w:t>53,776,699</w:t>
            </w:r>
          </w:p>
        </w:tc>
        <w:tc>
          <w:tcPr>
            <w:tcW w:w="417" w:type="pct"/>
            <w:tcBorders>
              <w:top w:val="nil"/>
              <w:left w:val="single" w:sz="4" w:space="0" w:color="auto"/>
              <w:bottom w:val="nil"/>
              <w:right w:val="single" w:sz="4" w:space="0" w:color="auto"/>
            </w:tcBorders>
            <w:vAlign w:val="center"/>
          </w:tcPr>
          <w:p w14:paraId="0F4511DA"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hint="eastAsia"/>
                <w:kern w:val="2"/>
                <w:sz w:val="18"/>
                <w:szCs w:val="18"/>
              </w:rPr>
              <w:t>1.00</w:t>
            </w:r>
          </w:p>
        </w:tc>
        <w:tc>
          <w:tcPr>
            <w:tcW w:w="764" w:type="pct"/>
            <w:tcBorders>
              <w:top w:val="nil"/>
              <w:left w:val="single" w:sz="4" w:space="0" w:color="auto"/>
              <w:bottom w:val="nil"/>
              <w:right w:val="single" w:sz="4" w:space="0" w:color="auto"/>
            </w:tcBorders>
            <w:vAlign w:val="center"/>
          </w:tcPr>
          <w:p w14:paraId="67CAA020"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hint="eastAsia"/>
                <w:kern w:val="2"/>
                <w:sz w:val="18"/>
                <w:szCs w:val="18"/>
              </w:rPr>
              <w:t>－</w:t>
            </w:r>
          </w:p>
        </w:tc>
        <w:tc>
          <w:tcPr>
            <w:tcW w:w="417" w:type="pct"/>
            <w:tcBorders>
              <w:top w:val="nil"/>
              <w:left w:val="single" w:sz="4" w:space="0" w:color="auto"/>
              <w:bottom w:val="nil"/>
              <w:right w:val="single" w:sz="4" w:space="0" w:color="auto"/>
            </w:tcBorders>
            <w:vAlign w:val="center"/>
          </w:tcPr>
          <w:p w14:paraId="636DD3D9"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hint="eastAsia"/>
                <w:kern w:val="2"/>
                <w:sz w:val="18"/>
                <w:szCs w:val="18"/>
              </w:rPr>
              <w:t>－</w:t>
            </w:r>
          </w:p>
        </w:tc>
        <w:tc>
          <w:tcPr>
            <w:tcW w:w="764" w:type="pct"/>
            <w:tcBorders>
              <w:top w:val="nil"/>
              <w:left w:val="single" w:sz="4" w:space="0" w:color="auto"/>
              <w:bottom w:val="nil"/>
              <w:right w:val="single" w:sz="4" w:space="0" w:color="auto"/>
            </w:tcBorders>
            <w:vAlign w:val="center"/>
          </w:tcPr>
          <w:p w14:paraId="07651F13"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hint="eastAsia"/>
                <w:kern w:val="2"/>
                <w:sz w:val="18"/>
                <w:szCs w:val="18"/>
              </w:rPr>
              <w:t>53,776,699</w:t>
            </w:r>
          </w:p>
        </w:tc>
        <w:tc>
          <w:tcPr>
            <w:tcW w:w="483" w:type="pct"/>
            <w:tcBorders>
              <w:top w:val="nil"/>
              <w:left w:val="single" w:sz="4" w:space="0" w:color="auto"/>
              <w:bottom w:val="nil"/>
              <w:right w:val="nil"/>
            </w:tcBorders>
            <w:vAlign w:val="center"/>
          </w:tcPr>
          <w:p w14:paraId="4D65DD50"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hint="eastAsia"/>
                <w:kern w:val="2"/>
                <w:sz w:val="18"/>
                <w:szCs w:val="18"/>
              </w:rPr>
              <w:t>--</w:t>
            </w:r>
          </w:p>
        </w:tc>
      </w:tr>
      <w:tr w:rsidR="000060F2" w:rsidRPr="007059FC" w14:paraId="5405B966" w14:textId="77777777" w:rsidTr="00763078">
        <w:trPr>
          <w:trHeight w:val="320"/>
        </w:trPr>
        <w:tc>
          <w:tcPr>
            <w:tcW w:w="1390" w:type="pct"/>
            <w:tcBorders>
              <w:top w:val="nil"/>
              <w:left w:val="nil"/>
              <w:bottom w:val="nil"/>
              <w:right w:val="single" w:sz="4" w:space="0" w:color="auto"/>
            </w:tcBorders>
            <w:vAlign w:val="center"/>
          </w:tcPr>
          <w:p w14:paraId="0266ECB4" w14:textId="77777777" w:rsidR="000060F2" w:rsidRPr="009E2FE2" w:rsidRDefault="000060F2" w:rsidP="00763078">
            <w:pPr>
              <w:widowControl w:val="0"/>
              <w:overflowPunct w:val="0"/>
              <w:spacing w:line="240" w:lineRule="exact"/>
              <w:ind w:leftChars="200" w:left="480"/>
              <w:jc w:val="distribute"/>
              <w:rPr>
                <w:rFonts w:ascii="標楷體" w:eastAsia="標楷體" w:hAnsi="標楷體" w:cstheme="minorBidi"/>
                <w:sz w:val="22"/>
                <w:szCs w:val="22"/>
              </w:rPr>
            </w:pPr>
            <w:r w:rsidRPr="009E2FE2">
              <w:rPr>
                <w:rFonts w:ascii="標楷體" w:eastAsia="標楷體" w:hAnsi="標楷體" w:cstheme="minorBidi" w:hint="eastAsia"/>
                <w:noProof/>
                <w:sz w:val="20"/>
                <w:szCs w:val="20"/>
              </w:rPr>
              <w:t>什項負債</w:t>
            </w:r>
          </w:p>
        </w:tc>
        <w:tc>
          <w:tcPr>
            <w:tcW w:w="765" w:type="pct"/>
            <w:tcBorders>
              <w:top w:val="nil"/>
              <w:left w:val="single" w:sz="4" w:space="0" w:color="auto"/>
              <w:bottom w:val="nil"/>
              <w:right w:val="single" w:sz="4" w:space="0" w:color="auto"/>
            </w:tcBorders>
            <w:vAlign w:val="center"/>
          </w:tcPr>
          <w:p w14:paraId="41935636"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261,015,469</w:t>
            </w:r>
          </w:p>
        </w:tc>
        <w:tc>
          <w:tcPr>
            <w:tcW w:w="417" w:type="pct"/>
            <w:tcBorders>
              <w:top w:val="nil"/>
              <w:left w:val="single" w:sz="4" w:space="0" w:color="auto"/>
              <w:bottom w:val="nil"/>
              <w:right w:val="single" w:sz="4" w:space="0" w:color="auto"/>
            </w:tcBorders>
            <w:vAlign w:val="center"/>
          </w:tcPr>
          <w:p w14:paraId="4C5F1E86"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4.86</w:t>
            </w:r>
          </w:p>
        </w:tc>
        <w:tc>
          <w:tcPr>
            <w:tcW w:w="764" w:type="pct"/>
            <w:tcBorders>
              <w:top w:val="nil"/>
              <w:left w:val="single" w:sz="4" w:space="0" w:color="auto"/>
              <w:bottom w:val="nil"/>
              <w:right w:val="single" w:sz="4" w:space="0" w:color="auto"/>
            </w:tcBorders>
            <w:vAlign w:val="center"/>
          </w:tcPr>
          <w:p w14:paraId="7822E167"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254,173,568</w:t>
            </w:r>
          </w:p>
        </w:tc>
        <w:tc>
          <w:tcPr>
            <w:tcW w:w="417" w:type="pct"/>
            <w:tcBorders>
              <w:top w:val="nil"/>
              <w:left w:val="single" w:sz="4" w:space="0" w:color="auto"/>
              <w:bottom w:val="nil"/>
              <w:right w:val="single" w:sz="4" w:space="0" w:color="auto"/>
            </w:tcBorders>
            <w:vAlign w:val="center"/>
          </w:tcPr>
          <w:p w14:paraId="6D2E2DBE"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5.49</w:t>
            </w:r>
          </w:p>
        </w:tc>
        <w:tc>
          <w:tcPr>
            <w:tcW w:w="764" w:type="pct"/>
            <w:tcBorders>
              <w:top w:val="nil"/>
              <w:left w:val="single" w:sz="4" w:space="0" w:color="auto"/>
              <w:bottom w:val="nil"/>
              <w:right w:val="single" w:sz="4" w:space="0" w:color="auto"/>
            </w:tcBorders>
            <w:vAlign w:val="center"/>
          </w:tcPr>
          <w:p w14:paraId="1F9DBFA5"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6,841,901</w:t>
            </w:r>
          </w:p>
        </w:tc>
        <w:tc>
          <w:tcPr>
            <w:tcW w:w="483" w:type="pct"/>
            <w:tcBorders>
              <w:top w:val="nil"/>
              <w:left w:val="single" w:sz="4" w:space="0" w:color="auto"/>
              <w:bottom w:val="nil"/>
              <w:right w:val="nil"/>
            </w:tcBorders>
            <w:vAlign w:val="center"/>
          </w:tcPr>
          <w:p w14:paraId="01CDECE5"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2.69</w:t>
            </w:r>
          </w:p>
        </w:tc>
      </w:tr>
      <w:tr w:rsidR="000060F2" w:rsidRPr="007059FC" w14:paraId="77C1D7E6" w14:textId="77777777" w:rsidTr="00763078">
        <w:trPr>
          <w:trHeight w:val="320"/>
        </w:trPr>
        <w:tc>
          <w:tcPr>
            <w:tcW w:w="1390" w:type="pct"/>
            <w:tcBorders>
              <w:top w:val="nil"/>
              <w:left w:val="nil"/>
              <w:bottom w:val="nil"/>
              <w:right w:val="single" w:sz="4" w:space="0" w:color="auto"/>
            </w:tcBorders>
            <w:vAlign w:val="center"/>
            <w:hideMark/>
          </w:tcPr>
          <w:p w14:paraId="7AA65E56" w14:textId="77777777" w:rsidR="000060F2" w:rsidRPr="009E2FE2" w:rsidRDefault="000060F2" w:rsidP="00763078">
            <w:pPr>
              <w:widowControl w:val="0"/>
              <w:overflowPunct w:val="0"/>
              <w:spacing w:line="240" w:lineRule="exact"/>
              <w:jc w:val="distribute"/>
              <w:rPr>
                <w:rFonts w:ascii="標楷體" w:eastAsia="標楷體" w:hAnsi="標楷體" w:cstheme="minorBidi"/>
                <w:b/>
                <w:noProof/>
                <w:sz w:val="20"/>
                <w:szCs w:val="20"/>
              </w:rPr>
            </w:pPr>
            <w:r w:rsidRPr="009E2FE2">
              <w:rPr>
                <w:rFonts w:ascii="標楷體" w:eastAsia="標楷體" w:hAnsi="標楷體" w:cstheme="minorBidi" w:hint="eastAsia"/>
                <w:b/>
                <w:noProof/>
                <w:sz w:val="20"/>
                <w:szCs w:val="20"/>
              </w:rPr>
              <w:t>淨值</w:t>
            </w:r>
          </w:p>
        </w:tc>
        <w:tc>
          <w:tcPr>
            <w:tcW w:w="765" w:type="pct"/>
            <w:tcBorders>
              <w:top w:val="nil"/>
              <w:left w:val="single" w:sz="4" w:space="0" w:color="auto"/>
              <w:bottom w:val="nil"/>
              <w:right w:val="single" w:sz="4" w:space="0" w:color="auto"/>
            </w:tcBorders>
            <w:vAlign w:val="center"/>
          </w:tcPr>
          <w:p w14:paraId="5B7E09BE" w14:textId="77777777" w:rsidR="000060F2" w:rsidRPr="00763078" w:rsidRDefault="000060F2" w:rsidP="00763078">
            <w:pPr>
              <w:overflowPunct w:val="0"/>
              <w:spacing w:line="240" w:lineRule="exact"/>
              <w:jc w:val="right"/>
              <w:rPr>
                <w:rFonts w:ascii="細明體" w:eastAsia="細明體" w:hAnsi="細明體"/>
                <w:b/>
                <w:kern w:val="2"/>
                <w:sz w:val="18"/>
                <w:szCs w:val="18"/>
              </w:rPr>
            </w:pPr>
            <w:r w:rsidRPr="00763078">
              <w:rPr>
                <w:rFonts w:ascii="細明體" w:eastAsia="細明體" w:hAnsi="細明體"/>
                <w:b/>
                <w:kern w:val="2"/>
                <w:sz w:val="18"/>
                <w:szCs w:val="18"/>
              </w:rPr>
              <w:t>4,615,194,703</w:t>
            </w:r>
          </w:p>
        </w:tc>
        <w:tc>
          <w:tcPr>
            <w:tcW w:w="417" w:type="pct"/>
            <w:tcBorders>
              <w:top w:val="nil"/>
              <w:left w:val="single" w:sz="4" w:space="0" w:color="auto"/>
              <w:bottom w:val="nil"/>
              <w:right w:val="single" w:sz="4" w:space="0" w:color="auto"/>
            </w:tcBorders>
            <w:vAlign w:val="center"/>
          </w:tcPr>
          <w:p w14:paraId="0D48ABA6" w14:textId="77777777" w:rsidR="000060F2" w:rsidRPr="00763078" w:rsidRDefault="000060F2" w:rsidP="00763078">
            <w:pPr>
              <w:overflowPunct w:val="0"/>
              <w:spacing w:line="240" w:lineRule="exact"/>
              <w:jc w:val="right"/>
              <w:rPr>
                <w:rFonts w:ascii="細明體" w:eastAsia="細明體" w:hAnsi="細明體"/>
                <w:b/>
                <w:kern w:val="2"/>
                <w:sz w:val="18"/>
                <w:szCs w:val="18"/>
              </w:rPr>
            </w:pPr>
            <w:r w:rsidRPr="00763078">
              <w:rPr>
                <w:rFonts w:ascii="細明體" w:eastAsia="細明體" w:hAnsi="細明體"/>
                <w:b/>
                <w:kern w:val="2"/>
                <w:sz w:val="18"/>
                <w:szCs w:val="18"/>
              </w:rPr>
              <w:t>85.90</w:t>
            </w:r>
          </w:p>
        </w:tc>
        <w:tc>
          <w:tcPr>
            <w:tcW w:w="764" w:type="pct"/>
            <w:tcBorders>
              <w:top w:val="nil"/>
              <w:left w:val="single" w:sz="4" w:space="0" w:color="auto"/>
              <w:bottom w:val="nil"/>
              <w:right w:val="single" w:sz="4" w:space="0" w:color="auto"/>
            </w:tcBorders>
            <w:vAlign w:val="center"/>
          </w:tcPr>
          <w:p w14:paraId="37EDA8D1" w14:textId="77777777" w:rsidR="000060F2" w:rsidRPr="00763078" w:rsidRDefault="000060F2" w:rsidP="00763078">
            <w:pPr>
              <w:overflowPunct w:val="0"/>
              <w:spacing w:line="240" w:lineRule="exact"/>
              <w:jc w:val="right"/>
              <w:rPr>
                <w:rFonts w:ascii="細明體" w:eastAsia="細明體" w:hAnsi="細明體"/>
                <w:b/>
                <w:kern w:val="2"/>
                <w:sz w:val="18"/>
                <w:szCs w:val="18"/>
              </w:rPr>
            </w:pPr>
            <w:r w:rsidRPr="00763078">
              <w:rPr>
                <w:rFonts w:ascii="細明體" w:eastAsia="細明體" w:hAnsi="細明體"/>
                <w:b/>
                <w:kern w:val="2"/>
                <w:sz w:val="18"/>
                <w:szCs w:val="18"/>
              </w:rPr>
              <w:t>3,903,864,404</w:t>
            </w:r>
          </w:p>
        </w:tc>
        <w:tc>
          <w:tcPr>
            <w:tcW w:w="417" w:type="pct"/>
            <w:tcBorders>
              <w:top w:val="nil"/>
              <w:left w:val="single" w:sz="4" w:space="0" w:color="auto"/>
              <w:bottom w:val="nil"/>
              <w:right w:val="single" w:sz="4" w:space="0" w:color="auto"/>
            </w:tcBorders>
            <w:vAlign w:val="center"/>
          </w:tcPr>
          <w:p w14:paraId="33722588" w14:textId="77777777" w:rsidR="000060F2" w:rsidRPr="00763078" w:rsidRDefault="000060F2" w:rsidP="00763078">
            <w:pPr>
              <w:overflowPunct w:val="0"/>
              <w:spacing w:line="240" w:lineRule="exact"/>
              <w:jc w:val="right"/>
              <w:rPr>
                <w:rFonts w:ascii="細明體" w:eastAsia="細明體" w:hAnsi="細明體"/>
                <w:b/>
                <w:kern w:val="2"/>
                <w:sz w:val="18"/>
                <w:szCs w:val="18"/>
              </w:rPr>
            </w:pPr>
            <w:r w:rsidRPr="00763078">
              <w:rPr>
                <w:rFonts w:ascii="細明體" w:eastAsia="細明體" w:hAnsi="細明體"/>
                <w:b/>
                <w:kern w:val="2"/>
                <w:sz w:val="18"/>
                <w:szCs w:val="18"/>
              </w:rPr>
              <w:t>84.29</w:t>
            </w:r>
          </w:p>
        </w:tc>
        <w:tc>
          <w:tcPr>
            <w:tcW w:w="764" w:type="pct"/>
            <w:tcBorders>
              <w:top w:val="nil"/>
              <w:left w:val="single" w:sz="4" w:space="0" w:color="auto"/>
              <w:bottom w:val="nil"/>
              <w:right w:val="single" w:sz="4" w:space="0" w:color="auto"/>
            </w:tcBorders>
            <w:vAlign w:val="center"/>
          </w:tcPr>
          <w:p w14:paraId="3D169073" w14:textId="77777777" w:rsidR="000060F2" w:rsidRPr="00763078" w:rsidRDefault="000060F2" w:rsidP="00763078">
            <w:pPr>
              <w:overflowPunct w:val="0"/>
              <w:spacing w:line="240" w:lineRule="exact"/>
              <w:jc w:val="right"/>
              <w:rPr>
                <w:rFonts w:ascii="細明體" w:eastAsia="細明體" w:hAnsi="細明體"/>
                <w:b/>
                <w:kern w:val="2"/>
                <w:sz w:val="18"/>
                <w:szCs w:val="18"/>
              </w:rPr>
            </w:pPr>
            <w:r w:rsidRPr="00763078">
              <w:rPr>
                <w:rFonts w:ascii="細明體" w:eastAsia="細明體" w:hAnsi="細明體"/>
                <w:b/>
                <w:kern w:val="2"/>
                <w:sz w:val="18"/>
                <w:szCs w:val="18"/>
              </w:rPr>
              <w:t>711,330,299</w:t>
            </w:r>
          </w:p>
        </w:tc>
        <w:tc>
          <w:tcPr>
            <w:tcW w:w="483" w:type="pct"/>
            <w:tcBorders>
              <w:top w:val="nil"/>
              <w:left w:val="single" w:sz="4" w:space="0" w:color="auto"/>
              <w:bottom w:val="nil"/>
              <w:right w:val="nil"/>
            </w:tcBorders>
            <w:vAlign w:val="center"/>
          </w:tcPr>
          <w:p w14:paraId="25B04E8A" w14:textId="77777777" w:rsidR="000060F2" w:rsidRPr="00763078" w:rsidRDefault="000060F2" w:rsidP="00763078">
            <w:pPr>
              <w:overflowPunct w:val="0"/>
              <w:spacing w:line="240" w:lineRule="exact"/>
              <w:jc w:val="right"/>
              <w:rPr>
                <w:rFonts w:ascii="細明體" w:eastAsia="細明體" w:hAnsi="細明體"/>
                <w:b/>
                <w:kern w:val="2"/>
                <w:sz w:val="18"/>
                <w:szCs w:val="18"/>
              </w:rPr>
            </w:pPr>
            <w:r w:rsidRPr="00763078">
              <w:rPr>
                <w:rFonts w:ascii="細明體" w:eastAsia="細明體" w:hAnsi="細明體"/>
                <w:b/>
                <w:kern w:val="2"/>
                <w:sz w:val="18"/>
                <w:szCs w:val="18"/>
              </w:rPr>
              <w:t>18.22</w:t>
            </w:r>
          </w:p>
        </w:tc>
      </w:tr>
      <w:tr w:rsidR="000060F2" w:rsidRPr="007059FC" w14:paraId="6A82808D" w14:textId="77777777" w:rsidTr="00763078">
        <w:trPr>
          <w:trHeight w:val="320"/>
        </w:trPr>
        <w:tc>
          <w:tcPr>
            <w:tcW w:w="1390" w:type="pct"/>
            <w:tcBorders>
              <w:top w:val="nil"/>
              <w:left w:val="nil"/>
              <w:bottom w:val="nil"/>
              <w:right w:val="single" w:sz="4" w:space="0" w:color="auto"/>
            </w:tcBorders>
            <w:vAlign w:val="center"/>
          </w:tcPr>
          <w:p w14:paraId="6284959A" w14:textId="77777777" w:rsidR="000060F2" w:rsidRPr="009E2FE2" w:rsidRDefault="000060F2" w:rsidP="00763078">
            <w:pPr>
              <w:overflowPunct w:val="0"/>
              <w:spacing w:line="240" w:lineRule="exact"/>
              <w:ind w:leftChars="100" w:left="240"/>
              <w:jc w:val="distribute"/>
              <w:rPr>
                <w:rFonts w:ascii="標楷體" w:eastAsia="標楷體" w:hAnsi="標楷體"/>
                <w:spacing w:val="-6"/>
                <w:sz w:val="20"/>
              </w:rPr>
            </w:pPr>
            <w:r w:rsidRPr="009E2FE2">
              <w:rPr>
                <w:rFonts w:ascii="標楷體" w:eastAsia="標楷體" w:hAnsi="標楷體"/>
                <w:spacing w:val="-6"/>
                <w:sz w:val="20"/>
              </w:rPr>
              <w:t>基金</w:t>
            </w:r>
          </w:p>
        </w:tc>
        <w:tc>
          <w:tcPr>
            <w:tcW w:w="765" w:type="pct"/>
            <w:tcBorders>
              <w:top w:val="nil"/>
              <w:left w:val="single" w:sz="4" w:space="0" w:color="auto"/>
              <w:bottom w:val="nil"/>
              <w:right w:val="single" w:sz="4" w:space="0" w:color="auto"/>
            </w:tcBorders>
            <w:vAlign w:val="center"/>
          </w:tcPr>
          <w:p w14:paraId="136C2950"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hint="eastAsia"/>
                <w:kern w:val="2"/>
                <w:sz w:val="18"/>
                <w:szCs w:val="18"/>
              </w:rPr>
              <w:t>187,430,098</w:t>
            </w:r>
          </w:p>
        </w:tc>
        <w:tc>
          <w:tcPr>
            <w:tcW w:w="417" w:type="pct"/>
            <w:tcBorders>
              <w:top w:val="nil"/>
              <w:left w:val="single" w:sz="4" w:space="0" w:color="auto"/>
              <w:bottom w:val="nil"/>
              <w:right w:val="single" w:sz="4" w:space="0" w:color="auto"/>
            </w:tcBorders>
            <w:vAlign w:val="center"/>
          </w:tcPr>
          <w:p w14:paraId="377998E9"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hint="eastAsia"/>
                <w:kern w:val="2"/>
                <w:sz w:val="18"/>
                <w:szCs w:val="18"/>
              </w:rPr>
              <w:t>3.49</w:t>
            </w:r>
          </w:p>
        </w:tc>
        <w:tc>
          <w:tcPr>
            <w:tcW w:w="764" w:type="pct"/>
            <w:tcBorders>
              <w:top w:val="nil"/>
              <w:left w:val="single" w:sz="4" w:space="0" w:color="auto"/>
              <w:bottom w:val="nil"/>
              <w:right w:val="single" w:sz="4" w:space="0" w:color="auto"/>
            </w:tcBorders>
            <w:vAlign w:val="center"/>
          </w:tcPr>
          <w:p w14:paraId="4EEBFAFC"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hint="eastAsia"/>
                <w:kern w:val="2"/>
                <w:sz w:val="18"/>
                <w:szCs w:val="18"/>
              </w:rPr>
              <w:t>187,430,098</w:t>
            </w:r>
          </w:p>
        </w:tc>
        <w:tc>
          <w:tcPr>
            <w:tcW w:w="417" w:type="pct"/>
            <w:tcBorders>
              <w:top w:val="nil"/>
              <w:left w:val="single" w:sz="4" w:space="0" w:color="auto"/>
              <w:bottom w:val="nil"/>
              <w:right w:val="single" w:sz="4" w:space="0" w:color="auto"/>
            </w:tcBorders>
            <w:vAlign w:val="center"/>
          </w:tcPr>
          <w:p w14:paraId="4E08754E"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hint="eastAsia"/>
                <w:kern w:val="2"/>
                <w:sz w:val="18"/>
                <w:szCs w:val="18"/>
              </w:rPr>
              <w:t>4.05</w:t>
            </w:r>
          </w:p>
        </w:tc>
        <w:tc>
          <w:tcPr>
            <w:tcW w:w="764" w:type="pct"/>
            <w:tcBorders>
              <w:top w:val="nil"/>
              <w:left w:val="single" w:sz="4" w:space="0" w:color="auto"/>
              <w:bottom w:val="nil"/>
              <w:right w:val="single" w:sz="4" w:space="0" w:color="auto"/>
            </w:tcBorders>
            <w:vAlign w:val="center"/>
          </w:tcPr>
          <w:p w14:paraId="3589106C"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hint="eastAsia"/>
                <w:kern w:val="2"/>
                <w:sz w:val="18"/>
                <w:szCs w:val="18"/>
              </w:rPr>
              <w:t>－</w:t>
            </w:r>
          </w:p>
        </w:tc>
        <w:tc>
          <w:tcPr>
            <w:tcW w:w="483" w:type="pct"/>
            <w:tcBorders>
              <w:top w:val="nil"/>
              <w:left w:val="single" w:sz="4" w:space="0" w:color="auto"/>
              <w:bottom w:val="nil"/>
              <w:right w:val="nil"/>
            </w:tcBorders>
            <w:vAlign w:val="center"/>
          </w:tcPr>
          <w:p w14:paraId="6647C5F7"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hint="eastAsia"/>
                <w:kern w:val="2"/>
                <w:sz w:val="18"/>
                <w:szCs w:val="18"/>
              </w:rPr>
              <w:t>－</w:t>
            </w:r>
          </w:p>
        </w:tc>
      </w:tr>
      <w:tr w:rsidR="000060F2" w:rsidRPr="007059FC" w14:paraId="6D36EDB9" w14:textId="77777777" w:rsidTr="00763078">
        <w:trPr>
          <w:trHeight w:val="320"/>
        </w:trPr>
        <w:tc>
          <w:tcPr>
            <w:tcW w:w="1390" w:type="pct"/>
            <w:tcBorders>
              <w:top w:val="nil"/>
              <w:left w:val="nil"/>
              <w:bottom w:val="nil"/>
              <w:right w:val="single" w:sz="4" w:space="0" w:color="auto"/>
            </w:tcBorders>
            <w:vAlign w:val="center"/>
          </w:tcPr>
          <w:p w14:paraId="2B8A89AD" w14:textId="77777777" w:rsidR="000060F2" w:rsidRPr="009E2FE2" w:rsidRDefault="000060F2" w:rsidP="00763078">
            <w:pPr>
              <w:overflowPunct w:val="0"/>
              <w:spacing w:line="240" w:lineRule="exact"/>
              <w:ind w:leftChars="200" w:left="480"/>
              <w:jc w:val="distribute"/>
              <w:rPr>
                <w:rFonts w:ascii="標楷體" w:eastAsia="標楷體" w:hAnsi="標楷體"/>
                <w:spacing w:val="-6"/>
                <w:sz w:val="20"/>
              </w:rPr>
            </w:pPr>
            <w:r w:rsidRPr="009E2FE2">
              <w:rPr>
                <w:rFonts w:ascii="標楷體" w:eastAsia="標楷體" w:hAnsi="標楷體"/>
                <w:spacing w:val="-6"/>
                <w:sz w:val="20"/>
              </w:rPr>
              <w:t>基金</w:t>
            </w:r>
          </w:p>
        </w:tc>
        <w:tc>
          <w:tcPr>
            <w:tcW w:w="765" w:type="pct"/>
            <w:tcBorders>
              <w:top w:val="nil"/>
              <w:left w:val="single" w:sz="4" w:space="0" w:color="auto"/>
              <w:bottom w:val="nil"/>
              <w:right w:val="single" w:sz="4" w:space="0" w:color="auto"/>
            </w:tcBorders>
            <w:vAlign w:val="center"/>
          </w:tcPr>
          <w:p w14:paraId="7CD06D43"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hint="eastAsia"/>
                <w:kern w:val="2"/>
                <w:sz w:val="18"/>
                <w:szCs w:val="18"/>
              </w:rPr>
              <w:t>187,430,098</w:t>
            </w:r>
          </w:p>
        </w:tc>
        <w:tc>
          <w:tcPr>
            <w:tcW w:w="417" w:type="pct"/>
            <w:tcBorders>
              <w:top w:val="nil"/>
              <w:left w:val="single" w:sz="4" w:space="0" w:color="auto"/>
              <w:bottom w:val="nil"/>
              <w:right w:val="single" w:sz="4" w:space="0" w:color="auto"/>
            </w:tcBorders>
            <w:vAlign w:val="center"/>
          </w:tcPr>
          <w:p w14:paraId="62FCA51D"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hint="eastAsia"/>
                <w:kern w:val="2"/>
                <w:sz w:val="18"/>
                <w:szCs w:val="18"/>
              </w:rPr>
              <w:t>3.49</w:t>
            </w:r>
          </w:p>
        </w:tc>
        <w:tc>
          <w:tcPr>
            <w:tcW w:w="764" w:type="pct"/>
            <w:tcBorders>
              <w:top w:val="nil"/>
              <w:left w:val="single" w:sz="4" w:space="0" w:color="auto"/>
              <w:bottom w:val="nil"/>
              <w:right w:val="single" w:sz="4" w:space="0" w:color="auto"/>
            </w:tcBorders>
            <w:vAlign w:val="center"/>
          </w:tcPr>
          <w:p w14:paraId="11573A75"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hint="eastAsia"/>
                <w:kern w:val="2"/>
                <w:sz w:val="18"/>
                <w:szCs w:val="18"/>
              </w:rPr>
              <w:t>187,430,098</w:t>
            </w:r>
          </w:p>
        </w:tc>
        <w:tc>
          <w:tcPr>
            <w:tcW w:w="417" w:type="pct"/>
            <w:tcBorders>
              <w:top w:val="nil"/>
              <w:left w:val="single" w:sz="4" w:space="0" w:color="auto"/>
              <w:bottom w:val="nil"/>
              <w:right w:val="single" w:sz="4" w:space="0" w:color="auto"/>
            </w:tcBorders>
            <w:vAlign w:val="center"/>
          </w:tcPr>
          <w:p w14:paraId="5A6A43B7"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hint="eastAsia"/>
                <w:kern w:val="2"/>
                <w:sz w:val="18"/>
                <w:szCs w:val="18"/>
              </w:rPr>
              <w:t>4.05</w:t>
            </w:r>
          </w:p>
        </w:tc>
        <w:tc>
          <w:tcPr>
            <w:tcW w:w="764" w:type="pct"/>
            <w:tcBorders>
              <w:top w:val="nil"/>
              <w:left w:val="single" w:sz="4" w:space="0" w:color="auto"/>
              <w:bottom w:val="nil"/>
              <w:right w:val="single" w:sz="4" w:space="0" w:color="auto"/>
            </w:tcBorders>
            <w:vAlign w:val="center"/>
          </w:tcPr>
          <w:p w14:paraId="39B49993"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hint="eastAsia"/>
                <w:kern w:val="2"/>
                <w:sz w:val="18"/>
                <w:szCs w:val="18"/>
              </w:rPr>
              <w:t>－</w:t>
            </w:r>
          </w:p>
        </w:tc>
        <w:tc>
          <w:tcPr>
            <w:tcW w:w="483" w:type="pct"/>
            <w:tcBorders>
              <w:top w:val="nil"/>
              <w:left w:val="single" w:sz="4" w:space="0" w:color="auto"/>
              <w:bottom w:val="nil"/>
              <w:right w:val="nil"/>
            </w:tcBorders>
            <w:vAlign w:val="center"/>
          </w:tcPr>
          <w:p w14:paraId="60746AED"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hint="eastAsia"/>
                <w:kern w:val="2"/>
                <w:sz w:val="18"/>
                <w:szCs w:val="18"/>
              </w:rPr>
              <w:t>－</w:t>
            </w:r>
          </w:p>
        </w:tc>
      </w:tr>
      <w:tr w:rsidR="000060F2" w:rsidRPr="007059FC" w14:paraId="048B7246" w14:textId="77777777" w:rsidTr="00763078">
        <w:trPr>
          <w:trHeight w:val="320"/>
        </w:trPr>
        <w:tc>
          <w:tcPr>
            <w:tcW w:w="1390" w:type="pct"/>
            <w:tcBorders>
              <w:top w:val="nil"/>
              <w:left w:val="nil"/>
              <w:bottom w:val="nil"/>
              <w:right w:val="single" w:sz="4" w:space="0" w:color="auto"/>
            </w:tcBorders>
            <w:vAlign w:val="center"/>
          </w:tcPr>
          <w:p w14:paraId="6F4AB410" w14:textId="77777777" w:rsidR="000060F2" w:rsidRPr="009E2FE2" w:rsidRDefault="000060F2" w:rsidP="00763078">
            <w:pPr>
              <w:overflowPunct w:val="0"/>
              <w:spacing w:line="240" w:lineRule="exact"/>
              <w:ind w:leftChars="100" w:left="240"/>
              <w:jc w:val="distribute"/>
              <w:rPr>
                <w:rFonts w:ascii="標楷體" w:eastAsia="標楷體" w:hAnsi="標楷體"/>
                <w:spacing w:val="-6"/>
                <w:sz w:val="22"/>
              </w:rPr>
            </w:pPr>
            <w:r w:rsidRPr="009E2FE2">
              <w:rPr>
                <w:rFonts w:ascii="標楷體" w:eastAsia="標楷體" w:hAnsi="標楷體"/>
                <w:spacing w:val="-6"/>
                <w:sz w:val="22"/>
              </w:rPr>
              <w:t>公積</w:t>
            </w:r>
          </w:p>
        </w:tc>
        <w:tc>
          <w:tcPr>
            <w:tcW w:w="765" w:type="pct"/>
            <w:tcBorders>
              <w:top w:val="nil"/>
              <w:left w:val="single" w:sz="4" w:space="0" w:color="auto"/>
              <w:bottom w:val="nil"/>
              <w:right w:val="single" w:sz="4" w:space="0" w:color="auto"/>
            </w:tcBorders>
            <w:vAlign w:val="center"/>
          </w:tcPr>
          <w:p w14:paraId="1FEAAC58"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571,043,302</w:t>
            </w:r>
          </w:p>
        </w:tc>
        <w:tc>
          <w:tcPr>
            <w:tcW w:w="417" w:type="pct"/>
            <w:tcBorders>
              <w:top w:val="nil"/>
              <w:left w:val="single" w:sz="4" w:space="0" w:color="auto"/>
              <w:bottom w:val="nil"/>
              <w:right w:val="single" w:sz="4" w:space="0" w:color="auto"/>
            </w:tcBorders>
            <w:vAlign w:val="center"/>
          </w:tcPr>
          <w:p w14:paraId="08E2806B"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10.63</w:t>
            </w:r>
          </w:p>
        </w:tc>
        <w:tc>
          <w:tcPr>
            <w:tcW w:w="764" w:type="pct"/>
            <w:tcBorders>
              <w:top w:val="nil"/>
              <w:left w:val="single" w:sz="4" w:space="0" w:color="auto"/>
              <w:bottom w:val="nil"/>
              <w:right w:val="single" w:sz="4" w:space="0" w:color="auto"/>
            </w:tcBorders>
            <w:vAlign w:val="center"/>
          </w:tcPr>
          <w:p w14:paraId="7465312E"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533,568,388</w:t>
            </w:r>
          </w:p>
        </w:tc>
        <w:tc>
          <w:tcPr>
            <w:tcW w:w="417" w:type="pct"/>
            <w:tcBorders>
              <w:top w:val="nil"/>
              <w:left w:val="single" w:sz="4" w:space="0" w:color="auto"/>
              <w:bottom w:val="nil"/>
              <w:right w:val="single" w:sz="4" w:space="0" w:color="auto"/>
            </w:tcBorders>
            <w:vAlign w:val="center"/>
          </w:tcPr>
          <w:p w14:paraId="691CA745"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11.52</w:t>
            </w:r>
          </w:p>
        </w:tc>
        <w:tc>
          <w:tcPr>
            <w:tcW w:w="764" w:type="pct"/>
            <w:tcBorders>
              <w:top w:val="nil"/>
              <w:left w:val="single" w:sz="4" w:space="0" w:color="auto"/>
              <w:bottom w:val="nil"/>
              <w:right w:val="single" w:sz="4" w:space="0" w:color="auto"/>
            </w:tcBorders>
            <w:vAlign w:val="center"/>
          </w:tcPr>
          <w:p w14:paraId="0B4A021F"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37,474,914</w:t>
            </w:r>
          </w:p>
        </w:tc>
        <w:tc>
          <w:tcPr>
            <w:tcW w:w="483" w:type="pct"/>
            <w:tcBorders>
              <w:top w:val="nil"/>
              <w:left w:val="single" w:sz="4" w:space="0" w:color="auto"/>
              <w:bottom w:val="nil"/>
              <w:right w:val="nil"/>
            </w:tcBorders>
            <w:vAlign w:val="center"/>
          </w:tcPr>
          <w:p w14:paraId="31402300"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7.02</w:t>
            </w:r>
          </w:p>
        </w:tc>
      </w:tr>
      <w:tr w:rsidR="000060F2" w:rsidRPr="007059FC" w14:paraId="6ABE2066" w14:textId="77777777" w:rsidTr="00763078">
        <w:trPr>
          <w:trHeight w:val="320"/>
        </w:trPr>
        <w:tc>
          <w:tcPr>
            <w:tcW w:w="1390" w:type="pct"/>
            <w:tcBorders>
              <w:top w:val="nil"/>
              <w:left w:val="nil"/>
              <w:bottom w:val="nil"/>
              <w:right w:val="single" w:sz="4" w:space="0" w:color="auto"/>
            </w:tcBorders>
            <w:vAlign w:val="center"/>
          </w:tcPr>
          <w:p w14:paraId="74AB8E8A" w14:textId="77777777" w:rsidR="000060F2" w:rsidRPr="009E2FE2" w:rsidRDefault="000060F2" w:rsidP="00763078">
            <w:pPr>
              <w:overflowPunct w:val="0"/>
              <w:spacing w:line="240" w:lineRule="exact"/>
              <w:ind w:leftChars="200" w:left="480"/>
              <w:jc w:val="distribute"/>
              <w:rPr>
                <w:rFonts w:ascii="標楷體" w:eastAsia="標楷體" w:hAnsi="標楷體"/>
                <w:spacing w:val="-6"/>
                <w:sz w:val="22"/>
              </w:rPr>
            </w:pPr>
            <w:r w:rsidRPr="009E2FE2">
              <w:rPr>
                <w:rFonts w:ascii="標楷體" w:eastAsia="標楷體" w:hAnsi="標楷體"/>
                <w:spacing w:val="-6"/>
                <w:sz w:val="22"/>
              </w:rPr>
              <w:t>資本公積</w:t>
            </w:r>
          </w:p>
        </w:tc>
        <w:tc>
          <w:tcPr>
            <w:tcW w:w="765" w:type="pct"/>
            <w:tcBorders>
              <w:top w:val="nil"/>
              <w:left w:val="single" w:sz="4" w:space="0" w:color="auto"/>
              <w:bottom w:val="nil"/>
              <w:right w:val="single" w:sz="4" w:space="0" w:color="auto"/>
            </w:tcBorders>
            <w:vAlign w:val="center"/>
          </w:tcPr>
          <w:p w14:paraId="74883D4A"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571,043,302</w:t>
            </w:r>
          </w:p>
        </w:tc>
        <w:tc>
          <w:tcPr>
            <w:tcW w:w="417" w:type="pct"/>
            <w:tcBorders>
              <w:top w:val="nil"/>
              <w:left w:val="single" w:sz="4" w:space="0" w:color="auto"/>
              <w:bottom w:val="nil"/>
              <w:right w:val="single" w:sz="4" w:space="0" w:color="auto"/>
            </w:tcBorders>
            <w:vAlign w:val="center"/>
          </w:tcPr>
          <w:p w14:paraId="29A43526"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10.63</w:t>
            </w:r>
          </w:p>
        </w:tc>
        <w:tc>
          <w:tcPr>
            <w:tcW w:w="764" w:type="pct"/>
            <w:tcBorders>
              <w:top w:val="nil"/>
              <w:left w:val="single" w:sz="4" w:space="0" w:color="auto"/>
              <w:bottom w:val="nil"/>
              <w:right w:val="single" w:sz="4" w:space="0" w:color="auto"/>
            </w:tcBorders>
            <w:vAlign w:val="center"/>
          </w:tcPr>
          <w:p w14:paraId="1B97B0A0"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533,568,388</w:t>
            </w:r>
          </w:p>
        </w:tc>
        <w:tc>
          <w:tcPr>
            <w:tcW w:w="417" w:type="pct"/>
            <w:tcBorders>
              <w:top w:val="nil"/>
              <w:left w:val="single" w:sz="4" w:space="0" w:color="auto"/>
              <w:bottom w:val="nil"/>
              <w:right w:val="single" w:sz="4" w:space="0" w:color="auto"/>
            </w:tcBorders>
            <w:vAlign w:val="center"/>
          </w:tcPr>
          <w:p w14:paraId="255F97FC"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11.52</w:t>
            </w:r>
          </w:p>
        </w:tc>
        <w:tc>
          <w:tcPr>
            <w:tcW w:w="764" w:type="pct"/>
            <w:tcBorders>
              <w:top w:val="nil"/>
              <w:left w:val="single" w:sz="4" w:space="0" w:color="auto"/>
              <w:bottom w:val="nil"/>
              <w:right w:val="single" w:sz="4" w:space="0" w:color="auto"/>
            </w:tcBorders>
            <w:vAlign w:val="center"/>
          </w:tcPr>
          <w:p w14:paraId="5F565851"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37,474,914</w:t>
            </w:r>
          </w:p>
        </w:tc>
        <w:tc>
          <w:tcPr>
            <w:tcW w:w="483" w:type="pct"/>
            <w:tcBorders>
              <w:top w:val="nil"/>
              <w:left w:val="single" w:sz="4" w:space="0" w:color="auto"/>
              <w:bottom w:val="nil"/>
              <w:right w:val="nil"/>
            </w:tcBorders>
            <w:vAlign w:val="center"/>
          </w:tcPr>
          <w:p w14:paraId="0E86F6FE"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7.02</w:t>
            </w:r>
          </w:p>
        </w:tc>
      </w:tr>
      <w:tr w:rsidR="000060F2" w:rsidRPr="007059FC" w14:paraId="414FD5F7" w14:textId="77777777" w:rsidTr="00763078">
        <w:trPr>
          <w:trHeight w:val="320"/>
        </w:trPr>
        <w:tc>
          <w:tcPr>
            <w:tcW w:w="1390" w:type="pct"/>
            <w:tcBorders>
              <w:top w:val="nil"/>
              <w:left w:val="nil"/>
              <w:bottom w:val="nil"/>
              <w:right w:val="single" w:sz="4" w:space="0" w:color="auto"/>
            </w:tcBorders>
            <w:vAlign w:val="center"/>
            <w:hideMark/>
          </w:tcPr>
          <w:p w14:paraId="1AEDD6C1" w14:textId="77777777" w:rsidR="000060F2" w:rsidRPr="009E2FE2" w:rsidRDefault="000060F2" w:rsidP="00763078">
            <w:pPr>
              <w:widowControl w:val="0"/>
              <w:overflowPunct w:val="0"/>
              <w:spacing w:line="240" w:lineRule="exact"/>
              <w:ind w:leftChars="100" w:left="240"/>
              <w:jc w:val="distribute"/>
              <w:rPr>
                <w:rFonts w:ascii="標楷體" w:eastAsia="標楷體" w:hAnsi="標楷體" w:cstheme="minorBidi"/>
                <w:sz w:val="20"/>
                <w:szCs w:val="20"/>
              </w:rPr>
            </w:pPr>
            <w:r w:rsidRPr="009E2FE2">
              <w:rPr>
                <w:rFonts w:ascii="標楷體" w:eastAsia="標楷體" w:hAnsi="標楷體" w:cstheme="minorBidi" w:hint="eastAsia"/>
                <w:noProof/>
                <w:sz w:val="20"/>
                <w:szCs w:val="20"/>
              </w:rPr>
              <w:t>累積餘絀</w:t>
            </w:r>
          </w:p>
        </w:tc>
        <w:tc>
          <w:tcPr>
            <w:tcW w:w="765" w:type="pct"/>
            <w:tcBorders>
              <w:top w:val="nil"/>
              <w:left w:val="single" w:sz="4" w:space="0" w:color="auto"/>
              <w:bottom w:val="nil"/>
              <w:right w:val="single" w:sz="4" w:space="0" w:color="auto"/>
            </w:tcBorders>
            <w:vAlign w:val="center"/>
          </w:tcPr>
          <w:p w14:paraId="31545A98"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3,856,721,303</w:t>
            </w:r>
          </w:p>
        </w:tc>
        <w:tc>
          <w:tcPr>
            <w:tcW w:w="417" w:type="pct"/>
            <w:tcBorders>
              <w:top w:val="nil"/>
              <w:left w:val="single" w:sz="4" w:space="0" w:color="auto"/>
              <w:bottom w:val="nil"/>
              <w:right w:val="single" w:sz="4" w:space="0" w:color="auto"/>
            </w:tcBorders>
            <w:vAlign w:val="center"/>
          </w:tcPr>
          <w:p w14:paraId="0C2440B4"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71.78</w:t>
            </w:r>
          </w:p>
        </w:tc>
        <w:tc>
          <w:tcPr>
            <w:tcW w:w="764" w:type="pct"/>
            <w:tcBorders>
              <w:top w:val="nil"/>
              <w:left w:val="single" w:sz="4" w:space="0" w:color="auto"/>
              <w:bottom w:val="nil"/>
              <w:right w:val="single" w:sz="4" w:space="0" w:color="auto"/>
            </w:tcBorders>
            <w:vAlign w:val="center"/>
          </w:tcPr>
          <w:p w14:paraId="65D2F7CE"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3,150,845,715</w:t>
            </w:r>
          </w:p>
        </w:tc>
        <w:tc>
          <w:tcPr>
            <w:tcW w:w="417" w:type="pct"/>
            <w:tcBorders>
              <w:top w:val="nil"/>
              <w:left w:val="single" w:sz="4" w:space="0" w:color="auto"/>
              <w:bottom w:val="nil"/>
              <w:right w:val="single" w:sz="4" w:space="0" w:color="auto"/>
            </w:tcBorders>
            <w:vAlign w:val="center"/>
          </w:tcPr>
          <w:p w14:paraId="69797F70"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68.04</w:t>
            </w:r>
          </w:p>
        </w:tc>
        <w:tc>
          <w:tcPr>
            <w:tcW w:w="764" w:type="pct"/>
            <w:tcBorders>
              <w:top w:val="nil"/>
              <w:left w:val="single" w:sz="4" w:space="0" w:color="auto"/>
              <w:bottom w:val="nil"/>
              <w:right w:val="single" w:sz="4" w:space="0" w:color="auto"/>
            </w:tcBorders>
            <w:vAlign w:val="center"/>
          </w:tcPr>
          <w:p w14:paraId="751AD136"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705,875,588</w:t>
            </w:r>
          </w:p>
        </w:tc>
        <w:tc>
          <w:tcPr>
            <w:tcW w:w="483" w:type="pct"/>
            <w:tcBorders>
              <w:top w:val="nil"/>
              <w:left w:val="single" w:sz="4" w:space="0" w:color="auto"/>
              <w:bottom w:val="nil"/>
              <w:right w:val="nil"/>
            </w:tcBorders>
            <w:vAlign w:val="center"/>
          </w:tcPr>
          <w:p w14:paraId="20D9098B"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22.40</w:t>
            </w:r>
          </w:p>
        </w:tc>
      </w:tr>
      <w:tr w:rsidR="000060F2" w:rsidRPr="007059FC" w14:paraId="2B497CC3" w14:textId="77777777" w:rsidTr="00763078">
        <w:trPr>
          <w:trHeight w:val="320"/>
        </w:trPr>
        <w:tc>
          <w:tcPr>
            <w:tcW w:w="1390" w:type="pct"/>
            <w:tcBorders>
              <w:top w:val="nil"/>
              <w:left w:val="nil"/>
              <w:bottom w:val="nil"/>
              <w:right w:val="single" w:sz="4" w:space="0" w:color="auto"/>
            </w:tcBorders>
            <w:vAlign w:val="center"/>
            <w:hideMark/>
          </w:tcPr>
          <w:p w14:paraId="2ED02E9C" w14:textId="77777777" w:rsidR="000060F2" w:rsidRPr="009E2FE2" w:rsidRDefault="000060F2" w:rsidP="00763078">
            <w:pPr>
              <w:widowControl w:val="0"/>
              <w:overflowPunct w:val="0"/>
              <w:spacing w:line="240" w:lineRule="exact"/>
              <w:ind w:leftChars="200" w:left="480"/>
              <w:jc w:val="distribute"/>
              <w:rPr>
                <w:rFonts w:ascii="標楷體" w:eastAsia="標楷體" w:hAnsi="標楷體" w:cstheme="minorBidi"/>
                <w:sz w:val="20"/>
                <w:szCs w:val="20"/>
              </w:rPr>
            </w:pPr>
            <w:r w:rsidRPr="009E2FE2">
              <w:rPr>
                <w:rFonts w:ascii="標楷體" w:eastAsia="標楷體" w:hAnsi="標楷體" w:cstheme="minorBidi" w:hint="eastAsia"/>
                <w:noProof/>
                <w:sz w:val="20"/>
                <w:szCs w:val="20"/>
              </w:rPr>
              <w:t>累積賸餘</w:t>
            </w:r>
          </w:p>
        </w:tc>
        <w:tc>
          <w:tcPr>
            <w:tcW w:w="765" w:type="pct"/>
            <w:tcBorders>
              <w:top w:val="nil"/>
              <w:left w:val="single" w:sz="4" w:space="0" w:color="auto"/>
              <w:bottom w:val="nil"/>
              <w:right w:val="single" w:sz="4" w:space="0" w:color="auto"/>
            </w:tcBorders>
            <w:vAlign w:val="center"/>
          </w:tcPr>
          <w:p w14:paraId="0398F443"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3,856,721,303</w:t>
            </w:r>
          </w:p>
        </w:tc>
        <w:tc>
          <w:tcPr>
            <w:tcW w:w="417" w:type="pct"/>
            <w:tcBorders>
              <w:top w:val="nil"/>
              <w:left w:val="single" w:sz="4" w:space="0" w:color="auto"/>
              <w:bottom w:val="nil"/>
              <w:right w:val="single" w:sz="4" w:space="0" w:color="auto"/>
            </w:tcBorders>
            <w:vAlign w:val="center"/>
          </w:tcPr>
          <w:p w14:paraId="1DDF5CCC"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71.78</w:t>
            </w:r>
          </w:p>
        </w:tc>
        <w:tc>
          <w:tcPr>
            <w:tcW w:w="764" w:type="pct"/>
            <w:tcBorders>
              <w:top w:val="nil"/>
              <w:left w:val="single" w:sz="4" w:space="0" w:color="auto"/>
              <w:bottom w:val="nil"/>
              <w:right w:val="single" w:sz="4" w:space="0" w:color="auto"/>
            </w:tcBorders>
            <w:vAlign w:val="center"/>
          </w:tcPr>
          <w:p w14:paraId="1CF7C944"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3,150,845,715</w:t>
            </w:r>
          </w:p>
        </w:tc>
        <w:tc>
          <w:tcPr>
            <w:tcW w:w="417" w:type="pct"/>
            <w:tcBorders>
              <w:top w:val="nil"/>
              <w:left w:val="single" w:sz="4" w:space="0" w:color="auto"/>
              <w:bottom w:val="nil"/>
              <w:right w:val="single" w:sz="4" w:space="0" w:color="auto"/>
            </w:tcBorders>
            <w:vAlign w:val="center"/>
          </w:tcPr>
          <w:p w14:paraId="68F0F04B"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68.04</w:t>
            </w:r>
          </w:p>
        </w:tc>
        <w:tc>
          <w:tcPr>
            <w:tcW w:w="764" w:type="pct"/>
            <w:tcBorders>
              <w:top w:val="nil"/>
              <w:left w:val="single" w:sz="4" w:space="0" w:color="auto"/>
              <w:bottom w:val="nil"/>
              <w:right w:val="single" w:sz="4" w:space="0" w:color="auto"/>
            </w:tcBorders>
            <w:vAlign w:val="center"/>
          </w:tcPr>
          <w:p w14:paraId="7E3F6F18"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705,875,588</w:t>
            </w:r>
          </w:p>
        </w:tc>
        <w:tc>
          <w:tcPr>
            <w:tcW w:w="483" w:type="pct"/>
            <w:tcBorders>
              <w:top w:val="nil"/>
              <w:left w:val="single" w:sz="4" w:space="0" w:color="auto"/>
              <w:bottom w:val="nil"/>
              <w:right w:val="nil"/>
            </w:tcBorders>
            <w:vAlign w:val="center"/>
          </w:tcPr>
          <w:p w14:paraId="6295E39A"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kern w:val="2"/>
                <w:sz w:val="18"/>
                <w:szCs w:val="18"/>
              </w:rPr>
              <w:t>22.40</w:t>
            </w:r>
          </w:p>
        </w:tc>
      </w:tr>
      <w:tr w:rsidR="000060F2" w:rsidRPr="007059FC" w14:paraId="693CFE23" w14:textId="77777777" w:rsidTr="00763078">
        <w:trPr>
          <w:trHeight w:val="320"/>
        </w:trPr>
        <w:tc>
          <w:tcPr>
            <w:tcW w:w="1390" w:type="pct"/>
            <w:tcBorders>
              <w:top w:val="nil"/>
              <w:left w:val="nil"/>
              <w:bottom w:val="nil"/>
              <w:right w:val="single" w:sz="4" w:space="0" w:color="auto"/>
            </w:tcBorders>
            <w:vAlign w:val="center"/>
          </w:tcPr>
          <w:p w14:paraId="3D441B4F" w14:textId="77777777" w:rsidR="000060F2" w:rsidRPr="009E2FE2" w:rsidRDefault="000060F2" w:rsidP="00763078">
            <w:pPr>
              <w:overflowPunct w:val="0"/>
              <w:spacing w:line="240" w:lineRule="exact"/>
              <w:ind w:leftChars="100" w:left="240"/>
              <w:jc w:val="distribute"/>
              <w:rPr>
                <w:rFonts w:ascii="標楷體" w:eastAsia="標楷體" w:hAnsi="標楷體"/>
                <w:spacing w:val="-6"/>
                <w:sz w:val="22"/>
              </w:rPr>
            </w:pPr>
            <w:r w:rsidRPr="009E2FE2">
              <w:rPr>
                <w:rFonts w:ascii="標楷體" w:eastAsia="標楷體" w:hAnsi="標楷體"/>
                <w:spacing w:val="-6"/>
                <w:sz w:val="22"/>
              </w:rPr>
              <w:t>淨值其他項目</w:t>
            </w:r>
          </w:p>
        </w:tc>
        <w:tc>
          <w:tcPr>
            <w:tcW w:w="765" w:type="pct"/>
            <w:tcBorders>
              <w:top w:val="nil"/>
              <w:left w:val="single" w:sz="4" w:space="0" w:color="auto"/>
              <w:bottom w:val="nil"/>
              <w:right w:val="single" w:sz="4" w:space="0" w:color="auto"/>
            </w:tcBorders>
            <w:vAlign w:val="center"/>
          </w:tcPr>
          <w:p w14:paraId="78D870B3"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hint="eastAsia"/>
                <w:kern w:val="2"/>
                <w:sz w:val="18"/>
                <w:szCs w:val="18"/>
              </w:rPr>
              <w:t>－</w:t>
            </w:r>
          </w:p>
        </w:tc>
        <w:tc>
          <w:tcPr>
            <w:tcW w:w="417" w:type="pct"/>
            <w:tcBorders>
              <w:top w:val="nil"/>
              <w:left w:val="single" w:sz="4" w:space="0" w:color="auto"/>
              <w:bottom w:val="nil"/>
              <w:right w:val="single" w:sz="4" w:space="0" w:color="auto"/>
            </w:tcBorders>
            <w:vAlign w:val="center"/>
          </w:tcPr>
          <w:p w14:paraId="22687C6A"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hint="eastAsia"/>
                <w:kern w:val="2"/>
                <w:sz w:val="18"/>
                <w:szCs w:val="18"/>
              </w:rPr>
              <w:t>－</w:t>
            </w:r>
          </w:p>
        </w:tc>
        <w:tc>
          <w:tcPr>
            <w:tcW w:w="764" w:type="pct"/>
            <w:tcBorders>
              <w:top w:val="nil"/>
              <w:left w:val="single" w:sz="4" w:space="0" w:color="auto"/>
              <w:bottom w:val="nil"/>
              <w:right w:val="single" w:sz="4" w:space="0" w:color="auto"/>
            </w:tcBorders>
            <w:vAlign w:val="center"/>
          </w:tcPr>
          <w:p w14:paraId="1D79ABE0"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hint="eastAsia"/>
                <w:kern w:val="2"/>
                <w:sz w:val="18"/>
                <w:szCs w:val="18"/>
              </w:rPr>
              <w:t>32,020,203</w:t>
            </w:r>
          </w:p>
        </w:tc>
        <w:tc>
          <w:tcPr>
            <w:tcW w:w="417" w:type="pct"/>
            <w:tcBorders>
              <w:top w:val="nil"/>
              <w:left w:val="single" w:sz="4" w:space="0" w:color="auto"/>
              <w:bottom w:val="nil"/>
              <w:right w:val="single" w:sz="4" w:space="0" w:color="auto"/>
            </w:tcBorders>
            <w:vAlign w:val="center"/>
          </w:tcPr>
          <w:p w14:paraId="5FC38125"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hint="eastAsia"/>
                <w:kern w:val="2"/>
                <w:sz w:val="18"/>
                <w:szCs w:val="18"/>
              </w:rPr>
              <w:t>0.69</w:t>
            </w:r>
          </w:p>
        </w:tc>
        <w:tc>
          <w:tcPr>
            <w:tcW w:w="764" w:type="pct"/>
            <w:tcBorders>
              <w:top w:val="nil"/>
              <w:left w:val="single" w:sz="4" w:space="0" w:color="auto"/>
              <w:bottom w:val="nil"/>
              <w:right w:val="single" w:sz="4" w:space="0" w:color="auto"/>
            </w:tcBorders>
            <w:vAlign w:val="center"/>
          </w:tcPr>
          <w:p w14:paraId="6A3E614C"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hint="eastAsia"/>
                <w:kern w:val="2"/>
                <w:sz w:val="18"/>
                <w:szCs w:val="18"/>
              </w:rPr>
              <w:t>- 32,020,203</w:t>
            </w:r>
          </w:p>
        </w:tc>
        <w:tc>
          <w:tcPr>
            <w:tcW w:w="483" w:type="pct"/>
            <w:tcBorders>
              <w:top w:val="nil"/>
              <w:left w:val="single" w:sz="4" w:space="0" w:color="auto"/>
              <w:bottom w:val="nil"/>
              <w:right w:val="nil"/>
            </w:tcBorders>
            <w:vAlign w:val="center"/>
          </w:tcPr>
          <w:p w14:paraId="7627A049"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hint="eastAsia"/>
                <w:kern w:val="2"/>
                <w:sz w:val="18"/>
                <w:szCs w:val="18"/>
              </w:rPr>
              <w:t>- 100.00</w:t>
            </w:r>
          </w:p>
        </w:tc>
      </w:tr>
      <w:tr w:rsidR="000060F2" w:rsidRPr="007059FC" w14:paraId="0E0437E9" w14:textId="77777777" w:rsidTr="00763078">
        <w:trPr>
          <w:trHeight w:val="320"/>
        </w:trPr>
        <w:tc>
          <w:tcPr>
            <w:tcW w:w="1390" w:type="pct"/>
            <w:tcBorders>
              <w:top w:val="nil"/>
              <w:left w:val="nil"/>
              <w:bottom w:val="nil"/>
              <w:right w:val="single" w:sz="4" w:space="0" w:color="auto"/>
            </w:tcBorders>
            <w:vAlign w:val="center"/>
          </w:tcPr>
          <w:p w14:paraId="63EE7B06" w14:textId="77777777" w:rsidR="000060F2" w:rsidRPr="009E2FE2" w:rsidRDefault="000060F2" w:rsidP="00763078">
            <w:pPr>
              <w:overflowPunct w:val="0"/>
              <w:spacing w:line="240" w:lineRule="exact"/>
              <w:ind w:leftChars="200" w:left="480"/>
              <w:jc w:val="distribute"/>
              <w:rPr>
                <w:rFonts w:ascii="標楷體" w:eastAsia="標楷體" w:hAnsi="標楷體"/>
                <w:spacing w:val="-6"/>
                <w:sz w:val="22"/>
              </w:rPr>
            </w:pPr>
            <w:r w:rsidRPr="009E2FE2">
              <w:rPr>
                <w:rFonts w:ascii="標楷體" w:eastAsia="標楷體" w:hAnsi="標楷體"/>
                <w:spacing w:val="-6"/>
                <w:sz w:val="22"/>
              </w:rPr>
              <w:t>累積其他綜合餘絀</w:t>
            </w:r>
          </w:p>
        </w:tc>
        <w:tc>
          <w:tcPr>
            <w:tcW w:w="765" w:type="pct"/>
            <w:tcBorders>
              <w:top w:val="nil"/>
              <w:left w:val="single" w:sz="4" w:space="0" w:color="auto"/>
              <w:bottom w:val="nil"/>
              <w:right w:val="single" w:sz="4" w:space="0" w:color="auto"/>
            </w:tcBorders>
            <w:vAlign w:val="center"/>
          </w:tcPr>
          <w:p w14:paraId="4EF28E1D"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hint="eastAsia"/>
                <w:kern w:val="2"/>
                <w:sz w:val="18"/>
                <w:szCs w:val="18"/>
              </w:rPr>
              <w:t>－</w:t>
            </w:r>
          </w:p>
        </w:tc>
        <w:tc>
          <w:tcPr>
            <w:tcW w:w="417" w:type="pct"/>
            <w:tcBorders>
              <w:top w:val="nil"/>
              <w:left w:val="single" w:sz="4" w:space="0" w:color="auto"/>
              <w:bottom w:val="nil"/>
              <w:right w:val="single" w:sz="4" w:space="0" w:color="auto"/>
            </w:tcBorders>
            <w:vAlign w:val="center"/>
          </w:tcPr>
          <w:p w14:paraId="4A42CED1"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hint="eastAsia"/>
                <w:kern w:val="2"/>
                <w:sz w:val="18"/>
                <w:szCs w:val="18"/>
              </w:rPr>
              <w:t>－</w:t>
            </w:r>
          </w:p>
        </w:tc>
        <w:tc>
          <w:tcPr>
            <w:tcW w:w="764" w:type="pct"/>
            <w:tcBorders>
              <w:top w:val="nil"/>
              <w:left w:val="single" w:sz="4" w:space="0" w:color="auto"/>
              <w:bottom w:val="nil"/>
              <w:right w:val="single" w:sz="4" w:space="0" w:color="auto"/>
            </w:tcBorders>
            <w:vAlign w:val="center"/>
          </w:tcPr>
          <w:p w14:paraId="0005116E"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hint="eastAsia"/>
                <w:kern w:val="2"/>
                <w:sz w:val="18"/>
                <w:szCs w:val="18"/>
              </w:rPr>
              <w:t>32,020,203</w:t>
            </w:r>
          </w:p>
        </w:tc>
        <w:tc>
          <w:tcPr>
            <w:tcW w:w="417" w:type="pct"/>
            <w:tcBorders>
              <w:top w:val="nil"/>
              <w:left w:val="single" w:sz="4" w:space="0" w:color="auto"/>
              <w:bottom w:val="nil"/>
              <w:right w:val="single" w:sz="4" w:space="0" w:color="auto"/>
            </w:tcBorders>
            <w:vAlign w:val="center"/>
          </w:tcPr>
          <w:p w14:paraId="5D7A52D8"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hint="eastAsia"/>
                <w:kern w:val="2"/>
                <w:sz w:val="18"/>
                <w:szCs w:val="18"/>
              </w:rPr>
              <w:t>0.69</w:t>
            </w:r>
          </w:p>
        </w:tc>
        <w:tc>
          <w:tcPr>
            <w:tcW w:w="764" w:type="pct"/>
            <w:tcBorders>
              <w:top w:val="nil"/>
              <w:left w:val="single" w:sz="4" w:space="0" w:color="auto"/>
              <w:bottom w:val="nil"/>
              <w:right w:val="single" w:sz="4" w:space="0" w:color="auto"/>
            </w:tcBorders>
            <w:vAlign w:val="center"/>
          </w:tcPr>
          <w:p w14:paraId="38C916EA"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hint="eastAsia"/>
                <w:kern w:val="2"/>
                <w:sz w:val="18"/>
                <w:szCs w:val="18"/>
              </w:rPr>
              <w:t>- 32,020,203</w:t>
            </w:r>
          </w:p>
        </w:tc>
        <w:tc>
          <w:tcPr>
            <w:tcW w:w="483" w:type="pct"/>
            <w:tcBorders>
              <w:top w:val="nil"/>
              <w:left w:val="single" w:sz="4" w:space="0" w:color="auto"/>
              <w:bottom w:val="nil"/>
              <w:right w:val="nil"/>
            </w:tcBorders>
            <w:vAlign w:val="center"/>
          </w:tcPr>
          <w:p w14:paraId="1580ECAC" w14:textId="77777777" w:rsidR="000060F2" w:rsidRPr="004432F7" w:rsidRDefault="000060F2" w:rsidP="00763078">
            <w:pPr>
              <w:overflowPunct w:val="0"/>
              <w:spacing w:line="240" w:lineRule="exact"/>
              <w:jc w:val="right"/>
              <w:rPr>
                <w:rFonts w:ascii="細明體" w:eastAsia="細明體" w:hAnsi="細明體"/>
                <w:kern w:val="2"/>
                <w:sz w:val="18"/>
                <w:szCs w:val="18"/>
              </w:rPr>
            </w:pPr>
            <w:r w:rsidRPr="00763078">
              <w:rPr>
                <w:rFonts w:ascii="細明體" w:eastAsia="細明體" w:hAnsi="細明體" w:hint="eastAsia"/>
                <w:kern w:val="2"/>
                <w:sz w:val="18"/>
                <w:szCs w:val="18"/>
              </w:rPr>
              <w:t>- 100.00</w:t>
            </w:r>
          </w:p>
        </w:tc>
      </w:tr>
      <w:tr w:rsidR="000060F2" w:rsidRPr="007059FC" w14:paraId="52307AC0" w14:textId="77777777" w:rsidTr="00763078">
        <w:trPr>
          <w:trHeight w:val="320"/>
        </w:trPr>
        <w:tc>
          <w:tcPr>
            <w:tcW w:w="1390" w:type="pct"/>
            <w:tcBorders>
              <w:top w:val="nil"/>
              <w:left w:val="nil"/>
              <w:bottom w:val="single" w:sz="8" w:space="0" w:color="auto"/>
              <w:right w:val="single" w:sz="4" w:space="0" w:color="auto"/>
            </w:tcBorders>
            <w:vAlign w:val="center"/>
            <w:hideMark/>
          </w:tcPr>
          <w:p w14:paraId="52E1ACAD" w14:textId="77777777" w:rsidR="000060F2" w:rsidRPr="009E2FE2" w:rsidRDefault="000060F2" w:rsidP="00763078">
            <w:pPr>
              <w:widowControl w:val="0"/>
              <w:overflowPunct w:val="0"/>
              <w:spacing w:line="240" w:lineRule="exact"/>
              <w:jc w:val="distribute"/>
              <w:rPr>
                <w:rFonts w:ascii="標楷體" w:eastAsia="標楷體" w:hAnsi="標楷體" w:cstheme="minorBidi"/>
                <w:b/>
                <w:sz w:val="20"/>
                <w:szCs w:val="20"/>
              </w:rPr>
            </w:pPr>
            <w:r w:rsidRPr="009E2FE2">
              <w:rPr>
                <w:rFonts w:ascii="標楷體" w:eastAsia="標楷體" w:hAnsi="標楷體" w:cstheme="minorBidi" w:hint="eastAsia"/>
                <w:b/>
                <w:noProof/>
                <w:sz w:val="20"/>
                <w:szCs w:val="20"/>
              </w:rPr>
              <w:t>合計</w:t>
            </w:r>
          </w:p>
        </w:tc>
        <w:tc>
          <w:tcPr>
            <w:tcW w:w="765" w:type="pct"/>
            <w:tcBorders>
              <w:top w:val="nil"/>
              <w:left w:val="single" w:sz="4" w:space="0" w:color="auto"/>
              <w:bottom w:val="single" w:sz="8" w:space="0" w:color="auto"/>
              <w:right w:val="single" w:sz="4" w:space="0" w:color="auto"/>
            </w:tcBorders>
            <w:vAlign w:val="center"/>
          </w:tcPr>
          <w:p w14:paraId="36AA4A2E" w14:textId="77777777" w:rsidR="000060F2" w:rsidRPr="00763078" w:rsidRDefault="000060F2" w:rsidP="00763078">
            <w:pPr>
              <w:overflowPunct w:val="0"/>
              <w:spacing w:line="240" w:lineRule="exact"/>
              <w:jc w:val="right"/>
              <w:rPr>
                <w:rFonts w:ascii="細明體" w:eastAsia="細明體" w:hAnsi="細明體"/>
                <w:b/>
                <w:kern w:val="2"/>
                <w:sz w:val="18"/>
                <w:szCs w:val="18"/>
              </w:rPr>
            </w:pPr>
            <w:r w:rsidRPr="00763078">
              <w:rPr>
                <w:rFonts w:ascii="細明體" w:eastAsia="細明體" w:hAnsi="細明體"/>
                <w:b/>
                <w:kern w:val="2"/>
                <w:sz w:val="18"/>
                <w:szCs w:val="18"/>
              </w:rPr>
              <w:t>5,372,820,360</w:t>
            </w:r>
          </w:p>
        </w:tc>
        <w:tc>
          <w:tcPr>
            <w:tcW w:w="417" w:type="pct"/>
            <w:tcBorders>
              <w:top w:val="nil"/>
              <w:left w:val="single" w:sz="4" w:space="0" w:color="auto"/>
              <w:bottom w:val="single" w:sz="8" w:space="0" w:color="auto"/>
              <w:right w:val="single" w:sz="4" w:space="0" w:color="auto"/>
            </w:tcBorders>
            <w:vAlign w:val="center"/>
          </w:tcPr>
          <w:p w14:paraId="3DEC9EAD" w14:textId="77777777" w:rsidR="000060F2" w:rsidRPr="00763078" w:rsidRDefault="000060F2" w:rsidP="00763078">
            <w:pPr>
              <w:overflowPunct w:val="0"/>
              <w:spacing w:line="240" w:lineRule="exact"/>
              <w:jc w:val="right"/>
              <w:rPr>
                <w:rFonts w:ascii="細明體" w:eastAsia="細明體" w:hAnsi="細明體"/>
                <w:b/>
                <w:kern w:val="2"/>
                <w:sz w:val="18"/>
                <w:szCs w:val="18"/>
              </w:rPr>
            </w:pPr>
            <w:r w:rsidRPr="00763078">
              <w:rPr>
                <w:rFonts w:ascii="細明體" w:eastAsia="細明體" w:hAnsi="細明體"/>
                <w:b/>
                <w:kern w:val="2"/>
                <w:sz w:val="18"/>
                <w:szCs w:val="18"/>
              </w:rPr>
              <w:t>100.00</w:t>
            </w:r>
          </w:p>
        </w:tc>
        <w:tc>
          <w:tcPr>
            <w:tcW w:w="764" w:type="pct"/>
            <w:tcBorders>
              <w:top w:val="nil"/>
              <w:left w:val="single" w:sz="4" w:space="0" w:color="auto"/>
              <w:bottom w:val="single" w:sz="8" w:space="0" w:color="auto"/>
              <w:right w:val="single" w:sz="4" w:space="0" w:color="auto"/>
            </w:tcBorders>
            <w:vAlign w:val="center"/>
          </w:tcPr>
          <w:p w14:paraId="39903621" w14:textId="77777777" w:rsidR="000060F2" w:rsidRPr="00763078" w:rsidRDefault="000060F2" w:rsidP="00763078">
            <w:pPr>
              <w:overflowPunct w:val="0"/>
              <w:spacing w:line="240" w:lineRule="exact"/>
              <w:jc w:val="right"/>
              <w:rPr>
                <w:rFonts w:ascii="細明體" w:eastAsia="細明體" w:hAnsi="細明體"/>
                <w:b/>
                <w:kern w:val="2"/>
                <w:sz w:val="18"/>
                <w:szCs w:val="18"/>
              </w:rPr>
            </w:pPr>
            <w:r w:rsidRPr="00763078">
              <w:rPr>
                <w:rFonts w:ascii="細明體" w:eastAsia="細明體" w:hAnsi="細明體"/>
                <w:b/>
                <w:kern w:val="2"/>
                <w:sz w:val="18"/>
                <w:szCs w:val="18"/>
              </w:rPr>
              <w:t>4,631,211,335</w:t>
            </w:r>
          </w:p>
        </w:tc>
        <w:tc>
          <w:tcPr>
            <w:tcW w:w="417" w:type="pct"/>
            <w:tcBorders>
              <w:top w:val="nil"/>
              <w:left w:val="single" w:sz="4" w:space="0" w:color="auto"/>
              <w:bottom w:val="single" w:sz="8" w:space="0" w:color="auto"/>
              <w:right w:val="single" w:sz="4" w:space="0" w:color="auto"/>
            </w:tcBorders>
            <w:vAlign w:val="center"/>
          </w:tcPr>
          <w:p w14:paraId="6C795D50" w14:textId="77777777" w:rsidR="000060F2" w:rsidRPr="00763078" w:rsidRDefault="000060F2" w:rsidP="00763078">
            <w:pPr>
              <w:overflowPunct w:val="0"/>
              <w:spacing w:line="240" w:lineRule="exact"/>
              <w:jc w:val="right"/>
              <w:rPr>
                <w:rFonts w:ascii="細明體" w:eastAsia="細明體" w:hAnsi="細明體"/>
                <w:b/>
                <w:kern w:val="2"/>
                <w:sz w:val="18"/>
                <w:szCs w:val="18"/>
              </w:rPr>
            </w:pPr>
            <w:r w:rsidRPr="00763078">
              <w:rPr>
                <w:rFonts w:ascii="細明體" w:eastAsia="細明體" w:hAnsi="細明體"/>
                <w:b/>
                <w:kern w:val="2"/>
                <w:sz w:val="18"/>
                <w:szCs w:val="18"/>
              </w:rPr>
              <w:t>100.00</w:t>
            </w:r>
          </w:p>
        </w:tc>
        <w:tc>
          <w:tcPr>
            <w:tcW w:w="764" w:type="pct"/>
            <w:tcBorders>
              <w:top w:val="nil"/>
              <w:left w:val="single" w:sz="4" w:space="0" w:color="auto"/>
              <w:bottom w:val="single" w:sz="8" w:space="0" w:color="auto"/>
              <w:right w:val="single" w:sz="4" w:space="0" w:color="auto"/>
            </w:tcBorders>
            <w:vAlign w:val="center"/>
          </w:tcPr>
          <w:p w14:paraId="06FDB14A" w14:textId="77777777" w:rsidR="000060F2" w:rsidRPr="00763078" w:rsidRDefault="000060F2" w:rsidP="00763078">
            <w:pPr>
              <w:overflowPunct w:val="0"/>
              <w:spacing w:line="240" w:lineRule="exact"/>
              <w:jc w:val="right"/>
              <w:rPr>
                <w:rFonts w:ascii="細明體" w:eastAsia="細明體" w:hAnsi="細明體"/>
                <w:b/>
                <w:kern w:val="2"/>
                <w:sz w:val="18"/>
                <w:szCs w:val="18"/>
              </w:rPr>
            </w:pPr>
            <w:r w:rsidRPr="00763078">
              <w:rPr>
                <w:rFonts w:ascii="細明體" w:eastAsia="細明體" w:hAnsi="細明體"/>
                <w:b/>
                <w:kern w:val="2"/>
                <w:sz w:val="18"/>
                <w:szCs w:val="18"/>
              </w:rPr>
              <w:t>741,609,025</w:t>
            </w:r>
          </w:p>
        </w:tc>
        <w:tc>
          <w:tcPr>
            <w:tcW w:w="483" w:type="pct"/>
            <w:tcBorders>
              <w:top w:val="nil"/>
              <w:left w:val="single" w:sz="4" w:space="0" w:color="auto"/>
              <w:bottom w:val="single" w:sz="8" w:space="0" w:color="auto"/>
              <w:right w:val="nil"/>
            </w:tcBorders>
            <w:vAlign w:val="center"/>
          </w:tcPr>
          <w:p w14:paraId="4D8714A9" w14:textId="77777777" w:rsidR="000060F2" w:rsidRPr="00763078" w:rsidRDefault="000060F2" w:rsidP="00763078">
            <w:pPr>
              <w:overflowPunct w:val="0"/>
              <w:spacing w:line="240" w:lineRule="exact"/>
              <w:jc w:val="right"/>
              <w:rPr>
                <w:rFonts w:ascii="細明體" w:eastAsia="細明體" w:hAnsi="細明體"/>
                <w:b/>
                <w:kern w:val="2"/>
                <w:sz w:val="18"/>
                <w:szCs w:val="18"/>
              </w:rPr>
            </w:pPr>
            <w:r w:rsidRPr="00763078">
              <w:rPr>
                <w:rFonts w:ascii="細明體" w:eastAsia="細明體" w:hAnsi="細明體"/>
                <w:b/>
                <w:kern w:val="2"/>
                <w:sz w:val="18"/>
                <w:szCs w:val="18"/>
              </w:rPr>
              <w:t>16.01</w:t>
            </w:r>
          </w:p>
        </w:tc>
      </w:tr>
    </w:tbl>
    <w:p w14:paraId="28E1EC0C" w14:textId="77777777" w:rsidR="000060F2" w:rsidRPr="00D850FD" w:rsidRDefault="000060F2" w:rsidP="003D2A73">
      <w:pPr>
        <w:widowControl w:val="0"/>
        <w:overflowPunct w:val="0"/>
        <w:spacing w:line="240" w:lineRule="exact"/>
        <w:rPr>
          <w:rFonts w:ascii="標楷體" w:eastAsia="標楷體" w:hAnsi="標楷體" w:cstheme="minorBidi"/>
          <w:kern w:val="2"/>
          <w:sz w:val="18"/>
          <w:szCs w:val="18"/>
        </w:rPr>
      </w:pPr>
      <w:r w:rsidRPr="00D850FD">
        <w:rPr>
          <w:rFonts w:ascii="標楷體" w:eastAsia="標楷體" w:hAnsi="標楷體" w:cstheme="minorBidi" w:hint="eastAsia"/>
          <w:kern w:val="2"/>
          <w:sz w:val="18"/>
          <w:szCs w:val="18"/>
        </w:rPr>
        <w:t>註：信託代理與保證資產（負債），11</w:t>
      </w:r>
      <w:r w:rsidRPr="00D850FD">
        <w:rPr>
          <w:rFonts w:ascii="標楷體" w:eastAsia="標楷體" w:hAnsi="標楷體" w:cstheme="minorBidi"/>
          <w:kern w:val="2"/>
          <w:sz w:val="18"/>
          <w:szCs w:val="18"/>
        </w:rPr>
        <w:t>4</w:t>
      </w:r>
      <w:r w:rsidRPr="00D850FD">
        <w:rPr>
          <w:rFonts w:ascii="標楷體" w:eastAsia="標楷體" w:hAnsi="標楷體" w:cstheme="minorBidi" w:hint="eastAsia"/>
          <w:kern w:val="2"/>
          <w:sz w:val="18"/>
          <w:szCs w:val="18"/>
        </w:rPr>
        <w:t>年底及11</w:t>
      </w:r>
      <w:r w:rsidRPr="00D850FD">
        <w:rPr>
          <w:rFonts w:ascii="標楷體" w:eastAsia="標楷體" w:hAnsi="標楷體" w:cstheme="minorBidi"/>
          <w:kern w:val="2"/>
          <w:sz w:val="18"/>
          <w:szCs w:val="18"/>
        </w:rPr>
        <w:t>3</w:t>
      </w:r>
      <w:r w:rsidRPr="00D850FD">
        <w:rPr>
          <w:rFonts w:ascii="標楷體" w:eastAsia="標楷體" w:hAnsi="標楷體" w:cstheme="minorBidi" w:hint="eastAsia"/>
          <w:kern w:val="2"/>
          <w:sz w:val="18"/>
          <w:szCs w:val="18"/>
        </w:rPr>
        <w:t>年底各有</w:t>
      </w:r>
      <w:r w:rsidRPr="00D850FD">
        <w:rPr>
          <w:rFonts w:ascii="標楷體" w:eastAsia="標楷體" w:hAnsi="標楷體" w:cstheme="minorBidi"/>
          <w:kern w:val="2"/>
          <w:sz w:val="18"/>
          <w:szCs w:val="18"/>
        </w:rPr>
        <w:t>738,095,741</w:t>
      </w:r>
      <w:r w:rsidRPr="00D850FD">
        <w:rPr>
          <w:rFonts w:ascii="標楷體" w:eastAsia="標楷體" w:hAnsi="標楷體" w:cstheme="minorBidi" w:hint="eastAsia"/>
          <w:kern w:val="2"/>
          <w:sz w:val="18"/>
          <w:szCs w:val="18"/>
        </w:rPr>
        <w:t>元及</w:t>
      </w:r>
      <w:r w:rsidRPr="00D850FD">
        <w:rPr>
          <w:rFonts w:ascii="標楷體" w:eastAsia="標楷體" w:hAnsi="標楷體" w:cstheme="minorBidi"/>
          <w:kern w:val="2"/>
          <w:sz w:val="18"/>
          <w:szCs w:val="18"/>
        </w:rPr>
        <w:t>809,065,658</w:t>
      </w:r>
      <w:r w:rsidRPr="00D850FD">
        <w:rPr>
          <w:rFonts w:ascii="標楷體" w:eastAsia="標楷體" w:hAnsi="標楷體" w:cstheme="minorBidi" w:hint="eastAsia"/>
          <w:kern w:val="2"/>
          <w:sz w:val="18"/>
          <w:szCs w:val="18"/>
        </w:rPr>
        <w:t>元</w:t>
      </w:r>
      <w:r w:rsidRPr="00D850FD">
        <w:rPr>
          <w:rFonts w:ascii="標楷體" w:eastAsia="標楷體" w:hAnsi="標楷體" w:cstheme="minorBidi"/>
          <w:kern w:val="2"/>
          <w:sz w:val="18"/>
          <w:szCs w:val="18"/>
        </w:rPr>
        <w:t>。</w:t>
      </w:r>
    </w:p>
    <w:p w14:paraId="461218C8" w14:textId="77777777" w:rsidR="000060F2" w:rsidRPr="009F2E2A" w:rsidRDefault="000060F2" w:rsidP="009F2E2A">
      <w:pPr>
        <w:widowControl w:val="0"/>
        <w:overflowPunct w:val="0"/>
        <w:adjustRightInd w:val="0"/>
        <w:snapToGrid w:val="0"/>
        <w:spacing w:line="440" w:lineRule="exact"/>
        <w:jc w:val="both"/>
        <w:outlineLvl w:val="2"/>
        <w:rPr>
          <w:rFonts w:ascii="標楷體" w:eastAsia="標楷體" w:hAnsi="標楷體"/>
          <w:b/>
          <w:kern w:val="2"/>
          <w:sz w:val="28"/>
          <w:szCs w:val="28"/>
        </w:rPr>
      </w:pPr>
      <w:r w:rsidRPr="009F2E2A">
        <w:rPr>
          <w:rFonts w:ascii="標楷體" w:eastAsia="標楷體" w:hAnsi="標楷體" w:hint="eastAsia"/>
          <w:b/>
          <w:kern w:val="2"/>
          <w:sz w:val="28"/>
          <w:szCs w:val="28"/>
        </w:rPr>
        <w:t>（九）警察局主管</w:t>
      </w:r>
    </w:p>
    <w:p w14:paraId="3F4D8387" w14:textId="77777777" w:rsidR="000060F2" w:rsidRPr="004A3911" w:rsidRDefault="000060F2" w:rsidP="004A3911">
      <w:pPr>
        <w:adjustRightInd w:val="0"/>
        <w:snapToGrid w:val="0"/>
        <w:spacing w:line="440" w:lineRule="exact"/>
        <w:ind w:firstLineChars="100" w:firstLine="240"/>
        <w:jc w:val="both"/>
        <w:outlineLvl w:val="2"/>
        <w:rPr>
          <w:rFonts w:ascii="標楷體" w:eastAsia="標楷體" w:hAnsi="標楷體"/>
          <w:b/>
          <w:color w:val="000000" w:themeColor="text1"/>
        </w:rPr>
      </w:pPr>
      <w:r w:rsidRPr="004A3911">
        <w:rPr>
          <w:rFonts w:ascii="標楷體" w:eastAsia="標楷體" w:hAnsi="標楷體" w:hint="eastAsia"/>
          <w:b/>
          <w:color w:val="000000" w:themeColor="text1"/>
        </w:rPr>
        <w:t>臺南市關子嶺警光山莊基金</w:t>
      </w:r>
    </w:p>
    <w:p w14:paraId="1BBBA7D7" w14:textId="77777777" w:rsidR="000060F2" w:rsidRPr="004A3911" w:rsidRDefault="000060F2" w:rsidP="00E146FF">
      <w:pPr>
        <w:spacing w:line="460" w:lineRule="exact"/>
        <w:ind w:firstLineChars="200" w:firstLine="480"/>
        <w:jc w:val="both"/>
        <w:rPr>
          <w:rFonts w:ascii="標楷體" w:eastAsia="標楷體" w:hAnsi="標楷體"/>
          <w:bCs/>
          <w:color w:val="000000" w:themeColor="text1"/>
          <w:szCs w:val="20"/>
        </w:rPr>
      </w:pPr>
      <w:r w:rsidRPr="004A3911">
        <w:rPr>
          <w:rFonts w:ascii="標楷體" w:eastAsia="標楷體" w:hAnsi="標楷體" w:hint="eastAsia"/>
          <w:bCs/>
          <w:color w:val="000000" w:themeColor="text1"/>
          <w:szCs w:val="20"/>
        </w:rPr>
        <w:t>市政府為提供全國各警察機關員警勤務、教育訓練及其員工（含退休人員）、親屬住宿休憩服務，設立臺南市關子嶺警光山莊基金。該基金</w:t>
      </w:r>
      <w:r>
        <w:rPr>
          <w:rFonts w:ascii="標楷體" w:eastAsia="標楷體" w:hAnsi="標楷體" w:hint="eastAsia"/>
          <w:bCs/>
          <w:color w:val="000000" w:themeColor="text1"/>
          <w:szCs w:val="20"/>
        </w:rPr>
        <w:t>11</w:t>
      </w:r>
      <w:r>
        <w:rPr>
          <w:rFonts w:ascii="標楷體" w:eastAsia="標楷體" w:hAnsi="標楷體"/>
          <w:bCs/>
          <w:color w:val="000000" w:themeColor="text1"/>
          <w:szCs w:val="20"/>
        </w:rPr>
        <w:t>4</w:t>
      </w:r>
      <w:r w:rsidRPr="004A3911">
        <w:rPr>
          <w:rFonts w:ascii="標楷體" w:eastAsia="標楷體" w:hAnsi="標楷體" w:hint="eastAsia"/>
          <w:bCs/>
          <w:color w:val="000000" w:themeColor="text1"/>
          <w:szCs w:val="20"/>
        </w:rPr>
        <w:t>年度各項營運計畫及預算之執行等，經予書面審核，茲將</w:t>
      </w:r>
      <w:r>
        <w:rPr>
          <w:rFonts w:ascii="標楷體" w:eastAsia="標楷體" w:hAnsi="標楷體" w:hint="eastAsia"/>
          <w:bCs/>
          <w:color w:val="000000" w:themeColor="text1"/>
          <w:szCs w:val="20"/>
        </w:rPr>
        <w:t>審核</w:t>
      </w:r>
      <w:r w:rsidRPr="004A3911">
        <w:rPr>
          <w:rFonts w:ascii="標楷體" w:eastAsia="標楷體" w:hAnsi="標楷體" w:hint="eastAsia"/>
          <w:bCs/>
          <w:color w:val="000000" w:themeColor="text1"/>
          <w:szCs w:val="20"/>
        </w:rPr>
        <w:t>結果說明如次：</w:t>
      </w:r>
    </w:p>
    <w:p w14:paraId="092295C3" w14:textId="77777777" w:rsidR="000060F2" w:rsidRPr="004A3911" w:rsidRDefault="000060F2" w:rsidP="004A3911">
      <w:pPr>
        <w:spacing w:line="440" w:lineRule="exact"/>
        <w:ind w:firstLineChars="200" w:firstLine="480"/>
        <w:jc w:val="both"/>
        <w:outlineLvl w:val="3"/>
        <w:rPr>
          <w:rFonts w:ascii="標楷體" w:eastAsia="標楷體" w:hAnsi="標楷體"/>
          <w:b/>
          <w:color w:val="000000" w:themeColor="text1"/>
        </w:rPr>
      </w:pPr>
      <w:r w:rsidRPr="004A3911">
        <w:rPr>
          <w:rFonts w:ascii="標楷體" w:eastAsia="標楷體" w:hAnsi="標楷體" w:hint="eastAsia"/>
          <w:b/>
          <w:color w:val="000000" w:themeColor="text1"/>
        </w:rPr>
        <w:t>（1）營運計畫實施情形之查核</w:t>
      </w:r>
    </w:p>
    <w:p w14:paraId="0ED8053A" w14:textId="77777777" w:rsidR="000060F2" w:rsidRPr="004A3911" w:rsidRDefault="000060F2" w:rsidP="007B0C1D">
      <w:pPr>
        <w:spacing w:afterLines="40" w:after="144" w:line="460" w:lineRule="exact"/>
        <w:ind w:firstLineChars="200" w:firstLine="480"/>
        <w:jc w:val="both"/>
        <w:rPr>
          <w:rFonts w:ascii="標楷體" w:eastAsia="標楷體"/>
          <w:color w:val="000000" w:themeColor="text1"/>
        </w:rPr>
      </w:pPr>
      <w:r w:rsidRPr="004A3911">
        <w:rPr>
          <w:rFonts w:ascii="標楷體" w:eastAsia="標楷體" w:hint="eastAsia"/>
          <w:color w:val="000000" w:themeColor="text1"/>
        </w:rPr>
        <w:t>該基金主要營運計畫係提供員警及協勤人員住宿、休息與泡湯服務。11</w:t>
      </w:r>
      <w:r>
        <w:rPr>
          <w:rFonts w:ascii="標楷體" w:eastAsia="標楷體" w:hint="eastAsia"/>
          <w:color w:val="000000" w:themeColor="text1"/>
        </w:rPr>
        <w:t>4</w:t>
      </w:r>
      <w:r w:rsidRPr="004A3911">
        <w:rPr>
          <w:rFonts w:ascii="標楷體" w:eastAsia="標楷體" w:hint="eastAsia"/>
          <w:color w:val="000000" w:themeColor="text1"/>
        </w:rPr>
        <w:t>年度營運項目</w:t>
      </w:r>
      <w:r>
        <w:rPr>
          <w:rFonts w:ascii="標楷體" w:eastAsia="標楷體" w:hint="eastAsia"/>
          <w:color w:val="000000" w:themeColor="text1"/>
        </w:rPr>
        <w:t>6</w:t>
      </w:r>
      <w:r w:rsidRPr="004A3911">
        <w:rPr>
          <w:rFonts w:ascii="標楷體" w:eastAsia="標楷體" w:hint="eastAsia"/>
          <w:color w:val="000000" w:themeColor="text1"/>
        </w:rPr>
        <w:t>項，實施結果，實際數較原預計</w:t>
      </w:r>
      <w:r>
        <w:rPr>
          <w:rFonts w:ascii="標楷體" w:eastAsia="標楷體" w:hint="eastAsia"/>
          <w:color w:val="000000" w:themeColor="text1"/>
        </w:rPr>
        <w:t>增加者3項，減少者3項</w:t>
      </w:r>
      <w:r w:rsidRPr="004A3911">
        <w:rPr>
          <w:rFonts w:ascii="標楷體" w:eastAsia="標楷體" w:hint="eastAsia"/>
          <w:color w:val="000000" w:themeColor="text1"/>
        </w:rPr>
        <w:t>，其執行情形列表如次：</w:t>
      </w:r>
    </w:p>
    <w:tbl>
      <w:tblPr>
        <w:tblStyle w:val="38"/>
        <w:tblW w:w="511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2660"/>
        <w:gridCol w:w="488"/>
        <w:gridCol w:w="914"/>
        <w:gridCol w:w="914"/>
        <w:gridCol w:w="1060"/>
        <w:gridCol w:w="759"/>
        <w:gridCol w:w="3636"/>
      </w:tblGrid>
      <w:tr w:rsidR="000060F2" w:rsidRPr="004A3911" w14:paraId="3412147A" w14:textId="77777777" w:rsidTr="001E5BF8">
        <w:trPr>
          <w:trHeight w:val="340"/>
        </w:trPr>
        <w:tc>
          <w:tcPr>
            <w:tcW w:w="1275" w:type="pct"/>
            <w:vMerge w:val="restart"/>
            <w:tcBorders>
              <w:top w:val="single" w:sz="8" w:space="0" w:color="auto"/>
              <w:bottom w:val="single" w:sz="4" w:space="0" w:color="auto"/>
              <w:right w:val="single" w:sz="4" w:space="0" w:color="auto"/>
            </w:tcBorders>
            <w:vAlign w:val="center"/>
          </w:tcPr>
          <w:p w14:paraId="104D3C11" w14:textId="77777777" w:rsidR="000060F2" w:rsidRPr="004A3911" w:rsidRDefault="000060F2" w:rsidP="008660C8">
            <w:pPr>
              <w:jc w:val="distribute"/>
              <w:rPr>
                <w:rFonts w:ascii="標楷體" w:eastAsia="標楷體" w:hAnsi="標楷體"/>
                <w:color w:val="000000" w:themeColor="text1"/>
                <w:szCs w:val="20"/>
              </w:rPr>
            </w:pPr>
            <w:r w:rsidRPr="004A3911">
              <w:rPr>
                <w:rFonts w:ascii="標楷體" w:eastAsia="標楷體" w:hAnsi="標楷體" w:hint="eastAsia"/>
                <w:color w:val="000000" w:themeColor="text1"/>
                <w:szCs w:val="20"/>
              </w:rPr>
              <w:t>項目</w:t>
            </w:r>
          </w:p>
        </w:tc>
        <w:tc>
          <w:tcPr>
            <w:tcW w:w="234" w:type="pct"/>
            <w:vMerge w:val="restart"/>
            <w:tcBorders>
              <w:top w:val="single" w:sz="8" w:space="0" w:color="auto"/>
              <w:left w:val="single" w:sz="4" w:space="0" w:color="auto"/>
              <w:bottom w:val="single" w:sz="4" w:space="0" w:color="auto"/>
              <w:right w:val="single" w:sz="4" w:space="0" w:color="auto"/>
            </w:tcBorders>
            <w:vAlign w:val="center"/>
          </w:tcPr>
          <w:p w14:paraId="7E062247" w14:textId="77777777" w:rsidR="000060F2" w:rsidRPr="004A3911" w:rsidRDefault="000060F2" w:rsidP="008660C8">
            <w:pPr>
              <w:jc w:val="distribute"/>
              <w:rPr>
                <w:rFonts w:ascii="標楷體" w:eastAsia="標楷體" w:hAnsi="標楷體"/>
                <w:color w:val="000000" w:themeColor="text1"/>
                <w:szCs w:val="20"/>
              </w:rPr>
            </w:pPr>
            <w:r w:rsidRPr="004A3911">
              <w:rPr>
                <w:rFonts w:ascii="標楷體" w:eastAsia="標楷體" w:hAnsi="標楷體" w:hint="eastAsia"/>
                <w:color w:val="000000" w:themeColor="text1"/>
                <w:szCs w:val="20"/>
              </w:rPr>
              <w:t>單位</w:t>
            </w:r>
          </w:p>
        </w:tc>
        <w:tc>
          <w:tcPr>
            <w:tcW w:w="438" w:type="pct"/>
            <w:vMerge w:val="restart"/>
            <w:tcBorders>
              <w:top w:val="single" w:sz="8" w:space="0" w:color="auto"/>
              <w:left w:val="single" w:sz="4" w:space="0" w:color="auto"/>
              <w:bottom w:val="single" w:sz="4" w:space="0" w:color="auto"/>
              <w:right w:val="single" w:sz="4" w:space="0" w:color="auto"/>
            </w:tcBorders>
            <w:vAlign w:val="center"/>
          </w:tcPr>
          <w:p w14:paraId="4C5DF048" w14:textId="77777777" w:rsidR="000060F2" w:rsidRPr="004A3911" w:rsidRDefault="000060F2" w:rsidP="008660C8">
            <w:pPr>
              <w:jc w:val="distribute"/>
              <w:rPr>
                <w:rFonts w:ascii="標楷體" w:eastAsia="標楷體" w:hAnsi="標楷體"/>
                <w:color w:val="000000" w:themeColor="text1"/>
                <w:szCs w:val="20"/>
              </w:rPr>
            </w:pPr>
            <w:r w:rsidRPr="004A3911">
              <w:rPr>
                <w:rFonts w:ascii="標楷體" w:eastAsia="標楷體" w:hAnsi="標楷體" w:hint="eastAsia"/>
                <w:color w:val="000000" w:themeColor="text1"/>
                <w:szCs w:val="20"/>
              </w:rPr>
              <w:t>預計數</w:t>
            </w:r>
          </w:p>
        </w:tc>
        <w:tc>
          <w:tcPr>
            <w:tcW w:w="438" w:type="pct"/>
            <w:vMerge w:val="restart"/>
            <w:tcBorders>
              <w:top w:val="single" w:sz="8" w:space="0" w:color="auto"/>
              <w:left w:val="single" w:sz="4" w:space="0" w:color="auto"/>
              <w:bottom w:val="single" w:sz="4" w:space="0" w:color="auto"/>
              <w:right w:val="single" w:sz="4" w:space="0" w:color="auto"/>
            </w:tcBorders>
            <w:vAlign w:val="center"/>
          </w:tcPr>
          <w:p w14:paraId="4AD7E8FA" w14:textId="77777777" w:rsidR="000060F2" w:rsidRPr="004A3911" w:rsidRDefault="000060F2" w:rsidP="008660C8">
            <w:pPr>
              <w:jc w:val="distribute"/>
              <w:rPr>
                <w:rFonts w:ascii="標楷體" w:eastAsia="標楷體" w:hAnsi="標楷體"/>
                <w:color w:val="000000" w:themeColor="text1"/>
                <w:szCs w:val="20"/>
              </w:rPr>
            </w:pPr>
            <w:r w:rsidRPr="004A3911">
              <w:rPr>
                <w:rFonts w:ascii="標楷體" w:eastAsia="標楷體" w:hAnsi="標楷體" w:hint="eastAsia"/>
                <w:color w:val="000000" w:themeColor="text1"/>
                <w:szCs w:val="20"/>
              </w:rPr>
              <w:t>實際數</w:t>
            </w:r>
          </w:p>
        </w:tc>
        <w:tc>
          <w:tcPr>
            <w:tcW w:w="2615" w:type="pct"/>
            <w:gridSpan w:val="3"/>
            <w:tcBorders>
              <w:top w:val="single" w:sz="8" w:space="0" w:color="auto"/>
              <w:left w:val="single" w:sz="4" w:space="0" w:color="auto"/>
              <w:bottom w:val="single" w:sz="4" w:space="0" w:color="auto"/>
            </w:tcBorders>
            <w:vAlign w:val="center"/>
          </w:tcPr>
          <w:p w14:paraId="58118B19" w14:textId="77777777" w:rsidR="000060F2" w:rsidRPr="004A3911" w:rsidRDefault="000060F2" w:rsidP="008660C8">
            <w:pPr>
              <w:jc w:val="distribute"/>
              <w:rPr>
                <w:rFonts w:ascii="標楷體" w:eastAsia="標楷體" w:hAnsi="標楷體"/>
                <w:color w:val="000000" w:themeColor="text1"/>
                <w:szCs w:val="20"/>
              </w:rPr>
            </w:pPr>
            <w:r w:rsidRPr="004A3911">
              <w:rPr>
                <w:rFonts w:ascii="標楷體" w:eastAsia="標楷體" w:hAnsi="標楷體" w:hint="eastAsia"/>
                <w:color w:val="000000" w:themeColor="text1"/>
                <w:szCs w:val="20"/>
              </w:rPr>
              <w:t>比較增減</w:t>
            </w:r>
          </w:p>
        </w:tc>
      </w:tr>
      <w:tr w:rsidR="000060F2" w:rsidRPr="004A3911" w14:paraId="75F5A525" w14:textId="77777777" w:rsidTr="001E5BF8">
        <w:trPr>
          <w:trHeight w:val="340"/>
        </w:trPr>
        <w:tc>
          <w:tcPr>
            <w:tcW w:w="1275" w:type="pct"/>
            <w:vMerge/>
            <w:tcBorders>
              <w:top w:val="single" w:sz="4" w:space="0" w:color="auto"/>
              <w:bottom w:val="single" w:sz="8" w:space="0" w:color="auto"/>
              <w:right w:val="single" w:sz="4" w:space="0" w:color="auto"/>
            </w:tcBorders>
            <w:vAlign w:val="center"/>
          </w:tcPr>
          <w:p w14:paraId="34A8505B" w14:textId="77777777" w:rsidR="000060F2" w:rsidRPr="004A3911" w:rsidRDefault="000060F2" w:rsidP="008660C8">
            <w:pPr>
              <w:jc w:val="distribute"/>
              <w:rPr>
                <w:rFonts w:ascii="標楷體" w:eastAsia="標楷體" w:hAnsi="標楷體"/>
                <w:color w:val="000000" w:themeColor="text1"/>
                <w:szCs w:val="20"/>
              </w:rPr>
            </w:pPr>
          </w:p>
        </w:tc>
        <w:tc>
          <w:tcPr>
            <w:tcW w:w="234" w:type="pct"/>
            <w:vMerge/>
            <w:tcBorders>
              <w:top w:val="single" w:sz="4" w:space="0" w:color="auto"/>
              <w:left w:val="single" w:sz="4" w:space="0" w:color="auto"/>
              <w:bottom w:val="single" w:sz="8" w:space="0" w:color="auto"/>
              <w:right w:val="single" w:sz="4" w:space="0" w:color="auto"/>
            </w:tcBorders>
            <w:vAlign w:val="center"/>
          </w:tcPr>
          <w:p w14:paraId="381F8A33" w14:textId="77777777" w:rsidR="000060F2" w:rsidRPr="004A3911" w:rsidRDefault="000060F2" w:rsidP="008660C8">
            <w:pPr>
              <w:jc w:val="center"/>
              <w:rPr>
                <w:rFonts w:ascii="標楷體" w:eastAsia="標楷體" w:hAnsi="標楷體"/>
                <w:color w:val="000000" w:themeColor="text1"/>
                <w:szCs w:val="20"/>
              </w:rPr>
            </w:pPr>
          </w:p>
        </w:tc>
        <w:tc>
          <w:tcPr>
            <w:tcW w:w="438" w:type="pct"/>
            <w:vMerge/>
            <w:tcBorders>
              <w:top w:val="single" w:sz="4" w:space="0" w:color="auto"/>
              <w:left w:val="single" w:sz="4" w:space="0" w:color="auto"/>
              <w:bottom w:val="single" w:sz="8" w:space="0" w:color="auto"/>
              <w:right w:val="single" w:sz="4" w:space="0" w:color="auto"/>
            </w:tcBorders>
            <w:vAlign w:val="center"/>
          </w:tcPr>
          <w:p w14:paraId="2D05A9E2" w14:textId="77777777" w:rsidR="000060F2" w:rsidRPr="004A3911" w:rsidRDefault="000060F2" w:rsidP="008660C8">
            <w:pPr>
              <w:jc w:val="distribute"/>
              <w:rPr>
                <w:rFonts w:ascii="標楷體" w:eastAsia="標楷體" w:hAnsi="標楷體"/>
                <w:color w:val="000000" w:themeColor="text1"/>
                <w:szCs w:val="20"/>
              </w:rPr>
            </w:pPr>
          </w:p>
        </w:tc>
        <w:tc>
          <w:tcPr>
            <w:tcW w:w="438" w:type="pct"/>
            <w:vMerge/>
            <w:tcBorders>
              <w:top w:val="single" w:sz="4" w:space="0" w:color="auto"/>
              <w:left w:val="single" w:sz="4" w:space="0" w:color="auto"/>
              <w:bottom w:val="single" w:sz="8" w:space="0" w:color="auto"/>
              <w:right w:val="single" w:sz="4" w:space="0" w:color="auto"/>
            </w:tcBorders>
            <w:vAlign w:val="center"/>
          </w:tcPr>
          <w:p w14:paraId="4D531765" w14:textId="77777777" w:rsidR="000060F2" w:rsidRPr="004A3911" w:rsidRDefault="000060F2" w:rsidP="008660C8">
            <w:pPr>
              <w:jc w:val="distribute"/>
              <w:rPr>
                <w:rFonts w:ascii="標楷體" w:eastAsia="標楷體" w:hAnsi="標楷體"/>
                <w:color w:val="000000" w:themeColor="text1"/>
                <w:szCs w:val="20"/>
              </w:rPr>
            </w:pPr>
          </w:p>
        </w:tc>
        <w:tc>
          <w:tcPr>
            <w:tcW w:w="508" w:type="pct"/>
            <w:tcBorders>
              <w:top w:val="single" w:sz="4" w:space="0" w:color="auto"/>
              <w:left w:val="single" w:sz="4" w:space="0" w:color="auto"/>
              <w:bottom w:val="single" w:sz="8" w:space="0" w:color="auto"/>
              <w:right w:val="single" w:sz="4" w:space="0" w:color="auto"/>
            </w:tcBorders>
            <w:vAlign w:val="center"/>
          </w:tcPr>
          <w:p w14:paraId="07B564CC" w14:textId="77777777" w:rsidR="000060F2" w:rsidRPr="004A3911" w:rsidRDefault="000060F2" w:rsidP="008660C8">
            <w:pPr>
              <w:jc w:val="distribute"/>
              <w:rPr>
                <w:rFonts w:ascii="標楷體" w:eastAsia="標楷體" w:hAnsi="標楷體"/>
                <w:color w:val="000000" w:themeColor="text1"/>
                <w:szCs w:val="20"/>
              </w:rPr>
            </w:pPr>
            <w:r w:rsidRPr="004A3911">
              <w:rPr>
                <w:rFonts w:ascii="標楷體" w:eastAsia="標楷體" w:hAnsi="標楷體" w:hint="eastAsia"/>
                <w:color w:val="000000" w:themeColor="text1"/>
                <w:szCs w:val="20"/>
              </w:rPr>
              <w:t>增減數</w:t>
            </w:r>
          </w:p>
        </w:tc>
        <w:tc>
          <w:tcPr>
            <w:tcW w:w="364" w:type="pct"/>
            <w:tcBorders>
              <w:top w:val="single" w:sz="4" w:space="0" w:color="auto"/>
              <w:left w:val="single" w:sz="4" w:space="0" w:color="auto"/>
              <w:bottom w:val="single" w:sz="8" w:space="0" w:color="auto"/>
              <w:right w:val="single" w:sz="4" w:space="0" w:color="auto"/>
            </w:tcBorders>
            <w:vAlign w:val="center"/>
          </w:tcPr>
          <w:p w14:paraId="54E89730" w14:textId="77777777" w:rsidR="000060F2" w:rsidRPr="004A3911" w:rsidRDefault="000060F2" w:rsidP="008660C8">
            <w:pPr>
              <w:jc w:val="distribute"/>
              <w:rPr>
                <w:rFonts w:ascii="標楷體" w:eastAsia="標楷體" w:hAnsi="標楷體"/>
                <w:color w:val="000000" w:themeColor="text1"/>
                <w:szCs w:val="20"/>
              </w:rPr>
            </w:pPr>
            <w:r w:rsidRPr="004A3911">
              <w:rPr>
                <w:rFonts w:ascii="標楷體" w:eastAsia="標楷體" w:hAnsi="標楷體" w:hint="eastAsia"/>
                <w:color w:val="000000" w:themeColor="text1"/>
                <w:szCs w:val="20"/>
              </w:rPr>
              <w:t>％</w:t>
            </w:r>
          </w:p>
        </w:tc>
        <w:tc>
          <w:tcPr>
            <w:tcW w:w="1743" w:type="pct"/>
            <w:tcBorders>
              <w:top w:val="single" w:sz="4" w:space="0" w:color="auto"/>
              <w:left w:val="single" w:sz="4" w:space="0" w:color="auto"/>
              <w:bottom w:val="single" w:sz="8" w:space="0" w:color="auto"/>
            </w:tcBorders>
            <w:vAlign w:val="center"/>
          </w:tcPr>
          <w:p w14:paraId="79FCE54D" w14:textId="77777777" w:rsidR="000060F2" w:rsidRPr="004A3911" w:rsidRDefault="000060F2" w:rsidP="008660C8">
            <w:pPr>
              <w:jc w:val="distribute"/>
              <w:rPr>
                <w:rFonts w:ascii="標楷體" w:eastAsia="標楷體" w:hAnsi="標楷體"/>
                <w:color w:val="000000" w:themeColor="text1"/>
                <w:szCs w:val="20"/>
              </w:rPr>
            </w:pPr>
            <w:r w:rsidRPr="004A3911">
              <w:rPr>
                <w:rFonts w:ascii="標楷體" w:eastAsia="標楷體" w:hAnsi="標楷體" w:hint="eastAsia"/>
                <w:color w:val="000000" w:themeColor="text1"/>
                <w:szCs w:val="20"/>
              </w:rPr>
              <w:t>原因</w:t>
            </w:r>
          </w:p>
        </w:tc>
      </w:tr>
      <w:tr w:rsidR="000060F2" w:rsidRPr="004A3911" w14:paraId="0D08FAF8" w14:textId="77777777" w:rsidTr="007C376A">
        <w:trPr>
          <w:trHeight w:val="397"/>
        </w:trPr>
        <w:tc>
          <w:tcPr>
            <w:tcW w:w="1275" w:type="pct"/>
            <w:tcBorders>
              <w:top w:val="single" w:sz="8" w:space="0" w:color="auto"/>
              <w:right w:val="single" w:sz="4" w:space="0" w:color="auto"/>
            </w:tcBorders>
            <w:vAlign w:val="center"/>
          </w:tcPr>
          <w:p w14:paraId="6BCD651D" w14:textId="77777777" w:rsidR="000060F2" w:rsidRPr="004A3911" w:rsidRDefault="000060F2" w:rsidP="001E5BF8">
            <w:pPr>
              <w:snapToGrid w:val="0"/>
              <w:spacing w:line="240" w:lineRule="exact"/>
              <w:jc w:val="distribute"/>
              <w:rPr>
                <w:rFonts w:ascii="標楷體" w:eastAsia="標楷體" w:hAnsi="標楷體"/>
                <w:color w:val="000000" w:themeColor="text1"/>
                <w:szCs w:val="20"/>
              </w:rPr>
            </w:pPr>
            <w:r w:rsidRPr="0007241A">
              <w:rPr>
                <w:rFonts w:ascii="標楷體" w:eastAsia="標楷體" w:hAnsi="標楷體" w:hint="eastAsia"/>
                <w:color w:val="000000" w:themeColor="text1"/>
                <w:szCs w:val="20"/>
              </w:rPr>
              <w:t>警察同仁清潔維護費收入</w:t>
            </w:r>
          </w:p>
        </w:tc>
        <w:tc>
          <w:tcPr>
            <w:tcW w:w="234" w:type="pct"/>
            <w:tcBorders>
              <w:top w:val="single" w:sz="8" w:space="0" w:color="auto"/>
              <w:left w:val="single" w:sz="4" w:space="0" w:color="auto"/>
              <w:right w:val="single" w:sz="4" w:space="0" w:color="auto"/>
            </w:tcBorders>
            <w:vAlign w:val="center"/>
          </w:tcPr>
          <w:p w14:paraId="41AD004C" w14:textId="77777777" w:rsidR="000060F2" w:rsidRPr="004A3911" w:rsidRDefault="000060F2" w:rsidP="001E5BF8">
            <w:pPr>
              <w:snapToGrid w:val="0"/>
              <w:spacing w:line="240" w:lineRule="exact"/>
              <w:jc w:val="center"/>
              <w:rPr>
                <w:rFonts w:ascii="標楷體" w:eastAsia="標楷體" w:hAnsi="標楷體"/>
                <w:color w:val="000000" w:themeColor="text1"/>
                <w:szCs w:val="20"/>
              </w:rPr>
            </w:pPr>
            <w:r w:rsidRPr="004A3911">
              <w:rPr>
                <w:rFonts w:ascii="標楷體" w:eastAsia="標楷體" w:hAnsi="標楷體" w:hint="eastAsia"/>
                <w:color w:val="000000" w:themeColor="text1"/>
                <w:szCs w:val="20"/>
              </w:rPr>
              <w:t>間</w:t>
            </w:r>
          </w:p>
        </w:tc>
        <w:tc>
          <w:tcPr>
            <w:tcW w:w="438" w:type="pct"/>
            <w:tcBorders>
              <w:left w:val="single" w:sz="4" w:space="0" w:color="auto"/>
              <w:right w:val="single" w:sz="4" w:space="0" w:color="auto"/>
            </w:tcBorders>
            <w:vAlign w:val="center"/>
          </w:tcPr>
          <w:p w14:paraId="24F139B4" w14:textId="77777777" w:rsidR="000060F2" w:rsidRPr="002B1224" w:rsidRDefault="000060F2" w:rsidP="001E5BF8">
            <w:pPr>
              <w:snapToGrid w:val="0"/>
              <w:spacing w:line="240" w:lineRule="exact"/>
              <w:jc w:val="right"/>
              <w:rPr>
                <w:rFonts w:ascii="細明體" w:eastAsia="細明體" w:hAnsi="細明體"/>
                <w:color w:val="000000" w:themeColor="text1"/>
                <w:kern w:val="2"/>
                <w:sz w:val="18"/>
                <w:szCs w:val="18"/>
              </w:rPr>
            </w:pPr>
            <w:r w:rsidRPr="00FB3C15">
              <w:rPr>
                <w:rFonts w:ascii="細明體" w:eastAsia="細明體" w:hAnsi="細明體" w:hint="eastAsia"/>
                <w:color w:val="000000" w:themeColor="text1"/>
                <w:kern w:val="2"/>
                <w:sz w:val="18"/>
                <w:szCs w:val="18"/>
              </w:rPr>
              <w:t>3,370</w:t>
            </w:r>
          </w:p>
        </w:tc>
        <w:tc>
          <w:tcPr>
            <w:tcW w:w="438" w:type="pct"/>
            <w:tcBorders>
              <w:left w:val="single" w:sz="4" w:space="0" w:color="auto"/>
              <w:right w:val="single" w:sz="4" w:space="0" w:color="auto"/>
            </w:tcBorders>
            <w:vAlign w:val="center"/>
          </w:tcPr>
          <w:p w14:paraId="553F7CEA" w14:textId="77777777" w:rsidR="000060F2" w:rsidRPr="002B1224" w:rsidRDefault="000060F2" w:rsidP="001E5BF8">
            <w:pPr>
              <w:snapToGrid w:val="0"/>
              <w:spacing w:line="240" w:lineRule="exact"/>
              <w:jc w:val="right"/>
              <w:rPr>
                <w:rFonts w:ascii="細明體" w:eastAsia="細明體" w:hAnsi="細明體"/>
                <w:color w:val="000000" w:themeColor="text1"/>
                <w:kern w:val="2"/>
                <w:sz w:val="18"/>
                <w:szCs w:val="18"/>
              </w:rPr>
            </w:pPr>
            <w:r w:rsidRPr="00FB3C15">
              <w:rPr>
                <w:rFonts w:ascii="細明體" w:eastAsia="細明體" w:hAnsi="細明體" w:hint="eastAsia"/>
                <w:color w:val="000000" w:themeColor="text1"/>
                <w:kern w:val="2"/>
                <w:sz w:val="18"/>
                <w:szCs w:val="18"/>
              </w:rPr>
              <w:t>4,194</w:t>
            </w:r>
          </w:p>
        </w:tc>
        <w:tc>
          <w:tcPr>
            <w:tcW w:w="508" w:type="pct"/>
            <w:tcBorders>
              <w:left w:val="single" w:sz="4" w:space="0" w:color="auto"/>
              <w:right w:val="single" w:sz="4" w:space="0" w:color="auto"/>
            </w:tcBorders>
            <w:vAlign w:val="center"/>
          </w:tcPr>
          <w:p w14:paraId="7FA804A1" w14:textId="77777777" w:rsidR="000060F2" w:rsidRPr="002B1224" w:rsidRDefault="000060F2" w:rsidP="001E5BF8">
            <w:pPr>
              <w:snapToGrid w:val="0"/>
              <w:spacing w:line="240" w:lineRule="exact"/>
              <w:jc w:val="right"/>
              <w:rPr>
                <w:rFonts w:ascii="細明體" w:eastAsia="細明體" w:hAnsi="細明體"/>
                <w:color w:val="000000" w:themeColor="text1"/>
                <w:kern w:val="2"/>
                <w:sz w:val="18"/>
                <w:szCs w:val="18"/>
              </w:rPr>
            </w:pPr>
            <w:r w:rsidRPr="00FB3C15">
              <w:rPr>
                <w:rFonts w:ascii="細明體" w:eastAsia="細明體" w:hAnsi="細明體" w:hint="eastAsia"/>
                <w:color w:val="000000" w:themeColor="text1"/>
                <w:kern w:val="2"/>
                <w:sz w:val="18"/>
                <w:szCs w:val="18"/>
              </w:rPr>
              <w:t>824</w:t>
            </w:r>
          </w:p>
        </w:tc>
        <w:tc>
          <w:tcPr>
            <w:tcW w:w="364" w:type="pct"/>
            <w:tcBorders>
              <w:left w:val="single" w:sz="4" w:space="0" w:color="auto"/>
              <w:right w:val="single" w:sz="4" w:space="0" w:color="auto"/>
            </w:tcBorders>
            <w:vAlign w:val="center"/>
          </w:tcPr>
          <w:p w14:paraId="6BC69CB5" w14:textId="77777777" w:rsidR="000060F2" w:rsidRPr="002B1224" w:rsidRDefault="000060F2" w:rsidP="001E5BF8">
            <w:pPr>
              <w:snapToGrid w:val="0"/>
              <w:spacing w:line="240" w:lineRule="exact"/>
              <w:jc w:val="right"/>
              <w:rPr>
                <w:rFonts w:ascii="細明體" w:eastAsia="細明體" w:hAnsi="細明體"/>
                <w:color w:val="000000" w:themeColor="text1"/>
                <w:kern w:val="2"/>
                <w:sz w:val="18"/>
                <w:szCs w:val="18"/>
              </w:rPr>
            </w:pPr>
            <w:r w:rsidRPr="00FB3C15">
              <w:rPr>
                <w:rFonts w:ascii="細明體" w:eastAsia="細明體" w:hAnsi="細明體" w:hint="eastAsia"/>
                <w:color w:val="000000" w:themeColor="text1"/>
                <w:kern w:val="2"/>
                <w:sz w:val="18"/>
                <w:szCs w:val="18"/>
              </w:rPr>
              <w:t>24.45</w:t>
            </w:r>
          </w:p>
        </w:tc>
        <w:tc>
          <w:tcPr>
            <w:tcW w:w="1743" w:type="pct"/>
            <w:tcBorders>
              <w:left w:val="single" w:sz="4" w:space="0" w:color="auto"/>
            </w:tcBorders>
            <w:vAlign w:val="center"/>
          </w:tcPr>
          <w:p w14:paraId="3D76AE49" w14:textId="77777777" w:rsidR="000060F2" w:rsidRPr="00FB3C15" w:rsidRDefault="000060F2" w:rsidP="001E5BF8">
            <w:pPr>
              <w:snapToGrid w:val="0"/>
              <w:spacing w:line="240" w:lineRule="exact"/>
              <w:jc w:val="both"/>
              <w:rPr>
                <w:rFonts w:ascii="細明體" w:eastAsia="細明體" w:hAnsi="細明體"/>
                <w:color w:val="000000" w:themeColor="text1"/>
                <w:kern w:val="2"/>
                <w:sz w:val="18"/>
                <w:szCs w:val="18"/>
              </w:rPr>
            </w:pPr>
            <w:r w:rsidRPr="00FB3C15">
              <w:rPr>
                <w:rFonts w:ascii="標楷體" w:eastAsia="標楷體" w:hAnsi="標楷體" w:hint="eastAsia"/>
                <w:color w:val="000000" w:themeColor="text1"/>
                <w:szCs w:val="20"/>
              </w:rPr>
              <w:t>住宿人數較預期增加</w:t>
            </w:r>
            <w:r>
              <w:rPr>
                <w:rFonts w:ascii="標楷體" w:eastAsia="標楷體" w:hAnsi="標楷體" w:hint="eastAsia"/>
                <w:color w:val="000000" w:themeColor="text1"/>
                <w:szCs w:val="20"/>
              </w:rPr>
              <w:t>。</w:t>
            </w:r>
          </w:p>
        </w:tc>
      </w:tr>
      <w:tr w:rsidR="000060F2" w:rsidRPr="004A3911" w14:paraId="22DCFCD8" w14:textId="77777777" w:rsidTr="007C376A">
        <w:trPr>
          <w:trHeight w:val="397"/>
        </w:trPr>
        <w:tc>
          <w:tcPr>
            <w:tcW w:w="1275" w:type="pct"/>
            <w:tcBorders>
              <w:right w:val="single" w:sz="4" w:space="0" w:color="auto"/>
            </w:tcBorders>
            <w:vAlign w:val="center"/>
          </w:tcPr>
          <w:p w14:paraId="2C90A468" w14:textId="77777777" w:rsidR="000060F2" w:rsidRPr="004A3911" w:rsidRDefault="000060F2" w:rsidP="00FB3C15">
            <w:pPr>
              <w:snapToGrid w:val="0"/>
              <w:spacing w:line="240" w:lineRule="exact"/>
              <w:jc w:val="distribute"/>
              <w:rPr>
                <w:rFonts w:ascii="標楷體" w:eastAsia="標楷體" w:hAnsi="標楷體"/>
                <w:color w:val="000000" w:themeColor="text1"/>
                <w:szCs w:val="20"/>
              </w:rPr>
            </w:pPr>
            <w:r w:rsidRPr="0007241A">
              <w:rPr>
                <w:rFonts w:ascii="標楷體" w:eastAsia="標楷體" w:hAnsi="標楷體" w:hint="eastAsia"/>
                <w:color w:val="000000" w:themeColor="text1"/>
                <w:szCs w:val="20"/>
              </w:rPr>
              <w:t>協勤同仁清潔維護費收入</w:t>
            </w:r>
          </w:p>
        </w:tc>
        <w:tc>
          <w:tcPr>
            <w:tcW w:w="234" w:type="pct"/>
            <w:tcBorders>
              <w:left w:val="single" w:sz="4" w:space="0" w:color="auto"/>
              <w:right w:val="single" w:sz="4" w:space="0" w:color="auto"/>
            </w:tcBorders>
            <w:vAlign w:val="center"/>
          </w:tcPr>
          <w:p w14:paraId="43FFF8FB" w14:textId="77777777" w:rsidR="000060F2" w:rsidRPr="004A3911" w:rsidRDefault="000060F2" w:rsidP="00FB3C15">
            <w:pPr>
              <w:snapToGrid w:val="0"/>
              <w:spacing w:line="240" w:lineRule="exact"/>
              <w:jc w:val="center"/>
              <w:rPr>
                <w:rFonts w:ascii="標楷體" w:eastAsia="標楷體" w:hAnsi="標楷體"/>
                <w:color w:val="000000" w:themeColor="text1"/>
                <w:szCs w:val="20"/>
              </w:rPr>
            </w:pPr>
            <w:r w:rsidRPr="004A3911">
              <w:rPr>
                <w:rFonts w:ascii="標楷體" w:eastAsia="標楷體" w:hAnsi="標楷體" w:hint="eastAsia"/>
                <w:color w:val="000000" w:themeColor="text1"/>
                <w:szCs w:val="20"/>
              </w:rPr>
              <w:t>間</w:t>
            </w:r>
          </w:p>
        </w:tc>
        <w:tc>
          <w:tcPr>
            <w:tcW w:w="438" w:type="pct"/>
            <w:tcBorders>
              <w:left w:val="single" w:sz="4" w:space="0" w:color="auto"/>
              <w:right w:val="single" w:sz="4" w:space="0" w:color="auto"/>
            </w:tcBorders>
            <w:vAlign w:val="center"/>
          </w:tcPr>
          <w:p w14:paraId="4DFF8ECC" w14:textId="77777777" w:rsidR="000060F2" w:rsidRPr="002B1224" w:rsidRDefault="000060F2" w:rsidP="00FB3C15">
            <w:pPr>
              <w:snapToGrid w:val="0"/>
              <w:spacing w:line="240" w:lineRule="exact"/>
              <w:jc w:val="right"/>
              <w:rPr>
                <w:rFonts w:ascii="細明體" w:eastAsia="細明體" w:hAnsi="細明體"/>
                <w:color w:val="000000" w:themeColor="text1"/>
                <w:kern w:val="2"/>
                <w:sz w:val="18"/>
                <w:szCs w:val="18"/>
              </w:rPr>
            </w:pPr>
            <w:r w:rsidRPr="00FB3C15">
              <w:rPr>
                <w:rFonts w:ascii="細明體" w:eastAsia="細明體" w:hAnsi="細明體" w:hint="eastAsia"/>
                <w:color w:val="000000" w:themeColor="text1"/>
                <w:kern w:val="2"/>
                <w:sz w:val="18"/>
                <w:szCs w:val="18"/>
              </w:rPr>
              <w:t>1,400</w:t>
            </w:r>
          </w:p>
        </w:tc>
        <w:tc>
          <w:tcPr>
            <w:tcW w:w="438" w:type="pct"/>
            <w:tcBorders>
              <w:left w:val="single" w:sz="4" w:space="0" w:color="auto"/>
              <w:right w:val="single" w:sz="4" w:space="0" w:color="auto"/>
            </w:tcBorders>
            <w:vAlign w:val="center"/>
          </w:tcPr>
          <w:p w14:paraId="60160B3D" w14:textId="77777777" w:rsidR="000060F2" w:rsidRPr="002B1224" w:rsidRDefault="000060F2" w:rsidP="00FB3C15">
            <w:pPr>
              <w:snapToGrid w:val="0"/>
              <w:spacing w:line="240" w:lineRule="exact"/>
              <w:jc w:val="right"/>
              <w:rPr>
                <w:rFonts w:ascii="細明體" w:eastAsia="細明體" w:hAnsi="細明體"/>
                <w:color w:val="000000" w:themeColor="text1"/>
                <w:kern w:val="2"/>
                <w:sz w:val="18"/>
                <w:szCs w:val="18"/>
              </w:rPr>
            </w:pPr>
            <w:r w:rsidRPr="00FB3C15">
              <w:rPr>
                <w:rFonts w:ascii="細明體" w:eastAsia="細明體" w:hAnsi="細明體" w:hint="eastAsia"/>
                <w:color w:val="000000" w:themeColor="text1"/>
                <w:kern w:val="2"/>
                <w:sz w:val="18"/>
                <w:szCs w:val="18"/>
              </w:rPr>
              <w:t>1,363</w:t>
            </w:r>
          </w:p>
        </w:tc>
        <w:tc>
          <w:tcPr>
            <w:tcW w:w="508" w:type="pct"/>
            <w:tcBorders>
              <w:left w:val="single" w:sz="4" w:space="0" w:color="auto"/>
              <w:right w:val="single" w:sz="4" w:space="0" w:color="auto"/>
            </w:tcBorders>
            <w:vAlign w:val="center"/>
          </w:tcPr>
          <w:p w14:paraId="48BA08EA" w14:textId="77777777" w:rsidR="000060F2" w:rsidRPr="002B1224" w:rsidRDefault="000060F2" w:rsidP="00FB3C15">
            <w:pPr>
              <w:snapToGrid w:val="0"/>
              <w:spacing w:line="240" w:lineRule="exact"/>
              <w:jc w:val="right"/>
              <w:rPr>
                <w:rFonts w:ascii="細明體" w:eastAsia="細明體" w:hAnsi="細明體"/>
                <w:color w:val="000000" w:themeColor="text1"/>
                <w:kern w:val="2"/>
                <w:sz w:val="18"/>
                <w:szCs w:val="18"/>
              </w:rPr>
            </w:pPr>
            <w:r w:rsidRPr="00FB3C15">
              <w:rPr>
                <w:rFonts w:ascii="細明體" w:eastAsia="細明體" w:hAnsi="細明體" w:hint="eastAsia"/>
                <w:color w:val="000000" w:themeColor="text1"/>
                <w:kern w:val="2"/>
                <w:sz w:val="18"/>
                <w:szCs w:val="18"/>
              </w:rPr>
              <w:t>- 37</w:t>
            </w:r>
          </w:p>
        </w:tc>
        <w:tc>
          <w:tcPr>
            <w:tcW w:w="364" w:type="pct"/>
            <w:tcBorders>
              <w:left w:val="single" w:sz="4" w:space="0" w:color="auto"/>
              <w:right w:val="single" w:sz="4" w:space="0" w:color="auto"/>
            </w:tcBorders>
            <w:vAlign w:val="center"/>
          </w:tcPr>
          <w:p w14:paraId="23F4C61C" w14:textId="77777777" w:rsidR="000060F2" w:rsidRPr="002B1224" w:rsidRDefault="000060F2" w:rsidP="00FB3C15">
            <w:pPr>
              <w:snapToGrid w:val="0"/>
              <w:spacing w:line="240" w:lineRule="exact"/>
              <w:jc w:val="right"/>
              <w:rPr>
                <w:rFonts w:ascii="細明體" w:eastAsia="細明體" w:hAnsi="細明體"/>
                <w:color w:val="000000" w:themeColor="text1"/>
                <w:kern w:val="2"/>
                <w:sz w:val="18"/>
                <w:szCs w:val="18"/>
              </w:rPr>
            </w:pPr>
            <w:r w:rsidRPr="00FB3C15">
              <w:rPr>
                <w:rFonts w:ascii="細明體" w:eastAsia="細明體" w:hAnsi="細明體" w:hint="eastAsia"/>
                <w:color w:val="000000" w:themeColor="text1"/>
                <w:kern w:val="2"/>
                <w:sz w:val="18"/>
                <w:szCs w:val="18"/>
              </w:rPr>
              <w:t>- 2.64</w:t>
            </w:r>
          </w:p>
        </w:tc>
        <w:tc>
          <w:tcPr>
            <w:tcW w:w="1743" w:type="pct"/>
            <w:tcBorders>
              <w:left w:val="single" w:sz="4" w:space="0" w:color="auto"/>
            </w:tcBorders>
            <w:vAlign w:val="center"/>
          </w:tcPr>
          <w:p w14:paraId="0060F67E" w14:textId="77777777" w:rsidR="000060F2" w:rsidRPr="00FB3C15" w:rsidRDefault="000060F2" w:rsidP="00FB3C15">
            <w:pPr>
              <w:snapToGrid w:val="0"/>
              <w:spacing w:line="240" w:lineRule="exact"/>
              <w:jc w:val="both"/>
              <w:rPr>
                <w:rFonts w:ascii="細明體" w:eastAsia="細明體" w:hAnsi="細明體"/>
                <w:color w:val="000000" w:themeColor="text1"/>
                <w:kern w:val="2"/>
                <w:sz w:val="18"/>
                <w:szCs w:val="18"/>
              </w:rPr>
            </w:pPr>
          </w:p>
        </w:tc>
      </w:tr>
      <w:tr w:rsidR="000060F2" w:rsidRPr="004A3911" w14:paraId="1780C374" w14:textId="77777777" w:rsidTr="007C376A">
        <w:trPr>
          <w:trHeight w:val="397"/>
        </w:trPr>
        <w:tc>
          <w:tcPr>
            <w:tcW w:w="1275" w:type="pct"/>
            <w:tcBorders>
              <w:right w:val="single" w:sz="4" w:space="0" w:color="auto"/>
            </w:tcBorders>
            <w:vAlign w:val="center"/>
          </w:tcPr>
          <w:p w14:paraId="12DC9F5F" w14:textId="77777777" w:rsidR="000060F2" w:rsidRPr="004A3911" w:rsidRDefault="000060F2" w:rsidP="00FB3C15">
            <w:pPr>
              <w:snapToGrid w:val="0"/>
              <w:spacing w:line="240" w:lineRule="exact"/>
              <w:jc w:val="distribute"/>
              <w:rPr>
                <w:rFonts w:ascii="標楷體" w:eastAsia="標楷體" w:hAnsi="標楷體"/>
                <w:color w:val="000000" w:themeColor="text1"/>
                <w:szCs w:val="20"/>
              </w:rPr>
            </w:pPr>
            <w:r w:rsidRPr="0007241A">
              <w:rPr>
                <w:rFonts w:ascii="標楷體" w:eastAsia="標楷體" w:hAnsi="標楷體" w:hint="eastAsia"/>
                <w:color w:val="000000" w:themeColor="text1"/>
                <w:szCs w:val="20"/>
              </w:rPr>
              <w:t>警察同仁休息清潔維護費收入</w:t>
            </w:r>
          </w:p>
        </w:tc>
        <w:tc>
          <w:tcPr>
            <w:tcW w:w="234" w:type="pct"/>
            <w:tcBorders>
              <w:left w:val="single" w:sz="4" w:space="0" w:color="auto"/>
              <w:right w:val="single" w:sz="4" w:space="0" w:color="auto"/>
            </w:tcBorders>
            <w:vAlign w:val="center"/>
          </w:tcPr>
          <w:p w14:paraId="34DACA84" w14:textId="77777777" w:rsidR="000060F2" w:rsidRPr="004A3911" w:rsidRDefault="000060F2" w:rsidP="00FB3C15">
            <w:pPr>
              <w:snapToGrid w:val="0"/>
              <w:spacing w:line="240" w:lineRule="exact"/>
              <w:jc w:val="center"/>
              <w:rPr>
                <w:rFonts w:ascii="標楷體" w:eastAsia="標楷體" w:hAnsi="標楷體"/>
                <w:color w:val="000000" w:themeColor="text1"/>
                <w:szCs w:val="20"/>
              </w:rPr>
            </w:pPr>
            <w:r>
              <w:rPr>
                <w:rFonts w:ascii="標楷體" w:eastAsia="標楷體" w:hAnsi="標楷體"/>
                <w:color w:val="000000" w:themeColor="text1"/>
                <w:szCs w:val="20"/>
              </w:rPr>
              <w:t>間</w:t>
            </w:r>
          </w:p>
        </w:tc>
        <w:tc>
          <w:tcPr>
            <w:tcW w:w="438" w:type="pct"/>
            <w:tcBorders>
              <w:left w:val="single" w:sz="4" w:space="0" w:color="auto"/>
              <w:right w:val="single" w:sz="4" w:space="0" w:color="auto"/>
            </w:tcBorders>
            <w:vAlign w:val="center"/>
          </w:tcPr>
          <w:p w14:paraId="4897FCF9" w14:textId="77777777" w:rsidR="000060F2" w:rsidRPr="002B1224" w:rsidRDefault="000060F2" w:rsidP="00FB3C15">
            <w:pPr>
              <w:snapToGrid w:val="0"/>
              <w:spacing w:line="240" w:lineRule="exact"/>
              <w:jc w:val="right"/>
              <w:rPr>
                <w:rFonts w:ascii="細明體" w:eastAsia="細明體" w:hAnsi="細明體"/>
                <w:color w:val="000000" w:themeColor="text1"/>
                <w:kern w:val="2"/>
                <w:sz w:val="18"/>
                <w:szCs w:val="18"/>
              </w:rPr>
            </w:pPr>
            <w:r w:rsidRPr="00FB3C15">
              <w:rPr>
                <w:rFonts w:ascii="細明體" w:eastAsia="細明體" w:hAnsi="細明體" w:hint="eastAsia"/>
                <w:color w:val="000000" w:themeColor="text1"/>
                <w:kern w:val="2"/>
                <w:sz w:val="18"/>
                <w:szCs w:val="18"/>
              </w:rPr>
              <w:t>65</w:t>
            </w:r>
          </w:p>
        </w:tc>
        <w:tc>
          <w:tcPr>
            <w:tcW w:w="438" w:type="pct"/>
            <w:tcBorders>
              <w:left w:val="single" w:sz="4" w:space="0" w:color="auto"/>
              <w:right w:val="single" w:sz="4" w:space="0" w:color="auto"/>
            </w:tcBorders>
            <w:vAlign w:val="center"/>
          </w:tcPr>
          <w:p w14:paraId="09D0C031" w14:textId="77777777" w:rsidR="000060F2" w:rsidRPr="002B1224" w:rsidRDefault="000060F2" w:rsidP="00FB3C15">
            <w:pPr>
              <w:snapToGrid w:val="0"/>
              <w:spacing w:line="240" w:lineRule="exact"/>
              <w:jc w:val="right"/>
              <w:rPr>
                <w:rFonts w:ascii="細明體" w:eastAsia="細明體" w:hAnsi="細明體"/>
                <w:color w:val="000000" w:themeColor="text1"/>
                <w:kern w:val="2"/>
                <w:sz w:val="18"/>
                <w:szCs w:val="18"/>
              </w:rPr>
            </w:pPr>
            <w:r w:rsidRPr="00FB3C15">
              <w:rPr>
                <w:rFonts w:ascii="細明體" w:eastAsia="細明體" w:hAnsi="細明體" w:hint="eastAsia"/>
                <w:color w:val="000000" w:themeColor="text1"/>
                <w:kern w:val="2"/>
                <w:sz w:val="18"/>
                <w:szCs w:val="18"/>
              </w:rPr>
              <w:t>40</w:t>
            </w:r>
          </w:p>
        </w:tc>
        <w:tc>
          <w:tcPr>
            <w:tcW w:w="508" w:type="pct"/>
            <w:tcBorders>
              <w:left w:val="single" w:sz="4" w:space="0" w:color="auto"/>
              <w:right w:val="single" w:sz="4" w:space="0" w:color="auto"/>
            </w:tcBorders>
            <w:vAlign w:val="center"/>
          </w:tcPr>
          <w:p w14:paraId="2869C236" w14:textId="77777777" w:rsidR="000060F2" w:rsidRPr="002B1224" w:rsidRDefault="000060F2" w:rsidP="00FB3C15">
            <w:pPr>
              <w:snapToGrid w:val="0"/>
              <w:spacing w:line="240" w:lineRule="exact"/>
              <w:jc w:val="right"/>
              <w:rPr>
                <w:rFonts w:ascii="細明體" w:eastAsia="細明體" w:hAnsi="細明體"/>
                <w:color w:val="000000" w:themeColor="text1"/>
                <w:kern w:val="2"/>
                <w:sz w:val="18"/>
                <w:szCs w:val="18"/>
              </w:rPr>
            </w:pPr>
            <w:r w:rsidRPr="00FB3C15">
              <w:rPr>
                <w:rFonts w:ascii="細明體" w:eastAsia="細明體" w:hAnsi="細明體" w:hint="eastAsia"/>
                <w:color w:val="000000" w:themeColor="text1"/>
                <w:kern w:val="2"/>
                <w:sz w:val="18"/>
                <w:szCs w:val="18"/>
              </w:rPr>
              <w:t>- 25</w:t>
            </w:r>
          </w:p>
        </w:tc>
        <w:tc>
          <w:tcPr>
            <w:tcW w:w="364" w:type="pct"/>
            <w:tcBorders>
              <w:left w:val="single" w:sz="4" w:space="0" w:color="auto"/>
              <w:right w:val="single" w:sz="4" w:space="0" w:color="auto"/>
            </w:tcBorders>
            <w:vAlign w:val="center"/>
          </w:tcPr>
          <w:p w14:paraId="7C4C641C" w14:textId="77777777" w:rsidR="000060F2" w:rsidRPr="002B1224" w:rsidRDefault="000060F2" w:rsidP="00FB3C15">
            <w:pPr>
              <w:snapToGrid w:val="0"/>
              <w:spacing w:line="240" w:lineRule="exact"/>
              <w:jc w:val="right"/>
              <w:rPr>
                <w:rFonts w:ascii="細明體" w:eastAsia="細明體" w:hAnsi="細明體"/>
                <w:color w:val="000000" w:themeColor="text1"/>
                <w:kern w:val="2"/>
                <w:sz w:val="18"/>
                <w:szCs w:val="18"/>
              </w:rPr>
            </w:pPr>
            <w:r w:rsidRPr="00FB3C15">
              <w:rPr>
                <w:rFonts w:ascii="細明體" w:eastAsia="細明體" w:hAnsi="細明體" w:hint="eastAsia"/>
                <w:color w:val="000000" w:themeColor="text1"/>
                <w:kern w:val="2"/>
                <w:sz w:val="18"/>
                <w:szCs w:val="18"/>
              </w:rPr>
              <w:t>- 38.46</w:t>
            </w:r>
          </w:p>
        </w:tc>
        <w:tc>
          <w:tcPr>
            <w:tcW w:w="1743" w:type="pct"/>
            <w:tcBorders>
              <w:left w:val="single" w:sz="4" w:space="0" w:color="auto"/>
            </w:tcBorders>
            <w:vAlign w:val="center"/>
          </w:tcPr>
          <w:p w14:paraId="19A985DA" w14:textId="77777777" w:rsidR="000060F2" w:rsidRPr="00FB3C15" w:rsidRDefault="000060F2" w:rsidP="00FB3C15">
            <w:pPr>
              <w:snapToGrid w:val="0"/>
              <w:spacing w:line="240" w:lineRule="exact"/>
              <w:jc w:val="both"/>
              <w:rPr>
                <w:rFonts w:ascii="標楷體" w:eastAsia="標楷體" w:hAnsi="標楷體"/>
                <w:color w:val="000000" w:themeColor="text1"/>
                <w:kern w:val="2"/>
                <w:szCs w:val="20"/>
              </w:rPr>
            </w:pPr>
            <w:r w:rsidRPr="00FB3C15">
              <w:rPr>
                <w:rFonts w:ascii="標楷體" w:eastAsia="標楷體" w:hAnsi="標楷體" w:hint="eastAsia"/>
                <w:color w:val="000000" w:themeColor="text1"/>
                <w:kern w:val="2"/>
                <w:szCs w:val="20"/>
              </w:rPr>
              <w:t>休息人數較預期減少</w:t>
            </w:r>
            <w:r>
              <w:rPr>
                <w:rFonts w:ascii="標楷體" w:eastAsia="標楷體" w:hAnsi="標楷體" w:hint="eastAsia"/>
                <w:color w:val="000000" w:themeColor="text1"/>
                <w:kern w:val="2"/>
                <w:szCs w:val="20"/>
              </w:rPr>
              <w:t>。</w:t>
            </w:r>
          </w:p>
        </w:tc>
      </w:tr>
      <w:tr w:rsidR="000060F2" w:rsidRPr="004A3911" w14:paraId="50CB5A39" w14:textId="77777777" w:rsidTr="007C376A">
        <w:trPr>
          <w:trHeight w:val="397"/>
        </w:trPr>
        <w:tc>
          <w:tcPr>
            <w:tcW w:w="1275" w:type="pct"/>
            <w:tcBorders>
              <w:right w:val="single" w:sz="4" w:space="0" w:color="auto"/>
            </w:tcBorders>
            <w:vAlign w:val="center"/>
          </w:tcPr>
          <w:p w14:paraId="41D70904" w14:textId="77777777" w:rsidR="000060F2" w:rsidRPr="004A3911" w:rsidRDefault="000060F2" w:rsidP="00FB3C15">
            <w:pPr>
              <w:snapToGrid w:val="0"/>
              <w:spacing w:line="240" w:lineRule="exact"/>
              <w:jc w:val="distribute"/>
              <w:rPr>
                <w:rFonts w:ascii="標楷體" w:eastAsia="標楷體" w:hAnsi="標楷體"/>
                <w:color w:val="000000" w:themeColor="text1"/>
                <w:szCs w:val="20"/>
              </w:rPr>
            </w:pPr>
            <w:r w:rsidRPr="0007241A">
              <w:rPr>
                <w:rFonts w:ascii="標楷體" w:eastAsia="標楷體" w:hAnsi="標楷體" w:hint="eastAsia"/>
                <w:color w:val="000000" w:themeColor="text1"/>
                <w:szCs w:val="20"/>
              </w:rPr>
              <w:t>警察同仁泡湯清潔維護費收入</w:t>
            </w:r>
          </w:p>
        </w:tc>
        <w:tc>
          <w:tcPr>
            <w:tcW w:w="234" w:type="pct"/>
            <w:tcBorders>
              <w:left w:val="single" w:sz="4" w:space="0" w:color="auto"/>
              <w:right w:val="single" w:sz="4" w:space="0" w:color="auto"/>
            </w:tcBorders>
            <w:vAlign w:val="center"/>
          </w:tcPr>
          <w:p w14:paraId="7181AA0E" w14:textId="77777777" w:rsidR="000060F2" w:rsidRPr="004A3911" w:rsidRDefault="000060F2" w:rsidP="00FB3C15">
            <w:pPr>
              <w:snapToGrid w:val="0"/>
              <w:spacing w:line="240" w:lineRule="exact"/>
              <w:jc w:val="center"/>
              <w:rPr>
                <w:rFonts w:ascii="標楷體" w:eastAsia="標楷體" w:hAnsi="標楷體"/>
                <w:color w:val="000000" w:themeColor="text1"/>
                <w:szCs w:val="20"/>
              </w:rPr>
            </w:pPr>
            <w:r>
              <w:rPr>
                <w:rFonts w:ascii="標楷體" w:eastAsia="標楷體" w:hAnsi="標楷體" w:hint="eastAsia"/>
                <w:color w:val="000000" w:themeColor="text1"/>
                <w:szCs w:val="20"/>
              </w:rPr>
              <w:t>人</w:t>
            </w:r>
          </w:p>
        </w:tc>
        <w:tc>
          <w:tcPr>
            <w:tcW w:w="438" w:type="pct"/>
            <w:tcBorders>
              <w:left w:val="single" w:sz="4" w:space="0" w:color="auto"/>
              <w:right w:val="single" w:sz="4" w:space="0" w:color="auto"/>
            </w:tcBorders>
            <w:vAlign w:val="center"/>
          </w:tcPr>
          <w:p w14:paraId="1665BF7E" w14:textId="77777777" w:rsidR="000060F2" w:rsidRPr="002B1224" w:rsidRDefault="000060F2" w:rsidP="00FB3C15">
            <w:pPr>
              <w:snapToGrid w:val="0"/>
              <w:spacing w:line="240" w:lineRule="exact"/>
              <w:jc w:val="right"/>
              <w:rPr>
                <w:rFonts w:ascii="細明體" w:eastAsia="細明體" w:hAnsi="細明體"/>
                <w:color w:val="000000" w:themeColor="text1"/>
                <w:kern w:val="2"/>
                <w:sz w:val="18"/>
                <w:szCs w:val="18"/>
              </w:rPr>
            </w:pPr>
            <w:r w:rsidRPr="00FB3C15">
              <w:rPr>
                <w:rFonts w:ascii="細明體" w:eastAsia="細明體" w:hAnsi="細明體" w:hint="eastAsia"/>
                <w:color w:val="000000" w:themeColor="text1"/>
                <w:kern w:val="2"/>
                <w:sz w:val="18"/>
                <w:szCs w:val="18"/>
              </w:rPr>
              <w:t>7,400</w:t>
            </w:r>
          </w:p>
        </w:tc>
        <w:tc>
          <w:tcPr>
            <w:tcW w:w="438" w:type="pct"/>
            <w:tcBorders>
              <w:left w:val="single" w:sz="4" w:space="0" w:color="auto"/>
              <w:right w:val="single" w:sz="4" w:space="0" w:color="auto"/>
            </w:tcBorders>
            <w:vAlign w:val="center"/>
          </w:tcPr>
          <w:p w14:paraId="58700789" w14:textId="77777777" w:rsidR="000060F2" w:rsidRPr="002B1224" w:rsidRDefault="000060F2" w:rsidP="00FB3C15">
            <w:pPr>
              <w:snapToGrid w:val="0"/>
              <w:spacing w:line="240" w:lineRule="exact"/>
              <w:jc w:val="right"/>
              <w:rPr>
                <w:rFonts w:ascii="細明體" w:eastAsia="細明體" w:hAnsi="細明體"/>
                <w:color w:val="000000" w:themeColor="text1"/>
                <w:kern w:val="2"/>
                <w:sz w:val="18"/>
                <w:szCs w:val="18"/>
              </w:rPr>
            </w:pPr>
            <w:r w:rsidRPr="00FB3C15">
              <w:rPr>
                <w:rFonts w:ascii="細明體" w:eastAsia="細明體" w:hAnsi="細明體" w:hint="eastAsia"/>
                <w:color w:val="000000" w:themeColor="text1"/>
                <w:kern w:val="2"/>
                <w:sz w:val="18"/>
                <w:szCs w:val="18"/>
              </w:rPr>
              <w:t>7,431</w:t>
            </w:r>
          </w:p>
        </w:tc>
        <w:tc>
          <w:tcPr>
            <w:tcW w:w="508" w:type="pct"/>
            <w:tcBorders>
              <w:left w:val="single" w:sz="4" w:space="0" w:color="auto"/>
              <w:right w:val="single" w:sz="4" w:space="0" w:color="auto"/>
            </w:tcBorders>
            <w:vAlign w:val="center"/>
          </w:tcPr>
          <w:p w14:paraId="5CDDE68A" w14:textId="77777777" w:rsidR="000060F2" w:rsidRPr="002B1224" w:rsidRDefault="000060F2" w:rsidP="00FB3C15">
            <w:pPr>
              <w:snapToGrid w:val="0"/>
              <w:spacing w:line="240" w:lineRule="exact"/>
              <w:jc w:val="right"/>
              <w:rPr>
                <w:rFonts w:ascii="細明體" w:eastAsia="細明體" w:hAnsi="細明體"/>
                <w:color w:val="000000" w:themeColor="text1"/>
                <w:kern w:val="2"/>
                <w:sz w:val="18"/>
                <w:szCs w:val="18"/>
              </w:rPr>
            </w:pPr>
            <w:r w:rsidRPr="00FB3C15">
              <w:rPr>
                <w:rFonts w:ascii="細明體" w:eastAsia="細明體" w:hAnsi="細明體" w:hint="eastAsia"/>
                <w:color w:val="000000" w:themeColor="text1"/>
                <w:kern w:val="2"/>
                <w:sz w:val="18"/>
                <w:szCs w:val="18"/>
              </w:rPr>
              <w:t>31</w:t>
            </w:r>
          </w:p>
        </w:tc>
        <w:tc>
          <w:tcPr>
            <w:tcW w:w="364" w:type="pct"/>
            <w:tcBorders>
              <w:left w:val="single" w:sz="4" w:space="0" w:color="auto"/>
              <w:right w:val="single" w:sz="4" w:space="0" w:color="auto"/>
            </w:tcBorders>
            <w:vAlign w:val="center"/>
          </w:tcPr>
          <w:p w14:paraId="47E218D2" w14:textId="77777777" w:rsidR="000060F2" w:rsidRPr="002B1224" w:rsidRDefault="000060F2" w:rsidP="00FB3C15">
            <w:pPr>
              <w:snapToGrid w:val="0"/>
              <w:spacing w:line="240" w:lineRule="exact"/>
              <w:jc w:val="right"/>
              <w:rPr>
                <w:rFonts w:ascii="細明體" w:eastAsia="細明體" w:hAnsi="細明體"/>
                <w:color w:val="000000" w:themeColor="text1"/>
                <w:kern w:val="2"/>
                <w:sz w:val="18"/>
                <w:szCs w:val="18"/>
              </w:rPr>
            </w:pPr>
            <w:r w:rsidRPr="00FB3C15">
              <w:rPr>
                <w:rFonts w:ascii="細明體" w:eastAsia="細明體" w:hAnsi="細明體" w:hint="eastAsia"/>
                <w:color w:val="000000" w:themeColor="text1"/>
                <w:kern w:val="2"/>
                <w:sz w:val="18"/>
                <w:szCs w:val="18"/>
              </w:rPr>
              <w:t>0.42</w:t>
            </w:r>
          </w:p>
        </w:tc>
        <w:tc>
          <w:tcPr>
            <w:tcW w:w="1743" w:type="pct"/>
            <w:tcBorders>
              <w:left w:val="single" w:sz="4" w:space="0" w:color="auto"/>
            </w:tcBorders>
            <w:vAlign w:val="center"/>
          </w:tcPr>
          <w:p w14:paraId="47DEFE37" w14:textId="77777777" w:rsidR="000060F2" w:rsidRPr="00FB3C15" w:rsidRDefault="000060F2" w:rsidP="00FB3C15">
            <w:pPr>
              <w:snapToGrid w:val="0"/>
              <w:spacing w:line="240" w:lineRule="exact"/>
              <w:jc w:val="both"/>
              <w:rPr>
                <w:rFonts w:ascii="標楷體" w:eastAsia="標楷體" w:hAnsi="標楷體"/>
                <w:color w:val="000000" w:themeColor="text1"/>
                <w:kern w:val="2"/>
                <w:szCs w:val="20"/>
              </w:rPr>
            </w:pPr>
          </w:p>
        </w:tc>
      </w:tr>
      <w:tr w:rsidR="000060F2" w:rsidRPr="004A3911" w14:paraId="2C3DB2FB" w14:textId="77777777" w:rsidTr="007C376A">
        <w:trPr>
          <w:trHeight w:val="397"/>
        </w:trPr>
        <w:tc>
          <w:tcPr>
            <w:tcW w:w="1275" w:type="pct"/>
            <w:tcBorders>
              <w:right w:val="single" w:sz="4" w:space="0" w:color="auto"/>
            </w:tcBorders>
            <w:vAlign w:val="center"/>
          </w:tcPr>
          <w:p w14:paraId="2451192C" w14:textId="77777777" w:rsidR="000060F2" w:rsidRPr="0007241A" w:rsidRDefault="000060F2" w:rsidP="00FB3C15">
            <w:pPr>
              <w:snapToGrid w:val="0"/>
              <w:spacing w:line="240" w:lineRule="exact"/>
              <w:jc w:val="distribute"/>
              <w:rPr>
                <w:rFonts w:ascii="標楷體" w:eastAsia="標楷體" w:hAnsi="標楷體"/>
                <w:color w:val="000000" w:themeColor="text1"/>
                <w:szCs w:val="20"/>
              </w:rPr>
            </w:pPr>
            <w:r w:rsidRPr="00CD1E8E">
              <w:rPr>
                <w:rFonts w:ascii="標楷體" w:eastAsia="標楷體" w:hAnsi="標楷體" w:hint="eastAsia"/>
                <w:color w:val="000000" w:themeColor="text1"/>
                <w:szCs w:val="20"/>
              </w:rPr>
              <w:t>協勤人員休息清潔維護費收入</w:t>
            </w:r>
          </w:p>
        </w:tc>
        <w:tc>
          <w:tcPr>
            <w:tcW w:w="234" w:type="pct"/>
            <w:tcBorders>
              <w:left w:val="single" w:sz="4" w:space="0" w:color="auto"/>
              <w:right w:val="single" w:sz="4" w:space="0" w:color="auto"/>
            </w:tcBorders>
            <w:vAlign w:val="center"/>
          </w:tcPr>
          <w:p w14:paraId="563F6601" w14:textId="77777777" w:rsidR="000060F2" w:rsidRPr="004A3911" w:rsidRDefault="000060F2" w:rsidP="00FB3C15">
            <w:pPr>
              <w:snapToGrid w:val="0"/>
              <w:spacing w:line="240" w:lineRule="exact"/>
              <w:jc w:val="center"/>
              <w:rPr>
                <w:rFonts w:ascii="標楷體" w:eastAsia="標楷體" w:hAnsi="標楷體"/>
                <w:color w:val="000000" w:themeColor="text1"/>
                <w:szCs w:val="20"/>
              </w:rPr>
            </w:pPr>
            <w:r>
              <w:rPr>
                <w:rFonts w:ascii="標楷體" w:eastAsia="標楷體" w:hAnsi="標楷體" w:hint="eastAsia"/>
                <w:color w:val="000000" w:themeColor="text1"/>
                <w:szCs w:val="20"/>
              </w:rPr>
              <w:t>間</w:t>
            </w:r>
          </w:p>
        </w:tc>
        <w:tc>
          <w:tcPr>
            <w:tcW w:w="438" w:type="pct"/>
            <w:tcBorders>
              <w:left w:val="single" w:sz="4" w:space="0" w:color="auto"/>
              <w:right w:val="single" w:sz="4" w:space="0" w:color="auto"/>
            </w:tcBorders>
            <w:vAlign w:val="center"/>
          </w:tcPr>
          <w:p w14:paraId="593916F8" w14:textId="77777777" w:rsidR="000060F2" w:rsidRPr="002B1224" w:rsidRDefault="000060F2" w:rsidP="00FB3C15">
            <w:pPr>
              <w:snapToGrid w:val="0"/>
              <w:spacing w:line="240" w:lineRule="exact"/>
              <w:jc w:val="right"/>
              <w:rPr>
                <w:rFonts w:ascii="細明體" w:eastAsia="細明體" w:hAnsi="細明體"/>
                <w:color w:val="000000" w:themeColor="text1"/>
                <w:kern w:val="2"/>
                <w:sz w:val="18"/>
                <w:szCs w:val="18"/>
              </w:rPr>
            </w:pPr>
            <w:r w:rsidRPr="00FB3C15">
              <w:rPr>
                <w:rFonts w:ascii="細明體" w:eastAsia="細明體" w:hAnsi="細明體" w:hint="eastAsia"/>
                <w:color w:val="000000" w:themeColor="text1"/>
                <w:kern w:val="2"/>
                <w:sz w:val="18"/>
                <w:szCs w:val="18"/>
              </w:rPr>
              <w:t>70</w:t>
            </w:r>
          </w:p>
        </w:tc>
        <w:tc>
          <w:tcPr>
            <w:tcW w:w="438" w:type="pct"/>
            <w:tcBorders>
              <w:left w:val="single" w:sz="4" w:space="0" w:color="auto"/>
              <w:right w:val="single" w:sz="4" w:space="0" w:color="auto"/>
            </w:tcBorders>
            <w:vAlign w:val="center"/>
          </w:tcPr>
          <w:p w14:paraId="7E33036E" w14:textId="77777777" w:rsidR="000060F2" w:rsidRPr="002B1224" w:rsidRDefault="000060F2" w:rsidP="00FB3C15">
            <w:pPr>
              <w:snapToGrid w:val="0"/>
              <w:spacing w:line="240" w:lineRule="exact"/>
              <w:jc w:val="right"/>
              <w:rPr>
                <w:rFonts w:ascii="細明體" w:eastAsia="細明體" w:hAnsi="細明體"/>
                <w:color w:val="000000" w:themeColor="text1"/>
                <w:kern w:val="2"/>
                <w:sz w:val="18"/>
                <w:szCs w:val="18"/>
              </w:rPr>
            </w:pPr>
            <w:r w:rsidRPr="00FB3C15">
              <w:rPr>
                <w:rFonts w:ascii="細明體" w:eastAsia="細明體" w:hAnsi="細明體" w:hint="eastAsia"/>
                <w:color w:val="000000" w:themeColor="text1"/>
                <w:kern w:val="2"/>
                <w:sz w:val="18"/>
                <w:szCs w:val="18"/>
              </w:rPr>
              <w:t>55</w:t>
            </w:r>
          </w:p>
        </w:tc>
        <w:tc>
          <w:tcPr>
            <w:tcW w:w="508" w:type="pct"/>
            <w:tcBorders>
              <w:left w:val="single" w:sz="4" w:space="0" w:color="auto"/>
              <w:right w:val="single" w:sz="4" w:space="0" w:color="auto"/>
            </w:tcBorders>
            <w:vAlign w:val="center"/>
          </w:tcPr>
          <w:p w14:paraId="06177CEA" w14:textId="77777777" w:rsidR="000060F2" w:rsidRPr="002B1224" w:rsidRDefault="000060F2" w:rsidP="00FB3C15">
            <w:pPr>
              <w:snapToGrid w:val="0"/>
              <w:spacing w:line="240" w:lineRule="exact"/>
              <w:jc w:val="right"/>
              <w:rPr>
                <w:rFonts w:ascii="細明體" w:eastAsia="細明體" w:hAnsi="細明體"/>
                <w:color w:val="000000" w:themeColor="text1"/>
                <w:kern w:val="2"/>
                <w:sz w:val="18"/>
                <w:szCs w:val="18"/>
              </w:rPr>
            </w:pPr>
            <w:r w:rsidRPr="00FB3C15">
              <w:rPr>
                <w:rFonts w:ascii="細明體" w:eastAsia="細明體" w:hAnsi="細明體" w:hint="eastAsia"/>
                <w:color w:val="000000" w:themeColor="text1"/>
                <w:kern w:val="2"/>
                <w:sz w:val="18"/>
                <w:szCs w:val="18"/>
              </w:rPr>
              <w:t>- 15</w:t>
            </w:r>
          </w:p>
        </w:tc>
        <w:tc>
          <w:tcPr>
            <w:tcW w:w="364" w:type="pct"/>
            <w:tcBorders>
              <w:left w:val="single" w:sz="4" w:space="0" w:color="auto"/>
              <w:right w:val="single" w:sz="4" w:space="0" w:color="auto"/>
            </w:tcBorders>
            <w:vAlign w:val="center"/>
          </w:tcPr>
          <w:p w14:paraId="4E1FCA7D" w14:textId="77777777" w:rsidR="000060F2" w:rsidRPr="002B1224" w:rsidRDefault="000060F2" w:rsidP="00FB3C15">
            <w:pPr>
              <w:snapToGrid w:val="0"/>
              <w:spacing w:line="240" w:lineRule="exact"/>
              <w:jc w:val="right"/>
              <w:rPr>
                <w:rFonts w:ascii="細明體" w:eastAsia="細明體" w:hAnsi="細明體"/>
                <w:color w:val="000000" w:themeColor="text1"/>
                <w:kern w:val="2"/>
                <w:sz w:val="18"/>
                <w:szCs w:val="18"/>
              </w:rPr>
            </w:pPr>
            <w:r w:rsidRPr="00FB3C15">
              <w:rPr>
                <w:rFonts w:ascii="細明體" w:eastAsia="細明體" w:hAnsi="細明體" w:hint="eastAsia"/>
                <w:color w:val="000000" w:themeColor="text1"/>
                <w:kern w:val="2"/>
                <w:sz w:val="18"/>
                <w:szCs w:val="18"/>
              </w:rPr>
              <w:t>- 21.43</w:t>
            </w:r>
          </w:p>
        </w:tc>
        <w:tc>
          <w:tcPr>
            <w:tcW w:w="1743" w:type="pct"/>
            <w:tcBorders>
              <w:left w:val="single" w:sz="4" w:space="0" w:color="auto"/>
            </w:tcBorders>
            <w:vAlign w:val="center"/>
          </w:tcPr>
          <w:p w14:paraId="34A80111" w14:textId="77777777" w:rsidR="000060F2" w:rsidRPr="00FB3C15" w:rsidRDefault="000060F2" w:rsidP="00FB3C15">
            <w:pPr>
              <w:snapToGrid w:val="0"/>
              <w:spacing w:line="240" w:lineRule="exact"/>
              <w:jc w:val="both"/>
              <w:rPr>
                <w:rFonts w:ascii="標楷體" w:eastAsia="標楷體" w:hAnsi="標楷體"/>
                <w:color w:val="000000" w:themeColor="text1"/>
                <w:kern w:val="2"/>
                <w:szCs w:val="20"/>
              </w:rPr>
            </w:pPr>
            <w:r w:rsidRPr="00FB3C15">
              <w:rPr>
                <w:rFonts w:ascii="標楷體" w:eastAsia="標楷體" w:hAnsi="標楷體" w:hint="eastAsia"/>
                <w:color w:val="000000" w:themeColor="text1"/>
                <w:kern w:val="2"/>
                <w:szCs w:val="20"/>
              </w:rPr>
              <w:t>休息人數較預期減少</w:t>
            </w:r>
            <w:r>
              <w:rPr>
                <w:rFonts w:ascii="標楷體" w:eastAsia="標楷體" w:hAnsi="標楷體" w:hint="eastAsia"/>
                <w:color w:val="000000" w:themeColor="text1"/>
                <w:kern w:val="2"/>
                <w:szCs w:val="20"/>
              </w:rPr>
              <w:t>。</w:t>
            </w:r>
          </w:p>
        </w:tc>
      </w:tr>
      <w:tr w:rsidR="000060F2" w:rsidRPr="004A3911" w14:paraId="4829B134" w14:textId="77777777" w:rsidTr="007C376A">
        <w:trPr>
          <w:trHeight w:val="397"/>
        </w:trPr>
        <w:tc>
          <w:tcPr>
            <w:tcW w:w="1275" w:type="pct"/>
            <w:tcBorders>
              <w:bottom w:val="single" w:sz="8" w:space="0" w:color="auto"/>
              <w:right w:val="single" w:sz="4" w:space="0" w:color="auto"/>
            </w:tcBorders>
            <w:vAlign w:val="center"/>
          </w:tcPr>
          <w:p w14:paraId="56081DCD" w14:textId="77777777" w:rsidR="000060F2" w:rsidRPr="0007241A" w:rsidRDefault="000060F2" w:rsidP="00FB3C15">
            <w:pPr>
              <w:snapToGrid w:val="0"/>
              <w:spacing w:line="240" w:lineRule="exact"/>
              <w:jc w:val="distribute"/>
              <w:rPr>
                <w:rFonts w:ascii="標楷體" w:eastAsia="標楷體" w:hAnsi="標楷體"/>
                <w:color w:val="000000" w:themeColor="text1"/>
                <w:szCs w:val="20"/>
              </w:rPr>
            </w:pPr>
            <w:r w:rsidRPr="00CD1E8E">
              <w:rPr>
                <w:rFonts w:ascii="標楷體" w:eastAsia="標楷體" w:hAnsi="標楷體" w:hint="eastAsia"/>
                <w:color w:val="000000" w:themeColor="text1"/>
                <w:szCs w:val="20"/>
              </w:rPr>
              <w:t>協勤人員泡湯清潔維護費收入</w:t>
            </w:r>
          </w:p>
        </w:tc>
        <w:tc>
          <w:tcPr>
            <w:tcW w:w="234" w:type="pct"/>
            <w:tcBorders>
              <w:left w:val="single" w:sz="4" w:space="0" w:color="auto"/>
              <w:bottom w:val="single" w:sz="8" w:space="0" w:color="auto"/>
              <w:right w:val="single" w:sz="4" w:space="0" w:color="auto"/>
            </w:tcBorders>
            <w:vAlign w:val="center"/>
          </w:tcPr>
          <w:p w14:paraId="106C1A6A" w14:textId="77777777" w:rsidR="000060F2" w:rsidRPr="004A3911" w:rsidRDefault="000060F2" w:rsidP="00FB3C15">
            <w:pPr>
              <w:snapToGrid w:val="0"/>
              <w:spacing w:line="240" w:lineRule="exact"/>
              <w:jc w:val="center"/>
              <w:rPr>
                <w:rFonts w:ascii="標楷體" w:eastAsia="標楷體" w:hAnsi="標楷體"/>
                <w:color w:val="000000" w:themeColor="text1"/>
                <w:szCs w:val="20"/>
              </w:rPr>
            </w:pPr>
            <w:r>
              <w:rPr>
                <w:rFonts w:ascii="標楷體" w:eastAsia="標楷體" w:hAnsi="標楷體" w:hint="eastAsia"/>
                <w:color w:val="000000" w:themeColor="text1"/>
                <w:szCs w:val="20"/>
              </w:rPr>
              <w:t>人</w:t>
            </w:r>
          </w:p>
        </w:tc>
        <w:tc>
          <w:tcPr>
            <w:tcW w:w="438" w:type="pct"/>
            <w:tcBorders>
              <w:left w:val="single" w:sz="4" w:space="0" w:color="auto"/>
              <w:bottom w:val="single" w:sz="8" w:space="0" w:color="auto"/>
              <w:right w:val="single" w:sz="4" w:space="0" w:color="auto"/>
            </w:tcBorders>
            <w:vAlign w:val="center"/>
          </w:tcPr>
          <w:p w14:paraId="1E3E1F4A" w14:textId="77777777" w:rsidR="000060F2" w:rsidRPr="002B1224" w:rsidRDefault="000060F2" w:rsidP="00FB3C15">
            <w:pPr>
              <w:snapToGrid w:val="0"/>
              <w:spacing w:line="240" w:lineRule="exact"/>
              <w:jc w:val="right"/>
              <w:rPr>
                <w:rFonts w:ascii="細明體" w:eastAsia="細明體" w:hAnsi="細明體"/>
                <w:color w:val="000000" w:themeColor="text1"/>
                <w:kern w:val="2"/>
                <w:sz w:val="18"/>
                <w:szCs w:val="18"/>
              </w:rPr>
            </w:pPr>
            <w:r w:rsidRPr="00FB3C15">
              <w:rPr>
                <w:rFonts w:ascii="細明體" w:eastAsia="細明體" w:hAnsi="細明體" w:hint="eastAsia"/>
                <w:color w:val="000000" w:themeColor="text1"/>
                <w:kern w:val="2"/>
                <w:sz w:val="18"/>
                <w:szCs w:val="18"/>
              </w:rPr>
              <w:t>34,600</w:t>
            </w:r>
          </w:p>
        </w:tc>
        <w:tc>
          <w:tcPr>
            <w:tcW w:w="438" w:type="pct"/>
            <w:tcBorders>
              <w:left w:val="single" w:sz="4" w:space="0" w:color="auto"/>
              <w:bottom w:val="single" w:sz="8" w:space="0" w:color="auto"/>
              <w:right w:val="single" w:sz="4" w:space="0" w:color="auto"/>
            </w:tcBorders>
            <w:vAlign w:val="center"/>
          </w:tcPr>
          <w:p w14:paraId="504317FF" w14:textId="77777777" w:rsidR="000060F2" w:rsidRPr="002B1224" w:rsidRDefault="000060F2" w:rsidP="00FB3C15">
            <w:pPr>
              <w:snapToGrid w:val="0"/>
              <w:spacing w:line="240" w:lineRule="exact"/>
              <w:jc w:val="right"/>
              <w:rPr>
                <w:rFonts w:ascii="細明體" w:eastAsia="細明體" w:hAnsi="細明體"/>
                <w:color w:val="000000" w:themeColor="text1"/>
                <w:kern w:val="2"/>
                <w:sz w:val="18"/>
                <w:szCs w:val="18"/>
              </w:rPr>
            </w:pPr>
            <w:r w:rsidRPr="00FB3C15">
              <w:rPr>
                <w:rFonts w:ascii="細明體" w:eastAsia="細明體" w:hAnsi="細明體" w:hint="eastAsia"/>
                <w:color w:val="000000" w:themeColor="text1"/>
                <w:kern w:val="2"/>
                <w:sz w:val="18"/>
                <w:szCs w:val="18"/>
              </w:rPr>
              <w:t>35,838</w:t>
            </w:r>
          </w:p>
        </w:tc>
        <w:tc>
          <w:tcPr>
            <w:tcW w:w="508" w:type="pct"/>
            <w:tcBorders>
              <w:left w:val="single" w:sz="4" w:space="0" w:color="auto"/>
              <w:bottom w:val="single" w:sz="8" w:space="0" w:color="auto"/>
              <w:right w:val="single" w:sz="4" w:space="0" w:color="auto"/>
            </w:tcBorders>
            <w:vAlign w:val="center"/>
          </w:tcPr>
          <w:p w14:paraId="38FC81BB" w14:textId="77777777" w:rsidR="000060F2" w:rsidRPr="002B1224" w:rsidRDefault="000060F2" w:rsidP="00FB3C15">
            <w:pPr>
              <w:snapToGrid w:val="0"/>
              <w:spacing w:line="240" w:lineRule="exact"/>
              <w:jc w:val="right"/>
              <w:rPr>
                <w:rFonts w:ascii="細明體" w:eastAsia="細明體" w:hAnsi="細明體"/>
                <w:color w:val="000000" w:themeColor="text1"/>
                <w:kern w:val="2"/>
                <w:sz w:val="18"/>
                <w:szCs w:val="18"/>
              </w:rPr>
            </w:pPr>
            <w:r w:rsidRPr="00FB3C15">
              <w:rPr>
                <w:rFonts w:ascii="細明體" w:eastAsia="細明體" w:hAnsi="細明體" w:hint="eastAsia"/>
                <w:color w:val="000000" w:themeColor="text1"/>
                <w:kern w:val="2"/>
                <w:sz w:val="18"/>
                <w:szCs w:val="18"/>
              </w:rPr>
              <w:t>1,238</w:t>
            </w:r>
          </w:p>
        </w:tc>
        <w:tc>
          <w:tcPr>
            <w:tcW w:w="364" w:type="pct"/>
            <w:tcBorders>
              <w:left w:val="single" w:sz="4" w:space="0" w:color="auto"/>
              <w:bottom w:val="single" w:sz="8" w:space="0" w:color="auto"/>
              <w:right w:val="single" w:sz="4" w:space="0" w:color="auto"/>
            </w:tcBorders>
            <w:vAlign w:val="center"/>
          </w:tcPr>
          <w:p w14:paraId="4A09B295" w14:textId="77777777" w:rsidR="000060F2" w:rsidRPr="002B1224" w:rsidRDefault="000060F2" w:rsidP="00FB3C15">
            <w:pPr>
              <w:snapToGrid w:val="0"/>
              <w:spacing w:line="240" w:lineRule="exact"/>
              <w:jc w:val="right"/>
              <w:rPr>
                <w:rFonts w:ascii="細明體" w:eastAsia="細明體" w:hAnsi="細明體"/>
                <w:color w:val="000000" w:themeColor="text1"/>
                <w:kern w:val="2"/>
                <w:sz w:val="18"/>
                <w:szCs w:val="18"/>
              </w:rPr>
            </w:pPr>
            <w:r w:rsidRPr="00FB3C15">
              <w:rPr>
                <w:rFonts w:ascii="細明體" w:eastAsia="細明體" w:hAnsi="細明體" w:hint="eastAsia"/>
                <w:color w:val="000000" w:themeColor="text1"/>
                <w:kern w:val="2"/>
                <w:sz w:val="18"/>
                <w:szCs w:val="18"/>
              </w:rPr>
              <w:t>3.58</w:t>
            </w:r>
          </w:p>
        </w:tc>
        <w:tc>
          <w:tcPr>
            <w:tcW w:w="1743" w:type="pct"/>
            <w:tcBorders>
              <w:left w:val="single" w:sz="4" w:space="0" w:color="auto"/>
              <w:bottom w:val="single" w:sz="8" w:space="0" w:color="auto"/>
            </w:tcBorders>
            <w:vAlign w:val="center"/>
          </w:tcPr>
          <w:p w14:paraId="7114DB30" w14:textId="77777777" w:rsidR="000060F2" w:rsidRPr="00FB3C15" w:rsidRDefault="000060F2" w:rsidP="00FB3C15">
            <w:pPr>
              <w:snapToGrid w:val="0"/>
              <w:spacing w:line="240" w:lineRule="exact"/>
              <w:jc w:val="both"/>
              <w:rPr>
                <w:rFonts w:ascii="細明體" w:eastAsia="細明體" w:hAnsi="細明體"/>
                <w:color w:val="000000" w:themeColor="text1"/>
                <w:kern w:val="2"/>
                <w:sz w:val="18"/>
                <w:szCs w:val="18"/>
              </w:rPr>
            </w:pPr>
          </w:p>
        </w:tc>
      </w:tr>
    </w:tbl>
    <w:p w14:paraId="027FFFF8" w14:textId="77777777" w:rsidR="000060F2" w:rsidRPr="004A3911" w:rsidRDefault="000060F2" w:rsidP="004A3911">
      <w:pPr>
        <w:spacing w:line="240" w:lineRule="exact"/>
        <w:jc w:val="both"/>
        <w:outlineLvl w:val="3"/>
        <w:rPr>
          <w:rFonts w:ascii="標楷體" w:eastAsia="標楷體" w:hAnsi="標楷體"/>
          <w:b/>
          <w:color w:val="000000" w:themeColor="text1"/>
          <w:sz w:val="18"/>
          <w:szCs w:val="18"/>
        </w:rPr>
      </w:pPr>
      <w:r w:rsidRPr="004A3911">
        <w:rPr>
          <w:rFonts w:ascii="標楷體" w:eastAsia="標楷體" w:hAnsi="標楷體" w:hint="eastAsia"/>
          <w:sz w:val="18"/>
          <w:szCs w:val="18"/>
        </w:rPr>
        <w:t>註：本表係就營運項目實際數與預計數差異達</w:t>
      </w:r>
      <w:r>
        <w:rPr>
          <w:rFonts w:ascii="標楷體" w:eastAsia="標楷體" w:hAnsi="標楷體" w:hint="eastAsia"/>
          <w:sz w:val="18"/>
          <w:szCs w:val="18"/>
        </w:rPr>
        <w:t>2</w:t>
      </w:r>
      <w:r w:rsidRPr="004A3911">
        <w:rPr>
          <w:rFonts w:ascii="標楷體" w:eastAsia="標楷體" w:hAnsi="標楷體" w:hint="eastAsia"/>
          <w:sz w:val="18"/>
          <w:szCs w:val="18"/>
        </w:rPr>
        <w:t>0％或達1千萬以上者，說明差異原因。</w:t>
      </w:r>
    </w:p>
    <w:p w14:paraId="038B8C0A" w14:textId="77777777" w:rsidR="000060F2" w:rsidRPr="004A3911" w:rsidRDefault="000060F2" w:rsidP="004A3911">
      <w:pPr>
        <w:spacing w:line="440" w:lineRule="exact"/>
        <w:ind w:firstLineChars="200" w:firstLine="480"/>
        <w:jc w:val="both"/>
        <w:outlineLvl w:val="3"/>
        <w:rPr>
          <w:rFonts w:ascii="標楷體" w:eastAsia="標楷體" w:hAnsi="標楷體"/>
          <w:b/>
          <w:color w:val="000000" w:themeColor="text1"/>
        </w:rPr>
      </w:pPr>
      <w:r w:rsidRPr="004A3911">
        <w:rPr>
          <w:rFonts w:ascii="標楷體" w:eastAsia="標楷體" w:hAnsi="標楷體" w:hint="eastAsia"/>
          <w:b/>
          <w:color w:val="000000" w:themeColor="text1"/>
        </w:rPr>
        <w:t>（2）預算執行情形之審核</w:t>
      </w:r>
    </w:p>
    <w:p w14:paraId="1B87FEEE" w14:textId="77777777" w:rsidR="000060F2" w:rsidRPr="004A3911" w:rsidRDefault="000060F2" w:rsidP="0039119C">
      <w:pPr>
        <w:spacing w:line="470" w:lineRule="exact"/>
        <w:ind w:firstLineChars="200" w:firstLine="480"/>
        <w:jc w:val="both"/>
        <w:rPr>
          <w:rFonts w:ascii="標楷體" w:eastAsia="標楷體"/>
          <w:color w:val="000000" w:themeColor="text1"/>
        </w:rPr>
      </w:pPr>
      <w:r w:rsidRPr="00EF6DC6">
        <w:rPr>
          <w:rFonts w:ascii="標楷體" w:eastAsia="標楷體" w:hint="eastAsia"/>
          <w:color w:val="000000" w:themeColor="text1"/>
        </w:rPr>
        <w:t>114年度決算審核結果，業務賸餘233萬餘元，業務外賸餘16萬餘元，審定本期賸餘250萬餘元，較預算賸餘178萬餘元，增加71萬餘元，約40.21％</w:t>
      </w:r>
      <w:r w:rsidRPr="00C60639">
        <w:rPr>
          <w:rFonts w:ascii="標楷體" w:eastAsia="標楷體" w:hint="eastAsia"/>
          <w:color w:val="000000" w:themeColor="text1"/>
        </w:rPr>
        <w:t>，主要係住宿人數較預期增加，致清潔維護費收入較預計增加所致。</w:t>
      </w:r>
    </w:p>
    <w:p w14:paraId="4B4BA9C5" w14:textId="77777777" w:rsidR="000060F2" w:rsidRPr="004A3911" w:rsidRDefault="000060F2" w:rsidP="004A3911">
      <w:pPr>
        <w:spacing w:line="440" w:lineRule="exact"/>
        <w:ind w:firstLineChars="200" w:firstLine="480"/>
        <w:jc w:val="both"/>
        <w:outlineLvl w:val="3"/>
        <w:rPr>
          <w:rFonts w:ascii="標楷體" w:eastAsia="標楷體" w:hAnsi="標楷體"/>
          <w:b/>
          <w:color w:val="000000" w:themeColor="text1"/>
        </w:rPr>
      </w:pPr>
      <w:r w:rsidRPr="004A3911">
        <w:rPr>
          <w:rFonts w:ascii="標楷體" w:eastAsia="標楷體" w:hAnsi="標楷體" w:hint="eastAsia"/>
          <w:b/>
          <w:color w:val="000000" w:themeColor="text1"/>
        </w:rPr>
        <w:t>（3）餘絀及撥補之審定</w:t>
      </w:r>
    </w:p>
    <w:p w14:paraId="30BCD9CC" w14:textId="77777777" w:rsidR="000060F2" w:rsidRPr="00254796" w:rsidRDefault="000060F2" w:rsidP="00254796">
      <w:pPr>
        <w:tabs>
          <w:tab w:val="left" w:pos="1985"/>
        </w:tabs>
        <w:spacing w:line="460" w:lineRule="exact"/>
        <w:ind w:firstLineChars="300" w:firstLine="720"/>
        <w:rPr>
          <w:rFonts w:ascii="標楷體" w:eastAsia="標楷體"/>
          <w:color w:val="000000" w:themeColor="text1"/>
        </w:rPr>
      </w:pPr>
      <w:r w:rsidRPr="00254796">
        <w:rPr>
          <w:rFonts w:ascii="標楷體" w:eastAsia="標楷體" w:hint="eastAsia"/>
          <w:color w:val="000000" w:themeColor="text1"/>
        </w:rPr>
        <w:t>A.餘絀審定　11</w:t>
      </w:r>
      <w:r>
        <w:rPr>
          <w:rFonts w:ascii="標楷體" w:eastAsia="標楷體"/>
          <w:color w:val="000000" w:themeColor="text1"/>
        </w:rPr>
        <w:t>4</w:t>
      </w:r>
      <w:r w:rsidRPr="00254796">
        <w:rPr>
          <w:rFonts w:ascii="標楷體" w:eastAsia="標楷體" w:hint="eastAsia"/>
          <w:color w:val="000000" w:themeColor="text1"/>
        </w:rPr>
        <w:t>年度</w:t>
      </w:r>
      <w:r w:rsidRPr="00254796">
        <w:rPr>
          <w:rFonts w:ascii="標楷體" w:eastAsia="標楷體" w:hint="eastAsia"/>
          <w:color w:val="000000" w:themeColor="text1"/>
          <w:spacing w:val="6"/>
        </w:rPr>
        <w:t>決算經市政府核定賸餘</w:t>
      </w:r>
      <w:r w:rsidRPr="006F5023">
        <w:rPr>
          <w:rFonts w:ascii="標楷體" w:eastAsia="標楷體" w:hint="eastAsia"/>
          <w:color w:val="000000" w:themeColor="text1"/>
          <w:spacing w:val="6"/>
        </w:rPr>
        <w:t>2,500,002元</w:t>
      </w:r>
      <w:r w:rsidRPr="00254796">
        <w:rPr>
          <w:rFonts w:ascii="標楷體" w:eastAsia="標楷體" w:hint="eastAsia"/>
          <w:color w:val="000000" w:themeColor="text1"/>
          <w:spacing w:val="6"/>
        </w:rPr>
        <w:t>，經核尚無不合，予以照數審定。</w:t>
      </w:r>
    </w:p>
    <w:p w14:paraId="57FC4691" w14:textId="77777777" w:rsidR="000060F2" w:rsidRPr="004A3911" w:rsidRDefault="000060F2" w:rsidP="00254796">
      <w:pPr>
        <w:tabs>
          <w:tab w:val="left" w:pos="2552"/>
        </w:tabs>
        <w:spacing w:line="460" w:lineRule="exact"/>
        <w:ind w:firstLineChars="300" w:firstLine="720"/>
        <w:rPr>
          <w:rFonts w:ascii="標楷體" w:eastAsia="標楷體"/>
          <w:color w:val="000000" w:themeColor="text1"/>
        </w:rPr>
      </w:pPr>
      <w:r w:rsidRPr="00254796">
        <w:rPr>
          <w:rFonts w:ascii="標楷體" w:eastAsia="標楷體" w:hint="eastAsia"/>
          <w:color w:val="000000" w:themeColor="text1"/>
        </w:rPr>
        <w:t>B.餘絀撥補　11</w:t>
      </w:r>
      <w:r>
        <w:rPr>
          <w:rFonts w:ascii="標楷體" w:eastAsia="標楷體"/>
          <w:color w:val="000000" w:themeColor="text1"/>
        </w:rPr>
        <w:t>4</w:t>
      </w:r>
      <w:r w:rsidRPr="00254796">
        <w:rPr>
          <w:rFonts w:ascii="標楷體" w:eastAsia="標楷體" w:hint="eastAsia"/>
          <w:color w:val="000000" w:themeColor="text1"/>
        </w:rPr>
        <w:t>年度決算審定賸餘</w:t>
      </w:r>
      <w:r w:rsidRPr="006F5023">
        <w:rPr>
          <w:rFonts w:ascii="標楷體" w:eastAsia="標楷體" w:hint="eastAsia"/>
          <w:color w:val="000000" w:themeColor="text1"/>
        </w:rPr>
        <w:t>2,500,002元</w:t>
      </w:r>
      <w:r w:rsidRPr="00254796">
        <w:rPr>
          <w:rFonts w:ascii="標楷體" w:eastAsia="標楷體" w:hint="eastAsia"/>
          <w:color w:val="000000" w:themeColor="text1"/>
        </w:rPr>
        <w:t>，連同前期未分配賸餘</w:t>
      </w:r>
      <w:r w:rsidRPr="006F5023">
        <w:rPr>
          <w:rFonts w:ascii="標楷體" w:eastAsia="標楷體" w:hint="eastAsia"/>
          <w:color w:val="000000" w:themeColor="text1"/>
        </w:rPr>
        <w:t>38,001,572元</w:t>
      </w:r>
      <w:r w:rsidRPr="00254796">
        <w:rPr>
          <w:rFonts w:ascii="標楷體" w:eastAsia="標楷體" w:hint="eastAsia"/>
          <w:color w:val="000000" w:themeColor="text1"/>
        </w:rPr>
        <w:t>，合計賸餘</w:t>
      </w:r>
      <w:r w:rsidRPr="006F5023">
        <w:rPr>
          <w:rFonts w:ascii="標楷體" w:eastAsia="標楷體" w:hint="eastAsia"/>
          <w:color w:val="000000" w:themeColor="text1"/>
        </w:rPr>
        <w:t>40,501,574元</w:t>
      </w:r>
      <w:r w:rsidRPr="00254796">
        <w:rPr>
          <w:rFonts w:ascii="標楷體" w:eastAsia="標楷體" w:hint="eastAsia"/>
          <w:color w:val="000000" w:themeColor="text1"/>
        </w:rPr>
        <w:t>，全數列為未分配賸餘。</w:t>
      </w:r>
    </w:p>
    <w:p w14:paraId="042C1241" w14:textId="77777777" w:rsidR="000060F2" w:rsidRPr="004A3911" w:rsidRDefault="000060F2" w:rsidP="004A3911">
      <w:pPr>
        <w:spacing w:line="440" w:lineRule="exact"/>
        <w:ind w:firstLineChars="200" w:firstLine="480"/>
        <w:jc w:val="both"/>
        <w:outlineLvl w:val="3"/>
        <w:rPr>
          <w:rFonts w:ascii="標楷體" w:eastAsia="標楷體" w:hAnsi="標楷體"/>
          <w:b/>
          <w:color w:val="000000" w:themeColor="text1"/>
        </w:rPr>
      </w:pPr>
      <w:r w:rsidRPr="004A3911">
        <w:rPr>
          <w:rFonts w:ascii="標楷體" w:eastAsia="標楷體" w:hAnsi="標楷體" w:hint="eastAsia"/>
          <w:b/>
          <w:color w:val="000000" w:themeColor="text1"/>
        </w:rPr>
        <w:t>（4）現金流量之查核</w:t>
      </w:r>
    </w:p>
    <w:p w14:paraId="29C4F878" w14:textId="77777777" w:rsidR="000060F2" w:rsidRPr="00FC224B" w:rsidRDefault="000060F2" w:rsidP="00F61BD4">
      <w:pPr>
        <w:spacing w:line="440" w:lineRule="exact"/>
        <w:ind w:firstLineChars="200" w:firstLine="472"/>
        <w:jc w:val="both"/>
        <w:rPr>
          <w:rFonts w:ascii="標楷體" w:eastAsia="標楷體"/>
          <w:color w:val="000000" w:themeColor="text1"/>
          <w:spacing w:val="-2"/>
        </w:rPr>
      </w:pPr>
      <w:r w:rsidRPr="006F5023">
        <w:rPr>
          <w:rFonts w:ascii="標楷體" w:eastAsia="標楷體" w:hint="eastAsia"/>
          <w:color w:val="000000" w:themeColor="text1"/>
          <w:spacing w:val="-2"/>
        </w:rPr>
        <w:t>114年度期初現金及約當現金1,264萬餘元</w:t>
      </w:r>
      <w:r w:rsidRPr="00FC224B">
        <w:rPr>
          <w:rFonts w:ascii="標楷體" w:eastAsia="標楷體" w:hint="eastAsia"/>
          <w:color w:val="000000" w:themeColor="text1"/>
          <w:spacing w:val="-2"/>
        </w:rPr>
        <w:t>，經業務及投資活動結果，</w:t>
      </w:r>
      <w:r w:rsidRPr="006F5023">
        <w:rPr>
          <w:rFonts w:ascii="標楷體" w:eastAsia="標楷體" w:hint="eastAsia"/>
          <w:color w:val="000000" w:themeColor="text1"/>
          <w:spacing w:val="-2"/>
        </w:rPr>
        <w:t>現金及約當現金淨減342萬餘元，期末現金及約當現金為922萬餘元；其現金及約當現金淨減數與預算淨增數379萬餘元，相距721萬餘元，</w:t>
      </w:r>
      <w:r w:rsidRPr="00C60639">
        <w:rPr>
          <w:rFonts w:ascii="標楷體" w:eastAsia="標楷體" w:hint="eastAsia"/>
          <w:color w:val="000000" w:themeColor="text1"/>
          <w:spacing w:val="-2"/>
        </w:rPr>
        <w:t>主要係</w:t>
      </w:r>
      <w:r w:rsidRPr="00C60639">
        <w:rPr>
          <w:rFonts w:ascii="標楷體" w:eastAsia="標楷體" w:hAnsi="標楷體" w:hint="eastAsia"/>
          <w:color w:val="000000" w:themeColor="text1"/>
          <w:spacing w:val="-2"/>
          <w:szCs w:val="20"/>
        </w:rPr>
        <w:t>增加流動金融資產，原預算未編列</w:t>
      </w:r>
      <w:r w:rsidRPr="00C60639">
        <w:rPr>
          <w:rFonts w:ascii="標楷體" w:eastAsia="標楷體" w:hint="eastAsia"/>
          <w:color w:val="000000" w:themeColor="text1"/>
          <w:spacing w:val="-2"/>
        </w:rPr>
        <w:t>，投資活動產生淨現金流出所致。</w:t>
      </w:r>
    </w:p>
    <w:p w14:paraId="047CD78F" w14:textId="77777777" w:rsidR="000060F2" w:rsidRPr="0039119C" w:rsidRDefault="000060F2" w:rsidP="0039119C">
      <w:pPr>
        <w:spacing w:line="460" w:lineRule="exact"/>
        <w:ind w:firstLineChars="200" w:firstLine="488"/>
        <w:jc w:val="both"/>
        <w:rPr>
          <w:rFonts w:ascii="標楷體" w:eastAsia="標楷體"/>
          <w:color w:val="000000" w:themeColor="text1"/>
        </w:rPr>
      </w:pPr>
      <w:r w:rsidRPr="004A3911">
        <w:rPr>
          <w:rFonts w:ascii="標楷體" w:eastAsia="標楷體" w:hint="eastAsia"/>
          <w:color w:val="000000" w:themeColor="text1"/>
          <w:spacing w:val="2"/>
        </w:rPr>
        <w:t>茲將該基金收支餘絀與餘絀撥補之審定，暨餘絀審定後現金流量及資產負債狀況，分別列表如次：</w:t>
      </w:r>
    </w:p>
    <w:p w14:paraId="446632C2" w14:textId="77777777" w:rsidR="000060F2" w:rsidRPr="004A3911" w:rsidRDefault="000060F2" w:rsidP="00AE0D8B">
      <w:pPr>
        <w:snapToGrid w:val="0"/>
        <w:jc w:val="center"/>
        <w:rPr>
          <w:rFonts w:ascii="標楷體" w:eastAsia="標楷體" w:hAnsi="標楷體"/>
          <w:b/>
          <w:color w:val="000000" w:themeColor="text1"/>
          <w:sz w:val="32"/>
          <w:szCs w:val="32"/>
          <w:u w:val="single"/>
        </w:rPr>
      </w:pPr>
      <w:r w:rsidRPr="004A3911">
        <w:rPr>
          <w:rFonts w:ascii="標楷體" w:eastAsia="標楷體" w:hAnsi="標楷體" w:hint="eastAsia"/>
          <w:b/>
          <w:color w:val="000000" w:themeColor="text1"/>
          <w:sz w:val="32"/>
          <w:szCs w:val="32"/>
          <w:u w:val="single"/>
        </w:rPr>
        <w:t>臺南市關子嶺警光山莊基金收支餘絀審定表</w:t>
      </w:r>
    </w:p>
    <w:p w14:paraId="1FB623F4" w14:textId="77777777" w:rsidR="000060F2" w:rsidRPr="004A3911" w:rsidRDefault="000060F2" w:rsidP="00AE0D8B">
      <w:pPr>
        <w:tabs>
          <w:tab w:val="left" w:pos="3850"/>
          <w:tab w:val="left" w:pos="8520"/>
        </w:tabs>
        <w:snapToGrid w:val="0"/>
        <w:jc w:val="center"/>
        <w:rPr>
          <w:rFonts w:ascii="標楷體" w:eastAsia="標楷體" w:hAnsi="標楷體"/>
          <w:color w:val="000000" w:themeColor="text1"/>
          <w:sz w:val="28"/>
          <w:szCs w:val="28"/>
        </w:rPr>
      </w:pPr>
      <w:r w:rsidRPr="004A3911">
        <w:rPr>
          <w:rFonts w:ascii="標楷體" w:eastAsia="標楷體" w:hAnsi="標楷體" w:hint="eastAsia"/>
          <w:color w:val="000000" w:themeColor="text1"/>
          <w:sz w:val="28"/>
          <w:szCs w:val="28"/>
        </w:rPr>
        <w:t>中華民國</w:t>
      </w:r>
      <w:r>
        <w:rPr>
          <w:rFonts w:ascii="標楷體" w:eastAsia="標楷體" w:hAnsi="標楷體" w:hint="eastAsia"/>
          <w:color w:val="000000" w:themeColor="text1"/>
          <w:sz w:val="28"/>
          <w:szCs w:val="28"/>
        </w:rPr>
        <w:t>114</w:t>
      </w:r>
      <w:r w:rsidRPr="004A3911">
        <w:rPr>
          <w:rFonts w:ascii="標楷體" w:eastAsia="標楷體" w:hAnsi="標楷體" w:hint="eastAsia"/>
          <w:color w:val="000000" w:themeColor="text1"/>
          <w:sz w:val="28"/>
          <w:szCs w:val="28"/>
        </w:rPr>
        <w:t>年度</w:t>
      </w:r>
    </w:p>
    <w:p w14:paraId="298E1B90" w14:textId="77777777" w:rsidR="000060F2" w:rsidRDefault="000060F2" w:rsidP="00AE0D8B">
      <w:pPr>
        <w:snapToGrid w:val="0"/>
        <w:jc w:val="right"/>
        <w:rPr>
          <w:rFonts w:ascii="標楷體" w:eastAsia="標楷體" w:hAnsi="標楷體"/>
          <w:color w:val="000000" w:themeColor="text1"/>
          <w:sz w:val="20"/>
          <w:szCs w:val="20"/>
        </w:rPr>
      </w:pPr>
      <w:r w:rsidRPr="004A3911">
        <w:rPr>
          <w:rFonts w:ascii="標楷體" w:eastAsia="標楷體" w:hAnsi="標楷體" w:hint="eastAsia"/>
          <w:color w:val="000000" w:themeColor="text1"/>
          <w:sz w:val="20"/>
          <w:szCs w:val="20"/>
        </w:rPr>
        <w:t>單位：新臺幣元</w:t>
      </w:r>
    </w:p>
    <w:tbl>
      <w:tblPr>
        <w:tblW w:w="10271"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97"/>
        <w:gridCol w:w="1357"/>
        <w:gridCol w:w="1481"/>
        <w:gridCol w:w="1357"/>
        <w:gridCol w:w="1481"/>
        <w:gridCol w:w="1211"/>
        <w:gridCol w:w="887"/>
      </w:tblGrid>
      <w:tr w:rsidR="000060F2" w14:paraId="00C5B0C1" w14:textId="77777777" w:rsidTr="007D0260">
        <w:trPr>
          <w:cantSplit/>
          <w:trHeight w:val="567"/>
        </w:trPr>
        <w:tc>
          <w:tcPr>
            <w:tcW w:w="2497" w:type="dxa"/>
            <w:vMerge w:val="restart"/>
            <w:tcBorders>
              <w:top w:val="single" w:sz="8" w:space="0" w:color="auto"/>
              <w:left w:val="nil"/>
              <w:bottom w:val="nil"/>
            </w:tcBorders>
            <w:vAlign w:val="center"/>
          </w:tcPr>
          <w:p w14:paraId="4BC42792" w14:textId="77777777" w:rsidR="000060F2" w:rsidRPr="003D0403" w:rsidRDefault="000060F2" w:rsidP="003D0403">
            <w:pPr>
              <w:jc w:val="distribute"/>
              <w:rPr>
                <w:rFonts w:ascii="標楷體" w:eastAsia="標楷體" w:hAnsi="標楷體"/>
                <w:sz w:val="20"/>
                <w:szCs w:val="20"/>
              </w:rPr>
            </w:pPr>
            <w:r w:rsidRPr="003D0403">
              <w:rPr>
                <w:rFonts w:ascii="標楷體" w:eastAsia="標楷體" w:hAnsi="標楷體" w:hint="eastAsia"/>
                <w:sz w:val="20"/>
                <w:szCs w:val="20"/>
              </w:rPr>
              <w:t>科目</w:t>
            </w:r>
          </w:p>
        </w:tc>
        <w:tc>
          <w:tcPr>
            <w:tcW w:w="1357" w:type="dxa"/>
            <w:vMerge w:val="restart"/>
            <w:tcBorders>
              <w:top w:val="single" w:sz="8" w:space="0" w:color="auto"/>
            </w:tcBorders>
            <w:vAlign w:val="center"/>
          </w:tcPr>
          <w:p w14:paraId="3F2EF816" w14:textId="77777777" w:rsidR="000060F2" w:rsidRPr="003D0403" w:rsidRDefault="000060F2" w:rsidP="003D0403">
            <w:pPr>
              <w:jc w:val="distribute"/>
              <w:rPr>
                <w:rFonts w:ascii="標楷體" w:eastAsia="標楷體" w:hAnsi="標楷體"/>
                <w:sz w:val="20"/>
                <w:szCs w:val="20"/>
              </w:rPr>
            </w:pPr>
            <w:r w:rsidRPr="003D0403">
              <w:rPr>
                <w:rFonts w:ascii="標楷體" w:eastAsia="標楷體" w:hAnsi="標楷體" w:hint="eastAsia"/>
                <w:sz w:val="20"/>
                <w:szCs w:val="20"/>
              </w:rPr>
              <w:t>預算數</w:t>
            </w:r>
          </w:p>
        </w:tc>
        <w:tc>
          <w:tcPr>
            <w:tcW w:w="1481" w:type="dxa"/>
            <w:vMerge w:val="restart"/>
            <w:tcBorders>
              <w:top w:val="single" w:sz="8" w:space="0" w:color="auto"/>
            </w:tcBorders>
            <w:vAlign w:val="center"/>
          </w:tcPr>
          <w:p w14:paraId="07F03AFD" w14:textId="77777777" w:rsidR="000060F2" w:rsidRPr="003D0403" w:rsidRDefault="000060F2" w:rsidP="003D0403">
            <w:pPr>
              <w:jc w:val="distribute"/>
              <w:rPr>
                <w:rFonts w:ascii="標楷體" w:eastAsia="標楷體" w:hAnsi="標楷體"/>
                <w:sz w:val="20"/>
                <w:szCs w:val="20"/>
              </w:rPr>
            </w:pPr>
            <w:r w:rsidRPr="003D0403">
              <w:rPr>
                <w:rFonts w:ascii="標楷體" w:eastAsia="標楷體" w:hAnsi="標楷體" w:hint="eastAsia"/>
                <w:sz w:val="20"/>
                <w:szCs w:val="20"/>
              </w:rPr>
              <w:t>決算數</w:t>
            </w:r>
          </w:p>
        </w:tc>
        <w:tc>
          <w:tcPr>
            <w:tcW w:w="1357" w:type="dxa"/>
            <w:vMerge w:val="restart"/>
            <w:tcBorders>
              <w:top w:val="single" w:sz="8" w:space="0" w:color="auto"/>
            </w:tcBorders>
            <w:vAlign w:val="center"/>
          </w:tcPr>
          <w:p w14:paraId="2613AAF8" w14:textId="77777777" w:rsidR="000060F2" w:rsidRPr="003D0403" w:rsidRDefault="000060F2" w:rsidP="003D0403">
            <w:pPr>
              <w:jc w:val="distribute"/>
              <w:rPr>
                <w:rFonts w:ascii="標楷體" w:eastAsia="標楷體" w:hAnsi="標楷體"/>
                <w:sz w:val="20"/>
                <w:szCs w:val="20"/>
              </w:rPr>
            </w:pPr>
            <w:r w:rsidRPr="003D0403">
              <w:rPr>
                <w:rFonts w:ascii="標楷體" w:eastAsia="標楷體" w:hAnsi="標楷體" w:hint="eastAsia"/>
                <w:sz w:val="20"/>
                <w:szCs w:val="20"/>
              </w:rPr>
              <w:t>修正數</w:t>
            </w:r>
          </w:p>
        </w:tc>
        <w:tc>
          <w:tcPr>
            <w:tcW w:w="1481" w:type="dxa"/>
            <w:vMerge w:val="restart"/>
            <w:tcBorders>
              <w:top w:val="single" w:sz="8" w:space="0" w:color="auto"/>
            </w:tcBorders>
            <w:vAlign w:val="center"/>
          </w:tcPr>
          <w:p w14:paraId="5B92A244" w14:textId="77777777" w:rsidR="000060F2" w:rsidRPr="003D0403" w:rsidRDefault="000060F2" w:rsidP="003D0403">
            <w:pPr>
              <w:jc w:val="distribute"/>
              <w:rPr>
                <w:rFonts w:ascii="標楷體" w:eastAsia="標楷體" w:hAnsi="標楷體"/>
                <w:sz w:val="20"/>
                <w:szCs w:val="20"/>
              </w:rPr>
            </w:pPr>
            <w:r w:rsidRPr="003D0403">
              <w:rPr>
                <w:rFonts w:ascii="標楷體" w:eastAsia="標楷體" w:hAnsi="標楷體" w:hint="eastAsia"/>
                <w:sz w:val="20"/>
                <w:szCs w:val="20"/>
              </w:rPr>
              <w:t>決算審定數</w:t>
            </w:r>
          </w:p>
        </w:tc>
        <w:tc>
          <w:tcPr>
            <w:tcW w:w="2098" w:type="dxa"/>
            <w:gridSpan w:val="2"/>
            <w:tcBorders>
              <w:top w:val="single" w:sz="8" w:space="0" w:color="auto"/>
              <w:bottom w:val="nil"/>
              <w:right w:val="nil"/>
            </w:tcBorders>
            <w:vAlign w:val="center"/>
          </w:tcPr>
          <w:p w14:paraId="2367F10F" w14:textId="77777777" w:rsidR="000060F2" w:rsidRPr="003D0403" w:rsidRDefault="000060F2" w:rsidP="003D0403">
            <w:pPr>
              <w:spacing w:line="240" w:lineRule="exact"/>
              <w:jc w:val="distribute"/>
              <w:rPr>
                <w:rFonts w:ascii="標楷體" w:eastAsia="標楷體" w:hAnsi="標楷體"/>
                <w:sz w:val="20"/>
                <w:szCs w:val="20"/>
              </w:rPr>
            </w:pPr>
            <w:r w:rsidRPr="003D0403">
              <w:rPr>
                <w:rFonts w:ascii="標楷體" w:eastAsia="標楷體" w:hAnsi="標楷體" w:hint="eastAsia"/>
                <w:sz w:val="20"/>
                <w:szCs w:val="20"/>
              </w:rPr>
              <w:t>審定數與預算數</w:t>
            </w:r>
          </w:p>
          <w:p w14:paraId="65978492" w14:textId="77777777" w:rsidR="000060F2" w:rsidRPr="003D0403" w:rsidRDefault="000060F2" w:rsidP="003D0403">
            <w:pPr>
              <w:spacing w:line="240" w:lineRule="exact"/>
              <w:jc w:val="distribute"/>
              <w:rPr>
                <w:rFonts w:ascii="標楷體" w:eastAsia="標楷體" w:hAnsi="標楷體"/>
                <w:sz w:val="20"/>
                <w:szCs w:val="20"/>
              </w:rPr>
            </w:pPr>
            <w:r w:rsidRPr="003D0403">
              <w:rPr>
                <w:rFonts w:ascii="標楷體" w:eastAsia="標楷體" w:hAnsi="標楷體" w:hint="eastAsia"/>
                <w:sz w:val="20"/>
                <w:szCs w:val="20"/>
              </w:rPr>
              <w:t>比較增減</w:t>
            </w:r>
          </w:p>
        </w:tc>
      </w:tr>
      <w:tr w:rsidR="000060F2" w14:paraId="6755058F" w14:textId="77777777" w:rsidTr="007D0260">
        <w:trPr>
          <w:cantSplit/>
          <w:trHeight w:val="567"/>
          <w:tblHeader/>
        </w:trPr>
        <w:tc>
          <w:tcPr>
            <w:tcW w:w="2497" w:type="dxa"/>
            <w:vMerge/>
            <w:tcBorders>
              <w:top w:val="nil"/>
              <w:left w:val="nil"/>
              <w:bottom w:val="single" w:sz="8" w:space="0" w:color="auto"/>
            </w:tcBorders>
            <w:vAlign w:val="center"/>
          </w:tcPr>
          <w:p w14:paraId="3B1A9C2D" w14:textId="77777777" w:rsidR="000060F2" w:rsidRPr="003D0403" w:rsidRDefault="000060F2" w:rsidP="003D0403">
            <w:pPr>
              <w:jc w:val="distribute"/>
              <w:rPr>
                <w:rFonts w:ascii="標楷體" w:eastAsia="標楷體" w:hAnsi="標楷體"/>
                <w:sz w:val="20"/>
                <w:szCs w:val="20"/>
              </w:rPr>
            </w:pPr>
          </w:p>
        </w:tc>
        <w:tc>
          <w:tcPr>
            <w:tcW w:w="1357" w:type="dxa"/>
            <w:vMerge/>
            <w:tcBorders>
              <w:bottom w:val="single" w:sz="8" w:space="0" w:color="auto"/>
            </w:tcBorders>
            <w:vAlign w:val="center"/>
          </w:tcPr>
          <w:p w14:paraId="06E64FCE" w14:textId="77777777" w:rsidR="000060F2" w:rsidRPr="003D0403" w:rsidRDefault="000060F2" w:rsidP="003D0403">
            <w:pPr>
              <w:jc w:val="distribute"/>
              <w:rPr>
                <w:rFonts w:ascii="標楷體" w:eastAsia="標楷體" w:hAnsi="標楷體"/>
                <w:sz w:val="20"/>
                <w:szCs w:val="20"/>
              </w:rPr>
            </w:pPr>
          </w:p>
        </w:tc>
        <w:tc>
          <w:tcPr>
            <w:tcW w:w="1481" w:type="dxa"/>
            <w:vMerge/>
            <w:tcBorders>
              <w:bottom w:val="single" w:sz="8" w:space="0" w:color="auto"/>
            </w:tcBorders>
            <w:vAlign w:val="center"/>
          </w:tcPr>
          <w:p w14:paraId="4C904E87" w14:textId="77777777" w:rsidR="000060F2" w:rsidRPr="003D0403" w:rsidRDefault="000060F2" w:rsidP="003D0403">
            <w:pPr>
              <w:jc w:val="distribute"/>
              <w:rPr>
                <w:rFonts w:ascii="標楷體" w:eastAsia="標楷體" w:hAnsi="標楷體"/>
                <w:sz w:val="20"/>
                <w:szCs w:val="20"/>
              </w:rPr>
            </w:pPr>
          </w:p>
        </w:tc>
        <w:tc>
          <w:tcPr>
            <w:tcW w:w="1357" w:type="dxa"/>
            <w:vMerge/>
            <w:tcBorders>
              <w:bottom w:val="single" w:sz="8" w:space="0" w:color="auto"/>
            </w:tcBorders>
            <w:vAlign w:val="center"/>
          </w:tcPr>
          <w:p w14:paraId="57216FD3" w14:textId="77777777" w:rsidR="000060F2" w:rsidRPr="003D0403" w:rsidRDefault="000060F2" w:rsidP="003D0403">
            <w:pPr>
              <w:jc w:val="distribute"/>
              <w:rPr>
                <w:rFonts w:ascii="標楷體" w:eastAsia="標楷體" w:hAnsi="標楷體"/>
                <w:sz w:val="20"/>
                <w:szCs w:val="20"/>
              </w:rPr>
            </w:pPr>
          </w:p>
        </w:tc>
        <w:tc>
          <w:tcPr>
            <w:tcW w:w="1481" w:type="dxa"/>
            <w:vMerge/>
            <w:tcBorders>
              <w:bottom w:val="single" w:sz="8" w:space="0" w:color="auto"/>
            </w:tcBorders>
            <w:vAlign w:val="center"/>
          </w:tcPr>
          <w:p w14:paraId="38CBE93D" w14:textId="77777777" w:rsidR="000060F2" w:rsidRPr="003D0403" w:rsidRDefault="000060F2" w:rsidP="003D0403">
            <w:pPr>
              <w:jc w:val="distribute"/>
              <w:rPr>
                <w:rFonts w:ascii="標楷體" w:eastAsia="標楷體" w:hAnsi="標楷體"/>
                <w:sz w:val="20"/>
                <w:szCs w:val="20"/>
              </w:rPr>
            </w:pPr>
          </w:p>
        </w:tc>
        <w:tc>
          <w:tcPr>
            <w:tcW w:w="1211" w:type="dxa"/>
            <w:tcBorders>
              <w:bottom w:val="single" w:sz="8" w:space="0" w:color="auto"/>
            </w:tcBorders>
            <w:vAlign w:val="center"/>
          </w:tcPr>
          <w:p w14:paraId="01BF9F1B" w14:textId="77777777" w:rsidR="000060F2" w:rsidRPr="003D0403" w:rsidRDefault="000060F2" w:rsidP="003D0403">
            <w:pPr>
              <w:jc w:val="distribute"/>
              <w:rPr>
                <w:rFonts w:ascii="標楷體" w:eastAsia="標楷體" w:hAnsi="標楷體"/>
                <w:sz w:val="20"/>
                <w:szCs w:val="20"/>
              </w:rPr>
            </w:pPr>
            <w:r w:rsidRPr="003D0403">
              <w:rPr>
                <w:rFonts w:ascii="標楷體" w:eastAsia="標楷體" w:hAnsi="標楷體" w:hint="eastAsia"/>
                <w:sz w:val="20"/>
                <w:szCs w:val="20"/>
              </w:rPr>
              <w:t>金額</w:t>
            </w:r>
          </w:p>
        </w:tc>
        <w:tc>
          <w:tcPr>
            <w:tcW w:w="887" w:type="dxa"/>
            <w:tcBorders>
              <w:bottom w:val="single" w:sz="8" w:space="0" w:color="auto"/>
              <w:right w:val="nil"/>
            </w:tcBorders>
            <w:vAlign w:val="center"/>
          </w:tcPr>
          <w:p w14:paraId="2F478F66" w14:textId="77777777" w:rsidR="000060F2" w:rsidRPr="003D0403" w:rsidRDefault="000060F2" w:rsidP="003D0403">
            <w:pPr>
              <w:jc w:val="distribute"/>
              <w:rPr>
                <w:rFonts w:ascii="標楷體" w:eastAsia="標楷體" w:hAnsi="標楷體"/>
                <w:sz w:val="20"/>
                <w:szCs w:val="20"/>
              </w:rPr>
            </w:pPr>
            <w:r w:rsidRPr="003D0403">
              <w:rPr>
                <w:rFonts w:ascii="標楷體" w:eastAsia="標楷體" w:hAnsi="標楷體" w:hint="eastAsia"/>
                <w:sz w:val="20"/>
                <w:szCs w:val="20"/>
              </w:rPr>
              <w:t>％</w:t>
            </w:r>
          </w:p>
        </w:tc>
      </w:tr>
      <w:tr w:rsidR="000060F2" w:rsidRPr="00D35A9F" w14:paraId="515470E9" w14:textId="77777777" w:rsidTr="007D0260">
        <w:trPr>
          <w:cantSplit/>
          <w:trHeight w:val="567"/>
        </w:trPr>
        <w:tc>
          <w:tcPr>
            <w:tcW w:w="2497" w:type="dxa"/>
            <w:tcBorders>
              <w:top w:val="nil"/>
              <w:left w:val="nil"/>
              <w:bottom w:val="nil"/>
            </w:tcBorders>
            <w:vAlign w:val="center"/>
          </w:tcPr>
          <w:p w14:paraId="43C3370F" w14:textId="77777777" w:rsidR="000060F2" w:rsidRPr="00AE0D8B" w:rsidRDefault="000060F2" w:rsidP="00D35A9F">
            <w:pPr>
              <w:jc w:val="distribute"/>
              <w:rPr>
                <w:rFonts w:ascii="標楷體" w:eastAsia="標楷體" w:hAnsi="標楷體"/>
                <w:sz w:val="20"/>
                <w:szCs w:val="20"/>
              </w:rPr>
            </w:pPr>
            <w:r w:rsidRPr="00AE0D8B">
              <w:rPr>
                <w:rFonts w:ascii="標楷體" w:eastAsia="標楷體" w:hAnsi="標楷體" w:hint="eastAsia"/>
                <w:b/>
                <w:sz w:val="20"/>
                <w:szCs w:val="20"/>
              </w:rPr>
              <w:t>業務收入</w:t>
            </w:r>
          </w:p>
        </w:tc>
        <w:tc>
          <w:tcPr>
            <w:tcW w:w="1357" w:type="dxa"/>
            <w:tcBorders>
              <w:top w:val="nil"/>
              <w:bottom w:val="nil"/>
            </w:tcBorders>
            <w:vAlign w:val="center"/>
          </w:tcPr>
          <w:p w14:paraId="33241ACF"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13,371,000</w:t>
            </w:r>
          </w:p>
        </w:tc>
        <w:tc>
          <w:tcPr>
            <w:tcW w:w="1481" w:type="dxa"/>
            <w:tcBorders>
              <w:top w:val="nil"/>
              <w:bottom w:val="nil"/>
            </w:tcBorders>
            <w:vAlign w:val="center"/>
          </w:tcPr>
          <w:p w14:paraId="0B25414F"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14,078,798</w:t>
            </w:r>
          </w:p>
        </w:tc>
        <w:tc>
          <w:tcPr>
            <w:tcW w:w="1357" w:type="dxa"/>
            <w:tcBorders>
              <w:top w:val="nil"/>
              <w:bottom w:val="nil"/>
            </w:tcBorders>
            <w:vAlign w:val="center"/>
          </w:tcPr>
          <w:p w14:paraId="2F471977"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w:t>
            </w:r>
          </w:p>
        </w:tc>
        <w:tc>
          <w:tcPr>
            <w:tcW w:w="1481" w:type="dxa"/>
            <w:tcBorders>
              <w:top w:val="nil"/>
              <w:bottom w:val="nil"/>
            </w:tcBorders>
            <w:vAlign w:val="center"/>
          </w:tcPr>
          <w:p w14:paraId="55A8B2AF"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14,078,798</w:t>
            </w:r>
          </w:p>
        </w:tc>
        <w:tc>
          <w:tcPr>
            <w:tcW w:w="1211" w:type="dxa"/>
            <w:tcBorders>
              <w:top w:val="nil"/>
              <w:bottom w:val="nil"/>
            </w:tcBorders>
            <w:vAlign w:val="center"/>
          </w:tcPr>
          <w:p w14:paraId="43DBD637"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707,798</w:t>
            </w:r>
          </w:p>
        </w:tc>
        <w:tc>
          <w:tcPr>
            <w:tcW w:w="887" w:type="dxa"/>
            <w:tcBorders>
              <w:top w:val="nil"/>
              <w:bottom w:val="nil"/>
              <w:right w:val="nil"/>
            </w:tcBorders>
            <w:vAlign w:val="center"/>
          </w:tcPr>
          <w:p w14:paraId="63B5D25F"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5.29</w:t>
            </w:r>
          </w:p>
        </w:tc>
      </w:tr>
      <w:tr w:rsidR="000060F2" w:rsidRPr="00621D9A" w14:paraId="32E96E17" w14:textId="77777777" w:rsidTr="007D0260">
        <w:trPr>
          <w:cantSplit/>
          <w:trHeight w:val="567"/>
        </w:trPr>
        <w:tc>
          <w:tcPr>
            <w:tcW w:w="2497" w:type="dxa"/>
            <w:tcBorders>
              <w:top w:val="nil"/>
              <w:left w:val="nil"/>
              <w:bottom w:val="nil"/>
            </w:tcBorders>
            <w:vAlign w:val="center"/>
          </w:tcPr>
          <w:p w14:paraId="2F7C71CA" w14:textId="77777777" w:rsidR="000060F2" w:rsidRPr="00AE0D8B" w:rsidRDefault="000060F2" w:rsidP="00D35A9F">
            <w:pPr>
              <w:ind w:leftChars="100" w:left="240"/>
              <w:jc w:val="distribute"/>
              <w:rPr>
                <w:rFonts w:ascii="標楷體" w:eastAsia="標楷體" w:hAnsi="標楷體"/>
                <w:sz w:val="20"/>
                <w:szCs w:val="20"/>
              </w:rPr>
            </w:pPr>
            <w:r w:rsidRPr="00AE0D8B">
              <w:rPr>
                <w:rFonts w:ascii="標楷體" w:eastAsia="標楷體" w:hAnsi="標楷體" w:hint="eastAsia"/>
                <w:sz w:val="20"/>
                <w:szCs w:val="20"/>
              </w:rPr>
              <w:t>勞務收入</w:t>
            </w:r>
          </w:p>
        </w:tc>
        <w:tc>
          <w:tcPr>
            <w:tcW w:w="1357" w:type="dxa"/>
            <w:tcBorders>
              <w:top w:val="nil"/>
              <w:bottom w:val="nil"/>
            </w:tcBorders>
            <w:vAlign w:val="center"/>
          </w:tcPr>
          <w:p w14:paraId="54260F60" w14:textId="77777777" w:rsidR="000060F2" w:rsidRPr="00FD1343" w:rsidRDefault="000060F2" w:rsidP="00D35A9F">
            <w:pPr>
              <w:jc w:val="right"/>
              <w:rPr>
                <w:rFonts w:ascii="細明體" w:eastAsia="細明體" w:hAnsi="細明體"/>
                <w:sz w:val="18"/>
                <w:szCs w:val="18"/>
              </w:rPr>
            </w:pPr>
            <w:r w:rsidRPr="00D35A9F">
              <w:rPr>
                <w:rFonts w:ascii="細明體" w:eastAsia="細明體" w:hAnsi="細明體" w:hint="eastAsia"/>
                <w:sz w:val="18"/>
                <w:szCs w:val="18"/>
              </w:rPr>
              <w:t>13,371,000</w:t>
            </w:r>
          </w:p>
        </w:tc>
        <w:tc>
          <w:tcPr>
            <w:tcW w:w="1481" w:type="dxa"/>
            <w:tcBorders>
              <w:top w:val="nil"/>
              <w:bottom w:val="nil"/>
            </w:tcBorders>
            <w:vAlign w:val="center"/>
          </w:tcPr>
          <w:p w14:paraId="5328AA2B" w14:textId="77777777" w:rsidR="000060F2" w:rsidRPr="00FD1343" w:rsidRDefault="000060F2" w:rsidP="00D35A9F">
            <w:pPr>
              <w:jc w:val="right"/>
              <w:rPr>
                <w:rFonts w:ascii="細明體" w:eastAsia="細明體" w:hAnsi="細明體"/>
                <w:sz w:val="18"/>
                <w:szCs w:val="18"/>
              </w:rPr>
            </w:pPr>
            <w:r w:rsidRPr="00D35A9F">
              <w:rPr>
                <w:rFonts w:ascii="細明體" w:eastAsia="細明體" w:hAnsi="細明體" w:hint="eastAsia"/>
                <w:sz w:val="18"/>
                <w:szCs w:val="18"/>
              </w:rPr>
              <w:t>14,078,798</w:t>
            </w:r>
          </w:p>
        </w:tc>
        <w:tc>
          <w:tcPr>
            <w:tcW w:w="1357" w:type="dxa"/>
            <w:tcBorders>
              <w:top w:val="nil"/>
              <w:bottom w:val="nil"/>
            </w:tcBorders>
            <w:vAlign w:val="center"/>
          </w:tcPr>
          <w:p w14:paraId="5A151AB9" w14:textId="77777777" w:rsidR="000060F2" w:rsidRPr="00FD1343" w:rsidRDefault="000060F2" w:rsidP="00D35A9F">
            <w:pPr>
              <w:jc w:val="right"/>
              <w:rPr>
                <w:rFonts w:ascii="細明體" w:eastAsia="細明體" w:hAnsi="細明體"/>
                <w:sz w:val="18"/>
                <w:szCs w:val="18"/>
              </w:rPr>
            </w:pPr>
            <w:r w:rsidRPr="00D35A9F">
              <w:rPr>
                <w:rFonts w:ascii="細明體" w:eastAsia="細明體" w:hAnsi="細明體" w:hint="eastAsia"/>
                <w:sz w:val="18"/>
                <w:szCs w:val="18"/>
              </w:rPr>
              <w:t>－</w:t>
            </w:r>
          </w:p>
        </w:tc>
        <w:tc>
          <w:tcPr>
            <w:tcW w:w="1481" w:type="dxa"/>
            <w:tcBorders>
              <w:top w:val="nil"/>
              <w:bottom w:val="nil"/>
            </w:tcBorders>
            <w:vAlign w:val="center"/>
          </w:tcPr>
          <w:p w14:paraId="76AF02A5" w14:textId="77777777" w:rsidR="000060F2" w:rsidRPr="00FD1343" w:rsidRDefault="000060F2" w:rsidP="00D35A9F">
            <w:pPr>
              <w:jc w:val="right"/>
              <w:rPr>
                <w:rFonts w:ascii="細明體" w:eastAsia="細明體" w:hAnsi="細明體"/>
                <w:sz w:val="18"/>
                <w:szCs w:val="18"/>
              </w:rPr>
            </w:pPr>
            <w:r w:rsidRPr="00D35A9F">
              <w:rPr>
                <w:rFonts w:ascii="細明體" w:eastAsia="細明體" w:hAnsi="細明體" w:hint="eastAsia"/>
                <w:sz w:val="18"/>
                <w:szCs w:val="18"/>
              </w:rPr>
              <w:t>14,078,798</w:t>
            </w:r>
          </w:p>
        </w:tc>
        <w:tc>
          <w:tcPr>
            <w:tcW w:w="1211" w:type="dxa"/>
            <w:tcBorders>
              <w:top w:val="nil"/>
              <w:bottom w:val="nil"/>
            </w:tcBorders>
            <w:vAlign w:val="center"/>
          </w:tcPr>
          <w:p w14:paraId="3305732C" w14:textId="77777777" w:rsidR="000060F2" w:rsidRPr="00FD1343" w:rsidRDefault="000060F2" w:rsidP="00D35A9F">
            <w:pPr>
              <w:jc w:val="right"/>
              <w:rPr>
                <w:rFonts w:ascii="細明體" w:eastAsia="細明體" w:hAnsi="細明體"/>
                <w:sz w:val="18"/>
                <w:szCs w:val="18"/>
              </w:rPr>
            </w:pPr>
            <w:r w:rsidRPr="00D35A9F">
              <w:rPr>
                <w:rFonts w:ascii="細明體" w:eastAsia="細明體" w:hAnsi="細明體" w:hint="eastAsia"/>
                <w:sz w:val="18"/>
                <w:szCs w:val="18"/>
              </w:rPr>
              <w:t>707,798</w:t>
            </w:r>
          </w:p>
        </w:tc>
        <w:tc>
          <w:tcPr>
            <w:tcW w:w="887" w:type="dxa"/>
            <w:tcBorders>
              <w:top w:val="nil"/>
              <w:bottom w:val="nil"/>
              <w:right w:val="nil"/>
            </w:tcBorders>
            <w:vAlign w:val="center"/>
          </w:tcPr>
          <w:p w14:paraId="732022F1" w14:textId="77777777" w:rsidR="000060F2" w:rsidRPr="00FD1343" w:rsidRDefault="000060F2" w:rsidP="00D35A9F">
            <w:pPr>
              <w:jc w:val="right"/>
              <w:rPr>
                <w:rFonts w:ascii="細明體" w:eastAsia="細明體" w:hAnsi="細明體"/>
                <w:sz w:val="18"/>
                <w:szCs w:val="18"/>
              </w:rPr>
            </w:pPr>
            <w:r w:rsidRPr="00D35A9F">
              <w:rPr>
                <w:rFonts w:ascii="細明體" w:eastAsia="細明體" w:hAnsi="細明體" w:hint="eastAsia"/>
                <w:sz w:val="18"/>
                <w:szCs w:val="18"/>
              </w:rPr>
              <w:t>5.29</w:t>
            </w:r>
          </w:p>
        </w:tc>
      </w:tr>
      <w:tr w:rsidR="000060F2" w:rsidRPr="00621D9A" w14:paraId="40583A79" w14:textId="77777777" w:rsidTr="007D0260">
        <w:trPr>
          <w:cantSplit/>
          <w:trHeight w:val="567"/>
        </w:trPr>
        <w:tc>
          <w:tcPr>
            <w:tcW w:w="2497" w:type="dxa"/>
            <w:tcBorders>
              <w:top w:val="nil"/>
              <w:left w:val="nil"/>
              <w:bottom w:val="nil"/>
            </w:tcBorders>
            <w:vAlign w:val="center"/>
          </w:tcPr>
          <w:p w14:paraId="4031299E" w14:textId="77777777" w:rsidR="000060F2" w:rsidRPr="00AE0D8B" w:rsidRDefault="000060F2" w:rsidP="00D35A9F">
            <w:pPr>
              <w:jc w:val="distribute"/>
              <w:rPr>
                <w:rFonts w:ascii="標楷體" w:eastAsia="標楷體" w:hAnsi="標楷體"/>
                <w:sz w:val="20"/>
                <w:szCs w:val="20"/>
              </w:rPr>
            </w:pPr>
            <w:r w:rsidRPr="00AE0D8B">
              <w:rPr>
                <w:rFonts w:ascii="標楷體" w:eastAsia="標楷體" w:hAnsi="標楷體" w:hint="eastAsia"/>
                <w:b/>
                <w:sz w:val="20"/>
                <w:szCs w:val="20"/>
              </w:rPr>
              <w:t>業務成本與費用</w:t>
            </w:r>
          </w:p>
        </w:tc>
        <w:tc>
          <w:tcPr>
            <w:tcW w:w="1357" w:type="dxa"/>
            <w:tcBorders>
              <w:top w:val="nil"/>
              <w:bottom w:val="nil"/>
            </w:tcBorders>
            <w:vAlign w:val="center"/>
          </w:tcPr>
          <w:p w14:paraId="39167441"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11,586,000</w:t>
            </w:r>
          </w:p>
        </w:tc>
        <w:tc>
          <w:tcPr>
            <w:tcW w:w="1481" w:type="dxa"/>
            <w:tcBorders>
              <w:top w:val="nil"/>
              <w:bottom w:val="nil"/>
            </w:tcBorders>
            <w:vAlign w:val="center"/>
          </w:tcPr>
          <w:p w14:paraId="2D76C3FF"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11,748,019</w:t>
            </w:r>
          </w:p>
        </w:tc>
        <w:tc>
          <w:tcPr>
            <w:tcW w:w="1357" w:type="dxa"/>
            <w:tcBorders>
              <w:top w:val="nil"/>
              <w:bottom w:val="nil"/>
            </w:tcBorders>
            <w:vAlign w:val="center"/>
          </w:tcPr>
          <w:p w14:paraId="4049D412"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w:t>
            </w:r>
          </w:p>
        </w:tc>
        <w:tc>
          <w:tcPr>
            <w:tcW w:w="1481" w:type="dxa"/>
            <w:tcBorders>
              <w:top w:val="nil"/>
              <w:bottom w:val="nil"/>
            </w:tcBorders>
            <w:vAlign w:val="center"/>
          </w:tcPr>
          <w:p w14:paraId="6B59867C"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11,748,019</w:t>
            </w:r>
          </w:p>
        </w:tc>
        <w:tc>
          <w:tcPr>
            <w:tcW w:w="1211" w:type="dxa"/>
            <w:tcBorders>
              <w:top w:val="nil"/>
              <w:bottom w:val="nil"/>
            </w:tcBorders>
            <w:vAlign w:val="center"/>
          </w:tcPr>
          <w:p w14:paraId="64893BFB"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162,019</w:t>
            </w:r>
          </w:p>
        </w:tc>
        <w:tc>
          <w:tcPr>
            <w:tcW w:w="887" w:type="dxa"/>
            <w:tcBorders>
              <w:top w:val="nil"/>
              <w:bottom w:val="nil"/>
              <w:right w:val="nil"/>
            </w:tcBorders>
            <w:vAlign w:val="center"/>
          </w:tcPr>
          <w:p w14:paraId="7FCEEC9D"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1.40</w:t>
            </w:r>
          </w:p>
        </w:tc>
      </w:tr>
      <w:tr w:rsidR="000060F2" w:rsidRPr="00621D9A" w14:paraId="1BC8B0CF" w14:textId="77777777" w:rsidTr="007D0260">
        <w:trPr>
          <w:cantSplit/>
          <w:trHeight w:val="567"/>
        </w:trPr>
        <w:tc>
          <w:tcPr>
            <w:tcW w:w="2497" w:type="dxa"/>
            <w:tcBorders>
              <w:top w:val="nil"/>
              <w:left w:val="nil"/>
              <w:bottom w:val="nil"/>
            </w:tcBorders>
            <w:vAlign w:val="center"/>
          </w:tcPr>
          <w:p w14:paraId="13C7FC1E" w14:textId="77777777" w:rsidR="000060F2" w:rsidRPr="00AE0D8B" w:rsidRDefault="000060F2" w:rsidP="00D35A9F">
            <w:pPr>
              <w:ind w:leftChars="100" w:left="240"/>
              <w:jc w:val="distribute"/>
              <w:rPr>
                <w:rFonts w:ascii="標楷體" w:eastAsia="標楷體" w:hAnsi="標楷體"/>
                <w:sz w:val="20"/>
                <w:szCs w:val="20"/>
              </w:rPr>
            </w:pPr>
            <w:r w:rsidRPr="00AE0D8B">
              <w:rPr>
                <w:rFonts w:ascii="標楷體" w:eastAsia="標楷體" w:hAnsi="標楷體" w:hint="eastAsia"/>
                <w:sz w:val="20"/>
                <w:szCs w:val="20"/>
              </w:rPr>
              <w:t>勞務成本</w:t>
            </w:r>
          </w:p>
        </w:tc>
        <w:tc>
          <w:tcPr>
            <w:tcW w:w="1357" w:type="dxa"/>
            <w:tcBorders>
              <w:top w:val="nil"/>
              <w:bottom w:val="nil"/>
            </w:tcBorders>
            <w:vAlign w:val="center"/>
          </w:tcPr>
          <w:p w14:paraId="7A1FBB4D" w14:textId="77777777" w:rsidR="000060F2" w:rsidRPr="00FD1343" w:rsidRDefault="000060F2" w:rsidP="00D35A9F">
            <w:pPr>
              <w:jc w:val="right"/>
              <w:rPr>
                <w:rFonts w:ascii="細明體" w:eastAsia="細明體" w:hAnsi="細明體"/>
                <w:sz w:val="18"/>
                <w:szCs w:val="18"/>
              </w:rPr>
            </w:pPr>
            <w:r w:rsidRPr="00D35A9F">
              <w:rPr>
                <w:rFonts w:ascii="細明體" w:eastAsia="細明體" w:hAnsi="細明體" w:hint="eastAsia"/>
                <w:sz w:val="18"/>
                <w:szCs w:val="18"/>
              </w:rPr>
              <w:t>11,586,000</w:t>
            </w:r>
          </w:p>
        </w:tc>
        <w:tc>
          <w:tcPr>
            <w:tcW w:w="1481" w:type="dxa"/>
            <w:tcBorders>
              <w:top w:val="nil"/>
              <w:bottom w:val="nil"/>
            </w:tcBorders>
            <w:vAlign w:val="center"/>
          </w:tcPr>
          <w:p w14:paraId="2E615FDA" w14:textId="77777777" w:rsidR="000060F2" w:rsidRPr="00FD1343" w:rsidRDefault="000060F2" w:rsidP="00D35A9F">
            <w:pPr>
              <w:jc w:val="right"/>
              <w:rPr>
                <w:rFonts w:ascii="細明體" w:eastAsia="細明體" w:hAnsi="細明體"/>
                <w:sz w:val="18"/>
                <w:szCs w:val="18"/>
              </w:rPr>
            </w:pPr>
            <w:r w:rsidRPr="00D35A9F">
              <w:rPr>
                <w:rFonts w:ascii="細明體" w:eastAsia="細明體" w:hAnsi="細明體" w:hint="eastAsia"/>
                <w:sz w:val="18"/>
                <w:szCs w:val="18"/>
              </w:rPr>
              <w:t>11,748,019</w:t>
            </w:r>
          </w:p>
        </w:tc>
        <w:tc>
          <w:tcPr>
            <w:tcW w:w="1357" w:type="dxa"/>
            <w:tcBorders>
              <w:top w:val="nil"/>
              <w:bottom w:val="nil"/>
            </w:tcBorders>
            <w:vAlign w:val="center"/>
          </w:tcPr>
          <w:p w14:paraId="68A6F0CE" w14:textId="77777777" w:rsidR="000060F2" w:rsidRPr="00FD1343" w:rsidRDefault="000060F2" w:rsidP="00D35A9F">
            <w:pPr>
              <w:jc w:val="right"/>
              <w:rPr>
                <w:rFonts w:ascii="細明體" w:eastAsia="細明體" w:hAnsi="細明體"/>
                <w:sz w:val="18"/>
                <w:szCs w:val="18"/>
              </w:rPr>
            </w:pPr>
            <w:r w:rsidRPr="00D35A9F">
              <w:rPr>
                <w:rFonts w:ascii="細明體" w:eastAsia="細明體" w:hAnsi="細明體" w:hint="eastAsia"/>
                <w:sz w:val="18"/>
                <w:szCs w:val="18"/>
              </w:rPr>
              <w:t>－</w:t>
            </w:r>
          </w:p>
        </w:tc>
        <w:tc>
          <w:tcPr>
            <w:tcW w:w="1481" w:type="dxa"/>
            <w:tcBorders>
              <w:top w:val="nil"/>
              <w:bottom w:val="nil"/>
            </w:tcBorders>
            <w:vAlign w:val="center"/>
          </w:tcPr>
          <w:p w14:paraId="6770FB08" w14:textId="77777777" w:rsidR="000060F2" w:rsidRPr="00FD1343" w:rsidRDefault="000060F2" w:rsidP="00D35A9F">
            <w:pPr>
              <w:jc w:val="right"/>
              <w:rPr>
                <w:rFonts w:ascii="細明體" w:eastAsia="細明體" w:hAnsi="細明體"/>
                <w:sz w:val="18"/>
                <w:szCs w:val="18"/>
              </w:rPr>
            </w:pPr>
            <w:r w:rsidRPr="00D35A9F">
              <w:rPr>
                <w:rFonts w:ascii="細明體" w:eastAsia="細明體" w:hAnsi="細明體" w:hint="eastAsia"/>
                <w:sz w:val="18"/>
                <w:szCs w:val="18"/>
              </w:rPr>
              <w:t>11,748,019</w:t>
            </w:r>
          </w:p>
        </w:tc>
        <w:tc>
          <w:tcPr>
            <w:tcW w:w="1211" w:type="dxa"/>
            <w:tcBorders>
              <w:top w:val="nil"/>
              <w:bottom w:val="nil"/>
            </w:tcBorders>
            <w:vAlign w:val="center"/>
          </w:tcPr>
          <w:p w14:paraId="745B46D5" w14:textId="77777777" w:rsidR="000060F2" w:rsidRPr="00FD1343" w:rsidRDefault="000060F2" w:rsidP="00D35A9F">
            <w:pPr>
              <w:jc w:val="right"/>
              <w:rPr>
                <w:rFonts w:ascii="細明體" w:eastAsia="細明體" w:hAnsi="細明體"/>
                <w:sz w:val="18"/>
                <w:szCs w:val="18"/>
              </w:rPr>
            </w:pPr>
            <w:r w:rsidRPr="00D35A9F">
              <w:rPr>
                <w:rFonts w:ascii="細明體" w:eastAsia="細明體" w:hAnsi="細明體" w:hint="eastAsia"/>
                <w:sz w:val="18"/>
                <w:szCs w:val="18"/>
              </w:rPr>
              <w:t>162,019</w:t>
            </w:r>
          </w:p>
        </w:tc>
        <w:tc>
          <w:tcPr>
            <w:tcW w:w="887" w:type="dxa"/>
            <w:tcBorders>
              <w:top w:val="nil"/>
              <w:bottom w:val="nil"/>
              <w:right w:val="nil"/>
            </w:tcBorders>
            <w:vAlign w:val="center"/>
          </w:tcPr>
          <w:p w14:paraId="6CB94CEA" w14:textId="77777777" w:rsidR="000060F2" w:rsidRPr="00FD1343" w:rsidRDefault="000060F2" w:rsidP="00D35A9F">
            <w:pPr>
              <w:jc w:val="right"/>
              <w:rPr>
                <w:rFonts w:ascii="細明體" w:eastAsia="細明體" w:hAnsi="細明體"/>
                <w:sz w:val="18"/>
                <w:szCs w:val="18"/>
              </w:rPr>
            </w:pPr>
            <w:r w:rsidRPr="00D35A9F">
              <w:rPr>
                <w:rFonts w:ascii="細明體" w:eastAsia="細明體" w:hAnsi="細明體" w:hint="eastAsia"/>
                <w:sz w:val="18"/>
                <w:szCs w:val="18"/>
              </w:rPr>
              <w:t>1.40</w:t>
            </w:r>
          </w:p>
        </w:tc>
      </w:tr>
      <w:tr w:rsidR="000060F2" w:rsidRPr="00621D9A" w14:paraId="07A99AB4" w14:textId="77777777" w:rsidTr="007D0260">
        <w:trPr>
          <w:cantSplit/>
          <w:trHeight w:val="567"/>
        </w:trPr>
        <w:tc>
          <w:tcPr>
            <w:tcW w:w="2497" w:type="dxa"/>
            <w:tcBorders>
              <w:top w:val="nil"/>
              <w:left w:val="nil"/>
              <w:bottom w:val="nil"/>
            </w:tcBorders>
            <w:vAlign w:val="center"/>
          </w:tcPr>
          <w:p w14:paraId="7D33BC27" w14:textId="77777777" w:rsidR="000060F2" w:rsidRPr="00AE0D8B" w:rsidRDefault="000060F2" w:rsidP="00D35A9F">
            <w:pPr>
              <w:jc w:val="distribute"/>
              <w:rPr>
                <w:rFonts w:ascii="標楷體" w:eastAsia="標楷體" w:hAnsi="標楷體"/>
                <w:sz w:val="20"/>
                <w:szCs w:val="20"/>
              </w:rPr>
            </w:pPr>
            <w:r w:rsidRPr="00AE0D8B">
              <w:rPr>
                <w:rFonts w:ascii="標楷體" w:eastAsia="標楷體" w:hAnsi="標楷體" w:hint="eastAsia"/>
                <w:b/>
                <w:sz w:val="20"/>
                <w:szCs w:val="20"/>
              </w:rPr>
              <w:t>業務賸餘（短絀）</w:t>
            </w:r>
          </w:p>
        </w:tc>
        <w:tc>
          <w:tcPr>
            <w:tcW w:w="1357" w:type="dxa"/>
            <w:tcBorders>
              <w:top w:val="nil"/>
              <w:bottom w:val="nil"/>
            </w:tcBorders>
            <w:vAlign w:val="center"/>
          </w:tcPr>
          <w:p w14:paraId="44C624E5"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1,785,000</w:t>
            </w:r>
          </w:p>
        </w:tc>
        <w:tc>
          <w:tcPr>
            <w:tcW w:w="1481" w:type="dxa"/>
            <w:tcBorders>
              <w:top w:val="nil"/>
              <w:bottom w:val="nil"/>
            </w:tcBorders>
            <w:vAlign w:val="center"/>
          </w:tcPr>
          <w:p w14:paraId="0082416F"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2,330,779</w:t>
            </w:r>
          </w:p>
        </w:tc>
        <w:tc>
          <w:tcPr>
            <w:tcW w:w="1357" w:type="dxa"/>
            <w:tcBorders>
              <w:top w:val="nil"/>
              <w:bottom w:val="nil"/>
            </w:tcBorders>
            <w:vAlign w:val="center"/>
          </w:tcPr>
          <w:p w14:paraId="2014E371"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w:t>
            </w:r>
          </w:p>
        </w:tc>
        <w:tc>
          <w:tcPr>
            <w:tcW w:w="1481" w:type="dxa"/>
            <w:tcBorders>
              <w:top w:val="nil"/>
              <w:bottom w:val="nil"/>
            </w:tcBorders>
            <w:vAlign w:val="center"/>
          </w:tcPr>
          <w:p w14:paraId="5C662EA8"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2,330,779</w:t>
            </w:r>
          </w:p>
        </w:tc>
        <w:tc>
          <w:tcPr>
            <w:tcW w:w="1211" w:type="dxa"/>
            <w:tcBorders>
              <w:top w:val="nil"/>
              <w:bottom w:val="nil"/>
            </w:tcBorders>
            <w:vAlign w:val="center"/>
          </w:tcPr>
          <w:p w14:paraId="5718C8BF"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545,779</w:t>
            </w:r>
          </w:p>
        </w:tc>
        <w:tc>
          <w:tcPr>
            <w:tcW w:w="887" w:type="dxa"/>
            <w:tcBorders>
              <w:top w:val="nil"/>
              <w:bottom w:val="nil"/>
              <w:right w:val="nil"/>
            </w:tcBorders>
            <w:vAlign w:val="center"/>
          </w:tcPr>
          <w:p w14:paraId="6CDA2425"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30.58</w:t>
            </w:r>
          </w:p>
        </w:tc>
      </w:tr>
      <w:tr w:rsidR="000060F2" w:rsidRPr="00621D9A" w14:paraId="6385A8D4" w14:textId="77777777" w:rsidTr="007D0260">
        <w:trPr>
          <w:cantSplit/>
          <w:trHeight w:val="567"/>
        </w:trPr>
        <w:tc>
          <w:tcPr>
            <w:tcW w:w="2497" w:type="dxa"/>
            <w:tcBorders>
              <w:top w:val="nil"/>
              <w:left w:val="nil"/>
              <w:bottom w:val="nil"/>
            </w:tcBorders>
            <w:vAlign w:val="center"/>
          </w:tcPr>
          <w:p w14:paraId="10A0973A" w14:textId="77777777" w:rsidR="000060F2" w:rsidRPr="00AE0D8B" w:rsidRDefault="000060F2" w:rsidP="00D35A9F">
            <w:pPr>
              <w:jc w:val="distribute"/>
              <w:rPr>
                <w:rFonts w:ascii="標楷體" w:eastAsia="標楷體" w:hAnsi="標楷體"/>
                <w:sz w:val="20"/>
                <w:szCs w:val="20"/>
              </w:rPr>
            </w:pPr>
            <w:r w:rsidRPr="00AE0D8B">
              <w:rPr>
                <w:rFonts w:ascii="標楷體" w:eastAsia="標楷體" w:hAnsi="標楷體" w:hint="eastAsia"/>
                <w:b/>
                <w:sz w:val="20"/>
                <w:szCs w:val="20"/>
              </w:rPr>
              <w:t>業務外收入</w:t>
            </w:r>
          </w:p>
        </w:tc>
        <w:tc>
          <w:tcPr>
            <w:tcW w:w="1357" w:type="dxa"/>
            <w:tcBorders>
              <w:top w:val="nil"/>
              <w:bottom w:val="nil"/>
            </w:tcBorders>
            <w:vAlign w:val="center"/>
          </w:tcPr>
          <w:p w14:paraId="7BD64982" w14:textId="77777777" w:rsidR="000060F2" w:rsidRPr="00BE0ACC" w:rsidRDefault="000060F2" w:rsidP="00D35A9F">
            <w:pPr>
              <w:jc w:val="right"/>
              <w:rPr>
                <w:rFonts w:ascii="細明體" w:eastAsia="細明體" w:hAnsi="細明體"/>
                <w:b/>
                <w:sz w:val="18"/>
                <w:szCs w:val="18"/>
              </w:rPr>
            </w:pPr>
            <w:r w:rsidRPr="00BE0ACC">
              <w:rPr>
                <w:rFonts w:ascii="細明體" w:eastAsia="細明體" w:hAnsi="細明體" w:hint="eastAsia"/>
                <w:b/>
                <w:sz w:val="18"/>
                <w:szCs w:val="18"/>
              </w:rPr>
              <w:t>3,000</w:t>
            </w:r>
          </w:p>
        </w:tc>
        <w:tc>
          <w:tcPr>
            <w:tcW w:w="1481" w:type="dxa"/>
            <w:tcBorders>
              <w:top w:val="nil"/>
              <w:bottom w:val="nil"/>
            </w:tcBorders>
            <w:vAlign w:val="center"/>
          </w:tcPr>
          <w:p w14:paraId="66CEFE54" w14:textId="77777777" w:rsidR="000060F2" w:rsidRPr="00BE0ACC" w:rsidRDefault="000060F2" w:rsidP="00D35A9F">
            <w:pPr>
              <w:jc w:val="right"/>
              <w:rPr>
                <w:rFonts w:ascii="細明體" w:eastAsia="細明體" w:hAnsi="細明體"/>
                <w:b/>
                <w:sz w:val="18"/>
                <w:szCs w:val="18"/>
              </w:rPr>
            </w:pPr>
            <w:r w:rsidRPr="00BE0ACC">
              <w:rPr>
                <w:rFonts w:ascii="細明體" w:eastAsia="細明體" w:hAnsi="細明體" w:hint="eastAsia"/>
                <w:b/>
                <w:sz w:val="18"/>
                <w:szCs w:val="18"/>
              </w:rPr>
              <w:t>169,223</w:t>
            </w:r>
          </w:p>
        </w:tc>
        <w:tc>
          <w:tcPr>
            <w:tcW w:w="1357" w:type="dxa"/>
            <w:tcBorders>
              <w:top w:val="nil"/>
              <w:bottom w:val="nil"/>
            </w:tcBorders>
            <w:vAlign w:val="center"/>
          </w:tcPr>
          <w:p w14:paraId="2DFFD155" w14:textId="77777777" w:rsidR="000060F2" w:rsidRPr="00BE0ACC" w:rsidRDefault="000060F2" w:rsidP="00D35A9F">
            <w:pPr>
              <w:jc w:val="right"/>
              <w:rPr>
                <w:rFonts w:ascii="細明體" w:eastAsia="細明體" w:hAnsi="細明體"/>
                <w:b/>
                <w:sz w:val="18"/>
                <w:szCs w:val="18"/>
              </w:rPr>
            </w:pPr>
            <w:r w:rsidRPr="00BE0ACC">
              <w:rPr>
                <w:rFonts w:ascii="細明體" w:eastAsia="細明體" w:hAnsi="細明體" w:hint="eastAsia"/>
                <w:b/>
                <w:sz w:val="18"/>
                <w:szCs w:val="18"/>
              </w:rPr>
              <w:t>－</w:t>
            </w:r>
          </w:p>
        </w:tc>
        <w:tc>
          <w:tcPr>
            <w:tcW w:w="1481" w:type="dxa"/>
            <w:tcBorders>
              <w:top w:val="nil"/>
              <w:bottom w:val="nil"/>
            </w:tcBorders>
            <w:vAlign w:val="center"/>
          </w:tcPr>
          <w:p w14:paraId="4A0E642C" w14:textId="77777777" w:rsidR="000060F2" w:rsidRPr="00BE0ACC" w:rsidRDefault="000060F2" w:rsidP="00D35A9F">
            <w:pPr>
              <w:jc w:val="right"/>
              <w:rPr>
                <w:rFonts w:ascii="細明體" w:eastAsia="細明體" w:hAnsi="細明體"/>
                <w:b/>
                <w:sz w:val="18"/>
                <w:szCs w:val="18"/>
              </w:rPr>
            </w:pPr>
            <w:r w:rsidRPr="00BE0ACC">
              <w:rPr>
                <w:rFonts w:ascii="細明體" w:eastAsia="細明體" w:hAnsi="細明體" w:hint="eastAsia"/>
                <w:b/>
                <w:sz w:val="18"/>
                <w:szCs w:val="18"/>
              </w:rPr>
              <w:t>169,223</w:t>
            </w:r>
          </w:p>
        </w:tc>
        <w:tc>
          <w:tcPr>
            <w:tcW w:w="1211" w:type="dxa"/>
            <w:tcBorders>
              <w:top w:val="nil"/>
              <w:bottom w:val="nil"/>
            </w:tcBorders>
            <w:vAlign w:val="center"/>
          </w:tcPr>
          <w:p w14:paraId="2525D1F7" w14:textId="77777777" w:rsidR="000060F2" w:rsidRPr="00BE0ACC" w:rsidRDefault="000060F2" w:rsidP="00D35A9F">
            <w:pPr>
              <w:jc w:val="right"/>
              <w:rPr>
                <w:rFonts w:ascii="細明體" w:eastAsia="細明體" w:hAnsi="細明體"/>
                <w:b/>
                <w:sz w:val="18"/>
                <w:szCs w:val="18"/>
              </w:rPr>
            </w:pPr>
            <w:r w:rsidRPr="00BE0ACC">
              <w:rPr>
                <w:rFonts w:ascii="細明體" w:eastAsia="細明體" w:hAnsi="細明體" w:hint="eastAsia"/>
                <w:b/>
                <w:sz w:val="18"/>
                <w:szCs w:val="18"/>
              </w:rPr>
              <w:t>166,223</w:t>
            </w:r>
          </w:p>
        </w:tc>
        <w:tc>
          <w:tcPr>
            <w:tcW w:w="887" w:type="dxa"/>
            <w:tcBorders>
              <w:top w:val="nil"/>
              <w:bottom w:val="nil"/>
              <w:right w:val="nil"/>
            </w:tcBorders>
            <w:vAlign w:val="center"/>
          </w:tcPr>
          <w:p w14:paraId="36F4AC60" w14:textId="77777777" w:rsidR="000060F2" w:rsidRPr="00BE0ACC" w:rsidRDefault="000060F2" w:rsidP="00D35A9F">
            <w:pPr>
              <w:jc w:val="right"/>
              <w:rPr>
                <w:rFonts w:ascii="細明體" w:eastAsia="細明體" w:hAnsi="細明體"/>
                <w:b/>
                <w:sz w:val="18"/>
                <w:szCs w:val="18"/>
              </w:rPr>
            </w:pPr>
            <w:r w:rsidRPr="00BE0ACC">
              <w:rPr>
                <w:rFonts w:ascii="細明體" w:eastAsia="細明體" w:hAnsi="細明體" w:hint="eastAsia"/>
                <w:b/>
                <w:sz w:val="18"/>
                <w:szCs w:val="18"/>
              </w:rPr>
              <w:t>5,540.77</w:t>
            </w:r>
          </w:p>
        </w:tc>
      </w:tr>
      <w:tr w:rsidR="000060F2" w:rsidRPr="00621D9A" w14:paraId="0CAF0A61" w14:textId="77777777" w:rsidTr="007D0260">
        <w:trPr>
          <w:cantSplit/>
          <w:trHeight w:val="567"/>
        </w:trPr>
        <w:tc>
          <w:tcPr>
            <w:tcW w:w="2497" w:type="dxa"/>
            <w:tcBorders>
              <w:top w:val="nil"/>
              <w:left w:val="nil"/>
              <w:bottom w:val="nil"/>
            </w:tcBorders>
            <w:vAlign w:val="center"/>
          </w:tcPr>
          <w:p w14:paraId="19AAB192" w14:textId="77777777" w:rsidR="000060F2" w:rsidRPr="00AE0D8B" w:rsidRDefault="000060F2" w:rsidP="00D35A9F">
            <w:pPr>
              <w:ind w:leftChars="100" w:left="240"/>
              <w:jc w:val="distribute"/>
              <w:rPr>
                <w:rFonts w:ascii="標楷體" w:eastAsia="標楷體" w:hAnsi="標楷體"/>
                <w:sz w:val="20"/>
                <w:szCs w:val="20"/>
              </w:rPr>
            </w:pPr>
            <w:r w:rsidRPr="00AE0D8B">
              <w:rPr>
                <w:rFonts w:ascii="標楷體" w:eastAsia="標楷體" w:hAnsi="標楷體" w:hint="eastAsia"/>
                <w:sz w:val="20"/>
                <w:szCs w:val="20"/>
              </w:rPr>
              <w:t>財務收入</w:t>
            </w:r>
          </w:p>
        </w:tc>
        <w:tc>
          <w:tcPr>
            <w:tcW w:w="1357" w:type="dxa"/>
            <w:tcBorders>
              <w:top w:val="nil"/>
              <w:bottom w:val="nil"/>
            </w:tcBorders>
            <w:vAlign w:val="center"/>
          </w:tcPr>
          <w:p w14:paraId="446AFEBD" w14:textId="77777777" w:rsidR="000060F2" w:rsidRPr="00FD1343" w:rsidRDefault="000060F2" w:rsidP="00D35A9F">
            <w:pPr>
              <w:jc w:val="right"/>
              <w:rPr>
                <w:rFonts w:ascii="細明體" w:eastAsia="細明體" w:hAnsi="細明體"/>
                <w:sz w:val="18"/>
                <w:szCs w:val="18"/>
              </w:rPr>
            </w:pPr>
            <w:r w:rsidRPr="00D35A9F">
              <w:rPr>
                <w:rFonts w:ascii="細明體" w:eastAsia="細明體" w:hAnsi="細明體" w:hint="eastAsia"/>
                <w:sz w:val="18"/>
                <w:szCs w:val="18"/>
              </w:rPr>
              <w:t>3,000</w:t>
            </w:r>
          </w:p>
        </w:tc>
        <w:tc>
          <w:tcPr>
            <w:tcW w:w="1481" w:type="dxa"/>
            <w:tcBorders>
              <w:top w:val="nil"/>
              <w:bottom w:val="nil"/>
            </w:tcBorders>
            <w:vAlign w:val="center"/>
          </w:tcPr>
          <w:p w14:paraId="57BB6430" w14:textId="77777777" w:rsidR="000060F2" w:rsidRPr="00FD1343" w:rsidRDefault="000060F2" w:rsidP="00D35A9F">
            <w:pPr>
              <w:jc w:val="right"/>
              <w:rPr>
                <w:rFonts w:ascii="細明體" w:eastAsia="細明體" w:hAnsi="細明體"/>
                <w:sz w:val="18"/>
                <w:szCs w:val="18"/>
              </w:rPr>
            </w:pPr>
            <w:r w:rsidRPr="00D35A9F">
              <w:rPr>
                <w:rFonts w:ascii="細明體" w:eastAsia="細明體" w:hAnsi="細明體" w:hint="eastAsia"/>
                <w:sz w:val="18"/>
                <w:szCs w:val="18"/>
              </w:rPr>
              <w:t>122,127</w:t>
            </w:r>
          </w:p>
        </w:tc>
        <w:tc>
          <w:tcPr>
            <w:tcW w:w="1357" w:type="dxa"/>
            <w:tcBorders>
              <w:top w:val="nil"/>
              <w:bottom w:val="nil"/>
            </w:tcBorders>
            <w:vAlign w:val="center"/>
          </w:tcPr>
          <w:p w14:paraId="4AFF62DF" w14:textId="77777777" w:rsidR="000060F2" w:rsidRPr="00FD1343" w:rsidRDefault="000060F2" w:rsidP="00D35A9F">
            <w:pPr>
              <w:jc w:val="right"/>
              <w:rPr>
                <w:rFonts w:ascii="細明體" w:eastAsia="細明體" w:hAnsi="細明體"/>
                <w:sz w:val="18"/>
                <w:szCs w:val="18"/>
              </w:rPr>
            </w:pPr>
            <w:r w:rsidRPr="00D35A9F">
              <w:rPr>
                <w:rFonts w:ascii="細明體" w:eastAsia="細明體" w:hAnsi="細明體" w:hint="eastAsia"/>
                <w:sz w:val="18"/>
                <w:szCs w:val="18"/>
              </w:rPr>
              <w:t>－</w:t>
            </w:r>
          </w:p>
        </w:tc>
        <w:tc>
          <w:tcPr>
            <w:tcW w:w="1481" w:type="dxa"/>
            <w:tcBorders>
              <w:top w:val="nil"/>
              <w:bottom w:val="nil"/>
            </w:tcBorders>
            <w:vAlign w:val="center"/>
          </w:tcPr>
          <w:p w14:paraId="4280F242" w14:textId="77777777" w:rsidR="000060F2" w:rsidRPr="00FD1343" w:rsidRDefault="000060F2" w:rsidP="00D35A9F">
            <w:pPr>
              <w:jc w:val="right"/>
              <w:rPr>
                <w:rFonts w:ascii="細明體" w:eastAsia="細明體" w:hAnsi="細明體"/>
                <w:sz w:val="18"/>
                <w:szCs w:val="18"/>
              </w:rPr>
            </w:pPr>
            <w:r w:rsidRPr="00D35A9F">
              <w:rPr>
                <w:rFonts w:ascii="細明體" w:eastAsia="細明體" w:hAnsi="細明體" w:hint="eastAsia"/>
                <w:sz w:val="18"/>
                <w:szCs w:val="18"/>
              </w:rPr>
              <w:t>122,127</w:t>
            </w:r>
          </w:p>
        </w:tc>
        <w:tc>
          <w:tcPr>
            <w:tcW w:w="1211" w:type="dxa"/>
            <w:tcBorders>
              <w:top w:val="nil"/>
              <w:bottom w:val="nil"/>
            </w:tcBorders>
            <w:vAlign w:val="center"/>
          </w:tcPr>
          <w:p w14:paraId="67DAA15F" w14:textId="77777777" w:rsidR="000060F2" w:rsidRPr="00FD1343" w:rsidRDefault="000060F2" w:rsidP="00D35A9F">
            <w:pPr>
              <w:jc w:val="right"/>
              <w:rPr>
                <w:rFonts w:ascii="細明體" w:eastAsia="細明體" w:hAnsi="細明體"/>
                <w:sz w:val="18"/>
                <w:szCs w:val="18"/>
              </w:rPr>
            </w:pPr>
            <w:r w:rsidRPr="00D35A9F">
              <w:rPr>
                <w:rFonts w:ascii="細明體" w:eastAsia="細明體" w:hAnsi="細明體" w:hint="eastAsia"/>
                <w:sz w:val="18"/>
                <w:szCs w:val="18"/>
              </w:rPr>
              <w:t>119,127</w:t>
            </w:r>
          </w:p>
        </w:tc>
        <w:tc>
          <w:tcPr>
            <w:tcW w:w="887" w:type="dxa"/>
            <w:tcBorders>
              <w:top w:val="nil"/>
              <w:bottom w:val="nil"/>
              <w:right w:val="nil"/>
            </w:tcBorders>
            <w:vAlign w:val="center"/>
          </w:tcPr>
          <w:p w14:paraId="496D99B8" w14:textId="77777777" w:rsidR="000060F2" w:rsidRPr="00FD1343" w:rsidRDefault="000060F2" w:rsidP="00D35A9F">
            <w:pPr>
              <w:jc w:val="right"/>
              <w:rPr>
                <w:rFonts w:ascii="細明體" w:eastAsia="細明體" w:hAnsi="細明體"/>
                <w:sz w:val="18"/>
                <w:szCs w:val="18"/>
              </w:rPr>
            </w:pPr>
            <w:r w:rsidRPr="00D35A9F">
              <w:rPr>
                <w:rFonts w:ascii="細明體" w:eastAsia="細明體" w:hAnsi="細明體" w:hint="eastAsia"/>
                <w:sz w:val="18"/>
                <w:szCs w:val="18"/>
              </w:rPr>
              <w:t>3,970.90</w:t>
            </w:r>
          </w:p>
        </w:tc>
      </w:tr>
      <w:tr w:rsidR="000060F2" w:rsidRPr="00621D9A" w14:paraId="6275B308" w14:textId="77777777" w:rsidTr="007D0260">
        <w:trPr>
          <w:cantSplit/>
          <w:trHeight w:val="567"/>
        </w:trPr>
        <w:tc>
          <w:tcPr>
            <w:tcW w:w="2497" w:type="dxa"/>
            <w:tcBorders>
              <w:top w:val="nil"/>
              <w:left w:val="nil"/>
              <w:bottom w:val="nil"/>
            </w:tcBorders>
            <w:vAlign w:val="center"/>
          </w:tcPr>
          <w:p w14:paraId="322DD93F" w14:textId="77777777" w:rsidR="000060F2" w:rsidRPr="00AE0D8B" w:rsidRDefault="000060F2" w:rsidP="00D35A9F">
            <w:pPr>
              <w:ind w:leftChars="100" w:left="240"/>
              <w:jc w:val="distribute"/>
              <w:rPr>
                <w:rFonts w:ascii="標楷體" w:eastAsia="標楷體" w:hAnsi="標楷體"/>
                <w:sz w:val="20"/>
                <w:szCs w:val="20"/>
              </w:rPr>
            </w:pPr>
            <w:r w:rsidRPr="00AE0D8B">
              <w:rPr>
                <w:rFonts w:ascii="標楷體" w:eastAsia="標楷體" w:hAnsi="標楷體" w:hint="eastAsia"/>
                <w:sz w:val="20"/>
                <w:szCs w:val="20"/>
              </w:rPr>
              <w:t>其他業務外收入</w:t>
            </w:r>
          </w:p>
        </w:tc>
        <w:tc>
          <w:tcPr>
            <w:tcW w:w="1357" w:type="dxa"/>
            <w:tcBorders>
              <w:top w:val="nil"/>
              <w:bottom w:val="nil"/>
            </w:tcBorders>
            <w:vAlign w:val="center"/>
          </w:tcPr>
          <w:p w14:paraId="23F40D98" w14:textId="77777777" w:rsidR="000060F2" w:rsidRPr="00FD1343" w:rsidRDefault="000060F2" w:rsidP="00D35A9F">
            <w:pPr>
              <w:jc w:val="right"/>
              <w:rPr>
                <w:rFonts w:ascii="細明體" w:eastAsia="細明體" w:hAnsi="細明體"/>
                <w:sz w:val="18"/>
                <w:szCs w:val="18"/>
              </w:rPr>
            </w:pPr>
            <w:r w:rsidRPr="00D35A9F">
              <w:rPr>
                <w:rFonts w:ascii="細明體" w:eastAsia="細明體" w:hAnsi="細明體" w:hint="eastAsia"/>
                <w:sz w:val="18"/>
                <w:szCs w:val="18"/>
              </w:rPr>
              <w:t>－</w:t>
            </w:r>
          </w:p>
        </w:tc>
        <w:tc>
          <w:tcPr>
            <w:tcW w:w="1481" w:type="dxa"/>
            <w:tcBorders>
              <w:top w:val="nil"/>
              <w:bottom w:val="nil"/>
            </w:tcBorders>
            <w:vAlign w:val="center"/>
          </w:tcPr>
          <w:p w14:paraId="64BA5389" w14:textId="77777777" w:rsidR="000060F2" w:rsidRPr="00FD1343" w:rsidRDefault="000060F2" w:rsidP="00D35A9F">
            <w:pPr>
              <w:jc w:val="right"/>
              <w:rPr>
                <w:rFonts w:ascii="細明體" w:eastAsia="細明體" w:hAnsi="細明體"/>
                <w:sz w:val="18"/>
                <w:szCs w:val="18"/>
              </w:rPr>
            </w:pPr>
            <w:r w:rsidRPr="00D35A9F">
              <w:rPr>
                <w:rFonts w:ascii="細明體" w:eastAsia="細明體" w:hAnsi="細明體" w:hint="eastAsia"/>
                <w:sz w:val="18"/>
                <w:szCs w:val="18"/>
              </w:rPr>
              <w:t>47,096</w:t>
            </w:r>
          </w:p>
        </w:tc>
        <w:tc>
          <w:tcPr>
            <w:tcW w:w="1357" w:type="dxa"/>
            <w:tcBorders>
              <w:top w:val="nil"/>
              <w:bottom w:val="nil"/>
            </w:tcBorders>
            <w:vAlign w:val="center"/>
          </w:tcPr>
          <w:p w14:paraId="5B23AE5F" w14:textId="77777777" w:rsidR="000060F2" w:rsidRPr="00FD1343" w:rsidRDefault="000060F2" w:rsidP="00D35A9F">
            <w:pPr>
              <w:jc w:val="right"/>
              <w:rPr>
                <w:rFonts w:ascii="細明體" w:eastAsia="細明體" w:hAnsi="細明體"/>
                <w:sz w:val="18"/>
                <w:szCs w:val="18"/>
              </w:rPr>
            </w:pPr>
            <w:r w:rsidRPr="00D35A9F">
              <w:rPr>
                <w:rFonts w:ascii="細明體" w:eastAsia="細明體" w:hAnsi="細明體" w:hint="eastAsia"/>
                <w:sz w:val="18"/>
                <w:szCs w:val="18"/>
              </w:rPr>
              <w:t>－</w:t>
            </w:r>
          </w:p>
        </w:tc>
        <w:tc>
          <w:tcPr>
            <w:tcW w:w="1481" w:type="dxa"/>
            <w:tcBorders>
              <w:top w:val="nil"/>
              <w:bottom w:val="nil"/>
            </w:tcBorders>
            <w:vAlign w:val="center"/>
          </w:tcPr>
          <w:p w14:paraId="02E5592B" w14:textId="77777777" w:rsidR="000060F2" w:rsidRPr="00FD1343" w:rsidRDefault="000060F2" w:rsidP="00D35A9F">
            <w:pPr>
              <w:jc w:val="right"/>
              <w:rPr>
                <w:rFonts w:ascii="細明體" w:eastAsia="細明體" w:hAnsi="細明體"/>
                <w:sz w:val="18"/>
                <w:szCs w:val="18"/>
              </w:rPr>
            </w:pPr>
            <w:r w:rsidRPr="00D35A9F">
              <w:rPr>
                <w:rFonts w:ascii="細明體" w:eastAsia="細明體" w:hAnsi="細明體" w:hint="eastAsia"/>
                <w:sz w:val="18"/>
                <w:szCs w:val="18"/>
              </w:rPr>
              <w:t>47,096</w:t>
            </w:r>
          </w:p>
        </w:tc>
        <w:tc>
          <w:tcPr>
            <w:tcW w:w="1211" w:type="dxa"/>
            <w:tcBorders>
              <w:top w:val="nil"/>
              <w:bottom w:val="nil"/>
            </w:tcBorders>
            <w:vAlign w:val="center"/>
          </w:tcPr>
          <w:p w14:paraId="339A7441" w14:textId="77777777" w:rsidR="000060F2" w:rsidRPr="00FD1343" w:rsidRDefault="000060F2" w:rsidP="00D35A9F">
            <w:pPr>
              <w:jc w:val="right"/>
              <w:rPr>
                <w:rFonts w:ascii="細明體" w:eastAsia="細明體" w:hAnsi="細明體"/>
                <w:sz w:val="18"/>
                <w:szCs w:val="18"/>
              </w:rPr>
            </w:pPr>
            <w:r w:rsidRPr="00D35A9F">
              <w:rPr>
                <w:rFonts w:ascii="細明體" w:eastAsia="細明體" w:hAnsi="細明體" w:hint="eastAsia"/>
                <w:sz w:val="18"/>
                <w:szCs w:val="18"/>
              </w:rPr>
              <w:t>47,096</w:t>
            </w:r>
          </w:p>
        </w:tc>
        <w:tc>
          <w:tcPr>
            <w:tcW w:w="887" w:type="dxa"/>
            <w:tcBorders>
              <w:top w:val="nil"/>
              <w:bottom w:val="nil"/>
              <w:right w:val="nil"/>
            </w:tcBorders>
            <w:vAlign w:val="center"/>
          </w:tcPr>
          <w:p w14:paraId="476AACD8" w14:textId="77777777" w:rsidR="000060F2" w:rsidRPr="00FD1343" w:rsidRDefault="000060F2" w:rsidP="00D35A9F">
            <w:pPr>
              <w:jc w:val="right"/>
              <w:rPr>
                <w:rFonts w:ascii="細明體" w:eastAsia="細明體" w:hAnsi="細明體"/>
                <w:sz w:val="18"/>
                <w:szCs w:val="18"/>
              </w:rPr>
            </w:pPr>
            <w:r w:rsidRPr="00D35A9F">
              <w:rPr>
                <w:rFonts w:ascii="細明體" w:eastAsia="細明體" w:hAnsi="細明體" w:hint="eastAsia"/>
                <w:sz w:val="18"/>
                <w:szCs w:val="18"/>
              </w:rPr>
              <w:t>--</w:t>
            </w:r>
          </w:p>
        </w:tc>
      </w:tr>
      <w:tr w:rsidR="000060F2" w:rsidRPr="00621D9A" w14:paraId="4C7F8F8B" w14:textId="77777777" w:rsidTr="007D0260">
        <w:trPr>
          <w:cantSplit/>
          <w:trHeight w:val="567"/>
        </w:trPr>
        <w:tc>
          <w:tcPr>
            <w:tcW w:w="2497" w:type="dxa"/>
            <w:tcBorders>
              <w:top w:val="nil"/>
              <w:left w:val="nil"/>
              <w:bottom w:val="nil"/>
            </w:tcBorders>
            <w:vAlign w:val="center"/>
          </w:tcPr>
          <w:p w14:paraId="58622E92" w14:textId="77777777" w:rsidR="000060F2" w:rsidRPr="00AE0D8B" w:rsidRDefault="000060F2" w:rsidP="00D35A9F">
            <w:pPr>
              <w:jc w:val="distribute"/>
              <w:rPr>
                <w:rFonts w:ascii="標楷體" w:eastAsia="標楷體" w:hAnsi="標楷體"/>
                <w:sz w:val="20"/>
                <w:szCs w:val="20"/>
              </w:rPr>
            </w:pPr>
            <w:r w:rsidRPr="00AE0D8B">
              <w:rPr>
                <w:rFonts w:ascii="標楷體" w:eastAsia="標楷體" w:hAnsi="標楷體" w:hint="eastAsia"/>
                <w:b/>
                <w:sz w:val="20"/>
                <w:szCs w:val="20"/>
              </w:rPr>
              <w:t>業務外費用</w:t>
            </w:r>
          </w:p>
        </w:tc>
        <w:tc>
          <w:tcPr>
            <w:tcW w:w="1357" w:type="dxa"/>
            <w:tcBorders>
              <w:top w:val="nil"/>
              <w:bottom w:val="nil"/>
            </w:tcBorders>
            <w:vAlign w:val="center"/>
          </w:tcPr>
          <w:p w14:paraId="49A169C2"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5,000</w:t>
            </w:r>
          </w:p>
        </w:tc>
        <w:tc>
          <w:tcPr>
            <w:tcW w:w="1481" w:type="dxa"/>
            <w:tcBorders>
              <w:top w:val="nil"/>
              <w:bottom w:val="nil"/>
            </w:tcBorders>
            <w:vAlign w:val="center"/>
          </w:tcPr>
          <w:p w14:paraId="506325B2"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w:t>
            </w:r>
          </w:p>
        </w:tc>
        <w:tc>
          <w:tcPr>
            <w:tcW w:w="1357" w:type="dxa"/>
            <w:tcBorders>
              <w:top w:val="nil"/>
              <w:bottom w:val="nil"/>
            </w:tcBorders>
            <w:vAlign w:val="center"/>
          </w:tcPr>
          <w:p w14:paraId="06A9FEED"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w:t>
            </w:r>
          </w:p>
        </w:tc>
        <w:tc>
          <w:tcPr>
            <w:tcW w:w="1481" w:type="dxa"/>
            <w:tcBorders>
              <w:top w:val="nil"/>
              <w:bottom w:val="nil"/>
            </w:tcBorders>
            <w:vAlign w:val="center"/>
          </w:tcPr>
          <w:p w14:paraId="42A574BB"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w:t>
            </w:r>
          </w:p>
        </w:tc>
        <w:tc>
          <w:tcPr>
            <w:tcW w:w="1211" w:type="dxa"/>
            <w:tcBorders>
              <w:top w:val="nil"/>
              <w:bottom w:val="nil"/>
            </w:tcBorders>
            <w:vAlign w:val="center"/>
          </w:tcPr>
          <w:p w14:paraId="607C1155"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- 5,000</w:t>
            </w:r>
          </w:p>
        </w:tc>
        <w:tc>
          <w:tcPr>
            <w:tcW w:w="887" w:type="dxa"/>
            <w:tcBorders>
              <w:top w:val="nil"/>
              <w:bottom w:val="nil"/>
              <w:right w:val="nil"/>
            </w:tcBorders>
            <w:vAlign w:val="center"/>
          </w:tcPr>
          <w:p w14:paraId="12B1DD32"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- 100.00</w:t>
            </w:r>
          </w:p>
        </w:tc>
      </w:tr>
      <w:tr w:rsidR="000060F2" w:rsidRPr="00621D9A" w14:paraId="25F3B729" w14:textId="77777777" w:rsidTr="007D0260">
        <w:trPr>
          <w:cantSplit/>
          <w:trHeight w:val="567"/>
        </w:trPr>
        <w:tc>
          <w:tcPr>
            <w:tcW w:w="2497" w:type="dxa"/>
            <w:tcBorders>
              <w:top w:val="nil"/>
              <w:left w:val="nil"/>
              <w:bottom w:val="nil"/>
            </w:tcBorders>
            <w:vAlign w:val="center"/>
          </w:tcPr>
          <w:p w14:paraId="54B2B32B" w14:textId="77777777" w:rsidR="000060F2" w:rsidRPr="00AE0D8B" w:rsidRDefault="000060F2" w:rsidP="00D35A9F">
            <w:pPr>
              <w:ind w:leftChars="100" w:left="240"/>
              <w:jc w:val="distribute"/>
              <w:rPr>
                <w:rFonts w:ascii="標楷體" w:eastAsia="標楷體" w:hAnsi="標楷體"/>
                <w:sz w:val="20"/>
                <w:szCs w:val="20"/>
              </w:rPr>
            </w:pPr>
            <w:r w:rsidRPr="00AE0D8B">
              <w:rPr>
                <w:rFonts w:ascii="標楷體" w:eastAsia="標楷體" w:hAnsi="標楷體" w:hint="eastAsia"/>
                <w:sz w:val="20"/>
                <w:szCs w:val="20"/>
              </w:rPr>
              <w:t>其他業務外費用</w:t>
            </w:r>
          </w:p>
        </w:tc>
        <w:tc>
          <w:tcPr>
            <w:tcW w:w="1357" w:type="dxa"/>
            <w:tcBorders>
              <w:top w:val="nil"/>
              <w:bottom w:val="nil"/>
            </w:tcBorders>
            <w:vAlign w:val="center"/>
          </w:tcPr>
          <w:p w14:paraId="66905322" w14:textId="77777777" w:rsidR="000060F2" w:rsidRPr="00FD1343" w:rsidRDefault="000060F2" w:rsidP="00D35A9F">
            <w:pPr>
              <w:jc w:val="right"/>
              <w:rPr>
                <w:rFonts w:ascii="細明體" w:eastAsia="細明體" w:hAnsi="細明體"/>
                <w:sz w:val="18"/>
                <w:szCs w:val="18"/>
              </w:rPr>
            </w:pPr>
            <w:r w:rsidRPr="00D35A9F">
              <w:rPr>
                <w:rFonts w:ascii="細明體" w:eastAsia="細明體" w:hAnsi="細明體" w:hint="eastAsia"/>
                <w:sz w:val="18"/>
                <w:szCs w:val="18"/>
              </w:rPr>
              <w:t>5,000</w:t>
            </w:r>
          </w:p>
        </w:tc>
        <w:tc>
          <w:tcPr>
            <w:tcW w:w="1481" w:type="dxa"/>
            <w:tcBorders>
              <w:top w:val="nil"/>
              <w:bottom w:val="nil"/>
            </w:tcBorders>
            <w:vAlign w:val="center"/>
          </w:tcPr>
          <w:p w14:paraId="49D22960" w14:textId="77777777" w:rsidR="000060F2" w:rsidRPr="00FD1343" w:rsidRDefault="000060F2" w:rsidP="00D35A9F">
            <w:pPr>
              <w:jc w:val="right"/>
              <w:rPr>
                <w:rFonts w:ascii="細明體" w:eastAsia="細明體" w:hAnsi="細明體"/>
                <w:sz w:val="18"/>
                <w:szCs w:val="18"/>
              </w:rPr>
            </w:pPr>
            <w:r w:rsidRPr="00D35A9F">
              <w:rPr>
                <w:rFonts w:ascii="細明體" w:eastAsia="細明體" w:hAnsi="細明體" w:hint="eastAsia"/>
                <w:sz w:val="18"/>
                <w:szCs w:val="18"/>
              </w:rPr>
              <w:t>－</w:t>
            </w:r>
          </w:p>
        </w:tc>
        <w:tc>
          <w:tcPr>
            <w:tcW w:w="1357" w:type="dxa"/>
            <w:tcBorders>
              <w:top w:val="nil"/>
              <w:bottom w:val="nil"/>
            </w:tcBorders>
            <w:vAlign w:val="center"/>
          </w:tcPr>
          <w:p w14:paraId="1E8A228A" w14:textId="77777777" w:rsidR="000060F2" w:rsidRPr="00FD1343" w:rsidRDefault="000060F2" w:rsidP="00D35A9F">
            <w:pPr>
              <w:jc w:val="right"/>
              <w:rPr>
                <w:rFonts w:ascii="細明體" w:eastAsia="細明體" w:hAnsi="細明體"/>
                <w:sz w:val="18"/>
                <w:szCs w:val="18"/>
              </w:rPr>
            </w:pPr>
            <w:r w:rsidRPr="00D35A9F">
              <w:rPr>
                <w:rFonts w:ascii="細明體" w:eastAsia="細明體" w:hAnsi="細明體" w:hint="eastAsia"/>
                <w:sz w:val="18"/>
                <w:szCs w:val="18"/>
              </w:rPr>
              <w:t>－</w:t>
            </w:r>
          </w:p>
        </w:tc>
        <w:tc>
          <w:tcPr>
            <w:tcW w:w="1481" w:type="dxa"/>
            <w:tcBorders>
              <w:top w:val="nil"/>
              <w:bottom w:val="nil"/>
            </w:tcBorders>
            <w:vAlign w:val="center"/>
          </w:tcPr>
          <w:p w14:paraId="345BD9BB" w14:textId="77777777" w:rsidR="000060F2" w:rsidRPr="00FD1343" w:rsidRDefault="000060F2" w:rsidP="00D35A9F">
            <w:pPr>
              <w:jc w:val="right"/>
              <w:rPr>
                <w:rFonts w:ascii="細明體" w:eastAsia="細明體" w:hAnsi="細明體"/>
                <w:sz w:val="18"/>
                <w:szCs w:val="18"/>
              </w:rPr>
            </w:pPr>
            <w:r w:rsidRPr="00D35A9F">
              <w:rPr>
                <w:rFonts w:ascii="細明體" w:eastAsia="細明體" w:hAnsi="細明體" w:hint="eastAsia"/>
                <w:sz w:val="18"/>
                <w:szCs w:val="18"/>
              </w:rPr>
              <w:t>－</w:t>
            </w:r>
          </w:p>
        </w:tc>
        <w:tc>
          <w:tcPr>
            <w:tcW w:w="1211" w:type="dxa"/>
            <w:tcBorders>
              <w:top w:val="nil"/>
              <w:bottom w:val="nil"/>
            </w:tcBorders>
            <w:vAlign w:val="center"/>
          </w:tcPr>
          <w:p w14:paraId="42BCAD5B" w14:textId="77777777" w:rsidR="000060F2" w:rsidRPr="00FD1343" w:rsidRDefault="000060F2" w:rsidP="00D35A9F">
            <w:pPr>
              <w:jc w:val="right"/>
              <w:rPr>
                <w:rFonts w:ascii="細明體" w:eastAsia="細明體" w:hAnsi="細明體"/>
                <w:sz w:val="18"/>
                <w:szCs w:val="18"/>
              </w:rPr>
            </w:pPr>
            <w:r w:rsidRPr="00D35A9F">
              <w:rPr>
                <w:rFonts w:ascii="細明體" w:eastAsia="細明體" w:hAnsi="細明體" w:hint="eastAsia"/>
                <w:sz w:val="18"/>
                <w:szCs w:val="18"/>
              </w:rPr>
              <w:t>- 5,000</w:t>
            </w:r>
          </w:p>
        </w:tc>
        <w:tc>
          <w:tcPr>
            <w:tcW w:w="887" w:type="dxa"/>
            <w:tcBorders>
              <w:top w:val="nil"/>
              <w:bottom w:val="nil"/>
              <w:right w:val="nil"/>
            </w:tcBorders>
            <w:vAlign w:val="center"/>
          </w:tcPr>
          <w:p w14:paraId="5B534E67" w14:textId="77777777" w:rsidR="000060F2" w:rsidRPr="00FD1343" w:rsidRDefault="000060F2" w:rsidP="00D35A9F">
            <w:pPr>
              <w:jc w:val="right"/>
              <w:rPr>
                <w:rFonts w:ascii="細明體" w:eastAsia="細明體" w:hAnsi="細明體"/>
                <w:sz w:val="18"/>
                <w:szCs w:val="18"/>
              </w:rPr>
            </w:pPr>
            <w:r w:rsidRPr="00D35A9F">
              <w:rPr>
                <w:rFonts w:ascii="細明體" w:eastAsia="細明體" w:hAnsi="細明體" w:hint="eastAsia"/>
                <w:sz w:val="18"/>
                <w:szCs w:val="18"/>
              </w:rPr>
              <w:t>- 100.00</w:t>
            </w:r>
          </w:p>
        </w:tc>
      </w:tr>
      <w:tr w:rsidR="000060F2" w:rsidRPr="00621D9A" w14:paraId="1255F671" w14:textId="77777777" w:rsidTr="007D0260">
        <w:trPr>
          <w:cantSplit/>
          <w:trHeight w:val="567"/>
        </w:trPr>
        <w:tc>
          <w:tcPr>
            <w:tcW w:w="2497" w:type="dxa"/>
            <w:tcBorders>
              <w:top w:val="nil"/>
              <w:left w:val="nil"/>
              <w:bottom w:val="nil"/>
            </w:tcBorders>
            <w:vAlign w:val="center"/>
          </w:tcPr>
          <w:p w14:paraId="11C66F66" w14:textId="77777777" w:rsidR="000060F2" w:rsidRPr="00AE0D8B" w:rsidRDefault="000060F2" w:rsidP="00D35A9F">
            <w:pPr>
              <w:jc w:val="distribute"/>
              <w:rPr>
                <w:rFonts w:ascii="標楷體" w:eastAsia="標楷體" w:hAnsi="標楷體"/>
                <w:sz w:val="20"/>
                <w:szCs w:val="20"/>
              </w:rPr>
            </w:pPr>
            <w:r w:rsidRPr="00AE0D8B">
              <w:rPr>
                <w:rFonts w:ascii="標楷體" w:eastAsia="標楷體" w:hAnsi="標楷體" w:hint="eastAsia"/>
                <w:b/>
                <w:sz w:val="20"/>
                <w:szCs w:val="20"/>
              </w:rPr>
              <w:t>業務外賸餘（短絀）</w:t>
            </w:r>
          </w:p>
        </w:tc>
        <w:tc>
          <w:tcPr>
            <w:tcW w:w="1357" w:type="dxa"/>
            <w:tcBorders>
              <w:top w:val="nil"/>
              <w:bottom w:val="nil"/>
            </w:tcBorders>
            <w:vAlign w:val="center"/>
          </w:tcPr>
          <w:p w14:paraId="04AC44D2"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- 2,000</w:t>
            </w:r>
          </w:p>
        </w:tc>
        <w:tc>
          <w:tcPr>
            <w:tcW w:w="1481" w:type="dxa"/>
            <w:tcBorders>
              <w:top w:val="nil"/>
              <w:bottom w:val="nil"/>
            </w:tcBorders>
            <w:vAlign w:val="center"/>
          </w:tcPr>
          <w:p w14:paraId="5FD8D892"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169,223</w:t>
            </w:r>
          </w:p>
        </w:tc>
        <w:tc>
          <w:tcPr>
            <w:tcW w:w="1357" w:type="dxa"/>
            <w:tcBorders>
              <w:top w:val="nil"/>
              <w:bottom w:val="nil"/>
            </w:tcBorders>
            <w:vAlign w:val="center"/>
          </w:tcPr>
          <w:p w14:paraId="1CF9404B"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w:t>
            </w:r>
          </w:p>
        </w:tc>
        <w:tc>
          <w:tcPr>
            <w:tcW w:w="1481" w:type="dxa"/>
            <w:tcBorders>
              <w:top w:val="nil"/>
              <w:bottom w:val="nil"/>
            </w:tcBorders>
            <w:vAlign w:val="center"/>
          </w:tcPr>
          <w:p w14:paraId="21243C43"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169,223</w:t>
            </w:r>
          </w:p>
        </w:tc>
        <w:tc>
          <w:tcPr>
            <w:tcW w:w="1211" w:type="dxa"/>
            <w:tcBorders>
              <w:top w:val="nil"/>
              <w:bottom w:val="nil"/>
            </w:tcBorders>
            <w:vAlign w:val="center"/>
          </w:tcPr>
          <w:p w14:paraId="0628A6F7"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171,223</w:t>
            </w:r>
          </w:p>
        </w:tc>
        <w:tc>
          <w:tcPr>
            <w:tcW w:w="887" w:type="dxa"/>
            <w:tcBorders>
              <w:top w:val="nil"/>
              <w:bottom w:val="nil"/>
              <w:right w:val="nil"/>
            </w:tcBorders>
            <w:vAlign w:val="center"/>
          </w:tcPr>
          <w:p w14:paraId="609A164A"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w:t>
            </w:r>
          </w:p>
        </w:tc>
      </w:tr>
      <w:tr w:rsidR="000060F2" w:rsidRPr="00621D9A" w14:paraId="2A3373F3" w14:textId="77777777" w:rsidTr="007D0260">
        <w:trPr>
          <w:cantSplit/>
          <w:trHeight w:val="567"/>
        </w:trPr>
        <w:tc>
          <w:tcPr>
            <w:tcW w:w="2497" w:type="dxa"/>
            <w:tcBorders>
              <w:top w:val="nil"/>
              <w:left w:val="nil"/>
              <w:bottom w:val="single" w:sz="8" w:space="0" w:color="auto"/>
            </w:tcBorders>
            <w:vAlign w:val="center"/>
          </w:tcPr>
          <w:p w14:paraId="06DC1390" w14:textId="77777777" w:rsidR="000060F2" w:rsidRPr="00AE0D8B" w:rsidRDefault="000060F2" w:rsidP="00D35A9F">
            <w:pPr>
              <w:jc w:val="distribute"/>
              <w:rPr>
                <w:rFonts w:ascii="標楷體" w:eastAsia="標楷體" w:hAnsi="標楷體"/>
                <w:sz w:val="20"/>
                <w:szCs w:val="20"/>
              </w:rPr>
            </w:pPr>
            <w:r w:rsidRPr="00AE0D8B">
              <w:rPr>
                <w:rFonts w:ascii="標楷體" w:eastAsia="標楷體" w:hAnsi="標楷體" w:hint="eastAsia"/>
                <w:b/>
                <w:sz w:val="20"/>
                <w:szCs w:val="20"/>
              </w:rPr>
              <w:t>本期賸餘（短絀）</w:t>
            </w:r>
          </w:p>
        </w:tc>
        <w:tc>
          <w:tcPr>
            <w:tcW w:w="1357" w:type="dxa"/>
            <w:tcBorders>
              <w:top w:val="nil"/>
              <w:bottom w:val="single" w:sz="8" w:space="0" w:color="auto"/>
            </w:tcBorders>
            <w:vAlign w:val="center"/>
          </w:tcPr>
          <w:p w14:paraId="43E72BDE"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1,783,000</w:t>
            </w:r>
          </w:p>
        </w:tc>
        <w:tc>
          <w:tcPr>
            <w:tcW w:w="1481" w:type="dxa"/>
            <w:tcBorders>
              <w:top w:val="nil"/>
              <w:bottom w:val="single" w:sz="8" w:space="0" w:color="auto"/>
            </w:tcBorders>
            <w:vAlign w:val="center"/>
          </w:tcPr>
          <w:p w14:paraId="168AB21A"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2,500,002</w:t>
            </w:r>
          </w:p>
        </w:tc>
        <w:tc>
          <w:tcPr>
            <w:tcW w:w="1357" w:type="dxa"/>
            <w:tcBorders>
              <w:top w:val="nil"/>
              <w:bottom w:val="single" w:sz="8" w:space="0" w:color="auto"/>
            </w:tcBorders>
            <w:vAlign w:val="center"/>
          </w:tcPr>
          <w:p w14:paraId="61DF49BD"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w:t>
            </w:r>
          </w:p>
        </w:tc>
        <w:tc>
          <w:tcPr>
            <w:tcW w:w="1481" w:type="dxa"/>
            <w:tcBorders>
              <w:top w:val="nil"/>
              <w:bottom w:val="single" w:sz="8" w:space="0" w:color="auto"/>
            </w:tcBorders>
            <w:vAlign w:val="center"/>
          </w:tcPr>
          <w:p w14:paraId="4E1CBDA3"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2,500,002</w:t>
            </w:r>
          </w:p>
        </w:tc>
        <w:tc>
          <w:tcPr>
            <w:tcW w:w="1211" w:type="dxa"/>
            <w:tcBorders>
              <w:top w:val="nil"/>
              <w:bottom w:val="single" w:sz="8" w:space="0" w:color="auto"/>
            </w:tcBorders>
            <w:vAlign w:val="center"/>
          </w:tcPr>
          <w:p w14:paraId="3FA3F839"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717,002</w:t>
            </w:r>
          </w:p>
        </w:tc>
        <w:tc>
          <w:tcPr>
            <w:tcW w:w="887" w:type="dxa"/>
            <w:tcBorders>
              <w:top w:val="nil"/>
              <w:bottom w:val="single" w:sz="8" w:space="0" w:color="auto"/>
              <w:right w:val="nil"/>
            </w:tcBorders>
            <w:vAlign w:val="center"/>
          </w:tcPr>
          <w:p w14:paraId="10766CAA" w14:textId="77777777" w:rsidR="000060F2" w:rsidRPr="00D35A9F" w:rsidRDefault="000060F2" w:rsidP="00D35A9F">
            <w:pPr>
              <w:jc w:val="right"/>
              <w:rPr>
                <w:rFonts w:ascii="細明體" w:eastAsia="細明體" w:hAnsi="細明體"/>
                <w:b/>
                <w:sz w:val="18"/>
                <w:szCs w:val="18"/>
              </w:rPr>
            </w:pPr>
            <w:r w:rsidRPr="00D35A9F">
              <w:rPr>
                <w:rFonts w:ascii="細明體" w:eastAsia="細明體" w:hAnsi="細明體" w:hint="eastAsia"/>
                <w:b/>
                <w:sz w:val="18"/>
                <w:szCs w:val="18"/>
              </w:rPr>
              <w:t>40.21</w:t>
            </w:r>
          </w:p>
        </w:tc>
      </w:tr>
    </w:tbl>
    <w:p w14:paraId="12F401FA" w14:textId="77777777" w:rsidR="000060F2" w:rsidRDefault="000060F2" w:rsidP="004B161E">
      <w:pPr>
        <w:snapToGrid w:val="0"/>
        <w:spacing w:beforeLines="10" w:before="36"/>
        <w:jc w:val="center"/>
        <w:rPr>
          <w:rFonts w:ascii="標楷體" w:eastAsia="標楷體" w:hAnsi="標楷體"/>
          <w:b/>
          <w:color w:val="000000" w:themeColor="text1"/>
          <w:sz w:val="32"/>
          <w:szCs w:val="32"/>
          <w:u w:val="single"/>
        </w:rPr>
      </w:pPr>
    </w:p>
    <w:p w14:paraId="35FC9F59" w14:textId="77777777" w:rsidR="000060F2" w:rsidRPr="004A3911" w:rsidRDefault="000060F2" w:rsidP="00AE0D8B">
      <w:pPr>
        <w:snapToGrid w:val="0"/>
        <w:jc w:val="center"/>
        <w:rPr>
          <w:rFonts w:ascii="標楷體" w:eastAsia="標楷體" w:hAnsi="標楷體"/>
          <w:b/>
          <w:color w:val="000000" w:themeColor="text1"/>
          <w:sz w:val="32"/>
          <w:szCs w:val="32"/>
          <w:u w:val="single"/>
        </w:rPr>
      </w:pPr>
      <w:r w:rsidRPr="004A3911">
        <w:rPr>
          <w:rFonts w:ascii="標楷體" w:eastAsia="標楷體" w:hAnsi="標楷體" w:hint="eastAsia"/>
          <w:b/>
          <w:color w:val="000000" w:themeColor="text1"/>
          <w:sz w:val="32"/>
          <w:szCs w:val="32"/>
          <w:u w:val="single"/>
        </w:rPr>
        <w:t>臺南市關子嶺警光山莊基金餘絀撥補審定表</w:t>
      </w:r>
    </w:p>
    <w:p w14:paraId="3779F6C5" w14:textId="77777777" w:rsidR="000060F2" w:rsidRPr="004A3911" w:rsidRDefault="000060F2" w:rsidP="00AE0D8B">
      <w:pPr>
        <w:tabs>
          <w:tab w:val="left" w:pos="3850"/>
          <w:tab w:val="left" w:pos="8520"/>
        </w:tabs>
        <w:snapToGrid w:val="0"/>
        <w:jc w:val="center"/>
        <w:rPr>
          <w:rFonts w:ascii="標楷體" w:eastAsia="標楷體" w:hAnsi="標楷體"/>
          <w:color w:val="000000" w:themeColor="text1"/>
          <w:sz w:val="28"/>
          <w:szCs w:val="28"/>
        </w:rPr>
      </w:pPr>
      <w:r w:rsidRPr="004A3911">
        <w:rPr>
          <w:rFonts w:ascii="標楷體" w:eastAsia="標楷體" w:hAnsi="標楷體" w:hint="eastAsia"/>
          <w:color w:val="000000" w:themeColor="text1"/>
          <w:sz w:val="28"/>
          <w:szCs w:val="28"/>
        </w:rPr>
        <w:t>中華民國1</w:t>
      </w:r>
      <w:r>
        <w:rPr>
          <w:rFonts w:ascii="標楷體" w:eastAsia="標楷體" w:hAnsi="標楷體" w:hint="eastAsia"/>
          <w:color w:val="000000" w:themeColor="text1"/>
          <w:sz w:val="28"/>
          <w:szCs w:val="28"/>
        </w:rPr>
        <w:t>14</w:t>
      </w:r>
      <w:r w:rsidRPr="004A3911">
        <w:rPr>
          <w:rFonts w:ascii="標楷體" w:eastAsia="標楷體" w:hAnsi="標楷體" w:hint="eastAsia"/>
          <w:color w:val="000000" w:themeColor="text1"/>
          <w:sz w:val="28"/>
          <w:szCs w:val="28"/>
        </w:rPr>
        <w:t>年度</w:t>
      </w:r>
    </w:p>
    <w:p w14:paraId="5CFCAA72" w14:textId="77777777" w:rsidR="000060F2" w:rsidRPr="004A3911" w:rsidRDefault="000060F2" w:rsidP="00AE0D8B">
      <w:pPr>
        <w:snapToGrid w:val="0"/>
        <w:spacing w:line="240" w:lineRule="exact"/>
        <w:jc w:val="right"/>
        <w:rPr>
          <w:rFonts w:ascii="標楷體" w:eastAsia="標楷體" w:hAnsi="標楷體"/>
          <w:b/>
          <w:color w:val="000000" w:themeColor="text1"/>
          <w:sz w:val="32"/>
          <w:szCs w:val="20"/>
          <w:u w:val="single"/>
        </w:rPr>
      </w:pPr>
      <w:r w:rsidRPr="004A3911">
        <w:rPr>
          <w:rFonts w:ascii="標楷體" w:eastAsia="標楷體" w:hAnsi="標楷體" w:hint="eastAsia"/>
          <w:color w:val="000000" w:themeColor="text1"/>
          <w:sz w:val="20"/>
          <w:szCs w:val="20"/>
        </w:rPr>
        <w:t>單位：新臺幣元</w:t>
      </w:r>
    </w:p>
    <w:tbl>
      <w:tblPr>
        <w:tblW w:w="1026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4"/>
        <w:gridCol w:w="1485"/>
        <w:gridCol w:w="1361"/>
        <w:gridCol w:w="1485"/>
        <w:gridCol w:w="1361"/>
        <w:gridCol w:w="1188"/>
        <w:gridCol w:w="882"/>
      </w:tblGrid>
      <w:tr w:rsidR="000060F2" w14:paraId="062687FC" w14:textId="77777777" w:rsidTr="00AE0D8B">
        <w:trPr>
          <w:cantSplit/>
          <w:trHeight w:val="567"/>
          <w:tblHeader/>
        </w:trPr>
        <w:tc>
          <w:tcPr>
            <w:tcW w:w="2504" w:type="dxa"/>
            <w:vMerge w:val="restart"/>
            <w:tcBorders>
              <w:top w:val="single" w:sz="8" w:space="0" w:color="auto"/>
              <w:left w:val="nil"/>
              <w:bottom w:val="nil"/>
            </w:tcBorders>
            <w:vAlign w:val="center"/>
          </w:tcPr>
          <w:p w14:paraId="6423D12C" w14:textId="77777777" w:rsidR="000060F2" w:rsidRPr="00A87986" w:rsidRDefault="000060F2" w:rsidP="003D0403">
            <w:pPr>
              <w:jc w:val="distribute"/>
              <w:rPr>
                <w:rFonts w:eastAsia="標楷體"/>
                <w:sz w:val="20"/>
                <w:szCs w:val="20"/>
              </w:rPr>
            </w:pPr>
            <w:r w:rsidRPr="00A87986">
              <w:rPr>
                <w:rFonts w:eastAsia="標楷體" w:hint="eastAsia"/>
                <w:sz w:val="20"/>
                <w:szCs w:val="20"/>
              </w:rPr>
              <w:t>項目</w:t>
            </w:r>
          </w:p>
        </w:tc>
        <w:tc>
          <w:tcPr>
            <w:tcW w:w="1485" w:type="dxa"/>
            <w:vMerge w:val="restart"/>
            <w:tcBorders>
              <w:top w:val="single" w:sz="8" w:space="0" w:color="auto"/>
            </w:tcBorders>
            <w:vAlign w:val="center"/>
          </w:tcPr>
          <w:p w14:paraId="4D1C6531" w14:textId="77777777" w:rsidR="000060F2" w:rsidRPr="00A87986" w:rsidRDefault="000060F2" w:rsidP="003D0403">
            <w:pPr>
              <w:jc w:val="distribute"/>
              <w:rPr>
                <w:rFonts w:eastAsia="標楷體"/>
                <w:sz w:val="20"/>
                <w:szCs w:val="20"/>
              </w:rPr>
            </w:pPr>
            <w:r w:rsidRPr="00A87986">
              <w:rPr>
                <w:rFonts w:eastAsia="標楷體" w:hint="eastAsia"/>
                <w:sz w:val="20"/>
                <w:szCs w:val="20"/>
              </w:rPr>
              <w:t>預算數</w:t>
            </w:r>
          </w:p>
        </w:tc>
        <w:tc>
          <w:tcPr>
            <w:tcW w:w="1361" w:type="dxa"/>
            <w:vMerge w:val="restart"/>
            <w:tcBorders>
              <w:top w:val="single" w:sz="8" w:space="0" w:color="auto"/>
            </w:tcBorders>
            <w:vAlign w:val="center"/>
          </w:tcPr>
          <w:p w14:paraId="5562EB55" w14:textId="77777777" w:rsidR="000060F2" w:rsidRPr="00A87986" w:rsidRDefault="000060F2" w:rsidP="003D0403">
            <w:pPr>
              <w:jc w:val="distribute"/>
              <w:rPr>
                <w:rFonts w:eastAsia="標楷體"/>
                <w:sz w:val="20"/>
                <w:szCs w:val="20"/>
              </w:rPr>
            </w:pPr>
            <w:r w:rsidRPr="00A87986">
              <w:rPr>
                <w:rFonts w:eastAsia="標楷體" w:hint="eastAsia"/>
                <w:sz w:val="20"/>
                <w:szCs w:val="20"/>
              </w:rPr>
              <w:t>決算數</w:t>
            </w:r>
          </w:p>
        </w:tc>
        <w:tc>
          <w:tcPr>
            <w:tcW w:w="1485" w:type="dxa"/>
            <w:vMerge w:val="restart"/>
            <w:tcBorders>
              <w:top w:val="single" w:sz="8" w:space="0" w:color="auto"/>
              <w:bottom w:val="nil"/>
            </w:tcBorders>
            <w:vAlign w:val="center"/>
          </w:tcPr>
          <w:p w14:paraId="4EEAF03F" w14:textId="77777777" w:rsidR="000060F2" w:rsidRPr="00A87986" w:rsidRDefault="000060F2" w:rsidP="003D0403">
            <w:pPr>
              <w:jc w:val="distribute"/>
              <w:rPr>
                <w:rFonts w:eastAsia="標楷體"/>
                <w:sz w:val="20"/>
                <w:szCs w:val="20"/>
              </w:rPr>
            </w:pPr>
            <w:r w:rsidRPr="00A87986">
              <w:rPr>
                <w:rFonts w:ascii="標楷體" w:eastAsia="標楷體" w:hAnsi="標楷體" w:hint="eastAsia"/>
                <w:bCs/>
                <w:sz w:val="20"/>
                <w:szCs w:val="20"/>
              </w:rPr>
              <w:t>修正數</w:t>
            </w:r>
          </w:p>
        </w:tc>
        <w:tc>
          <w:tcPr>
            <w:tcW w:w="1361" w:type="dxa"/>
            <w:vMerge w:val="restart"/>
            <w:tcBorders>
              <w:top w:val="single" w:sz="8" w:space="0" w:color="auto"/>
            </w:tcBorders>
            <w:vAlign w:val="center"/>
          </w:tcPr>
          <w:p w14:paraId="260F8EF5" w14:textId="77777777" w:rsidR="000060F2" w:rsidRPr="00A87986" w:rsidRDefault="000060F2" w:rsidP="003D0403">
            <w:pPr>
              <w:jc w:val="distribute"/>
              <w:rPr>
                <w:rFonts w:eastAsia="標楷體"/>
                <w:sz w:val="20"/>
                <w:szCs w:val="20"/>
              </w:rPr>
            </w:pPr>
            <w:r w:rsidRPr="00A87986">
              <w:rPr>
                <w:rFonts w:eastAsia="標楷體" w:hint="eastAsia"/>
                <w:sz w:val="20"/>
                <w:szCs w:val="20"/>
              </w:rPr>
              <w:t>決算審定數</w:t>
            </w:r>
          </w:p>
        </w:tc>
        <w:tc>
          <w:tcPr>
            <w:tcW w:w="2070" w:type="dxa"/>
            <w:gridSpan w:val="2"/>
            <w:tcBorders>
              <w:top w:val="single" w:sz="8" w:space="0" w:color="auto"/>
              <w:bottom w:val="nil"/>
              <w:right w:val="nil"/>
            </w:tcBorders>
            <w:vAlign w:val="center"/>
          </w:tcPr>
          <w:p w14:paraId="3DEC2053" w14:textId="77777777" w:rsidR="000060F2" w:rsidRPr="00A87986" w:rsidRDefault="000060F2" w:rsidP="003D0403">
            <w:pPr>
              <w:spacing w:line="240" w:lineRule="exact"/>
              <w:jc w:val="distribute"/>
              <w:rPr>
                <w:rFonts w:ascii="標楷體" w:eastAsia="標楷體" w:hAnsi="標楷體"/>
                <w:sz w:val="20"/>
                <w:szCs w:val="20"/>
              </w:rPr>
            </w:pPr>
            <w:r w:rsidRPr="00A87986">
              <w:rPr>
                <w:rFonts w:ascii="標楷體" w:eastAsia="標楷體" w:hAnsi="標楷體" w:hint="eastAsia"/>
                <w:sz w:val="20"/>
                <w:szCs w:val="20"/>
              </w:rPr>
              <w:t>審定數與預算數</w:t>
            </w:r>
          </w:p>
          <w:p w14:paraId="26A0E965" w14:textId="77777777" w:rsidR="000060F2" w:rsidRPr="00A87986" w:rsidRDefault="000060F2" w:rsidP="003D0403">
            <w:pPr>
              <w:spacing w:line="240" w:lineRule="exact"/>
              <w:jc w:val="distribute"/>
              <w:rPr>
                <w:rFonts w:ascii="標楷體" w:eastAsia="標楷體" w:hAnsi="標楷體"/>
                <w:sz w:val="20"/>
                <w:szCs w:val="20"/>
              </w:rPr>
            </w:pPr>
            <w:r w:rsidRPr="00A87986">
              <w:rPr>
                <w:rFonts w:ascii="標楷體" w:eastAsia="標楷體" w:hAnsi="標楷體" w:hint="eastAsia"/>
                <w:sz w:val="20"/>
                <w:szCs w:val="20"/>
              </w:rPr>
              <w:t>比較增減</w:t>
            </w:r>
          </w:p>
        </w:tc>
      </w:tr>
      <w:tr w:rsidR="000060F2" w14:paraId="17CBD945" w14:textId="77777777" w:rsidTr="00AE0D8B">
        <w:trPr>
          <w:cantSplit/>
          <w:trHeight w:val="567"/>
          <w:tblHeader/>
        </w:trPr>
        <w:tc>
          <w:tcPr>
            <w:tcW w:w="2504" w:type="dxa"/>
            <w:vMerge/>
            <w:tcBorders>
              <w:top w:val="nil"/>
              <w:left w:val="nil"/>
              <w:bottom w:val="single" w:sz="8" w:space="0" w:color="auto"/>
            </w:tcBorders>
            <w:vAlign w:val="center"/>
          </w:tcPr>
          <w:p w14:paraId="0F3B7C2E" w14:textId="77777777" w:rsidR="000060F2" w:rsidRPr="00A87986" w:rsidRDefault="000060F2" w:rsidP="003D0403">
            <w:pPr>
              <w:jc w:val="distribute"/>
              <w:rPr>
                <w:rFonts w:eastAsia="標楷體"/>
                <w:sz w:val="20"/>
                <w:szCs w:val="20"/>
              </w:rPr>
            </w:pPr>
          </w:p>
        </w:tc>
        <w:tc>
          <w:tcPr>
            <w:tcW w:w="1485" w:type="dxa"/>
            <w:vMerge/>
            <w:tcBorders>
              <w:bottom w:val="single" w:sz="8" w:space="0" w:color="auto"/>
            </w:tcBorders>
            <w:vAlign w:val="center"/>
          </w:tcPr>
          <w:p w14:paraId="7817BBF0" w14:textId="77777777" w:rsidR="000060F2" w:rsidRPr="00A87986" w:rsidRDefault="000060F2" w:rsidP="003D0403">
            <w:pPr>
              <w:jc w:val="distribute"/>
              <w:rPr>
                <w:rFonts w:eastAsia="標楷體"/>
                <w:sz w:val="20"/>
                <w:szCs w:val="20"/>
              </w:rPr>
            </w:pPr>
          </w:p>
        </w:tc>
        <w:tc>
          <w:tcPr>
            <w:tcW w:w="1361" w:type="dxa"/>
            <w:vMerge/>
            <w:tcBorders>
              <w:bottom w:val="single" w:sz="8" w:space="0" w:color="auto"/>
            </w:tcBorders>
            <w:vAlign w:val="center"/>
          </w:tcPr>
          <w:p w14:paraId="4191CE1D" w14:textId="77777777" w:rsidR="000060F2" w:rsidRPr="00A87986" w:rsidRDefault="000060F2" w:rsidP="003D0403">
            <w:pPr>
              <w:jc w:val="distribute"/>
              <w:rPr>
                <w:rFonts w:eastAsia="標楷體"/>
                <w:sz w:val="20"/>
                <w:szCs w:val="20"/>
              </w:rPr>
            </w:pPr>
          </w:p>
        </w:tc>
        <w:tc>
          <w:tcPr>
            <w:tcW w:w="1485" w:type="dxa"/>
            <w:vMerge/>
            <w:tcBorders>
              <w:top w:val="nil"/>
              <w:bottom w:val="single" w:sz="8" w:space="0" w:color="auto"/>
            </w:tcBorders>
            <w:vAlign w:val="center"/>
          </w:tcPr>
          <w:p w14:paraId="119D05FB" w14:textId="77777777" w:rsidR="000060F2" w:rsidRPr="00A87986" w:rsidRDefault="000060F2" w:rsidP="003D0403">
            <w:pPr>
              <w:jc w:val="distribute"/>
              <w:rPr>
                <w:rFonts w:eastAsia="標楷體"/>
                <w:sz w:val="20"/>
                <w:szCs w:val="20"/>
              </w:rPr>
            </w:pPr>
          </w:p>
        </w:tc>
        <w:tc>
          <w:tcPr>
            <w:tcW w:w="1361" w:type="dxa"/>
            <w:vMerge/>
            <w:tcBorders>
              <w:bottom w:val="single" w:sz="8" w:space="0" w:color="auto"/>
            </w:tcBorders>
            <w:vAlign w:val="center"/>
          </w:tcPr>
          <w:p w14:paraId="4FFB20AF" w14:textId="77777777" w:rsidR="000060F2" w:rsidRPr="00A87986" w:rsidRDefault="000060F2" w:rsidP="003D0403">
            <w:pPr>
              <w:jc w:val="distribute"/>
              <w:rPr>
                <w:rFonts w:eastAsia="標楷體"/>
                <w:sz w:val="20"/>
                <w:szCs w:val="20"/>
              </w:rPr>
            </w:pPr>
          </w:p>
        </w:tc>
        <w:tc>
          <w:tcPr>
            <w:tcW w:w="1188" w:type="dxa"/>
            <w:tcBorders>
              <w:bottom w:val="single" w:sz="8" w:space="0" w:color="auto"/>
            </w:tcBorders>
            <w:vAlign w:val="center"/>
          </w:tcPr>
          <w:p w14:paraId="7021C3BF" w14:textId="77777777" w:rsidR="000060F2" w:rsidRPr="00A87986" w:rsidRDefault="000060F2" w:rsidP="003D0403">
            <w:pPr>
              <w:jc w:val="distribute"/>
              <w:rPr>
                <w:rFonts w:ascii="標楷體" w:eastAsia="標楷體" w:hAnsi="標楷體"/>
                <w:sz w:val="20"/>
                <w:szCs w:val="20"/>
              </w:rPr>
            </w:pPr>
            <w:r w:rsidRPr="00A87986">
              <w:rPr>
                <w:rFonts w:ascii="標楷體" w:eastAsia="標楷體" w:hAnsi="標楷體" w:hint="eastAsia"/>
                <w:sz w:val="20"/>
                <w:szCs w:val="20"/>
              </w:rPr>
              <w:t>金額</w:t>
            </w:r>
          </w:p>
        </w:tc>
        <w:tc>
          <w:tcPr>
            <w:tcW w:w="882" w:type="dxa"/>
            <w:tcBorders>
              <w:bottom w:val="single" w:sz="8" w:space="0" w:color="auto"/>
              <w:right w:val="nil"/>
            </w:tcBorders>
            <w:vAlign w:val="center"/>
          </w:tcPr>
          <w:p w14:paraId="5A5F5EFC" w14:textId="77777777" w:rsidR="000060F2" w:rsidRPr="00A87986" w:rsidRDefault="000060F2" w:rsidP="003D0403">
            <w:pPr>
              <w:jc w:val="center"/>
              <w:rPr>
                <w:rFonts w:ascii="標楷體" w:eastAsia="標楷體" w:hAnsi="標楷體"/>
                <w:sz w:val="20"/>
                <w:szCs w:val="20"/>
              </w:rPr>
            </w:pPr>
            <w:r w:rsidRPr="00A87986">
              <w:rPr>
                <w:rFonts w:ascii="標楷體" w:eastAsia="標楷體" w:hAnsi="標楷體" w:hint="eastAsia"/>
                <w:sz w:val="20"/>
                <w:szCs w:val="20"/>
              </w:rPr>
              <w:t>％</w:t>
            </w:r>
          </w:p>
        </w:tc>
      </w:tr>
      <w:tr w:rsidR="000060F2" w:rsidRPr="00C346C9" w14:paraId="71832265" w14:textId="77777777" w:rsidTr="00AE0D8B">
        <w:trPr>
          <w:cantSplit/>
          <w:trHeight w:val="567"/>
        </w:trPr>
        <w:tc>
          <w:tcPr>
            <w:tcW w:w="2504" w:type="dxa"/>
            <w:tcBorders>
              <w:top w:val="nil"/>
              <w:left w:val="nil"/>
              <w:bottom w:val="nil"/>
            </w:tcBorders>
            <w:vAlign w:val="center"/>
          </w:tcPr>
          <w:p w14:paraId="025AD8E1" w14:textId="77777777" w:rsidR="000060F2" w:rsidRPr="00AE0D8B" w:rsidRDefault="000060F2" w:rsidP="00BE0ACC">
            <w:pPr>
              <w:jc w:val="distribute"/>
              <w:rPr>
                <w:rFonts w:ascii="標楷體" w:eastAsia="標楷體" w:hAnsi="標楷體"/>
                <w:sz w:val="20"/>
                <w:szCs w:val="20"/>
              </w:rPr>
            </w:pPr>
            <w:r w:rsidRPr="00AE0D8B">
              <w:rPr>
                <w:rFonts w:ascii="標楷體" w:eastAsia="標楷體" w:hAnsi="標楷體"/>
                <w:b/>
                <w:sz w:val="20"/>
                <w:szCs w:val="20"/>
              </w:rPr>
              <w:t>賸餘之部</w:t>
            </w:r>
          </w:p>
        </w:tc>
        <w:tc>
          <w:tcPr>
            <w:tcW w:w="1485" w:type="dxa"/>
            <w:tcBorders>
              <w:top w:val="nil"/>
              <w:bottom w:val="nil"/>
            </w:tcBorders>
            <w:vAlign w:val="center"/>
          </w:tcPr>
          <w:p w14:paraId="723ED4AD" w14:textId="77777777" w:rsidR="000060F2" w:rsidRPr="00D35A9F" w:rsidRDefault="000060F2" w:rsidP="00BE0ACC">
            <w:pPr>
              <w:jc w:val="right"/>
              <w:rPr>
                <w:rFonts w:ascii="細明體" w:eastAsia="細明體" w:hAnsi="細明體"/>
                <w:b/>
                <w:sz w:val="18"/>
                <w:szCs w:val="18"/>
              </w:rPr>
            </w:pPr>
            <w:r w:rsidRPr="00D35A9F">
              <w:rPr>
                <w:rFonts w:ascii="細明體" w:eastAsia="細明體" w:hAnsi="細明體"/>
                <w:b/>
                <w:sz w:val="18"/>
                <w:szCs w:val="18"/>
              </w:rPr>
              <w:t>37,590,000</w:t>
            </w:r>
          </w:p>
        </w:tc>
        <w:tc>
          <w:tcPr>
            <w:tcW w:w="1361" w:type="dxa"/>
            <w:tcBorders>
              <w:top w:val="nil"/>
              <w:bottom w:val="nil"/>
            </w:tcBorders>
            <w:vAlign w:val="center"/>
          </w:tcPr>
          <w:p w14:paraId="6F71DFBE" w14:textId="77777777" w:rsidR="000060F2" w:rsidRPr="00D35A9F" w:rsidRDefault="000060F2" w:rsidP="00BE0ACC">
            <w:pPr>
              <w:jc w:val="right"/>
              <w:rPr>
                <w:rFonts w:ascii="細明體" w:eastAsia="細明體" w:hAnsi="細明體"/>
                <w:b/>
                <w:sz w:val="18"/>
                <w:szCs w:val="18"/>
              </w:rPr>
            </w:pPr>
            <w:r w:rsidRPr="00D35A9F">
              <w:rPr>
                <w:rFonts w:ascii="細明體" w:eastAsia="細明體" w:hAnsi="細明體"/>
                <w:b/>
                <w:sz w:val="18"/>
                <w:szCs w:val="18"/>
              </w:rPr>
              <w:t>40,501,574</w:t>
            </w:r>
          </w:p>
        </w:tc>
        <w:tc>
          <w:tcPr>
            <w:tcW w:w="1485" w:type="dxa"/>
            <w:tcBorders>
              <w:top w:val="nil"/>
              <w:bottom w:val="nil"/>
            </w:tcBorders>
            <w:vAlign w:val="center"/>
          </w:tcPr>
          <w:p w14:paraId="7EA16658" w14:textId="77777777" w:rsidR="000060F2" w:rsidRPr="00D35A9F" w:rsidRDefault="000060F2" w:rsidP="00BE0ACC">
            <w:pPr>
              <w:jc w:val="right"/>
              <w:rPr>
                <w:rFonts w:ascii="細明體" w:eastAsia="細明體" w:hAnsi="細明體"/>
                <w:b/>
                <w:sz w:val="18"/>
                <w:szCs w:val="18"/>
              </w:rPr>
            </w:pPr>
            <w:r w:rsidRPr="00D35A9F">
              <w:rPr>
                <w:rFonts w:ascii="細明體" w:eastAsia="細明體" w:hAnsi="細明體"/>
                <w:b/>
                <w:sz w:val="18"/>
                <w:szCs w:val="18"/>
              </w:rPr>
              <w:t>－</w:t>
            </w:r>
          </w:p>
        </w:tc>
        <w:tc>
          <w:tcPr>
            <w:tcW w:w="1361" w:type="dxa"/>
            <w:tcBorders>
              <w:top w:val="nil"/>
              <w:bottom w:val="nil"/>
            </w:tcBorders>
            <w:vAlign w:val="center"/>
          </w:tcPr>
          <w:p w14:paraId="10E03495" w14:textId="77777777" w:rsidR="000060F2" w:rsidRPr="00D35A9F" w:rsidRDefault="000060F2" w:rsidP="00BE0ACC">
            <w:pPr>
              <w:jc w:val="right"/>
              <w:rPr>
                <w:rFonts w:ascii="細明體" w:eastAsia="細明體" w:hAnsi="細明體"/>
                <w:b/>
                <w:sz w:val="18"/>
                <w:szCs w:val="18"/>
              </w:rPr>
            </w:pPr>
            <w:r w:rsidRPr="00D35A9F">
              <w:rPr>
                <w:rFonts w:ascii="細明體" w:eastAsia="細明體" w:hAnsi="細明體"/>
                <w:b/>
                <w:sz w:val="18"/>
                <w:szCs w:val="18"/>
              </w:rPr>
              <w:t>40,501,574</w:t>
            </w:r>
          </w:p>
        </w:tc>
        <w:tc>
          <w:tcPr>
            <w:tcW w:w="1188" w:type="dxa"/>
            <w:tcBorders>
              <w:top w:val="nil"/>
              <w:bottom w:val="nil"/>
            </w:tcBorders>
            <w:vAlign w:val="center"/>
          </w:tcPr>
          <w:p w14:paraId="044E004A" w14:textId="77777777" w:rsidR="000060F2" w:rsidRPr="00D35A9F" w:rsidRDefault="000060F2" w:rsidP="00BE0ACC">
            <w:pPr>
              <w:jc w:val="right"/>
              <w:rPr>
                <w:rFonts w:ascii="細明體" w:eastAsia="細明體" w:hAnsi="細明體"/>
                <w:b/>
                <w:sz w:val="18"/>
                <w:szCs w:val="18"/>
              </w:rPr>
            </w:pPr>
            <w:r w:rsidRPr="00D35A9F">
              <w:rPr>
                <w:rFonts w:ascii="細明體" w:eastAsia="細明體" w:hAnsi="細明體"/>
                <w:b/>
                <w:sz w:val="18"/>
                <w:szCs w:val="18"/>
              </w:rPr>
              <w:t>2,911,574</w:t>
            </w:r>
          </w:p>
        </w:tc>
        <w:tc>
          <w:tcPr>
            <w:tcW w:w="882" w:type="dxa"/>
            <w:tcBorders>
              <w:top w:val="nil"/>
              <w:bottom w:val="nil"/>
              <w:right w:val="nil"/>
            </w:tcBorders>
            <w:vAlign w:val="center"/>
          </w:tcPr>
          <w:p w14:paraId="3F6DC749" w14:textId="77777777" w:rsidR="000060F2" w:rsidRPr="00D35A9F" w:rsidRDefault="000060F2" w:rsidP="00BE0ACC">
            <w:pPr>
              <w:jc w:val="right"/>
              <w:rPr>
                <w:rFonts w:ascii="細明體" w:eastAsia="細明體" w:hAnsi="細明體"/>
                <w:b/>
                <w:sz w:val="18"/>
                <w:szCs w:val="18"/>
              </w:rPr>
            </w:pPr>
            <w:r w:rsidRPr="00BE0ACC">
              <w:rPr>
                <w:rFonts w:ascii="細明體" w:eastAsia="細明體" w:hAnsi="細明體"/>
                <w:b/>
                <w:sz w:val="18"/>
                <w:szCs w:val="18"/>
              </w:rPr>
              <w:t>7.75</w:t>
            </w:r>
          </w:p>
        </w:tc>
      </w:tr>
      <w:tr w:rsidR="000060F2" w:rsidRPr="00C346C9" w14:paraId="18E2B2D9" w14:textId="77777777" w:rsidTr="00AE0D8B">
        <w:trPr>
          <w:cantSplit/>
          <w:trHeight w:val="567"/>
        </w:trPr>
        <w:tc>
          <w:tcPr>
            <w:tcW w:w="2504" w:type="dxa"/>
            <w:tcBorders>
              <w:top w:val="nil"/>
              <w:left w:val="nil"/>
              <w:bottom w:val="nil"/>
            </w:tcBorders>
            <w:vAlign w:val="center"/>
          </w:tcPr>
          <w:p w14:paraId="4ECB6597" w14:textId="77777777" w:rsidR="000060F2" w:rsidRPr="00AE0D8B" w:rsidRDefault="000060F2" w:rsidP="00BE0ACC">
            <w:pPr>
              <w:ind w:leftChars="100" w:left="240"/>
              <w:jc w:val="distribute"/>
              <w:rPr>
                <w:rFonts w:ascii="標楷體" w:eastAsia="標楷體" w:hAnsi="標楷體"/>
                <w:sz w:val="20"/>
                <w:szCs w:val="20"/>
              </w:rPr>
            </w:pPr>
            <w:r w:rsidRPr="00AE0D8B">
              <w:rPr>
                <w:rFonts w:ascii="標楷體" w:eastAsia="標楷體" w:hAnsi="標楷體"/>
                <w:sz w:val="20"/>
                <w:szCs w:val="20"/>
              </w:rPr>
              <w:t>本期賸餘</w:t>
            </w:r>
          </w:p>
        </w:tc>
        <w:tc>
          <w:tcPr>
            <w:tcW w:w="1485" w:type="dxa"/>
            <w:tcBorders>
              <w:top w:val="nil"/>
              <w:bottom w:val="nil"/>
            </w:tcBorders>
            <w:vAlign w:val="center"/>
          </w:tcPr>
          <w:p w14:paraId="6C053715" w14:textId="77777777" w:rsidR="000060F2" w:rsidRPr="00AE0D8B" w:rsidRDefault="000060F2" w:rsidP="00BE0ACC">
            <w:pPr>
              <w:jc w:val="right"/>
              <w:rPr>
                <w:rFonts w:ascii="細明體" w:eastAsia="細明體" w:hAnsi="細明體"/>
                <w:sz w:val="18"/>
                <w:szCs w:val="18"/>
              </w:rPr>
            </w:pPr>
            <w:r w:rsidRPr="00D35A9F">
              <w:rPr>
                <w:rFonts w:ascii="細明體" w:eastAsia="細明體" w:hAnsi="細明體"/>
                <w:sz w:val="18"/>
                <w:szCs w:val="18"/>
              </w:rPr>
              <w:t>1,783,000</w:t>
            </w:r>
          </w:p>
        </w:tc>
        <w:tc>
          <w:tcPr>
            <w:tcW w:w="1361" w:type="dxa"/>
            <w:tcBorders>
              <w:top w:val="nil"/>
              <w:bottom w:val="nil"/>
            </w:tcBorders>
            <w:vAlign w:val="center"/>
          </w:tcPr>
          <w:p w14:paraId="1F1F09AE" w14:textId="77777777" w:rsidR="000060F2" w:rsidRPr="00AE0D8B" w:rsidRDefault="000060F2" w:rsidP="00BE0ACC">
            <w:pPr>
              <w:jc w:val="right"/>
              <w:rPr>
                <w:rFonts w:ascii="細明體" w:eastAsia="細明體" w:hAnsi="細明體"/>
                <w:sz w:val="18"/>
                <w:szCs w:val="18"/>
              </w:rPr>
            </w:pPr>
            <w:r w:rsidRPr="00D35A9F">
              <w:rPr>
                <w:rFonts w:ascii="細明體" w:eastAsia="細明體" w:hAnsi="細明體"/>
                <w:sz w:val="18"/>
                <w:szCs w:val="18"/>
              </w:rPr>
              <w:t>2,500,002</w:t>
            </w:r>
          </w:p>
        </w:tc>
        <w:tc>
          <w:tcPr>
            <w:tcW w:w="1485" w:type="dxa"/>
            <w:tcBorders>
              <w:top w:val="nil"/>
              <w:bottom w:val="nil"/>
            </w:tcBorders>
            <w:vAlign w:val="center"/>
          </w:tcPr>
          <w:p w14:paraId="04C3252B" w14:textId="77777777" w:rsidR="000060F2" w:rsidRPr="00AE0D8B" w:rsidRDefault="000060F2" w:rsidP="00BE0ACC">
            <w:pPr>
              <w:jc w:val="right"/>
              <w:rPr>
                <w:rFonts w:ascii="細明體" w:eastAsia="細明體" w:hAnsi="細明體"/>
                <w:sz w:val="18"/>
                <w:szCs w:val="18"/>
              </w:rPr>
            </w:pPr>
            <w:r w:rsidRPr="00D35A9F">
              <w:rPr>
                <w:rFonts w:ascii="細明體" w:eastAsia="細明體" w:hAnsi="細明體"/>
                <w:sz w:val="18"/>
                <w:szCs w:val="18"/>
              </w:rPr>
              <w:t>－</w:t>
            </w:r>
          </w:p>
        </w:tc>
        <w:tc>
          <w:tcPr>
            <w:tcW w:w="1361" w:type="dxa"/>
            <w:tcBorders>
              <w:top w:val="nil"/>
              <w:bottom w:val="nil"/>
            </w:tcBorders>
            <w:vAlign w:val="center"/>
          </w:tcPr>
          <w:p w14:paraId="4D7584A3" w14:textId="77777777" w:rsidR="000060F2" w:rsidRPr="00AE0D8B" w:rsidRDefault="000060F2" w:rsidP="00BE0ACC">
            <w:pPr>
              <w:jc w:val="right"/>
              <w:rPr>
                <w:rFonts w:ascii="細明體" w:eastAsia="細明體" w:hAnsi="細明體"/>
                <w:sz w:val="18"/>
                <w:szCs w:val="18"/>
              </w:rPr>
            </w:pPr>
            <w:r w:rsidRPr="00D35A9F">
              <w:rPr>
                <w:rFonts w:ascii="細明體" w:eastAsia="細明體" w:hAnsi="細明體"/>
                <w:sz w:val="18"/>
                <w:szCs w:val="18"/>
              </w:rPr>
              <w:t>2,500,002</w:t>
            </w:r>
          </w:p>
        </w:tc>
        <w:tc>
          <w:tcPr>
            <w:tcW w:w="1188" w:type="dxa"/>
            <w:tcBorders>
              <w:top w:val="nil"/>
              <w:bottom w:val="nil"/>
            </w:tcBorders>
            <w:vAlign w:val="center"/>
          </w:tcPr>
          <w:p w14:paraId="306E4CE3" w14:textId="77777777" w:rsidR="000060F2" w:rsidRPr="00AE0D8B" w:rsidRDefault="000060F2" w:rsidP="00BE0ACC">
            <w:pPr>
              <w:jc w:val="right"/>
              <w:rPr>
                <w:rFonts w:ascii="細明體" w:eastAsia="細明體" w:hAnsi="細明體"/>
                <w:sz w:val="18"/>
                <w:szCs w:val="18"/>
              </w:rPr>
            </w:pPr>
            <w:r w:rsidRPr="00D35A9F">
              <w:rPr>
                <w:rFonts w:ascii="細明體" w:eastAsia="細明體" w:hAnsi="細明體"/>
                <w:sz w:val="18"/>
                <w:szCs w:val="18"/>
              </w:rPr>
              <w:t>717,002</w:t>
            </w:r>
          </w:p>
        </w:tc>
        <w:tc>
          <w:tcPr>
            <w:tcW w:w="882" w:type="dxa"/>
            <w:tcBorders>
              <w:top w:val="nil"/>
              <w:bottom w:val="nil"/>
              <w:right w:val="nil"/>
            </w:tcBorders>
            <w:vAlign w:val="center"/>
          </w:tcPr>
          <w:p w14:paraId="12887AFB" w14:textId="77777777" w:rsidR="000060F2" w:rsidRPr="00AE0D8B" w:rsidRDefault="000060F2" w:rsidP="00BE0ACC">
            <w:pPr>
              <w:jc w:val="right"/>
              <w:rPr>
                <w:rFonts w:ascii="細明體" w:eastAsia="細明體" w:hAnsi="細明體"/>
                <w:sz w:val="18"/>
                <w:szCs w:val="18"/>
              </w:rPr>
            </w:pPr>
            <w:r w:rsidRPr="00BE0ACC">
              <w:rPr>
                <w:rFonts w:ascii="細明體" w:eastAsia="細明體" w:hAnsi="細明體"/>
                <w:sz w:val="18"/>
                <w:szCs w:val="18"/>
              </w:rPr>
              <w:t>40.21</w:t>
            </w:r>
          </w:p>
        </w:tc>
      </w:tr>
      <w:tr w:rsidR="000060F2" w:rsidRPr="00C346C9" w14:paraId="5FF48D0A" w14:textId="77777777" w:rsidTr="00AE0D8B">
        <w:trPr>
          <w:cantSplit/>
          <w:trHeight w:val="567"/>
        </w:trPr>
        <w:tc>
          <w:tcPr>
            <w:tcW w:w="2504" w:type="dxa"/>
            <w:tcBorders>
              <w:top w:val="nil"/>
              <w:left w:val="nil"/>
              <w:bottom w:val="nil"/>
            </w:tcBorders>
            <w:vAlign w:val="center"/>
          </w:tcPr>
          <w:p w14:paraId="4BF3E322" w14:textId="77777777" w:rsidR="000060F2" w:rsidRPr="00AE0D8B" w:rsidRDefault="000060F2" w:rsidP="00BE0ACC">
            <w:pPr>
              <w:ind w:leftChars="100" w:left="240"/>
              <w:jc w:val="distribute"/>
              <w:rPr>
                <w:rFonts w:ascii="標楷體" w:eastAsia="標楷體" w:hAnsi="標楷體"/>
                <w:sz w:val="20"/>
                <w:szCs w:val="20"/>
              </w:rPr>
            </w:pPr>
            <w:r w:rsidRPr="00AE0D8B">
              <w:rPr>
                <w:rFonts w:ascii="標楷體" w:eastAsia="標楷體" w:hAnsi="標楷體"/>
                <w:sz w:val="20"/>
                <w:szCs w:val="20"/>
              </w:rPr>
              <w:t>前期未分配賸餘</w:t>
            </w:r>
          </w:p>
        </w:tc>
        <w:tc>
          <w:tcPr>
            <w:tcW w:w="1485" w:type="dxa"/>
            <w:tcBorders>
              <w:top w:val="nil"/>
              <w:bottom w:val="nil"/>
            </w:tcBorders>
            <w:vAlign w:val="center"/>
          </w:tcPr>
          <w:p w14:paraId="665D60F2" w14:textId="77777777" w:rsidR="000060F2" w:rsidRPr="00AE0D8B" w:rsidRDefault="000060F2" w:rsidP="00BE0ACC">
            <w:pPr>
              <w:jc w:val="right"/>
              <w:rPr>
                <w:rFonts w:ascii="細明體" w:eastAsia="細明體" w:hAnsi="細明體"/>
                <w:sz w:val="18"/>
                <w:szCs w:val="18"/>
              </w:rPr>
            </w:pPr>
            <w:r w:rsidRPr="00D35A9F">
              <w:rPr>
                <w:rFonts w:ascii="細明體" w:eastAsia="細明體" w:hAnsi="細明體"/>
                <w:sz w:val="18"/>
                <w:szCs w:val="18"/>
              </w:rPr>
              <w:t>35,807,000</w:t>
            </w:r>
          </w:p>
        </w:tc>
        <w:tc>
          <w:tcPr>
            <w:tcW w:w="1361" w:type="dxa"/>
            <w:tcBorders>
              <w:top w:val="nil"/>
              <w:bottom w:val="nil"/>
            </w:tcBorders>
            <w:vAlign w:val="center"/>
          </w:tcPr>
          <w:p w14:paraId="275D1CB3" w14:textId="77777777" w:rsidR="000060F2" w:rsidRPr="00AE0D8B" w:rsidRDefault="000060F2" w:rsidP="00BE0ACC">
            <w:pPr>
              <w:jc w:val="right"/>
              <w:rPr>
                <w:rFonts w:ascii="細明體" w:eastAsia="細明體" w:hAnsi="細明體"/>
                <w:sz w:val="18"/>
                <w:szCs w:val="18"/>
              </w:rPr>
            </w:pPr>
            <w:r w:rsidRPr="00D35A9F">
              <w:rPr>
                <w:rFonts w:ascii="細明體" w:eastAsia="細明體" w:hAnsi="細明體"/>
                <w:sz w:val="18"/>
                <w:szCs w:val="18"/>
              </w:rPr>
              <w:t>38,001,572</w:t>
            </w:r>
          </w:p>
        </w:tc>
        <w:tc>
          <w:tcPr>
            <w:tcW w:w="1485" w:type="dxa"/>
            <w:tcBorders>
              <w:top w:val="nil"/>
              <w:bottom w:val="nil"/>
            </w:tcBorders>
            <w:vAlign w:val="center"/>
          </w:tcPr>
          <w:p w14:paraId="3A22D160" w14:textId="77777777" w:rsidR="000060F2" w:rsidRPr="00AE0D8B" w:rsidRDefault="000060F2" w:rsidP="00BE0ACC">
            <w:pPr>
              <w:jc w:val="right"/>
              <w:rPr>
                <w:rFonts w:ascii="細明體" w:eastAsia="細明體" w:hAnsi="細明體"/>
                <w:sz w:val="18"/>
                <w:szCs w:val="18"/>
              </w:rPr>
            </w:pPr>
            <w:r w:rsidRPr="00D35A9F">
              <w:rPr>
                <w:rFonts w:ascii="細明體" w:eastAsia="細明體" w:hAnsi="細明體"/>
                <w:sz w:val="18"/>
                <w:szCs w:val="18"/>
              </w:rPr>
              <w:t>－</w:t>
            </w:r>
          </w:p>
        </w:tc>
        <w:tc>
          <w:tcPr>
            <w:tcW w:w="1361" w:type="dxa"/>
            <w:tcBorders>
              <w:top w:val="nil"/>
              <w:bottom w:val="nil"/>
            </w:tcBorders>
            <w:vAlign w:val="center"/>
          </w:tcPr>
          <w:p w14:paraId="64C71B40" w14:textId="77777777" w:rsidR="000060F2" w:rsidRPr="00AE0D8B" w:rsidRDefault="000060F2" w:rsidP="00BE0ACC">
            <w:pPr>
              <w:jc w:val="right"/>
              <w:rPr>
                <w:rFonts w:ascii="細明體" w:eastAsia="細明體" w:hAnsi="細明體"/>
                <w:sz w:val="18"/>
                <w:szCs w:val="18"/>
              </w:rPr>
            </w:pPr>
            <w:r w:rsidRPr="00D35A9F">
              <w:rPr>
                <w:rFonts w:ascii="細明體" w:eastAsia="細明體" w:hAnsi="細明體"/>
                <w:sz w:val="18"/>
                <w:szCs w:val="18"/>
              </w:rPr>
              <w:t>38,001,572</w:t>
            </w:r>
          </w:p>
        </w:tc>
        <w:tc>
          <w:tcPr>
            <w:tcW w:w="1188" w:type="dxa"/>
            <w:tcBorders>
              <w:top w:val="nil"/>
              <w:bottom w:val="nil"/>
            </w:tcBorders>
            <w:vAlign w:val="center"/>
          </w:tcPr>
          <w:p w14:paraId="456D5C1D" w14:textId="77777777" w:rsidR="000060F2" w:rsidRPr="00AE0D8B" w:rsidRDefault="000060F2" w:rsidP="00BE0ACC">
            <w:pPr>
              <w:jc w:val="right"/>
              <w:rPr>
                <w:rFonts w:ascii="細明體" w:eastAsia="細明體" w:hAnsi="細明體"/>
                <w:sz w:val="18"/>
                <w:szCs w:val="18"/>
              </w:rPr>
            </w:pPr>
            <w:r w:rsidRPr="00D35A9F">
              <w:rPr>
                <w:rFonts w:ascii="細明體" w:eastAsia="細明體" w:hAnsi="細明體"/>
                <w:sz w:val="18"/>
                <w:szCs w:val="18"/>
              </w:rPr>
              <w:t>2,194,572</w:t>
            </w:r>
          </w:p>
        </w:tc>
        <w:tc>
          <w:tcPr>
            <w:tcW w:w="882" w:type="dxa"/>
            <w:tcBorders>
              <w:top w:val="nil"/>
              <w:bottom w:val="nil"/>
              <w:right w:val="nil"/>
            </w:tcBorders>
            <w:vAlign w:val="center"/>
          </w:tcPr>
          <w:p w14:paraId="0F7393AA" w14:textId="77777777" w:rsidR="000060F2" w:rsidRPr="00AE0D8B" w:rsidRDefault="000060F2" w:rsidP="00BE0ACC">
            <w:pPr>
              <w:jc w:val="right"/>
              <w:rPr>
                <w:rFonts w:ascii="細明體" w:eastAsia="細明體" w:hAnsi="細明體"/>
                <w:sz w:val="18"/>
                <w:szCs w:val="18"/>
              </w:rPr>
            </w:pPr>
            <w:r w:rsidRPr="00BE0ACC">
              <w:rPr>
                <w:rFonts w:ascii="細明體" w:eastAsia="細明體" w:hAnsi="細明體"/>
                <w:sz w:val="18"/>
                <w:szCs w:val="18"/>
              </w:rPr>
              <w:t>6.13</w:t>
            </w:r>
          </w:p>
        </w:tc>
      </w:tr>
      <w:tr w:rsidR="000060F2" w:rsidRPr="00C346C9" w14:paraId="4DF47191" w14:textId="77777777" w:rsidTr="00AE0D8B">
        <w:trPr>
          <w:cantSplit/>
          <w:trHeight w:val="567"/>
        </w:trPr>
        <w:tc>
          <w:tcPr>
            <w:tcW w:w="2504" w:type="dxa"/>
            <w:tcBorders>
              <w:top w:val="nil"/>
              <w:left w:val="nil"/>
              <w:bottom w:val="single" w:sz="8" w:space="0" w:color="auto"/>
            </w:tcBorders>
            <w:vAlign w:val="center"/>
          </w:tcPr>
          <w:p w14:paraId="43D39FE2" w14:textId="77777777" w:rsidR="000060F2" w:rsidRPr="00AE0D8B" w:rsidRDefault="000060F2" w:rsidP="00BE0ACC">
            <w:pPr>
              <w:jc w:val="distribute"/>
              <w:rPr>
                <w:rFonts w:ascii="標楷體" w:eastAsia="標楷體" w:hAnsi="標楷體"/>
                <w:sz w:val="20"/>
                <w:szCs w:val="20"/>
              </w:rPr>
            </w:pPr>
            <w:r w:rsidRPr="00AE0D8B">
              <w:rPr>
                <w:rFonts w:ascii="標楷體" w:eastAsia="標楷體" w:hAnsi="標楷體"/>
                <w:b/>
                <w:sz w:val="20"/>
                <w:szCs w:val="20"/>
              </w:rPr>
              <w:t>未分配賸餘</w:t>
            </w:r>
          </w:p>
        </w:tc>
        <w:tc>
          <w:tcPr>
            <w:tcW w:w="1485" w:type="dxa"/>
            <w:tcBorders>
              <w:top w:val="nil"/>
              <w:bottom w:val="single" w:sz="8" w:space="0" w:color="auto"/>
            </w:tcBorders>
            <w:vAlign w:val="center"/>
          </w:tcPr>
          <w:p w14:paraId="28A9867B" w14:textId="77777777" w:rsidR="000060F2" w:rsidRPr="00D35A9F" w:rsidRDefault="000060F2" w:rsidP="00BE0ACC">
            <w:pPr>
              <w:jc w:val="right"/>
              <w:rPr>
                <w:rFonts w:ascii="細明體" w:eastAsia="細明體" w:hAnsi="細明體"/>
                <w:b/>
                <w:sz w:val="18"/>
                <w:szCs w:val="18"/>
              </w:rPr>
            </w:pPr>
            <w:r w:rsidRPr="00D35A9F">
              <w:rPr>
                <w:rFonts w:ascii="細明體" w:eastAsia="細明體" w:hAnsi="細明體"/>
                <w:b/>
                <w:sz w:val="18"/>
                <w:szCs w:val="18"/>
              </w:rPr>
              <w:t>37,590,000</w:t>
            </w:r>
          </w:p>
        </w:tc>
        <w:tc>
          <w:tcPr>
            <w:tcW w:w="1361" w:type="dxa"/>
            <w:tcBorders>
              <w:top w:val="nil"/>
              <w:bottom w:val="single" w:sz="8" w:space="0" w:color="auto"/>
            </w:tcBorders>
            <w:vAlign w:val="center"/>
          </w:tcPr>
          <w:p w14:paraId="0A98ED4F" w14:textId="77777777" w:rsidR="000060F2" w:rsidRPr="00D35A9F" w:rsidRDefault="000060F2" w:rsidP="00BE0ACC">
            <w:pPr>
              <w:jc w:val="right"/>
              <w:rPr>
                <w:rFonts w:ascii="細明體" w:eastAsia="細明體" w:hAnsi="細明體"/>
                <w:b/>
                <w:sz w:val="18"/>
                <w:szCs w:val="18"/>
              </w:rPr>
            </w:pPr>
            <w:r w:rsidRPr="00D35A9F">
              <w:rPr>
                <w:rFonts w:ascii="細明體" w:eastAsia="細明體" w:hAnsi="細明體"/>
                <w:b/>
                <w:sz w:val="18"/>
                <w:szCs w:val="18"/>
              </w:rPr>
              <w:t>40,501,574</w:t>
            </w:r>
          </w:p>
        </w:tc>
        <w:tc>
          <w:tcPr>
            <w:tcW w:w="1485" w:type="dxa"/>
            <w:tcBorders>
              <w:top w:val="nil"/>
              <w:bottom w:val="single" w:sz="8" w:space="0" w:color="auto"/>
            </w:tcBorders>
            <w:vAlign w:val="center"/>
          </w:tcPr>
          <w:p w14:paraId="27D4B443" w14:textId="77777777" w:rsidR="000060F2" w:rsidRPr="00D35A9F" w:rsidRDefault="000060F2" w:rsidP="00BE0ACC">
            <w:pPr>
              <w:jc w:val="right"/>
              <w:rPr>
                <w:rFonts w:ascii="細明體" w:eastAsia="細明體" w:hAnsi="細明體"/>
                <w:b/>
                <w:sz w:val="18"/>
                <w:szCs w:val="18"/>
              </w:rPr>
            </w:pPr>
            <w:r w:rsidRPr="00D35A9F">
              <w:rPr>
                <w:rFonts w:ascii="細明體" w:eastAsia="細明體" w:hAnsi="細明體"/>
                <w:b/>
                <w:sz w:val="18"/>
                <w:szCs w:val="18"/>
              </w:rPr>
              <w:t>－</w:t>
            </w:r>
          </w:p>
        </w:tc>
        <w:tc>
          <w:tcPr>
            <w:tcW w:w="1361" w:type="dxa"/>
            <w:tcBorders>
              <w:top w:val="nil"/>
              <w:bottom w:val="single" w:sz="8" w:space="0" w:color="auto"/>
            </w:tcBorders>
            <w:vAlign w:val="center"/>
          </w:tcPr>
          <w:p w14:paraId="26142989" w14:textId="77777777" w:rsidR="000060F2" w:rsidRPr="00D35A9F" w:rsidRDefault="000060F2" w:rsidP="00BE0ACC">
            <w:pPr>
              <w:jc w:val="right"/>
              <w:rPr>
                <w:rFonts w:ascii="細明體" w:eastAsia="細明體" w:hAnsi="細明體"/>
                <w:b/>
                <w:sz w:val="18"/>
                <w:szCs w:val="18"/>
              </w:rPr>
            </w:pPr>
            <w:r w:rsidRPr="00D35A9F">
              <w:rPr>
                <w:rFonts w:ascii="細明體" w:eastAsia="細明體" w:hAnsi="細明體"/>
                <w:b/>
                <w:sz w:val="18"/>
                <w:szCs w:val="18"/>
              </w:rPr>
              <w:t>40,501,574</w:t>
            </w:r>
          </w:p>
        </w:tc>
        <w:tc>
          <w:tcPr>
            <w:tcW w:w="1188" w:type="dxa"/>
            <w:tcBorders>
              <w:top w:val="nil"/>
              <w:bottom w:val="single" w:sz="8" w:space="0" w:color="auto"/>
            </w:tcBorders>
            <w:vAlign w:val="center"/>
          </w:tcPr>
          <w:p w14:paraId="6E8A3346" w14:textId="77777777" w:rsidR="000060F2" w:rsidRPr="00D35A9F" w:rsidRDefault="000060F2" w:rsidP="00BE0ACC">
            <w:pPr>
              <w:jc w:val="right"/>
              <w:rPr>
                <w:rFonts w:ascii="細明體" w:eastAsia="細明體" w:hAnsi="細明體"/>
                <w:b/>
                <w:sz w:val="18"/>
                <w:szCs w:val="18"/>
              </w:rPr>
            </w:pPr>
            <w:r w:rsidRPr="00D35A9F">
              <w:rPr>
                <w:rFonts w:ascii="細明體" w:eastAsia="細明體" w:hAnsi="細明體"/>
                <w:b/>
                <w:sz w:val="18"/>
                <w:szCs w:val="18"/>
              </w:rPr>
              <w:t>2,911,574</w:t>
            </w:r>
          </w:p>
        </w:tc>
        <w:tc>
          <w:tcPr>
            <w:tcW w:w="882" w:type="dxa"/>
            <w:tcBorders>
              <w:top w:val="nil"/>
              <w:bottom w:val="single" w:sz="8" w:space="0" w:color="auto"/>
              <w:right w:val="nil"/>
            </w:tcBorders>
            <w:vAlign w:val="center"/>
          </w:tcPr>
          <w:p w14:paraId="46DE01B6" w14:textId="77777777" w:rsidR="000060F2" w:rsidRPr="00D35A9F" w:rsidRDefault="000060F2" w:rsidP="00BE0ACC">
            <w:pPr>
              <w:jc w:val="right"/>
              <w:rPr>
                <w:rFonts w:ascii="細明體" w:eastAsia="細明體" w:hAnsi="細明體"/>
                <w:b/>
                <w:sz w:val="18"/>
                <w:szCs w:val="18"/>
              </w:rPr>
            </w:pPr>
            <w:r w:rsidRPr="00BE0ACC">
              <w:rPr>
                <w:rFonts w:ascii="細明體" w:eastAsia="細明體" w:hAnsi="細明體"/>
                <w:b/>
                <w:sz w:val="18"/>
                <w:szCs w:val="18"/>
              </w:rPr>
              <w:t>7.75</w:t>
            </w:r>
          </w:p>
        </w:tc>
      </w:tr>
    </w:tbl>
    <w:p w14:paraId="35B5A856" w14:textId="77777777" w:rsidR="000060F2" w:rsidRPr="004A3911" w:rsidRDefault="000060F2" w:rsidP="004A3911">
      <w:pPr>
        <w:snapToGrid w:val="0"/>
        <w:jc w:val="center"/>
        <w:rPr>
          <w:rFonts w:ascii="標楷體" w:eastAsia="標楷體" w:hAnsi="標楷體"/>
          <w:b/>
          <w:color w:val="000000" w:themeColor="text1"/>
          <w:sz w:val="32"/>
          <w:szCs w:val="32"/>
          <w:u w:val="single"/>
        </w:rPr>
      </w:pPr>
      <w:r w:rsidRPr="004A3911">
        <w:rPr>
          <w:rFonts w:ascii="標楷體" w:eastAsia="標楷體" w:hAnsi="標楷體" w:hint="eastAsia"/>
          <w:b/>
          <w:color w:val="000000" w:themeColor="text1"/>
          <w:sz w:val="32"/>
          <w:szCs w:val="32"/>
          <w:u w:val="single"/>
        </w:rPr>
        <w:t>臺南市關子嶺警光山莊基金餘絀審定後現金流量表</w:t>
      </w:r>
    </w:p>
    <w:p w14:paraId="1507AADC" w14:textId="77777777" w:rsidR="000060F2" w:rsidRPr="004A3911" w:rsidRDefault="000060F2" w:rsidP="004A3911">
      <w:pPr>
        <w:tabs>
          <w:tab w:val="left" w:pos="3850"/>
          <w:tab w:val="left" w:pos="8520"/>
        </w:tabs>
        <w:snapToGrid w:val="0"/>
        <w:jc w:val="center"/>
        <w:rPr>
          <w:rFonts w:ascii="標楷體" w:eastAsia="標楷體" w:hAnsi="標楷體"/>
          <w:color w:val="000000" w:themeColor="text1"/>
          <w:sz w:val="28"/>
          <w:szCs w:val="28"/>
        </w:rPr>
      </w:pPr>
      <w:r w:rsidRPr="004A3911">
        <w:rPr>
          <w:rFonts w:ascii="標楷體" w:eastAsia="標楷體" w:hAnsi="標楷體" w:hint="eastAsia"/>
          <w:color w:val="000000" w:themeColor="text1"/>
          <w:sz w:val="28"/>
          <w:szCs w:val="28"/>
        </w:rPr>
        <w:t>中華民國1</w:t>
      </w:r>
      <w:r>
        <w:rPr>
          <w:rFonts w:ascii="標楷體" w:eastAsia="標楷體" w:hAnsi="標楷體" w:hint="eastAsia"/>
          <w:color w:val="000000" w:themeColor="text1"/>
          <w:sz w:val="28"/>
          <w:szCs w:val="28"/>
        </w:rPr>
        <w:t>14</w:t>
      </w:r>
      <w:r w:rsidRPr="004A3911">
        <w:rPr>
          <w:rFonts w:ascii="標楷體" w:eastAsia="標楷體" w:hAnsi="標楷體" w:hint="eastAsia"/>
          <w:color w:val="000000" w:themeColor="text1"/>
          <w:sz w:val="28"/>
          <w:szCs w:val="28"/>
        </w:rPr>
        <w:t>年度</w:t>
      </w:r>
    </w:p>
    <w:p w14:paraId="62327590" w14:textId="77777777" w:rsidR="000060F2" w:rsidRDefault="000060F2" w:rsidP="004A3911">
      <w:pPr>
        <w:snapToGrid w:val="0"/>
        <w:spacing w:line="240" w:lineRule="exact"/>
        <w:jc w:val="right"/>
        <w:rPr>
          <w:rFonts w:ascii="標楷體" w:eastAsia="標楷體" w:hAnsi="標楷體"/>
          <w:color w:val="000000" w:themeColor="text1"/>
          <w:sz w:val="20"/>
          <w:szCs w:val="20"/>
        </w:rPr>
      </w:pPr>
      <w:r w:rsidRPr="004A3911">
        <w:rPr>
          <w:rFonts w:ascii="標楷體" w:eastAsia="標楷體" w:hAnsi="標楷體" w:hint="eastAsia"/>
          <w:color w:val="000000" w:themeColor="text1"/>
          <w:sz w:val="20"/>
          <w:szCs w:val="20"/>
        </w:rPr>
        <w:t>單位：新臺幣元</w:t>
      </w:r>
    </w:p>
    <w:tbl>
      <w:tblPr>
        <w:tblW w:w="10214"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25"/>
        <w:gridCol w:w="1735"/>
        <w:gridCol w:w="1735"/>
        <w:gridCol w:w="1507"/>
        <w:gridCol w:w="912"/>
      </w:tblGrid>
      <w:tr w:rsidR="000060F2" w14:paraId="6340A13C" w14:textId="77777777" w:rsidTr="006A3A26">
        <w:trPr>
          <w:cantSplit/>
          <w:trHeight w:val="567"/>
          <w:tblHeader/>
        </w:trPr>
        <w:tc>
          <w:tcPr>
            <w:tcW w:w="4325" w:type="dxa"/>
            <w:vMerge w:val="restart"/>
            <w:tcBorders>
              <w:top w:val="single" w:sz="8" w:space="0" w:color="auto"/>
              <w:left w:val="nil"/>
              <w:bottom w:val="nil"/>
            </w:tcBorders>
            <w:vAlign w:val="center"/>
          </w:tcPr>
          <w:p w14:paraId="44D505A1" w14:textId="77777777" w:rsidR="000060F2" w:rsidRPr="00847C2B" w:rsidRDefault="000060F2" w:rsidP="00847C2B">
            <w:pPr>
              <w:jc w:val="distribute"/>
              <w:rPr>
                <w:rFonts w:eastAsia="標楷體"/>
                <w:sz w:val="20"/>
                <w:szCs w:val="20"/>
              </w:rPr>
            </w:pPr>
            <w:r w:rsidRPr="00847C2B">
              <w:rPr>
                <w:rFonts w:eastAsia="標楷體" w:hint="eastAsia"/>
                <w:sz w:val="20"/>
                <w:szCs w:val="20"/>
              </w:rPr>
              <w:t>項目</w:t>
            </w:r>
          </w:p>
        </w:tc>
        <w:tc>
          <w:tcPr>
            <w:tcW w:w="1735" w:type="dxa"/>
            <w:vMerge w:val="restart"/>
            <w:tcBorders>
              <w:top w:val="single" w:sz="8" w:space="0" w:color="auto"/>
              <w:bottom w:val="nil"/>
            </w:tcBorders>
            <w:vAlign w:val="center"/>
          </w:tcPr>
          <w:p w14:paraId="3B45D60B" w14:textId="77777777" w:rsidR="000060F2" w:rsidRPr="00622970" w:rsidRDefault="000060F2" w:rsidP="009B0F3A">
            <w:pPr>
              <w:jc w:val="distribute"/>
              <w:rPr>
                <w:rFonts w:eastAsia="標楷體"/>
                <w:spacing w:val="60"/>
                <w:sz w:val="20"/>
                <w:szCs w:val="20"/>
              </w:rPr>
            </w:pPr>
            <w:r w:rsidRPr="00622970">
              <w:rPr>
                <w:rFonts w:eastAsia="標楷體" w:hint="eastAsia"/>
                <w:spacing w:val="60"/>
                <w:sz w:val="20"/>
                <w:szCs w:val="20"/>
              </w:rPr>
              <w:t>預算數</w:t>
            </w:r>
          </w:p>
        </w:tc>
        <w:tc>
          <w:tcPr>
            <w:tcW w:w="1735" w:type="dxa"/>
            <w:vMerge w:val="restart"/>
            <w:tcBorders>
              <w:top w:val="single" w:sz="8" w:space="0" w:color="auto"/>
            </w:tcBorders>
            <w:vAlign w:val="center"/>
          </w:tcPr>
          <w:p w14:paraId="013134B3" w14:textId="77777777" w:rsidR="000060F2" w:rsidRPr="00622970" w:rsidRDefault="000060F2" w:rsidP="009B0F3A">
            <w:pPr>
              <w:jc w:val="distribute"/>
              <w:rPr>
                <w:rFonts w:eastAsia="標楷體"/>
                <w:spacing w:val="60"/>
                <w:sz w:val="20"/>
                <w:szCs w:val="20"/>
              </w:rPr>
            </w:pPr>
            <w:r w:rsidRPr="00622970">
              <w:rPr>
                <w:rFonts w:eastAsia="標楷體" w:hint="eastAsia"/>
                <w:spacing w:val="60"/>
                <w:sz w:val="20"/>
                <w:szCs w:val="20"/>
              </w:rPr>
              <w:t>決算數</w:t>
            </w:r>
          </w:p>
        </w:tc>
        <w:tc>
          <w:tcPr>
            <w:tcW w:w="2419" w:type="dxa"/>
            <w:gridSpan w:val="2"/>
            <w:tcBorders>
              <w:top w:val="single" w:sz="8" w:space="0" w:color="auto"/>
              <w:bottom w:val="nil"/>
              <w:right w:val="nil"/>
            </w:tcBorders>
            <w:vAlign w:val="center"/>
          </w:tcPr>
          <w:p w14:paraId="57BF5C31" w14:textId="77777777" w:rsidR="000060F2" w:rsidRPr="00622970" w:rsidRDefault="000060F2" w:rsidP="009B0F3A">
            <w:pPr>
              <w:jc w:val="distribute"/>
              <w:rPr>
                <w:rFonts w:ascii="標楷體" w:eastAsia="標楷體" w:hAnsi="標楷體"/>
                <w:spacing w:val="60"/>
                <w:sz w:val="20"/>
                <w:szCs w:val="20"/>
              </w:rPr>
            </w:pPr>
            <w:r w:rsidRPr="00622970">
              <w:rPr>
                <w:rFonts w:ascii="標楷體" w:eastAsia="標楷體" w:hAnsi="標楷體" w:hint="eastAsia"/>
                <w:spacing w:val="60"/>
                <w:sz w:val="20"/>
                <w:szCs w:val="20"/>
              </w:rPr>
              <w:t>比較增減</w:t>
            </w:r>
          </w:p>
        </w:tc>
      </w:tr>
      <w:tr w:rsidR="000060F2" w14:paraId="3AB41B40" w14:textId="77777777" w:rsidTr="00D35A9F">
        <w:trPr>
          <w:cantSplit/>
          <w:trHeight w:val="567"/>
          <w:tblHeader/>
        </w:trPr>
        <w:tc>
          <w:tcPr>
            <w:tcW w:w="4325" w:type="dxa"/>
            <w:vMerge/>
            <w:tcBorders>
              <w:top w:val="nil"/>
              <w:left w:val="nil"/>
              <w:bottom w:val="single" w:sz="8" w:space="0" w:color="auto"/>
            </w:tcBorders>
            <w:vAlign w:val="center"/>
          </w:tcPr>
          <w:p w14:paraId="41767382" w14:textId="77777777" w:rsidR="000060F2" w:rsidRPr="00622970" w:rsidRDefault="000060F2" w:rsidP="009B0F3A">
            <w:pPr>
              <w:jc w:val="distribute"/>
              <w:rPr>
                <w:rFonts w:eastAsia="標楷體"/>
                <w:spacing w:val="60"/>
                <w:sz w:val="20"/>
                <w:szCs w:val="20"/>
              </w:rPr>
            </w:pPr>
          </w:p>
        </w:tc>
        <w:tc>
          <w:tcPr>
            <w:tcW w:w="1735" w:type="dxa"/>
            <w:vMerge/>
            <w:tcBorders>
              <w:top w:val="nil"/>
              <w:bottom w:val="single" w:sz="8" w:space="0" w:color="auto"/>
            </w:tcBorders>
            <w:vAlign w:val="center"/>
          </w:tcPr>
          <w:p w14:paraId="783A0D9A" w14:textId="77777777" w:rsidR="000060F2" w:rsidRPr="00622970" w:rsidRDefault="000060F2" w:rsidP="009B0F3A">
            <w:pPr>
              <w:jc w:val="distribute"/>
              <w:rPr>
                <w:rFonts w:eastAsia="標楷體"/>
                <w:spacing w:val="60"/>
                <w:sz w:val="20"/>
                <w:szCs w:val="20"/>
              </w:rPr>
            </w:pPr>
          </w:p>
        </w:tc>
        <w:tc>
          <w:tcPr>
            <w:tcW w:w="1735" w:type="dxa"/>
            <w:vMerge/>
            <w:tcBorders>
              <w:bottom w:val="single" w:sz="8" w:space="0" w:color="auto"/>
            </w:tcBorders>
            <w:vAlign w:val="center"/>
          </w:tcPr>
          <w:p w14:paraId="6628C2CE" w14:textId="77777777" w:rsidR="000060F2" w:rsidRPr="00622970" w:rsidRDefault="000060F2" w:rsidP="009B0F3A">
            <w:pPr>
              <w:jc w:val="distribute"/>
              <w:rPr>
                <w:rFonts w:eastAsia="標楷體"/>
                <w:spacing w:val="60"/>
                <w:sz w:val="20"/>
                <w:szCs w:val="20"/>
              </w:rPr>
            </w:pPr>
          </w:p>
        </w:tc>
        <w:tc>
          <w:tcPr>
            <w:tcW w:w="1507" w:type="dxa"/>
            <w:tcBorders>
              <w:top w:val="single" w:sz="4" w:space="0" w:color="auto"/>
              <w:bottom w:val="single" w:sz="8" w:space="0" w:color="auto"/>
            </w:tcBorders>
            <w:vAlign w:val="center"/>
          </w:tcPr>
          <w:p w14:paraId="44C64E66" w14:textId="77777777" w:rsidR="000060F2" w:rsidRPr="00622970" w:rsidRDefault="000060F2" w:rsidP="009B0F3A">
            <w:pPr>
              <w:jc w:val="distribute"/>
              <w:rPr>
                <w:rFonts w:ascii="標楷體" w:eastAsia="標楷體" w:hAnsi="標楷體"/>
                <w:spacing w:val="60"/>
                <w:sz w:val="20"/>
                <w:szCs w:val="20"/>
              </w:rPr>
            </w:pPr>
            <w:r w:rsidRPr="00622970">
              <w:rPr>
                <w:rFonts w:ascii="標楷體" w:eastAsia="標楷體" w:hAnsi="標楷體" w:hint="eastAsia"/>
                <w:spacing w:val="60"/>
                <w:sz w:val="20"/>
                <w:szCs w:val="20"/>
              </w:rPr>
              <w:t>金額</w:t>
            </w:r>
          </w:p>
        </w:tc>
        <w:tc>
          <w:tcPr>
            <w:tcW w:w="912" w:type="dxa"/>
            <w:tcBorders>
              <w:top w:val="single" w:sz="4" w:space="0" w:color="auto"/>
              <w:bottom w:val="single" w:sz="8" w:space="0" w:color="auto"/>
              <w:right w:val="nil"/>
            </w:tcBorders>
            <w:vAlign w:val="center"/>
          </w:tcPr>
          <w:p w14:paraId="06BA78AC" w14:textId="77777777" w:rsidR="000060F2" w:rsidRPr="00622970" w:rsidRDefault="000060F2" w:rsidP="009B0F3A">
            <w:pPr>
              <w:jc w:val="distribute"/>
              <w:rPr>
                <w:rFonts w:ascii="標楷體" w:eastAsia="標楷體" w:hAnsi="標楷體"/>
                <w:spacing w:val="60"/>
                <w:sz w:val="20"/>
                <w:szCs w:val="20"/>
              </w:rPr>
            </w:pPr>
            <w:r w:rsidRPr="00622970">
              <w:rPr>
                <w:rFonts w:ascii="標楷體" w:eastAsia="標楷體" w:hAnsi="標楷體" w:hint="eastAsia"/>
                <w:spacing w:val="60"/>
                <w:sz w:val="20"/>
                <w:szCs w:val="20"/>
              </w:rPr>
              <w:t>％</w:t>
            </w:r>
          </w:p>
        </w:tc>
      </w:tr>
      <w:tr w:rsidR="000060F2" w14:paraId="30DBBC6D" w14:textId="77777777" w:rsidTr="00D35A9F">
        <w:trPr>
          <w:cantSplit/>
          <w:trHeight w:val="680"/>
        </w:trPr>
        <w:tc>
          <w:tcPr>
            <w:tcW w:w="4325" w:type="dxa"/>
            <w:tcBorders>
              <w:top w:val="nil"/>
              <w:left w:val="nil"/>
              <w:bottom w:val="nil"/>
            </w:tcBorders>
            <w:vAlign w:val="center"/>
          </w:tcPr>
          <w:p w14:paraId="2A864C01" w14:textId="77777777" w:rsidR="000060F2" w:rsidRPr="00622970" w:rsidRDefault="000060F2" w:rsidP="00847C2B">
            <w:pPr>
              <w:ind w:rightChars="10" w:right="24"/>
              <w:jc w:val="distribute"/>
              <w:rPr>
                <w:rFonts w:ascii="標楷體" w:eastAsia="標楷體" w:hAnsi="標楷體"/>
                <w:w w:val="90"/>
                <w:sz w:val="20"/>
                <w:szCs w:val="20"/>
              </w:rPr>
            </w:pPr>
            <w:r w:rsidRPr="00622970">
              <w:rPr>
                <w:rFonts w:ascii="標楷體" w:eastAsia="標楷體" w:hAnsi="標楷體" w:hint="eastAsia"/>
                <w:b/>
                <w:w w:val="90"/>
                <w:sz w:val="20"/>
                <w:szCs w:val="20"/>
              </w:rPr>
              <w:t>業務活動之現金流量</w:t>
            </w:r>
          </w:p>
        </w:tc>
        <w:tc>
          <w:tcPr>
            <w:tcW w:w="1735" w:type="dxa"/>
            <w:tcBorders>
              <w:top w:val="nil"/>
              <w:bottom w:val="nil"/>
            </w:tcBorders>
            <w:vAlign w:val="center"/>
          </w:tcPr>
          <w:p w14:paraId="7D1E8F76" w14:textId="77777777" w:rsidR="000060F2" w:rsidRDefault="000060F2" w:rsidP="00E14376">
            <w:pPr>
              <w:autoSpaceDE w:val="0"/>
              <w:autoSpaceDN w:val="0"/>
              <w:adjustRightInd w:val="0"/>
              <w:jc w:val="right"/>
              <w:rPr>
                <w:rFonts w:ascii="新細明體" w:hAnsi="新細明體"/>
                <w:sz w:val="18"/>
              </w:rPr>
            </w:pPr>
          </w:p>
        </w:tc>
        <w:tc>
          <w:tcPr>
            <w:tcW w:w="1735" w:type="dxa"/>
            <w:tcBorders>
              <w:top w:val="nil"/>
              <w:bottom w:val="nil"/>
            </w:tcBorders>
            <w:vAlign w:val="center"/>
          </w:tcPr>
          <w:p w14:paraId="18729E8D" w14:textId="77777777" w:rsidR="000060F2" w:rsidRDefault="000060F2" w:rsidP="00E14376">
            <w:pPr>
              <w:autoSpaceDE w:val="0"/>
              <w:autoSpaceDN w:val="0"/>
              <w:adjustRightInd w:val="0"/>
              <w:jc w:val="right"/>
              <w:rPr>
                <w:rFonts w:ascii="新細明體" w:hAnsi="新細明體"/>
                <w:sz w:val="18"/>
              </w:rPr>
            </w:pPr>
          </w:p>
        </w:tc>
        <w:tc>
          <w:tcPr>
            <w:tcW w:w="1507" w:type="dxa"/>
            <w:tcBorders>
              <w:top w:val="nil"/>
              <w:bottom w:val="nil"/>
            </w:tcBorders>
            <w:vAlign w:val="center"/>
          </w:tcPr>
          <w:p w14:paraId="0039444B" w14:textId="77777777" w:rsidR="000060F2" w:rsidRDefault="000060F2" w:rsidP="00E14376">
            <w:pPr>
              <w:autoSpaceDE w:val="0"/>
              <w:autoSpaceDN w:val="0"/>
              <w:adjustRightInd w:val="0"/>
              <w:jc w:val="right"/>
              <w:rPr>
                <w:rFonts w:ascii="新細明體" w:hAnsi="新細明體"/>
                <w:sz w:val="18"/>
              </w:rPr>
            </w:pPr>
          </w:p>
        </w:tc>
        <w:tc>
          <w:tcPr>
            <w:tcW w:w="912" w:type="dxa"/>
            <w:tcBorders>
              <w:top w:val="nil"/>
              <w:bottom w:val="nil"/>
              <w:right w:val="nil"/>
            </w:tcBorders>
            <w:vAlign w:val="center"/>
          </w:tcPr>
          <w:p w14:paraId="2FFDA626" w14:textId="77777777" w:rsidR="000060F2" w:rsidRDefault="000060F2" w:rsidP="00E14376">
            <w:pPr>
              <w:autoSpaceDE w:val="0"/>
              <w:autoSpaceDN w:val="0"/>
              <w:adjustRightInd w:val="0"/>
              <w:jc w:val="right"/>
              <w:rPr>
                <w:rFonts w:ascii="新細明體" w:hAnsi="新細明體"/>
                <w:sz w:val="18"/>
              </w:rPr>
            </w:pPr>
          </w:p>
        </w:tc>
      </w:tr>
      <w:tr w:rsidR="000060F2" w14:paraId="6F3C1B5B" w14:textId="77777777" w:rsidTr="00D35A9F">
        <w:trPr>
          <w:cantSplit/>
          <w:trHeight w:val="680"/>
        </w:trPr>
        <w:tc>
          <w:tcPr>
            <w:tcW w:w="4325" w:type="dxa"/>
            <w:tcBorders>
              <w:top w:val="nil"/>
              <w:left w:val="nil"/>
              <w:bottom w:val="nil"/>
            </w:tcBorders>
            <w:vAlign w:val="center"/>
          </w:tcPr>
          <w:p w14:paraId="78D8616F" w14:textId="77777777" w:rsidR="000060F2" w:rsidRPr="00622970" w:rsidRDefault="000060F2" w:rsidP="00D35A9F">
            <w:pPr>
              <w:ind w:leftChars="200" w:left="480" w:rightChars="10" w:right="24"/>
              <w:jc w:val="distribute"/>
              <w:rPr>
                <w:rFonts w:ascii="標楷體" w:eastAsia="標楷體" w:hAnsi="標楷體"/>
                <w:w w:val="90"/>
                <w:sz w:val="20"/>
                <w:szCs w:val="20"/>
              </w:rPr>
            </w:pPr>
            <w:r w:rsidRPr="00622970">
              <w:rPr>
                <w:rFonts w:ascii="標楷體" w:eastAsia="標楷體" w:hAnsi="標楷體" w:hint="eastAsia"/>
                <w:w w:val="90"/>
                <w:sz w:val="20"/>
                <w:szCs w:val="20"/>
              </w:rPr>
              <w:t>本期賸餘（短絀）</w:t>
            </w:r>
          </w:p>
        </w:tc>
        <w:tc>
          <w:tcPr>
            <w:tcW w:w="1735" w:type="dxa"/>
            <w:tcBorders>
              <w:top w:val="nil"/>
              <w:bottom w:val="nil"/>
            </w:tcBorders>
            <w:vAlign w:val="center"/>
          </w:tcPr>
          <w:p w14:paraId="201ED63D"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hint="eastAsia"/>
                <w:sz w:val="18"/>
                <w:szCs w:val="18"/>
              </w:rPr>
              <w:t>1,783,000</w:t>
            </w:r>
          </w:p>
        </w:tc>
        <w:tc>
          <w:tcPr>
            <w:tcW w:w="1735" w:type="dxa"/>
            <w:tcBorders>
              <w:top w:val="nil"/>
              <w:bottom w:val="nil"/>
            </w:tcBorders>
            <w:vAlign w:val="center"/>
          </w:tcPr>
          <w:p w14:paraId="5A0D9FD3"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sz w:val="18"/>
                <w:szCs w:val="18"/>
              </w:rPr>
              <w:t>2,500,002</w:t>
            </w:r>
          </w:p>
        </w:tc>
        <w:tc>
          <w:tcPr>
            <w:tcW w:w="1507" w:type="dxa"/>
            <w:tcBorders>
              <w:top w:val="nil"/>
              <w:bottom w:val="nil"/>
            </w:tcBorders>
            <w:vAlign w:val="center"/>
          </w:tcPr>
          <w:p w14:paraId="57B94E4C"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sz w:val="18"/>
                <w:szCs w:val="18"/>
              </w:rPr>
              <w:t>717,002</w:t>
            </w:r>
          </w:p>
        </w:tc>
        <w:tc>
          <w:tcPr>
            <w:tcW w:w="912" w:type="dxa"/>
            <w:tcBorders>
              <w:top w:val="nil"/>
              <w:bottom w:val="nil"/>
              <w:right w:val="nil"/>
            </w:tcBorders>
            <w:vAlign w:val="center"/>
          </w:tcPr>
          <w:p w14:paraId="7AFDA1FB"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sz w:val="18"/>
                <w:szCs w:val="18"/>
              </w:rPr>
              <w:t>40.21</w:t>
            </w:r>
          </w:p>
        </w:tc>
      </w:tr>
      <w:tr w:rsidR="000060F2" w14:paraId="418BF57E" w14:textId="77777777" w:rsidTr="00D35A9F">
        <w:trPr>
          <w:cantSplit/>
          <w:trHeight w:val="680"/>
        </w:trPr>
        <w:tc>
          <w:tcPr>
            <w:tcW w:w="4325" w:type="dxa"/>
            <w:tcBorders>
              <w:top w:val="nil"/>
              <w:left w:val="nil"/>
              <w:bottom w:val="nil"/>
            </w:tcBorders>
            <w:vAlign w:val="center"/>
          </w:tcPr>
          <w:p w14:paraId="6FF277F4" w14:textId="77777777" w:rsidR="000060F2" w:rsidRPr="00622970" w:rsidRDefault="000060F2" w:rsidP="00D35A9F">
            <w:pPr>
              <w:ind w:leftChars="200" w:left="480" w:rightChars="10" w:right="24"/>
              <w:jc w:val="distribute"/>
              <w:rPr>
                <w:rFonts w:ascii="標楷體" w:eastAsia="標楷體" w:hAnsi="標楷體"/>
                <w:w w:val="90"/>
                <w:sz w:val="20"/>
                <w:szCs w:val="20"/>
              </w:rPr>
            </w:pPr>
            <w:r w:rsidRPr="00622970">
              <w:rPr>
                <w:rFonts w:ascii="標楷體" w:eastAsia="標楷體" w:hAnsi="標楷體" w:hint="eastAsia"/>
                <w:w w:val="90"/>
                <w:sz w:val="20"/>
                <w:szCs w:val="20"/>
              </w:rPr>
              <w:t>利息股利之調整</w:t>
            </w:r>
          </w:p>
        </w:tc>
        <w:tc>
          <w:tcPr>
            <w:tcW w:w="1735" w:type="dxa"/>
            <w:tcBorders>
              <w:top w:val="nil"/>
              <w:bottom w:val="nil"/>
            </w:tcBorders>
            <w:vAlign w:val="center"/>
          </w:tcPr>
          <w:p w14:paraId="43F0BC42"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hint="eastAsia"/>
                <w:sz w:val="18"/>
                <w:szCs w:val="18"/>
              </w:rPr>
              <w:t>- 3,000</w:t>
            </w:r>
          </w:p>
        </w:tc>
        <w:tc>
          <w:tcPr>
            <w:tcW w:w="1735" w:type="dxa"/>
            <w:tcBorders>
              <w:top w:val="nil"/>
              <w:bottom w:val="nil"/>
            </w:tcBorders>
            <w:vAlign w:val="center"/>
          </w:tcPr>
          <w:p w14:paraId="05730A1F"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sz w:val="18"/>
                <w:szCs w:val="18"/>
              </w:rPr>
              <w:t>- 122,127</w:t>
            </w:r>
          </w:p>
        </w:tc>
        <w:tc>
          <w:tcPr>
            <w:tcW w:w="1507" w:type="dxa"/>
            <w:tcBorders>
              <w:top w:val="nil"/>
              <w:bottom w:val="nil"/>
            </w:tcBorders>
            <w:vAlign w:val="center"/>
          </w:tcPr>
          <w:p w14:paraId="2957E815"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sz w:val="18"/>
                <w:szCs w:val="18"/>
              </w:rPr>
              <w:t>- 119,127</w:t>
            </w:r>
          </w:p>
        </w:tc>
        <w:tc>
          <w:tcPr>
            <w:tcW w:w="912" w:type="dxa"/>
            <w:tcBorders>
              <w:top w:val="nil"/>
              <w:bottom w:val="nil"/>
              <w:right w:val="nil"/>
            </w:tcBorders>
            <w:vAlign w:val="center"/>
          </w:tcPr>
          <w:p w14:paraId="2C6F3689"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sz w:val="18"/>
                <w:szCs w:val="18"/>
              </w:rPr>
              <w:t>3,970.90</w:t>
            </w:r>
          </w:p>
        </w:tc>
      </w:tr>
      <w:tr w:rsidR="000060F2" w14:paraId="064869A2" w14:textId="77777777" w:rsidTr="00D35A9F">
        <w:trPr>
          <w:cantSplit/>
          <w:trHeight w:val="680"/>
        </w:trPr>
        <w:tc>
          <w:tcPr>
            <w:tcW w:w="4325" w:type="dxa"/>
            <w:tcBorders>
              <w:top w:val="nil"/>
              <w:left w:val="nil"/>
              <w:bottom w:val="nil"/>
            </w:tcBorders>
            <w:vAlign w:val="center"/>
          </w:tcPr>
          <w:p w14:paraId="3155C6CE" w14:textId="77777777" w:rsidR="000060F2" w:rsidRPr="00622970" w:rsidRDefault="000060F2" w:rsidP="00D35A9F">
            <w:pPr>
              <w:ind w:leftChars="200" w:left="480" w:rightChars="10" w:right="24"/>
              <w:jc w:val="distribute"/>
              <w:rPr>
                <w:rFonts w:ascii="標楷體" w:eastAsia="標楷體" w:hAnsi="標楷體"/>
                <w:w w:val="90"/>
                <w:sz w:val="20"/>
                <w:szCs w:val="20"/>
              </w:rPr>
            </w:pPr>
            <w:r w:rsidRPr="00622970">
              <w:rPr>
                <w:rFonts w:ascii="標楷體" w:eastAsia="標楷體" w:hAnsi="標楷體" w:hint="eastAsia"/>
                <w:spacing w:val="-24"/>
                <w:w w:val="90"/>
                <w:sz w:val="20"/>
                <w:szCs w:val="20"/>
              </w:rPr>
              <w:t>未計利息股利之本期賸餘（短絀）</w:t>
            </w:r>
          </w:p>
        </w:tc>
        <w:tc>
          <w:tcPr>
            <w:tcW w:w="1735" w:type="dxa"/>
            <w:tcBorders>
              <w:top w:val="nil"/>
              <w:bottom w:val="nil"/>
            </w:tcBorders>
            <w:vAlign w:val="center"/>
          </w:tcPr>
          <w:p w14:paraId="42B8931E"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hint="eastAsia"/>
                <w:sz w:val="18"/>
                <w:szCs w:val="18"/>
              </w:rPr>
              <w:t>1,780,000</w:t>
            </w:r>
          </w:p>
        </w:tc>
        <w:tc>
          <w:tcPr>
            <w:tcW w:w="1735" w:type="dxa"/>
            <w:tcBorders>
              <w:top w:val="nil"/>
              <w:bottom w:val="nil"/>
            </w:tcBorders>
            <w:vAlign w:val="center"/>
          </w:tcPr>
          <w:p w14:paraId="3DF0CE46"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sz w:val="18"/>
                <w:szCs w:val="18"/>
              </w:rPr>
              <w:t>2,377,875</w:t>
            </w:r>
          </w:p>
        </w:tc>
        <w:tc>
          <w:tcPr>
            <w:tcW w:w="1507" w:type="dxa"/>
            <w:tcBorders>
              <w:top w:val="nil"/>
              <w:bottom w:val="nil"/>
            </w:tcBorders>
            <w:vAlign w:val="center"/>
          </w:tcPr>
          <w:p w14:paraId="5A262E3E"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sz w:val="18"/>
                <w:szCs w:val="18"/>
              </w:rPr>
              <w:t>597,875</w:t>
            </w:r>
          </w:p>
        </w:tc>
        <w:tc>
          <w:tcPr>
            <w:tcW w:w="912" w:type="dxa"/>
            <w:tcBorders>
              <w:top w:val="nil"/>
              <w:bottom w:val="nil"/>
              <w:right w:val="nil"/>
            </w:tcBorders>
            <w:vAlign w:val="center"/>
          </w:tcPr>
          <w:p w14:paraId="05C8E010"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sz w:val="18"/>
                <w:szCs w:val="18"/>
              </w:rPr>
              <w:t>33.59</w:t>
            </w:r>
          </w:p>
        </w:tc>
      </w:tr>
      <w:tr w:rsidR="000060F2" w14:paraId="2AF42031" w14:textId="77777777" w:rsidTr="00D35A9F">
        <w:trPr>
          <w:cantSplit/>
          <w:trHeight w:val="680"/>
        </w:trPr>
        <w:tc>
          <w:tcPr>
            <w:tcW w:w="4325" w:type="dxa"/>
            <w:tcBorders>
              <w:top w:val="nil"/>
              <w:left w:val="nil"/>
              <w:bottom w:val="nil"/>
            </w:tcBorders>
            <w:vAlign w:val="center"/>
          </w:tcPr>
          <w:p w14:paraId="23091896" w14:textId="77777777" w:rsidR="000060F2" w:rsidRPr="00622970" w:rsidRDefault="000060F2" w:rsidP="00D35A9F">
            <w:pPr>
              <w:ind w:leftChars="200" w:left="480" w:rightChars="10" w:right="24"/>
              <w:jc w:val="distribute"/>
              <w:rPr>
                <w:rFonts w:ascii="標楷體" w:eastAsia="標楷體" w:hAnsi="標楷體"/>
                <w:w w:val="90"/>
                <w:sz w:val="20"/>
                <w:szCs w:val="20"/>
              </w:rPr>
            </w:pPr>
            <w:r w:rsidRPr="00622970">
              <w:rPr>
                <w:rFonts w:ascii="標楷體" w:eastAsia="標楷體" w:hAnsi="標楷體" w:hint="eastAsia"/>
                <w:w w:val="90"/>
                <w:sz w:val="20"/>
                <w:szCs w:val="20"/>
              </w:rPr>
              <w:t>調整項目</w:t>
            </w:r>
          </w:p>
        </w:tc>
        <w:tc>
          <w:tcPr>
            <w:tcW w:w="1735" w:type="dxa"/>
            <w:tcBorders>
              <w:top w:val="nil"/>
              <w:bottom w:val="nil"/>
            </w:tcBorders>
            <w:vAlign w:val="center"/>
          </w:tcPr>
          <w:p w14:paraId="2F00F6D4"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hint="eastAsia"/>
                <w:sz w:val="18"/>
                <w:szCs w:val="18"/>
              </w:rPr>
              <w:t>2,334,000</w:t>
            </w:r>
          </w:p>
        </w:tc>
        <w:tc>
          <w:tcPr>
            <w:tcW w:w="1735" w:type="dxa"/>
            <w:tcBorders>
              <w:top w:val="nil"/>
              <w:bottom w:val="nil"/>
            </w:tcBorders>
            <w:vAlign w:val="center"/>
          </w:tcPr>
          <w:p w14:paraId="5309EFAB"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sz w:val="18"/>
                <w:szCs w:val="18"/>
              </w:rPr>
              <w:t>2,390,779</w:t>
            </w:r>
          </w:p>
        </w:tc>
        <w:tc>
          <w:tcPr>
            <w:tcW w:w="1507" w:type="dxa"/>
            <w:tcBorders>
              <w:top w:val="nil"/>
              <w:bottom w:val="nil"/>
            </w:tcBorders>
            <w:vAlign w:val="center"/>
          </w:tcPr>
          <w:p w14:paraId="3F3C45FE"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sz w:val="18"/>
                <w:szCs w:val="18"/>
              </w:rPr>
              <w:t>56,779</w:t>
            </w:r>
          </w:p>
        </w:tc>
        <w:tc>
          <w:tcPr>
            <w:tcW w:w="912" w:type="dxa"/>
            <w:tcBorders>
              <w:top w:val="nil"/>
              <w:bottom w:val="nil"/>
              <w:right w:val="nil"/>
            </w:tcBorders>
            <w:vAlign w:val="center"/>
          </w:tcPr>
          <w:p w14:paraId="0655F712"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sz w:val="18"/>
                <w:szCs w:val="18"/>
              </w:rPr>
              <w:t>2.43</w:t>
            </w:r>
          </w:p>
        </w:tc>
      </w:tr>
      <w:tr w:rsidR="000060F2" w14:paraId="4C45E058" w14:textId="77777777" w:rsidTr="00D35A9F">
        <w:trPr>
          <w:cantSplit/>
          <w:trHeight w:val="680"/>
        </w:trPr>
        <w:tc>
          <w:tcPr>
            <w:tcW w:w="4325" w:type="dxa"/>
            <w:tcBorders>
              <w:top w:val="nil"/>
              <w:left w:val="nil"/>
              <w:bottom w:val="nil"/>
            </w:tcBorders>
            <w:vAlign w:val="center"/>
          </w:tcPr>
          <w:p w14:paraId="7283C98B" w14:textId="77777777" w:rsidR="000060F2" w:rsidRPr="00622970" w:rsidRDefault="000060F2" w:rsidP="00D35A9F">
            <w:pPr>
              <w:ind w:leftChars="200" w:left="480" w:rightChars="10" w:right="24"/>
              <w:jc w:val="distribute"/>
              <w:rPr>
                <w:rFonts w:ascii="標楷體" w:eastAsia="標楷體" w:hAnsi="標楷體"/>
                <w:w w:val="90"/>
                <w:sz w:val="20"/>
                <w:szCs w:val="20"/>
              </w:rPr>
            </w:pPr>
            <w:r w:rsidRPr="00622970">
              <w:rPr>
                <w:rFonts w:ascii="標楷體" w:eastAsia="標楷體" w:hAnsi="標楷體" w:hint="eastAsia"/>
                <w:spacing w:val="-24"/>
                <w:w w:val="90"/>
                <w:sz w:val="20"/>
                <w:szCs w:val="20"/>
              </w:rPr>
              <w:t>未計利息股利之現金流入（流出）</w:t>
            </w:r>
          </w:p>
        </w:tc>
        <w:tc>
          <w:tcPr>
            <w:tcW w:w="1735" w:type="dxa"/>
            <w:tcBorders>
              <w:top w:val="nil"/>
              <w:bottom w:val="nil"/>
            </w:tcBorders>
            <w:vAlign w:val="center"/>
          </w:tcPr>
          <w:p w14:paraId="44D7E038"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hint="eastAsia"/>
                <w:sz w:val="18"/>
                <w:szCs w:val="18"/>
              </w:rPr>
              <w:t>4,114,000</w:t>
            </w:r>
          </w:p>
        </w:tc>
        <w:tc>
          <w:tcPr>
            <w:tcW w:w="1735" w:type="dxa"/>
            <w:tcBorders>
              <w:top w:val="nil"/>
              <w:bottom w:val="nil"/>
            </w:tcBorders>
            <w:vAlign w:val="center"/>
          </w:tcPr>
          <w:p w14:paraId="28C18E99"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sz w:val="18"/>
                <w:szCs w:val="18"/>
              </w:rPr>
              <w:t>4,768,654</w:t>
            </w:r>
          </w:p>
        </w:tc>
        <w:tc>
          <w:tcPr>
            <w:tcW w:w="1507" w:type="dxa"/>
            <w:tcBorders>
              <w:top w:val="nil"/>
              <w:bottom w:val="nil"/>
            </w:tcBorders>
            <w:vAlign w:val="center"/>
          </w:tcPr>
          <w:p w14:paraId="24885DA6"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sz w:val="18"/>
                <w:szCs w:val="18"/>
              </w:rPr>
              <w:t>654,654</w:t>
            </w:r>
          </w:p>
        </w:tc>
        <w:tc>
          <w:tcPr>
            <w:tcW w:w="912" w:type="dxa"/>
            <w:tcBorders>
              <w:top w:val="nil"/>
              <w:bottom w:val="nil"/>
              <w:right w:val="nil"/>
            </w:tcBorders>
            <w:vAlign w:val="center"/>
          </w:tcPr>
          <w:p w14:paraId="1E7D6985"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sz w:val="18"/>
                <w:szCs w:val="18"/>
              </w:rPr>
              <w:t>15.91</w:t>
            </w:r>
          </w:p>
        </w:tc>
      </w:tr>
      <w:tr w:rsidR="000060F2" w14:paraId="4E4356BD" w14:textId="77777777" w:rsidTr="00D35A9F">
        <w:trPr>
          <w:cantSplit/>
          <w:trHeight w:val="680"/>
        </w:trPr>
        <w:tc>
          <w:tcPr>
            <w:tcW w:w="4325" w:type="dxa"/>
            <w:tcBorders>
              <w:top w:val="nil"/>
              <w:left w:val="nil"/>
              <w:bottom w:val="nil"/>
            </w:tcBorders>
            <w:vAlign w:val="center"/>
          </w:tcPr>
          <w:p w14:paraId="2FBC5F52" w14:textId="77777777" w:rsidR="000060F2" w:rsidRPr="00622970" w:rsidRDefault="000060F2" w:rsidP="00D35A9F">
            <w:pPr>
              <w:ind w:leftChars="200" w:left="480" w:rightChars="10" w:right="24"/>
              <w:jc w:val="distribute"/>
              <w:rPr>
                <w:rFonts w:ascii="標楷體" w:eastAsia="標楷體" w:hAnsi="標楷體"/>
                <w:w w:val="90"/>
                <w:sz w:val="20"/>
                <w:szCs w:val="20"/>
              </w:rPr>
            </w:pPr>
            <w:r w:rsidRPr="00622970">
              <w:rPr>
                <w:rFonts w:ascii="標楷體" w:eastAsia="標楷體" w:hAnsi="標楷體" w:hint="eastAsia"/>
                <w:w w:val="90"/>
                <w:sz w:val="20"/>
                <w:szCs w:val="20"/>
              </w:rPr>
              <w:t>收取利息</w:t>
            </w:r>
          </w:p>
        </w:tc>
        <w:tc>
          <w:tcPr>
            <w:tcW w:w="1735" w:type="dxa"/>
            <w:tcBorders>
              <w:top w:val="nil"/>
              <w:bottom w:val="nil"/>
            </w:tcBorders>
            <w:vAlign w:val="center"/>
          </w:tcPr>
          <w:p w14:paraId="68A18DF9"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hint="eastAsia"/>
                <w:sz w:val="18"/>
                <w:szCs w:val="18"/>
              </w:rPr>
              <w:t>3,000</w:t>
            </w:r>
          </w:p>
        </w:tc>
        <w:tc>
          <w:tcPr>
            <w:tcW w:w="1735" w:type="dxa"/>
            <w:tcBorders>
              <w:top w:val="nil"/>
              <w:bottom w:val="nil"/>
            </w:tcBorders>
            <w:vAlign w:val="center"/>
          </w:tcPr>
          <w:p w14:paraId="18D08AB6"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sz w:val="18"/>
                <w:szCs w:val="18"/>
              </w:rPr>
              <w:t>122,127</w:t>
            </w:r>
          </w:p>
        </w:tc>
        <w:tc>
          <w:tcPr>
            <w:tcW w:w="1507" w:type="dxa"/>
            <w:tcBorders>
              <w:top w:val="nil"/>
              <w:bottom w:val="nil"/>
            </w:tcBorders>
            <w:vAlign w:val="center"/>
          </w:tcPr>
          <w:p w14:paraId="13662842"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sz w:val="18"/>
                <w:szCs w:val="18"/>
              </w:rPr>
              <w:t>119,127</w:t>
            </w:r>
          </w:p>
        </w:tc>
        <w:tc>
          <w:tcPr>
            <w:tcW w:w="912" w:type="dxa"/>
            <w:tcBorders>
              <w:top w:val="nil"/>
              <w:bottom w:val="nil"/>
              <w:right w:val="nil"/>
            </w:tcBorders>
            <w:vAlign w:val="center"/>
          </w:tcPr>
          <w:p w14:paraId="51233209"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sz w:val="18"/>
                <w:szCs w:val="18"/>
              </w:rPr>
              <w:t>3,970.90</w:t>
            </w:r>
          </w:p>
        </w:tc>
      </w:tr>
      <w:tr w:rsidR="000060F2" w14:paraId="4BFF5C9D" w14:textId="77777777" w:rsidTr="00D35A9F">
        <w:trPr>
          <w:cantSplit/>
          <w:trHeight w:val="680"/>
        </w:trPr>
        <w:tc>
          <w:tcPr>
            <w:tcW w:w="4325" w:type="dxa"/>
            <w:tcBorders>
              <w:top w:val="nil"/>
              <w:left w:val="nil"/>
              <w:bottom w:val="nil"/>
            </w:tcBorders>
            <w:vAlign w:val="center"/>
          </w:tcPr>
          <w:p w14:paraId="086377D7" w14:textId="77777777" w:rsidR="000060F2" w:rsidRPr="00622970" w:rsidRDefault="000060F2" w:rsidP="00D35A9F">
            <w:pPr>
              <w:ind w:leftChars="100" w:left="240" w:rightChars="10" w:right="24"/>
              <w:jc w:val="distribute"/>
              <w:rPr>
                <w:rFonts w:ascii="標楷體" w:eastAsia="標楷體" w:hAnsi="標楷體"/>
                <w:w w:val="90"/>
                <w:sz w:val="20"/>
                <w:szCs w:val="20"/>
              </w:rPr>
            </w:pPr>
            <w:r w:rsidRPr="00622970">
              <w:rPr>
                <w:rFonts w:ascii="標楷體" w:eastAsia="標楷體" w:hAnsi="標楷體" w:hint="eastAsia"/>
                <w:b/>
                <w:spacing w:val="-24"/>
                <w:w w:val="90"/>
                <w:sz w:val="20"/>
                <w:szCs w:val="20"/>
              </w:rPr>
              <w:t>業務活動之淨現金流入（流出）</w:t>
            </w:r>
          </w:p>
        </w:tc>
        <w:tc>
          <w:tcPr>
            <w:tcW w:w="1735" w:type="dxa"/>
            <w:tcBorders>
              <w:top w:val="nil"/>
              <w:bottom w:val="nil"/>
            </w:tcBorders>
            <w:vAlign w:val="center"/>
          </w:tcPr>
          <w:p w14:paraId="6AF92B26" w14:textId="77777777" w:rsidR="000060F2" w:rsidRPr="00D35A9F" w:rsidRDefault="000060F2" w:rsidP="00D35A9F">
            <w:pPr>
              <w:autoSpaceDE w:val="0"/>
              <w:autoSpaceDN w:val="0"/>
              <w:adjustRightInd w:val="0"/>
              <w:jc w:val="right"/>
              <w:rPr>
                <w:rFonts w:ascii="細明體" w:eastAsia="細明體" w:hAnsi="細明體"/>
                <w:b/>
                <w:sz w:val="18"/>
                <w:szCs w:val="18"/>
              </w:rPr>
            </w:pPr>
            <w:r w:rsidRPr="00D35A9F">
              <w:rPr>
                <w:rFonts w:ascii="細明體" w:eastAsia="細明體" w:hAnsi="細明體" w:hint="eastAsia"/>
                <w:b/>
                <w:sz w:val="18"/>
                <w:szCs w:val="18"/>
              </w:rPr>
              <w:t>4,117,000</w:t>
            </w:r>
          </w:p>
        </w:tc>
        <w:tc>
          <w:tcPr>
            <w:tcW w:w="1735" w:type="dxa"/>
            <w:tcBorders>
              <w:top w:val="nil"/>
              <w:bottom w:val="nil"/>
            </w:tcBorders>
            <w:vAlign w:val="center"/>
          </w:tcPr>
          <w:p w14:paraId="73F94BE9" w14:textId="77777777" w:rsidR="000060F2" w:rsidRPr="00D35A9F" w:rsidRDefault="000060F2" w:rsidP="00D35A9F">
            <w:pPr>
              <w:autoSpaceDE w:val="0"/>
              <w:autoSpaceDN w:val="0"/>
              <w:adjustRightInd w:val="0"/>
              <w:jc w:val="right"/>
              <w:rPr>
                <w:rFonts w:ascii="細明體" w:eastAsia="細明體" w:hAnsi="細明體"/>
                <w:b/>
                <w:sz w:val="18"/>
                <w:szCs w:val="18"/>
              </w:rPr>
            </w:pPr>
            <w:r w:rsidRPr="00D35A9F">
              <w:rPr>
                <w:rFonts w:ascii="細明體" w:eastAsia="細明體" w:hAnsi="細明體"/>
                <w:b/>
                <w:sz w:val="18"/>
                <w:szCs w:val="18"/>
              </w:rPr>
              <w:t>4,890,781</w:t>
            </w:r>
          </w:p>
        </w:tc>
        <w:tc>
          <w:tcPr>
            <w:tcW w:w="1507" w:type="dxa"/>
            <w:tcBorders>
              <w:top w:val="nil"/>
              <w:bottom w:val="nil"/>
            </w:tcBorders>
            <w:vAlign w:val="center"/>
          </w:tcPr>
          <w:p w14:paraId="3DE21445" w14:textId="77777777" w:rsidR="000060F2" w:rsidRPr="00D35A9F" w:rsidRDefault="000060F2" w:rsidP="00D35A9F">
            <w:pPr>
              <w:autoSpaceDE w:val="0"/>
              <w:autoSpaceDN w:val="0"/>
              <w:adjustRightInd w:val="0"/>
              <w:jc w:val="right"/>
              <w:rPr>
                <w:rFonts w:ascii="細明體" w:eastAsia="細明體" w:hAnsi="細明體"/>
                <w:b/>
                <w:sz w:val="18"/>
                <w:szCs w:val="18"/>
              </w:rPr>
            </w:pPr>
            <w:r w:rsidRPr="00D35A9F">
              <w:rPr>
                <w:rFonts w:ascii="細明體" w:eastAsia="細明體" w:hAnsi="細明體"/>
                <w:b/>
                <w:sz w:val="18"/>
                <w:szCs w:val="18"/>
              </w:rPr>
              <w:t>773,781</w:t>
            </w:r>
          </w:p>
        </w:tc>
        <w:tc>
          <w:tcPr>
            <w:tcW w:w="912" w:type="dxa"/>
            <w:tcBorders>
              <w:top w:val="nil"/>
              <w:bottom w:val="nil"/>
              <w:right w:val="nil"/>
            </w:tcBorders>
            <w:vAlign w:val="center"/>
          </w:tcPr>
          <w:p w14:paraId="253060D4" w14:textId="77777777" w:rsidR="000060F2" w:rsidRPr="00D35A9F" w:rsidRDefault="000060F2" w:rsidP="00D35A9F">
            <w:pPr>
              <w:autoSpaceDE w:val="0"/>
              <w:autoSpaceDN w:val="0"/>
              <w:adjustRightInd w:val="0"/>
              <w:jc w:val="right"/>
              <w:rPr>
                <w:rFonts w:ascii="細明體" w:eastAsia="細明體" w:hAnsi="細明體"/>
                <w:b/>
                <w:sz w:val="18"/>
                <w:szCs w:val="18"/>
              </w:rPr>
            </w:pPr>
            <w:r w:rsidRPr="00D35A9F">
              <w:rPr>
                <w:rFonts w:ascii="細明體" w:eastAsia="細明體" w:hAnsi="細明體"/>
                <w:b/>
                <w:sz w:val="18"/>
                <w:szCs w:val="18"/>
              </w:rPr>
              <w:t>18.79</w:t>
            </w:r>
          </w:p>
        </w:tc>
      </w:tr>
      <w:tr w:rsidR="000060F2" w14:paraId="6294551E" w14:textId="77777777" w:rsidTr="00D35A9F">
        <w:trPr>
          <w:cantSplit/>
          <w:trHeight w:val="680"/>
        </w:trPr>
        <w:tc>
          <w:tcPr>
            <w:tcW w:w="4325" w:type="dxa"/>
            <w:tcBorders>
              <w:top w:val="nil"/>
              <w:left w:val="nil"/>
              <w:bottom w:val="nil"/>
            </w:tcBorders>
            <w:vAlign w:val="center"/>
          </w:tcPr>
          <w:p w14:paraId="1E90C456" w14:textId="77777777" w:rsidR="000060F2" w:rsidRPr="00622970" w:rsidRDefault="000060F2" w:rsidP="00847C2B">
            <w:pPr>
              <w:ind w:rightChars="10" w:right="24"/>
              <w:jc w:val="distribute"/>
              <w:rPr>
                <w:rFonts w:ascii="標楷體" w:eastAsia="標楷體" w:hAnsi="標楷體"/>
                <w:w w:val="90"/>
                <w:sz w:val="20"/>
                <w:szCs w:val="20"/>
              </w:rPr>
            </w:pPr>
            <w:r w:rsidRPr="00622970">
              <w:rPr>
                <w:rFonts w:ascii="標楷體" w:eastAsia="標楷體" w:hAnsi="標楷體" w:hint="eastAsia"/>
                <w:b/>
                <w:w w:val="90"/>
                <w:sz w:val="20"/>
                <w:szCs w:val="20"/>
              </w:rPr>
              <w:t>投資活動之現金流量</w:t>
            </w:r>
          </w:p>
        </w:tc>
        <w:tc>
          <w:tcPr>
            <w:tcW w:w="1735" w:type="dxa"/>
            <w:tcBorders>
              <w:top w:val="nil"/>
              <w:bottom w:val="nil"/>
            </w:tcBorders>
            <w:vAlign w:val="center"/>
          </w:tcPr>
          <w:p w14:paraId="32C8CDCB" w14:textId="77777777" w:rsidR="000060F2" w:rsidRPr="00622970" w:rsidRDefault="000060F2" w:rsidP="00E14376">
            <w:pPr>
              <w:autoSpaceDE w:val="0"/>
              <w:autoSpaceDN w:val="0"/>
              <w:adjustRightInd w:val="0"/>
              <w:jc w:val="right"/>
              <w:rPr>
                <w:rFonts w:ascii="細明體" w:eastAsia="細明體" w:hAnsi="細明體"/>
                <w:sz w:val="18"/>
                <w:szCs w:val="18"/>
              </w:rPr>
            </w:pPr>
          </w:p>
        </w:tc>
        <w:tc>
          <w:tcPr>
            <w:tcW w:w="1735" w:type="dxa"/>
            <w:tcBorders>
              <w:top w:val="nil"/>
              <w:bottom w:val="nil"/>
            </w:tcBorders>
            <w:vAlign w:val="center"/>
          </w:tcPr>
          <w:p w14:paraId="5C8BA136" w14:textId="77777777" w:rsidR="000060F2" w:rsidRPr="00622970" w:rsidRDefault="000060F2" w:rsidP="00E14376">
            <w:pPr>
              <w:autoSpaceDE w:val="0"/>
              <w:autoSpaceDN w:val="0"/>
              <w:adjustRightInd w:val="0"/>
              <w:jc w:val="right"/>
              <w:rPr>
                <w:rFonts w:ascii="細明體" w:eastAsia="細明體" w:hAnsi="細明體"/>
                <w:sz w:val="18"/>
                <w:szCs w:val="18"/>
              </w:rPr>
            </w:pPr>
          </w:p>
        </w:tc>
        <w:tc>
          <w:tcPr>
            <w:tcW w:w="1507" w:type="dxa"/>
            <w:tcBorders>
              <w:top w:val="nil"/>
              <w:bottom w:val="nil"/>
            </w:tcBorders>
            <w:vAlign w:val="center"/>
          </w:tcPr>
          <w:p w14:paraId="73B484DB" w14:textId="77777777" w:rsidR="000060F2" w:rsidRPr="00622970" w:rsidRDefault="000060F2" w:rsidP="00E14376">
            <w:pPr>
              <w:autoSpaceDE w:val="0"/>
              <w:autoSpaceDN w:val="0"/>
              <w:adjustRightInd w:val="0"/>
              <w:jc w:val="right"/>
              <w:rPr>
                <w:rFonts w:ascii="細明體" w:eastAsia="細明體" w:hAnsi="細明體"/>
                <w:sz w:val="18"/>
                <w:szCs w:val="18"/>
              </w:rPr>
            </w:pPr>
          </w:p>
        </w:tc>
        <w:tc>
          <w:tcPr>
            <w:tcW w:w="912" w:type="dxa"/>
            <w:tcBorders>
              <w:top w:val="nil"/>
              <w:bottom w:val="nil"/>
              <w:right w:val="nil"/>
            </w:tcBorders>
            <w:vAlign w:val="center"/>
          </w:tcPr>
          <w:p w14:paraId="6F59C981" w14:textId="77777777" w:rsidR="000060F2" w:rsidRPr="00622970" w:rsidRDefault="000060F2" w:rsidP="00E14376">
            <w:pPr>
              <w:autoSpaceDE w:val="0"/>
              <w:autoSpaceDN w:val="0"/>
              <w:adjustRightInd w:val="0"/>
              <w:jc w:val="right"/>
              <w:rPr>
                <w:rFonts w:ascii="細明體" w:eastAsia="細明體" w:hAnsi="細明體"/>
                <w:sz w:val="18"/>
                <w:szCs w:val="18"/>
              </w:rPr>
            </w:pPr>
          </w:p>
        </w:tc>
      </w:tr>
      <w:tr w:rsidR="000060F2" w14:paraId="395F5CB2" w14:textId="77777777" w:rsidTr="00D35A9F">
        <w:trPr>
          <w:cantSplit/>
          <w:trHeight w:val="680"/>
        </w:trPr>
        <w:tc>
          <w:tcPr>
            <w:tcW w:w="4325" w:type="dxa"/>
            <w:tcBorders>
              <w:top w:val="nil"/>
              <w:left w:val="nil"/>
              <w:bottom w:val="nil"/>
            </w:tcBorders>
            <w:vAlign w:val="center"/>
          </w:tcPr>
          <w:p w14:paraId="6F925875" w14:textId="77777777" w:rsidR="000060F2" w:rsidRPr="00622970" w:rsidRDefault="000060F2" w:rsidP="00D35A9F">
            <w:pPr>
              <w:ind w:leftChars="200" w:left="480" w:rightChars="10" w:right="24"/>
              <w:jc w:val="distribute"/>
              <w:rPr>
                <w:rFonts w:ascii="標楷體" w:eastAsia="標楷體" w:hAnsi="標楷體"/>
                <w:w w:val="90"/>
                <w:sz w:val="20"/>
                <w:szCs w:val="20"/>
              </w:rPr>
            </w:pPr>
            <w:r w:rsidRPr="00622970">
              <w:rPr>
                <w:rFonts w:ascii="標楷體" w:eastAsia="標楷體" w:hAnsi="標楷體" w:hint="eastAsia"/>
                <w:spacing w:val="-24"/>
                <w:w w:val="90"/>
                <w:sz w:val="20"/>
                <w:szCs w:val="20"/>
              </w:rPr>
              <w:t>減少不動產、廠房及設備、礦產資源</w:t>
            </w:r>
          </w:p>
        </w:tc>
        <w:tc>
          <w:tcPr>
            <w:tcW w:w="1735" w:type="dxa"/>
            <w:tcBorders>
              <w:top w:val="nil"/>
              <w:bottom w:val="nil"/>
            </w:tcBorders>
            <w:vAlign w:val="center"/>
          </w:tcPr>
          <w:p w14:paraId="5C58644F"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hint="eastAsia"/>
                <w:sz w:val="18"/>
                <w:szCs w:val="18"/>
              </w:rPr>
              <w:t>－</w:t>
            </w:r>
          </w:p>
        </w:tc>
        <w:tc>
          <w:tcPr>
            <w:tcW w:w="1735" w:type="dxa"/>
            <w:tcBorders>
              <w:top w:val="nil"/>
              <w:bottom w:val="nil"/>
            </w:tcBorders>
            <w:vAlign w:val="center"/>
          </w:tcPr>
          <w:p w14:paraId="460D0271"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sz w:val="18"/>
                <w:szCs w:val="18"/>
              </w:rPr>
              <w:t>7,805</w:t>
            </w:r>
          </w:p>
        </w:tc>
        <w:tc>
          <w:tcPr>
            <w:tcW w:w="1507" w:type="dxa"/>
            <w:tcBorders>
              <w:top w:val="nil"/>
              <w:bottom w:val="nil"/>
            </w:tcBorders>
            <w:vAlign w:val="center"/>
          </w:tcPr>
          <w:p w14:paraId="7C23776C"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sz w:val="18"/>
                <w:szCs w:val="18"/>
              </w:rPr>
              <w:t>7,805</w:t>
            </w:r>
          </w:p>
        </w:tc>
        <w:tc>
          <w:tcPr>
            <w:tcW w:w="912" w:type="dxa"/>
            <w:tcBorders>
              <w:top w:val="nil"/>
              <w:bottom w:val="nil"/>
              <w:right w:val="nil"/>
            </w:tcBorders>
            <w:vAlign w:val="center"/>
          </w:tcPr>
          <w:p w14:paraId="77A96A49"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sz w:val="18"/>
                <w:szCs w:val="18"/>
              </w:rPr>
              <w:t>--</w:t>
            </w:r>
          </w:p>
        </w:tc>
      </w:tr>
      <w:tr w:rsidR="000060F2" w14:paraId="480A21CF" w14:textId="77777777" w:rsidTr="00D35A9F">
        <w:trPr>
          <w:cantSplit/>
          <w:trHeight w:val="680"/>
        </w:trPr>
        <w:tc>
          <w:tcPr>
            <w:tcW w:w="4325" w:type="dxa"/>
            <w:tcBorders>
              <w:top w:val="nil"/>
              <w:left w:val="nil"/>
              <w:bottom w:val="nil"/>
            </w:tcBorders>
            <w:vAlign w:val="center"/>
          </w:tcPr>
          <w:p w14:paraId="1A73DAFA" w14:textId="77777777" w:rsidR="000060F2" w:rsidRPr="00622970" w:rsidRDefault="000060F2" w:rsidP="00D35A9F">
            <w:pPr>
              <w:ind w:leftChars="200" w:left="480" w:rightChars="10" w:right="24"/>
              <w:jc w:val="distribute"/>
              <w:rPr>
                <w:rFonts w:ascii="標楷體" w:eastAsia="標楷體" w:hAnsi="標楷體"/>
                <w:spacing w:val="-24"/>
                <w:w w:val="90"/>
                <w:sz w:val="20"/>
                <w:szCs w:val="20"/>
              </w:rPr>
            </w:pPr>
            <w:r w:rsidRPr="00D35A9F">
              <w:rPr>
                <w:rFonts w:ascii="標楷體" w:eastAsia="標楷體" w:hAnsi="標楷體" w:hint="eastAsia"/>
                <w:spacing w:val="-24"/>
                <w:w w:val="90"/>
                <w:sz w:val="20"/>
                <w:szCs w:val="20"/>
              </w:rPr>
              <w:t>增加流動金融資產及短期貸墊款</w:t>
            </w:r>
          </w:p>
        </w:tc>
        <w:tc>
          <w:tcPr>
            <w:tcW w:w="1735" w:type="dxa"/>
            <w:tcBorders>
              <w:top w:val="nil"/>
              <w:bottom w:val="nil"/>
            </w:tcBorders>
            <w:vAlign w:val="center"/>
          </w:tcPr>
          <w:p w14:paraId="69A47924"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hint="eastAsia"/>
                <w:sz w:val="18"/>
                <w:szCs w:val="18"/>
              </w:rPr>
              <w:t>－</w:t>
            </w:r>
          </w:p>
        </w:tc>
        <w:tc>
          <w:tcPr>
            <w:tcW w:w="1735" w:type="dxa"/>
            <w:tcBorders>
              <w:top w:val="nil"/>
              <w:bottom w:val="nil"/>
            </w:tcBorders>
            <w:vAlign w:val="center"/>
          </w:tcPr>
          <w:p w14:paraId="65C84F7D"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sz w:val="18"/>
                <w:szCs w:val="18"/>
              </w:rPr>
              <w:t>- 8,000,000</w:t>
            </w:r>
          </w:p>
        </w:tc>
        <w:tc>
          <w:tcPr>
            <w:tcW w:w="1507" w:type="dxa"/>
            <w:tcBorders>
              <w:top w:val="nil"/>
              <w:bottom w:val="nil"/>
            </w:tcBorders>
            <w:vAlign w:val="center"/>
          </w:tcPr>
          <w:p w14:paraId="509E6073"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sz w:val="18"/>
                <w:szCs w:val="18"/>
              </w:rPr>
              <w:t>- 8,000,000</w:t>
            </w:r>
          </w:p>
        </w:tc>
        <w:tc>
          <w:tcPr>
            <w:tcW w:w="912" w:type="dxa"/>
            <w:tcBorders>
              <w:top w:val="nil"/>
              <w:bottom w:val="nil"/>
              <w:right w:val="nil"/>
            </w:tcBorders>
            <w:vAlign w:val="center"/>
          </w:tcPr>
          <w:p w14:paraId="66E70726"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sz w:val="18"/>
                <w:szCs w:val="18"/>
              </w:rPr>
              <w:t>--</w:t>
            </w:r>
          </w:p>
        </w:tc>
      </w:tr>
      <w:tr w:rsidR="000060F2" w14:paraId="4A022573" w14:textId="77777777" w:rsidTr="00D35A9F">
        <w:trPr>
          <w:cantSplit/>
          <w:trHeight w:val="680"/>
        </w:trPr>
        <w:tc>
          <w:tcPr>
            <w:tcW w:w="4325" w:type="dxa"/>
            <w:tcBorders>
              <w:top w:val="nil"/>
              <w:left w:val="nil"/>
              <w:bottom w:val="nil"/>
            </w:tcBorders>
            <w:vAlign w:val="center"/>
          </w:tcPr>
          <w:p w14:paraId="47BFD658" w14:textId="77777777" w:rsidR="000060F2" w:rsidRPr="00622970" w:rsidRDefault="000060F2" w:rsidP="00D35A9F">
            <w:pPr>
              <w:ind w:leftChars="200" w:left="480" w:rightChars="10" w:right="24"/>
              <w:jc w:val="distribute"/>
              <w:rPr>
                <w:rFonts w:ascii="標楷體" w:eastAsia="標楷體" w:hAnsi="標楷體"/>
                <w:w w:val="90"/>
                <w:sz w:val="20"/>
                <w:szCs w:val="20"/>
              </w:rPr>
            </w:pPr>
            <w:r w:rsidRPr="00622970">
              <w:rPr>
                <w:rFonts w:ascii="標楷體" w:eastAsia="標楷體" w:hAnsi="標楷體" w:hint="eastAsia"/>
                <w:spacing w:val="-24"/>
                <w:w w:val="90"/>
                <w:sz w:val="20"/>
                <w:szCs w:val="20"/>
              </w:rPr>
              <w:t>增加不動產、廠房及設備、礦產資源</w:t>
            </w:r>
          </w:p>
        </w:tc>
        <w:tc>
          <w:tcPr>
            <w:tcW w:w="1735" w:type="dxa"/>
            <w:tcBorders>
              <w:top w:val="nil"/>
              <w:bottom w:val="nil"/>
            </w:tcBorders>
            <w:vAlign w:val="center"/>
          </w:tcPr>
          <w:p w14:paraId="258EC723"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hint="eastAsia"/>
                <w:sz w:val="18"/>
                <w:szCs w:val="18"/>
              </w:rPr>
              <w:t>- 320,000</w:t>
            </w:r>
          </w:p>
        </w:tc>
        <w:tc>
          <w:tcPr>
            <w:tcW w:w="1735" w:type="dxa"/>
            <w:tcBorders>
              <w:top w:val="nil"/>
              <w:bottom w:val="nil"/>
            </w:tcBorders>
            <w:vAlign w:val="center"/>
          </w:tcPr>
          <w:p w14:paraId="717A4308"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sz w:val="18"/>
                <w:szCs w:val="18"/>
              </w:rPr>
              <w:t>- 319,496</w:t>
            </w:r>
          </w:p>
        </w:tc>
        <w:tc>
          <w:tcPr>
            <w:tcW w:w="1507" w:type="dxa"/>
            <w:tcBorders>
              <w:top w:val="nil"/>
              <w:bottom w:val="nil"/>
            </w:tcBorders>
            <w:vAlign w:val="center"/>
          </w:tcPr>
          <w:p w14:paraId="7A6A8862"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sz w:val="18"/>
                <w:szCs w:val="18"/>
              </w:rPr>
              <w:t>504</w:t>
            </w:r>
          </w:p>
        </w:tc>
        <w:tc>
          <w:tcPr>
            <w:tcW w:w="912" w:type="dxa"/>
            <w:tcBorders>
              <w:top w:val="nil"/>
              <w:bottom w:val="nil"/>
              <w:right w:val="nil"/>
            </w:tcBorders>
            <w:vAlign w:val="center"/>
          </w:tcPr>
          <w:p w14:paraId="63FF08D1" w14:textId="77777777" w:rsidR="000060F2" w:rsidRPr="00622970" w:rsidRDefault="000060F2" w:rsidP="00D35A9F">
            <w:pPr>
              <w:autoSpaceDE w:val="0"/>
              <w:autoSpaceDN w:val="0"/>
              <w:adjustRightInd w:val="0"/>
              <w:jc w:val="right"/>
              <w:rPr>
                <w:rFonts w:ascii="細明體" w:eastAsia="細明體" w:hAnsi="細明體"/>
                <w:sz w:val="18"/>
                <w:szCs w:val="18"/>
              </w:rPr>
            </w:pPr>
            <w:r w:rsidRPr="00D35A9F">
              <w:rPr>
                <w:rFonts w:ascii="細明體" w:eastAsia="細明體" w:hAnsi="細明體"/>
                <w:sz w:val="18"/>
                <w:szCs w:val="18"/>
              </w:rPr>
              <w:t>- 0.16</w:t>
            </w:r>
          </w:p>
        </w:tc>
      </w:tr>
      <w:tr w:rsidR="000060F2" w14:paraId="020E3AB6" w14:textId="77777777" w:rsidTr="00D35A9F">
        <w:trPr>
          <w:cantSplit/>
          <w:trHeight w:val="680"/>
        </w:trPr>
        <w:tc>
          <w:tcPr>
            <w:tcW w:w="4325" w:type="dxa"/>
            <w:tcBorders>
              <w:top w:val="nil"/>
              <w:left w:val="nil"/>
              <w:bottom w:val="nil"/>
            </w:tcBorders>
            <w:vAlign w:val="center"/>
          </w:tcPr>
          <w:p w14:paraId="4F63795A" w14:textId="77777777" w:rsidR="000060F2" w:rsidRPr="00622970" w:rsidRDefault="000060F2" w:rsidP="00D35A9F">
            <w:pPr>
              <w:ind w:leftChars="100" w:left="240" w:rightChars="10" w:right="24"/>
              <w:jc w:val="distribute"/>
              <w:rPr>
                <w:rFonts w:ascii="標楷體" w:eastAsia="標楷體" w:hAnsi="標楷體"/>
                <w:w w:val="90"/>
                <w:sz w:val="20"/>
                <w:szCs w:val="20"/>
              </w:rPr>
            </w:pPr>
            <w:r w:rsidRPr="00622970">
              <w:rPr>
                <w:rFonts w:ascii="標楷體" w:eastAsia="標楷體" w:hAnsi="標楷體" w:hint="eastAsia"/>
                <w:b/>
                <w:spacing w:val="-24"/>
                <w:w w:val="90"/>
                <w:sz w:val="20"/>
                <w:szCs w:val="20"/>
              </w:rPr>
              <w:t>投資活動之淨現金流入（流出）</w:t>
            </w:r>
          </w:p>
        </w:tc>
        <w:tc>
          <w:tcPr>
            <w:tcW w:w="1735" w:type="dxa"/>
            <w:tcBorders>
              <w:top w:val="nil"/>
              <w:bottom w:val="nil"/>
            </w:tcBorders>
            <w:vAlign w:val="center"/>
          </w:tcPr>
          <w:p w14:paraId="363363F6" w14:textId="77777777" w:rsidR="000060F2" w:rsidRPr="00D35A9F" w:rsidRDefault="000060F2" w:rsidP="00D35A9F">
            <w:pPr>
              <w:autoSpaceDE w:val="0"/>
              <w:autoSpaceDN w:val="0"/>
              <w:adjustRightInd w:val="0"/>
              <w:jc w:val="right"/>
              <w:rPr>
                <w:rFonts w:ascii="細明體" w:eastAsia="細明體" w:hAnsi="細明體"/>
                <w:b/>
                <w:sz w:val="18"/>
                <w:szCs w:val="18"/>
              </w:rPr>
            </w:pPr>
            <w:r w:rsidRPr="00D35A9F">
              <w:rPr>
                <w:rFonts w:ascii="細明體" w:eastAsia="細明體" w:hAnsi="細明體" w:hint="eastAsia"/>
                <w:b/>
                <w:sz w:val="18"/>
                <w:szCs w:val="18"/>
              </w:rPr>
              <w:t>- 320,000</w:t>
            </w:r>
          </w:p>
        </w:tc>
        <w:tc>
          <w:tcPr>
            <w:tcW w:w="1735" w:type="dxa"/>
            <w:tcBorders>
              <w:top w:val="nil"/>
              <w:bottom w:val="nil"/>
            </w:tcBorders>
            <w:vAlign w:val="center"/>
          </w:tcPr>
          <w:p w14:paraId="6C8EAE47" w14:textId="77777777" w:rsidR="000060F2" w:rsidRPr="00D35A9F" w:rsidRDefault="000060F2" w:rsidP="00D35A9F">
            <w:pPr>
              <w:autoSpaceDE w:val="0"/>
              <w:autoSpaceDN w:val="0"/>
              <w:adjustRightInd w:val="0"/>
              <w:jc w:val="right"/>
              <w:rPr>
                <w:rFonts w:ascii="細明體" w:eastAsia="細明體" w:hAnsi="細明體"/>
                <w:b/>
                <w:sz w:val="18"/>
                <w:szCs w:val="18"/>
              </w:rPr>
            </w:pPr>
            <w:r w:rsidRPr="00D35A9F">
              <w:rPr>
                <w:rFonts w:ascii="細明體" w:eastAsia="細明體" w:hAnsi="細明體"/>
                <w:b/>
                <w:sz w:val="18"/>
                <w:szCs w:val="18"/>
              </w:rPr>
              <w:t>- 8,311,691</w:t>
            </w:r>
          </w:p>
        </w:tc>
        <w:tc>
          <w:tcPr>
            <w:tcW w:w="1507" w:type="dxa"/>
            <w:tcBorders>
              <w:top w:val="nil"/>
              <w:bottom w:val="nil"/>
            </w:tcBorders>
            <w:vAlign w:val="center"/>
          </w:tcPr>
          <w:p w14:paraId="38C0D8CC" w14:textId="77777777" w:rsidR="000060F2" w:rsidRPr="00D35A9F" w:rsidRDefault="000060F2" w:rsidP="00D35A9F">
            <w:pPr>
              <w:autoSpaceDE w:val="0"/>
              <w:autoSpaceDN w:val="0"/>
              <w:adjustRightInd w:val="0"/>
              <w:jc w:val="right"/>
              <w:rPr>
                <w:rFonts w:ascii="細明體" w:eastAsia="細明體" w:hAnsi="細明體"/>
                <w:b/>
                <w:sz w:val="18"/>
                <w:szCs w:val="18"/>
              </w:rPr>
            </w:pPr>
            <w:r w:rsidRPr="00D35A9F">
              <w:rPr>
                <w:rFonts w:ascii="細明體" w:eastAsia="細明體" w:hAnsi="細明體"/>
                <w:b/>
                <w:sz w:val="18"/>
                <w:szCs w:val="18"/>
              </w:rPr>
              <w:t>- 7,991,691</w:t>
            </w:r>
          </w:p>
        </w:tc>
        <w:tc>
          <w:tcPr>
            <w:tcW w:w="912" w:type="dxa"/>
            <w:tcBorders>
              <w:top w:val="nil"/>
              <w:bottom w:val="nil"/>
              <w:right w:val="nil"/>
            </w:tcBorders>
            <w:vAlign w:val="center"/>
          </w:tcPr>
          <w:p w14:paraId="5949DF74" w14:textId="77777777" w:rsidR="000060F2" w:rsidRPr="00D35A9F" w:rsidRDefault="000060F2" w:rsidP="00D35A9F">
            <w:pPr>
              <w:autoSpaceDE w:val="0"/>
              <w:autoSpaceDN w:val="0"/>
              <w:adjustRightInd w:val="0"/>
              <w:jc w:val="right"/>
              <w:rPr>
                <w:rFonts w:ascii="細明體" w:eastAsia="細明體" w:hAnsi="細明體"/>
                <w:b/>
                <w:sz w:val="18"/>
                <w:szCs w:val="18"/>
              </w:rPr>
            </w:pPr>
            <w:r w:rsidRPr="00D35A9F">
              <w:rPr>
                <w:rFonts w:ascii="細明體" w:eastAsia="細明體" w:hAnsi="細明體"/>
                <w:b/>
                <w:sz w:val="18"/>
                <w:szCs w:val="18"/>
              </w:rPr>
              <w:t>2,497.40</w:t>
            </w:r>
          </w:p>
        </w:tc>
      </w:tr>
      <w:tr w:rsidR="000060F2" w14:paraId="3F019439" w14:textId="77777777" w:rsidTr="00D35A9F">
        <w:trPr>
          <w:cantSplit/>
          <w:trHeight w:val="680"/>
        </w:trPr>
        <w:tc>
          <w:tcPr>
            <w:tcW w:w="4325" w:type="dxa"/>
            <w:tcBorders>
              <w:top w:val="nil"/>
              <w:left w:val="nil"/>
              <w:bottom w:val="nil"/>
            </w:tcBorders>
            <w:vAlign w:val="center"/>
          </w:tcPr>
          <w:p w14:paraId="76EF1C39" w14:textId="77777777" w:rsidR="000060F2" w:rsidRPr="00622970" w:rsidRDefault="000060F2" w:rsidP="00D35A9F">
            <w:pPr>
              <w:ind w:rightChars="10" w:right="24"/>
              <w:jc w:val="distribute"/>
              <w:rPr>
                <w:rFonts w:ascii="標楷體" w:eastAsia="標楷體" w:hAnsi="標楷體"/>
                <w:w w:val="90"/>
                <w:sz w:val="20"/>
                <w:szCs w:val="20"/>
              </w:rPr>
            </w:pPr>
            <w:r w:rsidRPr="00622970">
              <w:rPr>
                <w:rFonts w:ascii="標楷體" w:eastAsia="標楷體" w:hAnsi="標楷體" w:hint="eastAsia"/>
                <w:b/>
                <w:spacing w:val="-24"/>
                <w:w w:val="90"/>
                <w:sz w:val="20"/>
                <w:szCs w:val="20"/>
              </w:rPr>
              <w:t>現金及約當現金之淨增（淨減）</w:t>
            </w:r>
          </w:p>
        </w:tc>
        <w:tc>
          <w:tcPr>
            <w:tcW w:w="1735" w:type="dxa"/>
            <w:tcBorders>
              <w:top w:val="nil"/>
              <w:bottom w:val="nil"/>
            </w:tcBorders>
            <w:vAlign w:val="center"/>
          </w:tcPr>
          <w:p w14:paraId="4E1ABB2F" w14:textId="77777777" w:rsidR="000060F2" w:rsidRPr="00D35A9F" w:rsidRDefault="000060F2" w:rsidP="00D35A9F">
            <w:pPr>
              <w:autoSpaceDE w:val="0"/>
              <w:autoSpaceDN w:val="0"/>
              <w:adjustRightInd w:val="0"/>
              <w:jc w:val="right"/>
              <w:rPr>
                <w:rFonts w:ascii="細明體" w:eastAsia="細明體" w:hAnsi="細明體"/>
                <w:b/>
                <w:sz w:val="18"/>
                <w:szCs w:val="18"/>
              </w:rPr>
            </w:pPr>
            <w:r w:rsidRPr="00D35A9F">
              <w:rPr>
                <w:rFonts w:ascii="細明體" w:eastAsia="細明體" w:hAnsi="細明體" w:hint="eastAsia"/>
                <w:b/>
                <w:sz w:val="18"/>
                <w:szCs w:val="18"/>
              </w:rPr>
              <w:t>3,797,000</w:t>
            </w:r>
          </w:p>
        </w:tc>
        <w:tc>
          <w:tcPr>
            <w:tcW w:w="1735" w:type="dxa"/>
            <w:tcBorders>
              <w:top w:val="nil"/>
              <w:bottom w:val="nil"/>
            </w:tcBorders>
            <w:vAlign w:val="center"/>
          </w:tcPr>
          <w:p w14:paraId="728BCA05" w14:textId="77777777" w:rsidR="000060F2" w:rsidRPr="00D35A9F" w:rsidRDefault="000060F2" w:rsidP="00D35A9F">
            <w:pPr>
              <w:autoSpaceDE w:val="0"/>
              <w:autoSpaceDN w:val="0"/>
              <w:adjustRightInd w:val="0"/>
              <w:jc w:val="right"/>
              <w:rPr>
                <w:rFonts w:ascii="細明體" w:eastAsia="細明體" w:hAnsi="細明體"/>
                <w:b/>
                <w:sz w:val="18"/>
                <w:szCs w:val="18"/>
              </w:rPr>
            </w:pPr>
            <w:r w:rsidRPr="00D35A9F">
              <w:rPr>
                <w:rFonts w:ascii="細明體" w:eastAsia="細明體" w:hAnsi="細明體"/>
                <w:b/>
                <w:sz w:val="18"/>
                <w:szCs w:val="18"/>
              </w:rPr>
              <w:t>- 3,420,910</w:t>
            </w:r>
          </w:p>
        </w:tc>
        <w:tc>
          <w:tcPr>
            <w:tcW w:w="1507" w:type="dxa"/>
            <w:tcBorders>
              <w:top w:val="nil"/>
              <w:bottom w:val="nil"/>
            </w:tcBorders>
            <w:vAlign w:val="center"/>
          </w:tcPr>
          <w:p w14:paraId="77D21ABF" w14:textId="77777777" w:rsidR="000060F2" w:rsidRPr="00D35A9F" w:rsidRDefault="000060F2" w:rsidP="00D35A9F">
            <w:pPr>
              <w:autoSpaceDE w:val="0"/>
              <w:autoSpaceDN w:val="0"/>
              <w:adjustRightInd w:val="0"/>
              <w:jc w:val="right"/>
              <w:rPr>
                <w:rFonts w:ascii="細明體" w:eastAsia="細明體" w:hAnsi="細明體"/>
                <w:b/>
                <w:sz w:val="18"/>
                <w:szCs w:val="18"/>
              </w:rPr>
            </w:pPr>
            <w:r w:rsidRPr="00D35A9F">
              <w:rPr>
                <w:rFonts w:ascii="細明體" w:eastAsia="細明體" w:hAnsi="細明體"/>
                <w:b/>
                <w:sz w:val="18"/>
                <w:szCs w:val="18"/>
              </w:rPr>
              <w:t>- 7,217,910</w:t>
            </w:r>
          </w:p>
        </w:tc>
        <w:tc>
          <w:tcPr>
            <w:tcW w:w="912" w:type="dxa"/>
            <w:tcBorders>
              <w:top w:val="nil"/>
              <w:bottom w:val="nil"/>
              <w:right w:val="nil"/>
            </w:tcBorders>
            <w:vAlign w:val="center"/>
          </w:tcPr>
          <w:p w14:paraId="5259182F" w14:textId="77777777" w:rsidR="000060F2" w:rsidRPr="00D35A9F" w:rsidRDefault="000060F2" w:rsidP="00D35A9F">
            <w:pPr>
              <w:autoSpaceDE w:val="0"/>
              <w:autoSpaceDN w:val="0"/>
              <w:adjustRightInd w:val="0"/>
              <w:jc w:val="right"/>
              <w:rPr>
                <w:rFonts w:ascii="細明體" w:eastAsia="細明體" w:hAnsi="細明體"/>
                <w:b/>
                <w:sz w:val="18"/>
                <w:szCs w:val="18"/>
              </w:rPr>
            </w:pPr>
            <w:r w:rsidRPr="00D35A9F">
              <w:rPr>
                <w:rFonts w:ascii="細明體" w:eastAsia="細明體" w:hAnsi="細明體"/>
                <w:b/>
                <w:sz w:val="18"/>
                <w:szCs w:val="18"/>
              </w:rPr>
              <w:t>--</w:t>
            </w:r>
          </w:p>
        </w:tc>
      </w:tr>
      <w:tr w:rsidR="000060F2" w14:paraId="5AA4692E" w14:textId="77777777" w:rsidTr="00D35A9F">
        <w:trPr>
          <w:cantSplit/>
          <w:trHeight w:val="680"/>
        </w:trPr>
        <w:tc>
          <w:tcPr>
            <w:tcW w:w="4325" w:type="dxa"/>
            <w:tcBorders>
              <w:top w:val="nil"/>
              <w:left w:val="nil"/>
              <w:bottom w:val="nil"/>
            </w:tcBorders>
            <w:vAlign w:val="center"/>
          </w:tcPr>
          <w:p w14:paraId="3AA01DAF" w14:textId="77777777" w:rsidR="000060F2" w:rsidRPr="00622970" w:rsidRDefault="000060F2" w:rsidP="00D35A9F">
            <w:pPr>
              <w:ind w:rightChars="10" w:right="24"/>
              <w:jc w:val="distribute"/>
              <w:rPr>
                <w:rFonts w:ascii="標楷體" w:eastAsia="標楷體" w:hAnsi="標楷體"/>
                <w:w w:val="90"/>
                <w:sz w:val="20"/>
                <w:szCs w:val="20"/>
              </w:rPr>
            </w:pPr>
            <w:r w:rsidRPr="00622970">
              <w:rPr>
                <w:rFonts w:ascii="標楷體" w:eastAsia="標楷體" w:hAnsi="標楷體" w:hint="eastAsia"/>
                <w:b/>
                <w:w w:val="90"/>
                <w:sz w:val="20"/>
                <w:szCs w:val="20"/>
              </w:rPr>
              <w:t>期初現金及約當現金</w:t>
            </w:r>
          </w:p>
        </w:tc>
        <w:tc>
          <w:tcPr>
            <w:tcW w:w="1735" w:type="dxa"/>
            <w:tcBorders>
              <w:top w:val="nil"/>
              <w:bottom w:val="nil"/>
            </w:tcBorders>
            <w:vAlign w:val="center"/>
          </w:tcPr>
          <w:p w14:paraId="2B9F8749" w14:textId="77777777" w:rsidR="000060F2" w:rsidRPr="00D35A9F" w:rsidRDefault="000060F2" w:rsidP="00D35A9F">
            <w:pPr>
              <w:autoSpaceDE w:val="0"/>
              <w:autoSpaceDN w:val="0"/>
              <w:adjustRightInd w:val="0"/>
              <w:jc w:val="right"/>
              <w:rPr>
                <w:rFonts w:ascii="細明體" w:eastAsia="細明體" w:hAnsi="細明體"/>
                <w:b/>
                <w:sz w:val="18"/>
                <w:szCs w:val="18"/>
              </w:rPr>
            </w:pPr>
            <w:r w:rsidRPr="00D35A9F">
              <w:rPr>
                <w:rFonts w:ascii="細明體" w:eastAsia="細明體" w:hAnsi="細明體" w:hint="eastAsia"/>
                <w:b/>
                <w:sz w:val="18"/>
                <w:szCs w:val="18"/>
              </w:rPr>
              <w:t>10,377,000</w:t>
            </w:r>
          </w:p>
        </w:tc>
        <w:tc>
          <w:tcPr>
            <w:tcW w:w="1735" w:type="dxa"/>
            <w:tcBorders>
              <w:top w:val="nil"/>
              <w:bottom w:val="nil"/>
            </w:tcBorders>
            <w:vAlign w:val="center"/>
          </w:tcPr>
          <w:p w14:paraId="2215C4A7" w14:textId="77777777" w:rsidR="000060F2" w:rsidRPr="00D35A9F" w:rsidRDefault="000060F2" w:rsidP="00D35A9F">
            <w:pPr>
              <w:autoSpaceDE w:val="0"/>
              <w:autoSpaceDN w:val="0"/>
              <w:adjustRightInd w:val="0"/>
              <w:jc w:val="right"/>
              <w:rPr>
                <w:rFonts w:ascii="細明體" w:eastAsia="細明體" w:hAnsi="細明體"/>
                <w:b/>
                <w:sz w:val="18"/>
                <w:szCs w:val="18"/>
              </w:rPr>
            </w:pPr>
            <w:r w:rsidRPr="00D35A9F">
              <w:rPr>
                <w:rFonts w:ascii="細明體" w:eastAsia="細明體" w:hAnsi="細明體"/>
                <w:b/>
                <w:sz w:val="18"/>
                <w:szCs w:val="18"/>
              </w:rPr>
              <w:t>12,643,142</w:t>
            </w:r>
          </w:p>
        </w:tc>
        <w:tc>
          <w:tcPr>
            <w:tcW w:w="1507" w:type="dxa"/>
            <w:tcBorders>
              <w:top w:val="nil"/>
              <w:bottom w:val="nil"/>
            </w:tcBorders>
            <w:vAlign w:val="center"/>
          </w:tcPr>
          <w:p w14:paraId="3825F8EF" w14:textId="77777777" w:rsidR="000060F2" w:rsidRPr="00D35A9F" w:rsidRDefault="000060F2" w:rsidP="00D35A9F">
            <w:pPr>
              <w:autoSpaceDE w:val="0"/>
              <w:autoSpaceDN w:val="0"/>
              <w:adjustRightInd w:val="0"/>
              <w:jc w:val="right"/>
              <w:rPr>
                <w:rFonts w:ascii="細明體" w:eastAsia="細明體" w:hAnsi="細明體"/>
                <w:b/>
                <w:sz w:val="18"/>
                <w:szCs w:val="18"/>
              </w:rPr>
            </w:pPr>
            <w:r w:rsidRPr="00D35A9F">
              <w:rPr>
                <w:rFonts w:ascii="細明體" w:eastAsia="細明體" w:hAnsi="細明體"/>
                <w:b/>
                <w:sz w:val="18"/>
                <w:szCs w:val="18"/>
              </w:rPr>
              <w:t>2,266,142</w:t>
            </w:r>
          </w:p>
        </w:tc>
        <w:tc>
          <w:tcPr>
            <w:tcW w:w="912" w:type="dxa"/>
            <w:tcBorders>
              <w:top w:val="nil"/>
              <w:bottom w:val="nil"/>
              <w:right w:val="nil"/>
            </w:tcBorders>
            <w:vAlign w:val="center"/>
          </w:tcPr>
          <w:p w14:paraId="23CBC07E" w14:textId="77777777" w:rsidR="000060F2" w:rsidRPr="00D35A9F" w:rsidRDefault="000060F2" w:rsidP="00D35A9F">
            <w:pPr>
              <w:autoSpaceDE w:val="0"/>
              <w:autoSpaceDN w:val="0"/>
              <w:adjustRightInd w:val="0"/>
              <w:jc w:val="right"/>
              <w:rPr>
                <w:rFonts w:ascii="細明體" w:eastAsia="細明體" w:hAnsi="細明體"/>
                <w:b/>
                <w:sz w:val="18"/>
                <w:szCs w:val="18"/>
              </w:rPr>
            </w:pPr>
            <w:r w:rsidRPr="00D35A9F">
              <w:rPr>
                <w:rFonts w:ascii="細明體" w:eastAsia="細明體" w:hAnsi="細明體"/>
                <w:b/>
                <w:sz w:val="18"/>
                <w:szCs w:val="18"/>
              </w:rPr>
              <w:t>21.84</w:t>
            </w:r>
          </w:p>
        </w:tc>
      </w:tr>
      <w:tr w:rsidR="000060F2" w14:paraId="3C3F54C9" w14:textId="77777777" w:rsidTr="00D35A9F">
        <w:trPr>
          <w:cantSplit/>
          <w:trHeight w:val="680"/>
        </w:trPr>
        <w:tc>
          <w:tcPr>
            <w:tcW w:w="4325" w:type="dxa"/>
            <w:tcBorders>
              <w:top w:val="nil"/>
              <w:left w:val="nil"/>
              <w:bottom w:val="single" w:sz="8" w:space="0" w:color="auto"/>
            </w:tcBorders>
            <w:vAlign w:val="center"/>
          </w:tcPr>
          <w:p w14:paraId="7063E785" w14:textId="77777777" w:rsidR="000060F2" w:rsidRPr="00622970" w:rsidRDefault="000060F2" w:rsidP="00D35A9F">
            <w:pPr>
              <w:ind w:rightChars="10" w:right="24"/>
              <w:jc w:val="distribute"/>
              <w:rPr>
                <w:rFonts w:ascii="標楷體" w:eastAsia="標楷體" w:hAnsi="標楷體"/>
                <w:w w:val="90"/>
                <w:sz w:val="20"/>
                <w:szCs w:val="20"/>
              </w:rPr>
            </w:pPr>
            <w:r w:rsidRPr="00622970">
              <w:rPr>
                <w:rFonts w:ascii="標楷體" w:eastAsia="標楷體" w:hAnsi="標楷體" w:hint="eastAsia"/>
                <w:b/>
                <w:w w:val="90"/>
                <w:sz w:val="20"/>
                <w:szCs w:val="20"/>
              </w:rPr>
              <w:t>期末現金及約當現金</w:t>
            </w:r>
          </w:p>
        </w:tc>
        <w:tc>
          <w:tcPr>
            <w:tcW w:w="1735" w:type="dxa"/>
            <w:tcBorders>
              <w:top w:val="nil"/>
              <w:bottom w:val="single" w:sz="8" w:space="0" w:color="auto"/>
            </w:tcBorders>
            <w:vAlign w:val="center"/>
          </w:tcPr>
          <w:p w14:paraId="43B5C30A" w14:textId="77777777" w:rsidR="000060F2" w:rsidRPr="00D35A9F" w:rsidRDefault="000060F2" w:rsidP="00D35A9F">
            <w:pPr>
              <w:autoSpaceDE w:val="0"/>
              <w:autoSpaceDN w:val="0"/>
              <w:adjustRightInd w:val="0"/>
              <w:jc w:val="right"/>
              <w:rPr>
                <w:rFonts w:ascii="細明體" w:eastAsia="細明體" w:hAnsi="細明體"/>
                <w:b/>
                <w:sz w:val="18"/>
                <w:szCs w:val="18"/>
              </w:rPr>
            </w:pPr>
            <w:r w:rsidRPr="00D35A9F">
              <w:rPr>
                <w:rFonts w:ascii="細明體" w:eastAsia="細明體" w:hAnsi="細明體" w:hint="eastAsia"/>
                <w:b/>
                <w:sz w:val="18"/>
                <w:szCs w:val="18"/>
              </w:rPr>
              <w:t>14,174,000</w:t>
            </w:r>
          </w:p>
        </w:tc>
        <w:tc>
          <w:tcPr>
            <w:tcW w:w="1735" w:type="dxa"/>
            <w:tcBorders>
              <w:top w:val="nil"/>
              <w:bottom w:val="single" w:sz="8" w:space="0" w:color="auto"/>
            </w:tcBorders>
            <w:vAlign w:val="center"/>
          </w:tcPr>
          <w:p w14:paraId="2F083BDD" w14:textId="77777777" w:rsidR="000060F2" w:rsidRPr="00D35A9F" w:rsidRDefault="000060F2" w:rsidP="00D35A9F">
            <w:pPr>
              <w:autoSpaceDE w:val="0"/>
              <w:autoSpaceDN w:val="0"/>
              <w:adjustRightInd w:val="0"/>
              <w:jc w:val="right"/>
              <w:rPr>
                <w:rFonts w:ascii="細明體" w:eastAsia="細明體" w:hAnsi="細明體"/>
                <w:b/>
                <w:sz w:val="18"/>
                <w:szCs w:val="18"/>
              </w:rPr>
            </w:pPr>
            <w:r w:rsidRPr="00D35A9F">
              <w:rPr>
                <w:rFonts w:ascii="細明體" w:eastAsia="細明體" w:hAnsi="細明體"/>
                <w:b/>
                <w:sz w:val="18"/>
                <w:szCs w:val="18"/>
              </w:rPr>
              <w:t>9,222,232</w:t>
            </w:r>
          </w:p>
        </w:tc>
        <w:tc>
          <w:tcPr>
            <w:tcW w:w="1507" w:type="dxa"/>
            <w:tcBorders>
              <w:top w:val="nil"/>
              <w:bottom w:val="single" w:sz="8" w:space="0" w:color="auto"/>
            </w:tcBorders>
            <w:vAlign w:val="center"/>
          </w:tcPr>
          <w:p w14:paraId="69ED4FF8" w14:textId="77777777" w:rsidR="000060F2" w:rsidRPr="00D35A9F" w:rsidRDefault="000060F2" w:rsidP="00D35A9F">
            <w:pPr>
              <w:autoSpaceDE w:val="0"/>
              <w:autoSpaceDN w:val="0"/>
              <w:adjustRightInd w:val="0"/>
              <w:jc w:val="right"/>
              <w:rPr>
                <w:rFonts w:ascii="細明體" w:eastAsia="細明體" w:hAnsi="細明體"/>
                <w:b/>
                <w:sz w:val="18"/>
                <w:szCs w:val="18"/>
              </w:rPr>
            </w:pPr>
            <w:r w:rsidRPr="00D35A9F">
              <w:rPr>
                <w:rFonts w:ascii="細明體" w:eastAsia="細明體" w:hAnsi="細明體"/>
                <w:b/>
                <w:sz w:val="18"/>
                <w:szCs w:val="18"/>
              </w:rPr>
              <w:t>- 4,951,768</w:t>
            </w:r>
          </w:p>
        </w:tc>
        <w:tc>
          <w:tcPr>
            <w:tcW w:w="912" w:type="dxa"/>
            <w:tcBorders>
              <w:top w:val="nil"/>
              <w:bottom w:val="single" w:sz="8" w:space="0" w:color="auto"/>
              <w:right w:val="nil"/>
            </w:tcBorders>
            <w:vAlign w:val="center"/>
          </w:tcPr>
          <w:p w14:paraId="5021D042" w14:textId="77777777" w:rsidR="000060F2" w:rsidRPr="00D35A9F" w:rsidRDefault="000060F2" w:rsidP="00D35A9F">
            <w:pPr>
              <w:autoSpaceDE w:val="0"/>
              <w:autoSpaceDN w:val="0"/>
              <w:adjustRightInd w:val="0"/>
              <w:jc w:val="right"/>
              <w:rPr>
                <w:rFonts w:ascii="細明體" w:eastAsia="細明體" w:hAnsi="細明體"/>
                <w:b/>
                <w:sz w:val="18"/>
                <w:szCs w:val="18"/>
              </w:rPr>
            </w:pPr>
            <w:r w:rsidRPr="00D35A9F">
              <w:rPr>
                <w:rFonts w:ascii="細明體" w:eastAsia="細明體" w:hAnsi="細明體"/>
                <w:b/>
                <w:sz w:val="18"/>
                <w:szCs w:val="18"/>
              </w:rPr>
              <w:t>- 34.94</w:t>
            </w:r>
          </w:p>
        </w:tc>
      </w:tr>
    </w:tbl>
    <w:p w14:paraId="64A47092" w14:textId="77777777" w:rsidR="000060F2" w:rsidRPr="004A3911" w:rsidRDefault="000060F2" w:rsidP="004A3911">
      <w:pPr>
        <w:tabs>
          <w:tab w:val="left" w:pos="408"/>
        </w:tabs>
        <w:adjustRightInd w:val="0"/>
        <w:snapToGrid w:val="0"/>
        <w:spacing w:line="240" w:lineRule="exact"/>
        <w:ind w:left="500" w:hangingChars="278" w:hanging="500"/>
        <w:rPr>
          <w:rFonts w:ascii="標楷體" w:eastAsia="標楷體" w:hAnsi="標楷體"/>
          <w:color w:val="000000" w:themeColor="text1"/>
          <w:sz w:val="18"/>
          <w:szCs w:val="18"/>
        </w:rPr>
      </w:pPr>
      <w:r w:rsidRPr="004A3911">
        <w:rPr>
          <w:rFonts w:ascii="標楷體" w:eastAsia="標楷體" w:hAnsi="標楷體" w:hint="eastAsia"/>
          <w:color w:val="000000" w:themeColor="text1"/>
          <w:sz w:val="18"/>
          <w:szCs w:val="18"/>
        </w:rPr>
        <w:t>註：1.本表係採現金及約當現金基礎，包括現金及自投資日起3個月內到期或清償之債權證券。</w:t>
      </w:r>
    </w:p>
    <w:p w14:paraId="137F6ACE" w14:textId="77777777" w:rsidR="000060F2" w:rsidRPr="004A3911" w:rsidRDefault="000060F2" w:rsidP="004A3911">
      <w:pPr>
        <w:adjustRightInd w:val="0"/>
        <w:snapToGrid w:val="0"/>
        <w:spacing w:line="240" w:lineRule="exact"/>
        <w:ind w:leftChars="150" w:left="540" w:hangingChars="100" w:hanging="180"/>
        <w:rPr>
          <w:rFonts w:ascii="標楷體" w:eastAsia="標楷體" w:hAnsi="標楷體"/>
          <w:color w:val="000000" w:themeColor="text1"/>
          <w:sz w:val="18"/>
          <w:szCs w:val="18"/>
        </w:rPr>
      </w:pPr>
      <w:r w:rsidRPr="004A3911">
        <w:rPr>
          <w:rFonts w:ascii="標楷體" w:eastAsia="標楷體" w:hAnsi="標楷體" w:hint="eastAsia"/>
          <w:color w:val="000000" w:themeColor="text1"/>
          <w:sz w:val="18"/>
          <w:szCs w:val="18"/>
        </w:rPr>
        <w:t>2.本表「調整項目」欄所列，包括折舊、減損及折耗、</w:t>
      </w:r>
      <w:r>
        <w:rPr>
          <w:rFonts w:ascii="標楷體" w:eastAsia="標楷體" w:hAnsi="標楷體" w:hint="eastAsia"/>
          <w:color w:val="000000" w:themeColor="text1"/>
          <w:sz w:val="18"/>
          <w:szCs w:val="18"/>
        </w:rPr>
        <w:t>攤銷、</w:t>
      </w:r>
      <w:r w:rsidRPr="004A3911">
        <w:rPr>
          <w:rFonts w:ascii="標楷體" w:eastAsia="標楷體" w:hAnsi="標楷體" w:hint="eastAsia"/>
          <w:color w:val="000000" w:themeColor="text1"/>
          <w:sz w:val="18"/>
          <w:szCs w:val="18"/>
        </w:rPr>
        <w:t>處理資產短絀（賸餘）</w:t>
      </w:r>
      <w:r>
        <w:rPr>
          <w:rFonts w:ascii="標楷體" w:eastAsia="標楷體" w:hAnsi="標楷體" w:hint="eastAsia"/>
          <w:color w:val="000000" w:themeColor="text1"/>
          <w:sz w:val="18"/>
          <w:szCs w:val="18"/>
        </w:rPr>
        <w:t>、</w:t>
      </w:r>
      <w:r w:rsidRPr="00B469E1">
        <w:rPr>
          <w:rFonts w:ascii="標楷體" w:eastAsia="標楷體" w:hAnsi="標楷體" w:hint="eastAsia"/>
          <w:color w:val="000000" w:themeColor="text1"/>
          <w:sz w:val="18"/>
          <w:szCs w:val="18"/>
        </w:rPr>
        <w:t>流動資產淨減（淨增）</w:t>
      </w:r>
      <w:r w:rsidRPr="004A3911">
        <w:rPr>
          <w:rFonts w:ascii="標楷體" w:eastAsia="標楷體" w:hAnsi="標楷體" w:hint="eastAsia"/>
          <w:color w:val="000000" w:themeColor="text1"/>
          <w:sz w:val="18"/>
          <w:szCs w:val="18"/>
        </w:rPr>
        <w:t>及流動負債淨增（淨減）。</w:t>
      </w:r>
    </w:p>
    <w:p w14:paraId="1A312B8B" w14:textId="77777777" w:rsidR="000060F2" w:rsidRPr="004A3911" w:rsidRDefault="000060F2" w:rsidP="004A3911">
      <w:pPr>
        <w:snapToGrid w:val="0"/>
        <w:jc w:val="center"/>
        <w:rPr>
          <w:rFonts w:ascii="標楷體" w:eastAsia="標楷體" w:hAnsi="標楷體"/>
          <w:b/>
          <w:color w:val="000000" w:themeColor="text1"/>
          <w:sz w:val="32"/>
          <w:szCs w:val="32"/>
          <w:u w:val="single"/>
        </w:rPr>
      </w:pPr>
      <w:r w:rsidRPr="004A3911">
        <w:rPr>
          <w:rFonts w:ascii="標楷體" w:eastAsia="標楷體" w:hAnsi="標楷體" w:hint="eastAsia"/>
          <w:b/>
          <w:color w:val="000000" w:themeColor="text1"/>
          <w:sz w:val="32"/>
          <w:szCs w:val="32"/>
          <w:u w:val="single"/>
        </w:rPr>
        <w:t>臺南市關子嶺警光山莊基金餘絀審定後平衡表</w:t>
      </w:r>
    </w:p>
    <w:p w14:paraId="6B602AA4" w14:textId="77777777" w:rsidR="000060F2" w:rsidRPr="004A3911" w:rsidRDefault="000060F2" w:rsidP="004A3911">
      <w:pPr>
        <w:tabs>
          <w:tab w:val="left" w:pos="3850"/>
          <w:tab w:val="left" w:pos="8520"/>
        </w:tabs>
        <w:snapToGrid w:val="0"/>
        <w:jc w:val="center"/>
        <w:rPr>
          <w:rFonts w:ascii="標楷體" w:eastAsia="標楷體" w:hAnsi="標楷體"/>
          <w:color w:val="000000" w:themeColor="text1"/>
          <w:sz w:val="28"/>
          <w:szCs w:val="28"/>
        </w:rPr>
      </w:pPr>
      <w:r w:rsidRPr="004A3911">
        <w:rPr>
          <w:rFonts w:ascii="標楷體" w:eastAsia="標楷體" w:hAnsi="標楷體" w:hint="eastAsia"/>
          <w:color w:val="000000" w:themeColor="text1"/>
          <w:sz w:val="28"/>
          <w:szCs w:val="28"/>
        </w:rPr>
        <w:t>中華民國1</w:t>
      </w:r>
      <w:r>
        <w:rPr>
          <w:rFonts w:ascii="標楷體" w:eastAsia="標楷體" w:hAnsi="標楷體" w:hint="eastAsia"/>
          <w:color w:val="000000" w:themeColor="text1"/>
          <w:sz w:val="28"/>
          <w:szCs w:val="28"/>
        </w:rPr>
        <w:t>14</w:t>
      </w:r>
      <w:r w:rsidRPr="004A3911">
        <w:rPr>
          <w:rFonts w:ascii="標楷體" w:eastAsia="標楷體" w:hAnsi="標楷體" w:hint="eastAsia"/>
          <w:color w:val="000000" w:themeColor="text1"/>
          <w:sz w:val="28"/>
          <w:szCs w:val="28"/>
        </w:rPr>
        <w:t>年12月31日</w:t>
      </w:r>
    </w:p>
    <w:p w14:paraId="6350C9CA" w14:textId="77777777" w:rsidR="000060F2" w:rsidRDefault="000060F2" w:rsidP="004A3911">
      <w:pPr>
        <w:tabs>
          <w:tab w:val="left" w:pos="-6804"/>
        </w:tabs>
        <w:adjustRightInd w:val="0"/>
        <w:snapToGrid w:val="0"/>
        <w:spacing w:line="240" w:lineRule="exact"/>
        <w:jc w:val="right"/>
        <w:rPr>
          <w:rFonts w:ascii="標楷體" w:eastAsia="標楷體" w:hAnsi="標楷體"/>
          <w:color w:val="000000" w:themeColor="text1"/>
          <w:sz w:val="20"/>
          <w:szCs w:val="20"/>
        </w:rPr>
      </w:pPr>
      <w:r w:rsidRPr="004A3911">
        <w:rPr>
          <w:rFonts w:ascii="標楷體" w:eastAsia="標楷體" w:hAnsi="標楷體" w:hint="eastAsia"/>
          <w:color w:val="000000" w:themeColor="text1"/>
          <w:sz w:val="20"/>
          <w:szCs w:val="20"/>
        </w:rPr>
        <w:t>單位：新臺幣元</w:t>
      </w:r>
    </w:p>
    <w:tbl>
      <w:tblPr>
        <w:tblW w:w="10124"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73"/>
        <w:gridCol w:w="1808"/>
        <w:gridCol w:w="668"/>
        <w:gridCol w:w="1793"/>
        <w:gridCol w:w="683"/>
        <w:gridCol w:w="1189"/>
        <w:gridCol w:w="910"/>
      </w:tblGrid>
      <w:tr w:rsidR="000060F2" w14:paraId="08DAA560" w14:textId="77777777" w:rsidTr="006A3A26">
        <w:trPr>
          <w:cantSplit/>
          <w:trHeight w:val="510"/>
          <w:tblHeader/>
        </w:trPr>
        <w:tc>
          <w:tcPr>
            <w:tcW w:w="3073" w:type="dxa"/>
            <w:vMerge w:val="restart"/>
            <w:tcBorders>
              <w:top w:val="single" w:sz="8" w:space="0" w:color="auto"/>
              <w:left w:val="nil"/>
              <w:bottom w:val="nil"/>
            </w:tcBorders>
            <w:vAlign w:val="center"/>
          </w:tcPr>
          <w:p w14:paraId="2D5A4019" w14:textId="77777777" w:rsidR="000060F2" w:rsidRPr="00034679" w:rsidRDefault="000060F2" w:rsidP="003D6B80">
            <w:pPr>
              <w:jc w:val="distribute"/>
              <w:rPr>
                <w:rFonts w:ascii="標楷體" w:eastAsia="標楷體" w:hAnsi="標楷體"/>
                <w:sz w:val="20"/>
                <w:szCs w:val="20"/>
              </w:rPr>
            </w:pPr>
            <w:r w:rsidRPr="00034679">
              <w:rPr>
                <w:rFonts w:ascii="標楷體" w:eastAsia="標楷體" w:hAnsi="標楷體" w:hint="eastAsia"/>
                <w:sz w:val="20"/>
                <w:szCs w:val="20"/>
              </w:rPr>
              <w:t>科目</w:t>
            </w:r>
          </w:p>
        </w:tc>
        <w:tc>
          <w:tcPr>
            <w:tcW w:w="2476" w:type="dxa"/>
            <w:gridSpan w:val="2"/>
            <w:tcBorders>
              <w:top w:val="single" w:sz="8" w:space="0" w:color="auto"/>
              <w:bottom w:val="nil"/>
            </w:tcBorders>
            <w:vAlign w:val="center"/>
          </w:tcPr>
          <w:p w14:paraId="7A59C044" w14:textId="77777777" w:rsidR="000060F2" w:rsidRPr="00034679" w:rsidRDefault="000060F2" w:rsidP="003D6B80">
            <w:pPr>
              <w:jc w:val="distribute"/>
              <w:rPr>
                <w:rFonts w:ascii="標楷體" w:eastAsia="標楷體" w:hAnsi="標楷體"/>
                <w:sz w:val="20"/>
                <w:szCs w:val="20"/>
              </w:rPr>
            </w:pPr>
            <w:r w:rsidRPr="00034679">
              <w:rPr>
                <w:rFonts w:ascii="標楷體" w:eastAsia="標楷體" w:hAnsi="標楷體"/>
                <w:sz w:val="20"/>
                <w:szCs w:val="20"/>
              </w:rPr>
              <w:t>11</w:t>
            </w:r>
            <w:r>
              <w:rPr>
                <w:rFonts w:ascii="標楷體" w:eastAsia="標楷體" w:hAnsi="標楷體" w:hint="eastAsia"/>
                <w:sz w:val="20"/>
                <w:szCs w:val="20"/>
              </w:rPr>
              <w:t>4</w:t>
            </w:r>
            <w:r w:rsidRPr="00034679">
              <w:rPr>
                <w:rFonts w:ascii="標楷體" w:eastAsia="標楷體" w:hAnsi="標楷體" w:hint="eastAsia"/>
                <w:sz w:val="20"/>
                <w:szCs w:val="20"/>
              </w:rPr>
              <w:t>年12月31日</w:t>
            </w:r>
          </w:p>
        </w:tc>
        <w:tc>
          <w:tcPr>
            <w:tcW w:w="2476" w:type="dxa"/>
            <w:gridSpan w:val="2"/>
            <w:tcBorders>
              <w:top w:val="single" w:sz="8" w:space="0" w:color="auto"/>
              <w:bottom w:val="nil"/>
            </w:tcBorders>
            <w:vAlign w:val="center"/>
          </w:tcPr>
          <w:p w14:paraId="6031F1F4" w14:textId="77777777" w:rsidR="000060F2" w:rsidRPr="00034679" w:rsidRDefault="000060F2" w:rsidP="003D6B80">
            <w:pPr>
              <w:ind w:firstLineChars="27" w:firstLine="54"/>
              <w:jc w:val="distribute"/>
              <w:rPr>
                <w:rFonts w:ascii="標楷體" w:eastAsia="標楷體" w:hAnsi="標楷體"/>
                <w:sz w:val="20"/>
                <w:szCs w:val="20"/>
              </w:rPr>
            </w:pPr>
            <w:r w:rsidRPr="00034679">
              <w:rPr>
                <w:rFonts w:ascii="標楷體" w:eastAsia="標楷體" w:hAnsi="標楷體"/>
                <w:sz w:val="20"/>
                <w:szCs w:val="20"/>
              </w:rPr>
              <w:t>11</w:t>
            </w:r>
            <w:r>
              <w:rPr>
                <w:rFonts w:ascii="標楷體" w:eastAsia="標楷體" w:hAnsi="標楷體" w:hint="eastAsia"/>
                <w:sz w:val="20"/>
                <w:szCs w:val="20"/>
              </w:rPr>
              <w:t>3</w:t>
            </w:r>
            <w:r w:rsidRPr="00034679">
              <w:rPr>
                <w:rFonts w:ascii="標楷體" w:eastAsia="標楷體" w:hAnsi="標楷體" w:hint="eastAsia"/>
                <w:sz w:val="20"/>
                <w:szCs w:val="20"/>
              </w:rPr>
              <w:t>年12月31日</w:t>
            </w:r>
          </w:p>
        </w:tc>
        <w:tc>
          <w:tcPr>
            <w:tcW w:w="2099" w:type="dxa"/>
            <w:gridSpan w:val="2"/>
            <w:tcBorders>
              <w:top w:val="single" w:sz="8" w:space="0" w:color="auto"/>
              <w:bottom w:val="nil"/>
              <w:right w:val="nil"/>
            </w:tcBorders>
            <w:vAlign w:val="center"/>
          </w:tcPr>
          <w:p w14:paraId="771C0437" w14:textId="77777777" w:rsidR="000060F2" w:rsidRPr="00034679" w:rsidRDefault="000060F2" w:rsidP="00E14376">
            <w:pPr>
              <w:spacing w:line="240" w:lineRule="exact"/>
              <w:jc w:val="distribute"/>
              <w:rPr>
                <w:rFonts w:ascii="標楷體" w:eastAsia="標楷體" w:hAnsi="標楷體"/>
                <w:sz w:val="20"/>
                <w:szCs w:val="20"/>
              </w:rPr>
            </w:pPr>
            <w:r w:rsidRPr="00034679">
              <w:rPr>
                <w:rFonts w:ascii="標楷體" w:eastAsia="標楷體" w:hAnsi="標楷體" w:hint="eastAsia"/>
                <w:sz w:val="20"/>
                <w:szCs w:val="20"/>
              </w:rPr>
              <w:t>比較增減</w:t>
            </w:r>
          </w:p>
        </w:tc>
      </w:tr>
      <w:tr w:rsidR="000060F2" w14:paraId="69D6D412" w14:textId="77777777" w:rsidTr="006A3A26">
        <w:trPr>
          <w:cantSplit/>
          <w:trHeight w:val="510"/>
          <w:tblHeader/>
        </w:trPr>
        <w:tc>
          <w:tcPr>
            <w:tcW w:w="3073" w:type="dxa"/>
            <w:vMerge/>
            <w:tcBorders>
              <w:top w:val="nil"/>
              <w:left w:val="nil"/>
              <w:bottom w:val="single" w:sz="8" w:space="0" w:color="auto"/>
            </w:tcBorders>
            <w:vAlign w:val="center"/>
          </w:tcPr>
          <w:p w14:paraId="4706FCDC" w14:textId="77777777" w:rsidR="000060F2" w:rsidRPr="00034679" w:rsidRDefault="000060F2" w:rsidP="00E14376">
            <w:pPr>
              <w:ind w:left="113" w:right="113"/>
              <w:jc w:val="distribute"/>
              <w:rPr>
                <w:rFonts w:ascii="標楷體" w:eastAsia="標楷體" w:hAnsi="標楷體"/>
                <w:sz w:val="20"/>
                <w:szCs w:val="20"/>
              </w:rPr>
            </w:pPr>
          </w:p>
        </w:tc>
        <w:tc>
          <w:tcPr>
            <w:tcW w:w="1808" w:type="dxa"/>
            <w:tcBorders>
              <w:bottom w:val="single" w:sz="8" w:space="0" w:color="auto"/>
            </w:tcBorders>
            <w:vAlign w:val="center"/>
          </w:tcPr>
          <w:p w14:paraId="721F6B78" w14:textId="77777777" w:rsidR="000060F2" w:rsidRPr="00034679" w:rsidRDefault="000060F2" w:rsidP="003D6B80">
            <w:pPr>
              <w:jc w:val="distribute"/>
              <w:rPr>
                <w:rFonts w:ascii="標楷體" w:eastAsia="標楷體" w:hAnsi="標楷體"/>
                <w:sz w:val="20"/>
                <w:szCs w:val="20"/>
              </w:rPr>
            </w:pPr>
            <w:r w:rsidRPr="00034679">
              <w:rPr>
                <w:rFonts w:ascii="標楷體" w:eastAsia="標楷體" w:hAnsi="標楷體" w:hint="eastAsia"/>
                <w:sz w:val="20"/>
                <w:szCs w:val="20"/>
              </w:rPr>
              <w:t>金額</w:t>
            </w:r>
          </w:p>
        </w:tc>
        <w:tc>
          <w:tcPr>
            <w:tcW w:w="668" w:type="dxa"/>
            <w:tcBorders>
              <w:bottom w:val="single" w:sz="8" w:space="0" w:color="auto"/>
            </w:tcBorders>
            <w:vAlign w:val="center"/>
          </w:tcPr>
          <w:p w14:paraId="3A6ADBD9" w14:textId="77777777" w:rsidR="000060F2" w:rsidRPr="00034679" w:rsidRDefault="000060F2" w:rsidP="003D6B80">
            <w:pPr>
              <w:jc w:val="distribute"/>
              <w:rPr>
                <w:rFonts w:ascii="標楷體" w:eastAsia="標楷體" w:hAnsi="標楷體"/>
                <w:sz w:val="20"/>
                <w:szCs w:val="20"/>
              </w:rPr>
            </w:pPr>
            <w:r w:rsidRPr="00034679">
              <w:rPr>
                <w:rFonts w:ascii="標楷體" w:eastAsia="標楷體" w:hAnsi="標楷體" w:hint="eastAsia"/>
                <w:sz w:val="20"/>
                <w:szCs w:val="20"/>
              </w:rPr>
              <w:t>％</w:t>
            </w:r>
          </w:p>
        </w:tc>
        <w:tc>
          <w:tcPr>
            <w:tcW w:w="1793" w:type="dxa"/>
            <w:tcBorders>
              <w:bottom w:val="single" w:sz="8" w:space="0" w:color="auto"/>
            </w:tcBorders>
            <w:vAlign w:val="center"/>
          </w:tcPr>
          <w:p w14:paraId="3080D40C" w14:textId="77777777" w:rsidR="000060F2" w:rsidRPr="00034679" w:rsidRDefault="000060F2" w:rsidP="003D6B80">
            <w:pPr>
              <w:jc w:val="distribute"/>
              <w:rPr>
                <w:rFonts w:ascii="標楷體" w:eastAsia="標楷體" w:hAnsi="標楷體"/>
                <w:sz w:val="20"/>
                <w:szCs w:val="20"/>
              </w:rPr>
            </w:pPr>
            <w:r w:rsidRPr="00034679">
              <w:rPr>
                <w:rFonts w:ascii="標楷體" w:eastAsia="標楷體" w:hAnsi="標楷體" w:hint="eastAsia"/>
                <w:sz w:val="20"/>
                <w:szCs w:val="20"/>
              </w:rPr>
              <w:t>金額</w:t>
            </w:r>
          </w:p>
        </w:tc>
        <w:tc>
          <w:tcPr>
            <w:tcW w:w="683" w:type="dxa"/>
            <w:tcBorders>
              <w:bottom w:val="single" w:sz="8" w:space="0" w:color="auto"/>
            </w:tcBorders>
            <w:vAlign w:val="center"/>
          </w:tcPr>
          <w:p w14:paraId="59539D62" w14:textId="77777777" w:rsidR="000060F2" w:rsidRPr="00034679" w:rsidRDefault="000060F2" w:rsidP="003D6B80">
            <w:pPr>
              <w:jc w:val="distribute"/>
              <w:rPr>
                <w:rFonts w:ascii="標楷體" w:eastAsia="標楷體" w:hAnsi="標楷體"/>
                <w:sz w:val="20"/>
                <w:szCs w:val="20"/>
              </w:rPr>
            </w:pPr>
            <w:r w:rsidRPr="00034679">
              <w:rPr>
                <w:rFonts w:ascii="標楷體" w:eastAsia="標楷體" w:hAnsi="標楷體" w:hint="eastAsia"/>
                <w:sz w:val="20"/>
                <w:szCs w:val="20"/>
              </w:rPr>
              <w:t>％</w:t>
            </w:r>
          </w:p>
        </w:tc>
        <w:tc>
          <w:tcPr>
            <w:tcW w:w="1189" w:type="dxa"/>
            <w:tcBorders>
              <w:bottom w:val="single" w:sz="8" w:space="0" w:color="auto"/>
            </w:tcBorders>
            <w:vAlign w:val="center"/>
          </w:tcPr>
          <w:p w14:paraId="77C9AE50" w14:textId="77777777" w:rsidR="000060F2" w:rsidRPr="00034679" w:rsidRDefault="000060F2" w:rsidP="003D6B80">
            <w:pPr>
              <w:jc w:val="distribute"/>
              <w:rPr>
                <w:rFonts w:ascii="標楷體" w:eastAsia="標楷體" w:hAnsi="標楷體"/>
                <w:sz w:val="20"/>
                <w:szCs w:val="20"/>
              </w:rPr>
            </w:pPr>
            <w:r w:rsidRPr="00034679">
              <w:rPr>
                <w:rFonts w:ascii="標楷體" w:eastAsia="標楷體" w:hAnsi="標楷體" w:hint="eastAsia"/>
                <w:sz w:val="20"/>
                <w:szCs w:val="20"/>
              </w:rPr>
              <w:t>金額</w:t>
            </w:r>
          </w:p>
        </w:tc>
        <w:tc>
          <w:tcPr>
            <w:tcW w:w="910" w:type="dxa"/>
            <w:tcBorders>
              <w:bottom w:val="single" w:sz="8" w:space="0" w:color="auto"/>
              <w:right w:val="nil"/>
            </w:tcBorders>
            <w:vAlign w:val="center"/>
          </w:tcPr>
          <w:p w14:paraId="0F311A9E" w14:textId="77777777" w:rsidR="000060F2" w:rsidRPr="00034679" w:rsidRDefault="000060F2" w:rsidP="003D6B80">
            <w:pPr>
              <w:jc w:val="distribute"/>
              <w:rPr>
                <w:rFonts w:ascii="標楷體" w:eastAsia="標楷體" w:hAnsi="標楷體"/>
                <w:sz w:val="20"/>
                <w:szCs w:val="20"/>
              </w:rPr>
            </w:pPr>
            <w:r w:rsidRPr="00034679">
              <w:rPr>
                <w:rFonts w:ascii="標楷體" w:eastAsia="標楷體" w:hAnsi="標楷體" w:hint="eastAsia"/>
                <w:sz w:val="20"/>
                <w:szCs w:val="20"/>
              </w:rPr>
              <w:t>％</w:t>
            </w:r>
          </w:p>
        </w:tc>
      </w:tr>
      <w:tr w:rsidR="000060F2" w:rsidRPr="00190A22" w14:paraId="7E2702F8" w14:textId="77777777" w:rsidTr="00855A6D">
        <w:trPr>
          <w:cantSplit/>
          <w:trHeight w:hRule="exact" w:val="493"/>
        </w:trPr>
        <w:tc>
          <w:tcPr>
            <w:tcW w:w="3073" w:type="dxa"/>
            <w:tcBorders>
              <w:top w:val="nil"/>
              <w:left w:val="nil"/>
              <w:bottom w:val="nil"/>
            </w:tcBorders>
            <w:vAlign w:val="center"/>
          </w:tcPr>
          <w:p w14:paraId="7192AAFA" w14:textId="77777777" w:rsidR="000060F2" w:rsidRPr="000B025B" w:rsidRDefault="000060F2" w:rsidP="00855A6D">
            <w:pPr>
              <w:jc w:val="distribute"/>
              <w:rPr>
                <w:rFonts w:ascii="標楷體" w:eastAsia="標楷體" w:hAnsi="標楷體"/>
                <w:spacing w:val="-6"/>
                <w:sz w:val="20"/>
                <w:szCs w:val="20"/>
              </w:rPr>
            </w:pPr>
            <w:r w:rsidRPr="000B025B">
              <w:rPr>
                <w:rFonts w:ascii="標楷體" w:eastAsia="標楷體" w:hAnsi="標楷體"/>
                <w:b/>
                <w:spacing w:val="-6"/>
                <w:sz w:val="20"/>
                <w:szCs w:val="20"/>
              </w:rPr>
              <w:t>資產</w:t>
            </w:r>
          </w:p>
        </w:tc>
        <w:tc>
          <w:tcPr>
            <w:tcW w:w="1808" w:type="dxa"/>
            <w:tcBorders>
              <w:top w:val="nil"/>
              <w:bottom w:val="nil"/>
            </w:tcBorders>
            <w:vAlign w:val="center"/>
          </w:tcPr>
          <w:p w14:paraId="22B61D00" w14:textId="77777777" w:rsidR="000060F2" w:rsidRPr="00855A6D" w:rsidRDefault="000060F2" w:rsidP="00855A6D">
            <w:pPr>
              <w:jc w:val="right"/>
              <w:rPr>
                <w:rFonts w:ascii="細明體" w:eastAsia="細明體" w:hAnsi="細明體"/>
                <w:b/>
                <w:sz w:val="18"/>
                <w:szCs w:val="18"/>
              </w:rPr>
            </w:pPr>
            <w:r w:rsidRPr="00855A6D">
              <w:rPr>
                <w:rFonts w:ascii="細明體" w:eastAsia="細明體" w:hAnsi="細明體"/>
                <w:b/>
                <w:sz w:val="18"/>
                <w:szCs w:val="18"/>
              </w:rPr>
              <w:t>65,895,767</w:t>
            </w:r>
          </w:p>
        </w:tc>
        <w:tc>
          <w:tcPr>
            <w:tcW w:w="668" w:type="dxa"/>
            <w:tcBorders>
              <w:top w:val="nil"/>
              <w:bottom w:val="nil"/>
            </w:tcBorders>
            <w:vAlign w:val="center"/>
          </w:tcPr>
          <w:p w14:paraId="3F835D4B" w14:textId="77777777" w:rsidR="000060F2" w:rsidRPr="00855A6D" w:rsidRDefault="000060F2" w:rsidP="00855A6D">
            <w:pPr>
              <w:jc w:val="right"/>
              <w:rPr>
                <w:rFonts w:ascii="細明體" w:eastAsia="細明體" w:hAnsi="細明體"/>
                <w:b/>
                <w:sz w:val="18"/>
                <w:szCs w:val="18"/>
              </w:rPr>
            </w:pPr>
            <w:r w:rsidRPr="00855A6D">
              <w:rPr>
                <w:rFonts w:ascii="細明體" w:eastAsia="細明體" w:hAnsi="細明體"/>
                <w:b/>
                <w:sz w:val="18"/>
                <w:szCs w:val="18"/>
              </w:rPr>
              <w:t>100.00</w:t>
            </w:r>
          </w:p>
        </w:tc>
        <w:tc>
          <w:tcPr>
            <w:tcW w:w="1793" w:type="dxa"/>
            <w:tcBorders>
              <w:top w:val="nil"/>
              <w:bottom w:val="nil"/>
            </w:tcBorders>
            <w:vAlign w:val="center"/>
          </w:tcPr>
          <w:p w14:paraId="2D9EED59" w14:textId="77777777" w:rsidR="000060F2" w:rsidRPr="00855A6D" w:rsidRDefault="000060F2" w:rsidP="00855A6D">
            <w:pPr>
              <w:jc w:val="right"/>
              <w:rPr>
                <w:rFonts w:ascii="細明體" w:eastAsia="細明體" w:hAnsi="細明體"/>
                <w:b/>
                <w:sz w:val="18"/>
                <w:szCs w:val="18"/>
              </w:rPr>
            </w:pPr>
            <w:r w:rsidRPr="00855A6D">
              <w:rPr>
                <w:rFonts w:ascii="細明體" w:eastAsia="細明體" w:hAnsi="細明體"/>
                <w:b/>
                <w:sz w:val="18"/>
                <w:szCs w:val="18"/>
              </w:rPr>
              <w:t>63,359,515</w:t>
            </w:r>
          </w:p>
        </w:tc>
        <w:tc>
          <w:tcPr>
            <w:tcW w:w="683" w:type="dxa"/>
            <w:tcBorders>
              <w:top w:val="nil"/>
              <w:bottom w:val="nil"/>
            </w:tcBorders>
            <w:vAlign w:val="center"/>
          </w:tcPr>
          <w:p w14:paraId="450446C6" w14:textId="77777777" w:rsidR="000060F2" w:rsidRPr="00855A6D" w:rsidRDefault="000060F2" w:rsidP="00855A6D">
            <w:pPr>
              <w:jc w:val="right"/>
              <w:rPr>
                <w:rFonts w:ascii="細明體" w:eastAsia="細明體" w:hAnsi="細明體"/>
                <w:b/>
                <w:sz w:val="18"/>
                <w:szCs w:val="18"/>
              </w:rPr>
            </w:pPr>
            <w:r w:rsidRPr="00855A6D">
              <w:rPr>
                <w:rFonts w:ascii="細明體" w:eastAsia="細明體" w:hAnsi="細明體"/>
                <w:b/>
                <w:sz w:val="18"/>
                <w:szCs w:val="18"/>
              </w:rPr>
              <w:t>100.00</w:t>
            </w:r>
          </w:p>
        </w:tc>
        <w:tc>
          <w:tcPr>
            <w:tcW w:w="1189" w:type="dxa"/>
            <w:tcBorders>
              <w:top w:val="nil"/>
              <w:bottom w:val="nil"/>
            </w:tcBorders>
            <w:vAlign w:val="center"/>
          </w:tcPr>
          <w:p w14:paraId="501BF2CB" w14:textId="77777777" w:rsidR="000060F2" w:rsidRPr="00855A6D" w:rsidRDefault="000060F2" w:rsidP="00855A6D">
            <w:pPr>
              <w:jc w:val="right"/>
              <w:rPr>
                <w:rFonts w:ascii="細明體" w:eastAsia="細明體" w:hAnsi="細明體"/>
                <w:b/>
                <w:sz w:val="18"/>
                <w:szCs w:val="18"/>
              </w:rPr>
            </w:pPr>
            <w:r w:rsidRPr="00855A6D">
              <w:rPr>
                <w:rFonts w:ascii="細明體" w:eastAsia="細明體" w:hAnsi="細明體"/>
                <w:b/>
                <w:sz w:val="18"/>
                <w:szCs w:val="18"/>
              </w:rPr>
              <w:t>2,536,252</w:t>
            </w:r>
          </w:p>
        </w:tc>
        <w:tc>
          <w:tcPr>
            <w:tcW w:w="910" w:type="dxa"/>
            <w:tcBorders>
              <w:top w:val="nil"/>
              <w:bottom w:val="nil"/>
              <w:right w:val="nil"/>
            </w:tcBorders>
            <w:vAlign w:val="center"/>
          </w:tcPr>
          <w:p w14:paraId="5B3E3FEB" w14:textId="77777777" w:rsidR="000060F2" w:rsidRPr="00855A6D" w:rsidRDefault="000060F2" w:rsidP="00855A6D">
            <w:pPr>
              <w:jc w:val="right"/>
              <w:rPr>
                <w:rFonts w:ascii="細明體" w:eastAsia="細明體" w:hAnsi="細明體"/>
                <w:b/>
                <w:sz w:val="18"/>
                <w:szCs w:val="18"/>
              </w:rPr>
            </w:pPr>
            <w:r w:rsidRPr="00855A6D">
              <w:rPr>
                <w:rFonts w:ascii="細明體" w:eastAsia="細明體" w:hAnsi="細明體"/>
                <w:b/>
                <w:sz w:val="18"/>
                <w:szCs w:val="18"/>
              </w:rPr>
              <w:t>4.00</w:t>
            </w:r>
          </w:p>
        </w:tc>
      </w:tr>
      <w:tr w:rsidR="000060F2" w:rsidRPr="00190A22" w14:paraId="4DEF80B6" w14:textId="77777777" w:rsidTr="00855A6D">
        <w:trPr>
          <w:cantSplit/>
          <w:trHeight w:hRule="exact" w:val="493"/>
        </w:trPr>
        <w:tc>
          <w:tcPr>
            <w:tcW w:w="3073" w:type="dxa"/>
            <w:tcBorders>
              <w:top w:val="nil"/>
              <w:left w:val="nil"/>
              <w:bottom w:val="nil"/>
            </w:tcBorders>
            <w:vAlign w:val="center"/>
          </w:tcPr>
          <w:p w14:paraId="39A9D3D0" w14:textId="77777777" w:rsidR="000060F2" w:rsidRPr="000B025B" w:rsidRDefault="000060F2" w:rsidP="00855A6D">
            <w:pPr>
              <w:ind w:leftChars="100" w:left="240"/>
              <w:jc w:val="distribute"/>
              <w:rPr>
                <w:rFonts w:ascii="標楷體" w:eastAsia="標楷體" w:hAnsi="標楷體"/>
                <w:spacing w:val="-6"/>
                <w:sz w:val="20"/>
                <w:szCs w:val="20"/>
              </w:rPr>
            </w:pPr>
            <w:r w:rsidRPr="000B025B">
              <w:rPr>
                <w:rFonts w:ascii="標楷體" w:eastAsia="標楷體" w:hAnsi="標楷體"/>
                <w:spacing w:val="-6"/>
                <w:sz w:val="20"/>
                <w:szCs w:val="20"/>
              </w:rPr>
              <w:t>流動資產</w:t>
            </w:r>
          </w:p>
        </w:tc>
        <w:tc>
          <w:tcPr>
            <w:tcW w:w="1808" w:type="dxa"/>
            <w:tcBorders>
              <w:top w:val="nil"/>
              <w:bottom w:val="nil"/>
            </w:tcBorders>
            <w:vAlign w:val="center"/>
          </w:tcPr>
          <w:p w14:paraId="432FA5CF"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17,363,580</w:t>
            </w:r>
          </w:p>
        </w:tc>
        <w:tc>
          <w:tcPr>
            <w:tcW w:w="668" w:type="dxa"/>
            <w:tcBorders>
              <w:top w:val="nil"/>
              <w:bottom w:val="nil"/>
            </w:tcBorders>
            <w:vAlign w:val="center"/>
          </w:tcPr>
          <w:p w14:paraId="15F8C879"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26.35</w:t>
            </w:r>
          </w:p>
        </w:tc>
        <w:tc>
          <w:tcPr>
            <w:tcW w:w="1793" w:type="dxa"/>
            <w:tcBorders>
              <w:top w:val="nil"/>
              <w:bottom w:val="nil"/>
            </w:tcBorders>
            <w:vAlign w:val="center"/>
          </w:tcPr>
          <w:p w14:paraId="042F8E5F"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12,779,620</w:t>
            </w:r>
          </w:p>
        </w:tc>
        <w:tc>
          <w:tcPr>
            <w:tcW w:w="683" w:type="dxa"/>
            <w:tcBorders>
              <w:top w:val="nil"/>
              <w:bottom w:val="nil"/>
            </w:tcBorders>
            <w:vAlign w:val="center"/>
          </w:tcPr>
          <w:p w14:paraId="2F757FC5"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20.17</w:t>
            </w:r>
          </w:p>
        </w:tc>
        <w:tc>
          <w:tcPr>
            <w:tcW w:w="1189" w:type="dxa"/>
            <w:tcBorders>
              <w:top w:val="nil"/>
              <w:bottom w:val="nil"/>
            </w:tcBorders>
            <w:vAlign w:val="center"/>
          </w:tcPr>
          <w:p w14:paraId="49B37751"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4,583,960</w:t>
            </w:r>
          </w:p>
        </w:tc>
        <w:tc>
          <w:tcPr>
            <w:tcW w:w="910" w:type="dxa"/>
            <w:tcBorders>
              <w:top w:val="nil"/>
              <w:bottom w:val="nil"/>
              <w:right w:val="nil"/>
            </w:tcBorders>
            <w:vAlign w:val="center"/>
          </w:tcPr>
          <w:p w14:paraId="04F53499"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35.87</w:t>
            </w:r>
          </w:p>
        </w:tc>
      </w:tr>
      <w:tr w:rsidR="000060F2" w:rsidRPr="00190A22" w14:paraId="672424DB" w14:textId="77777777" w:rsidTr="00855A6D">
        <w:trPr>
          <w:cantSplit/>
          <w:trHeight w:hRule="exact" w:val="493"/>
        </w:trPr>
        <w:tc>
          <w:tcPr>
            <w:tcW w:w="3073" w:type="dxa"/>
            <w:tcBorders>
              <w:top w:val="nil"/>
              <w:left w:val="nil"/>
              <w:bottom w:val="nil"/>
            </w:tcBorders>
            <w:vAlign w:val="center"/>
          </w:tcPr>
          <w:p w14:paraId="7829A99E" w14:textId="77777777" w:rsidR="000060F2" w:rsidRPr="000B025B" w:rsidRDefault="000060F2" w:rsidP="00855A6D">
            <w:pPr>
              <w:ind w:leftChars="200" w:left="480"/>
              <w:jc w:val="distribute"/>
              <w:rPr>
                <w:rFonts w:ascii="標楷體" w:eastAsia="標楷體" w:hAnsi="標楷體"/>
                <w:spacing w:val="-6"/>
                <w:sz w:val="20"/>
                <w:szCs w:val="20"/>
              </w:rPr>
            </w:pPr>
            <w:r w:rsidRPr="000B025B">
              <w:rPr>
                <w:rFonts w:ascii="標楷體" w:eastAsia="標楷體" w:hAnsi="標楷體"/>
                <w:spacing w:val="-6"/>
                <w:sz w:val="20"/>
                <w:szCs w:val="20"/>
              </w:rPr>
              <w:t>現金</w:t>
            </w:r>
          </w:p>
        </w:tc>
        <w:tc>
          <w:tcPr>
            <w:tcW w:w="1808" w:type="dxa"/>
            <w:tcBorders>
              <w:top w:val="nil"/>
              <w:bottom w:val="nil"/>
            </w:tcBorders>
            <w:vAlign w:val="center"/>
          </w:tcPr>
          <w:p w14:paraId="715D1AFD"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9,222,232</w:t>
            </w:r>
          </w:p>
        </w:tc>
        <w:tc>
          <w:tcPr>
            <w:tcW w:w="668" w:type="dxa"/>
            <w:tcBorders>
              <w:top w:val="nil"/>
              <w:bottom w:val="nil"/>
            </w:tcBorders>
            <w:vAlign w:val="center"/>
          </w:tcPr>
          <w:p w14:paraId="1BE16136"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14.00</w:t>
            </w:r>
          </w:p>
        </w:tc>
        <w:tc>
          <w:tcPr>
            <w:tcW w:w="1793" w:type="dxa"/>
            <w:tcBorders>
              <w:top w:val="nil"/>
              <w:bottom w:val="nil"/>
            </w:tcBorders>
            <w:vAlign w:val="center"/>
          </w:tcPr>
          <w:p w14:paraId="305B0D7D"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12,643,142</w:t>
            </w:r>
          </w:p>
        </w:tc>
        <w:tc>
          <w:tcPr>
            <w:tcW w:w="683" w:type="dxa"/>
            <w:tcBorders>
              <w:top w:val="nil"/>
              <w:bottom w:val="nil"/>
            </w:tcBorders>
            <w:vAlign w:val="center"/>
          </w:tcPr>
          <w:p w14:paraId="30214915"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19.95</w:t>
            </w:r>
          </w:p>
        </w:tc>
        <w:tc>
          <w:tcPr>
            <w:tcW w:w="1189" w:type="dxa"/>
            <w:tcBorders>
              <w:top w:val="nil"/>
              <w:bottom w:val="nil"/>
            </w:tcBorders>
            <w:vAlign w:val="center"/>
          </w:tcPr>
          <w:p w14:paraId="07FD67D9"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- 3,420,910</w:t>
            </w:r>
          </w:p>
        </w:tc>
        <w:tc>
          <w:tcPr>
            <w:tcW w:w="910" w:type="dxa"/>
            <w:tcBorders>
              <w:top w:val="nil"/>
              <w:bottom w:val="nil"/>
              <w:right w:val="nil"/>
            </w:tcBorders>
            <w:vAlign w:val="center"/>
          </w:tcPr>
          <w:p w14:paraId="1F85B2AC"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- 27.06</w:t>
            </w:r>
          </w:p>
        </w:tc>
      </w:tr>
      <w:tr w:rsidR="000060F2" w:rsidRPr="00190A22" w14:paraId="0163FA9F" w14:textId="77777777" w:rsidTr="00855A6D">
        <w:trPr>
          <w:cantSplit/>
          <w:trHeight w:hRule="exact" w:val="493"/>
        </w:trPr>
        <w:tc>
          <w:tcPr>
            <w:tcW w:w="3073" w:type="dxa"/>
            <w:tcBorders>
              <w:top w:val="nil"/>
              <w:left w:val="nil"/>
              <w:bottom w:val="nil"/>
            </w:tcBorders>
            <w:vAlign w:val="center"/>
          </w:tcPr>
          <w:p w14:paraId="70A6E47C" w14:textId="77777777" w:rsidR="000060F2" w:rsidRPr="000B025B" w:rsidRDefault="000060F2" w:rsidP="00855A6D">
            <w:pPr>
              <w:ind w:leftChars="200" w:left="480"/>
              <w:jc w:val="distribute"/>
              <w:rPr>
                <w:rFonts w:ascii="標楷體" w:eastAsia="標楷體" w:hAnsi="標楷體"/>
                <w:spacing w:val="-6"/>
                <w:sz w:val="20"/>
                <w:szCs w:val="20"/>
              </w:rPr>
            </w:pPr>
            <w:r w:rsidRPr="00D35A9F">
              <w:rPr>
                <w:rFonts w:ascii="標楷體" w:eastAsia="標楷體" w:hAnsi="標楷體" w:hint="eastAsia"/>
                <w:spacing w:val="-6"/>
                <w:sz w:val="20"/>
                <w:szCs w:val="20"/>
              </w:rPr>
              <w:t>流動金融資產</w:t>
            </w:r>
          </w:p>
        </w:tc>
        <w:tc>
          <w:tcPr>
            <w:tcW w:w="1808" w:type="dxa"/>
            <w:tcBorders>
              <w:top w:val="nil"/>
              <w:bottom w:val="nil"/>
            </w:tcBorders>
            <w:vAlign w:val="center"/>
          </w:tcPr>
          <w:p w14:paraId="4D985DB6"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8,000,000</w:t>
            </w:r>
          </w:p>
        </w:tc>
        <w:tc>
          <w:tcPr>
            <w:tcW w:w="668" w:type="dxa"/>
            <w:tcBorders>
              <w:top w:val="nil"/>
              <w:bottom w:val="nil"/>
            </w:tcBorders>
            <w:vAlign w:val="center"/>
          </w:tcPr>
          <w:p w14:paraId="694FE1E9"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12.14</w:t>
            </w:r>
          </w:p>
        </w:tc>
        <w:tc>
          <w:tcPr>
            <w:tcW w:w="1793" w:type="dxa"/>
            <w:tcBorders>
              <w:top w:val="nil"/>
              <w:bottom w:val="nil"/>
            </w:tcBorders>
            <w:vAlign w:val="center"/>
          </w:tcPr>
          <w:p w14:paraId="389A9CD5"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w:t>
            </w:r>
          </w:p>
        </w:tc>
        <w:tc>
          <w:tcPr>
            <w:tcW w:w="683" w:type="dxa"/>
            <w:tcBorders>
              <w:top w:val="nil"/>
              <w:bottom w:val="nil"/>
            </w:tcBorders>
            <w:vAlign w:val="center"/>
          </w:tcPr>
          <w:p w14:paraId="1E7F7484"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w:t>
            </w:r>
          </w:p>
        </w:tc>
        <w:tc>
          <w:tcPr>
            <w:tcW w:w="1189" w:type="dxa"/>
            <w:tcBorders>
              <w:top w:val="nil"/>
              <w:bottom w:val="nil"/>
            </w:tcBorders>
            <w:vAlign w:val="center"/>
          </w:tcPr>
          <w:p w14:paraId="1AA5BD54"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8,000,000</w:t>
            </w:r>
          </w:p>
        </w:tc>
        <w:tc>
          <w:tcPr>
            <w:tcW w:w="910" w:type="dxa"/>
            <w:tcBorders>
              <w:top w:val="nil"/>
              <w:bottom w:val="nil"/>
              <w:right w:val="nil"/>
            </w:tcBorders>
            <w:vAlign w:val="center"/>
          </w:tcPr>
          <w:p w14:paraId="635CFD08"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w:t>
            </w:r>
          </w:p>
        </w:tc>
      </w:tr>
      <w:tr w:rsidR="000060F2" w:rsidRPr="00190A22" w14:paraId="72C311FE" w14:textId="77777777" w:rsidTr="00855A6D">
        <w:trPr>
          <w:cantSplit/>
          <w:trHeight w:hRule="exact" w:val="493"/>
        </w:trPr>
        <w:tc>
          <w:tcPr>
            <w:tcW w:w="3073" w:type="dxa"/>
            <w:tcBorders>
              <w:top w:val="nil"/>
              <w:left w:val="nil"/>
              <w:bottom w:val="nil"/>
            </w:tcBorders>
            <w:vAlign w:val="center"/>
          </w:tcPr>
          <w:p w14:paraId="739249A6" w14:textId="77777777" w:rsidR="000060F2" w:rsidRPr="000B025B" w:rsidRDefault="000060F2" w:rsidP="00855A6D">
            <w:pPr>
              <w:ind w:leftChars="200" w:left="480"/>
              <w:jc w:val="distribute"/>
              <w:rPr>
                <w:rFonts w:ascii="標楷體" w:eastAsia="標楷體" w:hAnsi="標楷體"/>
                <w:spacing w:val="-6"/>
                <w:sz w:val="20"/>
                <w:szCs w:val="20"/>
              </w:rPr>
            </w:pPr>
            <w:r w:rsidRPr="000B025B">
              <w:rPr>
                <w:rFonts w:ascii="標楷體" w:eastAsia="標楷體" w:hAnsi="標楷體"/>
                <w:spacing w:val="-6"/>
                <w:sz w:val="20"/>
                <w:szCs w:val="20"/>
              </w:rPr>
              <w:t>預付款項</w:t>
            </w:r>
          </w:p>
        </w:tc>
        <w:tc>
          <w:tcPr>
            <w:tcW w:w="1808" w:type="dxa"/>
            <w:tcBorders>
              <w:top w:val="nil"/>
              <w:bottom w:val="nil"/>
            </w:tcBorders>
            <w:vAlign w:val="center"/>
          </w:tcPr>
          <w:p w14:paraId="4E2065BB"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141,348</w:t>
            </w:r>
          </w:p>
        </w:tc>
        <w:tc>
          <w:tcPr>
            <w:tcW w:w="668" w:type="dxa"/>
            <w:tcBorders>
              <w:top w:val="nil"/>
              <w:bottom w:val="nil"/>
            </w:tcBorders>
            <w:vAlign w:val="center"/>
          </w:tcPr>
          <w:p w14:paraId="4BEBA90D"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0.21</w:t>
            </w:r>
          </w:p>
        </w:tc>
        <w:tc>
          <w:tcPr>
            <w:tcW w:w="1793" w:type="dxa"/>
            <w:tcBorders>
              <w:top w:val="nil"/>
              <w:bottom w:val="nil"/>
            </w:tcBorders>
            <w:vAlign w:val="center"/>
          </w:tcPr>
          <w:p w14:paraId="2AC123B4"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136,478</w:t>
            </w:r>
          </w:p>
        </w:tc>
        <w:tc>
          <w:tcPr>
            <w:tcW w:w="683" w:type="dxa"/>
            <w:tcBorders>
              <w:top w:val="nil"/>
              <w:bottom w:val="nil"/>
            </w:tcBorders>
            <w:vAlign w:val="center"/>
          </w:tcPr>
          <w:p w14:paraId="4E836AE9"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0.22</w:t>
            </w:r>
          </w:p>
        </w:tc>
        <w:tc>
          <w:tcPr>
            <w:tcW w:w="1189" w:type="dxa"/>
            <w:tcBorders>
              <w:top w:val="nil"/>
              <w:bottom w:val="nil"/>
            </w:tcBorders>
            <w:vAlign w:val="center"/>
          </w:tcPr>
          <w:p w14:paraId="22A9412A"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4,870</w:t>
            </w:r>
          </w:p>
        </w:tc>
        <w:tc>
          <w:tcPr>
            <w:tcW w:w="910" w:type="dxa"/>
            <w:tcBorders>
              <w:top w:val="nil"/>
              <w:bottom w:val="nil"/>
              <w:right w:val="nil"/>
            </w:tcBorders>
            <w:vAlign w:val="center"/>
          </w:tcPr>
          <w:p w14:paraId="5235BDE6"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3.57</w:t>
            </w:r>
          </w:p>
        </w:tc>
      </w:tr>
      <w:tr w:rsidR="000060F2" w:rsidRPr="00190A22" w14:paraId="5B6FF86A" w14:textId="77777777" w:rsidTr="00855A6D">
        <w:trPr>
          <w:cantSplit/>
          <w:trHeight w:hRule="exact" w:val="493"/>
        </w:trPr>
        <w:tc>
          <w:tcPr>
            <w:tcW w:w="3073" w:type="dxa"/>
            <w:tcBorders>
              <w:top w:val="nil"/>
              <w:left w:val="nil"/>
              <w:bottom w:val="nil"/>
            </w:tcBorders>
            <w:vAlign w:val="center"/>
          </w:tcPr>
          <w:p w14:paraId="40963DA0" w14:textId="77777777" w:rsidR="000060F2" w:rsidRPr="000B025B" w:rsidRDefault="000060F2" w:rsidP="00855A6D">
            <w:pPr>
              <w:ind w:leftChars="100" w:left="240"/>
              <w:jc w:val="distribute"/>
              <w:rPr>
                <w:rFonts w:ascii="標楷體" w:eastAsia="標楷體" w:hAnsi="標楷體"/>
                <w:spacing w:val="-6"/>
                <w:sz w:val="20"/>
                <w:szCs w:val="20"/>
              </w:rPr>
            </w:pPr>
            <w:r w:rsidRPr="000B025B">
              <w:rPr>
                <w:rFonts w:ascii="標楷體" w:eastAsia="標楷體" w:hAnsi="標楷體"/>
                <w:spacing w:val="-6"/>
                <w:sz w:val="20"/>
                <w:szCs w:val="20"/>
              </w:rPr>
              <w:t>不動產、廠房及設備</w:t>
            </w:r>
          </w:p>
        </w:tc>
        <w:tc>
          <w:tcPr>
            <w:tcW w:w="1808" w:type="dxa"/>
            <w:tcBorders>
              <w:top w:val="nil"/>
              <w:bottom w:val="nil"/>
            </w:tcBorders>
            <w:vAlign w:val="center"/>
          </w:tcPr>
          <w:p w14:paraId="5EC702CF"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48,445,837</w:t>
            </w:r>
          </w:p>
        </w:tc>
        <w:tc>
          <w:tcPr>
            <w:tcW w:w="668" w:type="dxa"/>
            <w:tcBorders>
              <w:top w:val="nil"/>
              <w:bottom w:val="nil"/>
            </w:tcBorders>
            <w:vAlign w:val="center"/>
          </w:tcPr>
          <w:p w14:paraId="13C39751"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73.52</w:t>
            </w:r>
          </w:p>
        </w:tc>
        <w:tc>
          <w:tcPr>
            <w:tcW w:w="1793" w:type="dxa"/>
            <w:tcBorders>
              <w:top w:val="nil"/>
              <w:bottom w:val="nil"/>
            </w:tcBorders>
            <w:vAlign w:val="center"/>
          </w:tcPr>
          <w:p w14:paraId="5190C947"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50,464,433</w:t>
            </w:r>
          </w:p>
        </w:tc>
        <w:tc>
          <w:tcPr>
            <w:tcW w:w="683" w:type="dxa"/>
            <w:tcBorders>
              <w:top w:val="nil"/>
              <w:bottom w:val="nil"/>
            </w:tcBorders>
            <w:vAlign w:val="center"/>
          </w:tcPr>
          <w:p w14:paraId="3A86943E"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79.65</w:t>
            </w:r>
          </w:p>
        </w:tc>
        <w:tc>
          <w:tcPr>
            <w:tcW w:w="1189" w:type="dxa"/>
            <w:tcBorders>
              <w:top w:val="nil"/>
              <w:bottom w:val="nil"/>
            </w:tcBorders>
            <w:vAlign w:val="center"/>
          </w:tcPr>
          <w:p w14:paraId="57F1D421"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- 2,018,596</w:t>
            </w:r>
          </w:p>
        </w:tc>
        <w:tc>
          <w:tcPr>
            <w:tcW w:w="910" w:type="dxa"/>
            <w:tcBorders>
              <w:top w:val="nil"/>
              <w:bottom w:val="nil"/>
              <w:right w:val="nil"/>
            </w:tcBorders>
            <w:vAlign w:val="center"/>
          </w:tcPr>
          <w:p w14:paraId="7363EC5F"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- 4.00</w:t>
            </w:r>
          </w:p>
        </w:tc>
      </w:tr>
      <w:tr w:rsidR="000060F2" w:rsidRPr="00190A22" w14:paraId="04583310" w14:textId="77777777" w:rsidTr="00855A6D">
        <w:trPr>
          <w:cantSplit/>
          <w:trHeight w:hRule="exact" w:val="493"/>
        </w:trPr>
        <w:tc>
          <w:tcPr>
            <w:tcW w:w="3073" w:type="dxa"/>
            <w:tcBorders>
              <w:top w:val="nil"/>
              <w:left w:val="nil"/>
              <w:bottom w:val="nil"/>
            </w:tcBorders>
            <w:vAlign w:val="center"/>
          </w:tcPr>
          <w:p w14:paraId="7199D6BE" w14:textId="77777777" w:rsidR="000060F2" w:rsidRPr="000B025B" w:rsidRDefault="000060F2" w:rsidP="00855A6D">
            <w:pPr>
              <w:ind w:leftChars="200" w:left="480"/>
              <w:jc w:val="distribute"/>
              <w:rPr>
                <w:rFonts w:ascii="標楷體" w:eastAsia="標楷體" w:hAnsi="標楷體"/>
                <w:spacing w:val="-6"/>
                <w:sz w:val="20"/>
                <w:szCs w:val="20"/>
              </w:rPr>
            </w:pPr>
            <w:r w:rsidRPr="000B025B">
              <w:rPr>
                <w:rFonts w:ascii="標楷體" w:eastAsia="標楷體" w:hAnsi="標楷體"/>
                <w:spacing w:val="-6"/>
                <w:sz w:val="20"/>
                <w:szCs w:val="20"/>
              </w:rPr>
              <w:t>房屋及建築</w:t>
            </w:r>
          </w:p>
        </w:tc>
        <w:tc>
          <w:tcPr>
            <w:tcW w:w="1808" w:type="dxa"/>
            <w:tcBorders>
              <w:top w:val="nil"/>
              <w:bottom w:val="nil"/>
            </w:tcBorders>
            <w:vAlign w:val="center"/>
          </w:tcPr>
          <w:p w14:paraId="35D027DE"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46,151,857</w:t>
            </w:r>
          </w:p>
        </w:tc>
        <w:tc>
          <w:tcPr>
            <w:tcW w:w="668" w:type="dxa"/>
            <w:tcBorders>
              <w:top w:val="nil"/>
              <w:bottom w:val="nil"/>
            </w:tcBorders>
            <w:vAlign w:val="center"/>
          </w:tcPr>
          <w:p w14:paraId="0D963868"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70.04</w:t>
            </w:r>
          </w:p>
        </w:tc>
        <w:tc>
          <w:tcPr>
            <w:tcW w:w="1793" w:type="dxa"/>
            <w:tcBorders>
              <w:top w:val="nil"/>
              <w:bottom w:val="nil"/>
            </w:tcBorders>
            <w:vAlign w:val="center"/>
          </w:tcPr>
          <w:p w14:paraId="56FEAF91"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48,092,870</w:t>
            </w:r>
          </w:p>
        </w:tc>
        <w:tc>
          <w:tcPr>
            <w:tcW w:w="683" w:type="dxa"/>
            <w:tcBorders>
              <w:top w:val="nil"/>
              <w:bottom w:val="nil"/>
            </w:tcBorders>
            <w:vAlign w:val="center"/>
          </w:tcPr>
          <w:p w14:paraId="03A239F3"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75.90</w:t>
            </w:r>
          </w:p>
        </w:tc>
        <w:tc>
          <w:tcPr>
            <w:tcW w:w="1189" w:type="dxa"/>
            <w:tcBorders>
              <w:top w:val="nil"/>
              <w:bottom w:val="nil"/>
            </w:tcBorders>
            <w:vAlign w:val="center"/>
          </w:tcPr>
          <w:p w14:paraId="0195E4D1"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- 1,941,013</w:t>
            </w:r>
          </w:p>
        </w:tc>
        <w:tc>
          <w:tcPr>
            <w:tcW w:w="910" w:type="dxa"/>
            <w:tcBorders>
              <w:top w:val="nil"/>
              <w:bottom w:val="nil"/>
              <w:right w:val="nil"/>
            </w:tcBorders>
            <w:vAlign w:val="center"/>
          </w:tcPr>
          <w:p w14:paraId="6E77C89D"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- 4.04</w:t>
            </w:r>
          </w:p>
        </w:tc>
      </w:tr>
      <w:tr w:rsidR="000060F2" w:rsidRPr="00190A22" w14:paraId="6280BFB5" w14:textId="77777777" w:rsidTr="00855A6D">
        <w:trPr>
          <w:cantSplit/>
          <w:trHeight w:hRule="exact" w:val="493"/>
        </w:trPr>
        <w:tc>
          <w:tcPr>
            <w:tcW w:w="3073" w:type="dxa"/>
            <w:tcBorders>
              <w:top w:val="nil"/>
              <w:left w:val="nil"/>
              <w:bottom w:val="nil"/>
            </w:tcBorders>
            <w:vAlign w:val="center"/>
          </w:tcPr>
          <w:p w14:paraId="46ABADC6" w14:textId="77777777" w:rsidR="000060F2" w:rsidRPr="000B025B" w:rsidRDefault="000060F2" w:rsidP="00855A6D">
            <w:pPr>
              <w:ind w:leftChars="200" w:left="480"/>
              <w:jc w:val="distribute"/>
              <w:rPr>
                <w:rFonts w:ascii="標楷體" w:eastAsia="標楷體" w:hAnsi="標楷體"/>
                <w:spacing w:val="-6"/>
                <w:sz w:val="20"/>
                <w:szCs w:val="20"/>
              </w:rPr>
            </w:pPr>
            <w:r w:rsidRPr="000B025B">
              <w:rPr>
                <w:rFonts w:ascii="標楷體" w:eastAsia="標楷體" w:hAnsi="標楷體"/>
                <w:spacing w:val="-6"/>
                <w:sz w:val="20"/>
                <w:szCs w:val="20"/>
              </w:rPr>
              <w:t>機械及設備</w:t>
            </w:r>
          </w:p>
        </w:tc>
        <w:tc>
          <w:tcPr>
            <w:tcW w:w="1808" w:type="dxa"/>
            <w:tcBorders>
              <w:top w:val="nil"/>
              <w:bottom w:val="nil"/>
            </w:tcBorders>
            <w:vAlign w:val="center"/>
          </w:tcPr>
          <w:p w14:paraId="43367147"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1,671,402</w:t>
            </w:r>
          </w:p>
        </w:tc>
        <w:tc>
          <w:tcPr>
            <w:tcW w:w="668" w:type="dxa"/>
            <w:tcBorders>
              <w:top w:val="nil"/>
              <w:bottom w:val="nil"/>
            </w:tcBorders>
            <w:vAlign w:val="center"/>
          </w:tcPr>
          <w:p w14:paraId="1AA47D4C"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2.54</w:t>
            </w:r>
          </w:p>
        </w:tc>
        <w:tc>
          <w:tcPr>
            <w:tcW w:w="1793" w:type="dxa"/>
            <w:tcBorders>
              <w:top w:val="nil"/>
              <w:bottom w:val="nil"/>
            </w:tcBorders>
            <w:vAlign w:val="center"/>
          </w:tcPr>
          <w:p w14:paraId="3367918B"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1,873,991</w:t>
            </w:r>
          </w:p>
        </w:tc>
        <w:tc>
          <w:tcPr>
            <w:tcW w:w="683" w:type="dxa"/>
            <w:tcBorders>
              <w:top w:val="nil"/>
              <w:bottom w:val="nil"/>
            </w:tcBorders>
            <w:vAlign w:val="center"/>
          </w:tcPr>
          <w:p w14:paraId="27475F88"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2.96</w:t>
            </w:r>
          </w:p>
        </w:tc>
        <w:tc>
          <w:tcPr>
            <w:tcW w:w="1189" w:type="dxa"/>
            <w:tcBorders>
              <w:top w:val="nil"/>
              <w:bottom w:val="nil"/>
            </w:tcBorders>
            <w:vAlign w:val="center"/>
          </w:tcPr>
          <w:p w14:paraId="7828BCAB"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- 202,589</w:t>
            </w:r>
          </w:p>
        </w:tc>
        <w:tc>
          <w:tcPr>
            <w:tcW w:w="910" w:type="dxa"/>
            <w:tcBorders>
              <w:top w:val="nil"/>
              <w:bottom w:val="nil"/>
              <w:right w:val="nil"/>
            </w:tcBorders>
            <w:vAlign w:val="center"/>
          </w:tcPr>
          <w:p w14:paraId="4DDAEB46"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- 10.81</w:t>
            </w:r>
          </w:p>
        </w:tc>
      </w:tr>
      <w:tr w:rsidR="000060F2" w:rsidRPr="00190A22" w14:paraId="2A1F3F32" w14:textId="77777777" w:rsidTr="00855A6D">
        <w:trPr>
          <w:cantSplit/>
          <w:trHeight w:hRule="exact" w:val="493"/>
        </w:trPr>
        <w:tc>
          <w:tcPr>
            <w:tcW w:w="3073" w:type="dxa"/>
            <w:tcBorders>
              <w:top w:val="nil"/>
              <w:left w:val="nil"/>
              <w:bottom w:val="nil"/>
            </w:tcBorders>
            <w:vAlign w:val="center"/>
          </w:tcPr>
          <w:p w14:paraId="00477673" w14:textId="77777777" w:rsidR="000060F2" w:rsidRPr="000B025B" w:rsidRDefault="000060F2" w:rsidP="00855A6D">
            <w:pPr>
              <w:ind w:leftChars="200" w:left="480"/>
              <w:jc w:val="distribute"/>
              <w:rPr>
                <w:rFonts w:ascii="標楷體" w:eastAsia="標楷體" w:hAnsi="標楷體"/>
                <w:spacing w:val="-6"/>
                <w:sz w:val="20"/>
                <w:szCs w:val="20"/>
              </w:rPr>
            </w:pPr>
            <w:r w:rsidRPr="000B025B">
              <w:rPr>
                <w:rFonts w:ascii="標楷體" w:eastAsia="標楷體" w:hAnsi="標楷體"/>
                <w:spacing w:val="-6"/>
                <w:sz w:val="20"/>
                <w:szCs w:val="20"/>
              </w:rPr>
              <w:t>交通及運輸設備</w:t>
            </w:r>
          </w:p>
        </w:tc>
        <w:tc>
          <w:tcPr>
            <w:tcW w:w="1808" w:type="dxa"/>
            <w:tcBorders>
              <w:top w:val="nil"/>
              <w:bottom w:val="nil"/>
            </w:tcBorders>
            <w:vAlign w:val="center"/>
          </w:tcPr>
          <w:p w14:paraId="5097B846"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547</w:t>
            </w:r>
          </w:p>
        </w:tc>
        <w:tc>
          <w:tcPr>
            <w:tcW w:w="668" w:type="dxa"/>
            <w:tcBorders>
              <w:top w:val="nil"/>
              <w:bottom w:val="nil"/>
            </w:tcBorders>
            <w:vAlign w:val="center"/>
          </w:tcPr>
          <w:p w14:paraId="67852C7F"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0.00</w:t>
            </w:r>
          </w:p>
        </w:tc>
        <w:tc>
          <w:tcPr>
            <w:tcW w:w="1793" w:type="dxa"/>
            <w:tcBorders>
              <w:top w:val="nil"/>
              <w:bottom w:val="nil"/>
            </w:tcBorders>
            <w:vAlign w:val="center"/>
          </w:tcPr>
          <w:p w14:paraId="7B08EEE8"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547</w:t>
            </w:r>
          </w:p>
        </w:tc>
        <w:tc>
          <w:tcPr>
            <w:tcW w:w="683" w:type="dxa"/>
            <w:tcBorders>
              <w:top w:val="nil"/>
              <w:bottom w:val="nil"/>
            </w:tcBorders>
            <w:vAlign w:val="center"/>
          </w:tcPr>
          <w:p w14:paraId="20C23444"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0.00</w:t>
            </w:r>
          </w:p>
        </w:tc>
        <w:tc>
          <w:tcPr>
            <w:tcW w:w="1189" w:type="dxa"/>
            <w:tcBorders>
              <w:top w:val="nil"/>
              <w:bottom w:val="nil"/>
            </w:tcBorders>
            <w:vAlign w:val="center"/>
          </w:tcPr>
          <w:p w14:paraId="555BE374"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w:t>
            </w:r>
          </w:p>
        </w:tc>
        <w:tc>
          <w:tcPr>
            <w:tcW w:w="910" w:type="dxa"/>
            <w:tcBorders>
              <w:top w:val="nil"/>
              <w:bottom w:val="nil"/>
              <w:right w:val="nil"/>
            </w:tcBorders>
            <w:vAlign w:val="center"/>
          </w:tcPr>
          <w:p w14:paraId="4131AF4F"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w:t>
            </w:r>
          </w:p>
        </w:tc>
      </w:tr>
      <w:tr w:rsidR="000060F2" w:rsidRPr="00190A22" w14:paraId="7BEAEE24" w14:textId="77777777" w:rsidTr="00855A6D">
        <w:trPr>
          <w:cantSplit/>
          <w:trHeight w:hRule="exact" w:val="493"/>
        </w:trPr>
        <w:tc>
          <w:tcPr>
            <w:tcW w:w="3073" w:type="dxa"/>
            <w:tcBorders>
              <w:top w:val="nil"/>
              <w:left w:val="nil"/>
              <w:bottom w:val="nil"/>
            </w:tcBorders>
            <w:vAlign w:val="center"/>
          </w:tcPr>
          <w:p w14:paraId="0BC81E4F" w14:textId="77777777" w:rsidR="000060F2" w:rsidRPr="000B025B" w:rsidRDefault="000060F2" w:rsidP="00855A6D">
            <w:pPr>
              <w:ind w:leftChars="200" w:left="480"/>
              <w:jc w:val="distribute"/>
              <w:rPr>
                <w:rFonts w:ascii="標楷體" w:eastAsia="標楷體" w:hAnsi="標楷體"/>
                <w:spacing w:val="-6"/>
                <w:sz w:val="20"/>
                <w:szCs w:val="20"/>
              </w:rPr>
            </w:pPr>
            <w:r w:rsidRPr="000B025B">
              <w:rPr>
                <w:rFonts w:ascii="標楷體" w:eastAsia="標楷體" w:hAnsi="標楷體"/>
                <w:spacing w:val="-6"/>
                <w:sz w:val="20"/>
                <w:szCs w:val="20"/>
              </w:rPr>
              <w:t>什項設備</w:t>
            </w:r>
          </w:p>
        </w:tc>
        <w:tc>
          <w:tcPr>
            <w:tcW w:w="1808" w:type="dxa"/>
            <w:tcBorders>
              <w:top w:val="nil"/>
              <w:bottom w:val="nil"/>
            </w:tcBorders>
            <w:vAlign w:val="center"/>
          </w:tcPr>
          <w:p w14:paraId="173F7892"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622,031</w:t>
            </w:r>
          </w:p>
        </w:tc>
        <w:tc>
          <w:tcPr>
            <w:tcW w:w="668" w:type="dxa"/>
            <w:tcBorders>
              <w:top w:val="nil"/>
              <w:bottom w:val="nil"/>
            </w:tcBorders>
            <w:vAlign w:val="center"/>
          </w:tcPr>
          <w:p w14:paraId="79013188"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0.94</w:t>
            </w:r>
          </w:p>
        </w:tc>
        <w:tc>
          <w:tcPr>
            <w:tcW w:w="1793" w:type="dxa"/>
            <w:tcBorders>
              <w:top w:val="nil"/>
              <w:bottom w:val="nil"/>
            </w:tcBorders>
            <w:vAlign w:val="center"/>
          </w:tcPr>
          <w:p w14:paraId="3DD62CF6"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497,025</w:t>
            </w:r>
          </w:p>
        </w:tc>
        <w:tc>
          <w:tcPr>
            <w:tcW w:w="683" w:type="dxa"/>
            <w:tcBorders>
              <w:top w:val="nil"/>
              <w:bottom w:val="nil"/>
            </w:tcBorders>
            <w:vAlign w:val="center"/>
          </w:tcPr>
          <w:p w14:paraId="5C87AB43"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0.78</w:t>
            </w:r>
          </w:p>
        </w:tc>
        <w:tc>
          <w:tcPr>
            <w:tcW w:w="1189" w:type="dxa"/>
            <w:tcBorders>
              <w:top w:val="nil"/>
              <w:bottom w:val="nil"/>
            </w:tcBorders>
            <w:vAlign w:val="center"/>
          </w:tcPr>
          <w:p w14:paraId="5BC217A2"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125,006</w:t>
            </w:r>
          </w:p>
        </w:tc>
        <w:tc>
          <w:tcPr>
            <w:tcW w:w="910" w:type="dxa"/>
            <w:tcBorders>
              <w:top w:val="nil"/>
              <w:bottom w:val="nil"/>
              <w:right w:val="nil"/>
            </w:tcBorders>
            <w:vAlign w:val="center"/>
          </w:tcPr>
          <w:p w14:paraId="40118A14"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25.15</w:t>
            </w:r>
          </w:p>
        </w:tc>
      </w:tr>
      <w:tr w:rsidR="000060F2" w:rsidRPr="00190A22" w14:paraId="056907F7" w14:textId="77777777" w:rsidTr="00855A6D">
        <w:trPr>
          <w:cantSplit/>
          <w:trHeight w:hRule="exact" w:val="493"/>
        </w:trPr>
        <w:tc>
          <w:tcPr>
            <w:tcW w:w="3073" w:type="dxa"/>
            <w:tcBorders>
              <w:top w:val="nil"/>
              <w:left w:val="nil"/>
              <w:bottom w:val="nil"/>
            </w:tcBorders>
            <w:vAlign w:val="center"/>
          </w:tcPr>
          <w:p w14:paraId="7EBEC2DA" w14:textId="77777777" w:rsidR="000060F2" w:rsidRPr="000B025B" w:rsidRDefault="000060F2" w:rsidP="00855A6D">
            <w:pPr>
              <w:ind w:leftChars="100" w:left="240"/>
              <w:jc w:val="distribute"/>
              <w:rPr>
                <w:rFonts w:ascii="標楷體" w:eastAsia="標楷體" w:hAnsi="標楷體"/>
                <w:spacing w:val="-6"/>
                <w:sz w:val="20"/>
                <w:szCs w:val="20"/>
              </w:rPr>
            </w:pPr>
            <w:r w:rsidRPr="000B025B">
              <w:rPr>
                <w:rFonts w:ascii="標楷體" w:eastAsia="標楷體" w:hAnsi="標楷體"/>
                <w:spacing w:val="-6"/>
                <w:sz w:val="20"/>
                <w:szCs w:val="20"/>
              </w:rPr>
              <w:t>無形資產</w:t>
            </w:r>
          </w:p>
        </w:tc>
        <w:tc>
          <w:tcPr>
            <w:tcW w:w="1808" w:type="dxa"/>
            <w:tcBorders>
              <w:top w:val="nil"/>
              <w:bottom w:val="nil"/>
            </w:tcBorders>
            <w:vAlign w:val="center"/>
          </w:tcPr>
          <w:p w14:paraId="7746150F"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86,350</w:t>
            </w:r>
          </w:p>
        </w:tc>
        <w:tc>
          <w:tcPr>
            <w:tcW w:w="668" w:type="dxa"/>
            <w:tcBorders>
              <w:top w:val="nil"/>
              <w:bottom w:val="nil"/>
            </w:tcBorders>
            <w:vAlign w:val="center"/>
          </w:tcPr>
          <w:p w14:paraId="56A2E7FE"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0.13</w:t>
            </w:r>
          </w:p>
        </w:tc>
        <w:tc>
          <w:tcPr>
            <w:tcW w:w="1793" w:type="dxa"/>
            <w:tcBorders>
              <w:top w:val="nil"/>
              <w:bottom w:val="nil"/>
            </w:tcBorders>
            <w:vAlign w:val="center"/>
          </w:tcPr>
          <w:p w14:paraId="42AAEBBE"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115,462</w:t>
            </w:r>
          </w:p>
        </w:tc>
        <w:tc>
          <w:tcPr>
            <w:tcW w:w="683" w:type="dxa"/>
            <w:tcBorders>
              <w:top w:val="nil"/>
              <w:bottom w:val="nil"/>
            </w:tcBorders>
            <w:vAlign w:val="center"/>
          </w:tcPr>
          <w:p w14:paraId="3222A427"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0.18</w:t>
            </w:r>
          </w:p>
        </w:tc>
        <w:tc>
          <w:tcPr>
            <w:tcW w:w="1189" w:type="dxa"/>
            <w:tcBorders>
              <w:top w:val="nil"/>
              <w:bottom w:val="nil"/>
            </w:tcBorders>
            <w:vAlign w:val="center"/>
          </w:tcPr>
          <w:p w14:paraId="7600349F"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- 29,112</w:t>
            </w:r>
          </w:p>
        </w:tc>
        <w:tc>
          <w:tcPr>
            <w:tcW w:w="910" w:type="dxa"/>
            <w:tcBorders>
              <w:top w:val="nil"/>
              <w:bottom w:val="nil"/>
              <w:right w:val="nil"/>
            </w:tcBorders>
            <w:vAlign w:val="center"/>
          </w:tcPr>
          <w:p w14:paraId="00EFAA68"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- 25.21</w:t>
            </w:r>
          </w:p>
        </w:tc>
      </w:tr>
      <w:tr w:rsidR="000060F2" w:rsidRPr="00190A22" w14:paraId="4137C730" w14:textId="77777777" w:rsidTr="00855A6D">
        <w:trPr>
          <w:cantSplit/>
          <w:trHeight w:hRule="exact" w:val="493"/>
        </w:trPr>
        <w:tc>
          <w:tcPr>
            <w:tcW w:w="3073" w:type="dxa"/>
            <w:tcBorders>
              <w:top w:val="nil"/>
              <w:left w:val="nil"/>
              <w:bottom w:val="nil"/>
            </w:tcBorders>
            <w:vAlign w:val="center"/>
          </w:tcPr>
          <w:p w14:paraId="29633A57" w14:textId="77777777" w:rsidR="000060F2" w:rsidRPr="000B025B" w:rsidRDefault="000060F2" w:rsidP="00855A6D">
            <w:pPr>
              <w:ind w:leftChars="200" w:left="480"/>
              <w:jc w:val="distribute"/>
              <w:rPr>
                <w:rFonts w:ascii="標楷體" w:eastAsia="標楷體" w:hAnsi="標楷體"/>
                <w:spacing w:val="-6"/>
                <w:sz w:val="20"/>
                <w:szCs w:val="20"/>
              </w:rPr>
            </w:pPr>
            <w:r w:rsidRPr="000B025B">
              <w:rPr>
                <w:rFonts w:ascii="標楷體" w:eastAsia="標楷體" w:hAnsi="標楷體"/>
                <w:spacing w:val="-6"/>
                <w:sz w:val="20"/>
                <w:szCs w:val="20"/>
              </w:rPr>
              <w:t>無形資產</w:t>
            </w:r>
          </w:p>
        </w:tc>
        <w:tc>
          <w:tcPr>
            <w:tcW w:w="1808" w:type="dxa"/>
            <w:tcBorders>
              <w:top w:val="nil"/>
              <w:bottom w:val="nil"/>
            </w:tcBorders>
            <w:vAlign w:val="center"/>
          </w:tcPr>
          <w:p w14:paraId="5EC1F600"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86,350</w:t>
            </w:r>
          </w:p>
        </w:tc>
        <w:tc>
          <w:tcPr>
            <w:tcW w:w="668" w:type="dxa"/>
            <w:tcBorders>
              <w:top w:val="nil"/>
              <w:bottom w:val="nil"/>
            </w:tcBorders>
            <w:vAlign w:val="center"/>
          </w:tcPr>
          <w:p w14:paraId="5207491C"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0.13</w:t>
            </w:r>
          </w:p>
        </w:tc>
        <w:tc>
          <w:tcPr>
            <w:tcW w:w="1793" w:type="dxa"/>
            <w:tcBorders>
              <w:top w:val="nil"/>
              <w:bottom w:val="nil"/>
            </w:tcBorders>
            <w:vAlign w:val="center"/>
          </w:tcPr>
          <w:p w14:paraId="7C8C96ED"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115,462</w:t>
            </w:r>
          </w:p>
        </w:tc>
        <w:tc>
          <w:tcPr>
            <w:tcW w:w="683" w:type="dxa"/>
            <w:tcBorders>
              <w:top w:val="nil"/>
              <w:bottom w:val="nil"/>
            </w:tcBorders>
            <w:vAlign w:val="center"/>
          </w:tcPr>
          <w:p w14:paraId="3887078C"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0.18</w:t>
            </w:r>
          </w:p>
        </w:tc>
        <w:tc>
          <w:tcPr>
            <w:tcW w:w="1189" w:type="dxa"/>
            <w:tcBorders>
              <w:top w:val="nil"/>
              <w:bottom w:val="nil"/>
            </w:tcBorders>
            <w:vAlign w:val="center"/>
          </w:tcPr>
          <w:p w14:paraId="2F394CAB"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- 29,112</w:t>
            </w:r>
          </w:p>
        </w:tc>
        <w:tc>
          <w:tcPr>
            <w:tcW w:w="910" w:type="dxa"/>
            <w:tcBorders>
              <w:top w:val="nil"/>
              <w:bottom w:val="nil"/>
              <w:right w:val="nil"/>
            </w:tcBorders>
            <w:vAlign w:val="center"/>
          </w:tcPr>
          <w:p w14:paraId="443F088C"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- 25.21</w:t>
            </w:r>
          </w:p>
        </w:tc>
      </w:tr>
      <w:tr w:rsidR="000060F2" w:rsidRPr="00190A22" w14:paraId="135B0491" w14:textId="77777777" w:rsidTr="00855A6D">
        <w:trPr>
          <w:cantSplit/>
          <w:trHeight w:hRule="exact" w:val="493"/>
        </w:trPr>
        <w:tc>
          <w:tcPr>
            <w:tcW w:w="3073" w:type="dxa"/>
            <w:tcBorders>
              <w:top w:val="nil"/>
              <w:left w:val="nil"/>
              <w:bottom w:val="nil"/>
            </w:tcBorders>
            <w:vAlign w:val="center"/>
          </w:tcPr>
          <w:p w14:paraId="13E15E99" w14:textId="77777777" w:rsidR="000060F2" w:rsidRPr="000B025B" w:rsidRDefault="000060F2" w:rsidP="00855A6D">
            <w:pPr>
              <w:jc w:val="distribute"/>
              <w:rPr>
                <w:rFonts w:ascii="標楷體" w:eastAsia="標楷體" w:hAnsi="標楷體"/>
                <w:spacing w:val="-6"/>
                <w:sz w:val="20"/>
                <w:szCs w:val="20"/>
              </w:rPr>
            </w:pPr>
            <w:r w:rsidRPr="000B025B">
              <w:rPr>
                <w:rFonts w:ascii="標楷體" w:eastAsia="標楷體" w:hAnsi="標楷體"/>
                <w:b/>
                <w:spacing w:val="-6"/>
                <w:sz w:val="20"/>
                <w:szCs w:val="20"/>
              </w:rPr>
              <w:t>合計</w:t>
            </w:r>
          </w:p>
        </w:tc>
        <w:tc>
          <w:tcPr>
            <w:tcW w:w="1808" w:type="dxa"/>
            <w:tcBorders>
              <w:top w:val="nil"/>
              <w:bottom w:val="nil"/>
            </w:tcBorders>
            <w:vAlign w:val="center"/>
          </w:tcPr>
          <w:p w14:paraId="47F6C51C" w14:textId="77777777" w:rsidR="000060F2" w:rsidRPr="00855A6D" w:rsidRDefault="000060F2" w:rsidP="00855A6D">
            <w:pPr>
              <w:jc w:val="right"/>
              <w:rPr>
                <w:rFonts w:ascii="細明體" w:eastAsia="細明體" w:hAnsi="細明體"/>
                <w:b/>
                <w:sz w:val="18"/>
                <w:szCs w:val="18"/>
              </w:rPr>
            </w:pPr>
            <w:r w:rsidRPr="00855A6D">
              <w:rPr>
                <w:rFonts w:ascii="細明體" w:eastAsia="細明體" w:hAnsi="細明體"/>
                <w:b/>
                <w:sz w:val="18"/>
                <w:szCs w:val="18"/>
              </w:rPr>
              <w:t>65,895,767</w:t>
            </w:r>
          </w:p>
        </w:tc>
        <w:tc>
          <w:tcPr>
            <w:tcW w:w="668" w:type="dxa"/>
            <w:tcBorders>
              <w:top w:val="nil"/>
              <w:bottom w:val="nil"/>
            </w:tcBorders>
            <w:vAlign w:val="center"/>
          </w:tcPr>
          <w:p w14:paraId="60F49F7B" w14:textId="77777777" w:rsidR="000060F2" w:rsidRPr="00855A6D" w:rsidRDefault="000060F2" w:rsidP="00855A6D">
            <w:pPr>
              <w:jc w:val="right"/>
              <w:rPr>
                <w:rFonts w:ascii="細明體" w:eastAsia="細明體" w:hAnsi="細明體"/>
                <w:b/>
                <w:sz w:val="18"/>
                <w:szCs w:val="18"/>
              </w:rPr>
            </w:pPr>
            <w:r w:rsidRPr="00855A6D">
              <w:rPr>
                <w:rFonts w:ascii="細明體" w:eastAsia="細明體" w:hAnsi="細明體"/>
                <w:b/>
                <w:sz w:val="18"/>
                <w:szCs w:val="18"/>
              </w:rPr>
              <w:t>100.00</w:t>
            </w:r>
          </w:p>
        </w:tc>
        <w:tc>
          <w:tcPr>
            <w:tcW w:w="1793" w:type="dxa"/>
            <w:tcBorders>
              <w:top w:val="nil"/>
              <w:bottom w:val="nil"/>
            </w:tcBorders>
            <w:vAlign w:val="center"/>
          </w:tcPr>
          <w:p w14:paraId="2397297F" w14:textId="77777777" w:rsidR="000060F2" w:rsidRPr="00855A6D" w:rsidRDefault="000060F2" w:rsidP="00855A6D">
            <w:pPr>
              <w:jc w:val="right"/>
              <w:rPr>
                <w:rFonts w:ascii="細明體" w:eastAsia="細明體" w:hAnsi="細明體"/>
                <w:b/>
                <w:sz w:val="18"/>
                <w:szCs w:val="18"/>
              </w:rPr>
            </w:pPr>
            <w:r w:rsidRPr="00855A6D">
              <w:rPr>
                <w:rFonts w:ascii="細明體" w:eastAsia="細明體" w:hAnsi="細明體"/>
                <w:b/>
                <w:sz w:val="18"/>
                <w:szCs w:val="18"/>
              </w:rPr>
              <w:t>63,359,515</w:t>
            </w:r>
          </w:p>
        </w:tc>
        <w:tc>
          <w:tcPr>
            <w:tcW w:w="683" w:type="dxa"/>
            <w:tcBorders>
              <w:top w:val="nil"/>
              <w:bottom w:val="nil"/>
            </w:tcBorders>
            <w:vAlign w:val="center"/>
          </w:tcPr>
          <w:p w14:paraId="791FB19E" w14:textId="77777777" w:rsidR="000060F2" w:rsidRPr="00855A6D" w:rsidRDefault="000060F2" w:rsidP="00855A6D">
            <w:pPr>
              <w:jc w:val="right"/>
              <w:rPr>
                <w:rFonts w:ascii="細明體" w:eastAsia="細明體" w:hAnsi="細明體"/>
                <w:b/>
                <w:sz w:val="18"/>
                <w:szCs w:val="18"/>
              </w:rPr>
            </w:pPr>
            <w:r w:rsidRPr="00855A6D">
              <w:rPr>
                <w:rFonts w:ascii="細明體" w:eastAsia="細明體" w:hAnsi="細明體"/>
                <w:b/>
                <w:sz w:val="18"/>
                <w:szCs w:val="18"/>
              </w:rPr>
              <w:t>100.00</w:t>
            </w:r>
          </w:p>
        </w:tc>
        <w:tc>
          <w:tcPr>
            <w:tcW w:w="1189" w:type="dxa"/>
            <w:tcBorders>
              <w:top w:val="nil"/>
              <w:bottom w:val="nil"/>
            </w:tcBorders>
            <w:vAlign w:val="center"/>
          </w:tcPr>
          <w:p w14:paraId="4FEDFB59" w14:textId="77777777" w:rsidR="000060F2" w:rsidRPr="00855A6D" w:rsidRDefault="000060F2" w:rsidP="00855A6D">
            <w:pPr>
              <w:jc w:val="right"/>
              <w:rPr>
                <w:rFonts w:ascii="細明體" w:eastAsia="細明體" w:hAnsi="細明體"/>
                <w:b/>
                <w:sz w:val="18"/>
                <w:szCs w:val="18"/>
              </w:rPr>
            </w:pPr>
            <w:r w:rsidRPr="00855A6D">
              <w:rPr>
                <w:rFonts w:ascii="細明體" w:eastAsia="細明體" w:hAnsi="細明體"/>
                <w:b/>
                <w:sz w:val="18"/>
                <w:szCs w:val="18"/>
              </w:rPr>
              <w:t>2,536,252</w:t>
            </w:r>
          </w:p>
        </w:tc>
        <w:tc>
          <w:tcPr>
            <w:tcW w:w="910" w:type="dxa"/>
            <w:tcBorders>
              <w:top w:val="nil"/>
              <w:bottom w:val="nil"/>
              <w:right w:val="nil"/>
            </w:tcBorders>
            <w:vAlign w:val="center"/>
          </w:tcPr>
          <w:p w14:paraId="77D07665" w14:textId="77777777" w:rsidR="000060F2" w:rsidRPr="00855A6D" w:rsidRDefault="000060F2" w:rsidP="00855A6D">
            <w:pPr>
              <w:jc w:val="right"/>
              <w:rPr>
                <w:rFonts w:ascii="細明體" w:eastAsia="細明體" w:hAnsi="細明體"/>
                <w:b/>
                <w:sz w:val="18"/>
                <w:szCs w:val="18"/>
              </w:rPr>
            </w:pPr>
            <w:r w:rsidRPr="00855A6D">
              <w:rPr>
                <w:rFonts w:ascii="細明體" w:eastAsia="細明體" w:hAnsi="細明體"/>
                <w:b/>
                <w:sz w:val="18"/>
                <w:szCs w:val="18"/>
              </w:rPr>
              <w:t>4.00</w:t>
            </w:r>
          </w:p>
        </w:tc>
      </w:tr>
      <w:tr w:rsidR="000060F2" w:rsidRPr="00190A22" w14:paraId="1E0D600F" w14:textId="77777777" w:rsidTr="00855A6D">
        <w:trPr>
          <w:cantSplit/>
          <w:trHeight w:hRule="exact" w:val="493"/>
        </w:trPr>
        <w:tc>
          <w:tcPr>
            <w:tcW w:w="3073" w:type="dxa"/>
            <w:tcBorders>
              <w:top w:val="nil"/>
              <w:left w:val="nil"/>
              <w:bottom w:val="nil"/>
            </w:tcBorders>
            <w:vAlign w:val="center"/>
          </w:tcPr>
          <w:p w14:paraId="25CAFC87" w14:textId="77777777" w:rsidR="000060F2" w:rsidRPr="000B025B" w:rsidRDefault="000060F2" w:rsidP="00855A6D">
            <w:pPr>
              <w:jc w:val="distribute"/>
              <w:rPr>
                <w:rFonts w:ascii="標楷體" w:eastAsia="標楷體" w:hAnsi="標楷體"/>
                <w:spacing w:val="-6"/>
                <w:sz w:val="20"/>
                <w:szCs w:val="20"/>
              </w:rPr>
            </w:pPr>
            <w:r w:rsidRPr="000B025B">
              <w:rPr>
                <w:rFonts w:ascii="標楷體" w:eastAsia="標楷體" w:hAnsi="標楷體"/>
                <w:b/>
                <w:spacing w:val="-6"/>
                <w:sz w:val="20"/>
                <w:szCs w:val="20"/>
              </w:rPr>
              <w:t>負債</w:t>
            </w:r>
          </w:p>
        </w:tc>
        <w:tc>
          <w:tcPr>
            <w:tcW w:w="1808" w:type="dxa"/>
            <w:tcBorders>
              <w:top w:val="nil"/>
              <w:bottom w:val="nil"/>
            </w:tcBorders>
            <w:vAlign w:val="center"/>
          </w:tcPr>
          <w:p w14:paraId="77469650" w14:textId="77777777" w:rsidR="000060F2" w:rsidRPr="00855A6D" w:rsidRDefault="000060F2" w:rsidP="00855A6D">
            <w:pPr>
              <w:jc w:val="right"/>
              <w:rPr>
                <w:rFonts w:ascii="細明體" w:eastAsia="細明體" w:hAnsi="細明體"/>
                <w:b/>
                <w:sz w:val="18"/>
                <w:szCs w:val="18"/>
              </w:rPr>
            </w:pPr>
            <w:r w:rsidRPr="00855A6D">
              <w:rPr>
                <w:rFonts w:ascii="細明體" w:eastAsia="細明體" w:hAnsi="細明體"/>
                <w:b/>
                <w:sz w:val="18"/>
                <w:szCs w:val="18"/>
              </w:rPr>
              <w:t>1,572,009</w:t>
            </w:r>
          </w:p>
        </w:tc>
        <w:tc>
          <w:tcPr>
            <w:tcW w:w="668" w:type="dxa"/>
            <w:tcBorders>
              <w:top w:val="nil"/>
              <w:bottom w:val="nil"/>
            </w:tcBorders>
            <w:vAlign w:val="center"/>
          </w:tcPr>
          <w:p w14:paraId="6A018202" w14:textId="77777777" w:rsidR="000060F2" w:rsidRPr="00855A6D" w:rsidRDefault="000060F2" w:rsidP="00855A6D">
            <w:pPr>
              <w:jc w:val="right"/>
              <w:rPr>
                <w:rFonts w:ascii="細明體" w:eastAsia="細明體" w:hAnsi="細明體"/>
                <w:b/>
                <w:sz w:val="18"/>
                <w:szCs w:val="18"/>
              </w:rPr>
            </w:pPr>
            <w:r w:rsidRPr="00855A6D">
              <w:rPr>
                <w:rFonts w:ascii="細明體" w:eastAsia="細明體" w:hAnsi="細明體"/>
                <w:b/>
                <w:sz w:val="18"/>
                <w:szCs w:val="18"/>
              </w:rPr>
              <w:t>2.39</w:t>
            </w:r>
          </w:p>
        </w:tc>
        <w:tc>
          <w:tcPr>
            <w:tcW w:w="1793" w:type="dxa"/>
            <w:tcBorders>
              <w:top w:val="nil"/>
              <w:bottom w:val="nil"/>
            </w:tcBorders>
            <w:vAlign w:val="center"/>
          </w:tcPr>
          <w:p w14:paraId="56E565CF" w14:textId="77777777" w:rsidR="000060F2" w:rsidRPr="00855A6D" w:rsidRDefault="000060F2" w:rsidP="00855A6D">
            <w:pPr>
              <w:jc w:val="right"/>
              <w:rPr>
                <w:rFonts w:ascii="細明體" w:eastAsia="細明體" w:hAnsi="細明體"/>
                <w:b/>
                <w:sz w:val="18"/>
                <w:szCs w:val="18"/>
              </w:rPr>
            </w:pPr>
            <w:r w:rsidRPr="00855A6D">
              <w:rPr>
                <w:rFonts w:ascii="細明體" w:eastAsia="細明體" w:hAnsi="細明體"/>
                <w:b/>
                <w:sz w:val="18"/>
                <w:szCs w:val="18"/>
              </w:rPr>
              <w:t>1,535,759</w:t>
            </w:r>
          </w:p>
        </w:tc>
        <w:tc>
          <w:tcPr>
            <w:tcW w:w="683" w:type="dxa"/>
            <w:tcBorders>
              <w:top w:val="nil"/>
              <w:bottom w:val="nil"/>
            </w:tcBorders>
            <w:vAlign w:val="center"/>
          </w:tcPr>
          <w:p w14:paraId="397FA34C" w14:textId="77777777" w:rsidR="000060F2" w:rsidRPr="00855A6D" w:rsidRDefault="000060F2" w:rsidP="00855A6D">
            <w:pPr>
              <w:jc w:val="right"/>
              <w:rPr>
                <w:rFonts w:ascii="細明體" w:eastAsia="細明體" w:hAnsi="細明體"/>
                <w:b/>
                <w:sz w:val="18"/>
                <w:szCs w:val="18"/>
              </w:rPr>
            </w:pPr>
            <w:r w:rsidRPr="00855A6D">
              <w:rPr>
                <w:rFonts w:ascii="細明體" w:eastAsia="細明體" w:hAnsi="細明體"/>
                <w:b/>
                <w:sz w:val="18"/>
                <w:szCs w:val="18"/>
              </w:rPr>
              <w:t>2.42</w:t>
            </w:r>
          </w:p>
        </w:tc>
        <w:tc>
          <w:tcPr>
            <w:tcW w:w="1189" w:type="dxa"/>
            <w:tcBorders>
              <w:top w:val="nil"/>
              <w:bottom w:val="nil"/>
            </w:tcBorders>
            <w:vAlign w:val="center"/>
          </w:tcPr>
          <w:p w14:paraId="70A86011" w14:textId="77777777" w:rsidR="000060F2" w:rsidRPr="00855A6D" w:rsidRDefault="000060F2" w:rsidP="00855A6D">
            <w:pPr>
              <w:jc w:val="right"/>
              <w:rPr>
                <w:rFonts w:ascii="細明體" w:eastAsia="細明體" w:hAnsi="細明體"/>
                <w:b/>
                <w:sz w:val="18"/>
                <w:szCs w:val="18"/>
              </w:rPr>
            </w:pPr>
            <w:r w:rsidRPr="00855A6D">
              <w:rPr>
                <w:rFonts w:ascii="細明體" w:eastAsia="細明體" w:hAnsi="細明體"/>
                <w:b/>
                <w:sz w:val="18"/>
                <w:szCs w:val="18"/>
              </w:rPr>
              <w:t>36,250</w:t>
            </w:r>
          </w:p>
        </w:tc>
        <w:tc>
          <w:tcPr>
            <w:tcW w:w="910" w:type="dxa"/>
            <w:tcBorders>
              <w:top w:val="nil"/>
              <w:bottom w:val="nil"/>
              <w:right w:val="nil"/>
            </w:tcBorders>
            <w:vAlign w:val="center"/>
          </w:tcPr>
          <w:p w14:paraId="067A54A1" w14:textId="77777777" w:rsidR="000060F2" w:rsidRPr="00855A6D" w:rsidRDefault="000060F2" w:rsidP="00855A6D">
            <w:pPr>
              <w:jc w:val="right"/>
              <w:rPr>
                <w:rFonts w:ascii="細明體" w:eastAsia="細明體" w:hAnsi="細明體"/>
                <w:b/>
                <w:sz w:val="18"/>
                <w:szCs w:val="18"/>
              </w:rPr>
            </w:pPr>
            <w:r w:rsidRPr="00855A6D">
              <w:rPr>
                <w:rFonts w:ascii="細明體" w:eastAsia="細明體" w:hAnsi="細明體"/>
                <w:b/>
                <w:sz w:val="18"/>
                <w:szCs w:val="18"/>
              </w:rPr>
              <w:t>2.36</w:t>
            </w:r>
          </w:p>
        </w:tc>
      </w:tr>
      <w:tr w:rsidR="000060F2" w:rsidRPr="00190A22" w14:paraId="3CE0211A" w14:textId="77777777" w:rsidTr="00855A6D">
        <w:trPr>
          <w:cantSplit/>
          <w:trHeight w:hRule="exact" w:val="493"/>
        </w:trPr>
        <w:tc>
          <w:tcPr>
            <w:tcW w:w="3073" w:type="dxa"/>
            <w:tcBorders>
              <w:top w:val="nil"/>
              <w:left w:val="nil"/>
              <w:bottom w:val="nil"/>
            </w:tcBorders>
            <w:vAlign w:val="center"/>
          </w:tcPr>
          <w:p w14:paraId="022AE270" w14:textId="77777777" w:rsidR="000060F2" w:rsidRPr="000B025B" w:rsidRDefault="000060F2" w:rsidP="00855A6D">
            <w:pPr>
              <w:ind w:leftChars="100" w:left="240"/>
              <w:jc w:val="distribute"/>
              <w:rPr>
                <w:rFonts w:ascii="標楷體" w:eastAsia="標楷體" w:hAnsi="標楷體"/>
                <w:spacing w:val="-6"/>
                <w:sz w:val="20"/>
                <w:szCs w:val="20"/>
              </w:rPr>
            </w:pPr>
            <w:r w:rsidRPr="000B025B">
              <w:rPr>
                <w:rFonts w:ascii="標楷體" w:eastAsia="標楷體" w:hAnsi="標楷體"/>
                <w:spacing w:val="-6"/>
                <w:sz w:val="20"/>
                <w:szCs w:val="20"/>
              </w:rPr>
              <w:t>流動負債</w:t>
            </w:r>
          </w:p>
        </w:tc>
        <w:tc>
          <w:tcPr>
            <w:tcW w:w="1808" w:type="dxa"/>
            <w:tcBorders>
              <w:top w:val="nil"/>
              <w:bottom w:val="nil"/>
            </w:tcBorders>
            <w:vAlign w:val="center"/>
          </w:tcPr>
          <w:p w14:paraId="423DA500"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570,203</w:t>
            </w:r>
          </w:p>
        </w:tc>
        <w:tc>
          <w:tcPr>
            <w:tcW w:w="668" w:type="dxa"/>
            <w:tcBorders>
              <w:top w:val="nil"/>
              <w:bottom w:val="nil"/>
            </w:tcBorders>
            <w:vAlign w:val="center"/>
          </w:tcPr>
          <w:p w14:paraId="51EFC153"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0.87</w:t>
            </w:r>
          </w:p>
        </w:tc>
        <w:tc>
          <w:tcPr>
            <w:tcW w:w="1793" w:type="dxa"/>
            <w:tcBorders>
              <w:top w:val="nil"/>
              <w:bottom w:val="nil"/>
            </w:tcBorders>
            <w:vAlign w:val="center"/>
          </w:tcPr>
          <w:p w14:paraId="75D87334"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533,953</w:t>
            </w:r>
          </w:p>
        </w:tc>
        <w:tc>
          <w:tcPr>
            <w:tcW w:w="683" w:type="dxa"/>
            <w:tcBorders>
              <w:top w:val="nil"/>
              <w:bottom w:val="nil"/>
            </w:tcBorders>
            <w:vAlign w:val="center"/>
          </w:tcPr>
          <w:p w14:paraId="0BC87ADE"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0.84</w:t>
            </w:r>
          </w:p>
        </w:tc>
        <w:tc>
          <w:tcPr>
            <w:tcW w:w="1189" w:type="dxa"/>
            <w:tcBorders>
              <w:top w:val="nil"/>
              <w:bottom w:val="nil"/>
            </w:tcBorders>
            <w:vAlign w:val="center"/>
          </w:tcPr>
          <w:p w14:paraId="251E5C8F"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36,250</w:t>
            </w:r>
          </w:p>
        </w:tc>
        <w:tc>
          <w:tcPr>
            <w:tcW w:w="910" w:type="dxa"/>
            <w:tcBorders>
              <w:top w:val="nil"/>
              <w:bottom w:val="nil"/>
              <w:right w:val="nil"/>
            </w:tcBorders>
            <w:vAlign w:val="center"/>
          </w:tcPr>
          <w:p w14:paraId="18D19F7C"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6.79</w:t>
            </w:r>
          </w:p>
        </w:tc>
      </w:tr>
      <w:tr w:rsidR="000060F2" w:rsidRPr="00190A22" w14:paraId="2D2F9C1F" w14:textId="77777777" w:rsidTr="00855A6D">
        <w:trPr>
          <w:cantSplit/>
          <w:trHeight w:hRule="exact" w:val="493"/>
        </w:trPr>
        <w:tc>
          <w:tcPr>
            <w:tcW w:w="3073" w:type="dxa"/>
            <w:tcBorders>
              <w:top w:val="nil"/>
              <w:left w:val="nil"/>
              <w:bottom w:val="nil"/>
            </w:tcBorders>
            <w:vAlign w:val="center"/>
          </w:tcPr>
          <w:p w14:paraId="7D62C01A" w14:textId="77777777" w:rsidR="000060F2" w:rsidRPr="000B025B" w:rsidRDefault="000060F2" w:rsidP="00855A6D">
            <w:pPr>
              <w:ind w:leftChars="200" w:left="480"/>
              <w:jc w:val="distribute"/>
              <w:rPr>
                <w:rFonts w:ascii="標楷體" w:eastAsia="標楷體" w:hAnsi="標楷體"/>
                <w:spacing w:val="-6"/>
                <w:sz w:val="20"/>
                <w:szCs w:val="20"/>
              </w:rPr>
            </w:pPr>
            <w:r w:rsidRPr="000B025B">
              <w:rPr>
                <w:rFonts w:ascii="標楷體" w:eastAsia="標楷體" w:hAnsi="標楷體"/>
                <w:spacing w:val="-6"/>
                <w:sz w:val="20"/>
                <w:szCs w:val="20"/>
              </w:rPr>
              <w:t>應付款項</w:t>
            </w:r>
          </w:p>
        </w:tc>
        <w:tc>
          <w:tcPr>
            <w:tcW w:w="1808" w:type="dxa"/>
            <w:tcBorders>
              <w:top w:val="nil"/>
              <w:bottom w:val="nil"/>
            </w:tcBorders>
            <w:vAlign w:val="center"/>
          </w:tcPr>
          <w:p w14:paraId="5070A798"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570,203</w:t>
            </w:r>
          </w:p>
        </w:tc>
        <w:tc>
          <w:tcPr>
            <w:tcW w:w="668" w:type="dxa"/>
            <w:tcBorders>
              <w:top w:val="nil"/>
              <w:bottom w:val="nil"/>
            </w:tcBorders>
            <w:vAlign w:val="center"/>
          </w:tcPr>
          <w:p w14:paraId="0CDA5FB1"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0.87</w:t>
            </w:r>
          </w:p>
        </w:tc>
        <w:tc>
          <w:tcPr>
            <w:tcW w:w="1793" w:type="dxa"/>
            <w:tcBorders>
              <w:top w:val="nil"/>
              <w:bottom w:val="nil"/>
            </w:tcBorders>
            <w:vAlign w:val="center"/>
          </w:tcPr>
          <w:p w14:paraId="3095CB3D"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533,953</w:t>
            </w:r>
          </w:p>
        </w:tc>
        <w:tc>
          <w:tcPr>
            <w:tcW w:w="683" w:type="dxa"/>
            <w:tcBorders>
              <w:top w:val="nil"/>
              <w:bottom w:val="nil"/>
            </w:tcBorders>
            <w:vAlign w:val="center"/>
          </w:tcPr>
          <w:p w14:paraId="7DA2B700"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0.84</w:t>
            </w:r>
          </w:p>
        </w:tc>
        <w:tc>
          <w:tcPr>
            <w:tcW w:w="1189" w:type="dxa"/>
            <w:tcBorders>
              <w:top w:val="nil"/>
              <w:bottom w:val="nil"/>
            </w:tcBorders>
            <w:vAlign w:val="center"/>
          </w:tcPr>
          <w:p w14:paraId="66538504"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36,250</w:t>
            </w:r>
          </w:p>
        </w:tc>
        <w:tc>
          <w:tcPr>
            <w:tcW w:w="910" w:type="dxa"/>
            <w:tcBorders>
              <w:top w:val="nil"/>
              <w:bottom w:val="nil"/>
              <w:right w:val="nil"/>
            </w:tcBorders>
            <w:vAlign w:val="center"/>
          </w:tcPr>
          <w:p w14:paraId="2D22DAC6"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6.79</w:t>
            </w:r>
          </w:p>
        </w:tc>
      </w:tr>
      <w:tr w:rsidR="000060F2" w:rsidRPr="00190A22" w14:paraId="31905E38" w14:textId="77777777" w:rsidTr="00855A6D">
        <w:trPr>
          <w:cantSplit/>
          <w:trHeight w:hRule="exact" w:val="493"/>
        </w:trPr>
        <w:tc>
          <w:tcPr>
            <w:tcW w:w="3073" w:type="dxa"/>
            <w:tcBorders>
              <w:top w:val="nil"/>
              <w:left w:val="nil"/>
              <w:bottom w:val="nil"/>
            </w:tcBorders>
            <w:vAlign w:val="center"/>
          </w:tcPr>
          <w:p w14:paraId="168521F6" w14:textId="77777777" w:rsidR="000060F2" w:rsidRPr="000B025B" w:rsidRDefault="000060F2" w:rsidP="00855A6D">
            <w:pPr>
              <w:ind w:leftChars="100" w:left="240"/>
              <w:jc w:val="distribute"/>
              <w:rPr>
                <w:rFonts w:ascii="標楷體" w:eastAsia="標楷體" w:hAnsi="標楷體"/>
                <w:spacing w:val="-6"/>
                <w:sz w:val="20"/>
                <w:szCs w:val="20"/>
              </w:rPr>
            </w:pPr>
            <w:r w:rsidRPr="000B025B">
              <w:rPr>
                <w:rFonts w:ascii="標楷體" w:eastAsia="標楷體" w:hAnsi="標楷體"/>
                <w:spacing w:val="-6"/>
                <w:sz w:val="20"/>
                <w:szCs w:val="20"/>
              </w:rPr>
              <w:t>其他負債</w:t>
            </w:r>
          </w:p>
        </w:tc>
        <w:tc>
          <w:tcPr>
            <w:tcW w:w="1808" w:type="dxa"/>
            <w:tcBorders>
              <w:top w:val="nil"/>
              <w:bottom w:val="nil"/>
            </w:tcBorders>
            <w:vAlign w:val="center"/>
          </w:tcPr>
          <w:p w14:paraId="0C74A5E6"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1,001,806</w:t>
            </w:r>
          </w:p>
        </w:tc>
        <w:tc>
          <w:tcPr>
            <w:tcW w:w="668" w:type="dxa"/>
            <w:tcBorders>
              <w:top w:val="nil"/>
              <w:bottom w:val="nil"/>
            </w:tcBorders>
            <w:vAlign w:val="center"/>
          </w:tcPr>
          <w:p w14:paraId="720D1FA0"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1.52</w:t>
            </w:r>
          </w:p>
        </w:tc>
        <w:tc>
          <w:tcPr>
            <w:tcW w:w="1793" w:type="dxa"/>
            <w:tcBorders>
              <w:top w:val="nil"/>
              <w:bottom w:val="nil"/>
            </w:tcBorders>
            <w:vAlign w:val="center"/>
          </w:tcPr>
          <w:p w14:paraId="7C832A5E"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1,001,806</w:t>
            </w:r>
          </w:p>
        </w:tc>
        <w:tc>
          <w:tcPr>
            <w:tcW w:w="683" w:type="dxa"/>
            <w:tcBorders>
              <w:top w:val="nil"/>
              <w:bottom w:val="nil"/>
            </w:tcBorders>
            <w:vAlign w:val="center"/>
          </w:tcPr>
          <w:p w14:paraId="4EFD520E"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1.58</w:t>
            </w:r>
          </w:p>
        </w:tc>
        <w:tc>
          <w:tcPr>
            <w:tcW w:w="1189" w:type="dxa"/>
            <w:tcBorders>
              <w:top w:val="nil"/>
              <w:bottom w:val="nil"/>
            </w:tcBorders>
            <w:vAlign w:val="center"/>
          </w:tcPr>
          <w:p w14:paraId="6741D14E"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w:t>
            </w:r>
          </w:p>
        </w:tc>
        <w:tc>
          <w:tcPr>
            <w:tcW w:w="910" w:type="dxa"/>
            <w:tcBorders>
              <w:top w:val="nil"/>
              <w:bottom w:val="nil"/>
              <w:right w:val="nil"/>
            </w:tcBorders>
            <w:vAlign w:val="center"/>
          </w:tcPr>
          <w:p w14:paraId="63077E97"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w:t>
            </w:r>
          </w:p>
        </w:tc>
      </w:tr>
      <w:tr w:rsidR="000060F2" w:rsidRPr="00190A22" w14:paraId="5B3550B6" w14:textId="77777777" w:rsidTr="00855A6D">
        <w:trPr>
          <w:cantSplit/>
          <w:trHeight w:hRule="exact" w:val="493"/>
        </w:trPr>
        <w:tc>
          <w:tcPr>
            <w:tcW w:w="3073" w:type="dxa"/>
            <w:tcBorders>
              <w:top w:val="nil"/>
              <w:left w:val="nil"/>
              <w:bottom w:val="nil"/>
            </w:tcBorders>
            <w:vAlign w:val="center"/>
          </w:tcPr>
          <w:p w14:paraId="0A7B4B63" w14:textId="77777777" w:rsidR="000060F2" w:rsidRPr="000B025B" w:rsidRDefault="000060F2" w:rsidP="00855A6D">
            <w:pPr>
              <w:ind w:leftChars="200" w:left="480"/>
              <w:jc w:val="distribute"/>
              <w:rPr>
                <w:rFonts w:ascii="標楷體" w:eastAsia="標楷體" w:hAnsi="標楷體"/>
                <w:spacing w:val="-6"/>
                <w:sz w:val="20"/>
                <w:szCs w:val="20"/>
              </w:rPr>
            </w:pPr>
            <w:r w:rsidRPr="000B025B">
              <w:rPr>
                <w:rFonts w:ascii="標楷體" w:eastAsia="標楷體" w:hAnsi="標楷體"/>
                <w:spacing w:val="-6"/>
                <w:sz w:val="20"/>
                <w:szCs w:val="20"/>
              </w:rPr>
              <w:t>什項負債</w:t>
            </w:r>
          </w:p>
        </w:tc>
        <w:tc>
          <w:tcPr>
            <w:tcW w:w="1808" w:type="dxa"/>
            <w:tcBorders>
              <w:top w:val="nil"/>
              <w:bottom w:val="nil"/>
            </w:tcBorders>
            <w:vAlign w:val="center"/>
          </w:tcPr>
          <w:p w14:paraId="3707BB8E"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1,001,806</w:t>
            </w:r>
          </w:p>
        </w:tc>
        <w:tc>
          <w:tcPr>
            <w:tcW w:w="668" w:type="dxa"/>
            <w:tcBorders>
              <w:top w:val="nil"/>
              <w:bottom w:val="nil"/>
            </w:tcBorders>
            <w:vAlign w:val="center"/>
          </w:tcPr>
          <w:p w14:paraId="3EB2FEF8"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1.52</w:t>
            </w:r>
          </w:p>
        </w:tc>
        <w:tc>
          <w:tcPr>
            <w:tcW w:w="1793" w:type="dxa"/>
            <w:tcBorders>
              <w:top w:val="nil"/>
              <w:bottom w:val="nil"/>
            </w:tcBorders>
            <w:vAlign w:val="center"/>
          </w:tcPr>
          <w:p w14:paraId="73EC3566"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1,001,806</w:t>
            </w:r>
          </w:p>
        </w:tc>
        <w:tc>
          <w:tcPr>
            <w:tcW w:w="683" w:type="dxa"/>
            <w:tcBorders>
              <w:top w:val="nil"/>
              <w:bottom w:val="nil"/>
            </w:tcBorders>
            <w:vAlign w:val="center"/>
          </w:tcPr>
          <w:p w14:paraId="47C98AEE"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1.58</w:t>
            </w:r>
          </w:p>
        </w:tc>
        <w:tc>
          <w:tcPr>
            <w:tcW w:w="1189" w:type="dxa"/>
            <w:tcBorders>
              <w:top w:val="nil"/>
              <w:bottom w:val="nil"/>
            </w:tcBorders>
            <w:vAlign w:val="center"/>
          </w:tcPr>
          <w:p w14:paraId="19E3B67D"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w:t>
            </w:r>
          </w:p>
        </w:tc>
        <w:tc>
          <w:tcPr>
            <w:tcW w:w="910" w:type="dxa"/>
            <w:tcBorders>
              <w:top w:val="nil"/>
              <w:bottom w:val="nil"/>
              <w:right w:val="nil"/>
            </w:tcBorders>
            <w:vAlign w:val="center"/>
          </w:tcPr>
          <w:p w14:paraId="4FDC8DB6"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w:t>
            </w:r>
          </w:p>
        </w:tc>
      </w:tr>
      <w:tr w:rsidR="000060F2" w:rsidRPr="00190A22" w14:paraId="6DE8B0E4" w14:textId="77777777" w:rsidTr="00855A6D">
        <w:trPr>
          <w:cantSplit/>
          <w:trHeight w:hRule="exact" w:val="493"/>
        </w:trPr>
        <w:tc>
          <w:tcPr>
            <w:tcW w:w="3073" w:type="dxa"/>
            <w:tcBorders>
              <w:top w:val="nil"/>
              <w:left w:val="nil"/>
              <w:bottom w:val="nil"/>
            </w:tcBorders>
            <w:vAlign w:val="center"/>
          </w:tcPr>
          <w:p w14:paraId="27664EE7" w14:textId="77777777" w:rsidR="000060F2" w:rsidRPr="000B025B" w:rsidRDefault="000060F2" w:rsidP="00855A6D">
            <w:pPr>
              <w:jc w:val="distribute"/>
              <w:rPr>
                <w:rFonts w:ascii="標楷體" w:eastAsia="標楷體" w:hAnsi="標楷體"/>
                <w:spacing w:val="-6"/>
                <w:sz w:val="20"/>
                <w:szCs w:val="20"/>
              </w:rPr>
            </w:pPr>
            <w:r w:rsidRPr="000B025B">
              <w:rPr>
                <w:rFonts w:ascii="標楷體" w:eastAsia="標楷體" w:hAnsi="標楷體"/>
                <w:b/>
                <w:spacing w:val="-6"/>
                <w:sz w:val="20"/>
                <w:szCs w:val="20"/>
              </w:rPr>
              <w:t>淨值</w:t>
            </w:r>
          </w:p>
        </w:tc>
        <w:tc>
          <w:tcPr>
            <w:tcW w:w="1808" w:type="dxa"/>
            <w:tcBorders>
              <w:top w:val="nil"/>
              <w:bottom w:val="nil"/>
            </w:tcBorders>
            <w:vAlign w:val="center"/>
          </w:tcPr>
          <w:p w14:paraId="1AEDC644" w14:textId="77777777" w:rsidR="000060F2" w:rsidRPr="00855A6D" w:rsidRDefault="000060F2" w:rsidP="00855A6D">
            <w:pPr>
              <w:jc w:val="right"/>
              <w:rPr>
                <w:rFonts w:ascii="細明體" w:eastAsia="細明體" w:hAnsi="細明體"/>
                <w:b/>
                <w:sz w:val="18"/>
                <w:szCs w:val="18"/>
              </w:rPr>
            </w:pPr>
            <w:r w:rsidRPr="00855A6D">
              <w:rPr>
                <w:rFonts w:ascii="細明體" w:eastAsia="細明體" w:hAnsi="細明體"/>
                <w:b/>
                <w:sz w:val="18"/>
                <w:szCs w:val="18"/>
              </w:rPr>
              <w:t>64,323,758</w:t>
            </w:r>
          </w:p>
        </w:tc>
        <w:tc>
          <w:tcPr>
            <w:tcW w:w="668" w:type="dxa"/>
            <w:tcBorders>
              <w:top w:val="nil"/>
              <w:bottom w:val="nil"/>
            </w:tcBorders>
            <w:vAlign w:val="center"/>
          </w:tcPr>
          <w:p w14:paraId="2EDBEA15" w14:textId="77777777" w:rsidR="000060F2" w:rsidRPr="00855A6D" w:rsidRDefault="000060F2" w:rsidP="00855A6D">
            <w:pPr>
              <w:jc w:val="right"/>
              <w:rPr>
                <w:rFonts w:ascii="細明體" w:eastAsia="細明體" w:hAnsi="細明體"/>
                <w:b/>
                <w:sz w:val="18"/>
                <w:szCs w:val="18"/>
              </w:rPr>
            </w:pPr>
            <w:r w:rsidRPr="00855A6D">
              <w:rPr>
                <w:rFonts w:ascii="細明體" w:eastAsia="細明體" w:hAnsi="細明體"/>
                <w:b/>
                <w:sz w:val="18"/>
                <w:szCs w:val="18"/>
              </w:rPr>
              <w:t>97.61</w:t>
            </w:r>
          </w:p>
        </w:tc>
        <w:tc>
          <w:tcPr>
            <w:tcW w:w="1793" w:type="dxa"/>
            <w:tcBorders>
              <w:top w:val="nil"/>
              <w:bottom w:val="nil"/>
            </w:tcBorders>
            <w:vAlign w:val="center"/>
          </w:tcPr>
          <w:p w14:paraId="45AFF721" w14:textId="77777777" w:rsidR="000060F2" w:rsidRPr="00855A6D" w:rsidRDefault="000060F2" w:rsidP="00855A6D">
            <w:pPr>
              <w:jc w:val="right"/>
              <w:rPr>
                <w:rFonts w:ascii="細明體" w:eastAsia="細明體" w:hAnsi="細明體"/>
                <w:b/>
                <w:sz w:val="18"/>
                <w:szCs w:val="18"/>
              </w:rPr>
            </w:pPr>
            <w:r w:rsidRPr="00855A6D">
              <w:rPr>
                <w:rFonts w:ascii="細明體" w:eastAsia="細明體" w:hAnsi="細明體"/>
                <w:b/>
                <w:sz w:val="18"/>
                <w:szCs w:val="18"/>
              </w:rPr>
              <w:t>61,823,756</w:t>
            </w:r>
          </w:p>
        </w:tc>
        <w:tc>
          <w:tcPr>
            <w:tcW w:w="683" w:type="dxa"/>
            <w:tcBorders>
              <w:top w:val="nil"/>
              <w:bottom w:val="nil"/>
            </w:tcBorders>
            <w:vAlign w:val="center"/>
          </w:tcPr>
          <w:p w14:paraId="0AA87C1E" w14:textId="77777777" w:rsidR="000060F2" w:rsidRPr="00855A6D" w:rsidRDefault="000060F2" w:rsidP="00855A6D">
            <w:pPr>
              <w:jc w:val="right"/>
              <w:rPr>
                <w:rFonts w:ascii="細明體" w:eastAsia="細明體" w:hAnsi="細明體"/>
                <w:b/>
                <w:sz w:val="18"/>
                <w:szCs w:val="18"/>
              </w:rPr>
            </w:pPr>
            <w:r w:rsidRPr="00855A6D">
              <w:rPr>
                <w:rFonts w:ascii="細明體" w:eastAsia="細明體" w:hAnsi="細明體"/>
                <w:b/>
                <w:sz w:val="18"/>
                <w:szCs w:val="18"/>
              </w:rPr>
              <w:t>97.58</w:t>
            </w:r>
          </w:p>
        </w:tc>
        <w:tc>
          <w:tcPr>
            <w:tcW w:w="1189" w:type="dxa"/>
            <w:tcBorders>
              <w:top w:val="nil"/>
              <w:bottom w:val="nil"/>
            </w:tcBorders>
            <w:vAlign w:val="center"/>
          </w:tcPr>
          <w:p w14:paraId="7CAE372D" w14:textId="77777777" w:rsidR="000060F2" w:rsidRPr="00855A6D" w:rsidRDefault="000060F2" w:rsidP="00855A6D">
            <w:pPr>
              <w:jc w:val="right"/>
              <w:rPr>
                <w:rFonts w:ascii="細明體" w:eastAsia="細明體" w:hAnsi="細明體"/>
                <w:b/>
                <w:sz w:val="18"/>
                <w:szCs w:val="18"/>
              </w:rPr>
            </w:pPr>
            <w:r w:rsidRPr="00855A6D">
              <w:rPr>
                <w:rFonts w:ascii="細明體" w:eastAsia="細明體" w:hAnsi="細明體"/>
                <w:b/>
                <w:sz w:val="18"/>
                <w:szCs w:val="18"/>
              </w:rPr>
              <w:t>2,500,002</w:t>
            </w:r>
          </w:p>
        </w:tc>
        <w:tc>
          <w:tcPr>
            <w:tcW w:w="910" w:type="dxa"/>
            <w:tcBorders>
              <w:top w:val="nil"/>
              <w:bottom w:val="nil"/>
              <w:right w:val="nil"/>
            </w:tcBorders>
            <w:vAlign w:val="center"/>
          </w:tcPr>
          <w:p w14:paraId="4287C6F6" w14:textId="77777777" w:rsidR="000060F2" w:rsidRPr="00855A6D" w:rsidRDefault="000060F2" w:rsidP="00855A6D">
            <w:pPr>
              <w:jc w:val="right"/>
              <w:rPr>
                <w:rFonts w:ascii="細明體" w:eastAsia="細明體" w:hAnsi="細明體"/>
                <w:b/>
                <w:sz w:val="18"/>
                <w:szCs w:val="18"/>
              </w:rPr>
            </w:pPr>
            <w:r w:rsidRPr="00855A6D">
              <w:rPr>
                <w:rFonts w:ascii="細明體" w:eastAsia="細明體" w:hAnsi="細明體"/>
                <w:b/>
                <w:sz w:val="18"/>
                <w:szCs w:val="18"/>
              </w:rPr>
              <w:t>4.04</w:t>
            </w:r>
          </w:p>
        </w:tc>
      </w:tr>
      <w:tr w:rsidR="000060F2" w:rsidRPr="00190A22" w14:paraId="01F1EB88" w14:textId="77777777" w:rsidTr="00855A6D">
        <w:trPr>
          <w:cantSplit/>
          <w:trHeight w:hRule="exact" w:val="493"/>
        </w:trPr>
        <w:tc>
          <w:tcPr>
            <w:tcW w:w="3073" w:type="dxa"/>
            <w:tcBorders>
              <w:top w:val="nil"/>
              <w:left w:val="nil"/>
              <w:bottom w:val="nil"/>
            </w:tcBorders>
            <w:vAlign w:val="center"/>
          </w:tcPr>
          <w:p w14:paraId="12D71FC1" w14:textId="77777777" w:rsidR="000060F2" w:rsidRPr="000B025B" w:rsidRDefault="000060F2" w:rsidP="00855A6D">
            <w:pPr>
              <w:ind w:leftChars="100" w:left="240"/>
              <w:jc w:val="distribute"/>
              <w:rPr>
                <w:rFonts w:ascii="標楷體" w:eastAsia="標楷體" w:hAnsi="標楷體"/>
                <w:spacing w:val="-6"/>
                <w:sz w:val="20"/>
                <w:szCs w:val="20"/>
              </w:rPr>
            </w:pPr>
            <w:r w:rsidRPr="000B025B">
              <w:rPr>
                <w:rFonts w:ascii="標楷體" w:eastAsia="標楷體" w:hAnsi="標楷體"/>
                <w:spacing w:val="-6"/>
                <w:sz w:val="20"/>
                <w:szCs w:val="20"/>
              </w:rPr>
              <w:t>基金</w:t>
            </w:r>
          </w:p>
        </w:tc>
        <w:tc>
          <w:tcPr>
            <w:tcW w:w="1808" w:type="dxa"/>
            <w:tcBorders>
              <w:top w:val="nil"/>
              <w:bottom w:val="nil"/>
            </w:tcBorders>
            <w:vAlign w:val="center"/>
          </w:tcPr>
          <w:p w14:paraId="61E9EB94"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23,822,184</w:t>
            </w:r>
          </w:p>
        </w:tc>
        <w:tc>
          <w:tcPr>
            <w:tcW w:w="668" w:type="dxa"/>
            <w:tcBorders>
              <w:top w:val="nil"/>
              <w:bottom w:val="nil"/>
            </w:tcBorders>
            <w:vAlign w:val="center"/>
          </w:tcPr>
          <w:p w14:paraId="65FF7D02"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36.15</w:t>
            </w:r>
          </w:p>
        </w:tc>
        <w:tc>
          <w:tcPr>
            <w:tcW w:w="1793" w:type="dxa"/>
            <w:tcBorders>
              <w:top w:val="nil"/>
              <w:bottom w:val="nil"/>
            </w:tcBorders>
            <w:vAlign w:val="center"/>
          </w:tcPr>
          <w:p w14:paraId="156B9351"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23,822,184</w:t>
            </w:r>
          </w:p>
        </w:tc>
        <w:tc>
          <w:tcPr>
            <w:tcW w:w="683" w:type="dxa"/>
            <w:tcBorders>
              <w:top w:val="nil"/>
              <w:bottom w:val="nil"/>
            </w:tcBorders>
            <w:vAlign w:val="center"/>
          </w:tcPr>
          <w:p w14:paraId="5AFF38E1"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37.60</w:t>
            </w:r>
          </w:p>
        </w:tc>
        <w:tc>
          <w:tcPr>
            <w:tcW w:w="1189" w:type="dxa"/>
            <w:tcBorders>
              <w:top w:val="nil"/>
              <w:bottom w:val="nil"/>
            </w:tcBorders>
            <w:vAlign w:val="center"/>
          </w:tcPr>
          <w:p w14:paraId="0C360142"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w:t>
            </w:r>
          </w:p>
        </w:tc>
        <w:tc>
          <w:tcPr>
            <w:tcW w:w="910" w:type="dxa"/>
            <w:tcBorders>
              <w:top w:val="nil"/>
              <w:bottom w:val="nil"/>
              <w:right w:val="nil"/>
            </w:tcBorders>
            <w:vAlign w:val="center"/>
          </w:tcPr>
          <w:p w14:paraId="0EDAFB93"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w:t>
            </w:r>
          </w:p>
        </w:tc>
      </w:tr>
      <w:tr w:rsidR="000060F2" w:rsidRPr="00190A22" w14:paraId="3D5BAEC2" w14:textId="77777777" w:rsidTr="00855A6D">
        <w:trPr>
          <w:cantSplit/>
          <w:trHeight w:hRule="exact" w:val="493"/>
        </w:trPr>
        <w:tc>
          <w:tcPr>
            <w:tcW w:w="3073" w:type="dxa"/>
            <w:tcBorders>
              <w:top w:val="nil"/>
              <w:left w:val="nil"/>
              <w:bottom w:val="nil"/>
            </w:tcBorders>
            <w:vAlign w:val="center"/>
          </w:tcPr>
          <w:p w14:paraId="38E56B91" w14:textId="77777777" w:rsidR="000060F2" w:rsidRPr="000B025B" w:rsidRDefault="000060F2" w:rsidP="00855A6D">
            <w:pPr>
              <w:ind w:leftChars="200" w:left="480"/>
              <w:jc w:val="distribute"/>
              <w:rPr>
                <w:rFonts w:ascii="標楷體" w:eastAsia="標楷體" w:hAnsi="標楷體"/>
                <w:spacing w:val="-6"/>
                <w:sz w:val="20"/>
                <w:szCs w:val="20"/>
              </w:rPr>
            </w:pPr>
            <w:r w:rsidRPr="000B025B">
              <w:rPr>
                <w:rFonts w:ascii="標楷體" w:eastAsia="標楷體" w:hAnsi="標楷體"/>
                <w:spacing w:val="-6"/>
                <w:sz w:val="20"/>
                <w:szCs w:val="20"/>
              </w:rPr>
              <w:t>基金</w:t>
            </w:r>
          </w:p>
        </w:tc>
        <w:tc>
          <w:tcPr>
            <w:tcW w:w="1808" w:type="dxa"/>
            <w:tcBorders>
              <w:top w:val="nil"/>
              <w:bottom w:val="nil"/>
            </w:tcBorders>
            <w:vAlign w:val="center"/>
          </w:tcPr>
          <w:p w14:paraId="545C6521"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23,822,184</w:t>
            </w:r>
          </w:p>
        </w:tc>
        <w:tc>
          <w:tcPr>
            <w:tcW w:w="668" w:type="dxa"/>
            <w:tcBorders>
              <w:top w:val="nil"/>
              <w:bottom w:val="nil"/>
            </w:tcBorders>
            <w:vAlign w:val="center"/>
          </w:tcPr>
          <w:p w14:paraId="77A09075"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36.15</w:t>
            </w:r>
          </w:p>
        </w:tc>
        <w:tc>
          <w:tcPr>
            <w:tcW w:w="1793" w:type="dxa"/>
            <w:tcBorders>
              <w:top w:val="nil"/>
              <w:bottom w:val="nil"/>
            </w:tcBorders>
            <w:vAlign w:val="center"/>
          </w:tcPr>
          <w:p w14:paraId="65D2C0CD"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23,822,184</w:t>
            </w:r>
          </w:p>
        </w:tc>
        <w:tc>
          <w:tcPr>
            <w:tcW w:w="683" w:type="dxa"/>
            <w:tcBorders>
              <w:top w:val="nil"/>
              <w:bottom w:val="nil"/>
            </w:tcBorders>
            <w:vAlign w:val="center"/>
          </w:tcPr>
          <w:p w14:paraId="613B72AE"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37.60</w:t>
            </w:r>
          </w:p>
        </w:tc>
        <w:tc>
          <w:tcPr>
            <w:tcW w:w="1189" w:type="dxa"/>
            <w:tcBorders>
              <w:top w:val="nil"/>
              <w:bottom w:val="nil"/>
            </w:tcBorders>
            <w:vAlign w:val="center"/>
          </w:tcPr>
          <w:p w14:paraId="40AB60DE"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w:t>
            </w:r>
          </w:p>
        </w:tc>
        <w:tc>
          <w:tcPr>
            <w:tcW w:w="910" w:type="dxa"/>
            <w:tcBorders>
              <w:top w:val="nil"/>
              <w:bottom w:val="nil"/>
              <w:right w:val="nil"/>
            </w:tcBorders>
            <w:vAlign w:val="center"/>
          </w:tcPr>
          <w:p w14:paraId="09AFEE75"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w:t>
            </w:r>
          </w:p>
        </w:tc>
      </w:tr>
      <w:tr w:rsidR="000060F2" w:rsidRPr="00190A22" w14:paraId="06AA996F" w14:textId="77777777" w:rsidTr="00855A6D">
        <w:trPr>
          <w:cantSplit/>
          <w:trHeight w:hRule="exact" w:val="493"/>
        </w:trPr>
        <w:tc>
          <w:tcPr>
            <w:tcW w:w="3073" w:type="dxa"/>
            <w:tcBorders>
              <w:top w:val="nil"/>
              <w:left w:val="nil"/>
              <w:bottom w:val="nil"/>
            </w:tcBorders>
            <w:vAlign w:val="center"/>
          </w:tcPr>
          <w:p w14:paraId="014C216C" w14:textId="77777777" w:rsidR="000060F2" w:rsidRPr="000B025B" w:rsidRDefault="000060F2" w:rsidP="00855A6D">
            <w:pPr>
              <w:ind w:leftChars="100" w:left="240"/>
              <w:jc w:val="distribute"/>
              <w:rPr>
                <w:rFonts w:ascii="標楷體" w:eastAsia="標楷體" w:hAnsi="標楷體"/>
                <w:spacing w:val="-6"/>
                <w:sz w:val="20"/>
                <w:szCs w:val="20"/>
              </w:rPr>
            </w:pPr>
            <w:r w:rsidRPr="000B025B">
              <w:rPr>
                <w:rFonts w:ascii="標楷體" w:eastAsia="標楷體" w:hAnsi="標楷體"/>
                <w:spacing w:val="-6"/>
                <w:sz w:val="20"/>
                <w:szCs w:val="20"/>
              </w:rPr>
              <w:t>累積餘絀</w:t>
            </w:r>
          </w:p>
        </w:tc>
        <w:tc>
          <w:tcPr>
            <w:tcW w:w="1808" w:type="dxa"/>
            <w:tcBorders>
              <w:top w:val="nil"/>
              <w:bottom w:val="nil"/>
            </w:tcBorders>
            <w:vAlign w:val="center"/>
          </w:tcPr>
          <w:p w14:paraId="60AAD0A6"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40,501,574</w:t>
            </w:r>
          </w:p>
        </w:tc>
        <w:tc>
          <w:tcPr>
            <w:tcW w:w="668" w:type="dxa"/>
            <w:tcBorders>
              <w:top w:val="nil"/>
              <w:bottom w:val="nil"/>
            </w:tcBorders>
            <w:vAlign w:val="center"/>
          </w:tcPr>
          <w:p w14:paraId="141354CA"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61.46</w:t>
            </w:r>
          </w:p>
        </w:tc>
        <w:tc>
          <w:tcPr>
            <w:tcW w:w="1793" w:type="dxa"/>
            <w:tcBorders>
              <w:top w:val="nil"/>
              <w:bottom w:val="nil"/>
            </w:tcBorders>
            <w:vAlign w:val="center"/>
          </w:tcPr>
          <w:p w14:paraId="44A87837"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38,001,572</w:t>
            </w:r>
          </w:p>
        </w:tc>
        <w:tc>
          <w:tcPr>
            <w:tcW w:w="683" w:type="dxa"/>
            <w:tcBorders>
              <w:top w:val="nil"/>
              <w:bottom w:val="nil"/>
            </w:tcBorders>
            <w:vAlign w:val="center"/>
          </w:tcPr>
          <w:p w14:paraId="0E189D9E"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59.98</w:t>
            </w:r>
          </w:p>
        </w:tc>
        <w:tc>
          <w:tcPr>
            <w:tcW w:w="1189" w:type="dxa"/>
            <w:tcBorders>
              <w:top w:val="nil"/>
              <w:bottom w:val="nil"/>
            </w:tcBorders>
            <w:vAlign w:val="center"/>
          </w:tcPr>
          <w:p w14:paraId="61635C63"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2,500,002</w:t>
            </w:r>
          </w:p>
        </w:tc>
        <w:tc>
          <w:tcPr>
            <w:tcW w:w="910" w:type="dxa"/>
            <w:tcBorders>
              <w:top w:val="nil"/>
              <w:bottom w:val="nil"/>
              <w:right w:val="nil"/>
            </w:tcBorders>
            <w:vAlign w:val="center"/>
          </w:tcPr>
          <w:p w14:paraId="3BDC1F53"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6.58</w:t>
            </w:r>
          </w:p>
        </w:tc>
      </w:tr>
      <w:tr w:rsidR="000060F2" w:rsidRPr="00190A22" w14:paraId="0A617CB4" w14:textId="77777777" w:rsidTr="00855A6D">
        <w:trPr>
          <w:cantSplit/>
          <w:trHeight w:hRule="exact" w:val="493"/>
        </w:trPr>
        <w:tc>
          <w:tcPr>
            <w:tcW w:w="3073" w:type="dxa"/>
            <w:tcBorders>
              <w:top w:val="nil"/>
              <w:left w:val="nil"/>
              <w:bottom w:val="nil"/>
            </w:tcBorders>
            <w:vAlign w:val="center"/>
          </w:tcPr>
          <w:p w14:paraId="59CCE87A" w14:textId="77777777" w:rsidR="000060F2" w:rsidRPr="000B025B" w:rsidRDefault="000060F2" w:rsidP="00855A6D">
            <w:pPr>
              <w:ind w:leftChars="200" w:left="480"/>
              <w:jc w:val="distribute"/>
              <w:rPr>
                <w:rFonts w:ascii="標楷體" w:eastAsia="標楷體" w:hAnsi="標楷體"/>
                <w:spacing w:val="-6"/>
                <w:sz w:val="20"/>
                <w:szCs w:val="20"/>
              </w:rPr>
            </w:pPr>
            <w:r w:rsidRPr="000B025B">
              <w:rPr>
                <w:rFonts w:ascii="標楷體" w:eastAsia="標楷體" w:hAnsi="標楷體"/>
                <w:spacing w:val="-6"/>
                <w:sz w:val="20"/>
                <w:szCs w:val="20"/>
              </w:rPr>
              <w:t>累積賸餘</w:t>
            </w:r>
          </w:p>
        </w:tc>
        <w:tc>
          <w:tcPr>
            <w:tcW w:w="1808" w:type="dxa"/>
            <w:tcBorders>
              <w:top w:val="nil"/>
              <w:bottom w:val="nil"/>
            </w:tcBorders>
            <w:vAlign w:val="center"/>
          </w:tcPr>
          <w:p w14:paraId="24FF7028"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40,501,574</w:t>
            </w:r>
          </w:p>
        </w:tc>
        <w:tc>
          <w:tcPr>
            <w:tcW w:w="668" w:type="dxa"/>
            <w:tcBorders>
              <w:top w:val="nil"/>
              <w:bottom w:val="nil"/>
            </w:tcBorders>
            <w:vAlign w:val="center"/>
          </w:tcPr>
          <w:p w14:paraId="767E6E38"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61.46</w:t>
            </w:r>
          </w:p>
        </w:tc>
        <w:tc>
          <w:tcPr>
            <w:tcW w:w="1793" w:type="dxa"/>
            <w:tcBorders>
              <w:top w:val="nil"/>
              <w:bottom w:val="nil"/>
            </w:tcBorders>
            <w:vAlign w:val="center"/>
          </w:tcPr>
          <w:p w14:paraId="6B574351"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38,001,572</w:t>
            </w:r>
          </w:p>
        </w:tc>
        <w:tc>
          <w:tcPr>
            <w:tcW w:w="683" w:type="dxa"/>
            <w:tcBorders>
              <w:top w:val="nil"/>
              <w:bottom w:val="nil"/>
            </w:tcBorders>
            <w:vAlign w:val="center"/>
          </w:tcPr>
          <w:p w14:paraId="0DBE66B3"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59.98</w:t>
            </w:r>
          </w:p>
        </w:tc>
        <w:tc>
          <w:tcPr>
            <w:tcW w:w="1189" w:type="dxa"/>
            <w:tcBorders>
              <w:top w:val="nil"/>
              <w:bottom w:val="nil"/>
            </w:tcBorders>
            <w:vAlign w:val="center"/>
          </w:tcPr>
          <w:p w14:paraId="5C76A6A2"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2,500,002</w:t>
            </w:r>
          </w:p>
        </w:tc>
        <w:tc>
          <w:tcPr>
            <w:tcW w:w="910" w:type="dxa"/>
            <w:tcBorders>
              <w:top w:val="nil"/>
              <w:bottom w:val="nil"/>
              <w:right w:val="nil"/>
            </w:tcBorders>
            <w:vAlign w:val="center"/>
          </w:tcPr>
          <w:p w14:paraId="4EE38B3D" w14:textId="77777777" w:rsidR="000060F2" w:rsidRPr="000B025B" w:rsidRDefault="000060F2" w:rsidP="00855A6D">
            <w:pPr>
              <w:jc w:val="right"/>
              <w:rPr>
                <w:rFonts w:ascii="細明體" w:eastAsia="細明體" w:hAnsi="細明體"/>
                <w:sz w:val="18"/>
                <w:szCs w:val="18"/>
              </w:rPr>
            </w:pPr>
            <w:r w:rsidRPr="00855A6D">
              <w:rPr>
                <w:rFonts w:ascii="細明體" w:eastAsia="細明體" w:hAnsi="細明體"/>
                <w:sz w:val="18"/>
                <w:szCs w:val="18"/>
              </w:rPr>
              <w:t>6.58</w:t>
            </w:r>
          </w:p>
        </w:tc>
      </w:tr>
      <w:tr w:rsidR="000060F2" w:rsidRPr="00190A22" w14:paraId="4A5ECA3C" w14:textId="77777777" w:rsidTr="00855A6D">
        <w:trPr>
          <w:cantSplit/>
          <w:trHeight w:hRule="exact" w:val="493"/>
        </w:trPr>
        <w:tc>
          <w:tcPr>
            <w:tcW w:w="3073" w:type="dxa"/>
            <w:tcBorders>
              <w:top w:val="nil"/>
              <w:left w:val="nil"/>
              <w:bottom w:val="single" w:sz="8" w:space="0" w:color="auto"/>
            </w:tcBorders>
            <w:vAlign w:val="center"/>
          </w:tcPr>
          <w:p w14:paraId="58F9BB30" w14:textId="77777777" w:rsidR="000060F2" w:rsidRPr="000B025B" w:rsidRDefault="000060F2" w:rsidP="00855A6D">
            <w:pPr>
              <w:jc w:val="distribute"/>
              <w:rPr>
                <w:rFonts w:ascii="標楷體" w:eastAsia="標楷體" w:hAnsi="標楷體"/>
                <w:spacing w:val="-6"/>
                <w:sz w:val="20"/>
                <w:szCs w:val="20"/>
              </w:rPr>
            </w:pPr>
            <w:r w:rsidRPr="000B025B">
              <w:rPr>
                <w:rFonts w:ascii="標楷體" w:eastAsia="標楷體" w:hAnsi="標楷體"/>
                <w:b/>
                <w:spacing w:val="-6"/>
                <w:sz w:val="20"/>
                <w:szCs w:val="20"/>
              </w:rPr>
              <w:t>合計</w:t>
            </w:r>
          </w:p>
        </w:tc>
        <w:tc>
          <w:tcPr>
            <w:tcW w:w="1808" w:type="dxa"/>
            <w:tcBorders>
              <w:top w:val="nil"/>
              <w:bottom w:val="single" w:sz="8" w:space="0" w:color="auto"/>
            </w:tcBorders>
            <w:vAlign w:val="center"/>
          </w:tcPr>
          <w:p w14:paraId="7F8F0A4F" w14:textId="77777777" w:rsidR="000060F2" w:rsidRPr="00855A6D" w:rsidRDefault="000060F2" w:rsidP="00855A6D">
            <w:pPr>
              <w:jc w:val="right"/>
              <w:rPr>
                <w:rFonts w:ascii="細明體" w:eastAsia="細明體" w:hAnsi="細明體"/>
                <w:b/>
                <w:sz w:val="18"/>
                <w:szCs w:val="18"/>
              </w:rPr>
            </w:pPr>
            <w:r w:rsidRPr="00855A6D">
              <w:rPr>
                <w:rFonts w:ascii="細明體" w:eastAsia="細明體" w:hAnsi="細明體"/>
                <w:b/>
                <w:sz w:val="18"/>
                <w:szCs w:val="18"/>
              </w:rPr>
              <w:t>65,895,767</w:t>
            </w:r>
          </w:p>
        </w:tc>
        <w:tc>
          <w:tcPr>
            <w:tcW w:w="668" w:type="dxa"/>
            <w:tcBorders>
              <w:top w:val="nil"/>
              <w:bottom w:val="single" w:sz="8" w:space="0" w:color="auto"/>
            </w:tcBorders>
            <w:vAlign w:val="center"/>
          </w:tcPr>
          <w:p w14:paraId="2D8B6BCA" w14:textId="77777777" w:rsidR="000060F2" w:rsidRPr="00855A6D" w:rsidRDefault="000060F2" w:rsidP="00855A6D">
            <w:pPr>
              <w:jc w:val="right"/>
              <w:rPr>
                <w:rFonts w:ascii="細明體" w:eastAsia="細明體" w:hAnsi="細明體"/>
                <w:b/>
                <w:sz w:val="18"/>
                <w:szCs w:val="18"/>
              </w:rPr>
            </w:pPr>
            <w:r w:rsidRPr="00855A6D">
              <w:rPr>
                <w:rFonts w:ascii="細明體" w:eastAsia="細明體" w:hAnsi="細明體"/>
                <w:b/>
                <w:sz w:val="18"/>
                <w:szCs w:val="18"/>
              </w:rPr>
              <w:t>100.00</w:t>
            </w:r>
          </w:p>
        </w:tc>
        <w:tc>
          <w:tcPr>
            <w:tcW w:w="1793" w:type="dxa"/>
            <w:tcBorders>
              <w:top w:val="nil"/>
              <w:bottom w:val="single" w:sz="8" w:space="0" w:color="auto"/>
            </w:tcBorders>
            <w:vAlign w:val="center"/>
          </w:tcPr>
          <w:p w14:paraId="58B2FE38" w14:textId="77777777" w:rsidR="000060F2" w:rsidRPr="00855A6D" w:rsidRDefault="000060F2" w:rsidP="00855A6D">
            <w:pPr>
              <w:jc w:val="right"/>
              <w:rPr>
                <w:rFonts w:ascii="細明體" w:eastAsia="細明體" w:hAnsi="細明體"/>
                <w:b/>
                <w:sz w:val="18"/>
                <w:szCs w:val="18"/>
              </w:rPr>
            </w:pPr>
            <w:r w:rsidRPr="00855A6D">
              <w:rPr>
                <w:rFonts w:ascii="細明體" w:eastAsia="細明體" w:hAnsi="細明體"/>
                <w:b/>
                <w:sz w:val="18"/>
                <w:szCs w:val="18"/>
              </w:rPr>
              <w:t>63,359,515</w:t>
            </w:r>
          </w:p>
        </w:tc>
        <w:tc>
          <w:tcPr>
            <w:tcW w:w="683" w:type="dxa"/>
            <w:tcBorders>
              <w:top w:val="nil"/>
              <w:bottom w:val="single" w:sz="8" w:space="0" w:color="auto"/>
            </w:tcBorders>
            <w:vAlign w:val="center"/>
          </w:tcPr>
          <w:p w14:paraId="65CFA260" w14:textId="77777777" w:rsidR="000060F2" w:rsidRPr="00855A6D" w:rsidRDefault="000060F2" w:rsidP="00855A6D">
            <w:pPr>
              <w:jc w:val="right"/>
              <w:rPr>
                <w:rFonts w:ascii="細明體" w:eastAsia="細明體" w:hAnsi="細明體"/>
                <w:b/>
                <w:sz w:val="18"/>
                <w:szCs w:val="18"/>
              </w:rPr>
            </w:pPr>
            <w:r w:rsidRPr="00855A6D">
              <w:rPr>
                <w:rFonts w:ascii="細明體" w:eastAsia="細明體" w:hAnsi="細明體"/>
                <w:b/>
                <w:sz w:val="18"/>
                <w:szCs w:val="18"/>
              </w:rPr>
              <w:t>100.00</w:t>
            </w:r>
          </w:p>
        </w:tc>
        <w:tc>
          <w:tcPr>
            <w:tcW w:w="1189" w:type="dxa"/>
            <w:tcBorders>
              <w:top w:val="nil"/>
              <w:bottom w:val="single" w:sz="8" w:space="0" w:color="auto"/>
            </w:tcBorders>
            <w:vAlign w:val="center"/>
          </w:tcPr>
          <w:p w14:paraId="69953CA0" w14:textId="77777777" w:rsidR="000060F2" w:rsidRPr="00855A6D" w:rsidRDefault="000060F2" w:rsidP="00855A6D">
            <w:pPr>
              <w:jc w:val="right"/>
              <w:rPr>
                <w:rFonts w:ascii="細明體" w:eastAsia="細明體" w:hAnsi="細明體"/>
                <w:b/>
                <w:sz w:val="18"/>
                <w:szCs w:val="18"/>
              </w:rPr>
            </w:pPr>
            <w:r w:rsidRPr="00855A6D">
              <w:rPr>
                <w:rFonts w:ascii="細明體" w:eastAsia="細明體" w:hAnsi="細明體"/>
                <w:b/>
                <w:sz w:val="18"/>
                <w:szCs w:val="18"/>
              </w:rPr>
              <w:t>2,536,252</w:t>
            </w:r>
          </w:p>
        </w:tc>
        <w:tc>
          <w:tcPr>
            <w:tcW w:w="910" w:type="dxa"/>
            <w:tcBorders>
              <w:top w:val="nil"/>
              <w:bottom w:val="single" w:sz="8" w:space="0" w:color="auto"/>
              <w:right w:val="nil"/>
            </w:tcBorders>
            <w:vAlign w:val="center"/>
          </w:tcPr>
          <w:p w14:paraId="1D43BAB7" w14:textId="77777777" w:rsidR="000060F2" w:rsidRPr="00855A6D" w:rsidRDefault="000060F2" w:rsidP="00855A6D">
            <w:pPr>
              <w:jc w:val="right"/>
              <w:rPr>
                <w:rFonts w:ascii="細明體" w:eastAsia="細明體" w:hAnsi="細明體"/>
                <w:b/>
                <w:sz w:val="18"/>
                <w:szCs w:val="18"/>
              </w:rPr>
            </w:pPr>
            <w:r w:rsidRPr="00855A6D">
              <w:rPr>
                <w:rFonts w:ascii="細明體" w:eastAsia="細明體" w:hAnsi="細明體"/>
                <w:b/>
                <w:sz w:val="18"/>
                <w:szCs w:val="18"/>
              </w:rPr>
              <w:t>4.00</w:t>
            </w:r>
          </w:p>
        </w:tc>
      </w:tr>
    </w:tbl>
    <w:p w14:paraId="31812BC6" w14:textId="77777777" w:rsidR="000060F2" w:rsidRDefault="000060F2" w:rsidP="00F12E50">
      <w:pPr>
        <w:spacing w:line="20" w:lineRule="exact"/>
      </w:pPr>
    </w:p>
    <w:p w14:paraId="724B50D4" w14:textId="77777777" w:rsidR="000060F2" w:rsidRPr="004A3911" w:rsidRDefault="000060F2" w:rsidP="004A3911">
      <w:pPr>
        <w:tabs>
          <w:tab w:val="left" w:pos="408"/>
        </w:tabs>
        <w:adjustRightInd w:val="0"/>
        <w:snapToGrid w:val="0"/>
        <w:spacing w:line="20" w:lineRule="exact"/>
        <w:ind w:left="56" w:hangingChars="278" w:hanging="56"/>
        <w:rPr>
          <w:color w:val="FF0000"/>
          <w:sz w:val="2"/>
          <w:szCs w:val="2"/>
        </w:rPr>
      </w:pPr>
    </w:p>
    <w:p w14:paraId="4E68BB84" w14:textId="77777777" w:rsidR="000060F2" w:rsidRPr="004A3911" w:rsidRDefault="000060F2" w:rsidP="004A3911">
      <w:pPr>
        <w:widowControl w:val="0"/>
        <w:spacing w:line="20" w:lineRule="exact"/>
        <w:jc w:val="center"/>
        <w:rPr>
          <w:kern w:val="2"/>
        </w:rPr>
      </w:pPr>
    </w:p>
    <w:p w14:paraId="22EEA360" w14:textId="77777777" w:rsidR="000060F2" w:rsidRPr="00885058" w:rsidRDefault="000060F2" w:rsidP="00885058">
      <w:pPr>
        <w:spacing w:line="20" w:lineRule="exact"/>
        <w:jc w:val="center"/>
      </w:pPr>
    </w:p>
    <w:p w14:paraId="37FE6D59" w14:textId="77777777" w:rsidR="000060F2" w:rsidRPr="007F791D" w:rsidRDefault="000060F2" w:rsidP="007F791D">
      <w:pPr>
        <w:tabs>
          <w:tab w:val="left" w:pos="4320"/>
        </w:tabs>
        <w:spacing w:line="440" w:lineRule="exact"/>
        <w:jc w:val="both"/>
        <w:rPr>
          <w:rFonts w:ascii="標楷體" w:eastAsia="標楷體" w:hAnsi="標楷體"/>
          <w:b/>
          <w:sz w:val="28"/>
        </w:rPr>
      </w:pPr>
      <w:r w:rsidRPr="007F791D">
        <w:rPr>
          <w:rFonts w:ascii="標楷體" w:eastAsia="標楷體" w:hAnsi="標楷體" w:hint="eastAsia"/>
          <w:b/>
          <w:sz w:val="32"/>
        </w:rPr>
        <w:t>二、</w:t>
      </w:r>
      <w:r w:rsidRPr="007F791D">
        <w:rPr>
          <w:rFonts w:ascii="標楷體" w:eastAsia="標楷體" w:hAnsi="標楷體" w:hint="eastAsia"/>
          <w:b/>
          <w:sz w:val="32"/>
          <w:szCs w:val="28"/>
        </w:rPr>
        <w:t>特別收入基金</w:t>
      </w:r>
    </w:p>
    <w:p w14:paraId="36B5B025" w14:textId="77777777" w:rsidR="000060F2" w:rsidRPr="007F791D" w:rsidRDefault="000060F2" w:rsidP="007F791D">
      <w:pPr>
        <w:tabs>
          <w:tab w:val="left" w:pos="4320"/>
        </w:tabs>
        <w:spacing w:line="440" w:lineRule="exact"/>
        <w:jc w:val="both"/>
        <w:rPr>
          <w:rFonts w:ascii="標楷體" w:eastAsia="標楷體" w:hAnsi="標楷體"/>
          <w:b/>
          <w:sz w:val="28"/>
        </w:rPr>
      </w:pPr>
      <w:r w:rsidRPr="007F791D">
        <w:rPr>
          <w:rFonts w:ascii="標楷體" w:eastAsia="標楷體" w:hAnsi="標楷體" w:hint="eastAsia"/>
          <w:b/>
          <w:sz w:val="28"/>
        </w:rPr>
        <w:t>（一）民政局主管</w:t>
      </w:r>
    </w:p>
    <w:p w14:paraId="733359D9" w14:textId="77777777" w:rsidR="000060F2" w:rsidRPr="00885058" w:rsidRDefault="000060F2" w:rsidP="007F791D">
      <w:pPr>
        <w:tabs>
          <w:tab w:val="left" w:pos="4320"/>
        </w:tabs>
        <w:spacing w:line="440" w:lineRule="exact"/>
        <w:ind w:firstLineChars="100" w:firstLine="240"/>
        <w:jc w:val="both"/>
        <w:rPr>
          <w:rFonts w:ascii="標楷體" w:eastAsia="標楷體" w:hAnsi="標楷體"/>
          <w:b/>
        </w:rPr>
      </w:pPr>
      <w:r w:rsidRPr="00C901B0">
        <w:rPr>
          <w:rFonts w:ascii="標楷體" w:eastAsia="標楷體" w:hAnsi="標楷體" w:hint="eastAsia"/>
          <w:b/>
        </w:rPr>
        <w:t>臺南市安南區里建設獎勵基金</w:t>
      </w:r>
    </w:p>
    <w:p w14:paraId="140AD4F1" w14:textId="77777777" w:rsidR="000060F2" w:rsidRPr="00C901B0" w:rsidRDefault="000060F2" w:rsidP="001B39FA">
      <w:pPr>
        <w:spacing w:line="440" w:lineRule="exact"/>
        <w:ind w:firstLineChars="200" w:firstLine="480"/>
        <w:jc w:val="both"/>
        <w:rPr>
          <w:rFonts w:ascii="標楷體" w:eastAsia="標楷體" w:hAnsi="標楷體"/>
          <w:szCs w:val="20"/>
        </w:rPr>
      </w:pPr>
      <w:r w:rsidRPr="00C901B0">
        <w:rPr>
          <w:rFonts w:ascii="標楷體" w:eastAsia="標楷體" w:hAnsi="標楷體" w:hint="eastAsia"/>
          <w:szCs w:val="20"/>
        </w:rPr>
        <w:t>市政府為強化城西垃圾處理場附近區域之生活品質，設立臺南市安南區里建設獎勵基金。該基金11</w:t>
      </w:r>
      <w:r>
        <w:rPr>
          <w:rFonts w:ascii="標楷體" w:eastAsia="標楷體" w:hAnsi="標楷體" w:hint="eastAsia"/>
          <w:szCs w:val="20"/>
        </w:rPr>
        <w:t>4</w:t>
      </w:r>
      <w:r w:rsidRPr="00C901B0">
        <w:rPr>
          <w:rFonts w:ascii="標楷體" w:eastAsia="標楷體" w:hAnsi="標楷體" w:hint="eastAsia"/>
          <w:szCs w:val="20"/>
        </w:rPr>
        <w:t>年度各項業務計畫及預算之執行等，經予書面審核，茲將</w:t>
      </w:r>
      <w:r>
        <w:rPr>
          <w:rFonts w:ascii="標楷體" w:eastAsia="標楷體" w:hAnsi="標楷體" w:hint="eastAsia"/>
          <w:szCs w:val="20"/>
        </w:rPr>
        <w:t>審</w:t>
      </w:r>
      <w:r w:rsidRPr="00C901B0">
        <w:rPr>
          <w:rFonts w:ascii="標楷體" w:eastAsia="標楷體" w:hAnsi="標楷體" w:hint="eastAsia"/>
          <w:szCs w:val="20"/>
        </w:rPr>
        <w:t>核結果說明如次：</w:t>
      </w:r>
    </w:p>
    <w:p w14:paraId="7E97E5CF" w14:textId="77777777" w:rsidR="000060F2" w:rsidRPr="00C901B0" w:rsidRDefault="000060F2" w:rsidP="007F791D">
      <w:pPr>
        <w:spacing w:line="440" w:lineRule="exact"/>
        <w:ind w:firstLineChars="200" w:firstLine="480"/>
        <w:jc w:val="both"/>
        <w:outlineLvl w:val="3"/>
        <w:rPr>
          <w:rFonts w:ascii="標楷體" w:eastAsia="標楷體" w:hAnsi="標楷體"/>
          <w:b/>
        </w:rPr>
      </w:pPr>
      <w:r w:rsidRPr="00C901B0">
        <w:rPr>
          <w:rFonts w:ascii="標楷體" w:eastAsia="標楷體" w:hAnsi="標楷體" w:hint="eastAsia"/>
          <w:b/>
        </w:rPr>
        <w:t>（</w:t>
      </w:r>
      <w:r w:rsidRPr="00C901B0">
        <w:rPr>
          <w:rFonts w:ascii="標楷體" w:eastAsia="標楷體" w:hAnsi="標楷體"/>
          <w:b/>
        </w:rPr>
        <w:t>1</w:t>
      </w:r>
      <w:r w:rsidRPr="00C901B0">
        <w:rPr>
          <w:rFonts w:ascii="標楷體" w:eastAsia="標楷體" w:hAnsi="標楷體" w:hint="eastAsia"/>
          <w:b/>
        </w:rPr>
        <w:t>）</w:t>
      </w:r>
      <w:r w:rsidRPr="00C901B0">
        <w:rPr>
          <w:rFonts w:ascii="標楷體" w:eastAsia="標楷體" w:hAnsi="標楷體"/>
          <w:b/>
        </w:rPr>
        <w:t>業務計畫實施情形之查核</w:t>
      </w:r>
    </w:p>
    <w:p w14:paraId="2458223F" w14:textId="77777777" w:rsidR="000060F2" w:rsidRPr="00C901B0" w:rsidRDefault="000060F2" w:rsidP="001B39FA">
      <w:pPr>
        <w:spacing w:line="440" w:lineRule="exact"/>
        <w:ind w:firstLineChars="200" w:firstLine="480"/>
        <w:jc w:val="both"/>
        <w:rPr>
          <w:rFonts w:ascii="標楷體" w:eastAsia="標楷體" w:hAnsi="標楷體"/>
          <w:szCs w:val="20"/>
        </w:rPr>
      </w:pPr>
      <w:r w:rsidRPr="00C901B0">
        <w:rPr>
          <w:rFonts w:ascii="標楷體" w:eastAsia="標楷體" w:hAnsi="標楷體"/>
          <w:szCs w:val="20"/>
        </w:rPr>
        <w:t>該基金</w:t>
      </w:r>
      <w:r w:rsidRPr="00C901B0">
        <w:rPr>
          <w:rFonts w:ascii="標楷體" w:eastAsia="標楷體" w:hAnsi="標楷體" w:hint="eastAsia"/>
          <w:szCs w:val="20"/>
        </w:rPr>
        <w:t>主要</w:t>
      </w:r>
      <w:r w:rsidRPr="00C901B0">
        <w:rPr>
          <w:rFonts w:ascii="標楷體" w:eastAsia="標楷體" w:hAnsi="標楷體"/>
          <w:szCs w:val="20"/>
        </w:rPr>
        <w:t>業務係補助11里</w:t>
      </w:r>
      <w:r w:rsidRPr="00C901B0">
        <w:rPr>
          <w:rFonts w:ascii="標楷體" w:eastAsia="標楷體" w:hAnsi="標楷體" w:hint="eastAsia"/>
          <w:szCs w:val="20"/>
        </w:rPr>
        <w:t>各項建設及敦親睦鄰經費等事項</w:t>
      </w:r>
      <w:r w:rsidRPr="00C901B0">
        <w:rPr>
          <w:rFonts w:ascii="標楷體" w:eastAsia="標楷體" w:hAnsi="標楷體"/>
          <w:szCs w:val="20"/>
        </w:rPr>
        <w:t>。</w:t>
      </w:r>
      <w:r w:rsidRPr="00C901B0">
        <w:rPr>
          <w:rFonts w:ascii="標楷體" w:eastAsia="標楷體" w:hAnsi="標楷體" w:hint="eastAsia"/>
          <w:szCs w:val="20"/>
        </w:rPr>
        <w:t>11</w:t>
      </w:r>
      <w:r>
        <w:rPr>
          <w:rFonts w:ascii="標楷體" w:eastAsia="標楷體" w:hAnsi="標楷體" w:hint="eastAsia"/>
          <w:szCs w:val="20"/>
        </w:rPr>
        <w:t>4</w:t>
      </w:r>
      <w:r w:rsidRPr="00C901B0">
        <w:rPr>
          <w:rFonts w:ascii="標楷體" w:eastAsia="標楷體" w:hAnsi="標楷體" w:hint="eastAsia"/>
          <w:szCs w:val="20"/>
        </w:rPr>
        <w:t>年度預計補助</w:t>
      </w:r>
      <w:r>
        <w:rPr>
          <w:rFonts w:ascii="標楷體" w:eastAsia="標楷體" w:hAnsi="標楷體" w:hint="eastAsia"/>
          <w:szCs w:val="20"/>
        </w:rPr>
        <w:t>160</w:t>
      </w:r>
      <w:r w:rsidRPr="00C901B0">
        <w:rPr>
          <w:rFonts w:ascii="標楷體" w:eastAsia="標楷體" w:hAnsi="標楷體" w:hint="eastAsia"/>
          <w:szCs w:val="20"/>
        </w:rPr>
        <w:t>萬</w:t>
      </w:r>
      <w:r>
        <w:rPr>
          <w:rFonts w:ascii="標楷體" w:eastAsia="標楷體" w:hAnsi="標楷體" w:hint="eastAsia"/>
          <w:szCs w:val="20"/>
        </w:rPr>
        <w:t>餘</w:t>
      </w:r>
      <w:r w:rsidRPr="00C901B0">
        <w:rPr>
          <w:rFonts w:ascii="標楷體" w:eastAsia="標楷體" w:hAnsi="標楷體" w:hint="eastAsia"/>
          <w:szCs w:val="20"/>
        </w:rPr>
        <w:t>元，實際補助</w:t>
      </w:r>
      <w:r>
        <w:rPr>
          <w:rFonts w:ascii="標楷體" w:eastAsia="標楷體" w:hAnsi="標楷體"/>
          <w:szCs w:val="20"/>
        </w:rPr>
        <w:t>1</w:t>
      </w:r>
      <w:r>
        <w:rPr>
          <w:rFonts w:ascii="標楷體" w:eastAsia="標楷體" w:hAnsi="標楷體" w:hint="eastAsia"/>
          <w:szCs w:val="20"/>
        </w:rPr>
        <w:t>60</w:t>
      </w:r>
      <w:r w:rsidRPr="00C901B0">
        <w:rPr>
          <w:rFonts w:ascii="標楷體" w:eastAsia="標楷體" w:hAnsi="標楷體" w:hint="eastAsia"/>
          <w:szCs w:val="20"/>
        </w:rPr>
        <w:t>萬餘元。</w:t>
      </w:r>
    </w:p>
    <w:p w14:paraId="6426A207" w14:textId="77777777" w:rsidR="000060F2" w:rsidRPr="00A64694" w:rsidRDefault="000060F2" w:rsidP="007F791D">
      <w:pPr>
        <w:spacing w:line="440" w:lineRule="exact"/>
        <w:ind w:firstLineChars="200" w:firstLine="480"/>
        <w:jc w:val="both"/>
        <w:outlineLvl w:val="3"/>
        <w:rPr>
          <w:rFonts w:ascii="標楷體" w:eastAsia="標楷體" w:hAnsi="標楷體"/>
          <w:b/>
        </w:rPr>
      </w:pPr>
      <w:r w:rsidRPr="00A64694">
        <w:rPr>
          <w:rFonts w:ascii="標楷體" w:eastAsia="標楷體" w:hAnsi="標楷體" w:hint="eastAsia"/>
          <w:b/>
        </w:rPr>
        <w:t>（2）</w:t>
      </w:r>
      <w:r w:rsidRPr="00A64694">
        <w:rPr>
          <w:rFonts w:ascii="標楷體" w:eastAsia="標楷體" w:hAnsi="標楷體"/>
          <w:b/>
        </w:rPr>
        <w:t>預算執行情形之審核</w:t>
      </w:r>
    </w:p>
    <w:p w14:paraId="3922C9E6" w14:textId="77777777" w:rsidR="000060F2" w:rsidRPr="00A64694" w:rsidRDefault="000060F2" w:rsidP="001B39FA">
      <w:pPr>
        <w:spacing w:line="440" w:lineRule="exact"/>
        <w:ind w:firstLineChars="200" w:firstLine="480"/>
        <w:jc w:val="both"/>
        <w:rPr>
          <w:rFonts w:ascii="標楷體" w:eastAsia="標楷體" w:hAnsi="標楷體"/>
          <w:szCs w:val="20"/>
        </w:rPr>
      </w:pPr>
      <w:r w:rsidRPr="00A64694">
        <w:rPr>
          <w:rFonts w:ascii="標楷體" w:eastAsia="標楷體" w:hAnsi="標楷體" w:hint="eastAsia"/>
          <w:szCs w:val="20"/>
        </w:rPr>
        <w:t>11</w:t>
      </w:r>
      <w:r>
        <w:rPr>
          <w:rFonts w:ascii="標楷體" w:eastAsia="標楷體" w:hAnsi="標楷體" w:hint="eastAsia"/>
          <w:szCs w:val="20"/>
        </w:rPr>
        <w:t>4</w:t>
      </w:r>
      <w:r w:rsidRPr="00A64694">
        <w:rPr>
          <w:rFonts w:ascii="標楷體" w:eastAsia="標楷體" w:hAnsi="標楷體" w:hint="eastAsia"/>
          <w:szCs w:val="20"/>
        </w:rPr>
        <w:t>年度決算審核結果，審定本期賸餘</w:t>
      </w:r>
      <w:r>
        <w:rPr>
          <w:rFonts w:ascii="標楷體" w:eastAsia="標楷體" w:hAnsi="標楷體"/>
          <w:szCs w:val="20"/>
        </w:rPr>
        <w:t>1</w:t>
      </w:r>
      <w:r w:rsidRPr="00A64694">
        <w:rPr>
          <w:rFonts w:ascii="標楷體" w:eastAsia="標楷體" w:hAnsi="標楷體" w:hint="eastAsia"/>
          <w:szCs w:val="20"/>
        </w:rPr>
        <w:t>萬餘元，較預算增加</w:t>
      </w:r>
      <w:r>
        <w:rPr>
          <w:rFonts w:ascii="標楷體" w:eastAsia="標楷體" w:hAnsi="標楷體" w:hint="eastAsia"/>
          <w:szCs w:val="20"/>
        </w:rPr>
        <w:t>賸餘</w:t>
      </w:r>
      <w:r>
        <w:rPr>
          <w:rFonts w:ascii="標楷體" w:eastAsia="標楷體" w:hAnsi="標楷體"/>
          <w:szCs w:val="20"/>
        </w:rPr>
        <w:t>1</w:t>
      </w:r>
      <w:r w:rsidRPr="00A64694">
        <w:rPr>
          <w:rFonts w:ascii="標楷體" w:eastAsia="標楷體" w:hAnsi="標楷體" w:hint="eastAsia"/>
          <w:szCs w:val="20"/>
        </w:rPr>
        <w:t>萬餘元，主要係銀行利息收入較預計增加所致。</w:t>
      </w:r>
    </w:p>
    <w:p w14:paraId="06A850DA" w14:textId="77777777" w:rsidR="000060F2" w:rsidRPr="009E16F8" w:rsidRDefault="000060F2" w:rsidP="007F791D">
      <w:pPr>
        <w:spacing w:line="440" w:lineRule="exact"/>
        <w:ind w:firstLineChars="200" w:firstLine="480"/>
        <w:jc w:val="both"/>
        <w:outlineLvl w:val="3"/>
        <w:rPr>
          <w:rFonts w:ascii="標楷體" w:eastAsia="標楷體" w:hAnsi="標楷體"/>
          <w:b/>
        </w:rPr>
      </w:pPr>
      <w:r w:rsidRPr="009E16F8">
        <w:rPr>
          <w:rFonts w:ascii="標楷體" w:eastAsia="標楷體" w:hAnsi="標楷體" w:hint="eastAsia"/>
          <w:b/>
        </w:rPr>
        <w:t>（</w:t>
      </w:r>
      <w:r w:rsidRPr="009E16F8">
        <w:rPr>
          <w:rFonts w:ascii="標楷體" w:eastAsia="標楷體" w:hAnsi="標楷體"/>
          <w:b/>
        </w:rPr>
        <w:t>3</w:t>
      </w:r>
      <w:r w:rsidRPr="009E16F8">
        <w:rPr>
          <w:rFonts w:ascii="標楷體" w:eastAsia="標楷體" w:hAnsi="標楷體" w:hint="eastAsia"/>
          <w:b/>
        </w:rPr>
        <w:t>）</w:t>
      </w:r>
      <w:r w:rsidRPr="009E16F8">
        <w:rPr>
          <w:rFonts w:ascii="標楷體" w:eastAsia="標楷體" w:hAnsi="標楷體"/>
          <w:b/>
        </w:rPr>
        <w:t>餘絀之審定</w:t>
      </w:r>
    </w:p>
    <w:p w14:paraId="02327BF0" w14:textId="77777777" w:rsidR="000060F2" w:rsidRPr="009E16F8" w:rsidRDefault="000060F2" w:rsidP="001B39FA">
      <w:pPr>
        <w:spacing w:line="440" w:lineRule="exact"/>
        <w:ind w:firstLineChars="200" w:firstLine="480"/>
        <w:jc w:val="both"/>
        <w:rPr>
          <w:rFonts w:ascii="標楷體" w:eastAsia="標楷體" w:hAnsi="標楷體"/>
          <w:szCs w:val="20"/>
        </w:rPr>
      </w:pPr>
      <w:r w:rsidRPr="009E16F8">
        <w:rPr>
          <w:rFonts w:ascii="標楷體" w:eastAsia="標楷體" w:hAnsi="標楷體" w:hint="eastAsia"/>
          <w:szCs w:val="20"/>
        </w:rPr>
        <w:t>11</w:t>
      </w:r>
      <w:r>
        <w:rPr>
          <w:rFonts w:ascii="標楷體" w:eastAsia="標楷體" w:hAnsi="標楷體" w:hint="eastAsia"/>
          <w:szCs w:val="20"/>
        </w:rPr>
        <w:t>4</w:t>
      </w:r>
      <w:r w:rsidRPr="009E16F8">
        <w:rPr>
          <w:rFonts w:ascii="標楷體" w:eastAsia="標楷體" w:hAnsi="標楷體" w:hint="eastAsia"/>
          <w:szCs w:val="20"/>
        </w:rPr>
        <w:t>年度決算經市政府核定賸餘</w:t>
      </w:r>
      <w:r w:rsidRPr="003E52AC">
        <w:rPr>
          <w:rFonts w:ascii="標楷體" w:eastAsia="標楷體" w:hAnsi="標楷體"/>
          <w:szCs w:val="20"/>
        </w:rPr>
        <w:t>12,396</w:t>
      </w:r>
      <w:r w:rsidRPr="009E16F8">
        <w:rPr>
          <w:rFonts w:ascii="標楷體" w:eastAsia="標楷體" w:hAnsi="標楷體" w:hint="eastAsia"/>
          <w:szCs w:val="20"/>
        </w:rPr>
        <w:t>元，經核尚無不合，予以照數審定</w:t>
      </w:r>
      <w:r>
        <w:rPr>
          <w:rFonts w:ascii="新細明體" w:hAnsi="新細明體" w:hint="eastAsia"/>
          <w:szCs w:val="20"/>
        </w:rPr>
        <w:t>。</w:t>
      </w:r>
    </w:p>
    <w:p w14:paraId="65C95743" w14:textId="77777777" w:rsidR="000060F2" w:rsidRPr="009E16F8" w:rsidRDefault="000060F2" w:rsidP="007F791D">
      <w:pPr>
        <w:spacing w:line="440" w:lineRule="exact"/>
        <w:ind w:firstLineChars="200" w:firstLine="480"/>
        <w:jc w:val="both"/>
        <w:outlineLvl w:val="3"/>
        <w:rPr>
          <w:rFonts w:ascii="標楷體" w:eastAsia="標楷體" w:hAnsi="標楷體"/>
          <w:b/>
        </w:rPr>
      </w:pPr>
      <w:r w:rsidRPr="009E16F8">
        <w:rPr>
          <w:rFonts w:ascii="標楷體" w:eastAsia="標楷體" w:hAnsi="標楷體" w:hint="eastAsia"/>
          <w:b/>
        </w:rPr>
        <w:t>（</w:t>
      </w:r>
      <w:r w:rsidRPr="009E16F8">
        <w:rPr>
          <w:rFonts w:ascii="標楷體" w:eastAsia="標楷體" w:hAnsi="標楷體"/>
          <w:b/>
        </w:rPr>
        <w:t>4</w:t>
      </w:r>
      <w:r w:rsidRPr="009E16F8">
        <w:rPr>
          <w:rFonts w:ascii="標楷體" w:eastAsia="標楷體" w:hAnsi="標楷體" w:hint="eastAsia"/>
          <w:b/>
        </w:rPr>
        <w:t>）</w:t>
      </w:r>
      <w:r w:rsidRPr="009E16F8">
        <w:rPr>
          <w:rFonts w:ascii="標楷體" w:eastAsia="標楷體" w:hAnsi="標楷體"/>
          <w:b/>
        </w:rPr>
        <w:t>現金流量之查核</w:t>
      </w:r>
    </w:p>
    <w:p w14:paraId="7825A491" w14:textId="77777777" w:rsidR="000060F2" w:rsidRPr="000C69FA" w:rsidRDefault="000060F2" w:rsidP="001B39FA">
      <w:pPr>
        <w:spacing w:line="440" w:lineRule="exact"/>
        <w:ind w:firstLineChars="200" w:firstLine="480"/>
        <w:jc w:val="both"/>
        <w:rPr>
          <w:rFonts w:ascii="標楷體" w:eastAsia="標楷體" w:hAnsi="標楷體"/>
          <w:szCs w:val="20"/>
        </w:rPr>
      </w:pPr>
      <w:r w:rsidRPr="000C69FA">
        <w:rPr>
          <w:rFonts w:ascii="標楷體" w:eastAsia="標楷體" w:hAnsi="標楷體" w:hint="eastAsia"/>
          <w:szCs w:val="20"/>
        </w:rPr>
        <w:t>114年度期初現金及約當現金1億5,174萬餘元，經業務活動結果，現金及約當現金淨增</w:t>
      </w:r>
      <w:r w:rsidRPr="000C69FA">
        <w:rPr>
          <w:rFonts w:ascii="標楷體" w:eastAsia="標楷體" w:hAnsi="標楷體"/>
          <w:szCs w:val="20"/>
        </w:rPr>
        <w:t>1</w:t>
      </w:r>
      <w:r>
        <w:rPr>
          <w:rFonts w:ascii="標楷體" w:eastAsia="標楷體" w:hAnsi="標楷體" w:hint="eastAsia"/>
          <w:szCs w:val="20"/>
        </w:rPr>
        <w:t>,912</w:t>
      </w:r>
      <w:r w:rsidRPr="000C69FA">
        <w:rPr>
          <w:rFonts w:ascii="標楷體" w:eastAsia="標楷體" w:hAnsi="標楷體" w:hint="eastAsia"/>
          <w:szCs w:val="20"/>
        </w:rPr>
        <w:t>元，期末現金及約當現金為1億5,17</w:t>
      </w:r>
      <w:r w:rsidRPr="000C69FA">
        <w:rPr>
          <w:rFonts w:ascii="標楷體" w:eastAsia="標楷體" w:hAnsi="標楷體"/>
          <w:szCs w:val="20"/>
        </w:rPr>
        <w:t>4</w:t>
      </w:r>
      <w:r w:rsidRPr="000C69FA">
        <w:rPr>
          <w:rFonts w:ascii="標楷體" w:eastAsia="標楷體" w:hAnsi="標楷體" w:hint="eastAsia"/>
          <w:szCs w:val="20"/>
        </w:rPr>
        <w:t>萬餘元。</w:t>
      </w:r>
    </w:p>
    <w:p w14:paraId="57274FDA" w14:textId="77777777" w:rsidR="000060F2" w:rsidRPr="009E16F8" w:rsidRDefault="000060F2" w:rsidP="004E738B">
      <w:pPr>
        <w:spacing w:line="460" w:lineRule="exact"/>
        <w:ind w:leftChars="100" w:left="240" w:firstLineChars="200" w:firstLine="472"/>
        <w:jc w:val="both"/>
        <w:rPr>
          <w:rFonts w:ascii="標楷體" w:eastAsia="標楷體" w:hAnsi="標楷體"/>
          <w:spacing w:val="-2"/>
          <w:szCs w:val="20"/>
        </w:rPr>
      </w:pPr>
      <w:r w:rsidRPr="009E16F8">
        <w:rPr>
          <w:rFonts w:ascii="標楷體" w:eastAsia="標楷體" w:hAnsi="標楷體"/>
          <w:spacing w:val="-2"/>
          <w:szCs w:val="20"/>
        </w:rPr>
        <w:t>茲將該基金來源用途及餘絀之審定，</w:t>
      </w:r>
      <w:r w:rsidRPr="009E16F8">
        <w:rPr>
          <w:rFonts w:ascii="標楷體" w:eastAsia="標楷體" w:hAnsi="標楷體" w:hint="eastAsia"/>
          <w:spacing w:val="-2"/>
          <w:szCs w:val="20"/>
        </w:rPr>
        <w:t>暨</w:t>
      </w:r>
      <w:r w:rsidRPr="009E16F8">
        <w:rPr>
          <w:rFonts w:ascii="標楷體" w:eastAsia="標楷體" w:hAnsi="標楷體"/>
          <w:spacing w:val="-2"/>
          <w:szCs w:val="20"/>
        </w:rPr>
        <w:t>餘絀審定後現金流量及資產負債狀況，分</w:t>
      </w:r>
      <w:r w:rsidRPr="009E16F8">
        <w:rPr>
          <w:rFonts w:ascii="標楷體" w:eastAsia="標楷體" w:hAnsi="標楷體" w:hint="eastAsia"/>
          <w:spacing w:val="-2"/>
          <w:szCs w:val="20"/>
        </w:rPr>
        <w:t>別列表如次：</w:t>
      </w:r>
    </w:p>
    <w:tbl>
      <w:tblPr>
        <w:tblW w:w="10219" w:type="dxa"/>
        <w:tblInd w:w="28" w:type="dxa"/>
        <w:tblLayout w:type="fixed"/>
        <w:tblCellMar>
          <w:left w:w="28" w:type="dxa"/>
          <w:right w:w="28" w:type="dxa"/>
        </w:tblCellMar>
        <w:tblLook w:val="0000" w:firstRow="0" w:lastRow="0" w:firstColumn="0" w:lastColumn="0" w:noHBand="0" w:noVBand="0"/>
      </w:tblPr>
      <w:tblGrid>
        <w:gridCol w:w="2400"/>
        <w:gridCol w:w="1464"/>
        <w:gridCol w:w="1470"/>
        <w:gridCol w:w="1329"/>
        <w:gridCol w:w="1470"/>
        <w:gridCol w:w="1204"/>
        <w:gridCol w:w="882"/>
      </w:tblGrid>
      <w:tr w:rsidR="000060F2" w:rsidRPr="00835311" w14:paraId="52F32B2F" w14:textId="77777777" w:rsidTr="00BE696B">
        <w:trPr>
          <w:trHeight w:val="917"/>
          <w:tblHeader/>
        </w:trPr>
        <w:tc>
          <w:tcPr>
            <w:tcW w:w="10219" w:type="dxa"/>
            <w:gridSpan w:val="7"/>
            <w:tcBorders>
              <w:bottom w:val="single" w:sz="8" w:space="0" w:color="auto"/>
            </w:tcBorders>
          </w:tcPr>
          <w:p w14:paraId="1A2F3DBB" w14:textId="77777777" w:rsidR="000060F2" w:rsidRPr="00835311" w:rsidRDefault="000060F2" w:rsidP="001B39FA">
            <w:pPr>
              <w:snapToGrid w:val="0"/>
              <w:spacing w:beforeLines="60" w:before="216"/>
              <w:jc w:val="center"/>
              <w:rPr>
                <w:rFonts w:ascii="標楷體" w:eastAsia="標楷體" w:hAnsi="標楷體"/>
                <w:b/>
                <w:sz w:val="32"/>
                <w:szCs w:val="32"/>
                <w:u w:val="single"/>
              </w:rPr>
            </w:pPr>
            <w:r w:rsidRPr="00835311">
              <w:rPr>
                <w:rFonts w:ascii="標楷體" w:eastAsia="標楷體" w:hAnsi="標楷體" w:hint="eastAsia"/>
                <w:b/>
                <w:sz w:val="32"/>
                <w:szCs w:val="32"/>
                <w:u w:val="single"/>
              </w:rPr>
              <w:t>臺南市安南區里建設獎勵基金來源用途及餘絀審定表</w:t>
            </w:r>
          </w:p>
          <w:p w14:paraId="215FF91D" w14:textId="77777777" w:rsidR="000060F2" w:rsidRPr="00835311" w:rsidRDefault="000060F2" w:rsidP="00BE7784">
            <w:pPr>
              <w:tabs>
                <w:tab w:val="left" w:pos="3850"/>
                <w:tab w:val="left" w:pos="8520"/>
              </w:tabs>
              <w:snapToGrid w:val="0"/>
              <w:jc w:val="center"/>
              <w:rPr>
                <w:rFonts w:ascii="標楷體" w:eastAsia="標楷體" w:hAnsi="標楷體"/>
                <w:sz w:val="28"/>
                <w:szCs w:val="28"/>
              </w:rPr>
            </w:pPr>
            <w:r w:rsidRPr="00835311">
              <w:rPr>
                <w:rFonts w:ascii="標楷體" w:eastAsia="標楷體" w:hAnsi="標楷體" w:hint="eastAsia"/>
                <w:sz w:val="28"/>
                <w:szCs w:val="28"/>
              </w:rPr>
              <w:t>中華民國11</w:t>
            </w:r>
            <w:r>
              <w:rPr>
                <w:rFonts w:ascii="標楷體" w:eastAsia="標楷體" w:hAnsi="標楷體" w:hint="eastAsia"/>
                <w:sz w:val="28"/>
                <w:szCs w:val="28"/>
              </w:rPr>
              <w:t>4</w:t>
            </w:r>
            <w:r w:rsidRPr="00835311">
              <w:rPr>
                <w:rFonts w:ascii="標楷體" w:eastAsia="標楷體" w:hAnsi="標楷體" w:hint="eastAsia"/>
                <w:sz w:val="28"/>
                <w:szCs w:val="28"/>
              </w:rPr>
              <w:t>年度</w:t>
            </w:r>
          </w:p>
          <w:p w14:paraId="79E4A0A1" w14:textId="77777777" w:rsidR="000060F2" w:rsidRPr="00835311" w:rsidRDefault="000060F2" w:rsidP="00BE7784">
            <w:pPr>
              <w:tabs>
                <w:tab w:val="left" w:pos="4440"/>
                <w:tab w:val="left" w:pos="8520"/>
              </w:tabs>
              <w:snapToGrid w:val="0"/>
              <w:spacing w:line="240" w:lineRule="exact"/>
              <w:jc w:val="right"/>
              <w:rPr>
                <w:rFonts w:ascii="標楷體" w:eastAsia="標楷體" w:hAnsi="標楷體"/>
                <w:b/>
                <w:sz w:val="32"/>
                <w:u w:val="single"/>
              </w:rPr>
            </w:pPr>
            <w:r w:rsidRPr="00835311">
              <w:rPr>
                <w:rFonts w:ascii="標楷體" w:eastAsia="標楷體" w:hAnsi="標楷體" w:hint="eastAsia"/>
                <w:sz w:val="20"/>
              </w:rPr>
              <w:t>單位：新臺幣元</w:t>
            </w:r>
          </w:p>
        </w:tc>
      </w:tr>
      <w:tr w:rsidR="000060F2" w:rsidRPr="00835311" w14:paraId="73FF2BC3" w14:textId="77777777" w:rsidTr="005F274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42"/>
        </w:trPr>
        <w:tc>
          <w:tcPr>
            <w:tcW w:w="2400" w:type="dxa"/>
            <w:vMerge w:val="restart"/>
            <w:tcBorders>
              <w:top w:val="single" w:sz="8" w:space="0" w:color="auto"/>
              <w:left w:val="nil"/>
              <w:bottom w:val="nil"/>
            </w:tcBorders>
            <w:vAlign w:val="center"/>
          </w:tcPr>
          <w:p w14:paraId="55CC9D17" w14:textId="77777777" w:rsidR="000060F2" w:rsidRPr="00835311" w:rsidRDefault="000060F2" w:rsidP="00034679">
            <w:pPr>
              <w:jc w:val="distribute"/>
              <w:rPr>
                <w:rFonts w:ascii="標楷體" w:eastAsia="標楷體" w:hAnsi="標楷體"/>
                <w:sz w:val="20"/>
              </w:rPr>
            </w:pPr>
            <w:r>
              <w:rPr>
                <w:rFonts w:ascii="標楷體" w:eastAsia="標楷體" w:hAnsi="標楷體" w:hint="eastAsia"/>
                <w:sz w:val="20"/>
              </w:rPr>
              <w:t>項</w:t>
            </w:r>
            <w:r w:rsidRPr="00835311">
              <w:rPr>
                <w:rFonts w:ascii="標楷體" w:eastAsia="標楷體" w:hAnsi="標楷體" w:hint="eastAsia"/>
                <w:sz w:val="20"/>
              </w:rPr>
              <w:t>目</w:t>
            </w:r>
          </w:p>
        </w:tc>
        <w:tc>
          <w:tcPr>
            <w:tcW w:w="1464" w:type="dxa"/>
            <w:vMerge w:val="restart"/>
            <w:tcBorders>
              <w:top w:val="single" w:sz="8" w:space="0" w:color="auto"/>
            </w:tcBorders>
            <w:vAlign w:val="center"/>
          </w:tcPr>
          <w:p w14:paraId="25B34E3A" w14:textId="77777777" w:rsidR="000060F2" w:rsidRPr="00835311" w:rsidRDefault="000060F2" w:rsidP="00034679">
            <w:pPr>
              <w:jc w:val="distribute"/>
              <w:rPr>
                <w:rFonts w:ascii="標楷體" w:eastAsia="標楷體" w:hAnsi="標楷體"/>
                <w:sz w:val="20"/>
              </w:rPr>
            </w:pPr>
            <w:r w:rsidRPr="00835311">
              <w:rPr>
                <w:rFonts w:ascii="標楷體" w:eastAsia="標楷體" w:hAnsi="標楷體" w:hint="eastAsia"/>
                <w:sz w:val="20"/>
              </w:rPr>
              <w:t>預算數</w:t>
            </w:r>
          </w:p>
        </w:tc>
        <w:tc>
          <w:tcPr>
            <w:tcW w:w="1470" w:type="dxa"/>
            <w:vMerge w:val="restart"/>
            <w:tcBorders>
              <w:top w:val="single" w:sz="8" w:space="0" w:color="auto"/>
            </w:tcBorders>
            <w:vAlign w:val="center"/>
          </w:tcPr>
          <w:p w14:paraId="6ACCDCDC" w14:textId="77777777" w:rsidR="000060F2" w:rsidRPr="00835311" w:rsidRDefault="000060F2" w:rsidP="00034679">
            <w:pPr>
              <w:jc w:val="distribute"/>
              <w:rPr>
                <w:rFonts w:ascii="標楷體" w:eastAsia="標楷體" w:hAnsi="標楷體"/>
                <w:sz w:val="20"/>
              </w:rPr>
            </w:pPr>
            <w:r w:rsidRPr="00835311">
              <w:rPr>
                <w:rFonts w:ascii="標楷體" w:eastAsia="標楷體" w:hAnsi="標楷體" w:hint="eastAsia"/>
                <w:sz w:val="20"/>
              </w:rPr>
              <w:t>決算數</w:t>
            </w:r>
          </w:p>
        </w:tc>
        <w:tc>
          <w:tcPr>
            <w:tcW w:w="1329" w:type="dxa"/>
            <w:vMerge w:val="restart"/>
            <w:tcBorders>
              <w:top w:val="single" w:sz="8" w:space="0" w:color="auto"/>
            </w:tcBorders>
            <w:vAlign w:val="center"/>
          </w:tcPr>
          <w:p w14:paraId="5041E34D" w14:textId="77777777" w:rsidR="000060F2" w:rsidRPr="00835311" w:rsidRDefault="000060F2" w:rsidP="00034679">
            <w:pPr>
              <w:jc w:val="distribute"/>
              <w:rPr>
                <w:rFonts w:ascii="標楷體" w:eastAsia="標楷體" w:hAnsi="標楷體"/>
                <w:sz w:val="20"/>
              </w:rPr>
            </w:pPr>
            <w:r w:rsidRPr="00835311">
              <w:rPr>
                <w:rFonts w:ascii="標楷體" w:eastAsia="標楷體" w:hAnsi="標楷體" w:hint="eastAsia"/>
                <w:sz w:val="20"/>
              </w:rPr>
              <w:t>修正數</w:t>
            </w:r>
          </w:p>
        </w:tc>
        <w:tc>
          <w:tcPr>
            <w:tcW w:w="1470" w:type="dxa"/>
            <w:vMerge w:val="restart"/>
            <w:tcBorders>
              <w:top w:val="single" w:sz="8" w:space="0" w:color="auto"/>
            </w:tcBorders>
            <w:vAlign w:val="center"/>
          </w:tcPr>
          <w:p w14:paraId="0AB9D2B9" w14:textId="77777777" w:rsidR="000060F2" w:rsidRPr="00835311" w:rsidRDefault="000060F2" w:rsidP="00034679">
            <w:pPr>
              <w:jc w:val="distribute"/>
              <w:rPr>
                <w:rFonts w:ascii="標楷體" w:eastAsia="標楷體" w:hAnsi="標楷體"/>
              </w:rPr>
            </w:pPr>
            <w:r w:rsidRPr="00835311">
              <w:rPr>
                <w:rFonts w:ascii="標楷體" w:eastAsia="標楷體" w:hAnsi="標楷體" w:hint="eastAsia"/>
                <w:sz w:val="20"/>
              </w:rPr>
              <w:t>決算審定數</w:t>
            </w:r>
          </w:p>
        </w:tc>
        <w:tc>
          <w:tcPr>
            <w:tcW w:w="2086" w:type="dxa"/>
            <w:gridSpan w:val="2"/>
            <w:tcBorders>
              <w:top w:val="single" w:sz="8" w:space="0" w:color="auto"/>
              <w:bottom w:val="nil"/>
              <w:right w:val="nil"/>
            </w:tcBorders>
            <w:vAlign w:val="center"/>
          </w:tcPr>
          <w:p w14:paraId="15D5BD34" w14:textId="77777777" w:rsidR="000060F2" w:rsidRPr="00835311" w:rsidRDefault="000060F2" w:rsidP="00034679">
            <w:pPr>
              <w:jc w:val="distribute"/>
              <w:rPr>
                <w:rFonts w:ascii="標楷體" w:eastAsia="標楷體" w:hAnsi="標楷體"/>
                <w:sz w:val="20"/>
              </w:rPr>
            </w:pPr>
            <w:r w:rsidRPr="00835311">
              <w:rPr>
                <w:rFonts w:ascii="標楷體" w:eastAsia="標楷體" w:hAnsi="標楷體" w:hint="eastAsia"/>
                <w:sz w:val="20"/>
              </w:rPr>
              <w:t>審定數與預算數</w:t>
            </w:r>
          </w:p>
          <w:p w14:paraId="43C83DFF" w14:textId="77777777" w:rsidR="000060F2" w:rsidRPr="00835311" w:rsidRDefault="000060F2" w:rsidP="00034679">
            <w:pPr>
              <w:jc w:val="distribute"/>
              <w:rPr>
                <w:rFonts w:ascii="標楷體" w:eastAsia="標楷體" w:hAnsi="標楷體"/>
                <w:sz w:val="20"/>
              </w:rPr>
            </w:pPr>
            <w:r w:rsidRPr="00835311">
              <w:rPr>
                <w:rFonts w:ascii="標楷體" w:eastAsia="標楷體" w:hAnsi="標楷體" w:hint="eastAsia"/>
                <w:sz w:val="20"/>
              </w:rPr>
              <w:t>比較增減</w:t>
            </w:r>
          </w:p>
        </w:tc>
      </w:tr>
      <w:tr w:rsidR="000060F2" w:rsidRPr="00835311" w14:paraId="0C263540" w14:textId="77777777" w:rsidTr="000C17A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00" w:type="dxa"/>
            <w:vMerge/>
            <w:tcBorders>
              <w:top w:val="nil"/>
              <w:left w:val="nil"/>
              <w:bottom w:val="nil"/>
            </w:tcBorders>
            <w:vAlign w:val="center"/>
          </w:tcPr>
          <w:p w14:paraId="1F3EC6A9" w14:textId="77777777" w:rsidR="000060F2" w:rsidRPr="00835311" w:rsidRDefault="000060F2" w:rsidP="00034679">
            <w:pPr>
              <w:jc w:val="distribute"/>
              <w:rPr>
                <w:rFonts w:ascii="標楷體" w:eastAsia="標楷體" w:hAnsi="標楷體"/>
                <w:sz w:val="20"/>
              </w:rPr>
            </w:pPr>
          </w:p>
        </w:tc>
        <w:tc>
          <w:tcPr>
            <w:tcW w:w="1464" w:type="dxa"/>
            <w:vMerge/>
            <w:tcBorders>
              <w:bottom w:val="single" w:sz="8" w:space="0" w:color="auto"/>
            </w:tcBorders>
            <w:vAlign w:val="center"/>
          </w:tcPr>
          <w:p w14:paraId="46580DBF" w14:textId="77777777" w:rsidR="000060F2" w:rsidRPr="00835311" w:rsidRDefault="000060F2" w:rsidP="00034679">
            <w:pPr>
              <w:jc w:val="distribute"/>
              <w:rPr>
                <w:rFonts w:ascii="標楷體" w:eastAsia="標楷體" w:hAnsi="標楷體"/>
                <w:sz w:val="20"/>
              </w:rPr>
            </w:pPr>
          </w:p>
        </w:tc>
        <w:tc>
          <w:tcPr>
            <w:tcW w:w="1470" w:type="dxa"/>
            <w:vMerge/>
            <w:tcBorders>
              <w:bottom w:val="single" w:sz="8" w:space="0" w:color="auto"/>
            </w:tcBorders>
            <w:vAlign w:val="center"/>
          </w:tcPr>
          <w:p w14:paraId="3B1435BF" w14:textId="77777777" w:rsidR="000060F2" w:rsidRPr="00835311" w:rsidRDefault="000060F2" w:rsidP="00034679">
            <w:pPr>
              <w:jc w:val="distribute"/>
              <w:rPr>
                <w:rFonts w:ascii="標楷體" w:eastAsia="標楷體" w:hAnsi="標楷體"/>
                <w:sz w:val="20"/>
              </w:rPr>
            </w:pPr>
          </w:p>
        </w:tc>
        <w:tc>
          <w:tcPr>
            <w:tcW w:w="1329" w:type="dxa"/>
            <w:vMerge/>
            <w:tcBorders>
              <w:bottom w:val="single" w:sz="8" w:space="0" w:color="auto"/>
            </w:tcBorders>
            <w:vAlign w:val="center"/>
          </w:tcPr>
          <w:p w14:paraId="115EC6AB" w14:textId="77777777" w:rsidR="000060F2" w:rsidRPr="00835311" w:rsidRDefault="000060F2" w:rsidP="00034679">
            <w:pPr>
              <w:jc w:val="distribute"/>
              <w:rPr>
                <w:rFonts w:ascii="標楷體" w:eastAsia="標楷體" w:hAnsi="標楷體"/>
                <w:sz w:val="20"/>
              </w:rPr>
            </w:pPr>
          </w:p>
        </w:tc>
        <w:tc>
          <w:tcPr>
            <w:tcW w:w="1470" w:type="dxa"/>
            <w:vMerge/>
            <w:tcBorders>
              <w:bottom w:val="single" w:sz="8" w:space="0" w:color="auto"/>
            </w:tcBorders>
            <w:vAlign w:val="center"/>
          </w:tcPr>
          <w:p w14:paraId="7BF83F45" w14:textId="77777777" w:rsidR="000060F2" w:rsidRPr="00835311" w:rsidRDefault="000060F2" w:rsidP="00034679">
            <w:pPr>
              <w:jc w:val="distribute"/>
              <w:rPr>
                <w:rFonts w:ascii="標楷體" w:eastAsia="標楷體" w:hAnsi="標楷體"/>
                <w:sz w:val="20"/>
              </w:rPr>
            </w:pPr>
          </w:p>
        </w:tc>
        <w:tc>
          <w:tcPr>
            <w:tcW w:w="1204" w:type="dxa"/>
            <w:tcBorders>
              <w:bottom w:val="nil"/>
            </w:tcBorders>
            <w:vAlign w:val="center"/>
          </w:tcPr>
          <w:p w14:paraId="7DA04042" w14:textId="77777777" w:rsidR="000060F2" w:rsidRPr="00835311" w:rsidRDefault="000060F2" w:rsidP="00034679">
            <w:pPr>
              <w:jc w:val="distribute"/>
              <w:rPr>
                <w:rFonts w:ascii="標楷體" w:eastAsia="標楷體" w:hAnsi="標楷體"/>
                <w:sz w:val="20"/>
              </w:rPr>
            </w:pPr>
            <w:r w:rsidRPr="00835311">
              <w:rPr>
                <w:rFonts w:ascii="標楷體" w:eastAsia="標楷體" w:hAnsi="標楷體" w:hint="eastAsia"/>
                <w:sz w:val="20"/>
              </w:rPr>
              <w:t>金額</w:t>
            </w:r>
          </w:p>
        </w:tc>
        <w:tc>
          <w:tcPr>
            <w:tcW w:w="882" w:type="dxa"/>
            <w:tcBorders>
              <w:bottom w:val="nil"/>
              <w:right w:val="nil"/>
            </w:tcBorders>
            <w:vAlign w:val="center"/>
          </w:tcPr>
          <w:p w14:paraId="07CE3079" w14:textId="77777777" w:rsidR="000060F2" w:rsidRPr="00835311" w:rsidRDefault="000060F2" w:rsidP="00034679">
            <w:pPr>
              <w:jc w:val="distribute"/>
              <w:rPr>
                <w:rFonts w:ascii="標楷體" w:eastAsia="標楷體" w:hAnsi="標楷體"/>
                <w:sz w:val="20"/>
              </w:rPr>
            </w:pPr>
            <w:r w:rsidRPr="00835311">
              <w:rPr>
                <w:rFonts w:ascii="標楷體" w:eastAsia="標楷體" w:hAnsi="標楷體" w:hint="eastAsia"/>
                <w:sz w:val="20"/>
              </w:rPr>
              <w:t>％</w:t>
            </w:r>
          </w:p>
        </w:tc>
      </w:tr>
      <w:tr w:rsidR="000060F2" w:rsidRPr="00835311" w14:paraId="62E749E7"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2400" w:type="dxa"/>
            <w:tcBorders>
              <w:top w:val="single" w:sz="8" w:space="0" w:color="auto"/>
              <w:left w:val="nil"/>
              <w:bottom w:val="nil"/>
            </w:tcBorders>
            <w:shd w:val="clear" w:color="auto" w:fill="auto"/>
          </w:tcPr>
          <w:p w14:paraId="30D5A0EF" w14:textId="77777777" w:rsidR="000060F2" w:rsidRPr="00835311" w:rsidRDefault="000060F2" w:rsidP="00034679">
            <w:pPr>
              <w:ind w:rightChars="10" w:right="24"/>
              <w:jc w:val="distribute"/>
              <w:rPr>
                <w:rFonts w:ascii="標楷體" w:eastAsia="標楷體" w:hAnsi="標楷體"/>
                <w:b/>
                <w:sz w:val="20"/>
              </w:rPr>
            </w:pPr>
            <w:r w:rsidRPr="00835311">
              <w:rPr>
                <w:rFonts w:ascii="標楷體" w:eastAsia="標楷體" w:hAnsi="標楷體" w:hint="eastAsia"/>
                <w:b/>
                <w:noProof/>
                <w:sz w:val="20"/>
              </w:rPr>
              <w:t>基金來源</w:t>
            </w:r>
          </w:p>
        </w:tc>
        <w:tc>
          <w:tcPr>
            <w:tcW w:w="1464" w:type="dxa"/>
            <w:tcBorders>
              <w:top w:val="single" w:sz="8" w:space="0" w:color="auto"/>
              <w:bottom w:val="nil"/>
            </w:tcBorders>
            <w:shd w:val="clear" w:color="auto" w:fill="auto"/>
          </w:tcPr>
          <w:p w14:paraId="0E8BABA5" w14:textId="77777777" w:rsidR="000060F2" w:rsidRPr="003F7671" w:rsidRDefault="000060F2" w:rsidP="003E52AC">
            <w:pPr>
              <w:jc w:val="right"/>
              <w:rPr>
                <w:rFonts w:ascii="細明體" w:eastAsia="細明體" w:hAnsi="細明體"/>
                <w:b/>
                <w:sz w:val="18"/>
                <w:szCs w:val="18"/>
              </w:rPr>
            </w:pPr>
            <w:r w:rsidRPr="003E52AC">
              <w:rPr>
                <w:rFonts w:ascii="細明體" w:eastAsia="細明體" w:hAnsi="細明體" w:hint="eastAsia"/>
                <w:b/>
                <w:sz w:val="18"/>
                <w:szCs w:val="18"/>
              </w:rPr>
              <w:t>1,958,000</w:t>
            </w:r>
          </w:p>
        </w:tc>
        <w:tc>
          <w:tcPr>
            <w:tcW w:w="1470" w:type="dxa"/>
            <w:tcBorders>
              <w:top w:val="single" w:sz="8" w:space="0" w:color="auto"/>
              <w:bottom w:val="nil"/>
            </w:tcBorders>
            <w:shd w:val="clear" w:color="auto" w:fill="auto"/>
          </w:tcPr>
          <w:p w14:paraId="1F44A2F9" w14:textId="77777777" w:rsidR="000060F2" w:rsidRPr="003F7671" w:rsidRDefault="000060F2" w:rsidP="003E52AC">
            <w:pPr>
              <w:jc w:val="right"/>
              <w:rPr>
                <w:rFonts w:ascii="細明體" w:eastAsia="細明體" w:hAnsi="細明體"/>
                <w:b/>
                <w:sz w:val="18"/>
                <w:szCs w:val="18"/>
              </w:rPr>
            </w:pPr>
            <w:r w:rsidRPr="00E82C09">
              <w:rPr>
                <w:rFonts w:ascii="新細明體" w:hAnsi="新細明體" w:hint="eastAsia"/>
                <w:b/>
                <w:sz w:val="18"/>
                <w:szCs w:val="18"/>
              </w:rPr>
              <w:t>1,968,460</w:t>
            </w:r>
          </w:p>
        </w:tc>
        <w:tc>
          <w:tcPr>
            <w:tcW w:w="1329" w:type="dxa"/>
            <w:tcBorders>
              <w:top w:val="single" w:sz="8" w:space="0" w:color="auto"/>
              <w:bottom w:val="nil"/>
            </w:tcBorders>
            <w:shd w:val="clear" w:color="auto" w:fill="auto"/>
          </w:tcPr>
          <w:p w14:paraId="272CEF9E" w14:textId="77777777" w:rsidR="000060F2" w:rsidRPr="003F7671" w:rsidRDefault="000060F2" w:rsidP="00906503">
            <w:pPr>
              <w:jc w:val="right"/>
              <w:rPr>
                <w:rFonts w:ascii="細明體" w:eastAsia="細明體" w:hAnsi="細明體"/>
                <w:b/>
                <w:sz w:val="18"/>
                <w:szCs w:val="18"/>
              </w:rPr>
            </w:pPr>
            <w:r w:rsidRPr="003F7671">
              <w:rPr>
                <w:rFonts w:ascii="細明體" w:eastAsia="細明體" w:hAnsi="細明體" w:hint="eastAsia"/>
                <w:b/>
                <w:sz w:val="18"/>
                <w:szCs w:val="18"/>
              </w:rPr>
              <w:t>－</w:t>
            </w:r>
          </w:p>
        </w:tc>
        <w:tc>
          <w:tcPr>
            <w:tcW w:w="1470" w:type="dxa"/>
            <w:tcBorders>
              <w:top w:val="single" w:sz="8" w:space="0" w:color="auto"/>
              <w:bottom w:val="nil"/>
            </w:tcBorders>
            <w:shd w:val="clear" w:color="auto" w:fill="auto"/>
          </w:tcPr>
          <w:p w14:paraId="01F14CFB" w14:textId="77777777" w:rsidR="000060F2" w:rsidRPr="003F7671" w:rsidRDefault="000060F2" w:rsidP="00B46F63">
            <w:pPr>
              <w:jc w:val="right"/>
              <w:rPr>
                <w:rFonts w:ascii="細明體" w:eastAsia="細明體" w:hAnsi="細明體"/>
                <w:b/>
                <w:sz w:val="18"/>
                <w:szCs w:val="18"/>
              </w:rPr>
            </w:pPr>
            <w:r w:rsidRPr="00E82C09">
              <w:rPr>
                <w:rFonts w:ascii="新細明體" w:hAnsi="新細明體" w:hint="eastAsia"/>
                <w:b/>
                <w:sz w:val="18"/>
                <w:szCs w:val="18"/>
              </w:rPr>
              <w:t>1,968,460</w:t>
            </w:r>
          </w:p>
        </w:tc>
        <w:tc>
          <w:tcPr>
            <w:tcW w:w="1204" w:type="dxa"/>
            <w:tcBorders>
              <w:top w:val="single" w:sz="8" w:space="0" w:color="auto"/>
              <w:bottom w:val="nil"/>
            </w:tcBorders>
            <w:shd w:val="clear" w:color="auto" w:fill="auto"/>
          </w:tcPr>
          <w:p w14:paraId="2122DEBA" w14:textId="77777777" w:rsidR="000060F2" w:rsidRPr="003F7671" w:rsidRDefault="000060F2" w:rsidP="00B46F63">
            <w:pPr>
              <w:jc w:val="right"/>
              <w:rPr>
                <w:rFonts w:ascii="細明體" w:eastAsia="細明體" w:hAnsi="細明體"/>
                <w:b/>
                <w:sz w:val="18"/>
                <w:szCs w:val="18"/>
              </w:rPr>
            </w:pPr>
            <w:r w:rsidRPr="00E82C09">
              <w:rPr>
                <w:rFonts w:ascii="新細明體" w:hAnsi="新細明體" w:hint="eastAsia"/>
                <w:b/>
                <w:noProof/>
                <w:sz w:val="18"/>
                <w:szCs w:val="18"/>
              </w:rPr>
              <w:t>10,460</w:t>
            </w:r>
          </w:p>
        </w:tc>
        <w:tc>
          <w:tcPr>
            <w:tcW w:w="882" w:type="dxa"/>
            <w:tcBorders>
              <w:top w:val="single" w:sz="8" w:space="0" w:color="auto"/>
              <w:bottom w:val="nil"/>
              <w:right w:val="nil"/>
            </w:tcBorders>
            <w:shd w:val="clear" w:color="auto" w:fill="auto"/>
          </w:tcPr>
          <w:p w14:paraId="51C7391F" w14:textId="77777777" w:rsidR="000060F2" w:rsidRPr="003F7671" w:rsidRDefault="000060F2" w:rsidP="00B46F63">
            <w:pPr>
              <w:jc w:val="right"/>
              <w:rPr>
                <w:rFonts w:ascii="細明體" w:eastAsia="細明體" w:hAnsi="細明體"/>
                <w:b/>
                <w:sz w:val="18"/>
                <w:szCs w:val="18"/>
              </w:rPr>
            </w:pPr>
            <w:r w:rsidRPr="00E82C09">
              <w:rPr>
                <w:rFonts w:ascii="新細明體" w:hAnsi="新細明體" w:hint="eastAsia"/>
                <w:b/>
                <w:sz w:val="18"/>
                <w:szCs w:val="18"/>
              </w:rPr>
              <w:t>0.53</w:t>
            </w:r>
          </w:p>
        </w:tc>
      </w:tr>
      <w:tr w:rsidR="000060F2" w:rsidRPr="00835311" w14:paraId="185219D6"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2400" w:type="dxa"/>
            <w:tcBorders>
              <w:top w:val="nil"/>
              <w:left w:val="nil"/>
              <w:bottom w:val="nil"/>
            </w:tcBorders>
            <w:shd w:val="clear" w:color="auto" w:fill="auto"/>
          </w:tcPr>
          <w:p w14:paraId="5E0B157B" w14:textId="77777777" w:rsidR="000060F2" w:rsidRPr="00835311" w:rsidRDefault="000060F2" w:rsidP="00034679">
            <w:pPr>
              <w:ind w:leftChars="100" w:left="240" w:rightChars="10" w:right="24"/>
              <w:jc w:val="distribute"/>
              <w:rPr>
                <w:rFonts w:ascii="標楷體" w:eastAsia="標楷體" w:hAnsi="標楷體"/>
                <w:sz w:val="20"/>
              </w:rPr>
            </w:pPr>
            <w:r w:rsidRPr="00835311">
              <w:rPr>
                <w:rFonts w:ascii="標楷體" w:eastAsia="標楷體" w:hAnsi="標楷體" w:hint="eastAsia"/>
                <w:noProof/>
                <w:sz w:val="20"/>
              </w:rPr>
              <w:t>財產收入</w:t>
            </w:r>
          </w:p>
        </w:tc>
        <w:tc>
          <w:tcPr>
            <w:tcW w:w="1464" w:type="dxa"/>
            <w:tcBorders>
              <w:top w:val="nil"/>
              <w:bottom w:val="nil"/>
            </w:tcBorders>
            <w:shd w:val="clear" w:color="auto" w:fill="auto"/>
          </w:tcPr>
          <w:p w14:paraId="6A440578" w14:textId="77777777" w:rsidR="000060F2" w:rsidRPr="007E1EDF" w:rsidRDefault="000060F2" w:rsidP="003E52AC">
            <w:pPr>
              <w:jc w:val="right"/>
              <w:rPr>
                <w:rFonts w:ascii="細明體" w:eastAsia="細明體" w:hAnsi="細明體"/>
                <w:sz w:val="18"/>
                <w:szCs w:val="18"/>
              </w:rPr>
            </w:pPr>
            <w:r w:rsidRPr="007E1EDF">
              <w:rPr>
                <w:rFonts w:ascii="細明體" w:eastAsia="細明體" w:hAnsi="細明體" w:hint="eastAsia"/>
                <w:sz w:val="18"/>
                <w:szCs w:val="18"/>
              </w:rPr>
              <w:t>1,958,000</w:t>
            </w:r>
          </w:p>
        </w:tc>
        <w:tc>
          <w:tcPr>
            <w:tcW w:w="1470" w:type="dxa"/>
            <w:tcBorders>
              <w:top w:val="nil"/>
              <w:bottom w:val="nil"/>
            </w:tcBorders>
            <w:shd w:val="clear" w:color="auto" w:fill="auto"/>
          </w:tcPr>
          <w:p w14:paraId="4E92BB1D" w14:textId="77777777" w:rsidR="000060F2" w:rsidRPr="003F7671" w:rsidRDefault="000060F2" w:rsidP="003E52AC">
            <w:pPr>
              <w:jc w:val="right"/>
              <w:rPr>
                <w:rFonts w:ascii="細明體" w:eastAsia="細明體" w:hAnsi="細明體"/>
                <w:sz w:val="18"/>
                <w:szCs w:val="18"/>
              </w:rPr>
            </w:pPr>
            <w:r w:rsidRPr="00E82C09">
              <w:rPr>
                <w:rFonts w:ascii="新細明體" w:hAnsi="新細明體" w:hint="eastAsia"/>
                <w:sz w:val="18"/>
                <w:szCs w:val="18"/>
              </w:rPr>
              <w:t>1,968,460</w:t>
            </w:r>
          </w:p>
        </w:tc>
        <w:tc>
          <w:tcPr>
            <w:tcW w:w="1329" w:type="dxa"/>
            <w:tcBorders>
              <w:top w:val="nil"/>
              <w:bottom w:val="nil"/>
            </w:tcBorders>
            <w:shd w:val="clear" w:color="auto" w:fill="auto"/>
          </w:tcPr>
          <w:p w14:paraId="6E211E4D" w14:textId="77777777" w:rsidR="000060F2" w:rsidRPr="003F7671" w:rsidRDefault="000060F2" w:rsidP="00906503">
            <w:pPr>
              <w:jc w:val="right"/>
              <w:rPr>
                <w:rFonts w:ascii="細明體" w:eastAsia="細明體" w:hAnsi="細明體"/>
                <w:sz w:val="18"/>
                <w:szCs w:val="18"/>
              </w:rPr>
            </w:pPr>
            <w:r w:rsidRPr="003F7671">
              <w:rPr>
                <w:rFonts w:ascii="細明體" w:eastAsia="細明體" w:hAnsi="細明體" w:hint="eastAsia"/>
                <w:sz w:val="18"/>
                <w:szCs w:val="18"/>
              </w:rPr>
              <w:t>－</w:t>
            </w:r>
          </w:p>
        </w:tc>
        <w:tc>
          <w:tcPr>
            <w:tcW w:w="1470" w:type="dxa"/>
            <w:tcBorders>
              <w:top w:val="nil"/>
              <w:bottom w:val="nil"/>
            </w:tcBorders>
            <w:shd w:val="clear" w:color="auto" w:fill="auto"/>
          </w:tcPr>
          <w:p w14:paraId="079456DA" w14:textId="77777777" w:rsidR="000060F2" w:rsidRPr="003F7671" w:rsidRDefault="000060F2" w:rsidP="00B46F63">
            <w:pPr>
              <w:jc w:val="right"/>
              <w:rPr>
                <w:rFonts w:ascii="細明體" w:eastAsia="細明體" w:hAnsi="細明體"/>
                <w:sz w:val="18"/>
                <w:szCs w:val="18"/>
              </w:rPr>
            </w:pPr>
            <w:r w:rsidRPr="00E82C09">
              <w:rPr>
                <w:rFonts w:ascii="新細明體" w:hAnsi="新細明體" w:hint="eastAsia"/>
                <w:sz w:val="18"/>
                <w:szCs w:val="18"/>
              </w:rPr>
              <w:t>1,968,460</w:t>
            </w:r>
          </w:p>
        </w:tc>
        <w:tc>
          <w:tcPr>
            <w:tcW w:w="1204" w:type="dxa"/>
            <w:tcBorders>
              <w:top w:val="nil"/>
              <w:bottom w:val="nil"/>
            </w:tcBorders>
            <w:shd w:val="clear" w:color="auto" w:fill="auto"/>
          </w:tcPr>
          <w:p w14:paraId="60D4ABCE" w14:textId="77777777" w:rsidR="000060F2" w:rsidRPr="003F7671" w:rsidRDefault="000060F2" w:rsidP="00B46F63">
            <w:pPr>
              <w:jc w:val="right"/>
              <w:rPr>
                <w:rFonts w:ascii="細明體" w:eastAsia="細明體" w:hAnsi="細明體"/>
                <w:sz w:val="18"/>
                <w:szCs w:val="18"/>
              </w:rPr>
            </w:pPr>
            <w:r w:rsidRPr="00E82C09">
              <w:rPr>
                <w:rFonts w:ascii="新細明體" w:hAnsi="新細明體" w:hint="eastAsia"/>
                <w:noProof/>
                <w:sz w:val="18"/>
                <w:szCs w:val="18"/>
              </w:rPr>
              <w:t>10,460</w:t>
            </w:r>
          </w:p>
        </w:tc>
        <w:tc>
          <w:tcPr>
            <w:tcW w:w="882" w:type="dxa"/>
            <w:tcBorders>
              <w:top w:val="nil"/>
              <w:bottom w:val="nil"/>
              <w:right w:val="nil"/>
            </w:tcBorders>
            <w:shd w:val="clear" w:color="auto" w:fill="auto"/>
          </w:tcPr>
          <w:p w14:paraId="59CFEA08" w14:textId="77777777" w:rsidR="000060F2" w:rsidRPr="003F7671" w:rsidRDefault="000060F2" w:rsidP="00B46F63">
            <w:pPr>
              <w:jc w:val="right"/>
              <w:rPr>
                <w:rFonts w:ascii="細明體" w:eastAsia="細明體" w:hAnsi="細明體"/>
                <w:sz w:val="18"/>
                <w:szCs w:val="18"/>
              </w:rPr>
            </w:pPr>
            <w:r w:rsidRPr="00E82C09">
              <w:rPr>
                <w:rFonts w:ascii="新細明體" w:hAnsi="新細明體" w:hint="eastAsia"/>
                <w:sz w:val="18"/>
                <w:szCs w:val="18"/>
              </w:rPr>
              <w:t>0.53</w:t>
            </w:r>
          </w:p>
        </w:tc>
      </w:tr>
      <w:tr w:rsidR="000060F2" w:rsidRPr="00835311" w14:paraId="3EC5C6B8"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2400" w:type="dxa"/>
            <w:tcBorders>
              <w:top w:val="nil"/>
              <w:left w:val="nil"/>
              <w:bottom w:val="nil"/>
            </w:tcBorders>
            <w:shd w:val="clear" w:color="auto" w:fill="auto"/>
          </w:tcPr>
          <w:p w14:paraId="20B5F3EC" w14:textId="77777777" w:rsidR="000060F2" w:rsidRPr="00835311" w:rsidRDefault="000060F2" w:rsidP="00034679">
            <w:pPr>
              <w:ind w:rightChars="10" w:right="24"/>
              <w:jc w:val="distribute"/>
              <w:rPr>
                <w:rFonts w:ascii="標楷體" w:eastAsia="標楷體" w:hAnsi="標楷體"/>
                <w:b/>
                <w:sz w:val="20"/>
              </w:rPr>
            </w:pPr>
            <w:r w:rsidRPr="00835311">
              <w:rPr>
                <w:rFonts w:ascii="標楷體" w:eastAsia="標楷體" w:hAnsi="標楷體" w:hint="eastAsia"/>
                <w:b/>
                <w:noProof/>
                <w:sz w:val="20"/>
              </w:rPr>
              <w:t>基金用途</w:t>
            </w:r>
          </w:p>
        </w:tc>
        <w:tc>
          <w:tcPr>
            <w:tcW w:w="1464" w:type="dxa"/>
            <w:tcBorders>
              <w:top w:val="nil"/>
              <w:bottom w:val="nil"/>
            </w:tcBorders>
            <w:shd w:val="clear" w:color="auto" w:fill="auto"/>
          </w:tcPr>
          <w:p w14:paraId="7F5B5BA7" w14:textId="77777777" w:rsidR="000060F2" w:rsidRPr="003F7671" w:rsidRDefault="000060F2" w:rsidP="003E52AC">
            <w:pPr>
              <w:jc w:val="right"/>
              <w:rPr>
                <w:rFonts w:ascii="細明體" w:eastAsia="細明體" w:hAnsi="細明體"/>
                <w:b/>
                <w:sz w:val="18"/>
                <w:szCs w:val="18"/>
              </w:rPr>
            </w:pPr>
            <w:r w:rsidRPr="003E52AC">
              <w:rPr>
                <w:rFonts w:ascii="細明體" w:eastAsia="細明體" w:hAnsi="細明體" w:hint="eastAsia"/>
                <w:b/>
                <w:sz w:val="18"/>
                <w:szCs w:val="18"/>
              </w:rPr>
              <w:t>1,958,000</w:t>
            </w:r>
          </w:p>
        </w:tc>
        <w:tc>
          <w:tcPr>
            <w:tcW w:w="1470" w:type="dxa"/>
            <w:tcBorders>
              <w:top w:val="nil"/>
              <w:bottom w:val="nil"/>
            </w:tcBorders>
            <w:shd w:val="clear" w:color="auto" w:fill="auto"/>
          </w:tcPr>
          <w:p w14:paraId="6ED81B56" w14:textId="77777777" w:rsidR="000060F2" w:rsidRPr="003F7671" w:rsidRDefault="000060F2" w:rsidP="003E52AC">
            <w:pPr>
              <w:jc w:val="right"/>
              <w:rPr>
                <w:rFonts w:ascii="細明體" w:eastAsia="細明體" w:hAnsi="細明體"/>
                <w:b/>
                <w:sz w:val="18"/>
                <w:szCs w:val="18"/>
              </w:rPr>
            </w:pPr>
            <w:r w:rsidRPr="00E82C09">
              <w:rPr>
                <w:rFonts w:ascii="新細明體" w:hAnsi="新細明體" w:hint="eastAsia"/>
                <w:b/>
                <w:sz w:val="18"/>
                <w:szCs w:val="18"/>
              </w:rPr>
              <w:t>1,956,064</w:t>
            </w:r>
          </w:p>
        </w:tc>
        <w:tc>
          <w:tcPr>
            <w:tcW w:w="1329" w:type="dxa"/>
            <w:tcBorders>
              <w:top w:val="nil"/>
              <w:bottom w:val="nil"/>
            </w:tcBorders>
            <w:shd w:val="clear" w:color="auto" w:fill="auto"/>
          </w:tcPr>
          <w:p w14:paraId="739DB43D" w14:textId="77777777" w:rsidR="000060F2" w:rsidRPr="003F7671" w:rsidRDefault="000060F2" w:rsidP="00906503">
            <w:pPr>
              <w:jc w:val="right"/>
              <w:rPr>
                <w:rFonts w:ascii="細明體" w:eastAsia="細明體" w:hAnsi="細明體"/>
                <w:b/>
                <w:sz w:val="18"/>
                <w:szCs w:val="18"/>
              </w:rPr>
            </w:pPr>
            <w:r w:rsidRPr="003F7671">
              <w:rPr>
                <w:rFonts w:ascii="細明體" w:eastAsia="細明體" w:hAnsi="細明體" w:hint="eastAsia"/>
                <w:b/>
                <w:sz w:val="18"/>
                <w:szCs w:val="18"/>
              </w:rPr>
              <w:t>－</w:t>
            </w:r>
          </w:p>
        </w:tc>
        <w:tc>
          <w:tcPr>
            <w:tcW w:w="1470" w:type="dxa"/>
            <w:tcBorders>
              <w:top w:val="nil"/>
              <w:bottom w:val="nil"/>
            </w:tcBorders>
            <w:shd w:val="clear" w:color="auto" w:fill="auto"/>
          </w:tcPr>
          <w:p w14:paraId="04188E10" w14:textId="77777777" w:rsidR="000060F2" w:rsidRPr="003F7671" w:rsidRDefault="000060F2" w:rsidP="00B46F63">
            <w:pPr>
              <w:jc w:val="right"/>
              <w:rPr>
                <w:rFonts w:ascii="細明體" w:eastAsia="細明體" w:hAnsi="細明體"/>
                <w:b/>
                <w:sz w:val="18"/>
                <w:szCs w:val="18"/>
              </w:rPr>
            </w:pPr>
            <w:r w:rsidRPr="00E82C09">
              <w:rPr>
                <w:rFonts w:ascii="新細明體" w:hAnsi="新細明體" w:hint="eastAsia"/>
                <w:b/>
                <w:sz w:val="18"/>
                <w:szCs w:val="18"/>
              </w:rPr>
              <w:t>1,956,064</w:t>
            </w:r>
          </w:p>
        </w:tc>
        <w:tc>
          <w:tcPr>
            <w:tcW w:w="1204" w:type="dxa"/>
            <w:tcBorders>
              <w:top w:val="nil"/>
              <w:bottom w:val="nil"/>
            </w:tcBorders>
            <w:shd w:val="clear" w:color="auto" w:fill="auto"/>
          </w:tcPr>
          <w:p w14:paraId="3D0E9FB4" w14:textId="77777777" w:rsidR="000060F2" w:rsidRPr="003F7671" w:rsidRDefault="000060F2" w:rsidP="00B46F63">
            <w:pPr>
              <w:jc w:val="right"/>
              <w:rPr>
                <w:rFonts w:ascii="細明體" w:eastAsia="細明體" w:hAnsi="細明體"/>
                <w:b/>
                <w:sz w:val="18"/>
                <w:szCs w:val="18"/>
              </w:rPr>
            </w:pPr>
            <w:r w:rsidRPr="00E82C09">
              <w:rPr>
                <w:rFonts w:ascii="新細明體" w:hAnsi="新細明體" w:hint="eastAsia"/>
                <w:b/>
                <w:noProof/>
                <w:sz w:val="18"/>
                <w:szCs w:val="18"/>
              </w:rPr>
              <w:t>- 1,936</w:t>
            </w:r>
          </w:p>
        </w:tc>
        <w:tc>
          <w:tcPr>
            <w:tcW w:w="882" w:type="dxa"/>
            <w:tcBorders>
              <w:top w:val="nil"/>
              <w:bottom w:val="nil"/>
              <w:right w:val="nil"/>
            </w:tcBorders>
            <w:shd w:val="clear" w:color="auto" w:fill="auto"/>
          </w:tcPr>
          <w:p w14:paraId="75119674" w14:textId="77777777" w:rsidR="000060F2" w:rsidRPr="003F7671" w:rsidRDefault="000060F2" w:rsidP="00B46F63">
            <w:pPr>
              <w:jc w:val="right"/>
              <w:rPr>
                <w:rFonts w:ascii="細明體" w:eastAsia="細明體" w:hAnsi="細明體"/>
                <w:b/>
                <w:sz w:val="18"/>
                <w:szCs w:val="18"/>
              </w:rPr>
            </w:pPr>
            <w:r w:rsidRPr="00E82C09">
              <w:rPr>
                <w:rFonts w:ascii="新細明體" w:hAnsi="新細明體" w:hint="eastAsia"/>
                <w:b/>
                <w:sz w:val="18"/>
                <w:szCs w:val="18"/>
              </w:rPr>
              <w:t>- 0.10</w:t>
            </w:r>
          </w:p>
        </w:tc>
      </w:tr>
      <w:tr w:rsidR="000060F2" w:rsidRPr="00835311" w14:paraId="49F78113"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2400" w:type="dxa"/>
            <w:tcBorders>
              <w:top w:val="nil"/>
              <w:left w:val="nil"/>
              <w:bottom w:val="nil"/>
            </w:tcBorders>
            <w:shd w:val="clear" w:color="auto" w:fill="auto"/>
          </w:tcPr>
          <w:p w14:paraId="44654DF2" w14:textId="77777777" w:rsidR="000060F2" w:rsidRPr="00835311" w:rsidRDefault="000060F2" w:rsidP="00034679">
            <w:pPr>
              <w:ind w:leftChars="100" w:left="240" w:rightChars="10" w:right="24"/>
              <w:jc w:val="distribute"/>
              <w:rPr>
                <w:rFonts w:ascii="標楷體" w:eastAsia="標楷體" w:hAnsi="標楷體"/>
                <w:sz w:val="20"/>
              </w:rPr>
            </w:pPr>
            <w:r w:rsidRPr="00835311">
              <w:rPr>
                <w:rFonts w:ascii="標楷體" w:eastAsia="標楷體" w:hAnsi="標楷體" w:hint="eastAsia"/>
                <w:noProof/>
                <w:sz w:val="20"/>
              </w:rPr>
              <w:t>一般行政管理計畫</w:t>
            </w:r>
          </w:p>
        </w:tc>
        <w:tc>
          <w:tcPr>
            <w:tcW w:w="1464" w:type="dxa"/>
            <w:tcBorders>
              <w:top w:val="nil"/>
              <w:bottom w:val="nil"/>
            </w:tcBorders>
            <w:shd w:val="clear" w:color="auto" w:fill="auto"/>
          </w:tcPr>
          <w:p w14:paraId="7D6C133A" w14:textId="77777777" w:rsidR="000060F2" w:rsidRPr="00D12D5F" w:rsidRDefault="000060F2" w:rsidP="003E52AC">
            <w:pPr>
              <w:jc w:val="right"/>
              <w:rPr>
                <w:rFonts w:ascii="細明體" w:eastAsia="細明體" w:hAnsi="細明體"/>
                <w:sz w:val="18"/>
                <w:szCs w:val="18"/>
              </w:rPr>
            </w:pPr>
            <w:r w:rsidRPr="00D12D5F">
              <w:rPr>
                <w:rFonts w:ascii="細明體" w:eastAsia="細明體" w:hAnsi="細明體" w:hint="eastAsia"/>
                <w:sz w:val="18"/>
                <w:szCs w:val="18"/>
              </w:rPr>
              <w:t>1,958,000</w:t>
            </w:r>
          </w:p>
        </w:tc>
        <w:tc>
          <w:tcPr>
            <w:tcW w:w="1470" w:type="dxa"/>
            <w:tcBorders>
              <w:top w:val="nil"/>
              <w:bottom w:val="nil"/>
            </w:tcBorders>
            <w:shd w:val="clear" w:color="auto" w:fill="auto"/>
          </w:tcPr>
          <w:p w14:paraId="362AA1DD" w14:textId="77777777" w:rsidR="000060F2" w:rsidRPr="00D12D5F" w:rsidRDefault="000060F2" w:rsidP="003E52AC">
            <w:pPr>
              <w:jc w:val="right"/>
              <w:rPr>
                <w:rFonts w:ascii="細明體" w:eastAsia="細明體" w:hAnsi="細明體"/>
                <w:sz w:val="18"/>
                <w:szCs w:val="18"/>
              </w:rPr>
            </w:pPr>
            <w:r w:rsidRPr="00D12D5F">
              <w:rPr>
                <w:rFonts w:ascii="新細明體" w:hAnsi="新細明體" w:hint="eastAsia"/>
                <w:sz w:val="18"/>
                <w:szCs w:val="18"/>
              </w:rPr>
              <w:t>1,956,064</w:t>
            </w:r>
          </w:p>
        </w:tc>
        <w:tc>
          <w:tcPr>
            <w:tcW w:w="1329" w:type="dxa"/>
            <w:tcBorders>
              <w:top w:val="nil"/>
              <w:bottom w:val="nil"/>
            </w:tcBorders>
            <w:shd w:val="clear" w:color="auto" w:fill="auto"/>
          </w:tcPr>
          <w:p w14:paraId="1C9076A0" w14:textId="77777777" w:rsidR="000060F2" w:rsidRPr="00D12D5F" w:rsidRDefault="000060F2" w:rsidP="00906503">
            <w:pPr>
              <w:jc w:val="right"/>
              <w:rPr>
                <w:rFonts w:ascii="細明體" w:eastAsia="細明體" w:hAnsi="細明體"/>
                <w:sz w:val="18"/>
                <w:szCs w:val="18"/>
              </w:rPr>
            </w:pPr>
            <w:r w:rsidRPr="00D12D5F">
              <w:rPr>
                <w:rFonts w:ascii="細明體" w:eastAsia="細明體" w:hAnsi="細明體" w:hint="eastAsia"/>
                <w:sz w:val="18"/>
                <w:szCs w:val="18"/>
              </w:rPr>
              <w:t>－</w:t>
            </w:r>
          </w:p>
        </w:tc>
        <w:tc>
          <w:tcPr>
            <w:tcW w:w="1470" w:type="dxa"/>
            <w:tcBorders>
              <w:top w:val="nil"/>
              <w:bottom w:val="nil"/>
            </w:tcBorders>
            <w:shd w:val="clear" w:color="auto" w:fill="auto"/>
          </w:tcPr>
          <w:p w14:paraId="6D239BB5" w14:textId="77777777" w:rsidR="000060F2" w:rsidRPr="00D12D5F" w:rsidRDefault="000060F2" w:rsidP="00B46F63">
            <w:pPr>
              <w:jc w:val="right"/>
              <w:rPr>
                <w:rFonts w:ascii="細明體" w:eastAsia="細明體" w:hAnsi="細明體"/>
                <w:sz w:val="18"/>
                <w:szCs w:val="18"/>
              </w:rPr>
            </w:pPr>
            <w:r w:rsidRPr="00D12D5F">
              <w:rPr>
                <w:rFonts w:ascii="新細明體" w:hAnsi="新細明體" w:hint="eastAsia"/>
                <w:sz w:val="18"/>
                <w:szCs w:val="18"/>
              </w:rPr>
              <w:t>1,956,064</w:t>
            </w:r>
          </w:p>
        </w:tc>
        <w:tc>
          <w:tcPr>
            <w:tcW w:w="1204" w:type="dxa"/>
            <w:tcBorders>
              <w:top w:val="nil"/>
              <w:bottom w:val="nil"/>
            </w:tcBorders>
            <w:shd w:val="clear" w:color="auto" w:fill="auto"/>
          </w:tcPr>
          <w:p w14:paraId="0A1968D1" w14:textId="77777777" w:rsidR="000060F2" w:rsidRPr="00D12D5F" w:rsidRDefault="000060F2" w:rsidP="00B46F63">
            <w:pPr>
              <w:jc w:val="right"/>
              <w:rPr>
                <w:rFonts w:ascii="細明體" w:eastAsia="細明體" w:hAnsi="細明體"/>
                <w:sz w:val="18"/>
                <w:szCs w:val="18"/>
              </w:rPr>
            </w:pPr>
            <w:r w:rsidRPr="00D12D5F">
              <w:rPr>
                <w:rFonts w:ascii="新細明體" w:hAnsi="新細明體" w:hint="eastAsia"/>
                <w:noProof/>
                <w:sz w:val="18"/>
                <w:szCs w:val="18"/>
              </w:rPr>
              <w:t>- 1,936</w:t>
            </w:r>
          </w:p>
        </w:tc>
        <w:tc>
          <w:tcPr>
            <w:tcW w:w="882" w:type="dxa"/>
            <w:tcBorders>
              <w:top w:val="nil"/>
              <w:bottom w:val="nil"/>
              <w:right w:val="nil"/>
            </w:tcBorders>
            <w:shd w:val="clear" w:color="auto" w:fill="auto"/>
          </w:tcPr>
          <w:p w14:paraId="0BD6C95C" w14:textId="77777777" w:rsidR="000060F2" w:rsidRPr="00D12D5F" w:rsidRDefault="000060F2" w:rsidP="00B46F63">
            <w:pPr>
              <w:jc w:val="right"/>
              <w:rPr>
                <w:rFonts w:ascii="細明體" w:eastAsia="細明體" w:hAnsi="細明體"/>
                <w:sz w:val="18"/>
                <w:szCs w:val="18"/>
              </w:rPr>
            </w:pPr>
            <w:r w:rsidRPr="00D12D5F">
              <w:rPr>
                <w:rFonts w:ascii="新細明體" w:hAnsi="新細明體" w:hint="eastAsia"/>
                <w:sz w:val="18"/>
                <w:szCs w:val="18"/>
              </w:rPr>
              <w:t>- 0.10</w:t>
            </w:r>
          </w:p>
        </w:tc>
      </w:tr>
      <w:tr w:rsidR="000060F2" w:rsidRPr="00835311" w14:paraId="3F45A65F"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2400" w:type="dxa"/>
            <w:tcBorders>
              <w:top w:val="nil"/>
              <w:left w:val="nil"/>
              <w:bottom w:val="nil"/>
            </w:tcBorders>
            <w:shd w:val="clear" w:color="auto" w:fill="auto"/>
          </w:tcPr>
          <w:p w14:paraId="371F87A6" w14:textId="77777777" w:rsidR="000060F2" w:rsidRPr="00835311" w:rsidRDefault="000060F2" w:rsidP="00034679">
            <w:pPr>
              <w:ind w:rightChars="10" w:right="24"/>
              <w:jc w:val="distribute"/>
              <w:rPr>
                <w:rFonts w:ascii="標楷體" w:eastAsia="標楷體" w:hAnsi="標楷體"/>
                <w:b/>
                <w:noProof/>
                <w:sz w:val="20"/>
              </w:rPr>
            </w:pPr>
            <w:r w:rsidRPr="00835311">
              <w:rPr>
                <w:rFonts w:ascii="標楷體" w:eastAsia="標楷體" w:hAnsi="標楷體" w:hint="eastAsia"/>
                <w:b/>
                <w:noProof/>
                <w:sz w:val="20"/>
              </w:rPr>
              <w:t>本期賸餘（短絀）</w:t>
            </w:r>
          </w:p>
        </w:tc>
        <w:tc>
          <w:tcPr>
            <w:tcW w:w="1464" w:type="dxa"/>
            <w:tcBorders>
              <w:top w:val="nil"/>
              <w:bottom w:val="nil"/>
            </w:tcBorders>
            <w:shd w:val="clear" w:color="auto" w:fill="auto"/>
          </w:tcPr>
          <w:p w14:paraId="4FA3CBA9" w14:textId="77777777" w:rsidR="000060F2" w:rsidRPr="003F7671" w:rsidRDefault="000060F2" w:rsidP="003E52AC">
            <w:pPr>
              <w:jc w:val="right"/>
              <w:rPr>
                <w:rFonts w:ascii="細明體" w:eastAsia="細明體" w:hAnsi="細明體"/>
                <w:b/>
                <w:sz w:val="18"/>
                <w:szCs w:val="18"/>
              </w:rPr>
            </w:pPr>
            <w:r w:rsidRPr="003E52AC">
              <w:rPr>
                <w:rFonts w:ascii="細明體" w:eastAsia="細明體" w:hAnsi="細明體" w:hint="eastAsia"/>
                <w:b/>
                <w:sz w:val="18"/>
                <w:szCs w:val="18"/>
              </w:rPr>
              <w:t>－</w:t>
            </w:r>
          </w:p>
        </w:tc>
        <w:tc>
          <w:tcPr>
            <w:tcW w:w="1470" w:type="dxa"/>
            <w:tcBorders>
              <w:top w:val="nil"/>
              <w:bottom w:val="nil"/>
            </w:tcBorders>
            <w:shd w:val="clear" w:color="auto" w:fill="auto"/>
          </w:tcPr>
          <w:p w14:paraId="59C902DC" w14:textId="77777777" w:rsidR="000060F2" w:rsidRPr="003F7671" w:rsidRDefault="000060F2" w:rsidP="003E52AC">
            <w:pPr>
              <w:jc w:val="right"/>
              <w:rPr>
                <w:rFonts w:ascii="細明體" w:eastAsia="細明體" w:hAnsi="細明體"/>
                <w:b/>
                <w:sz w:val="18"/>
                <w:szCs w:val="18"/>
              </w:rPr>
            </w:pPr>
            <w:r w:rsidRPr="00E82C09">
              <w:rPr>
                <w:rFonts w:ascii="新細明體" w:hAnsi="新細明體" w:hint="eastAsia"/>
                <w:b/>
                <w:sz w:val="18"/>
                <w:szCs w:val="18"/>
              </w:rPr>
              <w:t>12,396</w:t>
            </w:r>
          </w:p>
        </w:tc>
        <w:tc>
          <w:tcPr>
            <w:tcW w:w="1329" w:type="dxa"/>
            <w:tcBorders>
              <w:top w:val="nil"/>
              <w:bottom w:val="nil"/>
            </w:tcBorders>
            <w:shd w:val="clear" w:color="auto" w:fill="auto"/>
          </w:tcPr>
          <w:p w14:paraId="0F7FA46A" w14:textId="77777777" w:rsidR="000060F2" w:rsidRPr="003F7671" w:rsidRDefault="000060F2" w:rsidP="00906503">
            <w:pPr>
              <w:jc w:val="right"/>
              <w:rPr>
                <w:rFonts w:ascii="細明體" w:eastAsia="細明體" w:hAnsi="細明體"/>
                <w:b/>
                <w:sz w:val="18"/>
                <w:szCs w:val="18"/>
              </w:rPr>
            </w:pPr>
            <w:r w:rsidRPr="003F7671">
              <w:rPr>
                <w:rFonts w:ascii="細明體" w:eastAsia="細明體" w:hAnsi="細明體" w:hint="eastAsia"/>
                <w:b/>
                <w:sz w:val="18"/>
                <w:szCs w:val="18"/>
              </w:rPr>
              <w:t>－</w:t>
            </w:r>
          </w:p>
        </w:tc>
        <w:tc>
          <w:tcPr>
            <w:tcW w:w="1470" w:type="dxa"/>
            <w:tcBorders>
              <w:top w:val="nil"/>
              <w:bottom w:val="nil"/>
            </w:tcBorders>
            <w:shd w:val="clear" w:color="auto" w:fill="auto"/>
          </w:tcPr>
          <w:p w14:paraId="2ED33EF7" w14:textId="77777777" w:rsidR="000060F2" w:rsidRPr="003F7671" w:rsidRDefault="000060F2" w:rsidP="00B46F63">
            <w:pPr>
              <w:jc w:val="right"/>
              <w:rPr>
                <w:rFonts w:ascii="細明體" w:eastAsia="細明體" w:hAnsi="細明體"/>
                <w:b/>
                <w:sz w:val="18"/>
                <w:szCs w:val="18"/>
              </w:rPr>
            </w:pPr>
            <w:r w:rsidRPr="00E82C09">
              <w:rPr>
                <w:rFonts w:ascii="新細明體" w:hAnsi="新細明體" w:hint="eastAsia"/>
                <w:b/>
                <w:sz w:val="18"/>
                <w:szCs w:val="18"/>
              </w:rPr>
              <w:t>12,396</w:t>
            </w:r>
          </w:p>
        </w:tc>
        <w:tc>
          <w:tcPr>
            <w:tcW w:w="1204" w:type="dxa"/>
            <w:tcBorders>
              <w:top w:val="nil"/>
              <w:bottom w:val="nil"/>
            </w:tcBorders>
            <w:shd w:val="clear" w:color="auto" w:fill="auto"/>
          </w:tcPr>
          <w:p w14:paraId="79235601" w14:textId="77777777" w:rsidR="000060F2" w:rsidRPr="003F7671" w:rsidRDefault="000060F2" w:rsidP="00B46F63">
            <w:pPr>
              <w:jc w:val="right"/>
              <w:rPr>
                <w:rFonts w:ascii="細明體" w:eastAsia="細明體" w:hAnsi="細明體"/>
                <w:b/>
                <w:sz w:val="18"/>
                <w:szCs w:val="18"/>
              </w:rPr>
            </w:pPr>
            <w:r w:rsidRPr="00E82C09">
              <w:rPr>
                <w:rFonts w:ascii="新細明體" w:hAnsi="新細明體" w:hint="eastAsia"/>
                <w:b/>
                <w:noProof/>
                <w:sz w:val="18"/>
                <w:szCs w:val="18"/>
              </w:rPr>
              <w:t>12,396</w:t>
            </w:r>
          </w:p>
        </w:tc>
        <w:tc>
          <w:tcPr>
            <w:tcW w:w="882" w:type="dxa"/>
            <w:tcBorders>
              <w:top w:val="nil"/>
              <w:bottom w:val="nil"/>
              <w:right w:val="nil"/>
            </w:tcBorders>
            <w:shd w:val="clear" w:color="auto" w:fill="auto"/>
          </w:tcPr>
          <w:p w14:paraId="5BA7611E" w14:textId="77777777" w:rsidR="000060F2" w:rsidRPr="003F7671" w:rsidRDefault="000060F2" w:rsidP="00906503">
            <w:pPr>
              <w:jc w:val="right"/>
              <w:rPr>
                <w:rFonts w:ascii="細明體" w:eastAsia="細明體" w:hAnsi="細明體"/>
                <w:b/>
                <w:sz w:val="18"/>
                <w:szCs w:val="18"/>
              </w:rPr>
            </w:pPr>
            <w:r w:rsidRPr="003F7671">
              <w:rPr>
                <w:rFonts w:ascii="細明體" w:eastAsia="細明體" w:hAnsi="細明體" w:hint="eastAsia"/>
                <w:b/>
                <w:sz w:val="18"/>
                <w:szCs w:val="18"/>
              </w:rPr>
              <w:t>--</w:t>
            </w:r>
          </w:p>
        </w:tc>
      </w:tr>
      <w:tr w:rsidR="000060F2" w:rsidRPr="00835311" w14:paraId="5070C9AE"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0"/>
        </w:trPr>
        <w:tc>
          <w:tcPr>
            <w:tcW w:w="2400" w:type="dxa"/>
            <w:tcBorders>
              <w:top w:val="nil"/>
              <w:left w:val="nil"/>
              <w:bottom w:val="nil"/>
            </w:tcBorders>
            <w:shd w:val="clear" w:color="auto" w:fill="auto"/>
          </w:tcPr>
          <w:p w14:paraId="6E0C689F" w14:textId="77777777" w:rsidR="000060F2" w:rsidRPr="00835311" w:rsidRDefault="000060F2" w:rsidP="00034679">
            <w:pPr>
              <w:ind w:rightChars="10" w:right="24"/>
              <w:jc w:val="distribute"/>
              <w:rPr>
                <w:rFonts w:ascii="標楷體" w:eastAsia="標楷體" w:hAnsi="標楷體"/>
                <w:b/>
                <w:noProof/>
                <w:sz w:val="20"/>
              </w:rPr>
            </w:pPr>
            <w:r w:rsidRPr="00835311">
              <w:rPr>
                <w:rFonts w:ascii="標楷體" w:eastAsia="標楷體" w:hAnsi="標楷體" w:hint="eastAsia"/>
                <w:b/>
                <w:noProof/>
                <w:sz w:val="20"/>
              </w:rPr>
              <w:t>期初基金餘額</w:t>
            </w:r>
          </w:p>
        </w:tc>
        <w:tc>
          <w:tcPr>
            <w:tcW w:w="1464" w:type="dxa"/>
            <w:tcBorders>
              <w:top w:val="nil"/>
              <w:bottom w:val="nil"/>
            </w:tcBorders>
            <w:shd w:val="clear" w:color="auto" w:fill="auto"/>
          </w:tcPr>
          <w:p w14:paraId="6D167AFE" w14:textId="77777777" w:rsidR="000060F2" w:rsidRPr="003F7671" w:rsidRDefault="000060F2" w:rsidP="003E52AC">
            <w:pPr>
              <w:jc w:val="right"/>
              <w:rPr>
                <w:rFonts w:ascii="細明體" w:eastAsia="細明體" w:hAnsi="細明體"/>
                <w:b/>
                <w:sz w:val="18"/>
                <w:szCs w:val="18"/>
              </w:rPr>
            </w:pPr>
            <w:r w:rsidRPr="003E52AC">
              <w:rPr>
                <w:rFonts w:ascii="細明體" w:eastAsia="細明體" w:hAnsi="細明體" w:hint="eastAsia"/>
                <w:b/>
                <w:sz w:val="18"/>
                <w:szCs w:val="18"/>
              </w:rPr>
              <w:t>151,856,000</w:t>
            </w:r>
          </w:p>
        </w:tc>
        <w:tc>
          <w:tcPr>
            <w:tcW w:w="1470" w:type="dxa"/>
            <w:tcBorders>
              <w:top w:val="nil"/>
              <w:bottom w:val="nil"/>
            </w:tcBorders>
            <w:shd w:val="clear" w:color="auto" w:fill="auto"/>
          </w:tcPr>
          <w:p w14:paraId="12795D62" w14:textId="77777777" w:rsidR="000060F2" w:rsidRPr="003F7671" w:rsidRDefault="000060F2" w:rsidP="003E52AC">
            <w:pPr>
              <w:jc w:val="right"/>
              <w:rPr>
                <w:rFonts w:ascii="細明體" w:eastAsia="細明體" w:hAnsi="細明體"/>
                <w:b/>
                <w:sz w:val="18"/>
                <w:szCs w:val="18"/>
              </w:rPr>
            </w:pPr>
            <w:r w:rsidRPr="00E82C09">
              <w:rPr>
                <w:rFonts w:ascii="新細明體" w:hAnsi="新細明體" w:hint="eastAsia"/>
                <w:b/>
                <w:sz w:val="18"/>
                <w:szCs w:val="18"/>
              </w:rPr>
              <w:t>151,867,007</w:t>
            </w:r>
          </w:p>
        </w:tc>
        <w:tc>
          <w:tcPr>
            <w:tcW w:w="1329" w:type="dxa"/>
            <w:tcBorders>
              <w:top w:val="nil"/>
              <w:bottom w:val="nil"/>
            </w:tcBorders>
            <w:shd w:val="clear" w:color="auto" w:fill="auto"/>
          </w:tcPr>
          <w:p w14:paraId="55003CDC" w14:textId="77777777" w:rsidR="000060F2" w:rsidRPr="003F7671" w:rsidRDefault="000060F2" w:rsidP="00906503">
            <w:pPr>
              <w:jc w:val="right"/>
              <w:rPr>
                <w:rFonts w:ascii="細明體" w:eastAsia="細明體" w:hAnsi="細明體"/>
                <w:b/>
                <w:sz w:val="18"/>
                <w:szCs w:val="18"/>
              </w:rPr>
            </w:pPr>
            <w:r w:rsidRPr="003F7671">
              <w:rPr>
                <w:rFonts w:ascii="細明體" w:eastAsia="細明體" w:hAnsi="細明體" w:hint="eastAsia"/>
                <w:b/>
                <w:sz w:val="18"/>
                <w:szCs w:val="18"/>
              </w:rPr>
              <w:t>－</w:t>
            </w:r>
          </w:p>
        </w:tc>
        <w:tc>
          <w:tcPr>
            <w:tcW w:w="1470" w:type="dxa"/>
            <w:tcBorders>
              <w:top w:val="nil"/>
              <w:bottom w:val="nil"/>
            </w:tcBorders>
            <w:shd w:val="clear" w:color="auto" w:fill="auto"/>
          </w:tcPr>
          <w:p w14:paraId="052BAFF9" w14:textId="77777777" w:rsidR="000060F2" w:rsidRPr="003F7671" w:rsidRDefault="000060F2" w:rsidP="00B46F63">
            <w:pPr>
              <w:jc w:val="right"/>
              <w:rPr>
                <w:rFonts w:ascii="細明體" w:eastAsia="細明體" w:hAnsi="細明體"/>
                <w:b/>
                <w:sz w:val="18"/>
                <w:szCs w:val="18"/>
              </w:rPr>
            </w:pPr>
            <w:r w:rsidRPr="00E82C09">
              <w:rPr>
                <w:rFonts w:ascii="新細明體" w:hAnsi="新細明體" w:hint="eastAsia"/>
                <w:b/>
                <w:sz w:val="18"/>
                <w:szCs w:val="18"/>
              </w:rPr>
              <w:t>151,867,007</w:t>
            </w:r>
          </w:p>
        </w:tc>
        <w:tc>
          <w:tcPr>
            <w:tcW w:w="1204" w:type="dxa"/>
            <w:tcBorders>
              <w:top w:val="nil"/>
              <w:bottom w:val="nil"/>
            </w:tcBorders>
            <w:shd w:val="clear" w:color="auto" w:fill="auto"/>
          </w:tcPr>
          <w:p w14:paraId="780A9415" w14:textId="77777777" w:rsidR="000060F2" w:rsidRPr="003F7671" w:rsidRDefault="000060F2" w:rsidP="00B46F63">
            <w:pPr>
              <w:jc w:val="right"/>
              <w:rPr>
                <w:rFonts w:ascii="細明體" w:eastAsia="細明體" w:hAnsi="細明體"/>
                <w:b/>
                <w:sz w:val="18"/>
                <w:szCs w:val="18"/>
              </w:rPr>
            </w:pPr>
            <w:r w:rsidRPr="00E82C09">
              <w:rPr>
                <w:rFonts w:ascii="新細明體" w:hAnsi="新細明體" w:hint="eastAsia"/>
                <w:b/>
                <w:noProof/>
                <w:sz w:val="18"/>
                <w:szCs w:val="18"/>
              </w:rPr>
              <w:t>11,007</w:t>
            </w:r>
          </w:p>
        </w:tc>
        <w:tc>
          <w:tcPr>
            <w:tcW w:w="882" w:type="dxa"/>
            <w:tcBorders>
              <w:top w:val="nil"/>
              <w:bottom w:val="nil"/>
              <w:right w:val="nil"/>
            </w:tcBorders>
            <w:shd w:val="clear" w:color="auto" w:fill="auto"/>
          </w:tcPr>
          <w:p w14:paraId="48DFE569" w14:textId="77777777" w:rsidR="000060F2" w:rsidRPr="003F7671" w:rsidRDefault="000060F2" w:rsidP="00B46F63">
            <w:pPr>
              <w:jc w:val="right"/>
              <w:rPr>
                <w:rFonts w:ascii="細明體" w:eastAsia="細明體" w:hAnsi="細明體"/>
                <w:b/>
                <w:sz w:val="18"/>
                <w:szCs w:val="18"/>
              </w:rPr>
            </w:pPr>
            <w:r w:rsidRPr="00E82C09">
              <w:rPr>
                <w:rFonts w:ascii="新細明體" w:hAnsi="新細明體" w:hint="eastAsia"/>
                <w:b/>
                <w:sz w:val="18"/>
                <w:szCs w:val="18"/>
              </w:rPr>
              <w:t>0.01</w:t>
            </w:r>
          </w:p>
        </w:tc>
      </w:tr>
      <w:tr w:rsidR="000060F2" w:rsidRPr="00835311" w14:paraId="4B88D9A1"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2400" w:type="dxa"/>
            <w:tcBorders>
              <w:top w:val="nil"/>
              <w:left w:val="nil"/>
              <w:bottom w:val="single" w:sz="8" w:space="0" w:color="auto"/>
            </w:tcBorders>
          </w:tcPr>
          <w:p w14:paraId="11F5FE91" w14:textId="77777777" w:rsidR="000060F2" w:rsidRPr="00835311" w:rsidRDefault="000060F2" w:rsidP="00034679">
            <w:pPr>
              <w:ind w:rightChars="10" w:right="24"/>
              <w:jc w:val="distribute"/>
              <w:rPr>
                <w:rFonts w:ascii="標楷體" w:eastAsia="標楷體" w:hAnsi="標楷體"/>
                <w:b/>
                <w:noProof/>
                <w:sz w:val="20"/>
              </w:rPr>
            </w:pPr>
            <w:r w:rsidRPr="00835311">
              <w:rPr>
                <w:rFonts w:ascii="標楷體" w:eastAsia="標楷體" w:hAnsi="標楷體" w:hint="eastAsia"/>
                <w:b/>
                <w:noProof/>
                <w:sz w:val="20"/>
              </w:rPr>
              <w:t>期末基金餘額</w:t>
            </w:r>
          </w:p>
        </w:tc>
        <w:tc>
          <w:tcPr>
            <w:tcW w:w="1464" w:type="dxa"/>
            <w:tcBorders>
              <w:top w:val="nil"/>
              <w:bottom w:val="single" w:sz="8" w:space="0" w:color="auto"/>
            </w:tcBorders>
          </w:tcPr>
          <w:p w14:paraId="2533B8CD" w14:textId="77777777" w:rsidR="000060F2" w:rsidRPr="003F7671" w:rsidRDefault="000060F2" w:rsidP="003E52AC">
            <w:pPr>
              <w:jc w:val="right"/>
              <w:rPr>
                <w:rFonts w:ascii="細明體" w:eastAsia="細明體" w:hAnsi="細明體"/>
                <w:b/>
                <w:sz w:val="18"/>
                <w:szCs w:val="18"/>
              </w:rPr>
            </w:pPr>
            <w:r w:rsidRPr="003E52AC">
              <w:rPr>
                <w:rFonts w:ascii="細明體" w:eastAsia="細明體" w:hAnsi="細明體" w:hint="eastAsia"/>
                <w:b/>
                <w:sz w:val="18"/>
                <w:szCs w:val="18"/>
              </w:rPr>
              <w:t>151,856,000</w:t>
            </w:r>
          </w:p>
        </w:tc>
        <w:tc>
          <w:tcPr>
            <w:tcW w:w="1470" w:type="dxa"/>
            <w:tcBorders>
              <w:top w:val="nil"/>
              <w:bottom w:val="single" w:sz="8" w:space="0" w:color="auto"/>
            </w:tcBorders>
          </w:tcPr>
          <w:p w14:paraId="4C4545D2" w14:textId="77777777" w:rsidR="000060F2" w:rsidRPr="003F7671" w:rsidRDefault="000060F2" w:rsidP="003E52AC">
            <w:pPr>
              <w:jc w:val="right"/>
              <w:rPr>
                <w:rFonts w:ascii="細明體" w:eastAsia="細明體" w:hAnsi="細明體"/>
                <w:b/>
                <w:sz w:val="18"/>
                <w:szCs w:val="18"/>
              </w:rPr>
            </w:pPr>
            <w:r w:rsidRPr="00E82C09">
              <w:rPr>
                <w:rFonts w:ascii="新細明體" w:hAnsi="新細明體" w:hint="eastAsia"/>
                <w:b/>
                <w:sz w:val="18"/>
                <w:szCs w:val="18"/>
              </w:rPr>
              <w:t>151,879,403</w:t>
            </w:r>
          </w:p>
        </w:tc>
        <w:tc>
          <w:tcPr>
            <w:tcW w:w="1329" w:type="dxa"/>
            <w:tcBorders>
              <w:top w:val="nil"/>
              <w:bottom w:val="single" w:sz="8" w:space="0" w:color="auto"/>
            </w:tcBorders>
          </w:tcPr>
          <w:p w14:paraId="18946FB8" w14:textId="77777777" w:rsidR="000060F2" w:rsidRPr="003F7671" w:rsidRDefault="000060F2" w:rsidP="00906503">
            <w:pPr>
              <w:jc w:val="right"/>
              <w:rPr>
                <w:rFonts w:ascii="細明體" w:eastAsia="細明體" w:hAnsi="細明體"/>
                <w:b/>
                <w:sz w:val="18"/>
                <w:szCs w:val="18"/>
              </w:rPr>
            </w:pPr>
            <w:r w:rsidRPr="003F7671">
              <w:rPr>
                <w:rFonts w:ascii="細明體" w:eastAsia="細明體" w:hAnsi="細明體" w:hint="eastAsia"/>
                <w:b/>
                <w:sz w:val="18"/>
                <w:szCs w:val="18"/>
              </w:rPr>
              <w:t>－</w:t>
            </w:r>
          </w:p>
        </w:tc>
        <w:tc>
          <w:tcPr>
            <w:tcW w:w="1470" w:type="dxa"/>
            <w:tcBorders>
              <w:top w:val="nil"/>
              <w:bottom w:val="single" w:sz="8" w:space="0" w:color="auto"/>
            </w:tcBorders>
          </w:tcPr>
          <w:p w14:paraId="118EA4F0" w14:textId="77777777" w:rsidR="000060F2" w:rsidRPr="003F7671" w:rsidRDefault="000060F2" w:rsidP="00B46F63">
            <w:pPr>
              <w:jc w:val="right"/>
              <w:rPr>
                <w:rFonts w:ascii="細明體" w:eastAsia="細明體" w:hAnsi="細明體"/>
                <w:b/>
                <w:sz w:val="18"/>
                <w:szCs w:val="18"/>
              </w:rPr>
            </w:pPr>
            <w:r w:rsidRPr="00E82C09">
              <w:rPr>
                <w:rFonts w:ascii="新細明體" w:hAnsi="新細明體" w:hint="eastAsia"/>
                <w:b/>
                <w:sz w:val="18"/>
                <w:szCs w:val="18"/>
              </w:rPr>
              <w:t>151,879,403</w:t>
            </w:r>
          </w:p>
        </w:tc>
        <w:tc>
          <w:tcPr>
            <w:tcW w:w="1204" w:type="dxa"/>
            <w:tcBorders>
              <w:top w:val="nil"/>
              <w:bottom w:val="single" w:sz="8" w:space="0" w:color="auto"/>
            </w:tcBorders>
          </w:tcPr>
          <w:p w14:paraId="285A3C6B" w14:textId="77777777" w:rsidR="000060F2" w:rsidRPr="003F7671" w:rsidRDefault="000060F2" w:rsidP="00B46F63">
            <w:pPr>
              <w:jc w:val="right"/>
              <w:rPr>
                <w:rFonts w:ascii="細明體" w:eastAsia="細明體" w:hAnsi="細明體"/>
                <w:b/>
                <w:sz w:val="18"/>
                <w:szCs w:val="18"/>
              </w:rPr>
            </w:pPr>
            <w:r w:rsidRPr="00E82C09">
              <w:rPr>
                <w:rFonts w:ascii="新細明體" w:hAnsi="新細明體" w:hint="eastAsia"/>
                <w:b/>
                <w:noProof/>
                <w:sz w:val="18"/>
                <w:szCs w:val="18"/>
              </w:rPr>
              <w:t>23,403</w:t>
            </w:r>
          </w:p>
        </w:tc>
        <w:tc>
          <w:tcPr>
            <w:tcW w:w="882" w:type="dxa"/>
            <w:tcBorders>
              <w:top w:val="nil"/>
              <w:bottom w:val="single" w:sz="8" w:space="0" w:color="auto"/>
              <w:right w:val="nil"/>
            </w:tcBorders>
          </w:tcPr>
          <w:p w14:paraId="28CC9550" w14:textId="77777777" w:rsidR="000060F2" w:rsidRPr="003F7671" w:rsidRDefault="000060F2" w:rsidP="00B46F63">
            <w:pPr>
              <w:jc w:val="right"/>
              <w:rPr>
                <w:rFonts w:ascii="細明體" w:eastAsia="細明體" w:hAnsi="細明體"/>
                <w:b/>
                <w:sz w:val="18"/>
                <w:szCs w:val="18"/>
              </w:rPr>
            </w:pPr>
            <w:r w:rsidRPr="00E82C09">
              <w:rPr>
                <w:rFonts w:ascii="新細明體" w:hAnsi="新細明體" w:hint="eastAsia"/>
                <w:b/>
                <w:sz w:val="18"/>
                <w:szCs w:val="18"/>
              </w:rPr>
              <w:t>0.02</w:t>
            </w:r>
          </w:p>
        </w:tc>
      </w:tr>
    </w:tbl>
    <w:p w14:paraId="5C11DED6" w14:textId="77777777" w:rsidR="000060F2" w:rsidRPr="00694D84" w:rsidRDefault="000060F2" w:rsidP="00BE7784">
      <w:pPr>
        <w:tabs>
          <w:tab w:val="left" w:pos="408"/>
        </w:tabs>
        <w:adjustRightInd w:val="0"/>
        <w:snapToGrid w:val="0"/>
        <w:ind w:left="222" w:hangingChars="278" w:hanging="222"/>
        <w:rPr>
          <w:rFonts w:ascii="標楷體" w:eastAsia="標楷體" w:hAnsi="標楷體"/>
          <w:sz w:val="8"/>
          <w:szCs w:val="8"/>
        </w:rPr>
      </w:pPr>
    </w:p>
    <w:p w14:paraId="349EA06B" w14:textId="77777777" w:rsidR="000060F2" w:rsidRPr="00694D84" w:rsidRDefault="000060F2" w:rsidP="00BE7784">
      <w:pPr>
        <w:snapToGrid w:val="0"/>
        <w:jc w:val="center"/>
        <w:rPr>
          <w:rFonts w:ascii="標楷體" w:eastAsia="標楷體"/>
          <w:b/>
          <w:sz w:val="32"/>
          <w:szCs w:val="32"/>
          <w:u w:val="single"/>
        </w:rPr>
      </w:pPr>
      <w:r w:rsidRPr="00694D84">
        <w:rPr>
          <w:rFonts w:ascii="標楷體" w:eastAsia="標楷體"/>
          <w:b/>
          <w:sz w:val="32"/>
          <w:szCs w:val="32"/>
          <w:u w:val="single"/>
        </w:rPr>
        <w:t>臺南市安南區里建設獎勵基金</w:t>
      </w:r>
      <w:r w:rsidRPr="00694D84">
        <w:rPr>
          <w:rFonts w:ascii="標楷體" w:eastAsia="標楷體" w:hint="eastAsia"/>
          <w:b/>
          <w:sz w:val="32"/>
          <w:szCs w:val="32"/>
          <w:u w:val="single"/>
        </w:rPr>
        <w:t>餘絀審定後現金流量表</w:t>
      </w:r>
    </w:p>
    <w:p w14:paraId="447CF932" w14:textId="77777777" w:rsidR="000060F2" w:rsidRPr="00694D84" w:rsidRDefault="000060F2" w:rsidP="00BE7784">
      <w:pPr>
        <w:tabs>
          <w:tab w:val="left" w:pos="3850"/>
          <w:tab w:val="left" w:pos="8520"/>
        </w:tabs>
        <w:adjustRightInd w:val="0"/>
        <w:snapToGrid w:val="0"/>
        <w:jc w:val="center"/>
        <w:rPr>
          <w:rFonts w:ascii="標楷體" w:eastAsia="標楷體" w:hAnsi="標楷體"/>
          <w:sz w:val="28"/>
          <w:szCs w:val="28"/>
        </w:rPr>
      </w:pPr>
      <w:r w:rsidRPr="00694D84">
        <w:rPr>
          <w:rFonts w:ascii="標楷體" w:eastAsia="標楷體" w:hAnsi="標楷體" w:hint="eastAsia"/>
          <w:sz w:val="28"/>
          <w:szCs w:val="28"/>
        </w:rPr>
        <w:t>中華民國</w:t>
      </w:r>
      <w:r w:rsidRPr="00694D84">
        <w:rPr>
          <w:rFonts w:ascii="標楷體" w:eastAsia="標楷體" w:hAnsi="標楷體"/>
          <w:sz w:val="28"/>
          <w:szCs w:val="28"/>
        </w:rPr>
        <w:t>11</w:t>
      </w:r>
      <w:r>
        <w:rPr>
          <w:rFonts w:ascii="標楷體" w:eastAsia="標楷體" w:hAnsi="標楷體" w:hint="eastAsia"/>
          <w:sz w:val="28"/>
          <w:szCs w:val="28"/>
        </w:rPr>
        <w:t>4</w:t>
      </w:r>
      <w:r w:rsidRPr="00694D84">
        <w:rPr>
          <w:rFonts w:ascii="標楷體" w:eastAsia="標楷體" w:hAnsi="標楷體" w:hint="eastAsia"/>
          <w:sz w:val="28"/>
          <w:szCs w:val="28"/>
        </w:rPr>
        <w:t>年度</w:t>
      </w:r>
    </w:p>
    <w:p w14:paraId="0970C238" w14:textId="77777777" w:rsidR="000060F2" w:rsidRPr="00694D84" w:rsidRDefault="000060F2" w:rsidP="00BE7784">
      <w:pPr>
        <w:tabs>
          <w:tab w:val="right" w:pos="10206"/>
        </w:tabs>
        <w:snapToGrid w:val="0"/>
        <w:jc w:val="right"/>
        <w:rPr>
          <w:rFonts w:ascii="標楷體" w:eastAsia="標楷體" w:hAnsi="標楷體"/>
          <w:sz w:val="20"/>
          <w:szCs w:val="20"/>
        </w:rPr>
      </w:pPr>
      <w:r w:rsidRPr="00694D84">
        <w:rPr>
          <w:rFonts w:ascii="標楷體" w:eastAsia="標楷體" w:hAnsi="標楷體" w:hint="eastAsia"/>
          <w:sz w:val="20"/>
          <w:szCs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102"/>
        <w:gridCol w:w="5102"/>
      </w:tblGrid>
      <w:tr w:rsidR="000060F2" w:rsidRPr="00694D84" w14:paraId="4E6FE76C" w14:textId="77777777" w:rsidTr="00BE696B">
        <w:trPr>
          <w:cantSplit/>
          <w:trHeight w:val="260"/>
          <w:jc w:val="center"/>
        </w:trPr>
        <w:tc>
          <w:tcPr>
            <w:tcW w:w="2500" w:type="pct"/>
            <w:vMerge w:val="restart"/>
            <w:tcBorders>
              <w:top w:val="single" w:sz="8" w:space="0" w:color="auto"/>
              <w:left w:val="nil"/>
              <w:bottom w:val="nil"/>
              <w:right w:val="single" w:sz="4" w:space="0" w:color="auto"/>
            </w:tcBorders>
            <w:vAlign w:val="center"/>
          </w:tcPr>
          <w:p w14:paraId="45D783A8" w14:textId="77777777" w:rsidR="000060F2" w:rsidRPr="00694D84" w:rsidRDefault="000060F2" w:rsidP="003A52F1">
            <w:pPr>
              <w:adjustRightInd w:val="0"/>
              <w:snapToGrid w:val="0"/>
              <w:jc w:val="distribute"/>
              <w:rPr>
                <w:rFonts w:ascii="標楷體" w:eastAsia="標楷體" w:hAnsi="標楷體"/>
                <w:noProof/>
                <w:sz w:val="20"/>
                <w:szCs w:val="20"/>
              </w:rPr>
            </w:pPr>
            <w:r w:rsidRPr="00694D84">
              <w:rPr>
                <w:rFonts w:ascii="標楷體" w:eastAsia="標楷體" w:hAnsi="標楷體" w:hint="eastAsia"/>
                <w:noProof/>
                <w:sz w:val="20"/>
                <w:szCs w:val="20"/>
              </w:rPr>
              <w:t>項目</w:t>
            </w:r>
          </w:p>
        </w:tc>
        <w:tc>
          <w:tcPr>
            <w:tcW w:w="2500" w:type="pct"/>
            <w:vMerge w:val="restart"/>
            <w:tcBorders>
              <w:top w:val="single" w:sz="8" w:space="0" w:color="auto"/>
              <w:left w:val="single" w:sz="4" w:space="0" w:color="auto"/>
              <w:bottom w:val="nil"/>
              <w:right w:val="nil"/>
            </w:tcBorders>
            <w:vAlign w:val="center"/>
          </w:tcPr>
          <w:p w14:paraId="77E2AF67" w14:textId="77777777" w:rsidR="000060F2" w:rsidRPr="00694D84" w:rsidRDefault="000060F2" w:rsidP="003A52F1">
            <w:pPr>
              <w:adjustRightInd w:val="0"/>
              <w:snapToGrid w:val="0"/>
              <w:jc w:val="distribute"/>
              <w:rPr>
                <w:rFonts w:ascii="標楷體" w:eastAsia="標楷體" w:hAnsi="標楷體"/>
                <w:noProof/>
                <w:sz w:val="20"/>
                <w:szCs w:val="20"/>
              </w:rPr>
            </w:pPr>
            <w:r w:rsidRPr="00694D84">
              <w:rPr>
                <w:rFonts w:ascii="標楷體" w:eastAsia="標楷體" w:hAnsi="標楷體" w:hint="eastAsia"/>
                <w:noProof/>
                <w:sz w:val="20"/>
                <w:szCs w:val="20"/>
              </w:rPr>
              <w:t>決算數</w:t>
            </w:r>
          </w:p>
        </w:tc>
      </w:tr>
      <w:tr w:rsidR="000060F2" w:rsidRPr="00694D84" w14:paraId="5040C71A" w14:textId="77777777" w:rsidTr="00BE696B">
        <w:trPr>
          <w:cantSplit/>
          <w:trHeight w:val="480"/>
          <w:jc w:val="center"/>
        </w:trPr>
        <w:tc>
          <w:tcPr>
            <w:tcW w:w="2500" w:type="pct"/>
            <w:vMerge/>
            <w:tcBorders>
              <w:top w:val="nil"/>
              <w:left w:val="nil"/>
              <w:bottom w:val="single" w:sz="8" w:space="0" w:color="auto"/>
              <w:right w:val="single" w:sz="4" w:space="0" w:color="auto"/>
            </w:tcBorders>
          </w:tcPr>
          <w:p w14:paraId="360DEE61" w14:textId="77777777" w:rsidR="000060F2" w:rsidRPr="00694D84" w:rsidRDefault="000060F2" w:rsidP="00BE7784">
            <w:pPr>
              <w:spacing w:before="120"/>
              <w:jc w:val="distribute"/>
              <w:rPr>
                <w:rFonts w:ascii="標楷體" w:eastAsia="標楷體" w:hAnsi="標楷體"/>
                <w:noProof/>
                <w:sz w:val="26"/>
              </w:rPr>
            </w:pPr>
          </w:p>
        </w:tc>
        <w:tc>
          <w:tcPr>
            <w:tcW w:w="2500" w:type="pct"/>
            <w:vMerge/>
            <w:tcBorders>
              <w:top w:val="nil"/>
              <w:left w:val="single" w:sz="4" w:space="0" w:color="auto"/>
              <w:bottom w:val="single" w:sz="8" w:space="0" w:color="auto"/>
              <w:right w:val="nil"/>
            </w:tcBorders>
          </w:tcPr>
          <w:p w14:paraId="4F7ED867" w14:textId="77777777" w:rsidR="000060F2" w:rsidRPr="00694D84" w:rsidRDefault="000060F2" w:rsidP="00BE7784">
            <w:pPr>
              <w:spacing w:before="120"/>
              <w:jc w:val="distribute"/>
              <w:rPr>
                <w:rFonts w:ascii="標楷體" w:eastAsia="標楷體" w:hAnsi="標楷體"/>
                <w:noProof/>
                <w:sz w:val="26"/>
              </w:rPr>
            </w:pPr>
          </w:p>
        </w:tc>
      </w:tr>
      <w:tr w:rsidR="000060F2" w:rsidRPr="00694D84" w14:paraId="611301B4" w14:textId="77777777" w:rsidTr="009F471A">
        <w:trPr>
          <w:cantSplit/>
          <w:trHeight w:val="539"/>
          <w:jc w:val="center"/>
        </w:trPr>
        <w:tc>
          <w:tcPr>
            <w:tcW w:w="2500" w:type="pct"/>
            <w:tcBorders>
              <w:top w:val="nil"/>
              <w:left w:val="nil"/>
              <w:bottom w:val="nil"/>
              <w:right w:val="single" w:sz="4" w:space="0" w:color="auto"/>
            </w:tcBorders>
          </w:tcPr>
          <w:p w14:paraId="6023088F" w14:textId="77777777" w:rsidR="000060F2" w:rsidRPr="00694D84" w:rsidRDefault="000060F2" w:rsidP="00CA3133">
            <w:pPr>
              <w:spacing w:line="540" w:lineRule="exact"/>
              <w:jc w:val="distribute"/>
              <w:rPr>
                <w:rFonts w:ascii="標楷體" w:eastAsia="標楷體" w:hAnsi="標楷體"/>
                <w:b/>
                <w:noProof/>
                <w:sz w:val="20"/>
                <w:szCs w:val="20"/>
              </w:rPr>
            </w:pPr>
            <w:r w:rsidRPr="00694D84">
              <w:rPr>
                <w:rFonts w:ascii="標楷體" w:eastAsia="標楷體" w:hAnsi="標楷體"/>
                <w:b/>
                <w:noProof/>
                <w:sz w:val="20"/>
                <w:szCs w:val="20"/>
              </w:rPr>
              <w:t>業務活動之現金流量</w:t>
            </w:r>
          </w:p>
        </w:tc>
        <w:tc>
          <w:tcPr>
            <w:tcW w:w="2500" w:type="pct"/>
            <w:tcBorders>
              <w:top w:val="nil"/>
              <w:left w:val="nil"/>
              <w:bottom w:val="nil"/>
              <w:right w:val="nil"/>
            </w:tcBorders>
          </w:tcPr>
          <w:p w14:paraId="3B0C472B" w14:textId="77777777" w:rsidR="000060F2" w:rsidRPr="00CA3133" w:rsidRDefault="000060F2" w:rsidP="00CA3133">
            <w:pPr>
              <w:spacing w:line="540" w:lineRule="exact"/>
              <w:jc w:val="right"/>
              <w:rPr>
                <w:rFonts w:ascii="細明體" w:eastAsia="細明體" w:hAnsi="細明體"/>
                <w:noProof/>
                <w:sz w:val="18"/>
                <w:szCs w:val="18"/>
              </w:rPr>
            </w:pPr>
          </w:p>
        </w:tc>
      </w:tr>
      <w:tr w:rsidR="000060F2" w:rsidRPr="00694D84" w14:paraId="1EC813BE" w14:textId="77777777" w:rsidTr="009F471A">
        <w:trPr>
          <w:cantSplit/>
          <w:trHeight w:val="539"/>
          <w:jc w:val="center"/>
        </w:trPr>
        <w:tc>
          <w:tcPr>
            <w:tcW w:w="2500" w:type="pct"/>
            <w:tcBorders>
              <w:top w:val="nil"/>
              <w:left w:val="nil"/>
              <w:bottom w:val="nil"/>
              <w:right w:val="single" w:sz="4" w:space="0" w:color="auto"/>
            </w:tcBorders>
          </w:tcPr>
          <w:p w14:paraId="3135425D" w14:textId="77777777" w:rsidR="000060F2" w:rsidRPr="00694D84" w:rsidRDefault="000060F2" w:rsidP="00CA3133">
            <w:pPr>
              <w:spacing w:line="540" w:lineRule="exact"/>
              <w:ind w:leftChars="200" w:left="480"/>
              <w:jc w:val="distribute"/>
              <w:rPr>
                <w:rFonts w:ascii="標楷體" w:eastAsia="標楷體" w:hAnsi="標楷體"/>
                <w:b/>
                <w:noProof/>
                <w:sz w:val="20"/>
                <w:szCs w:val="20"/>
              </w:rPr>
            </w:pPr>
            <w:r w:rsidRPr="00694D84">
              <w:rPr>
                <w:rFonts w:ascii="標楷體" w:eastAsia="標楷體" w:hAnsi="標楷體"/>
                <w:noProof/>
                <w:sz w:val="20"/>
                <w:szCs w:val="20"/>
              </w:rPr>
              <w:t>本期賸餘（短絀）</w:t>
            </w:r>
          </w:p>
        </w:tc>
        <w:tc>
          <w:tcPr>
            <w:tcW w:w="2500" w:type="pct"/>
            <w:tcBorders>
              <w:top w:val="nil"/>
              <w:left w:val="nil"/>
              <w:bottom w:val="nil"/>
              <w:right w:val="nil"/>
            </w:tcBorders>
          </w:tcPr>
          <w:p w14:paraId="633FB9CF" w14:textId="77777777" w:rsidR="000060F2" w:rsidRPr="00CA3133" w:rsidRDefault="000060F2" w:rsidP="00CA3133">
            <w:pPr>
              <w:spacing w:line="540" w:lineRule="exact"/>
              <w:jc w:val="right"/>
              <w:rPr>
                <w:rFonts w:ascii="細明體" w:eastAsia="細明體" w:hAnsi="細明體"/>
                <w:sz w:val="18"/>
                <w:szCs w:val="18"/>
              </w:rPr>
            </w:pPr>
            <w:r w:rsidRPr="00F245C8">
              <w:rPr>
                <w:rFonts w:ascii="細明體" w:eastAsia="細明體" w:hAnsi="細明體"/>
                <w:noProof/>
                <w:sz w:val="18"/>
                <w:szCs w:val="18"/>
              </w:rPr>
              <w:t>12,396</w:t>
            </w:r>
          </w:p>
        </w:tc>
      </w:tr>
      <w:tr w:rsidR="000060F2" w:rsidRPr="00694D84" w14:paraId="2ECA2F10" w14:textId="77777777" w:rsidTr="009F471A">
        <w:trPr>
          <w:cantSplit/>
          <w:trHeight w:val="539"/>
          <w:jc w:val="center"/>
        </w:trPr>
        <w:tc>
          <w:tcPr>
            <w:tcW w:w="2500" w:type="pct"/>
            <w:tcBorders>
              <w:top w:val="nil"/>
              <w:left w:val="nil"/>
              <w:bottom w:val="nil"/>
              <w:right w:val="single" w:sz="4" w:space="0" w:color="auto"/>
            </w:tcBorders>
          </w:tcPr>
          <w:p w14:paraId="7CAA15D2" w14:textId="77777777" w:rsidR="000060F2" w:rsidRPr="00694D84" w:rsidRDefault="000060F2" w:rsidP="00CA3133">
            <w:pPr>
              <w:spacing w:line="540" w:lineRule="exact"/>
              <w:ind w:leftChars="200" w:left="480"/>
              <w:jc w:val="distribute"/>
              <w:rPr>
                <w:rFonts w:ascii="標楷體" w:eastAsia="標楷體" w:hAnsi="標楷體"/>
                <w:noProof/>
                <w:sz w:val="20"/>
                <w:szCs w:val="20"/>
              </w:rPr>
            </w:pPr>
            <w:r w:rsidRPr="00694D84">
              <w:rPr>
                <w:rFonts w:ascii="標楷體" w:eastAsia="標楷體" w:hAnsi="標楷體" w:hint="eastAsia"/>
                <w:noProof/>
                <w:sz w:val="20"/>
                <w:szCs w:val="20"/>
              </w:rPr>
              <w:t>調整非現金項目</w:t>
            </w:r>
          </w:p>
        </w:tc>
        <w:tc>
          <w:tcPr>
            <w:tcW w:w="2500" w:type="pct"/>
            <w:tcBorders>
              <w:top w:val="nil"/>
              <w:left w:val="nil"/>
              <w:bottom w:val="nil"/>
              <w:right w:val="nil"/>
            </w:tcBorders>
          </w:tcPr>
          <w:p w14:paraId="2414032A" w14:textId="77777777" w:rsidR="000060F2" w:rsidRPr="00CA3133" w:rsidRDefault="000060F2" w:rsidP="00CA3133">
            <w:pPr>
              <w:spacing w:line="540" w:lineRule="exact"/>
              <w:jc w:val="right"/>
              <w:rPr>
                <w:rFonts w:ascii="細明體" w:eastAsia="細明體" w:hAnsi="細明體"/>
                <w:sz w:val="18"/>
                <w:szCs w:val="18"/>
              </w:rPr>
            </w:pPr>
            <w:r w:rsidRPr="00F245C8">
              <w:rPr>
                <w:rFonts w:ascii="細明體" w:eastAsia="細明體" w:hAnsi="細明體"/>
                <w:noProof/>
                <w:sz w:val="18"/>
                <w:szCs w:val="18"/>
              </w:rPr>
              <w:t>- 10,484</w:t>
            </w:r>
          </w:p>
        </w:tc>
      </w:tr>
      <w:tr w:rsidR="000060F2" w:rsidRPr="00694D84" w14:paraId="35D06CCF" w14:textId="77777777" w:rsidTr="009F471A">
        <w:trPr>
          <w:cantSplit/>
          <w:trHeight w:val="539"/>
          <w:jc w:val="center"/>
        </w:trPr>
        <w:tc>
          <w:tcPr>
            <w:tcW w:w="2500" w:type="pct"/>
            <w:tcBorders>
              <w:top w:val="nil"/>
              <w:left w:val="nil"/>
              <w:bottom w:val="nil"/>
              <w:right w:val="single" w:sz="4" w:space="0" w:color="auto"/>
            </w:tcBorders>
          </w:tcPr>
          <w:p w14:paraId="1D7C3342" w14:textId="77777777" w:rsidR="000060F2" w:rsidRPr="00694D84" w:rsidRDefault="000060F2" w:rsidP="00CA3133">
            <w:pPr>
              <w:spacing w:line="540" w:lineRule="exact"/>
              <w:ind w:leftChars="100" w:left="240"/>
              <w:jc w:val="distribute"/>
              <w:rPr>
                <w:rFonts w:ascii="標楷體" w:eastAsia="標楷體" w:hAnsi="標楷體"/>
                <w:b/>
                <w:noProof/>
                <w:sz w:val="20"/>
                <w:szCs w:val="20"/>
              </w:rPr>
            </w:pPr>
            <w:r w:rsidRPr="00694D84">
              <w:rPr>
                <w:rFonts w:ascii="標楷體" w:eastAsia="標楷體" w:hAnsi="標楷體"/>
                <w:b/>
                <w:noProof/>
                <w:sz w:val="20"/>
                <w:szCs w:val="20"/>
              </w:rPr>
              <w:t>業務活動之淨現金流入（流出）</w:t>
            </w:r>
          </w:p>
        </w:tc>
        <w:tc>
          <w:tcPr>
            <w:tcW w:w="2500" w:type="pct"/>
            <w:tcBorders>
              <w:top w:val="nil"/>
              <w:left w:val="nil"/>
              <w:bottom w:val="nil"/>
              <w:right w:val="nil"/>
            </w:tcBorders>
          </w:tcPr>
          <w:p w14:paraId="40C73887" w14:textId="77777777" w:rsidR="000060F2" w:rsidRPr="00CA3133" w:rsidRDefault="000060F2" w:rsidP="00CA3133">
            <w:pPr>
              <w:spacing w:line="540" w:lineRule="exact"/>
              <w:jc w:val="right"/>
              <w:rPr>
                <w:rFonts w:ascii="細明體" w:eastAsia="細明體" w:hAnsi="細明體"/>
                <w:b/>
                <w:sz w:val="18"/>
                <w:szCs w:val="18"/>
              </w:rPr>
            </w:pPr>
            <w:r w:rsidRPr="00F245C8">
              <w:rPr>
                <w:rFonts w:ascii="細明體" w:eastAsia="細明體" w:hAnsi="細明體"/>
                <w:b/>
                <w:noProof/>
                <w:sz w:val="18"/>
                <w:szCs w:val="18"/>
              </w:rPr>
              <w:t>1,912</w:t>
            </w:r>
          </w:p>
        </w:tc>
      </w:tr>
      <w:tr w:rsidR="000060F2" w:rsidRPr="00694D84" w14:paraId="0B499BD1" w14:textId="77777777" w:rsidTr="009F471A">
        <w:trPr>
          <w:cantSplit/>
          <w:trHeight w:val="539"/>
          <w:jc w:val="center"/>
        </w:trPr>
        <w:tc>
          <w:tcPr>
            <w:tcW w:w="2500" w:type="pct"/>
            <w:tcBorders>
              <w:top w:val="nil"/>
              <w:left w:val="nil"/>
              <w:bottom w:val="nil"/>
              <w:right w:val="single" w:sz="4" w:space="0" w:color="auto"/>
            </w:tcBorders>
          </w:tcPr>
          <w:p w14:paraId="17EB0BE8" w14:textId="77777777" w:rsidR="000060F2" w:rsidRPr="00694D84" w:rsidRDefault="000060F2" w:rsidP="00CA3133">
            <w:pPr>
              <w:spacing w:line="540" w:lineRule="exact"/>
              <w:jc w:val="distribute"/>
              <w:rPr>
                <w:rFonts w:ascii="標楷體" w:eastAsia="標楷體" w:hAnsi="標楷體"/>
                <w:b/>
                <w:noProof/>
                <w:sz w:val="20"/>
                <w:szCs w:val="20"/>
              </w:rPr>
            </w:pPr>
            <w:r w:rsidRPr="00694D84">
              <w:rPr>
                <w:rFonts w:ascii="標楷體" w:eastAsia="標楷體" w:hAnsi="標楷體"/>
                <w:b/>
                <w:noProof/>
                <w:sz w:val="20"/>
                <w:szCs w:val="20"/>
              </w:rPr>
              <w:t>現金及約當現金之淨增（淨減）</w:t>
            </w:r>
          </w:p>
        </w:tc>
        <w:tc>
          <w:tcPr>
            <w:tcW w:w="2500" w:type="pct"/>
            <w:tcBorders>
              <w:top w:val="nil"/>
              <w:left w:val="nil"/>
              <w:bottom w:val="nil"/>
              <w:right w:val="nil"/>
            </w:tcBorders>
          </w:tcPr>
          <w:p w14:paraId="2F347A6E" w14:textId="77777777" w:rsidR="000060F2" w:rsidRPr="00CA3133" w:rsidRDefault="000060F2" w:rsidP="00CA3133">
            <w:pPr>
              <w:spacing w:line="540" w:lineRule="exact"/>
              <w:jc w:val="right"/>
              <w:rPr>
                <w:rFonts w:ascii="細明體" w:eastAsia="細明體" w:hAnsi="細明體"/>
                <w:b/>
                <w:sz w:val="18"/>
                <w:szCs w:val="18"/>
              </w:rPr>
            </w:pPr>
            <w:r w:rsidRPr="00F245C8">
              <w:rPr>
                <w:rFonts w:ascii="細明體" w:eastAsia="細明體" w:hAnsi="細明體"/>
                <w:b/>
                <w:noProof/>
                <w:sz w:val="18"/>
                <w:szCs w:val="18"/>
              </w:rPr>
              <w:t>1,912</w:t>
            </w:r>
          </w:p>
        </w:tc>
      </w:tr>
      <w:tr w:rsidR="000060F2" w:rsidRPr="00694D84" w14:paraId="73FA8A29" w14:textId="77777777" w:rsidTr="009F471A">
        <w:trPr>
          <w:cantSplit/>
          <w:trHeight w:val="539"/>
          <w:jc w:val="center"/>
        </w:trPr>
        <w:tc>
          <w:tcPr>
            <w:tcW w:w="2500" w:type="pct"/>
            <w:tcBorders>
              <w:top w:val="nil"/>
              <w:left w:val="nil"/>
              <w:bottom w:val="nil"/>
              <w:right w:val="single" w:sz="4" w:space="0" w:color="auto"/>
            </w:tcBorders>
          </w:tcPr>
          <w:p w14:paraId="21EB49D7" w14:textId="77777777" w:rsidR="000060F2" w:rsidRPr="00694D84" w:rsidRDefault="000060F2" w:rsidP="00CA3133">
            <w:pPr>
              <w:spacing w:line="540" w:lineRule="exact"/>
              <w:jc w:val="distribute"/>
              <w:rPr>
                <w:rFonts w:ascii="標楷體" w:eastAsia="標楷體" w:hAnsi="標楷體"/>
                <w:b/>
                <w:noProof/>
                <w:sz w:val="20"/>
                <w:szCs w:val="20"/>
              </w:rPr>
            </w:pPr>
            <w:r w:rsidRPr="00694D84">
              <w:rPr>
                <w:rFonts w:ascii="標楷體" w:eastAsia="標楷體" w:hAnsi="標楷體"/>
                <w:b/>
                <w:noProof/>
                <w:sz w:val="20"/>
                <w:szCs w:val="20"/>
              </w:rPr>
              <w:t>期初現金及約當現金</w:t>
            </w:r>
          </w:p>
        </w:tc>
        <w:tc>
          <w:tcPr>
            <w:tcW w:w="2500" w:type="pct"/>
            <w:tcBorders>
              <w:top w:val="nil"/>
              <w:left w:val="nil"/>
              <w:bottom w:val="nil"/>
              <w:right w:val="nil"/>
            </w:tcBorders>
          </w:tcPr>
          <w:p w14:paraId="5A7C7753" w14:textId="77777777" w:rsidR="000060F2" w:rsidRPr="00CA3133" w:rsidRDefault="000060F2" w:rsidP="00CA3133">
            <w:pPr>
              <w:spacing w:line="540" w:lineRule="exact"/>
              <w:jc w:val="right"/>
              <w:rPr>
                <w:rFonts w:ascii="細明體" w:eastAsia="細明體" w:hAnsi="細明體"/>
                <w:b/>
                <w:sz w:val="18"/>
                <w:szCs w:val="18"/>
              </w:rPr>
            </w:pPr>
            <w:r w:rsidRPr="00F245C8">
              <w:rPr>
                <w:rFonts w:ascii="細明體" w:eastAsia="細明體" w:hAnsi="細明體"/>
                <w:b/>
                <w:noProof/>
                <w:sz w:val="18"/>
                <w:szCs w:val="18"/>
              </w:rPr>
              <w:t>151,740,676</w:t>
            </w:r>
          </w:p>
        </w:tc>
      </w:tr>
      <w:tr w:rsidR="000060F2" w:rsidRPr="00694D84" w14:paraId="3AE6C280" w14:textId="77777777" w:rsidTr="009F471A">
        <w:trPr>
          <w:cantSplit/>
          <w:trHeight w:val="539"/>
          <w:jc w:val="center"/>
        </w:trPr>
        <w:tc>
          <w:tcPr>
            <w:tcW w:w="2500" w:type="pct"/>
            <w:tcBorders>
              <w:top w:val="nil"/>
              <w:left w:val="nil"/>
              <w:bottom w:val="single" w:sz="8" w:space="0" w:color="auto"/>
              <w:right w:val="single" w:sz="4" w:space="0" w:color="auto"/>
            </w:tcBorders>
          </w:tcPr>
          <w:p w14:paraId="6D932D05" w14:textId="77777777" w:rsidR="000060F2" w:rsidRPr="00694D84" w:rsidRDefault="000060F2" w:rsidP="00CA3133">
            <w:pPr>
              <w:spacing w:line="540" w:lineRule="exact"/>
              <w:jc w:val="distribute"/>
              <w:rPr>
                <w:rFonts w:ascii="標楷體" w:eastAsia="標楷體" w:hAnsi="標楷體"/>
                <w:b/>
                <w:noProof/>
                <w:sz w:val="20"/>
                <w:szCs w:val="20"/>
              </w:rPr>
            </w:pPr>
            <w:r w:rsidRPr="00694D84">
              <w:rPr>
                <w:rFonts w:ascii="標楷體" w:eastAsia="標楷體" w:hAnsi="標楷體"/>
                <w:b/>
                <w:noProof/>
                <w:sz w:val="20"/>
                <w:szCs w:val="20"/>
              </w:rPr>
              <w:t>期末現金及約當現金</w:t>
            </w:r>
          </w:p>
        </w:tc>
        <w:tc>
          <w:tcPr>
            <w:tcW w:w="2500" w:type="pct"/>
            <w:tcBorders>
              <w:top w:val="nil"/>
              <w:left w:val="nil"/>
              <w:bottom w:val="single" w:sz="8" w:space="0" w:color="auto"/>
              <w:right w:val="nil"/>
            </w:tcBorders>
          </w:tcPr>
          <w:p w14:paraId="423308D6" w14:textId="77777777" w:rsidR="000060F2" w:rsidRPr="00CA3133" w:rsidRDefault="000060F2" w:rsidP="00CA3133">
            <w:pPr>
              <w:spacing w:line="540" w:lineRule="exact"/>
              <w:jc w:val="right"/>
              <w:rPr>
                <w:rFonts w:ascii="細明體" w:eastAsia="細明體" w:hAnsi="細明體"/>
                <w:b/>
                <w:sz w:val="18"/>
                <w:szCs w:val="18"/>
              </w:rPr>
            </w:pPr>
            <w:r w:rsidRPr="00F245C8">
              <w:rPr>
                <w:rFonts w:ascii="細明體" w:eastAsia="細明體" w:hAnsi="細明體"/>
                <w:b/>
                <w:noProof/>
                <w:sz w:val="18"/>
                <w:szCs w:val="18"/>
              </w:rPr>
              <w:t>151,742,588</w:t>
            </w:r>
          </w:p>
        </w:tc>
      </w:tr>
    </w:tbl>
    <w:p w14:paraId="41C06A4A" w14:textId="77777777" w:rsidR="000060F2" w:rsidRPr="00694D84" w:rsidRDefault="000060F2" w:rsidP="00663CEB">
      <w:pPr>
        <w:adjustRightInd w:val="0"/>
        <w:snapToGrid w:val="0"/>
        <w:jc w:val="both"/>
        <w:rPr>
          <w:rFonts w:ascii="標楷體" w:eastAsia="標楷體" w:hAnsi="標楷體"/>
          <w:bCs/>
          <w:sz w:val="18"/>
          <w:szCs w:val="18"/>
        </w:rPr>
      </w:pPr>
      <w:r w:rsidRPr="00694D84">
        <w:rPr>
          <w:rFonts w:ascii="標楷體" w:eastAsia="標楷體" w:hAnsi="標楷體"/>
          <w:bCs/>
          <w:sz w:val="18"/>
          <w:szCs w:val="18"/>
        </w:rPr>
        <w:t>註：</w:t>
      </w:r>
      <w:r w:rsidRPr="00694D84">
        <w:rPr>
          <w:rFonts w:ascii="標楷體" w:eastAsia="標楷體" w:hAnsi="標楷體" w:hint="eastAsia"/>
          <w:bCs/>
          <w:sz w:val="18"/>
          <w:szCs w:val="18"/>
        </w:rPr>
        <w:t>1.本表係採現金及約當現金基礎，包括現金及自投資日起3個月內到期或清償之債權證券。</w:t>
      </w:r>
    </w:p>
    <w:p w14:paraId="0DBA5ECB" w14:textId="77777777" w:rsidR="000060F2" w:rsidRPr="00694D84" w:rsidRDefault="000060F2" w:rsidP="00663CEB">
      <w:pPr>
        <w:adjustRightInd w:val="0"/>
        <w:snapToGrid w:val="0"/>
        <w:ind w:leftChars="150" w:left="540" w:hangingChars="100" w:hanging="180"/>
        <w:jc w:val="both"/>
        <w:rPr>
          <w:rFonts w:ascii="標楷體" w:eastAsia="標楷體" w:hAnsi="標楷體"/>
          <w:bCs/>
          <w:sz w:val="18"/>
          <w:szCs w:val="18"/>
        </w:rPr>
      </w:pPr>
      <w:r w:rsidRPr="00694D84">
        <w:rPr>
          <w:rFonts w:ascii="標楷體" w:eastAsia="標楷體" w:hAnsi="標楷體" w:hint="eastAsia"/>
          <w:bCs/>
          <w:sz w:val="18"/>
          <w:szCs w:val="18"/>
        </w:rPr>
        <w:t>2.本表「調整非現金項目」欄所列為流動資產淨減（淨增）。</w:t>
      </w:r>
    </w:p>
    <w:tbl>
      <w:tblPr>
        <w:tblW w:w="10219" w:type="dxa"/>
        <w:tblInd w:w="28" w:type="dxa"/>
        <w:tblLayout w:type="fixed"/>
        <w:tblCellMar>
          <w:left w:w="28" w:type="dxa"/>
          <w:right w:w="28" w:type="dxa"/>
        </w:tblCellMar>
        <w:tblLook w:val="0000" w:firstRow="0" w:lastRow="0" w:firstColumn="0" w:lastColumn="0" w:noHBand="0" w:noVBand="0"/>
      </w:tblPr>
      <w:tblGrid>
        <w:gridCol w:w="3023"/>
        <w:gridCol w:w="1765"/>
        <w:gridCol w:w="854"/>
        <w:gridCol w:w="1721"/>
        <w:gridCol w:w="868"/>
        <w:gridCol w:w="1232"/>
        <w:gridCol w:w="756"/>
      </w:tblGrid>
      <w:tr w:rsidR="000060F2" w:rsidRPr="00694D84" w14:paraId="02349E96" w14:textId="77777777" w:rsidTr="00BE696B">
        <w:trPr>
          <w:tblHeader/>
        </w:trPr>
        <w:tc>
          <w:tcPr>
            <w:tcW w:w="10219" w:type="dxa"/>
            <w:gridSpan w:val="7"/>
            <w:tcBorders>
              <w:bottom w:val="single" w:sz="8" w:space="0" w:color="auto"/>
            </w:tcBorders>
          </w:tcPr>
          <w:p w14:paraId="41D35748" w14:textId="77777777" w:rsidR="000060F2" w:rsidRPr="00694D84" w:rsidRDefault="000060F2" w:rsidP="009F471A">
            <w:pPr>
              <w:snapToGrid w:val="0"/>
              <w:spacing w:beforeLines="130" w:before="468"/>
              <w:jc w:val="center"/>
              <w:rPr>
                <w:rFonts w:ascii="標楷體" w:eastAsia="標楷體" w:hAnsi="標楷體"/>
                <w:b/>
                <w:sz w:val="32"/>
                <w:szCs w:val="32"/>
                <w:u w:val="single"/>
              </w:rPr>
            </w:pPr>
            <w:r w:rsidRPr="00694D84">
              <w:rPr>
                <w:rFonts w:ascii="標楷體" w:eastAsia="標楷體" w:hAnsi="標楷體" w:hint="eastAsia"/>
                <w:b/>
                <w:sz w:val="32"/>
                <w:szCs w:val="32"/>
                <w:u w:val="single"/>
              </w:rPr>
              <w:t>臺南市安南區里建設獎勵基金餘絀審定後平衡表</w:t>
            </w:r>
          </w:p>
          <w:p w14:paraId="63C82E36" w14:textId="77777777" w:rsidR="000060F2" w:rsidRPr="00694D84" w:rsidRDefault="000060F2" w:rsidP="00BE7784">
            <w:pPr>
              <w:tabs>
                <w:tab w:val="left" w:pos="3850"/>
                <w:tab w:val="left" w:pos="8520"/>
              </w:tabs>
              <w:snapToGrid w:val="0"/>
              <w:jc w:val="center"/>
              <w:rPr>
                <w:rFonts w:ascii="標楷體" w:eastAsia="標楷體" w:hAnsi="標楷體"/>
                <w:sz w:val="28"/>
                <w:szCs w:val="28"/>
              </w:rPr>
            </w:pPr>
            <w:r w:rsidRPr="00694D84">
              <w:rPr>
                <w:rFonts w:ascii="標楷體" w:eastAsia="標楷體" w:hAnsi="標楷體" w:hint="eastAsia"/>
                <w:sz w:val="28"/>
                <w:szCs w:val="28"/>
              </w:rPr>
              <w:t>中華民國11</w:t>
            </w:r>
            <w:r>
              <w:rPr>
                <w:rFonts w:ascii="標楷體" w:eastAsia="標楷體" w:hAnsi="標楷體" w:hint="eastAsia"/>
                <w:sz w:val="28"/>
                <w:szCs w:val="28"/>
              </w:rPr>
              <w:t>4</w:t>
            </w:r>
            <w:r w:rsidRPr="00694D84">
              <w:rPr>
                <w:rFonts w:ascii="標楷體" w:eastAsia="標楷體" w:hAnsi="標楷體" w:hint="eastAsia"/>
                <w:sz w:val="28"/>
                <w:szCs w:val="28"/>
              </w:rPr>
              <w:t>年12月31日</w:t>
            </w:r>
          </w:p>
          <w:p w14:paraId="11A1AB48" w14:textId="77777777" w:rsidR="000060F2" w:rsidRPr="00694D84" w:rsidRDefault="000060F2" w:rsidP="00BE7784">
            <w:pPr>
              <w:tabs>
                <w:tab w:val="left" w:pos="4440"/>
                <w:tab w:val="left" w:pos="8520"/>
              </w:tabs>
              <w:snapToGrid w:val="0"/>
              <w:spacing w:line="240" w:lineRule="exact"/>
              <w:jc w:val="right"/>
              <w:rPr>
                <w:rFonts w:ascii="標楷體" w:eastAsia="標楷體" w:hAnsi="標楷體"/>
                <w:b/>
                <w:sz w:val="32"/>
                <w:u w:val="single"/>
              </w:rPr>
            </w:pPr>
            <w:r w:rsidRPr="00694D84">
              <w:rPr>
                <w:rFonts w:ascii="標楷體" w:eastAsia="標楷體" w:hAnsi="標楷體" w:hint="eastAsia"/>
                <w:sz w:val="20"/>
              </w:rPr>
              <w:t>單位：新臺幣元</w:t>
            </w:r>
          </w:p>
        </w:tc>
      </w:tr>
      <w:tr w:rsidR="000060F2" w:rsidRPr="00694D84" w14:paraId="3C07B6FC" w14:textId="77777777" w:rsidTr="009F4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vMerge w:val="restart"/>
            <w:tcBorders>
              <w:top w:val="single" w:sz="8" w:space="0" w:color="auto"/>
              <w:left w:val="nil"/>
              <w:bottom w:val="nil"/>
            </w:tcBorders>
            <w:vAlign w:val="center"/>
          </w:tcPr>
          <w:p w14:paraId="37B48129" w14:textId="77777777" w:rsidR="000060F2" w:rsidRPr="00694D84" w:rsidRDefault="000060F2" w:rsidP="003A52F1">
            <w:pPr>
              <w:jc w:val="distribute"/>
              <w:rPr>
                <w:rFonts w:ascii="標楷體" w:eastAsia="標楷體" w:hAnsi="標楷體"/>
                <w:sz w:val="20"/>
              </w:rPr>
            </w:pPr>
            <w:r w:rsidRPr="00694D84">
              <w:rPr>
                <w:rFonts w:ascii="標楷體" w:eastAsia="標楷體" w:hAnsi="標楷體" w:hint="eastAsia"/>
                <w:sz w:val="20"/>
              </w:rPr>
              <w:t>科目</w:t>
            </w:r>
          </w:p>
        </w:tc>
        <w:tc>
          <w:tcPr>
            <w:tcW w:w="2619" w:type="dxa"/>
            <w:gridSpan w:val="2"/>
            <w:tcBorders>
              <w:top w:val="single" w:sz="8" w:space="0" w:color="auto"/>
              <w:bottom w:val="nil"/>
            </w:tcBorders>
            <w:vAlign w:val="center"/>
          </w:tcPr>
          <w:p w14:paraId="22CBE33B" w14:textId="77777777" w:rsidR="000060F2" w:rsidRPr="00694D84" w:rsidRDefault="000060F2" w:rsidP="008B548E">
            <w:pPr>
              <w:jc w:val="distribute"/>
              <w:rPr>
                <w:rFonts w:ascii="標楷體" w:eastAsia="標楷體" w:hAnsi="標楷體"/>
                <w:sz w:val="20"/>
              </w:rPr>
            </w:pPr>
            <w:r w:rsidRPr="00694D84">
              <w:rPr>
                <w:rFonts w:ascii="標楷體" w:eastAsia="標楷體" w:hAnsi="標楷體" w:hint="eastAsia"/>
                <w:sz w:val="20"/>
              </w:rPr>
              <w:t>11</w:t>
            </w:r>
            <w:r>
              <w:rPr>
                <w:rFonts w:ascii="標楷體" w:eastAsia="標楷體" w:hAnsi="標楷體" w:hint="eastAsia"/>
                <w:sz w:val="20"/>
              </w:rPr>
              <w:t>4</w:t>
            </w:r>
            <w:r w:rsidRPr="00694D84">
              <w:rPr>
                <w:rFonts w:ascii="標楷體" w:eastAsia="標楷體" w:hAnsi="標楷體" w:hint="eastAsia"/>
                <w:sz w:val="20"/>
              </w:rPr>
              <w:t>年12月31日</w:t>
            </w:r>
          </w:p>
        </w:tc>
        <w:tc>
          <w:tcPr>
            <w:tcW w:w="2589" w:type="dxa"/>
            <w:gridSpan w:val="2"/>
            <w:tcBorders>
              <w:top w:val="single" w:sz="8" w:space="0" w:color="auto"/>
              <w:bottom w:val="nil"/>
            </w:tcBorders>
            <w:vAlign w:val="center"/>
          </w:tcPr>
          <w:p w14:paraId="02D9170B" w14:textId="77777777" w:rsidR="000060F2" w:rsidRPr="00694D84" w:rsidRDefault="000060F2" w:rsidP="008B548E">
            <w:pPr>
              <w:jc w:val="distribute"/>
              <w:rPr>
                <w:rFonts w:ascii="標楷體" w:eastAsia="標楷體" w:hAnsi="標楷體"/>
                <w:sz w:val="20"/>
              </w:rPr>
            </w:pPr>
            <w:r w:rsidRPr="00694D84">
              <w:rPr>
                <w:rFonts w:ascii="標楷體" w:eastAsia="標楷體" w:hAnsi="標楷體" w:hint="eastAsia"/>
                <w:sz w:val="20"/>
              </w:rPr>
              <w:t>11</w:t>
            </w:r>
            <w:r>
              <w:rPr>
                <w:rFonts w:ascii="標楷體" w:eastAsia="標楷體" w:hAnsi="標楷體" w:hint="eastAsia"/>
                <w:sz w:val="20"/>
              </w:rPr>
              <w:t>3</w:t>
            </w:r>
            <w:r w:rsidRPr="00694D84">
              <w:rPr>
                <w:rFonts w:ascii="標楷體" w:eastAsia="標楷體" w:hAnsi="標楷體" w:hint="eastAsia"/>
                <w:sz w:val="20"/>
              </w:rPr>
              <w:t>年12月31日</w:t>
            </w:r>
          </w:p>
        </w:tc>
        <w:tc>
          <w:tcPr>
            <w:tcW w:w="1988" w:type="dxa"/>
            <w:gridSpan w:val="2"/>
            <w:tcBorders>
              <w:top w:val="single" w:sz="8" w:space="0" w:color="auto"/>
              <w:bottom w:val="nil"/>
              <w:right w:val="nil"/>
            </w:tcBorders>
            <w:vAlign w:val="center"/>
          </w:tcPr>
          <w:p w14:paraId="5D55B4D8" w14:textId="77777777" w:rsidR="000060F2" w:rsidRPr="00694D84" w:rsidRDefault="000060F2" w:rsidP="003A52F1">
            <w:pPr>
              <w:jc w:val="distribute"/>
              <w:rPr>
                <w:rFonts w:ascii="標楷體" w:eastAsia="標楷體" w:hAnsi="標楷體"/>
                <w:sz w:val="20"/>
              </w:rPr>
            </w:pPr>
            <w:r w:rsidRPr="00694D84">
              <w:rPr>
                <w:rFonts w:ascii="標楷體" w:eastAsia="標楷體" w:hAnsi="標楷體" w:hint="eastAsia"/>
                <w:sz w:val="20"/>
              </w:rPr>
              <w:t>比較增減</w:t>
            </w:r>
          </w:p>
        </w:tc>
      </w:tr>
      <w:tr w:rsidR="000060F2" w:rsidRPr="00694D84" w14:paraId="5672F34A" w14:textId="77777777" w:rsidTr="009F471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vMerge/>
            <w:tcBorders>
              <w:top w:val="nil"/>
              <w:left w:val="nil"/>
              <w:bottom w:val="nil"/>
            </w:tcBorders>
            <w:vAlign w:val="center"/>
          </w:tcPr>
          <w:p w14:paraId="0F03BD56" w14:textId="77777777" w:rsidR="000060F2" w:rsidRPr="00694D84" w:rsidRDefault="000060F2" w:rsidP="003A52F1">
            <w:pPr>
              <w:jc w:val="distribute"/>
              <w:rPr>
                <w:rFonts w:ascii="標楷體" w:eastAsia="標楷體" w:hAnsi="標楷體"/>
                <w:sz w:val="20"/>
              </w:rPr>
            </w:pPr>
          </w:p>
        </w:tc>
        <w:tc>
          <w:tcPr>
            <w:tcW w:w="1765" w:type="dxa"/>
            <w:tcBorders>
              <w:bottom w:val="nil"/>
            </w:tcBorders>
            <w:vAlign w:val="center"/>
          </w:tcPr>
          <w:p w14:paraId="1D835347" w14:textId="77777777" w:rsidR="000060F2" w:rsidRPr="00694D84" w:rsidRDefault="000060F2" w:rsidP="003A52F1">
            <w:pPr>
              <w:jc w:val="distribute"/>
              <w:rPr>
                <w:rFonts w:ascii="標楷體" w:eastAsia="標楷體" w:hAnsi="標楷體"/>
                <w:sz w:val="20"/>
              </w:rPr>
            </w:pPr>
            <w:r w:rsidRPr="00694D84">
              <w:rPr>
                <w:rFonts w:ascii="標楷體" w:eastAsia="標楷體" w:hAnsi="標楷體" w:hint="eastAsia"/>
                <w:sz w:val="20"/>
              </w:rPr>
              <w:t>金額</w:t>
            </w:r>
          </w:p>
        </w:tc>
        <w:tc>
          <w:tcPr>
            <w:tcW w:w="854" w:type="dxa"/>
            <w:tcBorders>
              <w:bottom w:val="nil"/>
            </w:tcBorders>
            <w:vAlign w:val="center"/>
          </w:tcPr>
          <w:p w14:paraId="521E85C3" w14:textId="77777777" w:rsidR="000060F2" w:rsidRPr="00694D84" w:rsidRDefault="000060F2" w:rsidP="003A52F1">
            <w:pPr>
              <w:jc w:val="distribute"/>
              <w:rPr>
                <w:rFonts w:ascii="標楷體" w:eastAsia="標楷體" w:hAnsi="標楷體"/>
                <w:sz w:val="20"/>
              </w:rPr>
            </w:pPr>
            <w:r w:rsidRPr="00694D84">
              <w:rPr>
                <w:rFonts w:ascii="標楷體" w:eastAsia="標楷體" w:hAnsi="標楷體" w:hint="eastAsia"/>
                <w:sz w:val="20"/>
              </w:rPr>
              <w:t>％</w:t>
            </w:r>
          </w:p>
        </w:tc>
        <w:tc>
          <w:tcPr>
            <w:tcW w:w="1721" w:type="dxa"/>
            <w:tcBorders>
              <w:bottom w:val="nil"/>
            </w:tcBorders>
            <w:vAlign w:val="center"/>
          </w:tcPr>
          <w:p w14:paraId="77FE61CD" w14:textId="77777777" w:rsidR="000060F2" w:rsidRPr="00694D84" w:rsidRDefault="000060F2" w:rsidP="003A52F1">
            <w:pPr>
              <w:jc w:val="distribute"/>
              <w:rPr>
                <w:rFonts w:ascii="標楷體" w:eastAsia="標楷體" w:hAnsi="標楷體"/>
                <w:sz w:val="20"/>
              </w:rPr>
            </w:pPr>
            <w:r w:rsidRPr="00694D84">
              <w:rPr>
                <w:rFonts w:ascii="標楷體" w:eastAsia="標楷體" w:hAnsi="標楷體" w:hint="eastAsia"/>
                <w:sz w:val="20"/>
              </w:rPr>
              <w:t>金額</w:t>
            </w:r>
          </w:p>
        </w:tc>
        <w:tc>
          <w:tcPr>
            <w:tcW w:w="868" w:type="dxa"/>
            <w:tcBorders>
              <w:bottom w:val="nil"/>
            </w:tcBorders>
            <w:vAlign w:val="center"/>
          </w:tcPr>
          <w:p w14:paraId="74FAFF1D" w14:textId="77777777" w:rsidR="000060F2" w:rsidRPr="00694D84" w:rsidRDefault="000060F2" w:rsidP="003A52F1">
            <w:pPr>
              <w:jc w:val="distribute"/>
              <w:rPr>
                <w:rFonts w:ascii="標楷體" w:eastAsia="標楷體" w:hAnsi="標楷體"/>
                <w:sz w:val="20"/>
              </w:rPr>
            </w:pPr>
            <w:r w:rsidRPr="00694D84">
              <w:rPr>
                <w:rFonts w:ascii="標楷體" w:eastAsia="標楷體" w:hAnsi="標楷體" w:hint="eastAsia"/>
                <w:sz w:val="20"/>
              </w:rPr>
              <w:t>％</w:t>
            </w:r>
          </w:p>
        </w:tc>
        <w:tc>
          <w:tcPr>
            <w:tcW w:w="1232" w:type="dxa"/>
            <w:tcBorders>
              <w:bottom w:val="nil"/>
            </w:tcBorders>
            <w:vAlign w:val="center"/>
          </w:tcPr>
          <w:p w14:paraId="5C19EF4C" w14:textId="77777777" w:rsidR="000060F2" w:rsidRPr="00694D84" w:rsidRDefault="000060F2" w:rsidP="003A52F1">
            <w:pPr>
              <w:jc w:val="distribute"/>
              <w:rPr>
                <w:rFonts w:ascii="標楷體" w:eastAsia="標楷體" w:hAnsi="標楷體"/>
                <w:sz w:val="20"/>
              </w:rPr>
            </w:pPr>
            <w:r w:rsidRPr="00694D84">
              <w:rPr>
                <w:rFonts w:ascii="標楷體" w:eastAsia="標楷體" w:hAnsi="標楷體" w:hint="eastAsia"/>
                <w:sz w:val="20"/>
              </w:rPr>
              <w:t>金額</w:t>
            </w:r>
          </w:p>
        </w:tc>
        <w:tc>
          <w:tcPr>
            <w:tcW w:w="756" w:type="dxa"/>
            <w:tcBorders>
              <w:bottom w:val="nil"/>
              <w:right w:val="nil"/>
            </w:tcBorders>
            <w:vAlign w:val="center"/>
          </w:tcPr>
          <w:p w14:paraId="69FE28DF" w14:textId="77777777" w:rsidR="000060F2" w:rsidRPr="00694D84" w:rsidRDefault="000060F2" w:rsidP="003A52F1">
            <w:pPr>
              <w:jc w:val="distribute"/>
              <w:rPr>
                <w:rFonts w:ascii="標楷體" w:eastAsia="標楷體" w:hAnsi="標楷體"/>
                <w:sz w:val="20"/>
              </w:rPr>
            </w:pPr>
            <w:r w:rsidRPr="00694D84">
              <w:rPr>
                <w:rFonts w:ascii="標楷體" w:eastAsia="標楷體" w:hAnsi="標楷體" w:hint="eastAsia"/>
                <w:sz w:val="20"/>
              </w:rPr>
              <w:t>％</w:t>
            </w:r>
          </w:p>
        </w:tc>
      </w:tr>
      <w:tr w:rsidR="000060F2" w:rsidRPr="00694D84" w14:paraId="190807D1"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single" w:sz="8" w:space="0" w:color="auto"/>
              <w:left w:val="nil"/>
              <w:bottom w:val="nil"/>
            </w:tcBorders>
            <w:shd w:val="clear" w:color="auto" w:fill="auto"/>
          </w:tcPr>
          <w:p w14:paraId="12EC3687" w14:textId="77777777" w:rsidR="000060F2" w:rsidRPr="00694D84" w:rsidRDefault="000060F2" w:rsidP="00AB790F">
            <w:pPr>
              <w:spacing w:line="540" w:lineRule="exact"/>
              <w:jc w:val="distribute"/>
              <w:rPr>
                <w:rFonts w:ascii="標楷體" w:eastAsia="標楷體" w:hAnsi="標楷體"/>
                <w:b/>
                <w:sz w:val="20"/>
              </w:rPr>
            </w:pPr>
            <w:r w:rsidRPr="00694D84">
              <w:rPr>
                <w:rFonts w:ascii="標楷體" w:eastAsia="標楷體" w:hAnsi="標楷體" w:hint="eastAsia"/>
                <w:b/>
                <w:noProof/>
                <w:sz w:val="20"/>
              </w:rPr>
              <w:t>資產</w:t>
            </w:r>
          </w:p>
        </w:tc>
        <w:tc>
          <w:tcPr>
            <w:tcW w:w="1765" w:type="dxa"/>
            <w:tcBorders>
              <w:top w:val="single" w:sz="8" w:space="0" w:color="auto"/>
              <w:bottom w:val="nil"/>
            </w:tcBorders>
            <w:shd w:val="clear" w:color="auto" w:fill="auto"/>
            <w:vAlign w:val="center"/>
          </w:tcPr>
          <w:p w14:paraId="0AF487F4" w14:textId="77777777" w:rsidR="000060F2" w:rsidRPr="003F7671" w:rsidRDefault="000060F2" w:rsidP="00AB790F">
            <w:pPr>
              <w:spacing w:line="540" w:lineRule="exact"/>
              <w:jc w:val="right"/>
              <w:rPr>
                <w:rFonts w:ascii="細明體" w:eastAsia="細明體" w:hAnsi="細明體"/>
                <w:b/>
                <w:noProof/>
                <w:sz w:val="18"/>
                <w:szCs w:val="18"/>
              </w:rPr>
            </w:pPr>
            <w:r w:rsidRPr="008B548E">
              <w:rPr>
                <w:rFonts w:ascii="細明體" w:eastAsia="細明體" w:hAnsi="細明體"/>
                <w:b/>
                <w:noProof/>
                <w:sz w:val="18"/>
                <w:szCs w:val="18"/>
              </w:rPr>
              <w:t>151,879,403</w:t>
            </w:r>
          </w:p>
        </w:tc>
        <w:tc>
          <w:tcPr>
            <w:tcW w:w="854" w:type="dxa"/>
            <w:tcBorders>
              <w:top w:val="single" w:sz="8" w:space="0" w:color="auto"/>
              <w:bottom w:val="nil"/>
            </w:tcBorders>
            <w:shd w:val="clear" w:color="auto" w:fill="auto"/>
            <w:vAlign w:val="center"/>
          </w:tcPr>
          <w:p w14:paraId="621043E0" w14:textId="77777777" w:rsidR="000060F2" w:rsidRPr="003F7671" w:rsidRDefault="000060F2" w:rsidP="00AB790F">
            <w:pPr>
              <w:spacing w:line="540" w:lineRule="exact"/>
              <w:jc w:val="right"/>
              <w:rPr>
                <w:rFonts w:ascii="細明體" w:eastAsia="細明體" w:hAnsi="細明體"/>
                <w:b/>
                <w:noProof/>
                <w:sz w:val="18"/>
                <w:szCs w:val="18"/>
              </w:rPr>
            </w:pPr>
            <w:r w:rsidRPr="008B548E">
              <w:rPr>
                <w:rFonts w:ascii="細明體" w:eastAsia="細明體" w:hAnsi="細明體"/>
                <w:b/>
                <w:noProof/>
                <w:sz w:val="18"/>
                <w:szCs w:val="18"/>
              </w:rPr>
              <w:t>100.00</w:t>
            </w:r>
          </w:p>
        </w:tc>
        <w:tc>
          <w:tcPr>
            <w:tcW w:w="1721" w:type="dxa"/>
            <w:tcBorders>
              <w:top w:val="single" w:sz="8" w:space="0" w:color="auto"/>
              <w:bottom w:val="nil"/>
            </w:tcBorders>
            <w:shd w:val="clear" w:color="auto" w:fill="auto"/>
            <w:vAlign w:val="center"/>
          </w:tcPr>
          <w:p w14:paraId="2508D6F9" w14:textId="77777777" w:rsidR="000060F2" w:rsidRPr="003F7671" w:rsidRDefault="000060F2" w:rsidP="00AB790F">
            <w:pPr>
              <w:spacing w:line="540" w:lineRule="exact"/>
              <w:jc w:val="right"/>
              <w:rPr>
                <w:rFonts w:ascii="細明體" w:eastAsia="細明體" w:hAnsi="細明體"/>
                <w:b/>
                <w:noProof/>
                <w:sz w:val="18"/>
                <w:szCs w:val="18"/>
              </w:rPr>
            </w:pPr>
            <w:r w:rsidRPr="003F7671">
              <w:rPr>
                <w:rFonts w:ascii="細明體" w:eastAsia="細明體" w:hAnsi="細明體"/>
                <w:b/>
                <w:noProof/>
                <w:sz w:val="18"/>
                <w:szCs w:val="18"/>
              </w:rPr>
              <w:t>151,867,007</w:t>
            </w:r>
          </w:p>
        </w:tc>
        <w:tc>
          <w:tcPr>
            <w:tcW w:w="868" w:type="dxa"/>
            <w:tcBorders>
              <w:top w:val="single" w:sz="8" w:space="0" w:color="auto"/>
              <w:bottom w:val="nil"/>
            </w:tcBorders>
            <w:shd w:val="clear" w:color="auto" w:fill="auto"/>
            <w:vAlign w:val="center"/>
          </w:tcPr>
          <w:p w14:paraId="5F2BC5D4" w14:textId="77777777" w:rsidR="000060F2" w:rsidRPr="003F7671" w:rsidRDefault="000060F2" w:rsidP="00AB790F">
            <w:pPr>
              <w:spacing w:line="540" w:lineRule="exact"/>
              <w:jc w:val="right"/>
              <w:rPr>
                <w:rFonts w:ascii="細明體" w:eastAsia="細明體" w:hAnsi="細明體"/>
                <w:b/>
                <w:noProof/>
                <w:sz w:val="18"/>
                <w:szCs w:val="18"/>
              </w:rPr>
            </w:pPr>
            <w:r w:rsidRPr="003F7671">
              <w:rPr>
                <w:rFonts w:ascii="細明體" w:eastAsia="細明體" w:hAnsi="細明體"/>
                <w:b/>
                <w:noProof/>
                <w:sz w:val="18"/>
                <w:szCs w:val="18"/>
              </w:rPr>
              <w:t>100.00</w:t>
            </w:r>
          </w:p>
        </w:tc>
        <w:tc>
          <w:tcPr>
            <w:tcW w:w="1232" w:type="dxa"/>
            <w:tcBorders>
              <w:top w:val="single" w:sz="8" w:space="0" w:color="auto"/>
              <w:bottom w:val="nil"/>
            </w:tcBorders>
            <w:shd w:val="clear" w:color="auto" w:fill="auto"/>
            <w:vAlign w:val="center"/>
          </w:tcPr>
          <w:p w14:paraId="2D5138C6" w14:textId="77777777" w:rsidR="000060F2" w:rsidRPr="003F7671" w:rsidRDefault="000060F2" w:rsidP="00AB790F">
            <w:pPr>
              <w:spacing w:line="540" w:lineRule="exact"/>
              <w:jc w:val="right"/>
              <w:rPr>
                <w:rFonts w:ascii="細明體" w:eastAsia="細明體" w:hAnsi="細明體"/>
                <w:b/>
                <w:noProof/>
                <w:sz w:val="18"/>
                <w:szCs w:val="18"/>
              </w:rPr>
            </w:pPr>
            <w:r w:rsidRPr="008B548E">
              <w:rPr>
                <w:rFonts w:ascii="細明體" w:eastAsia="細明體" w:hAnsi="細明體"/>
                <w:b/>
                <w:noProof/>
                <w:sz w:val="18"/>
                <w:szCs w:val="18"/>
              </w:rPr>
              <w:t>12,396</w:t>
            </w:r>
          </w:p>
        </w:tc>
        <w:tc>
          <w:tcPr>
            <w:tcW w:w="756" w:type="dxa"/>
            <w:tcBorders>
              <w:top w:val="single" w:sz="8" w:space="0" w:color="auto"/>
              <w:bottom w:val="nil"/>
              <w:right w:val="nil"/>
            </w:tcBorders>
            <w:shd w:val="clear" w:color="auto" w:fill="auto"/>
            <w:vAlign w:val="center"/>
          </w:tcPr>
          <w:p w14:paraId="1FFBC6D8" w14:textId="77777777" w:rsidR="000060F2" w:rsidRPr="003F7671" w:rsidRDefault="000060F2" w:rsidP="00AB790F">
            <w:pPr>
              <w:spacing w:line="540" w:lineRule="exact"/>
              <w:jc w:val="right"/>
              <w:rPr>
                <w:rFonts w:ascii="細明體" w:eastAsia="細明體" w:hAnsi="細明體"/>
                <w:b/>
                <w:noProof/>
                <w:sz w:val="18"/>
                <w:szCs w:val="18"/>
              </w:rPr>
            </w:pPr>
            <w:r w:rsidRPr="008B548E">
              <w:rPr>
                <w:rFonts w:ascii="細明體" w:eastAsia="細明體" w:hAnsi="細明體"/>
                <w:b/>
                <w:noProof/>
                <w:sz w:val="18"/>
                <w:szCs w:val="18"/>
              </w:rPr>
              <w:t>0.01</w:t>
            </w:r>
          </w:p>
        </w:tc>
      </w:tr>
      <w:tr w:rsidR="000060F2" w:rsidRPr="00694D84" w14:paraId="33432C65"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tcPr>
          <w:p w14:paraId="64208B01" w14:textId="77777777" w:rsidR="000060F2" w:rsidRPr="00694D84" w:rsidRDefault="000060F2" w:rsidP="00AB790F">
            <w:pPr>
              <w:spacing w:line="540" w:lineRule="exact"/>
              <w:ind w:leftChars="100" w:left="240"/>
              <w:jc w:val="distribute"/>
              <w:rPr>
                <w:rFonts w:ascii="標楷體" w:eastAsia="標楷體" w:hAnsi="標楷體"/>
                <w:sz w:val="20"/>
              </w:rPr>
            </w:pPr>
            <w:r w:rsidRPr="00694D84">
              <w:rPr>
                <w:rFonts w:ascii="標楷體" w:eastAsia="標楷體" w:hAnsi="標楷體" w:hint="eastAsia"/>
                <w:noProof/>
                <w:sz w:val="20"/>
              </w:rPr>
              <w:t>流動資產</w:t>
            </w:r>
          </w:p>
        </w:tc>
        <w:tc>
          <w:tcPr>
            <w:tcW w:w="1765" w:type="dxa"/>
            <w:tcBorders>
              <w:top w:val="nil"/>
              <w:bottom w:val="nil"/>
            </w:tcBorders>
            <w:shd w:val="clear" w:color="auto" w:fill="auto"/>
            <w:vAlign w:val="center"/>
          </w:tcPr>
          <w:p w14:paraId="4F819A67" w14:textId="77777777" w:rsidR="000060F2" w:rsidRPr="003F7671" w:rsidRDefault="000060F2" w:rsidP="00AB790F">
            <w:pPr>
              <w:spacing w:line="540" w:lineRule="exact"/>
              <w:jc w:val="right"/>
              <w:rPr>
                <w:rFonts w:ascii="細明體" w:eastAsia="細明體" w:hAnsi="細明體"/>
                <w:noProof/>
                <w:sz w:val="18"/>
                <w:szCs w:val="18"/>
              </w:rPr>
            </w:pPr>
            <w:r w:rsidRPr="008B548E">
              <w:rPr>
                <w:rFonts w:ascii="細明體" w:eastAsia="細明體" w:hAnsi="細明體"/>
                <w:noProof/>
                <w:sz w:val="18"/>
                <w:szCs w:val="18"/>
              </w:rPr>
              <w:t>151,879,403</w:t>
            </w:r>
          </w:p>
        </w:tc>
        <w:tc>
          <w:tcPr>
            <w:tcW w:w="854" w:type="dxa"/>
            <w:tcBorders>
              <w:top w:val="nil"/>
              <w:bottom w:val="nil"/>
            </w:tcBorders>
            <w:shd w:val="clear" w:color="auto" w:fill="auto"/>
            <w:vAlign w:val="center"/>
          </w:tcPr>
          <w:p w14:paraId="3A0D309E" w14:textId="77777777" w:rsidR="000060F2" w:rsidRPr="003F7671" w:rsidRDefault="000060F2" w:rsidP="00AB790F">
            <w:pPr>
              <w:spacing w:line="540" w:lineRule="exact"/>
              <w:jc w:val="right"/>
              <w:rPr>
                <w:rFonts w:ascii="細明體" w:eastAsia="細明體" w:hAnsi="細明體"/>
                <w:noProof/>
                <w:sz w:val="18"/>
                <w:szCs w:val="18"/>
              </w:rPr>
            </w:pPr>
            <w:r w:rsidRPr="008B548E">
              <w:rPr>
                <w:rFonts w:ascii="細明體" w:eastAsia="細明體" w:hAnsi="細明體"/>
                <w:noProof/>
                <w:sz w:val="18"/>
                <w:szCs w:val="18"/>
              </w:rPr>
              <w:t>100.00</w:t>
            </w:r>
          </w:p>
        </w:tc>
        <w:tc>
          <w:tcPr>
            <w:tcW w:w="1721" w:type="dxa"/>
            <w:tcBorders>
              <w:top w:val="nil"/>
              <w:bottom w:val="nil"/>
            </w:tcBorders>
            <w:shd w:val="clear" w:color="auto" w:fill="auto"/>
            <w:vAlign w:val="center"/>
          </w:tcPr>
          <w:p w14:paraId="270EF704" w14:textId="77777777" w:rsidR="000060F2" w:rsidRPr="003F7671" w:rsidRDefault="000060F2" w:rsidP="00AB790F">
            <w:pPr>
              <w:spacing w:line="540" w:lineRule="exact"/>
              <w:jc w:val="right"/>
              <w:rPr>
                <w:rFonts w:ascii="細明體" w:eastAsia="細明體" w:hAnsi="細明體"/>
                <w:noProof/>
                <w:sz w:val="18"/>
                <w:szCs w:val="18"/>
              </w:rPr>
            </w:pPr>
            <w:r w:rsidRPr="003F7671">
              <w:rPr>
                <w:rFonts w:ascii="細明體" w:eastAsia="細明體" w:hAnsi="細明體"/>
                <w:noProof/>
                <w:sz w:val="18"/>
                <w:szCs w:val="18"/>
              </w:rPr>
              <w:t>151,867,007</w:t>
            </w:r>
          </w:p>
        </w:tc>
        <w:tc>
          <w:tcPr>
            <w:tcW w:w="868" w:type="dxa"/>
            <w:tcBorders>
              <w:top w:val="nil"/>
              <w:bottom w:val="nil"/>
            </w:tcBorders>
            <w:shd w:val="clear" w:color="auto" w:fill="auto"/>
            <w:vAlign w:val="center"/>
          </w:tcPr>
          <w:p w14:paraId="04271139" w14:textId="77777777" w:rsidR="000060F2" w:rsidRPr="003F7671" w:rsidRDefault="000060F2" w:rsidP="00AB790F">
            <w:pPr>
              <w:spacing w:line="540" w:lineRule="exact"/>
              <w:jc w:val="right"/>
              <w:rPr>
                <w:rFonts w:ascii="細明體" w:eastAsia="細明體" w:hAnsi="細明體"/>
                <w:noProof/>
                <w:sz w:val="18"/>
                <w:szCs w:val="18"/>
              </w:rPr>
            </w:pPr>
            <w:r w:rsidRPr="003F7671">
              <w:rPr>
                <w:rFonts w:ascii="細明體" w:eastAsia="細明體" w:hAnsi="細明體"/>
                <w:noProof/>
                <w:sz w:val="18"/>
                <w:szCs w:val="18"/>
              </w:rPr>
              <w:t>100.00</w:t>
            </w:r>
          </w:p>
        </w:tc>
        <w:tc>
          <w:tcPr>
            <w:tcW w:w="1232" w:type="dxa"/>
            <w:tcBorders>
              <w:top w:val="nil"/>
              <w:bottom w:val="nil"/>
            </w:tcBorders>
            <w:shd w:val="clear" w:color="auto" w:fill="auto"/>
            <w:vAlign w:val="center"/>
          </w:tcPr>
          <w:p w14:paraId="69CC7718" w14:textId="77777777" w:rsidR="000060F2" w:rsidRPr="003F7671" w:rsidRDefault="000060F2" w:rsidP="00AB790F">
            <w:pPr>
              <w:spacing w:line="540" w:lineRule="exact"/>
              <w:jc w:val="right"/>
              <w:rPr>
                <w:rFonts w:ascii="細明體" w:eastAsia="細明體" w:hAnsi="細明體"/>
                <w:noProof/>
                <w:sz w:val="18"/>
                <w:szCs w:val="18"/>
              </w:rPr>
            </w:pPr>
            <w:r w:rsidRPr="008B548E">
              <w:rPr>
                <w:rFonts w:ascii="細明體" w:eastAsia="細明體" w:hAnsi="細明體"/>
                <w:noProof/>
                <w:sz w:val="18"/>
                <w:szCs w:val="18"/>
              </w:rPr>
              <w:t>12,396</w:t>
            </w:r>
          </w:p>
        </w:tc>
        <w:tc>
          <w:tcPr>
            <w:tcW w:w="756" w:type="dxa"/>
            <w:tcBorders>
              <w:top w:val="nil"/>
              <w:bottom w:val="nil"/>
              <w:right w:val="nil"/>
            </w:tcBorders>
            <w:shd w:val="clear" w:color="auto" w:fill="auto"/>
            <w:vAlign w:val="center"/>
          </w:tcPr>
          <w:p w14:paraId="6401C72E" w14:textId="77777777" w:rsidR="000060F2" w:rsidRPr="003F7671" w:rsidRDefault="000060F2" w:rsidP="00AB790F">
            <w:pPr>
              <w:spacing w:line="540" w:lineRule="exact"/>
              <w:jc w:val="right"/>
              <w:rPr>
                <w:rFonts w:ascii="細明體" w:eastAsia="細明體" w:hAnsi="細明體"/>
                <w:noProof/>
                <w:sz w:val="18"/>
                <w:szCs w:val="18"/>
              </w:rPr>
            </w:pPr>
            <w:r w:rsidRPr="008B548E">
              <w:rPr>
                <w:rFonts w:ascii="細明體" w:eastAsia="細明體" w:hAnsi="細明體"/>
                <w:noProof/>
                <w:sz w:val="18"/>
                <w:szCs w:val="18"/>
              </w:rPr>
              <w:t>0.01</w:t>
            </w:r>
          </w:p>
        </w:tc>
      </w:tr>
      <w:tr w:rsidR="000060F2" w:rsidRPr="00694D84" w14:paraId="61052617"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tcPr>
          <w:p w14:paraId="330ADBC2" w14:textId="77777777" w:rsidR="000060F2" w:rsidRPr="00694D84" w:rsidRDefault="000060F2" w:rsidP="00AB790F">
            <w:pPr>
              <w:spacing w:line="540" w:lineRule="exact"/>
              <w:ind w:leftChars="200" w:left="480"/>
              <w:jc w:val="distribute"/>
              <w:rPr>
                <w:rFonts w:ascii="標楷體" w:eastAsia="標楷體" w:hAnsi="標楷體"/>
                <w:sz w:val="20"/>
              </w:rPr>
            </w:pPr>
            <w:r w:rsidRPr="00694D84">
              <w:rPr>
                <w:rFonts w:ascii="標楷體" w:eastAsia="標楷體" w:hAnsi="標楷體" w:hint="eastAsia"/>
                <w:noProof/>
                <w:sz w:val="20"/>
              </w:rPr>
              <w:t>現金</w:t>
            </w:r>
          </w:p>
        </w:tc>
        <w:tc>
          <w:tcPr>
            <w:tcW w:w="1765" w:type="dxa"/>
            <w:tcBorders>
              <w:top w:val="nil"/>
              <w:bottom w:val="nil"/>
            </w:tcBorders>
            <w:shd w:val="clear" w:color="auto" w:fill="auto"/>
            <w:vAlign w:val="center"/>
          </w:tcPr>
          <w:p w14:paraId="429D7CBD" w14:textId="77777777" w:rsidR="000060F2" w:rsidRPr="003F7671" w:rsidRDefault="000060F2" w:rsidP="00AB790F">
            <w:pPr>
              <w:spacing w:line="540" w:lineRule="exact"/>
              <w:jc w:val="right"/>
              <w:rPr>
                <w:rFonts w:ascii="細明體" w:eastAsia="細明體" w:hAnsi="細明體"/>
                <w:noProof/>
                <w:sz w:val="18"/>
                <w:szCs w:val="18"/>
              </w:rPr>
            </w:pPr>
            <w:r w:rsidRPr="008B548E">
              <w:rPr>
                <w:rFonts w:ascii="細明體" w:eastAsia="細明體" w:hAnsi="細明體"/>
                <w:noProof/>
                <w:sz w:val="18"/>
                <w:szCs w:val="18"/>
              </w:rPr>
              <w:t>151,742,588</w:t>
            </w:r>
          </w:p>
        </w:tc>
        <w:tc>
          <w:tcPr>
            <w:tcW w:w="854" w:type="dxa"/>
            <w:tcBorders>
              <w:top w:val="nil"/>
              <w:bottom w:val="nil"/>
            </w:tcBorders>
            <w:shd w:val="clear" w:color="auto" w:fill="auto"/>
            <w:vAlign w:val="center"/>
          </w:tcPr>
          <w:p w14:paraId="2EC741A4" w14:textId="77777777" w:rsidR="000060F2" w:rsidRPr="003F7671" w:rsidRDefault="000060F2" w:rsidP="00AB790F">
            <w:pPr>
              <w:spacing w:line="540" w:lineRule="exact"/>
              <w:jc w:val="right"/>
              <w:rPr>
                <w:rFonts w:ascii="細明體" w:eastAsia="細明體" w:hAnsi="細明體"/>
                <w:noProof/>
                <w:sz w:val="18"/>
                <w:szCs w:val="18"/>
              </w:rPr>
            </w:pPr>
            <w:r w:rsidRPr="008B548E">
              <w:rPr>
                <w:rFonts w:ascii="細明體" w:eastAsia="細明體" w:hAnsi="細明體"/>
                <w:noProof/>
                <w:sz w:val="18"/>
                <w:szCs w:val="18"/>
              </w:rPr>
              <w:t>99.91</w:t>
            </w:r>
          </w:p>
        </w:tc>
        <w:tc>
          <w:tcPr>
            <w:tcW w:w="1721" w:type="dxa"/>
            <w:tcBorders>
              <w:top w:val="nil"/>
              <w:bottom w:val="nil"/>
            </w:tcBorders>
            <w:shd w:val="clear" w:color="auto" w:fill="auto"/>
            <w:vAlign w:val="center"/>
          </w:tcPr>
          <w:p w14:paraId="2D2E0865" w14:textId="77777777" w:rsidR="000060F2" w:rsidRPr="003F7671" w:rsidRDefault="000060F2" w:rsidP="00AB790F">
            <w:pPr>
              <w:spacing w:line="540" w:lineRule="exact"/>
              <w:jc w:val="right"/>
              <w:rPr>
                <w:rFonts w:ascii="細明體" w:eastAsia="細明體" w:hAnsi="細明體"/>
                <w:noProof/>
                <w:sz w:val="18"/>
                <w:szCs w:val="18"/>
              </w:rPr>
            </w:pPr>
            <w:r w:rsidRPr="003F7671">
              <w:rPr>
                <w:rFonts w:ascii="細明體" w:eastAsia="細明體" w:hAnsi="細明體"/>
                <w:noProof/>
                <w:sz w:val="18"/>
                <w:szCs w:val="18"/>
              </w:rPr>
              <w:t>151,740,676</w:t>
            </w:r>
          </w:p>
        </w:tc>
        <w:tc>
          <w:tcPr>
            <w:tcW w:w="868" w:type="dxa"/>
            <w:tcBorders>
              <w:top w:val="nil"/>
              <w:bottom w:val="nil"/>
            </w:tcBorders>
            <w:shd w:val="clear" w:color="auto" w:fill="auto"/>
            <w:vAlign w:val="center"/>
          </w:tcPr>
          <w:p w14:paraId="5A04E009" w14:textId="77777777" w:rsidR="000060F2" w:rsidRPr="003F7671" w:rsidRDefault="000060F2" w:rsidP="00AB790F">
            <w:pPr>
              <w:spacing w:line="540" w:lineRule="exact"/>
              <w:jc w:val="right"/>
              <w:rPr>
                <w:rFonts w:ascii="細明體" w:eastAsia="細明體" w:hAnsi="細明體"/>
                <w:noProof/>
                <w:sz w:val="18"/>
                <w:szCs w:val="18"/>
              </w:rPr>
            </w:pPr>
            <w:r w:rsidRPr="003F7671">
              <w:rPr>
                <w:rFonts w:ascii="細明體" w:eastAsia="細明體" w:hAnsi="細明體"/>
                <w:noProof/>
                <w:sz w:val="18"/>
                <w:szCs w:val="18"/>
              </w:rPr>
              <w:t>99.92</w:t>
            </w:r>
          </w:p>
        </w:tc>
        <w:tc>
          <w:tcPr>
            <w:tcW w:w="1232" w:type="dxa"/>
            <w:tcBorders>
              <w:top w:val="nil"/>
              <w:bottom w:val="nil"/>
            </w:tcBorders>
            <w:shd w:val="clear" w:color="auto" w:fill="auto"/>
            <w:vAlign w:val="center"/>
          </w:tcPr>
          <w:p w14:paraId="08138ED7" w14:textId="77777777" w:rsidR="000060F2" w:rsidRPr="003F7671" w:rsidRDefault="000060F2" w:rsidP="00AB790F">
            <w:pPr>
              <w:spacing w:line="540" w:lineRule="exact"/>
              <w:jc w:val="right"/>
              <w:rPr>
                <w:rFonts w:ascii="細明體" w:eastAsia="細明體" w:hAnsi="細明體"/>
                <w:noProof/>
                <w:sz w:val="18"/>
                <w:szCs w:val="18"/>
              </w:rPr>
            </w:pPr>
            <w:r w:rsidRPr="008B548E">
              <w:rPr>
                <w:rFonts w:ascii="細明體" w:eastAsia="細明體" w:hAnsi="細明體"/>
                <w:noProof/>
                <w:sz w:val="18"/>
                <w:szCs w:val="18"/>
              </w:rPr>
              <w:t>1,912</w:t>
            </w:r>
          </w:p>
        </w:tc>
        <w:tc>
          <w:tcPr>
            <w:tcW w:w="756" w:type="dxa"/>
            <w:tcBorders>
              <w:top w:val="nil"/>
              <w:bottom w:val="nil"/>
              <w:right w:val="nil"/>
            </w:tcBorders>
            <w:shd w:val="clear" w:color="auto" w:fill="auto"/>
            <w:vAlign w:val="center"/>
          </w:tcPr>
          <w:p w14:paraId="715B9236" w14:textId="77777777" w:rsidR="000060F2" w:rsidRPr="003F7671" w:rsidRDefault="000060F2" w:rsidP="00AB790F">
            <w:pPr>
              <w:spacing w:line="540" w:lineRule="exact"/>
              <w:jc w:val="right"/>
              <w:rPr>
                <w:rFonts w:ascii="細明體" w:eastAsia="細明體" w:hAnsi="細明體"/>
                <w:noProof/>
                <w:sz w:val="18"/>
                <w:szCs w:val="18"/>
              </w:rPr>
            </w:pPr>
            <w:r w:rsidRPr="008B548E">
              <w:rPr>
                <w:rFonts w:ascii="細明體" w:eastAsia="細明體" w:hAnsi="細明體"/>
                <w:noProof/>
                <w:sz w:val="18"/>
                <w:szCs w:val="18"/>
              </w:rPr>
              <w:t>0.00</w:t>
            </w:r>
          </w:p>
        </w:tc>
      </w:tr>
      <w:tr w:rsidR="000060F2" w:rsidRPr="00694D84" w14:paraId="637F63F8"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tcPr>
          <w:p w14:paraId="1D931F97" w14:textId="77777777" w:rsidR="000060F2" w:rsidRPr="00694D84" w:rsidRDefault="000060F2" w:rsidP="00AB790F">
            <w:pPr>
              <w:spacing w:line="540" w:lineRule="exact"/>
              <w:ind w:leftChars="200" w:left="480"/>
              <w:jc w:val="distribute"/>
              <w:rPr>
                <w:rFonts w:ascii="標楷體" w:eastAsia="標楷體" w:hAnsi="標楷體"/>
                <w:sz w:val="20"/>
              </w:rPr>
            </w:pPr>
            <w:r w:rsidRPr="00694D84">
              <w:rPr>
                <w:rFonts w:ascii="標楷體" w:eastAsia="標楷體" w:hAnsi="標楷體" w:hint="eastAsia"/>
                <w:noProof/>
                <w:sz w:val="20"/>
              </w:rPr>
              <w:t>應收款項</w:t>
            </w:r>
          </w:p>
        </w:tc>
        <w:tc>
          <w:tcPr>
            <w:tcW w:w="1765" w:type="dxa"/>
            <w:tcBorders>
              <w:top w:val="nil"/>
              <w:bottom w:val="nil"/>
            </w:tcBorders>
            <w:shd w:val="clear" w:color="auto" w:fill="auto"/>
            <w:vAlign w:val="center"/>
          </w:tcPr>
          <w:p w14:paraId="302FB887" w14:textId="77777777" w:rsidR="000060F2" w:rsidRPr="003F7671" w:rsidRDefault="000060F2" w:rsidP="00AB790F">
            <w:pPr>
              <w:spacing w:line="540" w:lineRule="exact"/>
              <w:jc w:val="right"/>
              <w:rPr>
                <w:rFonts w:ascii="細明體" w:eastAsia="細明體" w:hAnsi="細明體"/>
                <w:noProof/>
                <w:sz w:val="18"/>
                <w:szCs w:val="18"/>
              </w:rPr>
            </w:pPr>
            <w:r w:rsidRPr="008B548E">
              <w:rPr>
                <w:rFonts w:ascii="細明體" w:eastAsia="細明體" w:hAnsi="細明體"/>
                <w:noProof/>
                <w:sz w:val="18"/>
                <w:szCs w:val="18"/>
              </w:rPr>
              <w:t>136,815</w:t>
            </w:r>
          </w:p>
        </w:tc>
        <w:tc>
          <w:tcPr>
            <w:tcW w:w="854" w:type="dxa"/>
            <w:tcBorders>
              <w:top w:val="nil"/>
              <w:bottom w:val="nil"/>
            </w:tcBorders>
            <w:shd w:val="clear" w:color="auto" w:fill="auto"/>
            <w:vAlign w:val="center"/>
          </w:tcPr>
          <w:p w14:paraId="31C6D043" w14:textId="77777777" w:rsidR="000060F2" w:rsidRPr="003F7671" w:rsidRDefault="000060F2" w:rsidP="00AB790F">
            <w:pPr>
              <w:spacing w:line="540" w:lineRule="exact"/>
              <w:jc w:val="right"/>
              <w:rPr>
                <w:rFonts w:ascii="細明體" w:eastAsia="細明體" w:hAnsi="細明體"/>
                <w:noProof/>
                <w:sz w:val="18"/>
                <w:szCs w:val="18"/>
              </w:rPr>
            </w:pPr>
            <w:r w:rsidRPr="008B548E">
              <w:rPr>
                <w:rFonts w:ascii="細明體" w:eastAsia="細明體" w:hAnsi="細明體"/>
                <w:noProof/>
                <w:sz w:val="18"/>
                <w:szCs w:val="18"/>
              </w:rPr>
              <w:t>0.09</w:t>
            </w:r>
          </w:p>
        </w:tc>
        <w:tc>
          <w:tcPr>
            <w:tcW w:w="1721" w:type="dxa"/>
            <w:tcBorders>
              <w:top w:val="nil"/>
              <w:bottom w:val="nil"/>
            </w:tcBorders>
            <w:shd w:val="clear" w:color="auto" w:fill="auto"/>
            <w:vAlign w:val="center"/>
          </w:tcPr>
          <w:p w14:paraId="33305D2D" w14:textId="77777777" w:rsidR="000060F2" w:rsidRPr="003F7671" w:rsidRDefault="000060F2" w:rsidP="00AB790F">
            <w:pPr>
              <w:spacing w:line="540" w:lineRule="exact"/>
              <w:jc w:val="right"/>
              <w:rPr>
                <w:rFonts w:ascii="細明體" w:eastAsia="細明體" w:hAnsi="細明體"/>
                <w:noProof/>
                <w:sz w:val="18"/>
                <w:szCs w:val="18"/>
              </w:rPr>
            </w:pPr>
            <w:r w:rsidRPr="003F7671">
              <w:rPr>
                <w:rFonts w:ascii="細明體" w:eastAsia="細明體" w:hAnsi="細明體"/>
                <w:noProof/>
                <w:sz w:val="18"/>
                <w:szCs w:val="18"/>
              </w:rPr>
              <w:t>126,331</w:t>
            </w:r>
          </w:p>
        </w:tc>
        <w:tc>
          <w:tcPr>
            <w:tcW w:w="868" w:type="dxa"/>
            <w:tcBorders>
              <w:top w:val="nil"/>
              <w:bottom w:val="nil"/>
            </w:tcBorders>
            <w:shd w:val="clear" w:color="auto" w:fill="auto"/>
            <w:vAlign w:val="center"/>
          </w:tcPr>
          <w:p w14:paraId="61736216" w14:textId="77777777" w:rsidR="000060F2" w:rsidRPr="003F7671" w:rsidRDefault="000060F2" w:rsidP="00AB790F">
            <w:pPr>
              <w:spacing w:line="540" w:lineRule="exact"/>
              <w:jc w:val="right"/>
              <w:rPr>
                <w:rFonts w:ascii="細明體" w:eastAsia="細明體" w:hAnsi="細明體"/>
                <w:noProof/>
                <w:sz w:val="18"/>
                <w:szCs w:val="18"/>
              </w:rPr>
            </w:pPr>
            <w:r w:rsidRPr="003F7671">
              <w:rPr>
                <w:rFonts w:ascii="細明體" w:eastAsia="細明體" w:hAnsi="細明體"/>
                <w:noProof/>
                <w:sz w:val="18"/>
                <w:szCs w:val="18"/>
              </w:rPr>
              <w:t>0.08</w:t>
            </w:r>
          </w:p>
        </w:tc>
        <w:tc>
          <w:tcPr>
            <w:tcW w:w="1232" w:type="dxa"/>
            <w:tcBorders>
              <w:top w:val="nil"/>
              <w:bottom w:val="nil"/>
            </w:tcBorders>
            <w:shd w:val="clear" w:color="auto" w:fill="auto"/>
            <w:vAlign w:val="center"/>
          </w:tcPr>
          <w:p w14:paraId="2286BE8F" w14:textId="77777777" w:rsidR="000060F2" w:rsidRPr="003F7671" w:rsidRDefault="000060F2" w:rsidP="00AB790F">
            <w:pPr>
              <w:spacing w:line="540" w:lineRule="exact"/>
              <w:jc w:val="right"/>
              <w:rPr>
                <w:rFonts w:ascii="細明體" w:eastAsia="細明體" w:hAnsi="細明體"/>
                <w:noProof/>
                <w:sz w:val="18"/>
                <w:szCs w:val="18"/>
              </w:rPr>
            </w:pPr>
            <w:r w:rsidRPr="008B548E">
              <w:rPr>
                <w:rFonts w:ascii="細明體" w:eastAsia="細明體" w:hAnsi="細明體"/>
                <w:noProof/>
                <w:sz w:val="18"/>
                <w:szCs w:val="18"/>
              </w:rPr>
              <w:t>10,484</w:t>
            </w:r>
          </w:p>
        </w:tc>
        <w:tc>
          <w:tcPr>
            <w:tcW w:w="756" w:type="dxa"/>
            <w:tcBorders>
              <w:top w:val="nil"/>
              <w:bottom w:val="nil"/>
              <w:right w:val="nil"/>
            </w:tcBorders>
            <w:shd w:val="clear" w:color="auto" w:fill="auto"/>
            <w:vAlign w:val="center"/>
          </w:tcPr>
          <w:p w14:paraId="26494240" w14:textId="77777777" w:rsidR="000060F2" w:rsidRPr="003F7671" w:rsidRDefault="000060F2" w:rsidP="00AB790F">
            <w:pPr>
              <w:spacing w:line="540" w:lineRule="exact"/>
              <w:jc w:val="right"/>
              <w:rPr>
                <w:rFonts w:ascii="細明體" w:eastAsia="細明體" w:hAnsi="細明體"/>
                <w:noProof/>
                <w:sz w:val="18"/>
                <w:szCs w:val="18"/>
              </w:rPr>
            </w:pPr>
            <w:r w:rsidRPr="008B548E">
              <w:rPr>
                <w:rFonts w:ascii="細明體" w:eastAsia="細明體" w:hAnsi="細明體"/>
                <w:noProof/>
                <w:sz w:val="18"/>
                <w:szCs w:val="18"/>
              </w:rPr>
              <w:t>8.30</w:t>
            </w:r>
          </w:p>
        </w:tc>
      </w:tr>
      <w:tr w:rsidR="000060F2" w:rsidRPr="00694D84" w14:paraId="06FB66AC"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tcPr>
          <w:p w14:paraId="292B0F51" w14:textId="77777777" w:rsidR="000060F2" w:rsidRPr="00694D84" w:rsidRDefault="000060F2" w:rsidP="00AB790F">
            <w:pPr>
              <w:spacing w:line="540" w:lineRule="exact"/>
              <w:jc w:val="distribute"/>
              <w:rPr>
                <w:rFonts w:ascii="標楷體" w:eastAsia="標楷體" w:hAnsi="標楷體"/>
                <w:b/>
                <w:noProof/>
                <w:sz w:val="20"/>
              </w:rPr>
            </w:pPr>
            <w:r w:rsidRPr="00694D84">
              <w:rPr>
                <w:rFonts w:ascii="標楷體" w:eastAsia="標楷體" w:hAnsi="標楷體" w:hint="eastAsia"/>
                <w:b/>
                <w:noProof/>
                <w:sz w:val="20"/>
              </w:rPr>
              <w:t>合計</w:t>
            </w:r>
          </w:p>
        </w:tc>
        <w:tc>
          <w:tcPr>
            <w:tcW w:w="1765" w:type="dxa"/>
            <w:tcBorders>
              <w:top w:val="nil"/>
              <w:bottom w:val="nil"/>
            </w:tcBorders>
            <w:shd w:val="clear" w:color="auto" w:fill="auto"/>
            <w:vAlign w:val="center"/>
          </w:tcPr>
          <w:p w14:paraId="73F75151" w14:textId="77777777" w:rsidR="000060F2" w:rsidRPr="003F7671" w:rsidRDefault="000060F2" w:rsidP="00AB790F">
            <w:pPr>
              <w:spacing w:line="540" w:lineRule="exact"/>
              <w:jc w:val="right"/>
              <w:rPr>
                <w:rFonts w:ascii="細明體" w:eastAsia="細明體" w:hAnsi="細明體"/>
                <w:b/>
                <w:noProof/>
                <w:sz w:val="18"/>
                <w:szCs w:val="18"/>
              </w:rPr>
            </w:pPr>
            <w:r w:rsidRPr="008B548E">
              <w:rPr>
                <w:rFonts w:ascii="細明體" w:eastAsia="細明體" w:hAnsi="細明體"/>
                <w:b/>
                <w:noProof/>
                <w:sz w:val="18"/>
                <w:szCs w:val="18"/>
              </w:rPr>
              <w:t>151,879,403</w:t>
            </w:r>
          </w:p>
        </w:tc>
        <w:tc>
          <w:tcPr>
            <w:tcW w:w="854" w:type="dxa"/>
            <w:tcBorders>
              <w:top w:val="nil"/>
              <w:bottom w:val="nil"/>
            </w:tcBorders>
            <w:shd w:val="clear" w:color="auto" w:fill="auto"/>
            <w:vAlign w:val="center"/>
          </w:tcPr>
          <w:p w14:paraId="71F787C9" w14:textId="77777777" w:rsidR="000060F2" w:rsidRPr="003F7671" w:rsidRDefault="000060F2" w:rsidP="00AB790F">
            <w:pPr>
              <w:spacing w:line="540" w:lineRule="exact"/>
              <w:jc w:val="right"/>
              <w:rPr>
                <w:rFonts w:ascii="細明體" w:eastAsia="細明體" w:hAnsi="細明體"/>
                <w:b/>
                <w:noProof/>
                <w:sz w:val="18"/>
                <w:szCs w:val="18"/>
              </w:rPr>
            </w:pPr>
            <w:r w:rsidRPr="008B548E">
              <w:rPr>
                <w:rFonts w:ascii="細明體" w:eastAsia="細明體" w:hAnsi="細明體"/>
                <w:b/>
                <w:noProof/>
                <w:sz w:val="18"/>
                <w:szCs w:val="18"/>
              </w:rPr>
              <w:t>100.00</w:t>
            </w:r>
          </w:p>
        </w:tc>
        <w:tc>
          <w:tcPr>
            <w:tcW w:w="1721" w:type="dxa"/>
            <w:tcBorders>
              <w:top w:val="nil"/>
              <w:bottom w:val="nil"/>
            </w:tcBorders>
            <w:shd w:val="clear" w:color="auto" w:fill="auto"/>
            <w:vAlign w:val="center"/>
          </w:tcPr>
          <w:p w14:paraId="4021117F" w14:textId="77777777" w:rsidR="000060F2" w:rsidRPr="003F7671" w:rsidRDefault="000060F2" w:rsidP="00AB790F">
            <w:pPr>
              <w:spacing w:line="540" w:lineRule="exact"/>
              <w:jc w:val="right"/>
              <w:rPr>
                <w:rFonts w:ascii="細明體" w:eastAsia="細明體" w:hAnsi="細明體"/>
                <w:b/>
                <w:noProof/>
                <w:sz w:val="18"/>
                <w:szCs w:val="18"/>
              </w:rPr>
            </w:pPr>
            <w:r w:rsidRPr="003F7671">
              <w:rPr>
                <w:rFonts w:ascii="細明體" w:eastAsia="細明體" w:hAnsi="細明體"/>
                <w:b/>
                <w:noProof/>
                <w:sz w:val="18"/>
                <w:szCs w:val="18"/>
              </w:rPr>
              <w:t>151,867,007</w:t>
            </w:r>
          </w:p>
        </w:tc>
        <w:tc>
          <w:tcPr>
            <w:tcW w:w="868" w:type="dxa"/>
            <w:tcBorders>
              <w:top w:val="nil"/>
              <w:bottom w:val="nil"/>
            </w:tcBorders>
            <w:shd w:val="clear" w:color="auto" w:fill="auto"/>
            <w:vAlign w:val="center"/>
          </w:tcPr>
          <w:p w14:paraId="4FA90921" w14:textId="77777777" w:rsidR="000060F2" w:rsidRPr="003F7671" w:rsidRDefault="000060F2" w:rsidP="00AB790F">
            <w:pPr>
              <w:spacing w:line="540" w:lineRule="exact"/>
              <w:jc w:val="right"/>
              <w:rPr>
                <w:rFonts w:ascii="細明體" w:eastAsia="細明體" w:hAnsi="細明體"/>
                <w:b/>
                <w:noProof/>
                <w:sz w:val="18"/>
                <w:szCs w:val="18"/>
              </w:rPr>
            </w:pPr>
            <w:r w:rsidRPr="003F7671">
              <w:rPr>
                <w:rFonts w:ascii="細明體" w:eastAsia="細明體" w:hAnsi="細明體"/>
                <w:b/>
                <w:noProof/>
                <w:sz w:val="18"/>
                <w:szCs w:val="18"/>
              </w:rPr>
              <w:t>100.00</w:t>
            </w:r>
          </w:p>
        </w:tc>
        <w:tc>
          <w:tcPr>
            <w:tcW w:w="1232" w:type="dxa"/>
            <w:tcBorders>
              <w:top w:val="nil"/>
              <w:bottom w:val="nil"/>
            </w:tcBorders>
            <w:shd w:val="clear" w:color="auto" w:fill="auto"/>
            <w:vAlign w:val="center"/>
          </w:tcPr>
          <w:p w14:paraId="22D02895" w14:textId="77777777" w:rsidR="000060F2" w:rsidRPr="003F7671" w:rsidRDefault="000060F2" w:rsidP="00AB790F">
            <w:pPr>
              <w:spacing w:line="540" w:lineRule="exact"/>
              <w:jc w:val="right"/>
              <w:rPr>
                <w:rFonts w:ascii="細明體" w:eastAsia="細明體" w:hAnsi="細明體"/>
                <w:b/>
                <w:noProof/>
                <w:sz w:val="18"/>
                <w:szCs w:val="18"/>
              </w:rPr>
            </w:pPr>
            <w:r w:rsidRPr="008B548E">
              <w:rPr>
                <w:rFonts w:ascii="細明體" w:eastAsia="細明體" w:hAnsi="細明體"/>
                <w:b/>
                <w:noProof/>
                <w:sz w:val="18"/>
                <w:szCs w:val="18"/>
              </w:rPr>
              <w:t>12,396</w:t>
            </w:r>
          </w:p>
        </w:tc>
        <w:tc>
          <w:tcPr>
            <w:tcW w:w="756" w:type="dxa"/>
            <w:tcBorders>
              <w:top w:val="nil"/>
              <w:bottom w:val="nil"/>
              <w:right w:val="nil"/>
            </w:tcBorders>
            <w:shd w:val="clear" w:color="auto" w:fill="auto"/>
            <w:vAlign w:val="center"/>
          </w:tcPr>
          <w:p w14:paraId="26B19DB1" w14:textId="77777777" w:rsidR="000060F2" w:rsidRPr="003F7671" w:rsidRDefault="000060F2" w:rsidP="00AB790F">
            <w:pPr>
              <w:spacing w:line="540" w:lineRule="exact"/>
              <w:jc w:val="right"/>
              <w:rPr>
                <w:rFonts w:ascii="細明體" w:eastAsia="細明體" w:hAnsi="細明體"/>
                <w:b/>
                <w:noProof/>
                <w:sz w:val="18"/>
                <w:szCs w:val="18"/>
              </w:rPr>
            </w:pPr>
            <w:r w:rsidRPr="008B548E">
              <w:rPr>
                <w:rFonts w:ascii="細明體" w:eastAsia="細明體" w:hAnsi="細明體"/>
                <w:b/>
                <w:noProof/>
                <w:sz w:val="18"/>
                <w:szCs w:val="18"/>
              </w:rPr>
              <w:t>0.01</w:t>
            </w:r>
          </w:p>
        </w:tc>
      </w:tr>
      <w:tr w:rsidR="000060F2" w:rsidRPr="00694D84" w14:paraId="3868A4BD"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tcPr>
          <w:p w14:paraId="759E8004" w14:textId="77777777" w:rsidR="000060F2" w:rsidRPr="00694D84" w:rsidRDefault="000060F2" w:rsidP="00AB790F">
            <w:pPr>
              <w:spacing w:line="540" w:lineRule="exact"/>
              <w:jc w:val="distribute"/>
              <w:rPr>
                <w:rFonts w:ascii="標楷體" w:eastAsia="標楷體" w:hAnsi="標楷體"/>
                <w:b/>
                <w:noProof/>
                <w:sz w:val="20"/>
              </w:rPr>
            </w:pPr>
            <w:r w:rsidRPr="00694D84">
              <w:rPr>
                <w:rFonts w:ascii="標楷體" w:eastAsia="標楷體" w:hAnsi="標楷體" w:hint="eastAsia"/>
                <w:b/>
                <w:noProof/>
                <w:sz w:val="20"/>
              </w:rPr>
              <w:t>淨資產</w:t>
            </w:r>
          </w:p>
        </w:tc>
        <w:tc>
          <w:tcPr>
            <w:tcW w:w="1765" w:type="dxa"/>
            <w:tcBorders>
              <w:top w:val="nil"/>
              <w:bottom w:val="nil"/>
            </w:tcBorders>
            <w:shd w:val="clear" w:color="auto" w:fill="auto"/>
            <w:vAlign w:val="center"/>
          </w:tcPr>
          <w:p w14:paraId="5CA207BF" w14:textId="77777777" w:rsidR="000060F2" w:rsidRPr="003F7671" w:rsidRDefault="000060F2" w:rsidP="00AB790F">
            <w:pPr>
              <w:spacing w:line="540" w:lineRule="exact"/>
              <w:jc w:val="right"/>
              <w:rPr>
                <w:rFonts w:ascii="細明體" w:eastAsia="細明體" w:hAnsi="細明體"/>
                <w:b/>
                <w:noProof/>
                <w:sz w:val="18"/>
                <w:szCs w:val="18"/>
              </w:rPr>
            </w:pPr>
            <w:r w:rsidRPr="008B548E">
              <w:rPr>
                <w:rFonts w:ascii="細明體" w:eastAsia="細明體" w:hAnsi="細明體"/>
                <w:b/>
                <w:noProof/>
                <w:sz w:val="18"/>
                <w:szCs w:val="18"/>
              </w:rPr>
              <w:t>151,879,403</w:t>
            </w:r>
          </w:p>
        </w:tc>
        <w:tc>
          <w:tcPr>
            <w:tcW w:w="854" w:type="dxa"/>
            <w:tcBorders>
              <w:top w:val="nil"/>
              <w:bottom w:val="nil"/>
            </w:tcBorders>
            <w:shd w:val="clear" w:color="auto" w:fill="auto"/>
            <w:vAlign w:val="center"/>
          </w:tcPr>
          <w:p w14:paraId="4F10129D" w14:textId="77777777" w:rsidR="000060F2" w:rsidRPr="003F7671" w:rsidRDefault="000060F2" w:rsidP="00AB790F">
            <w:pPr>
              <w:spacing w:line="540" w:lineRule="exact"/>
              <w:jc w:val="right"/>
              <w:rPr>
                <w:rFonts w:ascii="細明體" w:eastAsia="細明體" w:hAnsi="細明體"/>
                <w:b/>
                <w:noProof/>
                <w:sz w:val="18"/>
                <w:szCs w:val="18"/>
              </w:rPr>
            </w:pPr>
            <w:r w:rsidRPr="008B548E">
              <w:rPr>
                <w:rFonts w:ascii="細明體" w:eastAsia="細明體" w:hAnsi="細明體"/>
                <w:b/>
                <w:noProof/>
                <w:sz w:val="18"/>
                <w:szCs w:val="18"/>
              </w:rPr>
              <w:t>100.00</w:t>
            </w:r>
          </w:p>
        </w:tc>
        <w:tc>
          <w:tcPr>
            <w:tcW w:w="1721" w:type="dxa"/>
            <w:tcBorders>
              <w:top w:val="nil"/>
              <w:bottom w:val="nil"/>
            </w:tcBorders>
            <w:shd w:val="clear" w:color="auto" w:fill="auto"/>
            <w:vAlign w:val="center"/>
          </w:tcPr>
          <w:p w14:paraId="36A6DDEA" w14:textId="77777777" w:rsidR="000060F2" w:rsidRPr="003F7671" w:rsidRDefault="000060F2" w:rsidP="00AB790F">
            <w:pPr>
              <w:spacing w:line="540" w:lineRule="exact"/>
              <w:jc w:val="right"/>
              <w:rPr>
                <w:rFonts w:ascii="細明體" w:eastAsia="細明體" w:hAnsi="細明體"/>
                <w:b/>
                <w:noProof/>
                <w:sz w:val="18"/>
                <w:szCs w:val="18"/>
              </w:rPr>
            </w:pPr>
            <w:r w:rsidRPr="003F7671">
              <w:rPr>
                <w:rFonts w:ascii="細明體" w:eastAsia="細明體" w:hAnsi="細明體"/>
                <w:b/>
                <w:noProof/>
                <w:sz w:val="18"/>
                <w:szCs w:val="18"/>
              </w:rPr>
              <w:t>151,867,007</w:t>
            </w:r>
          </w:p>
        </w:tc>
        <w:tc>
          <w:tcPr>
            <w:tcW w:w="868" w:type="dxa"/>
            <w:tcBorders>
              <w:top w:val="nil"/>
              <w:bottom w:val="nil"/>
            </w:tcBorders>
            <w:shd w:val="clear" w:color="auto" w:fill="auto"/>
            <w:vAlign w:val="center"/>
          </w:tcPr>
          <w:p w14:paraId="3A9C1B6C" w14:textId="77777777" w:rsidR="000060F2" w:rsidRPr="003F7671" w:rsidRDefault="000060F2" w:rsidP="00AB790F">
            <w:pPr>
              <w:spacing w:line="540" w:lineRule="exact"/>
              <w:jc w:val="right"/>
              <w:rPr>
                <w:rFonts w:ascii="細明體" w:eastAsia="細明體" w:hAnsi="細明體"/>
                <w:b/>
                <w:noProof/>
                <w:sz w:val="18"/>
                <w:szCs w:val="18"/>
              </w:rPr>
            </w:pPr>
            <w:r w:rsidRPr="003F7671">
              <w:rPr>
                <w:rFonts w:ascii="細明體" w:eastAsia="細明體" w:hAnsi="細明體"/>
                <w:b/>
                <w:noProof/>
                <w:sz w:val="18"/>
                <w:szCs w:val="18"/>
              </w:rPr>
              <w:t>100.00</w:t>
            </w:r>
          </w:p>
        </w:tc>
        <w:tc>
          <w:tcPr>
            <w:tcW w:w="1232" w:type="dxa"/>
            <w:tcBorders>
              <w:top w:val="nil"/>
              <w:bottom w:val="nil"/>
            </w:tcBorders>
            <w:shd w:val="clear" w:color="auto" w:fill="auto"/>
            <w:vAlign w:val="center"/>
          </w:tcPr>
          <w:p w14:paraId="11D4C7AB" w14:textId="77777777" w:rsidR="000060F2" w:rsidRPr="003F7671" w:rsidRDefault="000060F2" w:rsidP="00AB790F">
            <w:pPr>
              <w:spacing w:line="540" w:lineRule="exact"/>
              <w:jc w:val="right"/>
              <w:rPr>
                <w:rFonts w:ascii="細明體" w:eastAsia="細明體" w:hAnsi="細明體"/>
                <w:b/>
                <w:noProof/>
                <w:sz w:val="18"/>
                <w:szCs w:val="18"/>
              </w:rPr>
            </w:pPr>
            <w:r w:rsidRPr="008B548E">
              <w:rPr>
                <w:rFonts w:ascii="細明體" w:eastAsia="細明體" w:hAnsi="細明體"/>
                <w:b/>
                <w:noProof/>
                <w:sz w:val="18"/>
                <w:szCs w:val="18"/>
              </w:rPr>
              <w:t>12,396</w:t>
            </w:r>
          </w:p>
        </w:tc>
        <w:tc>
          <w:tcPr>
            <w:tcW w:w="756" w:type="dxa"/>
            <w:tcBorders>
              <w:top w:val="nil"/>
              <w:bottom w:val="nil"/>
              <w:right w:val="nil"/>
            </w:tcBorders>
            <w:shd w:val="clear" w:color="auto" w:fill="auto"/>
            <w:vAlign w:val="center"/>
          </w:tcPr>
          <w:p w14:paraId="2AFC9EE6" w14:textId="77777777" w:rsidR="000060F2" w:rsidRPr="003F7671" w:rsidRDefault="000060F2" w:rsidP="00AB790F">
            <w:pPr>
              <w:spacing w:line="540" w:lineRule="exact"/>
              <w:jc w:val="right"/>
              <w:rPr>
                <w:rFonts w:ascii="細明體" w:eastAsia="細明體" w:hAnsi="細明體"/>
                <w:b/>
                <w:noProof/>
                <w:sz w:val="18"/>
                <w:szCs w:val="18"/>
              </w:rPr>
            </w:pPr>
            <w:r w:rsidRPr="008B548E">
              <w:rPr>
                <w:rFonts w:ascii="細明體" w:eastAsia="細明體" w:hAnsi="細明體"/>
                <w:b/>
                <w:noProof/>
                <w:sz w:val="18"/>
                <w:szCs w:val="18"/>
              </w:rPr>
              <w:t>0.01</w:t>
            </w:r>
          </w:p>
        </w:tc>
      </w:tr>
      <w:tr w:rsidR="000060F2" w:rsidRPr="00694D84" w14:paraId="059860C0"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tcPr>
          <w:p w14:paraId="2184AF91" w14:textId="77777777" w:rsidR="000060F2" w:rsidRPr="00694D84" w:rsidRDefault="000060F2" w:rsidP="00AB790F">
            <w:pPr>
              <w:spacing w:line="540" w:lineRule="exact"/>
              <w:ind w:leftChars="100" w:left="240"/>
              <w:jc w:val="distribute"/>
              <w:rPr>
                <w:rFonts w:ascii="標楷體" w:eastAsia="標楷體" w:hAnsi="標楷體"/>
                <w:sz w:val="20"/>
              </w:rPr>
            </w:pPr>
            <w:r w:rsidRPr="00694D84">
              <w:rPr>
                <w:rFonts w:ascii="標楷體" w:eastAsia="標楷體" w:hAnsi="標楷體" w:hint="eastAsia"/>
                <w:noProof/>
                <w:sz w:val="20"/>
              </w:rPr>
              <w:t>淨資產</w:t>
            </w:r>
          </w:p>
        </w:tc>
        <w:tc>
          <w:tcPr>
            <w:tcW w:w="1765" w:type="dxa"/>
            <w:tcBorders>
              <w:top w:val="nil"/>
              <w:bottom w:val="nil"/>
            </w:tcBorders>
            <w:shd w:val="clear" w:color="auto" w:fill="auto"/>
            <w:vAlign w:val="center"/>
          </w:tcPr>
          <w:p w14:paraId="7A501D65" w14:textId="77777777" w:rsidR="000060F2" w:rsidRPr="003F7671" w:rsidRDefault="000060F2" w:rsidP="00AB790F">
            <w:pPr>
              <w:spacing w:line="540" w:lineRule="exact"/>
              <w:jc w:val="right"/>
              <w:rPr>
                <w:rFonts w:ascii="細明體" w:eastAsia="細明體" w:hAnsi="細明體"/>
                <w:noProof/>
                <w:sz w:val="18"/>
                <w:szCs w:val="18"/>
              </w:rPr>
            </w:pPr>
            <w:r w:rsidRPr="008B548E">
              <w:rPr>
                <w:rFonts w:ascii="細明體" w:eastAsia="細明體" w:hAnsi="細明體"/>
                <w:noProof/>
                <w:sz w:val="18"/>
                <w:szCs w:val="18"/>
              </w:rPr>
              <w:t>151,879,403</w:t>
            </w:r>
          </w:p>
        </w:tc>
        <w:tc>
          <w:tcPr>
            <w:tcW w:w="854" w:type="dxa"/>
            <w:tcBorders>
              <w:top w:val="nil"/>
              <w:bottom w:val="nil"/>
            </w:tcBorders>
            <w:shd w:val="clear" w:color="auto" w:fill="auto"/>
            <w:vAlign w:val="center"/>
          </w:tcPr>
          <w:p w14:paraId="6E84B615" w14:textId="77777777" w:rsidR="000060F2" w:rsidRPr="003F7671" w:rsidRDefault="000060F2" w:rsidP="00AB790F">
            <w:pPr>
              <w:spacing w:line="540" w:lineRule="exact"/>
              <w:jc w:val="right"/>
              <w:rPr>
                <w:rFonts w:ascii="細明體" w:eastAsia="細明體" w:hAnsi="細明體"/>
                <w:noProof/>
                <w:sz w:val="18"/>
                <w:szCs w:val="18"/>
              </w:rPr>
            </w:pPr>
            <w:r w:rsidRPr="008B548E">
              <w:rPr>
                <w:rFonts w:ascii="細明體" w:eastAsia="細明體" w:hAnsi="細明體"/>
                <w:noProof/>
                <w:sz w:val="18"/>
                <w:szCs w:val="18"/>
              </w:rPr>
              <w:t>100.00</w:t>
            </w:r>
          </w:p>
        </w:tc>
        <w:tc>
          <w:tcPr>
            <w:tcW w:w="1721" w:type="dxa"/>
            <w:tcBorders>
              <w:top w:val="nil"/>
              <w:bottom w:val="nil"/>
            </w:tcBorders>
            <w:shd w:val="clear" w:color="auto" w:fill="auto"/>
            <w:vAlign w:val="center"/>
          </w:tcPr>
          <w:p w14:paraId="744A3059" w14:textId="77777777" w:rsidR="000060F2" w:rsidRPr="003F7671" w:rsidRDefault="000060F2" w:rsidP="00AB790F">
            <w:pPr>
              <w:spacing w:line="540" w:lineRule="exact"/>
              <w:jc w:val="right"/>
              <w:rPr>
                <w:rFonts w:ascii="細明體" w:eastAsia="細明體" w:hAnsi="細明體"/>
                <w:noProof/>
                <w:sz w:val="18"/>
                <w:szCs w:val="18"/>
              </w:rPr>
            </w:pPr>
            <w:r w:rsidRPr="003F7671">
              <w:rPr>
                <w:rFonts w:ascii="細明體" w:eastAsia="細明體" w:hAnsi="細明體"/>
                <w:noProof/>
                <w:sz w:val="18"/>
                <w:szCs w:val="18"/>
              </w:rPr>
              <w:t>151,867,007</w:t>
            </w:r>
          </w:p>
        </w:tc>
        <w:tc>
          <w:tcPr>
            <w:tcW w:w="868" w:type="dxa"/>
            <w:tcBorders>
              <w:top w:val="nil"/>
              <w:bottom w:val="nil"/>
            </w:tcBorders>
            <w:shd w:val="clear" w:color="auto" w:fill="auto"/>
            <w:vAlign w:val="center"/>
          </w:tcPr>
          <w:p w14:paraId="5D2DB5C0" w14:textId="77777777" w:rsidR="000060F2" w:rsidRPr="003F7671" w:rsidRDefault="000060F2" w:rsidP="00AB790F">
            <w:pPr>
              <w:spacing w:line="540" w:lineRule="exact"/>
              <w:jc w:val="right"/>
              <w:rPr>
                <w:rFonts w:ascii="細明體" w:eastAsia="細明體" w:hAnsi="細明體"/>
                <w:noProof/>
                <w:sz w:val="18"/>
                <w:szCs w:val="18"/>
              </w:rPr>
            </w:pPr>
            <w:r w:rsidRPr="003F7671">
              <w:rPr>
                <w:rFonts w:ascii="細明體" w:eastAsia="細明體" w:hAnsi="細明體"/>
                <w:noProof/>
                <w:sz w:val="18"/>
                <w:szCs w:val="18"/>
              </w:rPr>
              <w:t>100.00</w:t>
            </w:r>
          </w:p>
        </w:tc>
        <w:tc>
          <w:tcPr>
            <w:tcW w:w="1232" w:type="dxa"/>
            <w:tcBorders>
              <w:top w:val="nil"/>
              <w:bottom w:val="nil"/>
            </w:tcBorders>
            <w:shd w:val="clear" w:color="auto" w:fill="auto"/>
            <w:vAlign w:val="center"/>
          </w:tcPr>
          <w:p w14:paraId="3DA2647C" w14:textId="77777777" w:rsidR="000060F2" w:rsidRPr="003F7671" w:rsidRDefault="000060F2" w:rsidP="00AB790F">
            <w:pPr>
              <w:spacing w:line="540" w:lineRule="exact"/>
              <w:jc w:val="right"/>
              <w:rPr>
                <w:rFonts w:ascii="細明體" w:eastAsia="細明體" w:hAnsi="細明體"/>
                <w:noProof/>
                <w:sz w:val="18"/>
                <w:szCs w:val="18"/>
              </w:rPr>
            </w:pPr>
            <w:r w:rsidRPr="008B548E">
              <w:rPr>
                <w:rFonts w:ascii="細明體" w:eastAsia="細明體" w:hAnsi="細明體"/>
                <w:noProof/>
                <w:sz w:val="18"/>
                <w:szCs w:val="18"/>
              </w:rPr>
              <w:t>12,396</w:t>
            </w:r>
          </w:p>
        </w:tc>
        <w:tc>
          <w:tcPr>
            <w:tcW w:w="756" w:type="dxa"/>
            <w:tcBorders>
              <w:top w:val="nil"/>
              <w:bottom w:val="nil"/>
              <w:right w:val="nil"/>
            </w:tcBorders>
            <w:shd w:val="clear" w:color="auto" w:fill="auto"/>
            <w:vAlign w:val="center"/>
          </w:tcPr>
          <w:p w14:paraId="19F5CBCE" w14:textId="77777777" w:rsidR="000060F2" w:rsidRPr="003F7671" w:rsidRDefault="000060F2" w:rsidP="00AB790F">
            <w:pPr>
              <w:spacing w:line="540" w:lineRule="exact"/>
              <w:jc w:val="right"/>
              <w:rPr>
                <w:rFonts w:ascii="細明體" w:eastAsia="細明體" w:hAnsi="細明體"/>
                <w:noProof/>
                <w:sz w:val="18"/>
                <w:szCs w:val="18"/>
              </w:rPr>
            </w:pPr>
            <w:r w:rsidRPr="008B548E">
              <w:rPr>
                <w:rFonts w:ascii="細明體" w:eastAsia="細明體" w:hAnsi="細明體"/>
                <w:noProof/>
                <w:sz w:val="18"/>
                <w:szCs w:val="18"/>
              </w:rPr>
              <w:t>0.01</w:t>
            </w:r>
          </w:p>
        </w:tc>
      </w:tr>
      <w:tr w:rsidR="000060F2" w:rsidRPr="00694D84" w14:paraId="07025218"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nil"/>
            </w:tcBorders>
            <w:shd w:val="clear" w:color="auto" w:fill="auto"/>
          </w:tcPr>
          <w:p w14:paraId="41C46118" w14:textId="77777777" w:rsidR="000060F2" w:rsidRPr="00694D84" w:rsidRDefault="000060F2" w:rsidP="00AB790F">
            <w:pPr>
              <w:spacing w:line="540" w:lineRule="exact"/>
              <w:ind w:leftChars="200" w:left="480"/>
              <w:jc w:val="distribute"/>
              <w:rPr>
                <w:rFonts w:ascii="標楷體" w:eastAsia="標楷體" w:hAnsi="標楷體"/>
                <w:sz w:val="20"/>
              </w:rPr>
            </w:pPr>
            <w:r w:rsidRPr="00694D84">
              <w:rPr>
                <w:rFonts w:ascii="標楷體" w:eastAsia="標楷體" w:hAnsi="標楷體" w:hint="eastAsia"/>
                <w:noProof/>
                <w:sz w:val="20"/>
              </w:rPr>
              <w:t>淨資產</w:t>
            </w:r>
          </w:p>
        </w:tc>
        <w:tc>
          <w:tcPr>
            <w:tcW w:w="1765" w:type="dxa"/>
            <w:tcBorders>
              <w:top w:val="nil"/>
              <w:bottom w:val="nil"/>
            </w:tcBorders>
            <w:shd w:val="clear" w:color="auto" w:fill="auto"/>
            <w:vAlign w:val="center"/>
          </w:tcPr>
          <w:p w14:paraId="25CDAA2A" w14:textId="77777777" w:rsidR="000060F2" w:rsidRPr="003F7671" w:rsidRDefault="000060F2" w:rsidP="00AB790F">
            <w:pPr>
              <w:spacing w:line="540" w:lineRule="exact"/>
              <w:jc w:val="right"/>
              <w:rPr>
                <w:rFonts w:ascii="細明體" w:eastAsia="細明體" w:hAnsi="細明體"/>
                <w:noProof/>
                <w:sz w:val="18"/>
                <w:szCs w:val="18"/>
              </w:rPr>
            </w:pPr>
            <w:r w:rsidRPr="008B548E">
              <w:rPr>
                <w:rFonts w:ascii="細明體" w:eastAsia="細明體" w:hAnsi="細明體"/>
                <w:noProof/>
                <w:sz w:val="18"/>
                <w:szCs w:val="18"/>
              </w:rPr>
              <w:t>151,879,403</w:t>
            </w:r>
          </w:p>
        </w:tc>
        <w:tc>
          <w:tcPr>
            <w:tcW w:w="854" w:type="dxa"/>
            <w:tcBorders>
              <w:top w:val="nil"/>
              <w:bottom w:val="nil"/>
            </w:tcBorders>
            <w:shd w:val="clear" w:color="auto" w:fill="auto"/>
            <w:vAlign w:val="center"/>
          </w:tcPr>
          <w:p w14:paraId="5E05DBEE" w14:textId="77777777" w:rsidR="000060F2" w:rsidRPr="003F7671" w:rsidRDefault="000060F2" w:rsidP="00AB790F">
            <w:pPr>
              <w:spacing w:line="540" w:lineRule="exact"/>
              <w:jc w:val="right"/>
              <w:rPr>
                <w:rFonts w:ascii="細明體" w:eastAsia="細明體" w:hAnsi="細明體"/>
                <w:noProof/>
                <w:sz w:val="18"/>
                <w:szCs w:val="18"/>
              </w:rPr>
            </w:pPr>
            <w:r w:rsidRPr="008B548E">
              <w:rPr>
                <w:rFonts w:ascii="細明體" w:eastAsia="細明體" w:hAnsi="細明體"/>
                <w:noProof/>
                <w:sz w:val="18"/>
                <w:szCs w:val="18"/>
              </w:rPr>
              <w:t>100.00</w:t>
            </w:r>
          </w:p>
        </w:tc>
        <w:tc>
          <w:tcPr>
            <w:tcW w:w="1721" w:type="dxa"/>
            <w:tcBorders>
              <w:top w:val="nil"/>
              <w:bottom w:val="nil"/>
            </w:tcBorders>
            <w:shd w:val="clear" w:color="auto" w:fill="auto"/>
            <w:vAlign w:val="center"/>
          </w:tcPr>
          <w:p w14:paraId="21D32F07" w14:textId="77777777" w:rsidR="000060F2" w:rsidRPr="003F7671" w:rsidRDefault="000060F2" w:rsidP="00AB790F">
            <w:pPr>
              <w:spacing w:line="540" w:lineRule="exact"/>
              <w:jc w:val="right"/>
              <w:rPr>
                <w:rFonts w:ascii="細明體" w:eastAsia="細明體" w:hAnsi="細明體"/>
                <w:noProof/>
                <w:sz w:val="18"/>
                <w:szCs w:val="18"/>
              </w:rPr>
            </w:pPr>
            <w:r w:rsidRPr="003F7671">
              <w:rPr>
                <w:rFonts w:ascii="細明體" w:eastAsia="細明體" w:hAnsi="細明體"/>
                <w:noProof/>
                <w:sz w:val="18"/>
                <w:szCs w:val="18"/>
              </w:rPr>
              <w:t>151,867,007</w:t>
            </w:r>
          </w:p>
        </w:tc>
        <w:tc>
          <w:tcPr>
            <w:tcW w:w="868" w:type="dxa"/>
            <w:tcBorders>
              <w:top w:val="nil"/>
              <w:bottom w:val="nil"/>
            </w:tcBorders>
            <w:shd w:val="clear" w:color="auto" w:fill="auto"/>
            <w:vAlign w:val="center"/>
          </w:tcPr>
          <w:p w14:paraId="3DBFD2CB" w14:textId="77777777" w:rsidR="000060F2" w:rsidRPr="003F7671" w:rsidRDefault="000060F2" w:rsidP="00AB790F">
            <w:pPr>
              <w:spacing w:line="540" w:lineRule="exact"/>
              <w:jc w:val="right"/>
              <w:rPr>
                <w:rFonts w:ascii="細明體" w:eastAsia="細明體" w:hAnsi="細明體"/>
                <w:noProof/>
                <w:sz w:val="18"/>
                <w:szCs w:val="18"/>
              </w:rPr>
            </w:pPr>
            <w:r w:rsidRPr="003F7671">
              <w:rPr>
                <w:rFonts w:ascii="細明體" w:eastAsia="細明體" w:hAnsi="細明體"/>
                <w:noProof/>
                <w:sz w:val="18"/>
                <w:szCs w:val="18"/>
              </w:rPr>
              <w:t>100.00</w:t>
            </w:r>
          </w:p>
        </w:tc>
        <w:tc>
          <w:tcPr>
            <w:tcW w:w="1232" w:type="dxa"/>
            <w:tcBorders>
              <w:top w:val="nil"/>
              <w:bottom w:val="nil"/>
            </w:tcBorders>
            <w:shd w:val="clear" w:color="auto" w:fill="auto"/>
            <w:vAlign w:val="center"/>
          </w:tcPr>
          <w:p w14:paraId="030698E1" w14:textId="77777777" w:rsidR="000060F2" w:rsidRPr="003F7671" w:rsidRDefault="000060F2" w:rsidP="00AB790F">
            <w:pPr>
              <w:spacing w:line="540" w:lineRule="exact"/>
              <w:jc w:val="right"/>
              <w:rPr>
                <w:rFonts w:ascii="細明體" w:eastAsia="細明體" w:hAnsi="細明體"/>
                <w:noProof/>
                <w:sz w:val="18"/>
                <w:szCs w:val="18"/>
              </w:rPr>
            </w:pPr>
            <w:r w:rsidRPr="008B548E">
              <w:rPr>
                <w:rFonts w:ascii="細明體" w:eastAsia="細明體" w:hAnsi="細明體"/>
                <w:noProof/>
                <w:sz w:val="18"/>
                <w:szCs w:val="18"/>
              </w:rPr>
              <w:t>12,396</w:t>
            </w:r>
          </w:p>
        </w:tc>
        <w:tc>
          <w:tcPr>
            <w:tcW w:w="756" w:type="dxa"/>
            <w:tcBorders>
              <w:top w:val="nil"/>
              <w:bottom w:val="nil"/>
              <w:right w:val="nil"/>
            </w:tcBorders>
            <w:shd w:val="clear" w:color="auto" w:fill="auto"/>
            <w:vAlign w:val="center"/>
          </w:tcPr>
          <w:p w14:paraId="2F23AF21" w14:textId="77777777" w:rsidR="000060F2" w:rsidRPr="003F7671" w:rsidRDefault="000060F2" w:rsidP="00AB790F">
            <w:pPr>
              <w:spacing w:line="540" w:lineRule="exact"/>
              <w:jc w:val="right"/>
              <w:rPr>
                <w:rFonts w:ascii="細明體" w:eastAsia="細明體" w:hAnsi="細明體"/>
                <w:noProof/>
                <w:sz w:val="18"/>
                <w:szCs w:val="18"/>
              </w:rPr>
            </w:pPr>
            <w:r w:rsidRPr="008B548E">
              <w:rPr>
                <w:rFonts w:ascii="細明體" w:eastAsia="細明體" w:hAnsi="細明體"/>
                <w:noProof/>
                <w:sz w:val="18"/>
                <w:szCs w:val="18"/>
              </w:rPr>
              <w:t>0.01</w:t>
            </w:r>
          </w:p>
        </w:tc>
      </w:tr>
      <w:tr w:rsidR="000060F2" w:rsidRPr="00694D84" w14:paraId="56069D9F" w14:textId="77777777" w:rsidTr="0062491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3023" w:type="dxa"/>
            <w:tcBorders>
              <w:top w:val="nil"/>
              <w:left w:val="nil"/>
              <w:bottom w:val="single" w:sz="8" w:space="0" w:color="auto"/>
            </w:tcBorders>
          </w:tcPr>
          <w:p w14:paraId="7F1429AC" w14:textId="77777777" w:rsidR="000060F2" w:rsidRPr="00694D84" w:rsidRDefault="000060F2" w:rsidP="00AB790F">
            <w:pPr>
              <w:spacing w:line="540" w:lineRule="exact"/>
              <w:jc w:val="distribute"/>
              <w:rPr>
                <w:rFonts w:ascii="標楷體" w:eastAsia="標楷體" w:hAnsi="標楷體"/>
                <w:b/>
                <w:sz w:val="20"/>
              </w:rPr>
            </w:pPr>
            <w:r w:rsidRPr="00694D84">
              <w:rPr>
                <w:rFonts w:ascii="標楷體" w:eastAsia="標楷體" w:hAnsi="標楷體" w:hint="eastAsia"/>
                <w:b/>
                <w:noProof/>
                <w:sz w:val="20"/>
              </w:rPr>
              <w:t>合計</w:t>
            </w:r>
          </w:p>
        </w:tc>
        <w:tc>
          <w:tcPr>
            <w:tcW w:w="1765" w:type="dxa"/>
            <w:tcBorders>
              <w:top w:val="nil"/>
              <w:bottom w:val="single" w:sz="8" w:space="0" w:color="auto"/>
            </w:tcBorders>
            <w:vAlign w:val="center"/>
          </w:tcPr>
          <w:p w14:paraId="438FAC36" w14:textId="77777777" w:rsidR="000060F2" w:rsidRPr="003F7671" w:rsidRDefault="000060F2" w:rsidP="00AB790F">
            <w:pPr>
              <w:spacing w:line="540" w:lineRule="exact"/>
              <w:jc w:val="right"/>
              <w:rPr>
                <w:rFonts w:ascii="細明體" w:eastAsia="細明體" w:hAnsi="細明體"/>
                <w:b/>
                <w:noProof/>
                <w:sz w:val="18"/>
                <w:szCs w:val="18"/>
              </w:rPr>
            </w:pPr>
            <w:r w:rsidRPr="008B548E">
              <w:rPr>
                <w:rFonts w:ascii="細明體" w:eastAsia="細明體" w:hAnsi="細明體"/>
                <w:b/>
                <w:noProof/>
                <w:sz w:val="18"/>
                <w:szCs w:val="18"/>
              </w:rPr>
              <w:t>151,879,403</w:t>
            </w:r>
          </w:p>
        </w:tc>
        <w:tc>
          <w:tcPr>
            <w:tcW w:w="854" w:type="dxa"/>
            <w:tcBorders>
              <w:top w:val="nil"/>
              <w:bottom w:val="single" w:sz="8" w:space="0" w:color="auto"/>
            </w:tcBorders>
            <w:vAlign w:val="center"/>
          </w:tcPr>
          <w:p w14:paraId="79CE6FDA" w14:textId="77777777" w:rsidR="000060F2" w:rsidRPr="003F7671" w:rsidRDefault="000060F2" w:rsidP="00AB790F">
            <w:pPr>
              <w:spacing w:line="540" w:lineRule="exact"/>
              <w:jc w:val="right"/>
              <w:rPr>
                <w:rFonts w:ascii="細明體" w:eastAsia="細明體" w:hAnsi="細明體"/>
                <w:b/>
                <w:noProof/>
                <w:sz w:val="18"/>
                <w:szCs w:val="18"/>
              </w:rPr>
            </w:pPr>
            <w:r w:rsidRPr="008B548E">
              <w:rPr>
                <w:rFonts w:ascii="細明體" w:eastAsia="細明體" w:hAnsi="細明體"/>
                <w:b/>
                <w:noProof/>
                <w:sz w:val="18"/>
                <w:szCs w:val="18"/>
              </w:rPr>
              <w:t>100.00</w:t>
            </w:r>
          </w:p>
        </w:tc>
        <w:tc>
          <w:tcPr>
            <w:tcW w:w="1721" w:type="dxa"/>
            <w:tcBorders>
              <w:top w:val="nil"/>
              <w:bottom w:val="single" w:sz="8" w:space="0" w:color="auto"/>
            </w:tcBorders>
            <w:vAlign w:val="center"/>
          </w:tcPr>
          <w:p w14:paraId="7FA5EF09" w14:textId="77777777" w:rsidR="000060F2" w:rsidRPr="003F7671" w:rsidRDefault="000060F2" w:rsidP="00AB790F">
            <w:pPr>
              <w:spacing w:line="540" w:lineRule="exact"/>
              <w:jc w:val="right"/>
              <w:rPr>
                <w:rFonts w:ascii="細明體" w:eastAsia="細明體" w:hAnsi="細明體"/>
                <w:b/>
                <w:noProof/>
                <w:sz w:val="18"/>
                <w:szCs w:val="18"/>
              </w:rPr>
            </w:pPr>
            <w:r w:rsidRPr="003F7671">
              <w:rPr>
                <w:rFonts w:ascii="細明體" w:eastAsia="細明體" w:hAnsi="細明體"/>
                <w:b/>
                <w:noProof/>
                <w:sz w:val="18"/>
                <w:szCs w:val="18"/>
              </w:rPr>
              <w:t>151,867,007</w:t>
            </w:r>
          </w:p>
        </w:tc>
        <w:tc>
          <w:tcPr>
            <w:tcW w:w="868" w:type="dxa"/>
            <w:tcBorders>
              <w:top w:val="nil"/>
              <w:bottom w:val="single" w:sz="8" w:space="0" w:color="auto"/>
            </w:tcBorders>
            <w:vAlign w:val="center"/>
          </w:tcPr>
          <w:p w14:paraId="1BD01B64" w14:textId="77777777" w:rsidR="000060F2" w:rsidRPr="003F7671" w:rsidRDefault="000060F2" w:rsidP="00AB790F">
            <w:pPr>
              <w:spacing w:line="540" w:lineRule="exact"/>
              <w:jc w:val="right"/>
              <w:rPr>
                <w:rFonts w:ascii="細明體" w:eastAsia="細明體" w:hAnsi="細明體"/>
                <w:b/>
                <w:noProof/>
                <w:sz w:val="18"/>
                <w:szCs w:val="18"/>
              </w:rPr>
            </w:pPr>
            <w:r w:rsidRPr="003F7671">
              <w:rPr>
                <w:rFonts w:ascii="細明體" w:eastAsia="細明體" w:hAnsi="細明體"/>
                <w:b/>
                <w:noProof/>
                <w:sz w:val="18"/>
                <w:szCs w:val="18"/>
              </w:rPr>
              <w:t>100.00</w:t>
            </w:r>
          </w:p>
        </w:tc>
        <w:tc>
          <w:tcPr>
            <w:tcW w:w="1232" w:type="dxa"/>
            <w:tcBorders>
              <w:top w:val="nil"/>
              <w:bottom w:val="single" w:sz="8" w:space="0" w:color="auto"/>
            </w:tcBorders>
            <w:vAlign w:val="center"/>
          </w:tcPr>
          <w:p w14:paraId="19B78D31" w14:textId="77777777" w:rsidR="000060F2" w:rsidRPr="003F7671" w:rsidRDefault="000060F2" w:rsidP="00AB790F">
            <w:pPr>
              <w:spacing w:line="540" w:lineRule="exact"/>
              <w:jc w:val="right"/>
              <w:rPr>
                <w:rFonts w:ascii="細明體" w:eastAsia="細明體" w:hAnsi="細明體"/>
                <w:b/>
                <w:noProof/>
                <w:sz w:val="18"/>
                <w:szCs w:val="18"/>
              </w:rPr>
            </w:pPr>
            <w:r w:rsidRPr="008B548E">
              <w:rPr>
                <w:rFonts w:ascii="細明體" w:eastAsia="細明體" w:hAnsi="細明體"/>
                <w:b/>
                <w:noProof/>
                <w:sz w:val="18"/>
                <w:szCs w:val="18"/>
              </w:rPr>
              <w:t>12,396</w:t>
            </w:r>
          </w:p>
        </w:tc>
        <w:tc>
          <w:tcPr>
            <w:tcW w:w="756" w:type="dxa"/>
            <w:tcBorders>
              <w:top w:val="nil"/>
              <w:bottom w:val="single" w:sz="8" w:space="0" w:color="auto"/>
              <w:right w:val="nil"/>
            </w:tcBorders>
            <w:vAlign w:val="center"/>
          </w:tcPr>
          <w:p w14:paraId="31B05DAE" w14:textId="77777777" w:rsidR="000060F2" w:rsidRPr="003F7671" w:rsidRDefault="000060F2" w:rsidP="00AB790F">
            <w:pPr>
              <w:spacing w:line="540" w:lineRule="exact"/>
              <w:jc w:val="right"/>
              <w:rPr>
                <w:rFonts w:ascii="細明體" w:eastAsia="細明體" w:hAnsi="細明體"/>
                <w:b/>
                <w:noProof/>
                <w:sz w:val="18"/>
                <w:szCs w:val="18"/>
              </w:rPr>
            </w:pPr>
            <w:r w:rsidRPr="008B548E">
              <w:rPr>
                <w:rFonts w:ascii="細明體" w:eastAsia="細明體" w:hAnsi="細明體"/>
                <w:b/>
                <w:noProof/>
                <w:sz w:val="18"/>
                <w:szCs w:val="18"/>
              </w:rPr>
              <w:t>0.01</w:t>
            </w:r>
          </w:p>
        </w:tc>
      </w:tr>
    </w:tbl>
    <w:p w14:paraId="56D9CC8E" w14:textId="77777777" w:rsidR="000060F2" w:rsidRPr="000F0D50" w:rsidRDefault="000060F2" w:rsidP="003E52AC">
      <w:pPr>
        <w:spacing w:line="20" w:lineRule="exact"/>
        <w:jc w:val="both"/>
        <w:rPr>
          <w:rFonts w:ascii="標楷體" w:eastAsia="標楷體" w:hAnsi="標楷體"/>
          <w:color w:val="C00000"/>
          <w:sz w:val="2"/>
          <w:szCs w:val="2"/>
        </w:rPr>
      </w:pPr>
    </w:p>
    <w:p w14:paraId="31F498D9" w14:textId="77777777" w:rsidR="000060F2" w:rsidRPr="009F2E2A" w:rsidRDefault="000060F2" w:rsidP="009F2E2A">
      <w:pPr>
        <w:tabs>
          <w:tab w:val="left" w:pos="4320"/>
        </w:tabs>
        <w:spacing w:line="440" w:lineRule="exact"/>
        <w:jc w:val="both"/>
        <w:rPr>
          <w:rFonts w:ascii="標楷體" w:eastAsia="標楷體" w:hAnsi="標楷體"/>
          <w:b/>
          <w:sz w:val="28"/>
        </w:rPr>
      </w:pPr>
      <w:r w:rsidRPr="009F2E2A">
        <w:rPr>
          <w:rFonts w:ascii="標楷體" w:eastAsia="標楷體" w:hAnsi="標楷體" w:hint="eastAsia"/>
          <w:b/>
          <w:sz w:val="28"/>
        </w:rPr>
        <w:t>（二）教育局主管</w:t>
      </w:r>
    </w:p>
    <w:p w14:paraId="0F988C2F" w14:textId="77777777" w:rsidR="000060F2" w:rsidRPr="00423FFA" w:rsidRDefault="000060F2" w:rsidP="00F143F4">
      <w:pPr>
        <w:widowControl w:val="0"/>
        <w:adjustRightInd w:val="0"/>
        <w:snapToGrid w:val="0"/>
        <w:spacing w:line="440" w:lineRule="exact"/>
        <w:ind w:leftChars="100" w:left="240" w:firstLineChars="28" w:firstLine="67"/>
        <w:jc w:val="both"/>
        <w:outlineLvl w:val="2"/>
        <w:rPr>
          <w:rFonts w:ascii="標楷體" w:eastAsia="標楷體" w:hAnsi="標楷體"/>
          <w:b/>
          <w:kern w:val="2"/>
        </w:rPr>
      </w:pPr>
      <w:r w:rsidRPr="00423FFA">
        <w:rPr>
          <w:rFonts w:ascii="標楷體" w:eastAsia="標楷體" w:hAnsi="標楷體" w:hint="eastAsia"/>
          <w:b/>
          <w:kern w:val="2"/>
        </w:rPr>
        <w:t>臺南市地方教育發展基金</w:t>
      </w:r>
    </w:p>
    <w:p w14:paraId="6A46A842" w14:textId="77777777" w:rsidR="000060F2" w:rsidRPr="00322DED" w:rsidRDefault="000060F2" w:rsidP="0008647B">
      <w:pPr>
        <w:widowControl w:val="0"/>
        <w:spacing w:line="460" w:lineRule="exact"/>
        <w:ind w:firstLineChars="200" w:firstLine="480"/>
        <w:jc w:val="both"/>
        <w:rPr>
          <w:rFonts w:ascii="標楷體" w:eastAsia="標楷體" w:hAnsi="標楷體"/>
          <w:kern w:val="2"/>
        </w:rPr>
      </w:pPr>
      <w:r w:rsidRPr="00322DED">
        <w:rPr>
          <w:rFonts w:ascii="標楷體" w:eastAsia="標楷體" w:hAnsi="標楷體" w:hint="eastAsia"/>
          <w:kern w:val="2"/>
        </w:rPr>
        <w:t>市政府為廣納及均衡分配各項教育資源，提升教育經費運用績效，促進教育健全發展，依教育經費編列與管理法規定，設立臺南市地方教育發展基金，包含臺南市政府教育局、臺南市家庭教育中心、</w:t>
      </w:r>
      <w:r w:rsidRPr="00322DED">
        <w:rPr>
          <w:rFonts w:ascii="標楷體" w:eastAsia="標楷體" w:hAnsi="標楷體"/>
          <w:kern w:val="2"/>
        </w:rPr>
        <w:t>5</w:t>
      </w:r>
      <w:r w:rsidRPr="00322DED">
        <w:rPr>
          <w:rFonts w:ascii="標楷體" w:eastAsia="標楷體" w:hAnsi="標楷體" w:hint="eastAsia"/>
          <w:kern w:val="2"/>
        </w:rPr>
        <w:t>所高級中學、</w:t>
      </w:r>
      <w:r w:rsidRPr="00322DED">
        <w:rPr>
          <w:rFonts w:ascii="標楷體" w:eastAsia="標楷體" w:hAnsi="標楷體"/>
          <w:kern w:val="2"/>
        </w:rPr>
        <w:t>59</w:t>
      </w:r>
      <w:r w:rsidRPr="00322DED">
        <w:rPr>
          <w:rFonts w:ascii="標楷體" w:eastAsia="標楷體" w:hAnsi="標楷體" w:hint="eastAsia"/>
          <w:kern w:val="2"/>
        </w:rPr>
        <w:t>所國民中學、</w:t>
      </w:r>
      <w:r w:rsidRPr="00322DED">
        <w:rPr>
          <w:rFonts w:ascii="標楷體" w:eastAsia="標楷體" w:hAnsi="標楷體"/>
          <w:kern w:val="2"/>
        </w:rPr>
        <w:t>204</w:t>
      </w:r>
      <w:r w:rsidRPr="00322DED">
        <w:rPr>
          <w:rFonts w:ascii="標楷體" w:eastAsia="標楷體" w:hAnsi="標楷體" w:hint="eastAsia"/>
          <w:kern w:val="2"/>
        </w:rPr>
        <w:t>所國民小學及1</w:t>
      </w:r>
      <w:r w:rsidRPr="00322DED">
        <w:rPr>
          <w:rFonts w:ascii="標楷體" w:eastAsia="標楷體" w:hAnsi="標楷體"/>
          <w:kern w:val="2"/>
        </w:rPr>
        <w:t>3</w:t>
      </w:r>
      <w:r w:rsidRPr="00322DED">
        <w:rPr>
          <w:rFonts w:ascii="標楷體" w:eastAsia="標楷體" w:hAnsi="標楷體" w:hint="eastAsia"/>
          <w:kern w:val="2"/>
        </w:rPr>
        <w:t>所幼兒園等2</w:t>
      </w:r>
      <w:r w:rsidRPr="00322DED">
        <w:rPr>
          <w:rFonts w:ascii="標楷體" w:eastAsia="標楷體" w:hAnsi="標楷體"/>
          <w:kern w:val="2"/>
        </w:rPr>
        <w:t>83</w:t>
      </w:r>
      <w:r w:rsidRPr="00322DED">
        <w:rPr>
          <w:rFonts w:ascii="標楷體" w:eastAsia="標楷體" w:hAnsi="標楷體" w:hint="eastAsia"/>
          <w:kern w:val="2"/>
        </w:rPr>
        <w:t>個機關單位。該基金11</w:t>
      </w:r>
      <w:r w:rsidRPr="00322DED">
        <w:rPr>
          <w:rFonts w:ascii="標楷體" w:eastAsia="標楷體" w:hAnsi="標楷體"/>
          <w:kern w:val="2"/>
        </w:rPr>
        <w:t>4</w:t>
      </w:r>
      <w:r w:rsidRPr="00322DED">
        <w:rPr>
          <w:rFonts w:ascii="標楷體" w:eastAsia="標楷體" w:hAnsi="標楷體" w:hint="eastAsia"/>
          <w:kern w:val="2"/>
        </w:rPr>
        <w:t>年度各項業務計畫及預算之執行等，經予書面審核，並派員就地抽查，茲將查核結果說明如次：</w:t>
      </w:r>
    </w:p>
    <w:p w14:paraId="33B1ED3B" w14:textId="77777777" w:rsidR="000060F2" w:rsidRPr="00423FFA" w:rsidRDefault="000060F2" w:rsidP="0008647B">
      <w:pPr>
        <w:widowControl w:val="0"/>
        <w:spacing w:line="480" w:lineRule="exact"/>
        <w:ind w:firstLineChars="200" w:firstLine="480"/>
        <w:jc w:val="both"/>
        <w:outlineLvl w:val="3"/>
        <w:rPr>
          <w:rFonts w:ascii="標楷體" w:eastAsia="標楷體" w:hAnsi="標楷體"/>
          <w:b/>
          <w:kern w:val="2"/>
        </w:rPr>
      </w:pPr>
      <w:r w:rsidRPr="00423FFA">
        <w:rPr>
          <w:rFonts w:ascii="標楷體" w:eastAsia="標楷體" w:hAnsi="標楷體" w:hint="eastAsia"/>
          <w:b/>
          <w:kern w:val="2"/>
        </w:rPr>
        <w:t>（1）業務計畫實施情形之查核</w:t>
      </w:r>
    </w:p>
    <w:p w14:paraId="4BE6B092" w14:textId="77777777" w:rsidR="000060F2" w:rsidRPr="00423FFA" w:rsidRDefault="000060F2" w:rsidP="0008647B">
      <w:pPr>
        <w:widowControl w:val="0"/>
        <w:spacing w:afterLines="50" w:after="180" w:line="460" w:lineRule="exact"/>
        <w:ind w:firstLineChars="200" w:firstLine="480"/>
        <w:jc w:val="both"/>
        <w:rPr>
          <w:rFonts w:ascii="標楷體" w:eastAsia="標楷體"/>
          <w:kern w:val="2"/>
        </w:rPr>
      </w:pPr>
      <w:r w:rsidRPr="00423FFA">
        <w:rPr>
          <w:rFonts w:ascii="標楷體" w:eastAsia="標楷體" w:hint="eastAsia"/>
          <w:kern w:val="2"/>
        </w:rPr>
        <w:t>該基金主要業務係辦理高中（職）教育、國民教育</w:t>
      </w:r>
      <w:r w:rsidRPr="00423FFA">
        <w:rPr>
          <w:rFonts w:ascii="標楷體" w:eastAsia="標楷體" w:hAnsi="標楷體" w:hint="eastAsia"/>
          <w:kern w:val="2"/>
        </w:rPr>
        <w:t>、</w:t>
      </w:r>
      <w:r w:rsidRPr="00423FFA">
        <w:rPr>
          <w:rFonts w:ascii="標楷體" w:eastAsia="標楷體" w:hint="eastAsia"/>
          <w:kern w:val="2"/>
        </w:rPr>
        <w:t>學前教育、特殊教育、社會教育、體育衛生教育及機關學校營繕工程等。11</w:t>
      </w:r>
      <w:r w:rsidRPr="00423FFA">
        <w:rPr>
          <w:rFonts w:ascii="標楷體" w:eastAsia="標楷體"/>
          <w:kern w:val="2"/>
        </w:rPr>
        <w:t>4</w:t>
      </w:r>
      <w:r w:rsidRPr="00423FFA">
        <w:rPr>
          <w:rFonts w:ascii="標楷體" w:eastAsia="標楷體" w:hint="eastAsia"/>
          <w:kern w:val="2"/>
        </w:rPr>
        <w:t>年度業務計畫8項，實施</w:t>
      </w:r>
      <w:r w:rsidRPr="00423FFA">
        <w:rPr>
          <w:rFonts w:ascii="標楷體" w:eastAsia="標楷體"/>
          <w:kern w:val="2"/>
        </w:rPr>
        <w:t>結果，</w:t>
      </w:r>
      <w:r w:rsidRPr="00423FFA">
        <w:rPr>
          <w:rFonts w:ascii="標楷體" w:eastAsia="標楷體" w:hint="eastAsia"/>
          <w:kern w:val="2"/>
        </w:rPr>
        <w:t>實際數</w:t>
      </w:r>
      <w:r w:rsidRPr="00423FFA">
        <w:rPr>
          <w:rFonts w:ascii="標楷體" w:eastAsia="標楷體"/>
          <w:kern w:val="2"/>
        </w:rPr>
        <w:t>較</w:t>
      </w:r>
      <w:r w:rsidRPr="00423FFA">
        <w:rPr>
          <w:rFonts w:ascii="標楷體" w:eastAsia="標楷體" w:hint="eastAsia"/>
          <w:kern w:val="2"/>
        </w:rPr>
        <w:t>原</w:t>
      </w:r>
      <w:r w:rsidRPr="00423FFA">
        <w:rPr>
          <w:rFonts w:ascii="標楷體" w:eastAsia="標楷體"/>
          <w:kern w:val="2"/>
        </w:rPr>
        <w:t>預計增加</w:t>
      </w:r>
      <w:r w:rsidRPr="00423FFA">
        <w:rPr>
          <w:rFonts w:ascii="標楷體" w:eastAsia="標楷體" w:hint="eastAsia"/>
          <w:kern w:val="2"/>
        </w:rPr>
        <w:t>者</w:t>
      </w:r>
      <w:r w:rsidRPr="00423FFA">
        <w:rPr>
          <w:rFonts w:ascii="標楷體" w:eastAsia="標楷體"/>
          <w:kern w:val="2"/>
        </w:rPr>
        <w:t>2項，減少</w:t>
      </w:r>
      <w:r w:rsidRPr="00423FFA">
        <w:rPr>
          <w:rFonts w:ascii="標楷體" w:eastAsia="標楷體" w:hint="eastAsia"/>
          <w:kern w:val="2"/>
        </w:rPr>
        <w:t>者</w:t>
      </w:r>
      <w:r w:rsidRPr="00423FFA">
        <w:rPr>
          <w:rFonts w:ascii="標楷體" w:eastAsia="標楷體"/>
          <w:kern w:val="2"/>
        </w:rPr>
        <w:t>6項</w:t>
      </w:r>
      <w:r w:rsidRPr="00423FFA">
        <w:rPr>
          <w:rFonts w:ascii="標楷體" w:eastAsia="標楷體" w:hint="eastAsia"/>
          <w:kern w:val="2"/>
        </w:rPr>
        <w:t xml:space="preserve">，其執行情形列表如次： </w:t>
      </w:r>
    </w:p>
    <w:tbl>
      <w:tblPr>
        <w:tblW w:w="10206" w:type="dxa"/>
        <w:tblInd w:w="28" w:type="dxa"/>
        <w:tblLayout w:type="fixed"/>
        <w:tblCellMar>
          <w:left w:w="28" w:type="dxa"/>
          <w:right w:w="28" w:type="dxa"/>
        </w:tblCellMar>
        <w:tblLook w:val="0000" w:firstRow="0" w:lastRow="0" w:firstColumn="0" w:lastColumn="0" w:noHBand="0" w:noVBand="0"/>
      </w:tblPr>
      <w:tblGrid>
        <w:gridCol w:w="1904"/>
        <w:gridCol w:w="602"/>
        <w:gridCol w:w="1369"/>
        <w:gridCol w:w="1370"/>
        <w:gridCol w:w="1418"/>
        <w:gridCol w:w="728"/>
        <w:gridCol w:w="2815"/>
      </w:tblGrid>
      <w:tr w:rsidR="000060F2" w:rsidRPr="00426678" w14:paraId="15DED483" w14:textId="77777777" w:rsidTr="00E8226D">
        <w:trPr>
          <w:trHeight w:val="397"/>
          <w:tblHeader/>
        </w:trPr>
        <w:tc>
          <w:tcPr>
            <w:tcW w:w="1904" w:type="dxa"/>
            <w:vMerge w:val="restart"/>
            <w:tcBorders>
              <w:top w:val="single" w:sz="8" w:space="0" w:color="auto"/>
              <w:right w:val="single" w:sz="4" w:space="0" w:color="auto"/>
            </w:tcBorders>
            <w:vAlign w:val="center"/>
          </w:tcPr>
          <w:p w14:paraId="6C10BD75" w14:textId="77777777" w:rsidR="000060F2" w:rsidRPr="00426678" w:rsidRDefault="000060F2" w:rsidP="00DE1DFD">
            <w:pPr>
              <w:widowControl w:val="0"/>
              <w:jc w:val="distribute"/>
              <w:rPr>
                <w:rFonts w:ascii="標楷體" w:eastAsia="標楷體" w:hAnsi="標楷體"/>
                <w:kern w:val="2"/>
                <w:sz w:val="20"/>
                <w:szCs w:val="20"/>
              </w:rPr>
            </w:pPr>
            <w:r w:rsidRPr="00426678">
              <w:rPr>
                <w:rFonts w:ascii="標楷體" w:eastAsia="標楷體" w:hAnsi="標楷體" w:hint="eastAsia"/>
                <w:kern w:val="2"/>
                <w:sz w:val="20"/>
                <w:szCs w:val="20"/>
              </w:rPr>
              <w:t>項目</w:t>
            </w:r>
          </w:p>
        </w:tc>
        <w:tc>
          <w:tcPr>
            <w:tcW w:w="602" w:type="dxa"/>
            <w:vMerge w:val="restart"/>
            <w:tcBorders>
              <w:top w:val="single" w:sz="8" w:space="0" w:color="auto"/>
              <w:left w:val="single" w:sz="4" w:space="0" w:color="auto"/>
              <w:right w:val="single" w:sz="4" w:space="0" w:color="auto"/>
            </w:tcBorders>
            <w:vAlign w:val="center"/>
          </w:tcPr>
          <w:p w14:paraId="59412B56" w14:textId="77777777" w:rsidR="000060F2" w:rsidRPr="00426678" w:rsidRDefault="000060F2" w:rsidP="00DE1DFD">
            <w:pPr>
              <w:widowControl w:val="0"/>
              <w:jc w:val="distribute"/>
              <w:rPr>
                <w:rFonts w:ascii="標楷體" w:eastAsia="標楷體" w:hAnsi="標楷體"/>
                <w:kern w:val="2"/>
                <w:sz w:val="20"/>
                <w:szCs w:val="20"/>
              </w:rPr>
            </w:pPr>
            <w:r w:rsidRPr="00426678">
              <w:rPr>
                <w:rFonts w:ascii="標楷體" w:eastAsia="標楷體" w:hAnsi="標楷體" w:hint="eastAsia"/>
                <w:kern w:val="2"/>
                <w:sz w:val="20"/>
                <w:szCs w:val="20"/>
              </w:rPr>
              <w:t>單位</w:t>
            </w:r>
          </w:p>
        </w:tc>
        <w:tc>
          <w:tcPr>
            <w:tcW w:w="1369" w:type="dxa"/>
            <w:vMerge w:val="restart"/>
            <w:tcBorders>
              <w:top w:val="single" w:sz="8" w:space="0" w:color="auto"/>
              <w:left w:val="single" w:sz="4" w:space="0" w:color="auto"/>
              <w:right w:val="single" w:sz="4" w:space="0" w:color="auto"/>
            </w:tcBorders>
            <w:vAlign w:val="center"/>
          </w:tcPr>
          <w:p w14:paraId="34286992" w14:textId="77777777" w:rsidR="000060F2" w:rsidRPr="00426678" w:rsidRDefault="000060F2" w:rsidP="00DE1DFD">
            <w:pPr>
              <w:widowControl w:val="0"/>
              <w:jc w:val="distribute"/>
              <w:rPr>
                <w:rFonts w:ascii="標楷體" w:eastAsia="標楷體" w:hAnsi="標楷體"/>
                <w:kern w:val="2"/>
                <w:sz w:val="20"/>
                <w:szCs w:val="20"/>
              </w:rPr>
            </w:pPr>
            <w:r w:rsidRPr="00426678">
              <w:rPr>
                <w:rFonts w:ascii="標楷體" w:eastAsia="標楷體" w:hAnsi="標楷體" w:hint="eastAsia"/>
                <w:kern w:val="2"/>
                <w:sz w:val="20"/>
                <w:szCs w:val="20"/>
              </w:rPr>
              <w:t>預計數</w:t>
            </w:r>
          </w:p>
        </w:tc>
        <w:tc>
          <w:tcPr>
            <w:tcW w:w="1370" w:type="dxa"/>
            <w:vMerge w:val="restart"/>
            <w:tcBorders>
              <w:top w:val="single" w:sz="8" w:space="0" w:color="auto"/>
              <w:left w:val="single" w:sz="4" w:space="0" w:color="auto"/>
              <w:right w:val="single" w:sz="4" w:space="0" w:color="auto"/>
            </w:tcBorders>
            <w:vAlign w:val="center"/>
          </w:tcPr>
          <w:p w14:paraId="0D66CC07" w14:textId="77777777" w:rsidR="000060F2" w:rsidRPr="00426678" w:rsidRDefault="000060F2" w:rsidP="00DE1DFD">
            <w:pPr>
              <w:widowControl w:val="0"/>
              <w:jc w:val="distribute"/>
              <w:rPr>
                <w:rFonts w:ascii="標楷體" w:eastAsia="標楷體" w:hAnsi="標楷體"/>
                <w:kern w:val="2"/>
                <w:sz w:val="20"/>
                <w:szCs w:val="20"/>
              </w:rPr>
            </w:pPr>
            <w:r w:rsidRPr="00426678">
              <w:rPr>
                <w:rFonts w:ascii="標楷體" w:eastAsia="標楷體" w:hAnsi="標楷體" w:hint="eastAsia"/>
                <w:kern w:val="2"/>
                <w:sz w:val="20"/>
                <w:szCs w:val="20"/>
              </w:rPr>
              <w:t>實際數</w:t>
            </w:r>
          </w:p>
        </w:tc>
        <w:tc>
          <w:tcPr>
            <w:tcW w:w="4961" w:type="dxa"/>
            <w:gridSpan w:val="3"/>
            <w:tcBorders>
              <w:top w:val="single" w:sz="8" w:space="0" w:color="auto"/>
              <w:left w:val="single" w:sz="4" w:space="0" w:color="auto"/>
              <w:bottom w:val="single" w:sz="4" w:space="0" w:color="auto"/>
            </w:tcBorders>
            <w:vAlign w:val="center"/>
          </w:tcPr>
          <w:p w14:paraId="3BADCEAF" w14:textId="77777777" w:rsidR="000060F2" w:rsidRPr="00426678" w:rsidRDefault="000060F2" w:rsidP="00E841A7">
            <w:pPr>
              <w:suppressAutoHyphens/>
              <w:overflowPunct w:val="0"/>
              <w:topLinePunct/>
              <w:jc w:val="distribute"/>
              <w:rPr>
                <w:rFonts w:ascii="標楷體" w:eastAsia="標楷體" w:hAnsi="標楷體"/>
                <w:kern w:val="2"/>
                <w:sz w:val="20"/>
                <w:szCs w:val="20"/>
              </w:rPr>
            </w:pPr>
            <w:r w:rsidRPr="00426678">
              <w:rPr>
                <w:rFonts w:ascii="標楷體" w:eastAsia="標楷體" w:hAnsi="標楷體" w:hint="eastAsia"/>
                <w:sz w:val="20"/>
                <w:szCs w:val="20"/>
              </w:rPr>
              <w:t>比較</w:t>
            </w:r>
            <w:r w:rsidRPr="00426678">
              <w:rPr>
                <w:rFonts w:ascii="標楷體" w:eastAsia="標楷體" w:hAnsi="標楷體" w:hint="eastAsia"/>
                <w:kern w:val="2"/>
                <w:sz w:val="20"/>
                <w:szCs w:val="20"/>
              </w:rPr>
              <w:t>增減</w:t>
            </w:r>
          </w:p>
        </w:tc>
      </w:tr>
      <w:tr w:rsidR="000060F2" w:rsidRPr="00426678" w14:paraId="32CE4E3D" w14:textId="77777777" w:rsidTr="00E8226D">
        <w:trPr>
          <w:trHeight w:val="397"/>
          <w:tblHeader/>
        </w:trPr>
        <w:tc>
          <w:tcPr>
            <w:tcW w:w="1904" w:type="dxa"/>
            <w:vMerge/>
            <w:tcBorders>
              <w:bottom w:val="single" w:sz="8" w:space="0" w:color="auto"/>
              <w:right w:val="single" w:sz="4" w:space="0" w:color="auto"/>
            </w:tcBorders>
            <w:vAlign w:val="center"/>
          </w:tcPr>
          <w:p w14:paraId="208B5D44" w14:textId="77777777" w:rsidR="000060F2" w:rsidRPr="00426678" w:rsidRDefault="000060F2" w:rsidP="00DE1DFD">
            <w:pPr>
              <w:widowControl w:val="0"/>
              <w:jc w:val="center"/>
              <w:rPr>
                <w:rFonts w:ascii="標楷體" w:eastAsia="標楷體" w:hAnsi="標楷體"/>
                <w:kern w:val="2"/>
                <w:sz w:val="20"/>
                <w:szCs w:val="20"/>
              </w:rPr>
            </w:pPr>
          </w:p>
        </w:tc>
        <w:tc>
          <w:tcPr>
            <w:tcW w:w="602" w:type="dxa"/>
            <w:vMerge/>
            <w:tcBorders>
              <w:left w:val="single" w:sz="4" w:space="0" w:color="auto"/>
              <w:bottom w:val="single" w:sz="8" w:space="0" w:color="auto"/>
              <w:right w:val="single" w:sz="4" w:space="0" w:color="auto"/>
            </w:tcBorders>
          </w:tcPr>
          <w:p w14:paraId="1D85AB9C" w14:textId="77777777" w:rsidR="000060F2" w:rsidRPr="00426678" w:rsidRDefault="000060F2" w:rsidP="00DE1DFD">
            <w:pPr>
              <w:widowControl w:val="0"/>
              <w:jc w:val="center"/>
              <w:rPr>
                <w:rFonts w:ascii="標楷體" w:eastAsia="標楷體" w:hAnsi="標楷體"/>
                <w:kern w:val="2"/>
                <w:sz w:val="20"/>
                <w:szCs w:val="20"/>
              </w:rPr>
            </w:pPr>
          </w:p>
        </w:tc>
        <w:tc>
          <w:tcPr>
            <w:tcW w:w="1369" w:type="dxa"/>
            <w:vMerge/>
            <w:tcBorders>
              <w:left w:val="single" w:sz="4" w:space="0" w:color="auto"/>
              <w:bottom w:val="single" w:sz="8" w:space="0" w:color="auto"/>
              <w:right w:val="single" w:sz="4" w:space="0" w:color="auto"/>
            </w:tcBorders>
            <w:vAlign w:val="center"/>
          </w:tcPr>
          <w:p w14:paraId="2C15321A" w14:textId="77777777" w:rsidR="000060F2" w:rsidRPr="00426678" w:rsidRDefault="000060F2" w:rsidP="00DE1DFD">
            <w:pPr>
              <w:widowControl w:val="0"/>
              <w:jc w:val="center"/>
              <w:rPr>
                <w:rFonts w:ascii="標楷體" w:eastAsia="標楷體" w:hAnsi="標楷體"/>
                <w:kern w:val="2"/>
                <w:sz w:val="20"/>
                <w:szCs w:val="20"/>
              </w:rPr>
            </w:pPr>
          </w:p>
        </w:tc>
        <w:tc>
          <w:tcPr>
            <w:tcW w:w="1370" w:type="dxa"/>
            <w:vMerge/>
            <w:tcBorders>
              <w:left w:val="single" w:sz="4" w:space="0" w:color="auto"/>
              <w:bottom w:val="single" w:sz="8" w:space="0" w:color="auto"/>
              <w:right w:val="single" w:sz="4" w:space="0" w:color="auto"/>
            </w:tcBorders>
            <w:vAlign w:val="center"/>
          </w:tcPr>
          <w:p w14:paraId="442FCC4A" w14:textId="77777777" w:rsidR="000060F2" w:rsidRPr="00426678" w:rsidRDefault="000060F2" w:rsidP="00DE1DFD">
            <w:pPr>
              <w:widowControl w:val="0"/>
              <w:jc w:val="center"/>
              <w:rPr>
                <w:rFonts w:ascii="標楷體" w:eastAsia="標楷體" w:hAnsi="標楷體"/>
                <w:kern w:val="2"/>
                <w:sz w:val="20"/>
                <w:szCs w:val="20"/>
              </w:rPr>
            </w:pPr>
          </w:p>
        </w:tc>
        <w:tc>
          <w:tcPr>
            <w:tcW w:w="1418" w:type="dxa"/>
            <w:tcBorders>
              <w:top w:val="single" w:sz="4" w:space="0" w:color="auto"/>
              <w:left w:val="single" w:sz="4" w:space="0" w:color="auto"/>
              <w:bottom w:val="single" w:sz="8" w:space="0" w:color="auto"/>
              <w:right w:val="single" w:sz="4" w:space="0" w:color="auto"/>
            </w:tcBorders>
            <w:vAlign w:val="center"/>
          </w:tcPr>
          <w:p w14:paraId="78BCF93D" w14:textId="77777777" w:rsidR="000060F2" w:rsidRPr="00426678" w:rsidRDefault="000060F2" w:rsidP="00DE1DFD">
            <w:pPr>
              <w:widowControl w:val="0"/>
              <w:jc w:val="distribute"/>
              <w:rPr>
                <w:rFonts w:ascii="標楷體" w:eastAsia="標楷體" w:hAnsi="標楷體"/>
                <w:kern w:val="2"/>
                <w:sz w:val="20"/>
                <w:szCs w:val="20"/>
              </w:rPr>
            </w:pPr>
            <w:r w:rsidRPr="00426678">
              <w:rPr>
                <w:rFonts w:ascii="標楷體" w:eastAsia="標楷體" w:hAnsi="標楷體" w:hint="eastAsia"/>
                <w:kern w:val="2"/>
                <w:sz w:val="20"/>
                <w:szCs w:val="20"/>
              </w:rPr>
              <w:t>增減數</w:t>
            </w:r>
          </w:p>
        </w:tc>
        <w:tc>
          <w:tcPr>
            <w:tcW w:w="728" w:type="dxa"/>
            <w:tcBorders>
              <w:top w:val="single" w:sz="4" w:space="0" w:color="auto"/>
              <w:left w:val="single" w:sz="4" w:space="0" w:color="auto"/>
              <w:bottom w:val="single" w:sz="8" w:space="0" w:color="auto"/>
              <w:right w:val="single" w:sz="4" w:space="0" w:color="auto"/>
            </w:tcBorders>
            <w:vAlign w:val="center"/>
          </w:tcPr>
          <w:p w14:paraId="04B28882" w14:textId="77777777" w:rsidR="000060F2" w:rsidRPr="00426678" w:rsidRDefault="000060F2" w:rsidP="00DE1DFD">
            <w:pPr>
              <w:widowControl w:val="0"/>
              <w:jc w:val="center"/>
              <w:rPr>
                <w:rFonts w:ascii="標楷體" w:eastAsia="標楷體" w:hAnsi="標楷體"/>
                <w:kern w:val="2"/>
                <w:sz w:val="20"/>
                <w:szCs w:val="20"/>
              </w:rPr>
            </w:pPr>
            <w:r w:rsidRPr="00426678">
              <w:rPr>
                <w:rFonts w:ascii="標楷體" w:eastAsia="標楷體" w:hAnsi="標楷體" w:hint="eastAsia"/>
                <w:kern w:val="2"/>
                <w:sz w:val="20"/>
                <w:szCs w:val="20"/>
              </w:rPr>
              <w:t>％</w:t>
            </w:r>
          </w:p>
        </w:tc>
        <w:tc>
          <w:tcPr>
            <w:tcW w:w="2815" w:type="dxa"/>
            <w:tcBorders>
              <w:top w:val="single" w:sz="4" w:space="0" w:color="auto"/>
              <w:left w:val="single" w:sz="4" w:space="0" w:color="auto"/>
              <w:bottom w:val="single" w:sz="8" w:space="0" w:color="auto"/>
            </w:tcBorders>
            <w:vAlign w:val="center"/>
          </w:tcPr>
          <w:p w14:paraId="502B93B4" w14:textId="77777777" w:rsidR="000060F2" w:rsidRPr="00426678" w:rsidRDefault="000060F2" w:rsidP="00DE1DFD">
            <w:pPr>
              <w:widowControl w:val="0"/>
              <w:jc w:val="distribute"/>
              <w:rPr>
                <w:rFonts w:ascii="標楷體" w:eastAsia="標楷體" w:hAnsi="標楷體"/>
                <w:kern w:val="2"/>
                <w:sz w:val="20"/>
                <w:szCs w:val="20"/>
              </w:rPr>
            </w:pPr>
            <w:r w:rsidRPr="00426678">
              <w:rPr>
                <w:rFonts w:ascii="標楷體" w:eastAsia="標楷體" w:hAnsi="標楷體" w:hint="eastAsia"/>
                <w:kern w:val="2"/>
                <w:sz w:val="20"/>
                <w:szCs w:val="20"/>
              </w:rPr>
              <w:t>原因</w:t>
            </w:r>
          </w:p>
        </w:tc>
      </w:tr>
      <w:tr w:rsidR="000060F2" w:rsidRPr="00426678" w14:paraId="2F45D78D" w14:textId="77777777" w:rsidTr="00E8226D">
        <w:trPr>
          <w:trHeight w:val="397"/>
        </w:trPr>
        <w:tc>
          <w:tcPr>
            <w:tcW w:w="1904" w:type="dxa"/>
            <w:tcBorders>
              <w:top w:val="single" w:sz="8" w:space="0" w:color="auto"/>
              <w:right w:val="single" w:sz="4" w:space="0" w:color="auto"/>
            </w:tcBorders>
          </w:tcPr>
          <w:p w14:paraId="2F9C3894" w14:textId="77777777" w:rsidR="000060F2" w:rsidRPr="00426678" w:rsidRDefault="000060F2" w:rsidP="0060696D">
            <w:pPr>
              <w:widowControl w:val="0"/>
              <w:snapToGrid w:val="0"/>
              <w:jc w:val="distribute"/>
              <w:rPr>
                <w:rFonts w:ascii="標楷體" w:eastAsia="標楷體" w:hAnsi="標楷體"/>
                <w:kern w:val="2"/>
                <w:sz w:val="20"/>
                <w:szCs w:val="20"/>
              </w:rPr>
            </w:pPr>
            <w:r w:rsidRPr="00426678">
              <w:rPr>
                <w:rFonts w:ascii="標楷體" w:eastAsia="標楷體" w:hAnsi="標楷體" w:hint="eastAsia"/>
                <w:kern w:val="2"/>
                <w:sz w:val="20"/>
                <w:szCs w:val="20"/>
              </w:rPr>
              <w:t>高中及高職教育計畫</w:t>
            </w:r>
          </w:p>
        </w:tc>
        <w:tc>
          <w:tcPr>
            <w:tcW w:w="602" w:type="dxa"/>
            <w:tcBorders>
              <w:top w:val="single" w:sz="8" w:space="0" w:color="auto"/>
              <w:left w:val="single" w:sz="4" w:space="0" w:color="auto"/>
              <w:right w:val="single" w:sz="4" w:space="0" w:color="auto"/>
            </w:tcBorders>
          </w:tcPr>
          <w:p w14:paraId="17334502" w14:textId="77777777" w:rsidR="000060F2" w:rsidRPr="00426678" w:rsidRDefault="000060F2" w:rsidP="0060696D">
            <w:pPr>
              <w:widowControl w:val="0"/>
              <w:snapToGrid w:val="0"/>
              <w:jc w:val="center"/>
              <w:rPr>
                <w:rFonts w:ascii="標楷體" w:eastAsia="標楷體" w:hAnsi="標楷體"/>
                <w:kern w:val="2"/>
                <w:sz w:val="20"/>
                <w:szCs w:val="20"/>
              </w:rPr>
            </w:pPr>
            <w:r w:rsidRPr="00426678">
              <w:rPr>
                <w:rFonts w:ascii="標楷體" w:eastAsia="標楷體" w:hAnsi="標楷體" w:hint="eastAsia"/>
                <w:kern w:val="2"/>
                <w:sz w:val="20"/>
                <w:szCs w:val="20"/>
              </w:rPr>
              <w:t>元</w:t>
            </w:r>
          </w:p>
        </w:tc>
        <w:tc>
          <w:tcPr>
            <w:tcW w:w="1369" w:type="dxa"/>
            <w:tcBorders>
              <w:top w:val="single" w:sz="8" w:space="0" w:color="auto"/>
              <w:left w:val="single" w:sz="4" w:space="0" w:color="auto"/>
              <w:right w:val="single" w:sz="4" w:space="0" w:color="auto"/>
            </w:tcBorders>
          </w:tcPr>
          <w:p w14:paraId="24EB1CE5" w14:textId="77777777" w:rsidR="000060F2" w:rsidRPr="00426678" w:rsidRDefault="000060F2" w:rsidP="0060696D">
            <w:pPr>
              <w:widowControl w:val="0"/>
              <w:snapToGrid w:val="0"/>
              <w:jc w:val="right"/>
              <w:rPr>
                <w:rFonts w:ascii="細明體" w:eastAsia="細明體" w:hAnsi="細明體"/>
                <w:kern w:val="2"/>
                <w:sz w:val="18"/>
                <w:szCs w:val="18"/>
              </w:rPr>
            </w:pPr>
            <w:r w:rsidRPr="00426678">
              <w:rPr>
                <w:rFonts w:ascii="細明體" w:eastAsia="細明體" w:hAnsi="細明體"/>
                <w:kern w:val="2"/>
                <w:sz w:val="18"/>
                <w:szCs w:val="18"/>
              </w:rPr>
              <w:t>678,917,000</w:t>
            </w:r>
          </w:p>
        </w:tc>
        <w:tc>
          <w:tcPr>
            <w:tcW w:w="1370" w:type="dxa"/>
            <w:tcBorders>
              <w:top w:val="single" w:sz="8" w:space="0" w:color="auto"/>
              <w:left w:val="single" w:sz="4" w:space="0" w:color="auto"/>
              <w:right w:val="single" w:sz="4" w:space="0" w:color="auto"/>
            </w:tcBorders>
          </w:tcPr>
          <w:p w14:paraId="6AC03563" w14:textId="77777777" w:rsidR="000060F2" w:rsidRPr="00426678" w:rsidRDefault="000060F2" w:rsidP="0060696D">
            <w:pPr>
              <w:widowControl w:val="0"/>
              <w:snapToGrid w:val="0"/>
              <w:jc w:val="right"/>
              <w:rPr>
                <w:rFonts w:ascii="細明體" w:eastAsia="細明體" w:hAnsi="細明體"/>
                <w:kern w:val="2"/>
                <w:sz w:val="18"/>
                <w:szCs w:val="18"/>
              </w:rPr>
            </w:pPr>
            <w:r w:rsidRPr="00426678">
              <w:rPr>
                <w:rFonts w:ascii="細明體" w:eastAsia="細明體" w:hAnsi="細明體"/>
                <w:kern w:val="2"/>
                <w:sz w:val="18"/>
                <w:szCs w:val="18"/>
              </w:rPr>
              <w:t>677,459,814</w:t>
            </w:r>
          </w:p>
        </w:tc>
        <w:tc>
          <w:tcPr>
            <w:tcW w:w="1418" w:type="dxa"/>
            <w:tcBorders>
              <w:top w:val="single" w:sz="8" w:space="0" w:color="auto"/>
              <w:left w:val="single" w:sz="4" w:space="0" w:color="auto"/>
              <w:right w:val="single" w:sz="4" w:space="0" w:color="auto"/>
            </w:tcBorders>
          </w:tcPr>
          <w:p w14:paraId="6ACCF9A5" w14:textId="77777777" w:rsidR="000060F2" w:rsidRPr="00426678" w:rsidRDefault="000060F2" w:rsidP="0060696D">
            <w:pPr>
              <w:widowControl w:val="0"/>
              <w:snapToGrid w:val="0"/>
              <w:jc w:val="right"/>
              <w:rPr>
                <w:rFonts w:ascii="細明體" w:eastAsia="細明體" w:hAnsi="細明體"/>
                <w:kern w:val="2"/>
                <w:sz w:val="18"/>
                <w:szCs w:val="18"/>
              </w:rPr>
            </w:pPr>
            <w:r w:rsidRPr="00426678">
              <w:rPr>
                <w:rFonts w:ascii="細明體" w:eastAsia="細明體" w:hAnsi="細明體"/>
                <w:kern w:val="2"/>
                <w:sz w:val="18"/>
                <w:szCs w:val="18"/>
              </w:rPr>
              <w:t>-</w:t>
            </w:r>
            <w:r>
              <w:rPr>
                <w:rFonts w:ascii="細明體" w:eastAsia="細明體" w:hAnsi="細明體" w:hint="eastAsia"/>
                <w:kern w:val="2"/>
                <w:sz w:val="18"/>
                <w:szCs w:val="18"/>
              </w:rPr>
              <w:t xml:space="preserve"> </w:t>
            </w:r>
            <w:r w:rsidRPr="00426678">
              <w:rPr>
                <w:rFonts w:ascii="細明體" w:eastAsia="細明體" w:hAnsi="細明體"/>
                <w:kern w:val="2"/>
                <w:sz w:val="18"/>
                <w:szCs w:val="18"/>
              </w:rPr>
              <w:t>1,457,186</w:t>
            </w:r>
          </w:p>
        </w:tc>
        <w:tc>
          <w:tcPr>
            <w:tcW w:w="728" w:type="dxa"/>
            <w:tcBorders>
              <w:top w:val="single" w:sz="8" w:space="0" w:color="auto"/>
              <w:left w:val="single" w:sz="4" w:space="0" w:color="auto"/>
              <w:right w:val="single" w:sz="4" w:space="0" w:color="auto"/>
            </w:tcBorders>
          </w:tcPr>
          <w:p w14:paraId="5492113F" w14:textId="77777777" w:rsidR="000060F2" w:rsidRPr="00426678" w:rsidRDefault="000060F2" w:rsidP="0060696D">
            <w:pPr>
              <w:widowControl w:val="0"/>
              <w:snapToGrid w:val="0"/>
              <w:jc w:val="right"/>
              <w:rPr>
                <w:rFonts w:ascii="細明體" w:eastAsia="細明體" w:hAnsi="細明體"/>
                <w:kern w:val="2"/>
                <w:sz w:val="18"/>
                <w:szCs w:val="18"/>
              </w:rPr>
            </w:pPr>
            <w:r w:rsidRPr="00426678">
              <w:rPr>
                <w:rFonts w:ascii="細明體" w:eastAsia="細明體" w:hAnsi="細明體"/>
                <w:kern w:val="2"/>
                <w:sz w:val="18"/>
                <w:szCs w:val="18"/>
              </w:rPr>
              <w:t>-</w:t>
            </w:r>
            <w:r>
              <w:rPr>
                <w:rFonts w:ascii="細明體" w:eastAsia="細明體" w:hAnsi="細明體" w:hint="eastAsia"/>
                <w:kern w:val="2"/>
                <w:sz w:val="18"/>
                <w:szCs w:val="18"/>
              </w:rPr>
              <w:t xml:space="preserve"> </w:t>
            </w:r>
            <w:r w:rsidRPr="00426678">
              <w:rPr>
                <w:rFonts w:ascii="細明體" w:eastAsia="細明體" w:hAnsi="細明體"/>
                <w:kern w:val="2"/>
                <w:sz w:val="18"/>
                <w:szCs w:val="18"/>
              </w:rPr>
              <w:t>0.21</w:t>
            </w:r>
          </w:p>
        </w:tc>
        <w:tc>
          <w:tcPr>
            <w:tcW w:w="2815" w:type="dxa"/>
            <w:tcBorders>
              <w:top w:val="single" w:sz="8" w:space="0" w:color="auto"/>
              <w:left w:val="single" w:sz="4" w:space="0" w:color="auto"/>
            </w:tcBorders>
          </w:tcPr>
          <w:p w14:paraId="02AC83B8" w14:textId="77777777" w:rsidR="000060F2" w:rsidRPr="008D7EE7" w:rsidRDefault="000060F2" w:rsidP="0060696D">
            <w:pPr>
              <w:widowControl w:val="0"/>
              <w:snapToGrid w:val="0"/>
              <w:jc w:val="both"/>
              <w:rPr>
                <w:rFonts w:ascii="標楷體" w:eastAsia="標楷體" w:hAnsi="標楷體"/>
                <w:kern w:val="2"/>
                <w:sz w:val="20"/>
                <w:szCs w:val="20"/>
              </w:rPr>
            </w:pPr>
          </w:p>
        </w:tc>
      </w:tr>
      <w:tr w:rsidR="000060F2" w:rsidRPr="00FF6BF9" w14:paraId="412B75FB" w14:textId="77777777" w:rsidTr="00E8226D">
        <w:trPr>
          <w:trHeight w:val="397"/>
        </w:trPr>
        <w:tc>
          <w:tcPr>
            <w:tcW w:w="1904" w:type="dxa"/>
            <w:tcBorders>
              <w:right w:val="single" w:sz="4" w:space="0" w:color="auto"/>
            </w:tcBorders>
          </w:tcPr>
          <w:p w14:paraId="256B0E6C" w14:textId="77777777" w:rsidR="000060F2" w:rsidRPr="00FF6BF9" w:rsidRDefault="000060F2" w:rsidP="0060696D">
            <w:pPr>
              <w:widowControl w:val="0"/>
              <w:snapToGrid w:val="0"/>
              <w:jc w:val="distribute"/>
              <w:rPr>
                <w:rFonts w:ascii="標楷體" w:eastAsia="標楷體" w:hAnsi="標楷體"/>
                <w:kern w:val="2"/>
                <w:sz w:val="20"/>
                <w:szCs w:val="20"/>
              </w:rPr>
            </w:pPr>
            <w:r w:rsidRPr="00FF6BF9">
              <w:rPr>
                <w:rFonts w:ascii="標楷體" w:eastAsia="標楷體" w:hAnsi="標楷體" w:hint="eastAsia"/>
                <w:kern w:val="2"/>
                <w:sz w:val="20"/>
                <w:szCs w:val="20"/>
              </w:rPr>
              <w:t>國民教育計畫</w:t>
            </w:r>
          </w:p>
        </w:tc>
        <w:tc>
          <w:tcPr>
            <w:tcW w:w="602" w:type="dxa"/>
            <w:tcBorders>
              <w:left w:val="single" w:sz="4" w:space="0" w:color="auto"/>
              <w:right w:val="single" w:sz="4" w:space="0" w:color="auto"/>
            </w:tcBorders>
          </w:tcPr>
          <w:p w14:paraId="171519AE" w14:textId="77777777" w:rsidR="000060F2" w:rsidRPr="00FF6BF9" w:rsidRDefault="000060F2" w:rsidP="0060696D">
            <w:pPr>
              <w:widowControl w:val="0"/>
              <w:snapToGrid w:val="0"/>
              <w:jc w:val="center"/>
              <w:rPr>
                <w:rFonts w:ascii="標楷體" w:eastAsia="標楷體" w:hAnsi="標楷體"/>
                <w:kern w:val="2"/>
                <w:sz w:val="20"/>
                <w:szCs w:val="20"/>
              </w:rPr>
            </w:pPr>
            <w:r w:rsidRPr="00FF6BF9">
              <w:rPr>
                <w:rFonts w:ascii="標楷體" w:eastAsia="標楷體" w:hAnsi="標楷體" w:hint="eastAsia"/>
                <w:kern w:val="2"/>
                <w:sz w:val="20"/>
                <w:szCs w:val="20"/>
              </w:rPr>
              <w:t>元</w:t>
            </w:r>
          </w:p>
        </w:tc>
        <w:tc>
          <w:tcPr>
            <w:tcW w:w="1369" w:type="dxa"/>
            <w:tcBorders>
              <w:left w:val="single" w:sz="4" w:space="0" w:color="auto"/>
              <w:right w:val="single" w:sz="4" w:space="0" w:color="auto"/>
            </w:tcBorders>
          </w:tcPr>
          <w:p w14:paraId="1F86F6E3" w14:textId="77777777" w:rsidR="000060F2" w:rsidRPr="00FF6BF9" w:rsidRDefault="000060F2" w:rsidP="0060696D">
            <w:pPr>
              <w:widowControl w:val="0"/>
              <w:snapToGrid w:val="0"/>
              <w:jc w:val="right"/>
              <w:rPr>
                <w:rFonts w:ascii="細明體" w:eastAsia="細明體" w:hAnsi="細明體"/>
                <w:kern w:val="2"/>
                <w:sz w:val="18"/>
                <w:szCs w:val="18"/>
              </w:rPr>
            </w:pPr>
            <w:r w:rsidRPr="00FF6BF9">
              <w:rPr>
                <w:rFonts w:ascii="細明體" w:eastAsia="細明體" w:hAnsi="細明體"/>
                <w:kern w:val="2"/>
                <w:sz w:val="18"/>
                <w:szCs w:val="18"/>
              </w:rPr>
              <w:t>21,186,620,000</w:t>
            </w:r>
          </w:p>
        </w:tc>
        <w:tc>
          <w:tcPr>
            <w:tcW w:w="1370" w:type="dxa"/>
            <w:tcBorders>
              <w:left w:val="single" w:sz="4" w:space="0" w:color="auto"/>
              <w:right w:val="single" w:sz="4" w:space="0" w:color="auto"/>
            </w:tcBorders>
          </w:tcPr>
          <w:p w14:paraId="17BA31AB" w14:textId="77777777" w:rsidR="000060F2" w:rsidRPr="00FF6BF9" w:rsidRDefault="000060F2" w:rsidP="0060696D">
            <w:pPr>
              <w:widowControl w:val="0"/>
              <w:snapToGrid w:val="0"/>
              <w:jc w:val="right"/>
              <w:rPr>
                <w:rFonts w:ascii="細明體" w:eastAsia="細明體" w:hAnsi="細明體"/>
                <w:kern w:val="2"/>
                <w:sz w:val="18"/>
                <w:szCs w:val="18"/>
              </w:rPr>
            </w:pPr>
            <w:r w:rsidRPr="00FF6BF9">
              <w:rPr>
                <w:rFonts w:ascii="細明體" w:eastAsia="細明體" w:hAnsi="細明體"/>
                <w:kern w:val="2"/>
                <w:sz w:val="18"/>
                <w:szCs w:val="18"/>
              </w:rPr>
              <w:t>21,511,752,580</w:t>
            </w:r>
          </w:p>
        </w:tc>
        <w:tc>
          <w:tcPr>
            <w:tcW w:w="1418" w:type="dxa"/>
            <w:tcBorders>
              <w:left w:val="single" w:sz="4" w:space="0" w:color="auto"/>
              <w:right w:val="single" w:sz="4" w:space="0" w:color="auto"/>
            </w:tcBorders>
          </w:tcPr>
          <w:p w14:paraId="5D10205F" w14:textId="77777777" w:rsidR="000060F2" w:rsidRPr="00FF6BF9" w:rsidRDefault="000060F2" w:rsidP="0060696D">
            <w:pPr>
              <w:widowControl w:val="0"/>
              <w:snapToGrid w:val="0"/>
              <w:jc w:val="right"/>
              <w:rPr>
                <w:rFonts w:ascii="細明體" w:eastAsia="細明體" w:hAnsi="細明體"/>
                <w:kern w:val="2"/>
                <w:sz w:val="18"/>
                <w:szCs w:val="18"/>
              </w:rPr>
            </w:pPr>
            <w:r w:rsidRPr="00FF6BF9">
              <w:rPr>
                <w:rFonts w:ascii="細明體" w:eastAsia="細明體" w:hAnsi="細明體"/>
                <w:kern w:val="2"/>
                <w:sz w:val="18"/>
                <w:szCs w:val="18"/>
              </w:rPr>
              <w:t>325,132,580</w:t>
            </w:r>
          </w:p>
        </w:tc>
        <w:tc>
          <w:tcPr>
            <w:tcW w:w="728" w:type="dxa"/>
            <w:tcBorders>
              <w:left w:val="single" w:sz="4" w:space="0" w:color="auto"/>
              <w:right w:val="single" w:sz="4" w:space="0" w:color="auto"/>
            </w:tcBorders>
          </w:tcPr>
          <w:p w14:paraId="4EB6BFA4" w14:textId="77777777" w:rsidR="000060F2" w:rsidRPr="00FF6BF9" w:rsidRDefault="000060F2" w:rsidP="0060696D">
            <w:pPr>
              <w:widowControl w:val="0"/>
              <w:snapToGrid w:val="0"/>
              <w:jc w:val="right"/>
              <w:rPr>
                <w:rFonts w:ascii="細明體" w:eastAsia="細明體" w:hAnsi="細明體"/>
                <w:kern w:val="2"/>
                <w:sz w:val="18"/>
                <w:szCs w:val="18"/>
              </w:rPr>
            </w:pPr>
            <w:r w:rsidRPr="00FF6BF9">
              <w:rPr>
                <w:rFonts w:ascii="細明體" w:eastAsia="細明體" w:hAnsi="細明體"/>
                <w:kern w:val="2"/>
                <w:sz w:val="18"/>
                <w:szCs w:val="18"/>
              </w:rPr>
              <w:t>1.53</w:t>
            </w:r>
          </w:p>
        </w:tc>
        <w:tc>
          <w:tcPr>
            <w:tcW w:w="2815" w:type="dxa"/>
            <w:tcBorders>
              <w:left w:val="single" w:sz="4" w:space="0" w:color="auto"/>
            </w:tcBorders>
          </w:tcPr>
          <w:p w14:paraId="53E2DC54" w14:textId="77777777" w:rsidR="000060F2" w:rsidRPr="008D7EE7" w:rsidRDefault="000060F2" w:rsidP="0060696D">
            <w:pPr>
              <w:widowControl w:val="0"/>
              <w:snapToGrid w:val="0"/>
              <w:jc w:val="both"/>
              <w:rPr>
                <w:rFonts w:ascii="標楷體" w:eastAsia="標楷體" w:hAnsi="標楷體"/>
                <w:kern w:val="2"/>
                <w:sz w:val="20"/>
                <w:szCs w:val="20"/>
              </w:rPr>
            </w:pPr>
            <w:r w:rsidRPr="008D7EE7">
              <w:rPr>
                <w:rFonts w:ascii="標楷體" w:eastAsia="標楷體" w:hAnsi="標楷體" w:hint="eastAsia"/>
                <w:kern w:val="2"/>
                <w:sz w:val="20"/>
                <w:szCs w:val="20"/>
              </w:rPr>
              <w:t>國小附設幼兒園增置契約教保員及護士、公立幼兒園教保費等經費超支併決算執行。</w:t>
            </w:r>
          </w:p>
        </w:tc>
      </w:tr>
      <w:tr w:rsidR="000060F2" w:rsidRPr="00FF6BF9" w14:paraId="2CFAA083" w14:textId="77777777" w:rsidTr="00E8226D">
        <w:trPr>
          <w:trHeight w:val="397"/>
        </w:trPr>
        <w:tc>
          <w:tcPr>
            <w:tcW w:w="1904" w:type="dxa"/>
            <w:tcBorders>
              <w:right w:val="single" w:sz="4" w:space="0" w:color="auto"/>
            </w:tcBorders>
          </w:tcPr>
          <w:p w14:paraId="3B59F480" w14:textId="77777777" w:rsidR="000060F2" w:rsidRPr="00FF6BF9" w:rsidRDefault="000060F2" w:rsidP="0060696D">
            <w:pPr>
              <w:widowControl w:val="0"/>
              <w:snapToGrid w:val="0"/>
              <w:jc w:val="distribute"/>
              <w:rPr>
                <w:rFonts w:ascii="標楷體" w:eastAsia="標楷體" w:hAnsi="標楷體"/>
                <w:kern w:val="2"/>
                <w:sz w:val="20"/>
                <w:szCs w:val="20"/>
              </w:rPr>
            </w:pPr>
            <w:r w:rsidRPr="00FF6BF9">
              <w:rPr>
                <w:rFonts w:ascii="標楷體" w:eastAsia="標楷體" w:hAnsi="標楷體" w:hint="eastAsia"/>
                <w:kern w:val="2"/>
                <w:sz w:val="20"/>
                <w:szCs w:val="20"/>
              </w:rPr>
              <w:t>學前教育計畫</w:t>
            </w:r>
          </w:p>
        </w:tc>
        <w:tc>
          <w:tcPr>
            <w:tcW w:w="602" w:type="dxa"/>
            <w:tcBorders>
              <w:left w:val="single" w:sz="4" w:space="0" w:color="auto"/>
              <w:right w:val="single" w:sz="4" w:space="0" w:color="auto"/>
            </w:tcBorders>
          </w:tcPr>
          <w:p w14:paraId="0505B5EF" w14:textId="77777777" w:rsidR="000060F2" w:rsidRPr="00FF6BF9" w:rsidRDefault="000060F2" w:rsidP="0060696D">
            <w:pPr>
              <w:widowControl w:val="0"/>
              <w:snapToGrid w:val="0"/>
              <w:jc w:val="center"/>
              <w:rPr>
                <w:rFonts w:ascii="標楷體" w:eastAsia="標楷體" w:hAnsi="標楷體"/>
                <w:kern w:val="2"/>
                <w:sz w:val="20"/>
                <w:szCs w:val="20"/>
              </w:rPr>
            </w:pPr>
            <w:r w:rsidRPr="00FF6BF9">
              <w:rPr>
                <w:rFonts w:ascii="標楷體" w:eastAsia="標楷體" w:hAnsi="標楷體" w:hint="eastAsia"/>
                <w:kern w:val="2"/>
                <w:sz w:val="20"/>
                <w:szCs w:val="20"/>
              </w:rPr>
              <w:t>元</w:t>
            </w:r>
          </w:p>
        </w:tc>
        <w:tc>
          <w:tcPr>
            <w:tcW w:w="1369" w:type="dxa"/>
            <w:tcBorders>
              <w:left w:val="single" w:sz="4" w:space="0" w:color="auto"/>
              <w:right w:val="single" w:sz="4" w:space="0" w:color="auto"/>
            </w:tcBorders>
          </w:tcPr>
          <w:p w14:paraId="472146B9" w14:textId="77777777" w:rsidR="000060F2" w:rsidRPr="00FF6BF9" w:rsidRDefault="000060F2" w:rsidP="0060696D">
            <w:pPr>
              <w:widowControl w:val="0"/>
              <w:snapToGrid w:val="0"/>
              <w:jc w:val="right"/>
              <w:rPr>
                <w:rFonts w:ascii="細明體" w:eastAsia="細明體" w:hAnsi="細明體"/>
                <w:kern w:val="2"/>
                <w:sz w:val="18"/>
                <w:szCs w:val="18"/>
              </w:rPr>
            </w:pPr>
            <w:r w:rsidRPr="00FF6BF9">
              <w:rPr>
                <w:rFonts w:ascii="細明體" w:eastAsia="細明體" w:hAnsi="細明體"/>
                <w:kern w:val="2"/>
                <w:sz w:val="18"/>
                <w:szCs w:val="18"/>
              </w:rPr>
              <w:t>6,012,985,000</w:t>
            </w:r>
          </w:p>
        </w:tc>
        <w:tc>
          <w:tcPr>
            <w:tcW w:w="1370" w:type="dxa"/>
            <w:tcBorders>
              <w:left w:val="single" w:sz="4" w:space="0" w:color="auto"/>
              <w:right w:val="single" w:sz="4" w:space="0" w:color="auto"/>
            </w:tcBorders>
          </w:tcPr>
          <w:p w14:paraId="62A30A2F" w14:textId="77777777" w:rsidR="000060F2" w:rsidRPr="00FF6BF9" w:rsidRDefault="000060F2" w:rsidP="0060696D">
            <w:pPr>
              <w:widowControl w:val="0"/>
              <w:snapToGrid w:val="0"/>
              <w:jc w:val="right"/>
              <w:rPr>
                <w:rFonts w:ascii="細明體" w:eastAsia="細明體" w:hAnsi="細明體"/>
                <w:kern w:val="2"/>
                <w:sz w:val="18"/>
                <w:szCs w:val="18"/>
              </w:rPr>
            </w:pPr>
            <w:r w:rsidRPr="00FF6BF9">
              <w:rPr>
                <w:rFonts w:ascii="細明體" w:eastAsia="細明體" w:hAnsi="細明體"/>
                <w:kern w:val="2"/>
                <w:sz w:val="18"/>
                <w:szCs w:val="18"/>
              </w:rPr>
              <w:t>5,512,004,161</w:t>
            </w:r>
          </w:p>
        </w:tc>
        <w:tc>
          <w:tcPr>
            <w:tcW w:w="1418" w:type="dxa"/>
            <w:tcBorders>
              <w:left w:val="single" w:sz="4" w:space="0" w:color="auto"/>
              <w:right w:val="single" w:sz="4" w:space="0" w:color="auto"/>
            </w:tcBorders>
          </w:tcPr>
          <w:p w14:paraId="23CAAB41" w14:textId="77777777" w:rsidR="000060F2" w:rsidRPr="00FF6BF9" w:rsidRDefault="000060F2" w:rsidP="0060696D">
            <w:pPr>
              <w:widowControl w:val="0"/>
              <w:snapToGrid w:val="0"/>
              <w:jc w:val="right"/>
              <w:rPr>
                <w:rFonts w:ascii="細明體" w:eastAsia="細明體" w:hAnsi="細明體"/>
                <w:kern w:val="2"/>
                <w:sz w:val="18"/>
                <w:szCs w:val="18"/>
              </w:rPr>
            </w:pPr>
            <w:r w:rsidRPr="00FF6BF9">
              <w:rPr>
                <w:rFonts w:ascii="細明體" w:eastAsia="細明體" w:hAnsi="細明體"/>
                <w:kern w:val="2"/>
                <w:sz w:val="18"/>
                <w:szCs w:val="18"/>
              </w:rPr>
              <w:t>-</w:t>
            </w:r>
            <w:r>
              <w:rPr>
                <w:rFonts w:ascii="細明體" w:eastAsia="細明體" w:hAnsi="細明體" w:hint="eastAsia"/>
                <w:kern w:val="2"/>
                <w:sz w:val="18"/>
                <w:szCs w:val="18"/>
              </w:rPr>
              <w:t xml:space="preserve"> </w:t>
            </w:r>
            <w:r w:rsidRPr="00FF6BF9">
              <w:rPr>
                <w:rFonts w:ascii="細明體" w:eastAsia="細明體" w:hAnsi="細明體"/>
                <w:kern w:val="2"/>
                <w:sz w:val="18"/>
                <w:szCs w:val="18"/>
              </w:rPr>
              <w:t>500,980,839</w:t>
            </w:r>
          </w:p>
        </w:tc>
        <w:tc>
          <w:tcPr>
            <w:tcW w:w="728" w:type="dxa"/>
            <w:tcBorders>
              <w:left w:val="single" w:sz="4" w:space="0" w:color="auto"/>
              <w:right w:val="single" w:sz="4" w:space="0" w:color="auto"/>
            </w:tcBorders>
          </w:tcPr>
          <w:p w14:paraId="3118B1F5" w14:textId="77777777" w:rsidR="000060F2" w:rsidRPr="00FF6BF9" w:rsidRDefault="000060F2" w:rsidP="0060696D">
            <w:pPr>
              <w:widowControl w:val="0"/>
              <w:snapToGrid w:val="0"/>
              <w:jc w:val="right"/>
              <w:rPr>
                <w:rFonts w:ascii="細明體" w:eastAsia="細明體" w:hAnsi="細明體"/>
                <w:kern w:val="2"/>
                <w:sz w:val="18"/>
                <w:szCs w:val="18"/>
              </w:rPr>
            </w:pPr>
            <w:r w:rsidRPr="00FF6BF9">
              <w:rPr>
                <w:rFonts w:ascii="細明體" w:eastAsia="細明體" w:hAnsi="細明體"/>
                <w:kern w:val="2"/>
                <w:sz w:val="18"/>
                <w:szCs w:val="18"/>
              </w:rPr>
              <w:t>-</w:t>
            </w:r>
            <w:r>
              <w:rPr>
                <w:rFonts w:ascii="細明體" w:eastAsia="細明體" w:hAnsi="細明體" w:hint="eastAsia"/>
                <w:kern w:val="2"/>
                <w:sz w:val="18"/>
                <w:szCs w:val="18"/>
              </w:rPr>
              <w:t xml:space="preserve"> </w:t>
            </w:r>
            <w:r w:rsidRPr="00FF6BF9">
              <w:rPr>
                <w:rFonts w:ascii="細明體" w:eastAsia="細明體" w:hAnsi="細明體"/>
                <w:kern w:val="2"/>
                <w:sz w:val="18"/>
                <w:szCs w:val="18"/>
              </w:rPr>
              <w:t>8.33</w:t>
            </w:r>
          </w:p>
        </w:tc>
        <w:tc>
          <w:tcPr>
            <w:tcW w:w="2815" w:type="dxa"/>
            <w:tcBorders>
              <w:left w:val="single" w:sz="4" w:space="0" w:color="auto"/>
            </w:tcBorders>
          </w:tcPr>
          <w:p w14:paraId="1B6FD993" w14:textId="77777777" w:rsidR="000060F2" w:rsidRPr="008D7EE7" w:rsidRDefault="000060F2" w:rsidP="0060696D">
            <w:pPr>
              <w:widowControl w:val="0"/>
              <w:snapToGrid w:val="0"/>
              <w:jc w:val="both"/>
              <w:rPr>
                <w:rFonts w:ascii="標楷體" w:eastAsia="標楷體" w:hAnsi="標楷體"/>
                <w:kern w:val="2"/>
                <w:sz w:val="20"/>
                <w:szCs w:val="20"/>
              </w:rPr>
            </w:pPr>
            <w:r w:rsidRPr="008D7EE7">
              <w:rPr>
                <w:rFonts w:ascii="標楷體" w:eastAsia="標楷體" w:hAnsi="標楷體" w:hint="eastAsia"/>
                <w:kern w:val="2"/>
                <w:sz w:val="20"/>
                <w:szCs w:val="20"/>
              </w:rPr>
              <w:t>少子女化對策計畫、學前幼兒就學補助等經費支出較預計減少。</w:t>
            </w:r>
          </w:p>
        </w:tc>
      </w:tr>
      <w:tr w:rsidR="000060F2" w:rsidRPr="00FF6BF9" w14:paraId="6897F855" w14:textId="77777777" w:rsidTr="00E8226D">
        <w:trPr>
          <w:trHeight w:val="397"/>
        </w:trPr>
        <w:tc>
          <w:tcPr>
            <w:tcW w:w="1904" w:type="dxa"/>
            <w:tcBorders>
              <w:right w:val="single" w:sz="4" w:space="0" w:color="auto"/>
            </w:tcBorders>
          </w:tcPr>
          <w:p w14:paraId="25EC9FB4" w14:textId="77777777" w:rsidR="000060F2" w:rsidRPr="00FF6BF9" w:rsidRDefault="000060F2" w:rsidP="0060696D">
            <w:pPr>
              <w:widowControl w:val="0"/>
              <w:snapToGrid w:val="0"/>
              <w:jc w:val="distribute"/>
              <w:rPr>
                <w:rFonts w:ascii="標楷體" w:eastAsia="標楷體" w:hAnsi="標楷體"/>
                <w:kern w:val="2"/>
                <w:sz w:val="20"/>
                <w:szCs w:val="20"/>
              </w:rPr>
            </w:pPr>
            <w:r w:rsidRPr="00FF6BF9">
              <w:rPr>
                <w:rFonts w:ascii="標楷體" w:eastAsia="標楷體" w:hAnsi="標楷體" w:hint="eastAsia"/>
                <w:kern w:val="2"/>
                <w:sz w:val="20"/>
                <w:szCs w:val="20"/>
              </w:rPr>
              <w:t>特殊教育計畫</w:t>
            </w:r>
          </w:p>
        </w:tc>
        <w:tc>
          <w:tcPr>
            <w:tcW w:w="602" w:type="dxa"/>
            <w:tcBorders>
              <w:left w:val="single" w:sz="4" w:space="0" w:color="auto"/>
              <w:right w:val="single" w:sz="4" w:space="0" w:color="auto"/>
            </w:tcBorders>
          </w:tcPr>
          <w:p w14:paraId="01B77544" w14:textId="77777777" w:rsidR="000060F2" w:rsidRPr="00FF6BF9" w:rsidRDefault="000060F2" w:rsidP="0060696D">
            <w:pPr>
              <w:widowControl w:val="0"/>
              <w:snapToGrid w:val="0"/>
              <w:jc w:val="center"/>
              <w:rPr>
                <w:rFonts w:ascii="標楷體" w:eastAsia="標楷體" w:hAnsi="標楷體"/>
                <w:kern w:val="2"/>
                <w:sz w:val="20"/>
                <w:szCs w:val="20"/>
              </w:rPr>
            </w:pPr>
            <w:r w:rsidRPr="00FF6BF9">
              <w:rPr>
                <w:rFonts w:ascii="標楷體" w:eastAsia="標楷體" w:hAnsi="標楷體" w:hint="eastAsia"/>
                <w:kern w:val="2"/>
                <w:sz w:val="20"/>
                <w:szCs w:val="20"/>
              </w:rPr>
              <w:t>元</w:t>
            </w:r>
          </w:p>
        </w:tc>
        <w:tc>
          <w:tcPr>
            <w:tcW w:w="1369" w:type="dxa"/>
            <w:tcBorders>
              <w:left w:val="single" w:sz="4" w:space="0" w:color="auto"/>
              <w:right w:val="single" w:sz="4" w:space="0" w:color="auto"/>
            </w:tcBorders>
          </w:tcPr>
          <w:p w14:paraId="761A6001" w14:textId="77777777" w:rsidR="000060F2" w:rsidRPr="00FF6BF9" w:rsidRDefault="000060F2" w:rsidP="0060696D">
            <w:pPr>
              <w:widowControl w:val="0"/>
              <w:snapToGrid w:val="0"/>
              <w:jc w:val="right"/>
              <w:rPr>
                <w:rFonts w:ascii="細明體" w:eastAsia="細明體" w:hAnsi="細明體"/>
                <w:kern w:val="2"/>
                <w:sz w:val="18"/>
                <w:szCs w:val="18"/>
              </w:rPr>
            </w:pPr>
            <w:r w:rsidRPr="00FF6BF9">
              <w:rPr>
                <w:rFonts w:ascii="細明體" w:eastAsia="細明體" w:hAnsi="細明體"/>
                <w:kern w:val="2"/>
                <w:sz w:val="18"/>
                <w:szCs w:val="18"/>
              </w:rPr>
              <w:t>398,759,000</w:t>
            </w:r>
          </w:p>
        </w:tc>
        <w:tc>
          <w:tcPr>
            <w:tcW w:w="1370" w:type="dxa"/>
            <w:tcBorders>
              <w:left w:val="single" w:sz="4" w:space="0" w:color="auto"/>
              <w:right w:val="single" w:sz="4" w:space="0" w:color="auto"/>
            </w:tcBorders>
          </w:tcPr>
          <w:p w14:paraId="6CE2104E" w14:textId="77777777" w:rsidR="000060F2" w:rsidRPr="00FF6BF9" w:rsidRDefault="000060F2" w:rsidP="0060696D">
            <w:pPr>
              <w:widowControl w:val="0"/>
              <w:snapToGrid w:val="0"/>
              <w:jc w:val="right"/>
              <w:rPr>
                <w:rFonts w:ascii="細明體" w:eastAsia="細明體" w:hAnsi="細明體"/>
                <w:kern w:val="2"/>
                <w:sz w:val="18"/>
                <w:szCs w:val="18"/>
              </w:rPr>
            </w:pPr>
            <w:r w:rsidRPr="00FF6BF9">
              <w:rPr>
                <w:rFonts w:ascii="細明體" w:eastAsia="細明體" w:hAnsi="細明體"/>
                <w:kern w:val="2"/>
                <w:sz w:val="18"/>
                <w:szCs w:val="18"/>
              </w:rPr>
              <w:t>244,036,496</w:t>
            </w:r>
          </w:p>
        </w:tc>
        <w:tc>
          <w:tcPr>
            <w:tcW w:w="1418" w:type="dxa"/>
            <w:tcBorders>
              <w:left w:val="single" w:sz="4" w:space="0" w:color="auto"/>
              <w:right w:val="single" w:sz="4" w:space="0" w:color="auto"/>
            </w:tcBorders>
          </w:tcPr>
          <w:p w14:paraId="3798808A" w14:textId="77777777" w:rsidR="000060F2" w:rsidRPr="00FF6BF9" w:rsidRDefault="000060F2" w:rsidP="0060696D">
            <w:pPr>
              <w:widowControl w:val="0"/>
              <w:snapToGrid w:val="0"/>
              <w:jc w:val="right"/>
              <w:rPr>
                <w:rFonts w:ascii="細明體" w:eastAsia="細明體" w:hAnsi="細明體"/>
                <w:kern w:val="2"/>
                <w:sz w:val="18"/>
                <w:szCs w:val="18"/>
              </w:rPr>
            </w:pPr>
            <w:r w:rsidRPr="00FF6BF9">
              <w:rPr>
                <w:rFonts w:ascii="細明體" w:eastAsia="細明體" w:hAnsi="細明體"/>
                <w:kern w:val="2"/>
                <w:sz w:val="18"/>
                <w:szCs w:val="18"/>
              </w:rPr>
              <w:t>-</w:t>
            </w:r>
            <w:r>
              <w:rPr>
                <w:rFonts w:ascii="細明體" w:eastAsia="細明體" w:hAnsi="細明體" w:hint="eastAsia"/>
                <w:kern w:val="2"/>
                <w:sz w:val="18"/>
                <w:szCs w:val="18"/>
              </w:rPr>
              <w:t xml:space="preserve"> </w:t>
            </w:r>
            <w:r w:rsidRPr="00FF6BF9">
              <w:rPr>
                <w:rFonts w:ascii="細明體" w:eastAsia="細明體" w:hAnsi="細明體"/>
                <w:kern w:val="2"/>
                <w:sz w:val="18"/>
                <w:szCs w:val="18"/>
              </w:rPr>
              <w:t>154,722,504</w:t>
            </w:r>
          </w:p>
        </w:tc>
        <w:tc>
          <w:tcPr>
            <w:tcW w:w="728" w:type="dxa"/>
            <w:tcBorders>
              <w:left w:val="single" w:sz="4" w:space="0" w:color="auto"/>
              <w:right w:val="single" w:sz="4" w:space="0" w:color="auto"/>
            </w:tcBorders>
          </w:tcPr>
          <w:p w14:paraId="7087FFE0" w14:textId="77777777" w:rsidR="000060F2" w:rsidRPr="00FF6BF9" w:rsidRDefault="000060F2" w:rsidP="0060696D">
            <w:pPr>
              <w:widowControl w:val="0"/>
              <w:snapToGrid w:val="0"/>
              <w:jc w:val="right"/>
              <w:rPr>
                <w:rFonts w:ascii="細明體" w:eastAsia="細明體" w:hAnsi="細明體"/>
                <w:kern w:val="2"/>
                <w:sz w:val="18"/>
                <w:szCs w:val="18"/>
              </w:rPr>
            </w:pPr>
            <w:r w:rsidRPr="00FF6BF9">
              <w:rPr>
                <w:rFonts w:ascii="細明體" w:eastAsia="細明體" w:hAnsi="細明體"/>
                <w:kern w:val="2"/>
                <w:sz w:val="18"/>
                <w:szCs w:val="18"/>
              </w:rPr>
              <w:t>-</w:t>
            </w:r>
            <w:r>
              <w:rPr>
                <w:rFonts w:ascii="細明體" w:eastAsia="細明體" w:hAnsi="細明體" w:hint="eastAsia"/>
                <w:kern w:val="2"/>
                <w:sz w:val="18"/>
                <w:szCs w:val="18"/>
              </w:rPr>
              <w:t xml:space="preserve"> </w:t>
            </w:r>
            <w:r w:rsidRPr="00FF6BF9">
              <w:rPr>
                <w:rFonts w:ascii="細明體" w:eastAsia="細明體" w:hAnsi="細明體"/>
                <w:kern w:val="2"/>
                <w:sz w:val="18"/>
                <w:szCs w:val="18"/>
              </w:rPr>
              <w:t>38.80</w:t>
            </w:r>
          </w:p>
        </w:tc>
        <w:tc>
          <w:tcPr>
            <w:tcW w:w="2815" w:type="dxa"/>
            <w:tcBorders>
              <w:left w:val="single" w:sz="4" w:space="0" w:color="auto"/>
            </w:tcBorders>
          </w:tcPr>
          <w:p w14:paraId="2C703B19" w14:textId="77777777" w:rsidR="000060F2" w:rsidRPr="008D7EE7" w:rsidRDefault="000060F2" w:rsidP="0060696D">
            <w:pPr>
              <w:widowControl w:val="0"/>
              <w:snapToGrid w:val="0"/>
              <w:jc w:val="both"/>
              <w:rPr>
                <w:rFonts w:ascii="標楷體" w:eastAsia="標楷體" w:hAnsi="標楷體"/>
                <w:kern w:val="2"/>
                <w:sz w:val="20"/>
                <w:szCs w:val="20"/>
              </w:rPr>
            </w:pPr>
            <w:r w:rsidRPr="008D7EE7">
              <w:rPr>
                <w:rFonts w:ascii="標楷體" w:eastAsia="標楷體" w:hAnsi="標楷體" w:hint="eastAsia"/>
                <w:kern w:val="2"/>
                <w:sz w:val="20"/>
                <w:szCs w:val="20"/>
              </w:rPr>
              <w:t>補助辦理加強推動國民及學前特殊教育工作等經費支出較預計減少。</w:t>
            </w:r>
          </w:p>
        </w:tc>
      </w:tr>
      <w:tr w:rsidR="000060F2" w:rsidRPr="00FF6BF9" w14:paraId="05E829E7" w14:textId="77777777" w:rsidTr="00E8226D">
        <w:trPr>
          <w:trHeight w:val="397"/>
        </w:trPr>
        <w:tc>
          <w:tcPr>
            <w:tcW w:w="1904" w:type="dxa"/>
            <w:tcBorders>
              <w:right w:val="single" w:sz="4" w:space="0" w:color="auto"/>
            </w:tcBorders>
          </w:tcPr>
          <w:p w14:paraId="291ED54F" w14:textId="77777777" w:rsidR="000060F2" w:rsidRPr="00FF6BF9" w:rsidRDefault="000060F2" w:rsidP="0060696D">
            <w:pPr>
              <w:widowControl w:val="0"/>
              <w:snapToGrid w:val="0"/>
              <w:jc w:val="distribute"/>
              <w:rPr>
                <w:rFonts w:ascii="標楷體" w:eastAsia="標楷體" w:hAnsi="標楷體"/>
                <w:kern w:val="2"/>
                <w:sz w:val="20"/>
                <w:szCs w:val="20"/>
              </w:rPr>
            </w:pPr>
            <w:r w:rsidRPr="00FF6BF9">
              <w:rPr>
                <w:rFonts w:ascii="標楷體" w:eastAsia="標楷體" w:hAnsi="標楷體" w:hint="eastAsia"/>
                <w:kern w:val="2"/>
                <w:sz w:val="20"/>
                <w:szCs w:val="20"/>
              </w:rPr>
              <w:t>社會教育計畫</w:t>
            </w:r>
          </w:p>
        </w:tc>
        <w:tc>
          <w:tcPr>
            <w:tcW w:w="602" w:type="dxa"/>
            <w:tcBorders>
              <w:left w:val="single" w:sz="4" w:space="0" w:color="auto"/>
              <w:right w:val="single" w:sz="4" w:space="0" w:color="auto"/>
            </w:tcBorders>
          </w:tcPr>
          <w:p w14:paraId="1EE9F7EA" w14:textId="77777777" w:rsidR="000060F2" w:rsidRPr="00FF6BF9" w:rsidRDefault="000060F2" w:rsidP="0060696D">
            <w:pPr>
              <w:widowControl w:val="0"/>
              <w:snapToGrid w:val="0"/>
              <w:jc w:val="center"/>
              <w:rPr>
                <w:rFonts w:ascii="標楷體" w:eastAsia="標楷體" w:hAnsi="標楷體"/>
                <w:kern w:val="2"/>
                <w:sz w:val="20"/>
                <w:szCs w:val="20"/>
              </w:rPr>
            </w:pPr>
            <w:r w:rsidRPr="00FF6BF9">
              <w:rPr>
                <w:rFonts w:ascii="標楷體" w:eastAsia="標楷體" w:hAnsi="標楷體" w:hint="eastAsia"/>
                <w:kern w:val="2"/>
                <w:sz w:val="20"/>
                <w:szCs w:val="20"/>
              </w:rPr>
              <w:t>元</w:t>
            </w:r>
          </w:p>
        </w:tc>
        <w:tc>
          <w:tcPr>
            <w:tcW w:w="1369" w:type="dxa"/>
            <w:tcBorders>
              <w:left w:val="single" w:sz="4" w:space="0" w:color="auto"/>
              <w:right w:val="single" w:sz="4" w:space="0" w:color="auto"/>
            </w:tcBorders>
          </w:tcPr>
          <w:p w14:paraId="10D8990A" w14:textId="77777777" w:rsidR="000060F2" w:rsidRPr="00FF6BF9" w:rsidRDefault="000060F2" w:rsidP="0060696D">
            <w:pPr>
              <w:widowControl w:val="0"/>
              <w:snapToGrid w:val="0"/>
              <w:jc w:val="right"/>
              <w:rPr>
                <w:rFonts w:ascii="細明體" w:eastAsia="細明體" w:hAnsi="細明體"/>
                <w:kern w:val="2"/>
                <w:sz w:val="18"/>
                <w:szCs w:val="18"/>
              </w:rPr>
            </w:pPr>
            <w:r w:rsidRPr="00FF6BF9">
              <w:rPr>
                <w:rFonts w:ascii="細明體" w:eastAsia="細明體" w:hAnsi="細明體"/>
                <w:kern w:val="2"/>
                <w:sz w:val="18"/>
                <w:szCs w:val="18"/>
              </w:rPr>
              <w:t>199,606,000</w:t>
            </w:r>
          </w:p>
        </w:tc>
        <w:tc>
          <w:tcPr>
            <w:tcW w:w="1370" w:type="dxa"/>
            <w:tcBorders>
              <w:left w:val="single" w:sz="4" w:space="0" w:color="auto"/>
              <w:right w:val="single" w:sz="4" w:space="0" w:color="auto"/>
            </w:tcBorders>
          </w:tcPr>
          <w:p w14:paraId="6073BD9E" w14:textId="77777777" w:rsidR="000060F2" w:rsidRPr="00FF6BF9" w:rsidRDefault="000060F2" w:rsidP="0060696D">
            <w:pPr>
              <w:widowControl w:val="0"/>
              <w:snapToGrid w:val="0"/>
              <w:jc w:val="right"/>
              <w:rPr>
                <w:rFonts w:ascii="細明體" w:eastAsia="細明體" w:hAnsi="細明體"/>
                <w:kern w:val="2"/>
                <w:sz w:val="18"/>
                <w:szCs w:val="18"/>
              </w:rPr>
            </w:pPr>
            <w:r w:rsidRPr="00FF6BF9">
              <w:rPr>
                <w:rFonts w:ascii="細明體" w:eastAsia="細明體" w:hAnsi="細明體"/>
                <w:kern w:val="2"/>
                <w:sz w:val="18"/>
                <w:szCs w:val="18"/>
              </w:rPr>
              <w:t>184,163,843</w:t>
            </w:r>
          </w:p>
        </w:tc>
        <w:tc>
          <w:tcPr>
            <w:tcW w:w="1418" w:type="dxa"/>
            <w:tcBorders>
              <w:left w:val="single" w:sz="4" w:space="0" w:color="auto"/>
              <w:right w:val="single" w:sz="4" w:space="0" w:color="auto"/>
            </w:tcBorders>
          </w:tcPr>
          <w:p w14:paraId="533E3DF3" w14:textId="77777777" w:rsidR="000060F2" w:rsidRPr="00FF6BF9" w:rsidRDefault="000060F2" w:rsidP="0060696D">
            <w:pPr>
              <w:widowControl w:val="0"/>
              <w:snapToGrid w:val="0"/>
              <w:jc w:val="right"/>
              <w:rPr>
                <w:rFonts w:ascii="細明體" w:eastAsia="細明體" w:hAnsi="細明體"/>
                <w:kern w:val="2"/>
                <w:sz w:val="18"/>
                <w:szCs w:val="18"/>
              </w:rPr>
            </w:pPr>
            <w:r w:rsidRPr="00FF6BF9">
              <w:rPr>
                <w:rFonts w:ascii="細明體" w:eastAsia="細明體" w:hAnsi="細明體"/>
                <w:kern w:val="2"/>
                <w:sz w:val="18"/>
                <w:szCs w:val="18"/>
              </w:rPr>
              <w:t>-</w:t>
            </w:r>
            <w:r>
              <w:rPr>
                <w:rFonts w:ascii="細明體" w:eastAsia="細明體" w:hAnsi="細明體" w:hint="eastAsia"/>
                <w:kern w:val="2"/>
                <w:sz w:val="18"/>
                <w:szCs w:val="18"/>
              </w:rPr>
              <w:t xml:space="preserve"> </w:t>
            </w:r>
            <w:r w:rsidRPr="00FF6BF9">
              <w:rPr>
                <w:rFonts w:ascii="細明體" w:eastAsia="細明體" w:hAnsi="細明體"/>
                <w:kern w:val="2"/>
                <w:sz w:val="18"/>
                <w:szCs w:val="18"/>
              </w:rPr>
              <w:t>15,442,157</w:t>
            </w:r>
          </w:p>
        </w:tc>
        <w:tc>
          <w:tcPr>
            <w:tcW w:w="728" w:type="dxa"/>
            <w:tcBorders>
              <w:left w:val="single" w:sz="4" w:space="0" w:color="auto"/>
              <w:right w:val="single" w:sz="4" w:space="0" w:color="auto"/>
            </w:tcBorders>
          </w:tcPr>
          <w:p w14:paraId="15DB6E2B" w14:textId="77777777" w:rsidR="000060F2" w:rsidRPr="00FF6BF9" w:rsidRDefault="000060F2" w:rsidP="0060696D">
            <w:pPr>
              <w:widowControl w:val="0"/>
              <w:snapToGrid w:val="0"/>
              <w:jc w:val="right"/>
              <w:rPr>
                <w:rFonts w:ascii="細明體" w:eastAsia="細明體" w:hAnsi="細明體"/>
                <w:kern w:val="2"/>
                <w:sz w:val="18"/>
                <w:szCs w:val="18"/>
              </w:rPr>
            </w:pPr>
            <w:r w:rsidRPr="00FF6BF9">
              <w:rPr>
                <w:rFonts w:ascii="細明體" w:eastAsia="細明體" w:hAnsi="細明體"/>
                <w:kern w:val="2"/>
                <w:sz w:val="18"/>
                <w:szCs w:val="18"/>
              </w:rPr>
              <w:t>-</w:t>
            </w:r>
            <w:r>
              <w:rPr>
                <w:rFonts w:ascii="細明體" w:eastAsia="細明體" w:hAnsi="細明體" w:hint="eastAsia"/>
                <w:kern w:val="2"/>
                <w:sz w:val="18"/>
                <w:szCs w:val="18"/>
              </w:rPr>
              <w:t xml:space="preserve"> </w:t>
            </w:r>
            <w:r w:rsidRPr="00FF6BF9">
              <w:rPr>
                <w:rFonts w:ascii="細明體" w:eastAsia="細明體" w:hAnsi="細明體"/>
                <w:kern w:val="2"/>
                <w:sz w:val="18"/>
                <w:szCs w:val="18"/>
              </w:rPr>
              <w:t>7.74</w:t>
            </w:r>
          </w:p>
        </w:tc>
        <w:tc>
          <w:tcPr>
            <w:tcW w:w="2815" w:type="dxa"/>
            <w:tcBorders>
              <w:left w:val="single" w:sz="4" w:space="0" w:color="auto"/>
            </w:tcBorders>
          </w:tcPr>
          <w:p w14:paraId="1E1E27C3" w14:textId="77777777" w:rsidR="000060F2" w:rsidRPr="008D7EE7" w:rsidRDefault="000060F2" w:rsidP="00CB5DA7">
            <w:pPr>
              <w:widowControl w:val="0"/>
              <w:snapToGrid w:val="0"/>
              <w:jc w:val="both"/>
              <w:rPr>
                <w:rFonts w:ascii="標楷體" w:eastAsia="標楷體" w:hAnsi="標楷體"/>
                <w:kern w:val="2"/>
                <w:sz w:val="20"/>
                <w:szCs w:val="20"/>
              </w:rPr>
            </w:pPr>
            <w:r w:rsidRPr="008D7EE7">
              <w:rPr>
                <w:rFonts w:ascii="標楷體" w:eastAsia="標楷體" w:hAnsi="標楷體" w:hint="eastAsia"/>
                <w:kern w:val="2"/>
                <w:sz w:val="20"/>
                <w:szCs w:val="20"/>
              </w:rPr>
              <w:t>傳統藝術教育等經費支出較預計減少。</w:t>
            </w:r>
          </w:p>
        </w:tc>
      </w:tr>
      <w:tr w:rsidR="000060F2" w:rsidRPr="00547FC2" w14:paraId="0021B46F" w14:textId="77777777" w:rsidTr="00E8226D">
        <w:trPr>
          <w:trHeight w:val="397"/>
        </w:trPr>
        <w:tc>
          <w:tcPr>
            <w:tcW w:w="1904" w:type="dxa"/>
            <w:tcBorders>
              <w:right w:val="single" w:sz="4" w:space="0" w:color="auto"/>
            </w:tcBorders>
          </w:tcPr>
          <w:p w14:paraId="369C3007" w14:textId="77777777" w:rsidR="000060F2" w:rsidRPr="00547FC2" w:rsidRDefault="000060F2" w:rsidP="0060696D">
            <w:pPr>
              <w:widowControl w:val="0"/>
              <w:snapToGrid w:val="0"/>
              <w:jc w:val="distribute"/>
              <w:rPr>
                <w:rFonts w:ascii="標楷體" w:eastAsia="標楷體" w:hAnsi="標楷體"/>
                <w:kern w:val="2"/>
                <w:sz w:val="20"/>
                <w:szCs w:val="20"/>
              </w:rPr>
            </w:pPr>
            <w:r w:rsidRPr="00547FC2">
              <w:rPr>
                <w:rFonts w:ascii="標楷體" w:eastAsia="標楷體" w:hAnsi="標楷體" w:hint="eastAsia"/>
                <w:kern w:val="2"/>
                <w:sz w:val="20"/>
                <w:szCs w:val="20"/>
              </w:rPr>
              <w:t>體育及衛生教育計畫</w:t>
            </w:r>
          </w:p>
        </w:tc>
        <w:tc>
          <w:tcPr>
            <w:tcW w:w="602" w:type="dxa"/>
            <w:tcBorders>
              <w:left w:val="single" w:sz="4" w:space="0" w:color="auto"/>
              <w:right w:val="single" w:sz="4" w:space="0" w:color="auto"/>
            </w:tcBorders>
          </w:tcPr>
          <w:p w14:paraId="20EB3D5C" w14:textId="77777777" w:rsidR="000060F2" w:rsidRPr="00547FC2" w:rsidRDefault="000060F2" w:rsidP="0060696D">
            <w:pPr>
              <w:widowControl w:val="0"/>
              <w:snapToGrid w:val="0"/>
              <w:jc w:val="center"/>
              <w:rPr>
                <w:rFonts w:ascii="標楷體" w:eastAsia="標楷體" w:hAnsi="標楷體"/>
                <w:kern w:val="2"/>
                <w:sz w:val="20"/>
                <w:szCs w:val="20"/>
              </w:rPr>
            </w:pPr>
            <w:r w:rsidRPr="00547FC2">
              <w:rPr>
                <w:rFonts w:ascii="標楷體" w:eastAsia="標楷體" w:hAnsi="標楷體" w:hint="eastAsia"/>
                <w:kern w:val="2"/>
                <w:sz w:val="20"/>
                <w:szCs w:val="20"/>
              </w:rPr>
              <w:t>元</w:t>
            </w:r>
          </w:p>
        </w:tc>
        <w:tc>
          <w:tcPr>
            <w:tcW w:w="1369" w:type="dxa"/>
            <w:tcBorders>
              <w:left w:val="single" w:sz="4" w:space="0" w:color="auto"/>
              <w:right w:val="single" w:sz="4" w:space="0" w:color="auto"/>
            </w:tcBorders>
          </w:tcPr>
          <w:p w14:paraId="7B9DAA77" w14:textId="77777777" w:rsidR="000060F2" w:rsidRPr="00547FC2" w:rsidRDefault="000060F2" w:rsidP="0060696D">
            <w:pPr>
              <w:widowControl w:val="0"/>
              <w:snapToGrid w:val="0"/>
              <w:jc w:val="right"/>
              <w:rPr>
                <w:rFonts w:ascii="細明體" w:eastAsia="細明體" w:hAnsi="細明體"/>
                <w:kern w:val="2"/>
                <w:sz w:val="18"/>
                <w:szCs w:val="18"/>
              </w:rPr>
            </w:pPr>
            <w:r w:rsidRPr="00547FC2">
              <w:rPr>
                <w:rFonts w:ascii="細明體" w:eastAsia="細明體" w:hAnsi="細明體"/>
                <w:kern w:val="2"/>
                <w:sz w:val="18"/>
                <w:szCs w:val="18"/>
              </w:rPr>
              <w:t>842,679,000</w:t>
            </w:r>
          </w:p>
        </w:tc>
        <w:tc>
          <w:tcPr>
            <w:tcW w:w="1370" w:type="dxa"/>
            <w:tcBorders>
              <w:left w:val="single" w:sz="4" w:space="0" w:color="auto"/>
              <w:right w:val="single" w:sz="4" w:space="0" w:color="auto"/>
            </w:tcBorders>
          </w:tcPr>
          <w:p w14:paraId="6AA19256" w14:textId="77777777" w:rsidR="000060F2" w:rsidRPr="00547FC2" w:rsidRDefault="000060F2" w:rsidP="0060696D">
            <w:pPr>
              <w:widowControl w:val="0"/>
              <w:snapToGrid w:val="0"/>
              <w:jc w:val="right"/>
              <w:rPr>
                <w:rFonts w:ascii="細明體" w:eastAsia="細明體" w:hAnsi="細明體"/>
                <w:kern w:val="2"/>
                <w:sz w:val="18"/>
                <w:szCs w:val="18"/>
              </w:rPr>
            </w:pPr>
            <w:r w:rsidRPr="00547FC2">
              <w:rPr>
                <w:rFonts w:ascii="細明體" w:eastAsia="細明體" w:hAnsi="細明體"/>
                <w:kern w:val="2"/>
                <w:sz w:val="18"/>
                <w:szCs w:val="18"/>
              </w:rPr>
              <w:t>816,460,543</w:t>
            </w:r>
          </w:p>
        </w:tc>
        <w:tc>
          <w:tcPr>
            <w:tcW w:w="1418" w:type="dxa"/>
            <w:tcBorders>
              <w:left w:val="single" w:sz="4" w:space="0" w:color="auto"/>
              <w:right w:val="single" w:sz="4" w:space="0" w:color="auto"/>
            </w:tcBorders>
          </w:tcPr>
          <w:p w14:paraId="5377D7DD" w14:textId="77777777" w:rsidR="000060F2" w:rsidRPr="00547FC2" w:rsidRDefault="000060F2" w:rsidP="0060696D">
            <w:pPr>
              <w:widowControl w:val="0"/>
              <w:snapToGrid w:val="0"/>
              <w:jc w:val="right"/>
              <w:rPr>
                <w:rFonts w:ascii="細明體" w:eastAsia="細明體" w:hAnsi="細明體"/>
                <w:kern w:val="2"/>
                <w:sz w:val="18"/>
                <w:szCs w:val="18"/>
              </w:rPr>
            </w:pPr>
            <w:r w:rsidRPr="00547FC2">
              <w:rPr>
                <w:rFonts w:ascii="細明體" w:eastAsia="細明體" w:hAnsi="細明體"/>
                <w:kern w:val="2"/>
                <w:sz w:val="18"/>
                <w:szCs w:val="18"/>
              </w:rPr>
              <w:t>-</w:t>
            </w:r>
            <w:r>
              <w:rPr>
                <w:rFonts w:ascii="細明體" w:eastAsia="細明體" w:hAnsi="細明體" w:hint="eastAsia"/>
                <w:kern w:val="2"/>
                <w:sz w:val="18"/>
                <w:szCs w:val="18"/>
              </w:rPr>
              <w:t xml:space="preserve"> </w:t>
            </w:r>
            <w:r w:rsidRPr="00547FC2">
              <w:rPr>
                <w:rFonts w:ascii="細明體" w:eastAsia="細明體" w:hAnsi="細明體"/>
                <w:kern w:val="2"/>
                <w:sz w:val="18"/>
                <w:szCs w:val="18"/>
              </w:rPr>
              <w:t>26,218,457</w:t>
            </w:r>
          </w:p>
        </w:tc>
        <w:tc>
          <w:tcPr>
            <w:tcW w:w="728" w:type="dxa"/>
            <w:tcBorders>
              <w:left w:val="single" w:sz="4" w:space="0" w:color="auto"/>
              <w:right w:val="single" w:sz="4" w:space="0" w:color="auto"/>
            </w:tcBorders>
          </w:tcPr>
          <w:p w14:paraId="37A12555" w14:textId="77777777" w:rsidR="000060F2" w:rsidRPr="00547FC2" w:rsidRDefault="000060F2" w:rsidP="0060696D">
            <w:pPr>
              <w:widowControl w:val="0"/>
              <w:snapToGrid w:val="0"/>
              <w:jc w:val="right"/>
              <w:rPr>
                <w:rFonts w:ascii="細明體" w:eastAsia="細明體" w:hAnsi="細明體"/>
                <w:kern w:val="2"/>
                <w:sz w:val="18"/>
                <w:szCs w:val="18"/>
              </w:rPr>
            </w:pPr>
            <w:r w:rsidRPr="00547FC2">
              <w:rPr>
                <w:rFonts w:ascii="細明體" w:eastAsia="細明體" w:hAnsi="細明體"/>
                <w:kern w:val="2"/>
                <w:sz w:val="18"/>
                <w:szCs w:val="18"/>
              </w:rPr>
              <w:t>-</w:t>
            </w:r>
            <w:r>
              <w:rPr>
                <w:rFonts w:ascii="細明體" w:eastAsia="細明體" w:hAnsi="細明體" w:hint="eastAsia"/>
                <w:kern w:val="2"/>
                <w:sz w:val="18"/>
                <w:szCs w:val="18"/>
              </w:rPr>
              <w:t xml:space="preserve"> </w:t>
            </w:r>
            <w:r w:rsidRPr="00547FC2">
              <w:rPr>
                <w:rFonts w:ascii="細明體" w:eastAsia="細明體" w:hAnsi="細明體"/>
                <w:kern w:val="2"/>
                <w:sz w:val="18"/>
                <w:szCs w:val="18"/>
              </w:rPr>
              <w:t>3.11</w:t>
            </w:r>
          </w:p>
        </w:tc>
        <w:tc>
          <w:tcPr>
            <w:tcW w:w="2815" w:type="dxa"/>
            <w:tcBorders>
              <w:left w:val="single" w:sz="4" w:space="0" w:color="auto"/>
            </w:tcBorders>
          </w:tcPr>
          <w:p w14:paraId="3C2204DF" w14:textId="77777777" w:rsidR="000060F2" w:rsidRPr="008D7EE7" w:rsidRDefault="000060F2" w:rsidP="0060696D">
            <w:pPr>
              <w:widowControl w:val="0"/>
              <w:snapToGrid w:val="0"/>
              <w:jc w:val="both"/>
              <w:rPr>
                <w:rFonts w:ascii="標楷體" w:eastAsia="標楷體" w:hAnsi="標楷體"/>
                <w:kern w:val="2"/>
                <w:sz w:val="20"/>
                <w:szCs w:val="20"/>
              </w:rPr>
            </w:pPr>
            <w:r w:rsidRPr="008D7EE7">
              <w:rPr>
                <w:rFonts w:ascii="標楷體" w:eastAsia="標楷體" w:hAnsi="標楷體" w:hint="eastAsia"/>
                <w:kern w:val="2"/>
                <w:sz w:val="20"/>
                <w:szCs w:val="20"/>
              </w:rPr>
              <w:t>偏鄉學校中央廚房維運、補助學校辦理學生午餐費等計畫經費支出較預計減少。</w:t>
            </w:r>
          </w:p>
        </w:tc>
      </w:tr>
      <w:tr w:rsidR="000060F2" w:rsidRPr="00E53BA9" w14:paraId="051A9894" w14:textId="77777777" w:rsidTr="00E8226D">
        <w:trPr>
          <w:trHeight w:val="397"/>
        </w:trPr>
        <w:tc>
          <w:tcPr>
            <w:tcW w:w="1904" w:type="dxa"/>
            <w:tcBorders>
              <w:right w:val="single" w:sz="4" w:space="0" w:color="auto"/>
            </w:tcBorders>
          </w:tcPr>
          <w:p w14:paraId="2813BC80" w14:textId="77777777" w:rsidR="000060F2" w:rsidRPr="00E53BA9" w:rsidRDefault="000060F2" w:rsidP="0060696D">
            <w:pPr>
              <w:widowControl w:val="0"/>
              <w:snapToGrid w:val="0"/>
              <w:jc w:val="distribute"/>
              <w:rPr>
                <w:rFonts w:ascii="標楷體" w:eastAsia="標楷體" w:hAnsi="標楷體"/>
                <w:kern w:val="2"/>
                <w:sz w:val="20"/>
                <w:szCs w:val="20"/>
              </w:rPr>
            </w:pPr>
            <w:r w:rsidRPr="00E53BA9">
              <w:rPr>
                <w:rFonts w:ascii="標楷體" w:eastAsia="標楷體" w:hAnsi="標楷體" w:hint="eastAsia"/>
                <w:kern w:val="2"/>
                <w:sz w:val="20"/>
                <w:szCs w:val="20"/>
              </w:rPr>
              <w:t>一般行政管理計畫</w:t>
            </w:r>
          </w:p>
        </w:tc>
        <w:tc>
          <w:tcPr>
            <w:tcW w:w="602" w:type="dxa"/>
            <w:tcBorders>
              <w:left w:val="single" w:sz="4" w:space="0" w:color="auto"/>
              <w:right w:val="single" w:sz="4" w:space="0" w:color="auto"/>
            </w:tcBorders>
          </w:tcPr>
          <w:p w14:paraId="18333A7E" w14:textId="77777777" w:rsidR="000060F2" w:rsidRPr="00E53BA9" w:rsidRDefault="000060F2" w:rsidP="0060696D">
            <w:pPr>
              <w:widowControl w:val="0"/>
              <w:snapToGrid w:val="0"/>
              <w:jc w:val="center"/>
              <w:rPr>
                <w:rFonts w:ascii="標楷體" w:eastAsia="標楷體" w:hAnsi="標楷體"/>
                <w:kern w:val="2"/>
                <w:sz w:val="20"/>
                <w:szCs w:val="20"/>
              </w:rPr>
            </w:pPr>
            <w:r w:rsidRPr="00E53BA9">
              <w:rPr>
                <w:rFonts w:ascii="標楷體" w:eastAsia="標楷體" w:hAnsi="標楷體" w:hint="eastAsia"/>
                <w:kern w:val="2"/>
                <w:sz w:val="20"/>
                <w:szCs w:val="20"/>
              </w:rPr>
              <w:t>元</w:t>
            </w:r>
          </w:p>
        </w:tc>
        <w:tc>
          <w:tcPr>
            <w:tcW w:w="1369" w:type="dxa"/>
            <w:tcBorders>
              <w:left w:val="single" w:sz="4" w:space="0" w:color="auto"/>
              <w:right w:val="single" w:sz="4" w:space="0" w:color="auto"/>
            </w:tcBorders>
          </w:tcPr>
          <w:p w14:paraId="0057BA49" w14:textId="77777777" w:rsidR="000060F2" w:rsidRPr="00E53BA9" w:rsidRDefault="000060F2" w:rsidP="0060696D">
            <w:pPr>
              <w:widowControl w:val="0"/>
              <w:snapToGrid w:val="0"/>
              <w:jc w:val="right"/>
              <w:rPr>
                <w:rFonts w:ascii="細明體" w:eastAsia="細明體" w:hAnsi="細明體"/>
                <w:kern w:val="2"/>
                <w:sz w:val="18"/>
                <w:szCs w:val="18"/>
              </w:rPr>
            </w:pPr>
            <w:r w:rsidRPr="00E53BA9">
              <w:rPr>
                <w:rFonts w:ascii="細明體" w:eastAsia="細明體" w:hAnsi="細明體"/>
                <w:kern w:val="2"/>
                <w:sz w:val="18"/>
                <w:szCs w:val="18"/>
              </w:rPr>
              <w:t>7,322,695,000</w:t>
            </w:r>
          </w:p>
        </w:tc>
        <w:tc>
          <w:tcPr>
            <w:tcW w:w="1370" w:type="dxa"/>
            <w:tcBorders>
              <w:left w:val="single" w:sz="4" w:space="0" w:color="auto"/>
              <w:right w:val="single" w:sz="4" w:space="0" w:color="auto"/>
            </w:tcBorders>
          </w:tcPr>
          <w:p w14:paraId="40923313" w14:textId="77777777" w:rsidR="000060F2" w:rsidRPr="00E53BA9" w:rsidRDefault="000060F2" w:rsidP="0060696D">
            <w:pPr>
              <w:widowControl w:val="0"/>
              <w:snapToGrid w:val="0"/>
              <w:jc w:val="right"/>
              <w:rPr>
                <w:rFonts w:ascii="細明體" w:eastAsia="細明體" w:hAnsi="細明體"/>
                <w:kern w:val="2"/>
                <w:sz w:val="18"/>
                <w:szCs w:val="18"/>
              </w:rPr>
            </w:pPr>
            <w:r w:rsidRPr="00E53BA9">
              <w:rPr>
                <w:rFonts w:ascii="細明體" w:eastAsia="細明體" w:hAnsi="細明體"/>
                <w:kern w:val="2"/>
                <w:sz w:val="18"/>
                <w:szCs w:val="18"/>
              </w:rPr>
              <w:t>6,256,308,797</w:t>
            </w:r>
          </w:p>
        </w:tc>
        <w:tc>
          <w:tcPr>
            <w:tcW w:w="1418" w:type="dxa"/>
            <w:tcBorders>
              <w:left w:val="single" w:sz="4" w:space="0" w:color="auto"/>
              <w:right w:val="single" w:sz="4" w:space="0" w:color="auto"/>
            </w:tcBorders>
          </w:tcPr>
          <w:p w14:paraId="43BE2E5B" w14:textId="77777777" w:rsidR="000060F2" w:rsidRPr="00E53BA9" w:rsidRDefault="000060F2" w:rsidP="0060696D">
            <w:pPr>
              <w:widowControl w:val="0"/>
              <w:snapToGrid w:val="0"/>
              <w:jc w:val="right"/>
              <w:rPr>
                <w:rFonts w:ascii="細明體" w:eastAsia="細明體" w:hAnsi="細明體"/>
                <w:kern w:val="2"/>
                <w:sz w:val="18"/>
                <w:szCs w:val="18"/>
              </w:rPr>
            </w:pPr>
            <w:r w:rsidRPr="00E53BA9">
              <w:rPr>
                <w:rFonts w:ascii="細明體" w:eastAsia="細明體" w:hAnsi="細明體"/>
                <w:kern w:val="2"/>
                <w:sz w:val="18"/>
                <w:szCs w:val="18"/>
              </w:rPr>
              <w:t>-</w:t>
            </w:r>
            <w:r>
              <w:rPr>
                <w:rFonts w:ascii="細明體" w:eastAsia="細明體" w:hAnsi="細明體" w:hint="eastAsia"/>
                <w:kern w:val="2"/>
                <w:sz w:val="18"/>
                <w:szCs w:val="18"/>
              </w:rPr>
              <w:t xml:space="preserve"> </w:t>
            </w:r>
            <w:r w:rsidRPr="00E53BA9">
              <w:rPr>
                <w:rFonts w:ascii="細明體" w:eastAsia="細明體" w:hAnsi="細明體"/>
                <w:kern w:val="2"/>
                <w:sz w:val="18"/>
                <w:szCs w:val="18"/>
              </w:rPr>
              <w:t>1,066,386,203</w:t>
            </w:r>
          </w:p>
        </w:tc>
        <w:tc>
          <w:tcPr>
            <w:tcW w:w="728" w:type="dxa"/>
            <w:tcBorders>
              <w:left w:val="single" w:sz="4" w:space="0" w:color="auto"/>
              <w:right w:val="single" w:sz="4" w:space="0" w:color="auto"/>
            </w:tcBorders>
          </w:tcPr>
          <w:p w14:paraId="720521BC" w14:textId="77777777" w:rsidR="000060F2" w:rsidRPr="00E53BA9" w:rsidRDefault="000060F2" w:rsidP="0060696D">
            <w:pPr>
              <w:widowControl w:val="0"/>
              <w:snapToGrid w:val="0"/>
              <w:jc w:val="right"/>
              <w:rPr>
                <w:rFonts w:ascii="細明體" w:eastAsia="細明體" w:hAnsi="細明體"/>
                <w:kern w:val="2"/>
                <w:sz w:val="18"/>
                <w:szCs w:val="18"/>
              </w:rPr>
            </w:pPr>
            <w:r w:rsidRPr="00E53BA9">
              <w:rPr>
                <w:rFonts w:ascii="細明體" w:eastAsia="細明體" w:hAnsi="細明體"/>
                <w:kern w:val="2"/>
                <w:sz w:val="18"/>
                <w:szCs w:val="18"/>
              </w:rPr>
              <w:t>-</w:t>
            </w:r>
            <w:r>
              <w:rPr>
                <w:rFonts w:ascii="細明體" w:eastAsia="細明體" w:hAnsi="細明體" w:hint="eastAsia"/>
                <w:kern w:val="2"/>
                <w:sz w:val="18"/>
                <w:szCs w:val="18"/>
              </w:rPr>
              <w:t xml:space="preserve"> </w:t>
            </w:r>
            <w:r w:rsidRPr="00E53BA9">
              <w:rPr>
                <w:rFonts w:ascii="細明體" w:eastAsia="細明體" w:hAnsi="細明體"/>
                <w:kern w:val="2"/>
                <w:sz w:val="18"/>
                <w:szCs w:val="18"/>
              </w:rPr>
              <w:t>14.56</w:t>
            </w:r>
          </w:p>
        </w:tc>
        <w:tc>
          <w:tcPr>
            <w:tcW w:w="2815" w:type="dxa"/>
            <w:tcBorders>
              <w:left w:val="single" w:sz="4" w:space="0" w:color="auto"/>
            </w:tcBorders>
          </w:tcPr>
          <w:p w14:paraId="49EC30D8" w14:textId="77777777" w:rsidR="000060F2" w:rsidRPr="008D7EE7" w:rsidRDefault="000060F2" w:rsidP="0060696D">
            <w:pPr>
              <w:widowControl w:val="0"/>
              <w:snapToGrid w:val="0"/>
              <w:jc w:val="both"/>
              <w:rPr>
                <w:rFonts w:ascii="標楷體" w:eastAsia="標楷體" w:hAnsi="標楷體"/>
                <w:kern w:val="2"/>
                <w:sz w:val="20"/>
                <w:szCs w:val="20"/>
              </w:rPr>
            </w:pPr>
            <w:r w:rsidRPr="00EE5052">
              <w:rPr>
                <w:rFonts w:ascii="標楷體" w:eastAsia="標楷體" w:hAnsi="標楷體" w:hint="eastAsia"/>
                <w:kern w:val="2"/>
                <w:sz w:val="20"/>
                <w:szCs w:val="20"/>
              </w:rPr>
              <w:t>退休公教人員退休金、撫慰金、公教人員各項補助及優惠存款差額利息等經費支出較預計減少</w:t>
            </w:r>
            <w:r w:rsidRPr="008D7EE7">
              <w:rPr>
                <w:rFonts w:ascii="標楷體" w:eastAsia="標楷體" w:hAnsi="標楷體" w:hint="eastAsia"/>
                <w:kern w:val="2"/>
                <w:sz w:val="20"/>
                <w:szCs w:val="20"/>
              </w:rPr>
              <w:t>。</w:t>
            </w:r>
          </w:p>
        </w:tc>
      </w:tr>
      <w:tr w:rsidR="000060F2" w:rsidRPr="00E53BA9" w14:paraId="3D6014C4" w14:textId="77777777" w:rsidTr="00E8226D">
        <w:trPr>
          <w:trHeight w:val="397"/>
        </w:trPr>
        <w:tc>
          <w:tcPr>
            <w:tcW w:w="1904" w:type="dxa"/>
            <w:tcBorders>
              <w:bottom w:val="single" w:sz="8" w:space="0" w:color="auto"/>
              <w:right w:val="single" w:sz="4" w:space="0" w:color="auto"/>
            </w:tcBorders>
          </w:tcPr>
          <w:p w14:paraId="685C0B87" w14:textId="77777777" w:rsidR="000060F2" w:rsidRPr="00E53BA9" w:rsidRDefault="000060F2" w:rsidP="0060696D">
            <w:pPr>
              <w:widowControl w:val="0"/>
              <w:snapToGrid w:val="0"/>
              <w:jc w:val="distribute"/>
              <w:rPr>
                <w:rFonts w:ascii="標楷體" w:eastAsia="標楷體" w:hAnsi="標楷體"/>
                <w:kern w:val="2"/>
                <w:sz w:val="20"/>
                <w:szCs w:val="20"/>
              </w:rPr>
            </w:pPr>
            <w:r w:rsidRPr="00E53BA9">
              <w:rPr>
                <w:rFonts w:ascii="標楷體" w:eastAsia="標楷體" w:hAnsi="標楷體" w:hint="eastAsia"/>
                <w:kern w:val="2"/>
                <w:sz w:val="20"/>
                <w:szCs w:val="20"/>
              </w:rPr>
              <w:t>建築及設備計畫</w:t>
            </w:r>
          </w:p>
        </w:tc>
        <w:tc>
          <w:tcPr>
            <w:tcW w:w="602" w:type="dxa"/>
            <w:tcBorders>
              <w:left w:val="single" w:sz="4" w:space="0" w:color="auto"/>
              <w:bottom w:val="single" w:sz="8" w:space="0" w:color="auto"/>
              <w:right w:val="single" w:sz="4" w:space="0" w:color="auto"/>
            </w:tcBorders>
          </w:tcPr>
          <w:p w14:paraId="2E3328DD" w14:textId="77777777" w:rsidR="000060F2" w:rsidRPr="00E53BA9" w:rsidRDefault="000060F2" w:rsidP="0060696D">
            <w:pPr>
              <w:widowControl w:val="0"/>
              <w:snapToGrid w:val="0"/>
              <w:jc w:val="center"/>
              <w:rPr>
                <w:rFonts w:ascii="標楷體" w:eastAsia="標楷體" w:hAnsi="標楷體"/>
                <w:kern w:val="2"/>
                <w:sz w:val="20"/>
                <w:szCs w:val="20"/>
              </w:rPr>
            </w:pPr>
            <w:r w:rsidRPr="00E53BA9">
              <w:rPr>
                <w:rFonts w:ascii="標楷體" w:eastAsia="標楷體" w:hAnsi="標楷體" w:hint="eastAsia"/>
                <w:kern w:val="2"/>
                <w:sz w:val="20"/>
                <w:szCs w:val="20"/>
              </w:rPr>
              <w:t>元</w:t>
            </w:r>
          </w:p>
        </w:tc>
        <w:tc>
          <w:tcPr>
            <w:tcW w:w="1369" w:type="dxa"/>
            <w:tcBorders>
              <w:left w:val="single" w:sz="4" w:space="0" w:color="auto"/>
              <w:bottom w:val="single" w:sz="8" w:space="0" w:color="auto"/>
              <w:right w:val="single" w:sz="4" w:space="0" w:color="auto"/>
            </w:tcBorders>
          </w:tcPr>
          <w:p w14:paraId="7BB3728F" w14:textId="77777777" w:rsidR="000060F2" w:rsidRPr="00E53BA9" w:rsidRDefault="000060F2" w:rsidP="0060696D">
            <w:pPr>
              <w:widowControl w:val="0"/>
              <w:snapToGrid w:val="0"/>
              <w:jc w:val="right"/>
              <w:rPr>
                <w:rFonts w:ascii="細明體" w:eastAsia="細明體" w:hAnsi="細明體"/>
                <w:kern w:val="2"/>
                <w:sz w:val="18"/>
                <w:szCs w:val="18"/>
              </w:rPr>
            </w:pPr>
            <w:r w:rsidRPr="00E53BA9">
              <w:rPr>
                <w:rFonts w:ascii="細明體" w:eastAsia="細明體" w:hAnsi="細明體"/>
                <w:kern w:val="2"/>
                <w:sz w:val="18"/>
                <w:szCs w:val="18"/>
              </w:rPr>
              <w:t>2,182,186,000</w:t>
            </w:r>
          </w:p>
        </w:tc>
        <w:tc>
          <w:tcPr>
            <w:tcW w:w="1370" w:type="dxa"/>
            <w:tcBorders>
              <w:left w:val="single" w:sz="4" w:space="0" w:color="auto"/>
              <w:bottom w:val="single" w:sz="8" w:space="0" w:color="auto"/>
              <w:right w:val="single" w:sz="4" w:space="0" w:color="auto"/>
            </w:tcBorders>
          </w:tcPr>
          <w:p w14:paraId="2E3ED4B5" w14:textId="77777777" w:rsidR="000060F2" w:rsidRPr="00E53BA9" w:rsidRDefault="000060F2" w:rsidP="0060696D">
            <w:pPr>
              <w:widowControl w:val="0"/>
              <w:snapToGrid w:val="0"/>
              <w:jc w:val="right"/>
              <w:rPr>
                <w:rFonts w:ascii="細明體" w:eastAsia="細明體" w:hAnsi="細明體"/>
                <w:kern w:val="2"/>
                <w:sz w:val="18"/>
                <w:szCs w:val="18"/>
              </w:rPr>
            </w:pPr>
            <w:r w:rsidRPr="00E53BA9">
              <w:rPr>
                <w:rFonts w:ascii="細明體" w:eastAsia="細明體" w:hAnsi="細明體"/>
                <w:kern w:val="2"/>
                <w:sz w:val="18"/>
                <w:szCs w:val="18"/>
              </w:rPr>
              <w:t>2,391,677,014</w:t>
            </w:r>
          </w:p>
        </w:tc>
        <w:tc>
          <w:tcPr>
            <w:tcW w:w="1418" w:type="dxa"/>
            <w:tcBorders>
              <w:left w:val="single" w:sz="4" w:space="0" w:color="auto"/>
              <w:bottom w:val="single" w:sz="8" w:space="0" w:color="auto"/>
              <w:right w:val="single" w:sz="4" w:space="0" w:color="auto"/>
            </w:tcBorders>
          </w:tcPr>
          <w:p w14:paraId="3B72E7DD" w14:textId="77777777" w:rsidR="000060F2" w:rsidRPr="00E53BA9" w:rsidRDefault="000060F2" w:rsidP="0060696D">
            <w:pPr>
              <w:widowControl w:val="0"/>
              <w:snapToGrid w:val="0"/>
              <w:jc w:val="right"/>
              <w:rPr>
                <w:rFonts w:ascii="細明體" w:eastAsia="細明體" w:hAnsi="細明體"/>
                <w:kern w:val="2"/>
                <w:sz w:val="18"/>
                <w:szCs w:val="18"/>
              </w:rPr>
            </w:pPr>
            <w:r w:rsidRPr="00E53BA9">
              <w:rPr>
                <w:rFonts w:ascii="細明體" w:eastAsia="細明體" w:hAnsi="細明體"/>
                <w:kern w:val="2"/>
                <w:sz w:val="18"/>
                <w:szCs w:val="18"/>
              </w:rPr>
              <w:t>209,491,014</w:t>
            </w:r>
          </w:p>
        </w:tc>
        <w:tc>
          <w:tcPr>
            <w:tcW w:w="728" w:type="dxa"/>
            <w:tcBorders>
              <w:left w:val="single" w:sz="4" w:space="0" w:color="auto"/>
              <w:bottom w:val="single" w:sz="8" w:space="0" w:color="auto"/>
              <w:right w:val="single" w:sz="4" w:space="0" w:color="auto"/>
            </w:tcBorders>
          </w:tcPr>
          <w:p w14:paraId="4235E765" w14:textId="77777777" w:rsidR="000060F2" w:rsidRPr="00E53BA9" w:rsidRDefault="000060F2" w:rsidP="0060696D">
            <w:pPr>
              <w:widowControl w:val="0"/>
              <w:snapToGrid w:val="0"/>
              <w:jc w:val="right"/>
              <w:rPr>
                <w:rFonts w:ascii="細明體" w:eastAsia="細明體" w:hAnsi="細明體"/>
                <w:kern w:val="2"/>
                <w:sz w:val="18"/>
                <w:szCs w:val="18"/>
              </w:rPr>
            </w:pPr>
            <w:r w:rsidRPr="00E53BA9">
              <w:rPr>
                <w:rFonts w:ascii="細明體" w:eastAsia="細明體" w:hAnsi="細明體"/>
                <w:kern w:val="2"/>
                <w:sz w:val="18"/>
                <w:szCs w:val="18"/>
              </w:rPr>
              <w:t>9.60</w:t>
            </w:r>
          </w:p>
        </w:tc>
        <w:tc>
          <w:tcPr>
            <w:tcW w:w="2815" w:type="dxa"/>
            <w:tcBorders>
              <w:left w:val="single" w:sz="4" w:space="0" w:color="auto"/>
              <w:bottom w:val="single" w:sz="8" w:space="0" w:color="auto"/>
            </w:tcBorders>
          </w:tcPr>
          <w:p w14:paraId="28FAECED" w14:textId="77777777" w:rsidR="000060F2" w:rsidRPr="008D7EE7" w:rsidRDefault="000060F2" w:rsidP="0060696D">
            <w:pPr>
              <w:widowControl w:val="0"/>
              <w:snapToGrid w:val="0"/>
              <w:jc w:val="both"/>
              <w:rPr>
                <w:rFonts w:ascii="標楷體" w:eastAsia="標楷體" w:hAnsi="標楷體"/>
                <w:kern w:val="2"/>
                <w:sz w:val="20"/>
                <w:szCs w:val="20"/>
              </w:rPr>
            </w:pPr>
            <w:r w:rsidRPr="008D7EE7">
              <w:rPr>
                <w:rFonts w:ascii="標楷體" w:eastAsia="標楷體" w:hAnsi="標楷體" w:hint="eastAsia"/>
                <w:kern w:val="2"/>
                <w:sz w:val="20"/>
                <w:szCs w:val="20"/>
              </w:rPr>
              <w:t>沙崙國民中學轉型規劃設立雙語學校新建工程及改善國民中小學校園環境整建計畫等以前年度保留案於本年度請款所致。</w:t>
            </w:r>
          </w:p>
        </w:tc>
      </w:tr>
    </w:tbl>
    <w:p w14:paraId="2A0986C9" w14:textId="77777777" w:rsidR="000060F2" w:rsidRPr="00CB5DA7" w:rsidRDefault="000060F2" w:rsidP="00793675">
      <w:pPr>
        <w:widowControl w:val="0"/>
        <w:spacing w:line="240" w:lineRule="exact"/>
        <w:jc w:val="both"/>
        <w:outlineLvl w:val="3"/>
        <w:rPr>
          <w:rFonts w:ascii="標楷體" w:eastAsia="標楷體" w:hAnsi="標楷體"/>
          <w:kern w:val="2"/>
          <w:sz w:val="18"/>
          <w:szCs w:val="18"/>
        </w:rPr>
      </w:pPr>
      <w:r w:rsidRPr="00CB5DA7">
        <w:rPr>
          <w:rFonts w:ascii="標楷體" w:eastAsia="標楷體" w:hAnsi="標楷體" w:hint="eastAsia"/>
          <w:sz w:val="18"/>
          <w:szCs w:val="18"/>
        </w:rPr>
        <w:t>註：本表係就業務計畫實際數與預計數差異達</w:t>
      </w:r>
      <w:r>
        <w:rPr>
          <w:rFonts w:ascii="標楷體" w:eastAsia="標楷體" w:hAnsi="標楷體"/>
          <w:sz w:val="18"/>
          <w:szCs w:val="18"/>
        </w:rPr>
        <w:t>2</w:t>
      </w:r>
      <w:r w:rsidRPr="00CB5DA7">
        <w:rPr>
          <w:rFonts w:ascii="標楷體" w:eastAsia="標楷體" w:hAnsi="標楷體" w:hint="eastAsia"/>
          <w:sz w:val="18"/>
          <w:szCs w:val="18"/>
        </w:rPr>
        <w:t>0％或達1千萬以上者，說明差異原因。</w:t>
      </w:r>
    </w:p>
    <w:p w14:paraId="4A848FDB" w14:textId="77777777" w:rsidR="000060F2" w:rsidRPr="00CB5DA7" w:rsidRDefault="000060F2" w:rsidP="0008647B">
      <w:pPr>
        <w:widowControl w:val="0"/>
        <w:spacing w:line="460" w:lineRule="exact"/>
        <w:ind w:firstLineChars="200" w:firstLine="480"/>
        <w:jc w:val="both"/>
        <w:outlineLvl w:val="3"/>
        <w:rPr>
          <w:rFonts w:ascii="標楷體" w:eastAsia="標楷體" w:hAnsi="標楷體"/>
          <w:b/>
          <w:kern w:val="2"/>
        </w:rPr>
      </w:pPr>
      <w:r w:rsidRPr="00CB5DA7">
        <w:rPr>
          <w:rFonts w:ascii="標楷體" w:eastAsia="標楷體" w:hAnsi="標楷體" w:hint="eastAsia"/>
          <w:b/>
          <w:kern w:val="2"/>
        </w:rPr>
        <w:t>（2）</w:t>
      </w:r>
      <w:r w:rsidRPr="00CB5DA7">
        <w:rPr>
          <w:rFonts w:ascii="標楷體" w:eastAsia="標楷體" w:hAnsi="標楷體"/>
          <w:b/>
          <w:kern w:val="2"/>
        </w:rPr>
        <w:t>預算執行情形之審核</w:t>
      </w:r>
    </w:p>
    <w:p w14:paraId="5A8F9F4C" w14:textId="77777777" w:rsidR="000060F2" w:rsidRPr="00CB5DA7" w:rsidRDefault="000060F2" w:rsidP="0008647B">
      <w:pPr>
        <w:widowControl w:val="0"/>
        <w:spacing w:line="460" w:lineRule="exact"/>
        <w:ind w:firstLineChars="200" w:firstLine="480"/>
        <w:jc w:val="both"/>
        <w:rPr>
          <w:rFonts w:ascii="標楷體" w:eastAsia="標楷體"/>
          <w:kern w:val="2"/>
        </w:rPr>
      </w:pPr>
      <w:r w:rsidRPr="00CB5DA7">
        <w:rPr>
          <w:rFonts w:ascii="標楷體" w:eastAsia="標楷體" w:hint="eastAsia"/>
          <w:kern w:val="2"/>
        </w:rPr>
        <w:t>114年度決算審核結果，審定本期短絀 4億5,797萬餘元，較預算短絀9億7,147萬餘元，減少5億1,350萬餘元，約52.86％，</w:t>
      </w:r>
      <w:r w:rsidRPr="00EE5052">
        <w:rPr>
          <w:rFonts w:ascii="標楷體" w:eastAsia="標楷體" w:hint="eastAsia"/>
          <w:kern w:val="2"/>
        </w:rPr>
        <w:t>主要係退休公教人員退休金、撫慰金、公教人員各項補助及優惠存款差額利息等經費支出較預計減少所致</w:t>
      </w:r>
      <w:r w:rsidRPr="00CB5DA7">
        <w:rPr>
          <w:rFonts w:ascii="標楷體" w:eastAsia="標楷體" w:hint="eastAsia"/>
          <w:kern w:val="2"/>
        </w:rPr>
        <w:t>。</w:t>
      </w:r>
    </w:p>
    <w:p w14:paraId="52DEFF2C" w14:textId="77777777" w:rsidR="000060F2" w:rsidRPr="009E37B9" w:rsidRDefault="000060F2" w:rsidP="00E8226D">
      <w:pPr>
        <w:widowControl w:val="0"/>
        <w:spacing w:line="460" w:lineRule="exact"/>
        <w:ind w:firstLineChars="200" w:firstLine="480"/>
        <w:jc w:val="both"/>
        <w:outlineLvl w:val="3"/>
        <w:rPr>
          <w:rFonts w:ascii="標楷體" w:eastAsia="標楷體" w:hAnsi="標楷體"/>
          <w:b/>
          <w:kern w:val="2"/>
        </w:rPr>
      </w:pPr>
      <w:r w:rsidRPr="009E37B9">
        <w:rPr>
          <w:rFonts w:ascii="標楷體" w:eastAsia="標楷體" w:hAnsi="標楷體" w:hint="eastAsia"/>
          <w:b/>
          <w:kern w:val="2"/>
        </w:rPr>
        <w:t>（3）</w:t>
      </w:r>
      <w:r w:rsidRPr="009E37B9">
        <w:rPr>
          <w:rFonts w:ascii="標楷體" w:eastAsia="標楷體" w:hAnsi="標楷體"/>
          <w:b/>
          <w:kern w:val="2"/>
        </w:rPr>
        <w:t>餘絀之審定</w:t>
      </w:r>
    </w:p>
    <w:p w14:paraId="4FF02FA6" w14:textId="77777777" w:rsidR="000060F2" w:rsidRPr="009E37B9" w:rsidRDefault="000060F2" w:rsidP="00E8226D">
      <w:pPr>
        <w:widowControl w:val="0"/>
        <w:spacing w:line="460" w:lineRule="exact"/>
        <w:ind w:firstLineChars="200" w:firstLine="480"/>
        <w:jc w:val="both"/>
        <w:rPr>
          <w:rFonts w:ascii="標楷體" w:eastAsia="標楷體"/>
          <w:kern w:val="2"/>
        </w:rPr>
      </w:pPr>
      <w:r w:rsidRPr="009E37B9">
        <w:rPr>
          <w:rFonts w:ascii="標楷體" w:eastAsia="標楷體" w:hint="eastAsia"/>
          <w:kern w:val="2"/>
        </w:rPr>
        <w:t>114年度決算經市政府核定短絀457,975,684元，經核尚無不合，予以照數審定。</w:t>
      </w:r>
    </w:p>
    <w:p w14:paraId="4C60C606" w14:textId="77777777" w:rsidR="000060F2" w:rsidRPr="009E37B9" w:rsidRDefault="000060F2" w:rsidP="00E8226D">
      <w:pPr>
        <w:widowControl w:val="0"/>
        <w:spacing w:line="460" w:lineRule="exact"/>
        <w:ind w:firstLineChars="200" w:firstLine="480"/>
        <w:jc w:val="both"/>
        <w:outlineLvl w:val="3"/>
        <w:rPr>
          <w:rFonts w:ascii="標楷體" w:eastAsia="標楷體" w:hAnsi="標楷體"/>
          <w:b/>
          <w:kern w:val="2"/>
        </w:rPr>
      </w:pPr>
      <w:r w:rsidRPr="009E37B9">
        <w:rPr>
          <w:rFonts w:ascii="標楷體" w:eastAsia="標楷體" w:hAnsi="標楷體" w:hint="eastAsia"/>
          <w:b/>
          <w:kern w:val="2"/>
        </w:rPr>
        <w:t>（4）</w:t>
      </w:r>
      <w:r w:rsidRPr="009E37B9">
        <w:rPr>
          <w:rFonts w:ascii="標楷體" w:eastAsia="標楷體" w:hAnsi="標楷體"/>
          <w:b/>
          <w:kern w:val="2"/>
        </w:rPr>
        <w:t>現金流量之</w:t>
      </w:r>
      <w:r w:rsidRPr="009E37B9">
        <w:rPr>
          <w:rFonts w:ascii="標楷體" w:eastAsia="標楷體" w:hAnsi="標楷體" w:hint="eastAsia"/>
          <w:b/>
          <w:kern w:val="2"/>
        </w:rPr>
        <w:t>查核</w:t>
      </w:r>
    </w:p>
    <w:p w14:paraId="3799C266" w14:textId="77777777" w:rsidR="000060F2" w:rsidRPr="009E37B9" w:rsidRDefault="000060F2" w:rsidP="00E8226D">
      <w:pPr>
        <w:widowControl w:val="0"/>
        <w:spacing w:line="460" w:lineRule="exact"/>
        <w:ind w:firstLineChars="200" w:firstLine="480"/>
        <w:jc w:val="both"/>
        <w:rPr>
          <w:rFonts w:ascii="標楷體" w:eastAsia="標楷體" w:hAnsi="標楷體"/>
          <w:kern w:val="2"/>
        </w:rPr>
      </w:pPr>
      <w:r w:rsidRPr="009E37B9">
        <w:rPr>
          <w:rFonts w:ascii="標楷體" w:eastAsia="標楷體" w:hAnsi="標楷體" w:hint="eastAsia"/>
          <w:kern w:val="2"/>
        </w:rPr>
        <w:t>114年度期初現金及約當現金85億9,008萬餘元，經業務、投資及籌資活動結果，現金及約當現金淨增4億5,097萬餘元，期末現金及約當現金為90億4,105萬餘元。</w:t>
      </w:r>
    </w:p>
    <w:p w14:paraId="20C3A450" w14:textId="77777777" w:rsidR="000060F2" w:rsidRPr="009E37B9" w:rsidRDefault="000060F2" w:rsidP="00E8226D">
      <w:pPr>
        <w:widowControl w:val="0"/>
        <w:spacing w:afterLines="50" w:after="180" w:line="460" w:lineRule="exact"/>
        <w:ind w:firstLineChars="200" w:firstLine="480"/>
        <w:jc w:val="both"/>
        <w:rPr>
          <w:rFonts w:ascii="標楷體" w:eastAsia="標楷體" w:hAnsi="標楷體"/>
          <w:kern w:val="2"/>
        </w:rPr>
      </w:pPr>
      <w:r w:rsidRPr="009E37B9">
        <w:rPr>
          <w:rFonts w:ascii="標楷體" w:eastAsia="標楷體" w:hAnsi="標楷體"/>
          <w:kern w:val="2"/>
        </w:rPr>
        <w:t>茲將該基金</w:t>
      </w:r>
      <w:r w:rsidRPr="009E37B9">
        <w:rPr>
          <w:rFonts w:ascii="標楷體" w:eastAsia="標楷體" w:hAnsi="標楷體" w:hint="eastAsia"/>
          <w:kern w:val="2"/>
        </w:rPr>
        <w:t>來源用途及</w:t>
      </w:r>
      <w:r w:rsidRPr="009E37B9">
        <w:rPr>
          <w:rFonts w:ascii="標楷體" w:eastAsia="標楷體" w:hAnsi="標楷體"/>
          <w:kern w:val="2"/>
        </w:rPr>
        <w:t>餘絀之審定，暨餘絀審定後現金流量及資產負債狀況，分別列表如次：</w:t>
      </w:r>
    </w:p>
    <w:tbl>
      <w:tblPr>
        <w:tblW w:w="10234" w:type="dxa"/>
        <w:jc w:val="center"/>
        <w:tblLayout w:type="fixed"/>
        <w:tblCellMar>
          <w:left w:w="28" w:type="dxa"/>
          <w:right w:w="28" w:type="dxa"/>
        </w:tblCellMar>
        <w:tblLook w:val="0000" w:firstRow="0" w:lastRow="0" w:firstColumn="0" w:lastColumn="0" w:noHBand="0" w:noVBand="0"/>
      </w:tblPr>
      <w:tblGrid>
        <w:gridCol w:w="2428"/>
        <w:gridCol w:w="1487"/>
        <w:gridCol w:w="1487"/>
        <w:gridCol w:w="992"/>
        <w:gridCol w:w="1559"/>
        <w:gridCol w:w="1560"/>
        <w:gridCol w:w="721"/>
      </w:tblGrid>
      <w:tr w:rsidR="000060F2" w:rsidRPr="0048530F" w14:paraId="2B7AD230" w14:textId="77777777" w:rsidTr="0048530F">
        <w:trPr>
          <w:tblHeader/>
          <w:jc w:val="center"/>
        </w:trPr>
        <w:tc>
          <w:tcPr>
            <w:tcW w:w="10234" w:type="dxa"/>
            <w:gridSpan w:val="7"/>
            <w:tcBorders>
              <w:bottom w:val="single" w:sz="8" w:space="0" w:color="auto"/>
            </w:tcBorders>
            <w:vAlign w:val="center"/>
          </w:tcPr>
          <w:p w14:paraId="0C836210" w14:textId="77777777" w:rsidR="000060F2" w:rsidRPr="0048530F" w:rsidRDefault="000060F2" w:rsidP="00322DED">
            <w:pPr>
              <w:widowControl w:val="0"/>
              <w:snapToGrid w:val="0"/>
              <w:spacing w:line="480" w:lineRule="exact"/>
              <w:jc w:val="center"/>
              <w:rPr>
                <w:rFonts w:ascii="標楷體" w:eastAsia="標楷體" w:hAnsi="標楷體"/>
                <w:b/>
                <w:sz w:val="32"/>
                <w:u w:val="single"/>
              </w:rPr>
            </w:pPr>
            <w:r w:rsidRPr="0048530F">
              <w:rPr>
                <w:rFonts w:ascii="標楷體" w:eastAsia="標楷體" w:hAnsi="標楷體"/>
                <w:spacing w:val="10"/>
                <w:kern w:val="2"/>
              </w:rPr>
              <w:br w:type="page"/>
            </w:r>
            <w:r w:rsidRPr="0048530F">
              <w:rPr>
                <w:rFonts w:ascii="標楷體" w:eastAsia="標楷體" w:hAnsi="標楷體" w:hint="eastAsia"/>
                <w:b/>
                <w:kern w:val="2"/>
                <w:sz w:val="32"/>
                <w:szCs w:val="20"/>
                <w:u w:val="single"/>
              </w:rPr>
              <w:t>臺南市地方教育發展基金</w:t>
            </w:r>
            <w:r w:rsidRPr="0048530F">
              <w:rPr>
                <w:rFonts w:ascii="標楷體" w:eastAsia="標楷體" w:hAnsi="標楷體"/>
                <w:b/>
                <w:kern w:val="2"/>
                <w:sz w:val="32"/>
                <w:szCs w:val="20"/>
                <w:u w:val="single"/>
              </w:rPr>
              <w:t>來源用途及</w:t>
            </w:r>
            <w:r w:rsidRPr="0048530F">
              <w:rPr>
                <w:rFonts w:ascii="標楷體" w:eastAsia="標楷體" w:hAnsi="標楷體" w:hint="eastAsia"/>
                <w:b/>
                <w:kern w:val="2"/>
                <w:sz w:val="32"/>
                <w:szCs w:val="20"/>
                <w:u w:val="single"/>
              </w:rPr>
              <w:t>餘絀審定表</w:t>
            </w:r>
          </w:p>
          <w:p w14:paraId="2755C0DA" w14:textId="77777777" w:rsidR="000060F2" w:rsidRPr="0048530F" w:rsidRDefault="000060F2" w:rsidP="006A3388">
            <w:pPr>
              <w:tabs>
                <w:tab w:val="left" w:pos="4440"/>
                <w:tab w:val="left" w:pos="8520"/>
              </w:tabs>
              <w:snapToGrid w:val="0"/>
              <w:spacing w:line="440" w:lineRule="exact"/>
              <w:jc w:val="center"/>
              <w:rPr>
                <w:rFonts w:ascii="標楷體" w:eastAsia="標楷體" w:hAnsi="標楷體"/>
              </w:rPr>
            </w:pPr>
            <w:r w:rsidRPr="0048530F">
              <w:rPr>
                <w:rFonts w:ascii="標楷體" w:eastAsia="標楷體" w:hAnsi="標楷體" w:hint="eastAsia"/>
                <w:kern w:val="2"/>
                <w:sz w:val="28"/>
                <w:szCs w:val="20"/>
              </w:rPr>
              <w:t>中華民國11</w:t>
            </w:r>
            <w:r w:rsidRPr="0048530F">
              <w:rPr>
                <w:rFonts w:ascii="標楷體" w:eastAsia="標楷體" w:hAnsi="標楷體"/>
                <w:kern w:val="2"/>
                <w:sz w:val="28"/>
                <w:szCs w:val="20"/>
              </w:rPr>
              <w:t>4</w:t>
            </w:r>
            <w:r w:rsidRPr="0048530F">
              <w:rPr>
                <w:rFonts w:ascii="標楷體" w:eastAsia="標楷體" w:hAnsi="標楷體" w:hint="eastAsia"/>
                <w:kern w:val="2"/>
                <w:sz w:val="28"/>
                <w:szCs w:val="20"/>
              </w:rPr>
              <w:t>年度</w:t>
            </w:r>
          </w:p>
          <w:p w14:paraId="1FD43826" w14:textId="77777777" w:rsidR="000060F2" w:rsidRPr="0048530F" w:rsidRDefault="000060F2" w:rsidP="006B4CF3">
            <w:pPr>
              <w:widowControl w:val="0"/>
              <w:tabs>
                <w:tab w:val="left" w:pos="4440"/>
                <w:tab w:val="left" w:pos="8520"/>
              </w:tabs>
              <w:snapToGrid w:val="0"/>
              <w:spacing w:line="240" w:lineRule="exact"/>
              <w:jc w:val="right"/>
              <w:rPr>
                <w:rFonts w:ascii="標楷體" w:eastAsia="標楷體" w:hAnsi="標楷體"/>
                <w:b/>
                <w:sz w:val="32"/>
                <w:u w:val="single"/>
              </w:rPr>
            </w:pPr>
            <w:r w:rsidRPr="0048530F">
              <w:rPr>
                <w:rFonts w:ascii="標楷體" w:eastAsia="標楷體" w:hAnsi="標楷體" w:hint="eastAsia"/>
                <w:sz w:val="20"/>
                <w:szCs w:val="20"/>
              </w:rPr>
              <w:t>單位：新臺幣元</w:t>
            </w:r>
          </w:p>
        </w:tc>
      </w:tr>
      <w:tr w:rsidR="000060F2" w:rsidRPr="0048530F" w14:paraId="6937005F" w14:textId="77777777" w:rsidTr="004853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blHeader/>
          <w:jc w:val="center"/>
        </w:trPr>
        <w:tc>
          <w:tcPr>
            <w:tcW w:w="2428" w:type="dxa"/>
            <w:vMerge w:val="restart"/>
            <w:tcBorders>
              <w:top w:val="single" w:sz="8" w:space="0" w:color="auto"/>
              <w:left w:val="nil"/>
              <w:bottom w:val="nil"/>
            </w:tcBorders>
            <w:vAlign w:val="center"/>
          </w:tcPr>
          <w:p w14:paraId="21DE40C0" w14:textId="77777777" w:rsidR="000060F2" w:rsidRPr="0048530F" w:rsidRDefault="000060F2" w:rsidP="0027362D">
            <w:pPr>
              <w:widowControl w:val="0"/>
              <w:jc w:val="distribute"/>
              <w:rPr>
                <w:rFonts w:ascii="標楷體" w:eastAsia="標楷體" w:hAnsi="標楷體" w:cstheme="minorBidi"/>
                <w:sz w:val="20"/>
                <w:szCs w:val="20"/>
              </w:rPr>
            </w:pPr>
            <w:r w:rsidRPr="0048530F">
              <w:rPr>
                <w:rFonts w:ascii="標楷體" w:eastAsia="標楷體" w:hAnsi="標楷體" w:cstheme="minorBidi" w:hint="eastAsia"/>
                <w:sz w:val="20"/>
                <w:szCs w:val="20"/>
              </w:rPr>
              <w:t>項目</w:t>
            </w:r>
          </w:p>
        </w:tc>
        <w:tc>
          <w:tcPr>
            <w:tcW w:w="1487" w:type="dxa"/>
            <w:vMerge w:val="restart"/>
            <w:tcBorders>
              <w:top w:val="single" w:sz="8" w:space="0" w:color="auto"/>
            </w:tcBorders>
            <w:vAlign w:val="center"/>
          </w:tcPr>
          <w:p w14:paraId="6666B9E6" w14:textId="77777777" w:rsidR="000060F2" w:rsidRPr="0048530F" w:rsidRDefault="000060F2" w:rsidP="0027362D">
            <w:pPr>
              <w:widowControl w:val="0"/>
              <w:jc w:val="distribute"/>
              <w:rPr>
                <w:rFonts w:ascii="標楷體" w:eastAsia="標楷體" w:hAnsi="標楷體" w:cstheme="minorBidi"/>
                <w:sz w:val="20"/>
                <w:szCs w:val="20"/>
              </w:rPr>
            </w:pPr>
            <w:r w:rsidRPr="0048530F">
              <w:rPr>
                <w:rFonts w:ascii="標楷體" w:eastAsia="標楷體" w:hAnsi="標楷體" w:cstheme="minorBidi" w:hint="eastAsia"/>
                <w:sz w:val="20"/>
                <w:szCs w:val="20"/>
              </w:rPr>
              <w:t>預算數</w:t>
            </w:r>
          </w:p>
        </w:tc>
        <w:tc>
          <w:tcPr>
            <w:tcW w:w="1487" w:type="dxa"/>
            <w:vMerge w:val="restart"/>
            <w:tcBorders>
              <w:top w:val="single" w:sz="8" w:space="0" w:color="auto"/>
            </w:tcBorders>
            <w:vAlign w:val="center"/>
          </w:tcPr>
          <w:p w14:paraId="0DF69695" w14:textId="77777777" w:rsidR="000060F2" w:rsidRPr="0048530F" w:rsidRDefault="000060F2" w:rsidP="0027362D">
            <w:pPr>
              <w:widowControl w:val="0"/>
              <w:jc w:val="distribute"/>
              <w:rPr>
                <w:rFonts w:ascii="標楷體" w:eastAsia="標楷體" w:hAnsi="標楷體" w:cstheme="minorBidi"/>
                <w:sz w:val="20"/>
                <w:szCs w:val="20"/>
              </w:rPr>
            </w:pPr>
            <w:r w:rsidRPr="0048530F">
              <w:rPr>
                <w:rFonts w:ascii="標楷體" w:eastAsia="標楷體" w:hAnsi="標楷體" w:cstheme="minorBidi" w:hint="eastAsia"/>
                <w:sz w:val="20"/>
                <w:szCs w:val="20"/>
              </w:rPr>
              <w:t>決算數</w:t>
            </w:r>
          </w:p>
        </w:tc>
        <w:tc>
          <w:tcPr>
            <w:tcW w:w="992" w:type="dxa"/>
            <w:vMerge w:val="restart"/>
            <w:tcBorders>
              <w:top w:val="single" w:sz="8" w:space="0" w:color="auto"/>
            </w:tcBorders>
            <w:vAlign w:val="center"/>
          </w:tcPr>
          <w:p w14:paraId="47FB866E" w14:textId="77777777" w:rsidR="000060F2" w:rsidRPr="0048530F" w:rsidRDefault="000060F2" w:rsidP="0027362D">
            <w:pPr>
              <w:widowControl w:val="0"/>
              <w:jc w:val="distribute"/>
              <w:rPr>
                <w:rFonts w:ascii="標楷體" w:eastAsia="標楷體" w:hAnsi="標楷體" w:cstheme="minorBidi"/>
                <w:sz w:val="20"/>
                <w:szCs w:val="20"/>
              </w:rPr>
            </w:pPr>
            <w:r w:rsidRPr="0048530F">
              <w:rPr>
                <w:rFonts w:ascii="標楷體" w:eastAsia="標楷體" w:hAnsi="標楷體" w:cstheme="minorBidi" w:hint="eastAsia"/>
                <w:sz w:val="20"/>
                <w:szCs w:val="20"/>
              </w:rPr>
              <w:t>修正數</w:t>
            </w:r>
          </w:p>
        </w:tc>
        <w:tc>
          <w:tcPr>
            <w:tcW w:w="1559" w:type="dxa"/>
            <w:vMerge w:val="restart"/>
            <w:tcBorders>
              <w:top w:val="single" w:sz="8" w:space="0" w:color="auto"/>
            </w:tcBorders>
            <w:vAlign w:val="center"/>
          </w:tcPr>
          <w:p w14:paraId="1760FB90" w14:textId="77777777" w:rsidR="000060F2" w:rsidRPr="0048530F" w:rsidRDefault="000060F2" w:rsidP="0027362D">
            <w:pPr>
              <w:widowControl w:val="0"/>
              <w:jc w:val="distribute"/>
              <w:rPr>
                <w:rFonts w:ascii="標楷體" w:eastAsia="標楷體" w:hAnsi="標楷體" w:cstheme="minorBidi"/>
                <w:sz w:val="20"/>
                <w:szCs w:val="20"/>
              </w:rPr>
            </w:pPr>
            <w:r w:rsidRPr="0048530F">
              <w:rPr>
                <w:rFonts w:ascii="標楷體" w:eastAsia="標楷體" w:hAnsi="標楷體" w:cstheme="minorBidi" w:hint="eastAsia"/>
                <w:sz w:val="20"/>
                <w:szCs w:val="20"/>
              </w:rPr>
              <w:t>決算審定數</w:t>
            </w:r>
          </w:p>
        </w:tc>
        <w:tc>
          <w:tcPr>
            <w:tcW w:w="2281" w:type="dxa"/>
            <w:gridSpan w:val="2"/>
            <w:tcBorders>
              <w:top w:val="single" w:sz="8" w:space="0" w:color="auto"/>
              <w:bottom w:val="nil"/>
              <w:right w:val="nil"/>
            </w:tcBorders>
            <w:vAlign w:val="center"/>
          </w:tcPr>
          <w:p w14:paraId="7E9F6F5E" w14:textId="77777777" w:rsidR="000060F2" w:rsidRPr="0048530F" w:rsidRDefault="000060F2" w:rsidP="0027362D">
            <w:pPr>
              <w:widowControl w:val="0"/>
              <w:snapToGrid w:val="0"/>
              <w:jc w:val="distribute"/>
              <w:rPr>
                <w:rFonts w:ascii="標楷體" w:eastAsia="標楷體" w:hAnsi="標楷體" w:cstheme="minorBidi"/>
                <w:sz w:val="20"/>
                <w:szCs w:val="20"/>
              </w:rPr>
            </w:pPr>
            <w:r w:rsidRPr="0048530F">
              <w:rPr>
                <w:rFonts w:ascii="標楷體" w:eastAsia="標楷體" w:hAnsi="標楷體" w:cstheme="minorBidi" w:hint="eastAsia"/>
                <w:sz w:val="20"/>
                <w:szCs w:val="20"/>
              </w:rPr>
              <w:t>審定數與預算數</w:t>
            </w:r>
          </w:p>
          <w:p w14:paraId="458061DC" w14:textId="77777777" w:rsidR="000060F2" w:rsidRPr="0048530F" w:rsidRDefault="000060F2" w:rsidP="0027362D">
            <w:pPr>
              <w:widowControl w:val="0"/>
              <w:snapToGrid w:val="0"/>
              <w:jc w:val="distribute"/>
              <w:rPr>
                <w:rFonts w:ascii="標楷體" w:eastAsia="標楷體" w:hAnsi="標楷體" w:cstheme="minorBidi"/>
                <w:sz w:val="20"/>
                <w:szCs w:val="20"/>
              </w:rPr>
            </w:pPr>
            <w:r w:rsidRPr="0048530F">
              <w:rPr>
                <w:rFonts w:ascii="標楷體" w:eastAsia="標楷體" w:hAnsi="標楷體" w:cstheme="minorBidi" w:hint="eastAsia"/>
                <w:sz w:val="20"/>
                <w:szCs w:val="20"/>
              </w:rPr>
              <w:t>比較增減</w:t>
            </w:r>
          </w:p>
        </w:tc>
      </w:tr>
      <w:tr w:rsidR="000060F2" w:rsidRPr="0048530F" w14:paraId="4FA47EDC" w14:textId="77777777" w:rsidTr="004853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blHeader/>
          <w:jc w:val="center"/>
        </w:trPr>
        <w:tc>
          <w:tcPr>
            <w:tcW w:w="2428" w:type="dxa"/>
            <w:vMerge/>
            <w:tcBorders>
              <w:top w:val="nil"/>
              <w:left w:val="nil"/>
              <w:bottom w:val="single" w:sz="8" w:space="0" w:color="auto"/>
            </w:tcBorders>
            <w:vAlign w:val="center"/>
          </w:tcPr>
          <w:p w14:paraId="7E163957" w14:textId="77777777" w:rsidR="000060F2" w:rsidRPr="0048530F" w:rsidRDefault="000060F2" w:rsidP="0027362D">
            <w:pPr>
              <w:widowControl w:val="0"/>
              <w:jc w:val="distribute"/>
              <w:rPr>
                <w:rFonts w:ascii="標楷體" w:eastAsia="標楷體" w:hAnsi="標楷體" w:cstheme="minorBidi"/>
                <w:sz w:val="20"/>
                <w:szCs w:val="20"/>
              </w:rPr>
            </w:pPr>
          </w:p>
        </w:tc>
        <w:tc>
          <w:tcPr>
            <w:tcW w:w="1487" w:type="dxa"/>
            <w:vMerge/>
            <w:tcBorders>
              <w:bottom w:val="single" w:sz="8" w:space="0" w:color="auto"/>
            </w:tcBorders>
            <w:vAlign w:val="center"/>
          </w:tcPr>
          <w:p w14:paraId="35A2AFF9" w14:textId="77777777" w:rsidR="000060F2" w:rsidRPr="0048530F" w:rsidRDefault="000060F2" w:rsidP="0027362D">
            <w:pPr>
              <w:widowControl w:val="0"/>
              <w:jc w:val="distribute"/>
              <w:rPr>
                <w:rFonts w:ascii="標楷體" w:eastAsia="標楷體" w:hAnsi="標楷體" w:cstheme="minorBidi"/>
                <w:sz w:val="20"/>
                <w:szCs w:val="20"/>
              </w:rPr>
            </w:pPr>
          </w:p>
        </w:tc>
        <w:tc>
          <w:tcPr>
            <w:tcW w:w="1487" w:type="dxa"/>
            <w:vMerge/>
            <w:tcBorders>
              <w:bottom w:val="single" w:sz="8" w:space="0" w:color="auto"/>
            </w:tcBorders>
            <w:vAlign w:val="center"/>
          </w:tcPr>
          <w:p w14:paraId="3D45B68E" w14:textId="77777777" w:rsidR="000060F2" w:rsidRPr="0048530F" w:rsidRDefault="000060F2" w:rsidP="0027362D">
            <w:pPr>
              <w:widowControl w:val="0"/>
              <w:jc w:val="distribute"/>
              <w:rPr>
                <w:rFonts w:ascii="標楷體" w:eastAsia="標楷體" w:hAnsi="標楷體" w:cstheme="minorBidi"/>
                <w:sz w:val="20"/>
                <w:szCs w:val="20"/>
              </w:rPr>
            </w:pPr>
          </w:p>
        </w:tc>
        <w:tc>
          <w:tcPr>
            <w:tcW w:w="992" w:type="dxa"/>
            <w:vMerge/>
            <w:tcBorders>
              <w:bottom w:val="single" w:sz="8" w:space="0" w:color="auto"/>
            </w:tcBorders>
            <w:vAlign w:val="center"/>
          </w:tcPr>
          <w:p w14:paraId="367929EC" w14:textId="77777777" w:rsidR="000060F2" w:rsidRPr="0048530F" w:rsidRDefault="000060F2" w:rsidP="0027362D">
            <w:pPr>
              <w:widowControl w:val="0"/>
              <w:jc w:val="distribute"/>
              <w:rPr>
                <w:rFonts w:ascii="標楷體" w:eastAsia="標楷體" w:hAnsi="標楷體" w:cstheme="minorBidi"/>
                <w:sz w:val="20"/>
                <w:szCs w:val="20"/>
              </w:rPr>
            </w:pPr>
          </w:p>
        </w:tc>
        <w:tc>
          <w:tcPr>
            <w:tcW w:w="1559" w:type="dxa"/>
            <w:vMerge/>
            <w:tcBorders>
              <w:bottom w:val="single" w:sz="8" w:space="0" w:color="auto"/>
            </w:tcBorders>
            <w:vAlign w:val="center"/>
          </w:tcPr>
          <w:p w14:paraId="614A0F62" w14:textId="77777777" w:rsidR="000060F2" w:rsidRPr="0048530F" w:rsidRDefault="000060F2" w:rsidP="0027362D">
            <w:pPr>
              <w:widowControl w:val="0"/>
              <w:jc w:val="distribute"/>
              <w:rPr>
                <w:rFonts w:ascii="標楷體" w:eastAsia="標楷體" w:hAnsi="標楷體" w:cstheme="minorBidi"/>
                <w:sz w:val="20"/>
                <w:szCs w:val="20"/>
              </w:rPr>
            </w:pPr>
          </w:p>
        </w:tc>
        <w:tc>
          <w:tcPr>
            <w:tcW w:w="1560" w:type="dxa"/>
            <w:tcBorders>
              <w:bottom w:val="single" w:sz="8" w:space="0" w:color="auto"/>
            </w:tcBorders>
            <w:vAlign w:val="center"/>
          </w:tcPr>
          <w:p w14:paraId="713D1BD5" w14:textId="77777777" w:rsidR="000060F2" w:rsidRPr="0048530F" w:rsidRDefault="000060F2" w:rsidP="0027362D">
            <w:pPr>
              <w:widowControl w:val="0"/>
              <w:jc w:val="distribute"/>
              <w:rPr>
                <w:rFonts w:ascii="標楷體" w:eastAsia="標楷體" w:hAnsi="標楷體" w:cstheme="minorBidi"/>
                <w:sz w:val="20"/>
                <w:szCs w:val="20"/>
              </w:rPr>
            </w:pPr>
            <w:r w:rsidRPr="0048530F">
              <w:rPr>
                <w:rFonts w:ascii="標楷體" w:eastAsia="標楷體" w:hAnsi="標楷體" w:cstheme="minorBidi" w:hint="eastAsia"/>
                <w:sz w:val="20"/>
                <w:szCs w:val="20"/>
              </w:rPr>
              <w:t>金額</w:t>
            </w:r>
          </w:p>
        </w:tc>
        <w:tc>
          <w:tcPr>
            <w:tcW w:w="721" w:type="dxa"/>
            <w:tcBorders>
              <w:bottom w:val="single" w:sz="8" w:space="0" w:color="auto"/>
              <w:right w:val="nil"/>
            </w:tcBorders>
            <w:vAlign w:val="center"/>
          </w:tcPr>
          <w:p w14:paraId="5061B689" w14:textId="77777777" w:rsidR="000060F2" w:rsidRPr="0048530F" w:rsidRDefault="000060F2" w:rsidP="0027362D">
            <w:pPr>
              <w:widowControl w:val="0"/>
              <w:jc w:val="distribute"/>
              <w:rPr>
                <w:rFonts w:ascii="標楷體" w:eastAsia="標楷體" w:hAnsi="標楷體" w:cstheme="minorBidi"/>
                <w:sz w:val="20"/>
                <w:szCs w:val="20"/>
              </w:rPr>
            </w:pPr>
            <w:r w:rsidRPr="0048530F">
              <w:rPr>
                <w:rFonts w:ascii="標楷體" w:eastAsia="標楷體" w:hAnsi="標楷體" w:cstheme="minorBidi" w:hint="eastAsia"/>
                <w:sz w:val="20"/>
                <w:szCs w:val="20"/>
              </w:rPr>
              <w:t>％</w:t>
            </w:r>
          </w:p>
        </w:tc>
      </w:tr>
      <w:tr w:rsidR="000060F2" w:rsidRPr="0048530F" w14:paraId="5472585A" w14:textId="77777777" w:rsidTr="00E822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28" w:type="dxa"/>
            <w:tcBorders>
              <w:top w:val="nil"/>
              <w:left w:val="nil"/>
              <w:bottom w:val="nil"/>
            </w:tcBorders>
            <w:vAlign w:val="center"/>
          </w:tcPr>
          <w:p w14:paraId="74A396A2" w14:textId="77777777" w:rsidR="000060F2" w:rsidRPr="0048530F" w:rsidRDefault="000060F2" w:rsidP="0048530F">
            <w:pPr>
              <w:widowControl w:val="0"/>
              <w:jc w:val="distribute"/>
              <w:rPr>
                <w:rFonts w:ascii="標楷體" w:eastAsia="標楷體" w:hAnsi="標楷體"/>
                <w:b/>
                <w:noProof/>
                <w:sz w:val="20"/>
                <w:szCs w:val="20"/>
              </w:rPr>
            </w:pPr>
            <w:r w:rsidRPr="0048530F">
              <w:rPr>
                <w:rFonts w:ascii="標楷體" w:eastAsia="標楷體" w:hAnsi="標楷體" w:hint="eastAsia"/>
                <w:b/>
                <w:noProof/>
                <w:sz w:val="20"/>
                <w:szCs w:val="20"/>
              </w:rPr>
              <w:t>基金來源</w:t>
            </w:r>
          </w:p>
        </w:tc>
        <w:tc>
          <w:tcPr>
            <w:tcW w:w="1487" w:type="dxa"/>
            <w:tcBorders>
              <w:top w:val="nil"/>
              <w:bottom w:val="nil"/>
            </w:tcBorders>
            <w:vAlign w:val="center"/>
          </w:tcPr>
          <w:p w14:paraId="42D6C774" w14:textId="77777777" w:rsidR="000060F2" w:rsidRPr="0048530F" w:rsidRDefault="000060F2" w:rsidP="0048530F">
            <w:pPr>
              <w:jc w:val="right"/>
              <w:rPr>
                <w:rFonts w:ascii="細明體" w:eastAsia="細明體" w:hAnsi="細明體"/>
                <w:b/>
                <w:noProof/>
                <w:kern w:val="2"/>
                <w:sz w:val="18"/>
                <w:szCs w:val="18"/>
              </w:rPr>
            </w:pPr>
            <w:r w:rsidRPr="0048530F">
              <w:rPr>
                <w:rFonts w:ascii="細明體" w:eastAsia="細明體" w:hAnsi="細明體" w:hint="eastAsia"/>
                <w:b/>
                <w:noProof/>
                <w:kern w:val="2"/>
                <w:sz w:val="18"/>
                <w:szCs w:val="18"/>
              </w:rPr>
              <w:t>37,852,969,000</w:t>
            </w:r>
          </w:p>
        </w:tc>
        <w:tc>
          <w:tcPr>
            <w:tcW w:w="1487" w:type="dxa"/>
            <w:tcBorders>
              <w:top w:val="nil"/>
              <w:bottom w:val="nil"/>
            </w:tcBorders>
            <w:vAlign w:val="center"/>
          </w:tcPr>
          <w:p w14:paraId="44AE77B2" w14:textId="77777777" w:rsidR="000060F2" w:rsidRPr="0048530F" w:rsidRDefault="000060F2" w:rsidP="0048530F">
            <w:pPr>
              <w:jc w:val="right"/>
              <w:rPr>
                <w:rFonts w:ascii="細明體" w:eastAsia="細明體" w:hAnsi="細明體"/>
                <w:b/>
                <w:noProof/>
                <w:kern w:val="2"/>
                <w:sz w:val="18"/>
                <w:szCs w:val="18"/>
              </w:rPr>
            </w:pPr>
            <w:r w:rsidRPr="0048530F">
              <w:rPr>
                <w:rFonts w:ascii="細明體" w:eastAsia="細明體" w:hAnsi="細明體" w:hint="eastAsia"/>
                <w:b/>
                <w:noProof/>
                <w:kern w:val="2"/>
                <w:sz w:val="18"/>
                <w:szCs w:val="18"/>
              </w:rPr>
              <w:t>37,135,887,564</w:t>
            </w:r>
          </w:p>
        </w:tc>
        <w:tc>
          <w:tcPr>
            <w:tcW w:w="992" w:type="dxa"/>
            <w:tcBorders>
              <w:top w:val="nil"/>
              <w:bottom w:val="nil"/>
            </w:tcBorders>
            <w:vAlign w:val="center"/>
          </w:tcPr>
          <w:p w14:paraId="7432B73C" w14:textId="77777777" w:rsidR="000060F2" w:rsidRPr="0048530F" w:rsidRDefault="000060F2" w:rsidP="0048530F">
            <w:pPr>
              <w:jc w:val="right"/>
              <w:rPr>
                <w:rFonts w:ascii="細明體" w:eastAsia="細明體" w:hAnsi="細明體"/>
                <w:b/>
                <w:noProof/>
                <w:kern w:val="2"/>
                <w:sz w:val="18"/>
                <w:szCs w:val="18"/>
              </w:rPr>
            </w:pPr>
            <w:r w:rsidRPr="0048530F">
              <w:rPr>
                <w:rFonts w:ascii="細明體" w:eastAsia="細明體" w:hAnsi="細明體" w:hint="eastAsia"/>
                <w:b/>
                <w:noProof/>
                <w:kern w:val="2"/>
                <w:sz w:val="18"/>
                <w:szCs w:val="18"/>
              </w:rPr>
              <w:t>－</w:t>
            </w:r>
          </w:p>
        </w:tc>
        <w:tc>
          <w:tcPr>
            <w:tcW w:w="1559" w:type="dxa"/>
            <w:tcBorders>
              <w:top w:val="nil"/>
              <w:bottom w:val="nil"/>
            </w:tcBorders>
            <w:vAlign w:val="center"/>
          </w:tcPr>
          <w:p w14:paraId="58AC7540" w14:textId="77777777" w:rsidR="000060F2" w:rsidRPr="0048530F" w:rsidRDefault="000060F2" w:rsidP="0048530F">
            <w:pPr>
              <w:jc w:val="right"/>
              <w:rPr>
                <w:rFonts w:ascii="細明體" w:eastAsia="細明體" w:hAnsi="細明體"/>
                <w:b/>
                <w:noProof/>
                <w:kern w:val="2"/>
                <w:sz w:val="18"/>
                <w:szCs w:val="18"/>
              </w:rPr>
            </w:pPr>
            <w:r w:rsidRPr="0048530F">
              <w:rPr>
                <w:rFonts w:ascii="細明體" w:eastAsia="細明體" w:hAnsi="細明體" w:hint="eastAsia"/>
                <w:b/>
                <w:noProof/>
                <w:kern w:val="2"/>
                <w:sz w:val="18"/>
                <w:szCs w:val="18"/>
              </w:rPr>
              <w:t>37,135,887,564</w:t>
            </w:r>
          </w:p>
        </w:tc>
        <w:tc>
          <w:tcPr>
            <w:tcW w:w="1560" w:type="dxa"/>
            <w:tcBorders>
              <w:top w:val="nil"/>
              <w:bottom w:val="nil"/>
            </w:tcBorders>
            <w:vAlign w:val="center"/>
          </w:tcPr>
          <w:p w14:paraId="6B1B0D36" w14:textId="77777777" w:rsidR="000060F2" w:rsidRPr="0048530F" w:rsidRDefault="000060F2" w:rsidP="0048530F">
            <w:pPr>
              <w:jc w:val="right"/>
              <w:rPr>
                <w:rFonts w:ascii="細明體" w:eastAsia="細明體" w:hAnsi="細明體"/>
                <w:b/>
                <w:noProof/>
                <w:kern w:val="2"/>
                <w:sz w:val="18"/>
                <w:szCs w:val="18"/>
              </w:rPr>
            </w:pPr>
            <w:r w:rsidRPr="0048530F">
              <w:rPr>
                <w:rFonts w:ascii="細明體" w:eastAsia="細明體" w:hAnsi="細明體" w:hint="eastAsia"/>
                <w:b/>
                <w:noProof/>
                <w:kern w:val="2"/>
                <w:sz w:val="18"/>
                <w:szCs w:val="18"/>
              </w:rPr>
              <w:t>- 717,081,436</w:t>
            </w:r>
          </w:p>
        </w:tc>
        <w:tc>
          <w:tcPr>
            <w:tcW w:w="721" w:type="dxa"/>
            <w:tcBorders>
              <w:top w:val="nil"/>
              <w:bottom w:val="nil"/>
              <w:right w:val="nil"/>
            </w:tcBorders>
            <w:vAlign w:val="center"/>
          </w:tcPr>
          <w:p w14:paraId="07D6BF37" w14:textId="77777777" w:rsidR="000060F2" w:rsidRPr="0048530F" w:rsidRDefault="000060F2" w:rsidP="0048530F">
            <w:pPr>
              <w:jc w:val="right"/>
              <w:rPr>
                <w:rFonts w:ascii="細明體" w:eastAsia="細明體" w:hAnsi="細明體"/>
                <w:b/>
                <w:noProof/>
                <w:kern w:val="2"/>
                <w:sz w:val="18"/>
                <w:szCs w:val="18"/>
              </w:rPr>
            </w:pPr>
            <w:r w:rsidRPr="0048530F">
              <w:rPr>
                <w:rFonts w:ascii="細明體" w:eastAsia="細明體" w:hAnsi="細明體" w:hint="eastAsia"/>
                <w:b/>
                <w:noProof/>
                <w:kern w:val="2"/>
                <w:sz w:val="18"/>
                <w:szCs w:val="18"/>
              </w:rPr>
              <w:t>- 1.89</w:t>
            </w:r>
          </w:p>
        </w:tc>
      </w:tr>
      <w:tr w:rsidR="000060F2" w:rsidRPr="0048530F" w14:paraId="7BC0477D" w14:textId="77777777" w:rsidTr="00E822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428" w:type="dxa"/>
            <w:tcBorders>
              <w:top w:val="nil"/>
              <w:left w:val="nil"/>
              <w:bottom w:val="nil"/>
            </w:tcBorders>
            <w:vAlign w:val="center"/>
          </w:tcPr>
          <w:p w14:paraId="41B45773" w14:textId="77777777" w:rsidR="000060F2" w:rsidRPr="0048530F" w:rsidRDefault="000060F2" w:rsidP="0048530F">
            <w:pPr>
              <w:widowControl w:val="0"/>
              <w:ind w:leftChars="100" w:left="240"/>
              <w:jc w:val="distribute"/>
              <w:rPr>
                <w:rFonts w:ascii="標楷體" w:eastAsia="標楷體" w:hAnsi="標楷體"/>
                <w:noProof/>
                <w:sz w:val="20"/>
                <w:szCs w:val="20"/>
              </w:rPr>
            </w:pPr>
            <w:r w:rsidRPr="0048530F">
              <w:rPr>
                <w:rFonts w:ascii="標楷體" w:eastAsia="標楷體" w:hAnsi="標楷體" w:hint="eastAsia"/>
                <w:noProof/>
                <w:sz w:val="20"/>
                <w:szCs w:val="20"/>
              </w:rPr>
              <w:t>徵收及依法分配收入</w:t>
            </w:r>
          </w:p>
        </w:tc>
        <w:tc>
          <w:tcPr>
            <w:tcW w:w="1487" w:type="dxa"/>
            <w:tcBorders>
              <w:top w:val="nil"/>
              <w:bottom w:val="nil"/>
            </w:tcBorders>
            <w:vAlign w:val="center"/>
          </w:tcPr>
          <w:p w14:paraId="3E8BC00D" w14:textId="77777777" w:rsidR="000060F2" w:rsidRPr="0048530F" w:rsidRDefault="000060F2" w:rsidP="0048530F">
            <w:pPr>
              <w:jc w:val="right"/>
              <w:rPr>
                <w:rFonts w:ascii="細明體" w:eastAsia="細明體" w:hAnsi="細明體"/>
                <w:noProof/>
                <w:kern w:val="2"/>
                <w:sz w:val="18"/>
                <w:szCs w:val="18"/>
              </w:rPr>
            </w:pPr>
            <w:r w:rsidRPr="0048530F">
              <w:rPr>
                <w:rFonts w:ascii="細明體" w:eastAsia="細明體" w:hAnsi="細明體" w:hint="eastAsia"/>
                <w:noProof/>
                <w:kern w:val="2"/>
                <w:sz w:val="18"/>
                <w:szCs w:val="18"/>
              </w:rPr>
              <w:t>－</w:t>
            </w:r>
          </w:p>
        </w:tc>
        <w:tc>
          <w:tcPr>
            <w:tcW w:w="1487" w:type="dxa"/>
            <w:tcBorders>
              <w:top w:val="nil"/>
              <w:bottom w:val="nil"/>
            </w:tcBorders>
            <w:vAlign w:val="center"/>
          </w:tcPr>
          <w:p w14:paraId="1253946F" w14:textId="77777777" w:rsidR="000060F2" w:rsidRPr="0048530F" w:rsidRDefault="000060F2" w:rsidP="0048530F">
            <w:pPr>
              <w:jc w:val="right"/>
              <w:rPr>
                <w:rFonts w:ascii="細明體" w:eastAsia="細明體" w:hAnsi="細明體"/>
                <w:noProof/>
                <w:kern w:val="2"/>
                <w:sz w:val="18"/>
                <w:szCs w:val="18"/>
              </w:rPr>
            </w:pPr>
            <w:r w:rsidRPr="0048530F">
              <w:rPr>
                <w:rFonts w:ascii="細明體" w:eastAsia="細明體" w:hAnsi="細明體" w:hint="eastAsia"/>
                <w:noProof/>
                <w:kern w:val="2"/>
                <w:sz w:val="18"/>
                <w:szCs w:val="18"/>
              </w:rPr>
              <w:t>13,365,169</w:t>
            </w:r>
          </w:p>
        </w:tc>
        <w:tc>
          <w:tcPr>
            <w:tcW w:w="992" w:type="dxa"/>
            <w:tcBorders>
              <w:top w:val="nil"/>
              <w:bottom w:val="nil"/>
            </w:tcBorders>
            <w:vAlign w:val="center"/>
          </w:tcPr>
          <w:p w14:paraId="2B721468" w14:textId="77777777" w:rsidR="000060F2" w:rsidRPr="0048530F" w:rsidRDefault="000060F2" w:rsidP="0048530F">
            <w:pPr>
              <w:jc w:val="right"/>
              <w:rPr>
                <w:rFonts w:ascii="細明體" w:eastAsia="細明體" w:hAnsi="細明體"/>
                <w:noProof/>
                <w:kern w:val="2"/>
                <w:sz w:val="18"/>
                <w:szCs w:val="18"/>
              </w:rPr>
            </w:pPr>
            <w:r w:rsidRPr="0048530F">
              <w:rPr>
                <w:rFonts w:ascii="細明體" w:eastAsia="細明體" w:hAnsi="細明體" w:hint="eastAsia"/>
                <w:noProof/>
                <w:kern w:val="2"/>
                <w:sz w:val="18"/>
                <w:szCs w:val="18"/>
              </w:rPr>
              <w:t>－</w:t>
            </w:r>
          </w:p>
        </w:tc>
        <w:tc>
          <w:tcPr>
            <w:tcW w:w="1559" w:type="dxa"/>
            <w:tcBorders>
              <w:top w:val="nil"/>
              <w:bottom w:val="nil"/>
            </w:tcBorders>
            <w:vAlign w:val="center"/>
          </w:tcPr>
          <w:p w14:paraId="5285A875" w14:textId="77777777" w:rsidR="000060F2" w:rsidRPr="0048530F" w:rsidRDefault="000060F2" w:rsidP="0048530F">
            <w:pPr>
              <w:jc w:val="right"/>
              <w:rPr>
                <w:rFonts w:ascii="細明體" w:eastAsia="細明體" w:hAnsi="細明體"/>
                <w:noProof/>
                <w:kern w:val="2"/>
                <w:sz w:val="18"/>
                <w:szCs w:val="18"/>
              </w:rPr>
            </w:pPr>
            <w:r w:rsidRPr="0048530F">
              <w:rPr>
                <w:rFonts w:ascii="細明體" w:eastAsia="細明體" w:hAnsi="細明體" w:hint="eastAsia"/>
                <w:noProof/>
                <w:kern w:val="2"/>
                <w:sz w:val="18"/>
                <w:szCs w:val="18"/>
              </w:rPr>
              <w:t>13,365,169</w:t>
            </w:r>
          </w:p>
        </w:tc>
        <w:tc>
          <w:tcPr>
            <w:tcW w:w="1560" w:type="dxa"/>
            <w:tcBorders>
              <w:top w:val="nil"/>
              <w:bottom w:val="nil"/>
            </w:tcBorders>
            <w:vAlign w:val="center"/>
          </w:tcPr>
          <w:p w14:paraId="6C9C5FB3" w14:textId="77777777" w:rsidR="000060F2" w:rsidRPr="0048530F" w:rsidRDefault="000060F2" w:rsidP="0048530F">
            <w:pPr>
              <w:jc w:val="right"/>
              <w:rPr>
                <w:rFonts w:ascii="細明體" w:eastAsia="細明體" w:hAnsi="細明體"/>
                <w:noProof/>
                <w:kern w:val="2"/>
                <w:sz w:val="18"/>
                <w:szCs w:val="18"/>
              </w:rPr>
            </w:pPr>
            <w:r w:rsidRPr="0048530F">
              <w:rPr>
                <w:rFonts w:ascii="細明體" w:eastAsia="細明體" w:hAnsi="細明體" w:hint="eastAsia"/>
                <w:noProof/>
                <w:kern w:val="2"/>
                <w:sz w:val="18"/>
                <w:szCs w:val="18"/>
              </w:rPr>
              <w:t>13,365,169</w:t>
            </w:r>
          </w:p>
        </w:tc>
        <w:tc>
          <w:tcPr>
            <w:tcW w:w="721" w:type="dxa"/>
            <w:tcBorders>
              <w:top w:val="nil"/>
              <w:bottom w:val="nil"/>
              <w:right w:val="nil"/>
            </w:tcBorders>
            <w:vAlign w:val="center"/>
          </w:tcPr>
          <w:p w14:paraId="46105601" w14:textId="77777777" w:rsidR="000060F2" w:rsidRPr="0048530F" w:rsidRDefault="000060F2" w:rsidP="0048530F">
            <w:pPr>
              <w:jc w:val="right"/>
              <w:rPr>
                <w:rFonts w:ascii="細明體" w:eastAsia="細明體" w:hAnsi="細明體"/>
                <w:noProof/>
                <w:kern w:val="2"/>
                <w:sz w:val="18"/>
                <w:szCs w:val="18"/>
              </w:rPr>
            </w:pPr>
            <w:r w:rsidRPr="0048530F">
              <w:rPr>
                <w:rFonts w:ascii="細明體" w:eastAsia="細明體" w:hAnsi="細明體" w:hint="eastAsia"/>
                <w:noProof/>
                <w:kern w:val="2"/>
                <w:sz w:val="18"/>
                <w:szCs w:val="18"/>
              </w:rPr>
              <w:t>--</w:t>
            </w:r>
          </w:p>
        </w:tc>
      </w:tr>
      <w:tr w:rsidR="000060F2" w:rsidRPr="0048530F" w14:paraId="25AA925E" w14:textId="77777777" w:rsidTr="00E822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428" w:type="dxa"/>
            <w:tcBorders>
              <w:top w:val="nil"/>
              <w:left w:val="nil"/>
              <w:bottom w:val="nil"/>
            </w:tcBorders>
            <w:vAlign w:val="center"/>
          </w:tcPr>
          <w:p w14:paraId="1A839287" w14:textId="77777777" w:rsidR="000060F2" w:rsidRPr="0048530F" w:rsidRDefault="000060F2" w:rsidP="0048530F">
            <w:pPr>
              <w:widowControl w:val="0"/>
              <w:ind w:leftChars="100" w:left="240"/>
              <w:jc w:val="distribute"/>
              <w:rPr>
                <w:rFonts w:ascii="標楷體" w:eastAsia="標楷體" w:hAnsi="標楷體"/>
                <w:noProof/>
                <w:sz w:val="20"/>
                <w:szCs w:val="20"/>
              </w:rPr>
            </w:pPr>
            <w:r w:rsidRPr="0048530F">
              <w:rPr>
                <w:rFonts w:ascii="標楷體" w:eastAsia="標楷體" w:hAnsi="標楷體" w:hint="eastAsia"/>
                <w:noProof/>
                <w:sz w:val="20"/>
                <w:szCs w:val="20"/>
              </w:rPr>
              <w:t>勞務收入</w:t>
            </w:r>
          </w:p>
        </w:tc>
        <w:tc>
          <w:tcPr>
            <w:tcW w:w="1487" w:type="dxa"/>
            <w:tcBorders>
              <w:top w:val="nil"/>
              <w:bottom w:val="nil"/>
            </w:tcBorders>
            <w:vAlign w:val="center"/>
          </w:tcPr>
          <w:p w14:paraId="4499124B" w14:textId="77777777" w:rsidR="000060F2" w:rsidRPr="0048530F" w:rsidRDefault="000060F2" w:rsidP="0048530F">
            <w:pPr>
              <w:jc w:val="right"/>
              <w:rPr>
                <w:rFonts w:ascii="細明體" w:eastAsia="細明體" w:hAnsi="細明體"/>
                <w:noProof/>
                <w:kern w:val="2"/>
                <w:sz w:val="18"/>
                <w:szCs w:val="18"/>
              </w:rPr>
            </w:pPr>
            <w:r w:rsidRPr="0048530F">
              <w:rPr>
                <w:rFonts w:ascii="細明體" w:eastAsia="細明體" w:hAnsi="細明體" w:hint="eastAsia"/>
                <w:noProof/>
                <w:kern w:val="2"/>
                <w:sz w:val="18"/>
                <w:szCs w:val="18"/>
              </w:rPr>
              <w:t>1,249,000</w:t>
            </w:r>
          </w:p>
        </w:tc>
        <w:tc>
          <w:tcPr>
            <w:tcW w:w="1487" w:type="dxa"/>
            <w:tcBorders>
              <w:top w:val="nil"/>
              <w:bottom w:val="nil"/>
            </w:tcBorders>
            <w:vAlign w:val="center"/>
          </w:tcPr>
          <w:p w14:paraId="3F5FAB80" w14:textId="77777777" w:rsidR="000060F2" w:rsidRPr="0048530F" w:rsidRDefault="000060F2" w:rsidP="0048530F">
            <w:pPr>
              <w:jc w:val="right"/>
              <w:rPr>
                <w:rFonts w:ascii="細明體" w:eastAsia="細明體" w:hAnsi="細明體"/>
                <w:noProof/>
                <w:kern w:val="2"/>
                <w:sz w:val="18"/>
                <w:szCs w:val="18"/>
              </w:rPr>
            </w:pPr>
            <w:r w:rsidRPr="0048530F">
              <w:rPr>
                <w:rFonts w:ascii="細明體" w:eastAsia="細明體" w:hAnsi="細明體" w:hint="eastAsia"/>
                <w:noProof/>
                <w:kern w:val="2"/>
                <w:sz w:val="18"/>
                <w:szCs w:val="18"/>
              </w:rPr>
              <w:t>1,207,523</w:t>
            </w:r>
          </w:p>
        </w:tc>
        <w:tc>
          <w:tcPr>
            <w:tcW w:w="992" w:type="dxa"/>
            <w:tcBorders>
              <w:top w:val="nil"/>
              <w:bottom w:val="nil"/>
            </w:tcBorders>
            <w:vAlign w:val="center"/>
          </w:tcPr>
          <w:p w14:paraId="544328B0" w14:textId="77777777" w:rsidR="000060F2" w:rsidRPr="0048530F" w:rsidRDefault="000060F2" w:rsidP="0048530F">
            <w:pPr>
              <w:jc w:val="right"/>
              <w:rPr>
                <w:rFonts w:ascii="細明體" w:eastAsia="細明體" w:hAnsi="細明體"/>
                <w:noProof/>
                <w:kern w:val="2"/>
                <w:sz w:val="18"/>
                <w:szCs w:val="18"/>
              </w:rPr>
            </w:pPr>
            <w:r w:rsidRPr="0048530F">
              <w:rPr>
                <w:rFonts w:ascii="細明體" w:eastAsia="細明體" w:hAnsi="細明體" w:hint="eastAsia"/>
                <w:noProof/>
                <w:kern w:val="2"/>
                <w:sz w:val="18"/>
                <w:szCs w:val="18"/>
              </w:rPr>
              <w:t>－</w:t>
            </w:r>
          </w:p>
        </w:tc>
        <w:tc>
          <w:tcPr>
            <w:tcW w:w="1559" w:type="dxa"/>
            <w:tcBorders>
              <w:top w:val="nil"/>
              <w:bottom w:val="nil"/>
            </w:tcBorders>
            <w:vAlign w:val="center"/>
          </w:tcPr>
          <w:p w14:paraId="2F7CC3F3" w14:textId="77777777" w:rsidR="000060F2" w:rsidRPr="0048530F" w:rsidRDefault="000060F2" w:rsidP="0048530F">
            <w:pPr>
              <w:jc w:val="right"/>
              <w:rPr>
                <w:rFonts w:ascii="細明體" w:eastAsia="細明體" w:hAnsi="細明體"/>
                <w:noProof/>
                <w:kern w:val="2"/>
                <w:sz w:val="18"/>
                <w:szCs w:val="18"/>
              </w:rPr>
            </w:pPr>
            <w:r w:rsidRPr="0048530F">
              <w:rPr>
                <w:rFonts w:ascii="細明體" w:eastAsia="細明體" w:hAnsi="細明體" w:hint="eastAsia"/>
                <w:noProof/>
                <w:kern w:val="2"/>
                <w:sz w:val="18"/>
                <w:szCs w:val="18"/>
              </w:rPr>
              <w:t>1,207,523</w:t>
            </w:r>
          </w:p>
        </w:tc>
        <w:tc>
          <w:tcPr>
            <w:tcW w:w="1560" w:type="dxa"/>
            <w:tcBorders>
              <w:top w:val="nil"/>
              <w:bottom w:val="nil"/>
            </w:tcBorders>
            <w:vAlign w:val="center"/>
          </w:tcPr>
          <w:p w14:paraId="60761D36" w14:textId="77777777" w:rsidR="000060F2" w:rsidRPr="0048530F" w:rsidRDefault="000060F2" w:rsidP="0048530F">
            <w:pPr>
              <w:jc w:val="right"/>
              <w:rPr>
                <w:rFonts w:ascii="細明體" w:eastAsia="細明體" w:hAnsi="細明體"/>
                <w:noProof/>
                <w:kern w:val="2"/>
                <w:sz w:val="18"/>
                <w:szCs w:val="18"/>
              </w:rPr>
            </w:pPr>
            <w:r w:rsidRPr="0048530F">
              <w:rPr>
                <w:rFonts w:ascii="細明體" w:eastAsia="細明體" w:hAnsi="細明體" w:hint="eastAsia"/>
                <w:noProof/>
                <w:kern w:val="2"/>
                <w:sz w:val="18"/>
                <w:szCs w:val="18"/>
              </w:rPr>
              <w:t>- 41,477</w:t>
            </w:r>
          </w:p>
        </w:tc>
        <w:tc>
          <w:tcPr>
            <w:tcW w:w="721" w:type="dxa"/>
            <w:tcBorders>
              <w:top w:val="nil"/>
              <w:bottom w:val="nil"/>
              <w:right w:val="nil"/>
            </w:tcBorders>
            <w:vAlign w:val="center"/>
          </w:tcPr>
          <w:p w14:paraId="2E4B9BF3" w14:textId="77777777" w:rsidR="000060F2" w:rsidRPr="0048530F" w:rsidRDefault="000060F2" w:rsidP="0048530F">
            <w:pPr>
              <w:jc w:val="right"/>
              <w:rPr>
                <w:rFonts w:ascii="細明體" w:eastAsia="細明體" w:hAnsi="細明體"/>
                <w:noProof/>
                <w:kern w:val="2"/>
                <w:sz w:val="18"/>
                <w:szCs w:val="18"/>
              </w:rPr>
            </w:pPr>
            <w:r w:rsidRPr="0048530F">
              <w:rPr>
                <w:rFonts w:ascii="細明體" w:eastAsia="細明體" w:hAnsi="細明體" w:hint="eastAsia"/>
                <w:noProof/>
                <w:kern w:val="2"/>
                <w:sz w:val="18"/>
                <w:szCs w:val="18"/>
              </w:rPr>
              <w:t>- 3.32</w:t>
            </w:r>
          </w:p>
        </w:tc>
      </w:tr>
      <w:tr w:rsidR="000060F2" w:rsidRPr="0048530F" w14:paraId="61B218AF" w14:textId="77777777" w:rsidTr="00E822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428" w:type="dxa"/>
            <w:tcBorders>
              <w:top w:val="nil"/>
              <w:left w:val="nil"/>
              <w:bottom w:val="nil"/>
            </w:tcBorders>
            <w:vAlign w:val="center"/>
          </w:tcPr>
          <w:p w14:paraId="1BBDF8DE" w14:textId="77777777" w:rsidR="000060F2" w:rsidRPr="0048530F" w:rsidRDefault="000060F2" w:rsidP="0048530F">
            <w:pPr>
              <w:widowControl w:val="0"/>
              <w:ind w:leftChars="100" w:left="240"/>
              <w:jc w:val="distribute"/>
              <w:rPr>
                <w:rFonts w:ascii="標楷體" w:eastAsia="標楷體" w:hAnsi="標楷體"/>
                <w:noProof/>
                <w:sz w:val="20"/>
                <w:szCs w:val="20"/>
              </w:rPr>
            </w:pPr>
            <w:r w:rsidRPr="0048530F">
              <w:rPr>
                <w:rFonts w:ascii="標楷體" w:eastAsia="標楷體" w:hAnsi="標楷體" w:hint="eastAsia"/>
                <w:noProof/>
                <w:sz w:val="20"/>
                <w:szCs w:val="20"/>
              </w:rPr>
              <w:t>財產收入</w:t>
            </w:r>
          </w:p>
        </w:tc>
        <w:tc>
          <w:tcPr>
            <w:tcW w:w="1487" w:type="dxa"/>
            <w:tcBorders>
              <w:top w:val="nil"/>
              <w:bottom w:val="nil"/>
            </w:tcBorders>
            <w:vAlign w:val="center"/>
          </w:tcPr>
          <w:p w14:paraId="62011285" w14:textId="77777777" w:rsidR="000060F2" w:rsidRPr="0048530F" w:rsidRDefault="000060F2" w:rsidP="0048530F">
            <w:pPr>
              <w:jc w:val="right"/>
              <w:rPr>
                <w:rFonts w:ascii="細明體" w:eastAsia="細明體" w:hAnsi="細明體"/>
                <w:noProof/>
                <w:kern w:val="2"/>
                <w:sz w:val="18"/>
                <w:szCs w:val="18"/>
              </w:rPr>
            </w:pPr>
            <w:r w:rsidRPr="0048530F">
              <w:rPr>
                <w:rFonts w:ascii="細明體" w:eastAsia="細明體" w:hAnsi="細明體" w:hint="eastAsia"/>
                <w:noProof/>
                <w:kern w:val="2"/>
                <w:sz w:val="18"/>
                <w:szCs w:val="18"/>
              </w:rPr>
              <w:t>79,098,000</w:t>
            </w:r>
          </w:p>
        </w:tc>
        <w:tc>
          <w:tcPr>
            <w:tcW w:w="1487" w:type="dxa"/>
            <w:tcBorders>
              <w:top w:val="nil"/>
              <w:bottom w:val="nil"/>
            </w:tcBorders>
            <w:vAlign w:val="center"/>
          </w:tcPr>
          <w:p w14:paraId="5E306928" w14:textId="77777777" w:rsidR="000060F2" w:rsidRPr="0048530F" w:rsidRDefault="000060F2" w:rsidP="0048530F">
            <w:pPr>
              <w:jc w:val="right"/>
              <w:rPr>
                <w:rFonts w:ascii="細明體" w:eastAsia="細明體" w:hAnsi="細明體"/>
                <w:noProof/>
                <w:kern w:val="2"/>
                <w:sz w:val="18"/>
                <w:szCs w:val="18"/>
              </w:rPr>
            </w:pPr>
            <w:r w:rsidRPr="0048530F">
              <w:rPr>
                <w:rFonts w:ascii="細明體" w:eastAsia="細明體" w:hAnsi="細明體" w:hint="eastAsia"/>
                <w:noProof/>
                <w:kern w:val="2"/>
                <w:sz w:val="18"/>
                <w:szCs w:val="18"/>
              </w:rPr>
              <w:t>102,298,496</w:t>
            </w:r>
          </w:p>
        </w:tc>
        <w:tc>
          <w:tcPr>
            <w:tcW w:w="992" w:type="dxa"/>
            <w:tcBorders>
              <w:top w:val="nil"/>
              <w:bottom w:val="nil"/>
            </w:tcBorders>
            <w:vAlign w:val="center"/>
          </w:tcPr>
          <w:p w14:paraId="023F1281" w14:textId="77777777" w:rsidR="000060F2" w:rsidRPr="0048530F" w:rsidRDefault="000060F2" w:rsidP="0048530F">
            <w:pPr>
              <w:jc w:val="right"/>
              <w:rPr>
                <w:rFonts w:ascii="細明體" w:eastAsia="細明體" w:hAnsi="細明體"/>
                <w:noProof/>
                <w:kern w:val="2"/>
                <w:sz w:val="18"/>
                <w:szCs w:val="18"/>
              </w:rPr>
            </w:pPr>
            <w:r w:rsidRPr="0048530F">
              <w:rPr>
                <w:rFonts w:ascii="細明體" w:eastAsia="細明體" w:hAnsi="細明體" w:hint="eastAsia"/>
                <w:noProof/>
                <w:kern w:val="2"/>
                <w:sz w:val="18"/>
                <w:szCs w:val="18"/>
              </w:rPr>
              <w:t>－</w:t>
            </w:r>
          </w:p>
        </w:tc>
        <w:tc>
          <w:tcPr>
            <w:tcW w:w="1559" w:type="dxa"/>
            <w:tcBorders>
              <w:top w:val="nil"/>
              <w:bottom w:val="nil"/>
            </w:tcBorders>
            <w:vAlign w:val="center"/>
          </w:tcPr>
          <w:p w14:paraId="48B592B7" w14:textId="77777777" w:rsidR="000060F2" w:rsidRPr="0048530F" w:rsidRDefault="000060F2" w:rsidP="0048530F">
            <w:pPr>
              <w:jc w:val="right"/>
              <w:rPr>
                <w:rFonts w:ascii="細明體" w:eastAsia="細明體" w:hAnsi="細明體"/>
                <w:noProof/>
                <w:kern w:val="2"/>
                <w:sz w:val="18"/>
                <w:szCs w:val="18"/>
              </w:rPr>
            </w:pPr>
            <w:r w:rsidRPr="0048530F">
              <w:rPr>
                <w:rFonts w:ascii="細明體" w:eastAsia="細明體" w:hAnsi="細明體" w:hint="eastAsia"/>
                <w:noProof/>
                <w:kern w:val="2"/>
                <w:sz w:val="18"/>
                <w:szCs w:val="18"/>
              </w:rPr>
              <w:t>102,298,496</w:t>
            </w:r>
          </w:p>
        </w:tc>
        <w:tc>
          <w:tcPr>
            <w:tcW w:w="1560" w:type="dxa"/>
            <w:tcBorders>
              <w:top w:val="nil"/>
              <w:bottom w:val="nil"/>
            </w:tcBorders>
            <w:vAlign w:val="center"/>
          </w:tcPr>
          <w:p w14:paraId="78CA44A1" w14:textId="77777777" w:rsidR="000060F2" w:rsidRPr="0048530F" w:rsidRDefault="000060F2" w:rsidP="0048530F">
            <w:pPr>
              <w:jc w:val="right"/>
              <w:rPr>
                <w:rFonts w:ascii="細明體" w:eastAsia="細明體" w:hAnsi="細明體"/>
                <w:noProof/>
                <w:kern w:val="2"/>
                <w:sz w:val="18"/>
                <w:szCs w:val="18"/>
              </w:rPr>
            </w:pPr>
            <w:r w:rsidRPr="0048530F">
              <w:rPr>
                <w:rFonts w:ascii="細明體" w:eastAsia="細明體" w:hAnsi="細明體" w:hint="eastAsia"/>
                <w:noProof/>
                <w:kern w:val="2"/>
                <w:sz w:val="18"/>
                <w:szCs w:val="18"/>
              </w:rPr>
              <w:t>23,200,496</w:t>
            </w:r>
          </w:p>
        </w:tc>
        <w:tc>
          <w:tcPr>
            <w:tcW w:w="721" w:type="dxa"/>
            <w:tcBorders>
              <w:top w:val="nil"/>
              <w:bottom w:val="nil"/>
              <w:right w:val="nil"/>
            </w:tcBorders>
            <w:vAlign w:val="center"/>
          </w:tcPr>
          <w:p w14:paraId="02B7D6A5" w14:textId="77777777" w:rsidR="000060F2" w:rsidRPr="0048530F" w:rsidRDefault="000060F2" w:rsidP="0048530F">
            <w:pPr>
              <w:jc w:val="right"/>
              <w:rPr>
                <w:rFonts w:ascii="細明體" w:eastAsia="細明體" w:hAnsi="細明體"/>
                <w:noProof/>
                <w:kern w:val="2"/>
                <w:sz w:val="18"/>
                <w:szCs w:val="18"/>
              </w:rPr>
            </w:pPr>
            <w:r w:rsidRPr="0048530F">
              <w:rPr>
                <w:rFonts w:ascii="細明體" w:eastAsia="細明體" w:hAnsi="細明體" w:hint="eastAsia"/>
                <w:noProof/>
                <w:kern w:val="2"/>
                <w:sz w:val="18"/>
                <w:szCs w:val="18"/>
              </w:rPr>
              <w:t>29.33</w:t>
            </w:r>
          </w:p>
        </w:tc>
      </w:tr>
      <w:tr w:rsidR="000060F2" w:rsidRPr="0048530F" w14:paraId="1389D8FA" w14:textId="77777777" w:rsidTr="00E822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428" w:type="dxa"/>
            <w:tcBorders>
              <w:top w:val="nil"/>
              <w:left w:val="nil"/>
              <w:bottom w:val="nil"/>
            </w:tcBorders>
            <w:vAlign w:val="center"/>
          </w:tcPr>
          <w:p w14:paraId="0869D9E1" w14:textId="77777777" w:rsidR="000060F2" w:rsidRPr="0048530F" w:rsidRDefault="000060F2" w:rsidP="0048530F">
            <w:pPr>
              <w:widowControl w:val="0"/>
              <w:ind w:leftChars="100" w:left="240"/>
              <w:jc w:val="distribute"/>
              <w:rPr>
                <w:rFonts w:ascii="標楷體" w:eastAsia="標楷體" w:hAnsi="標楷體"/>
                <w:noProof/>
                <w:sz w:val="20"/>
                <w:szCs w:val="20"/>
              </w:rPr>
            </w:pPr>
            <w:r w:rsidRPr="0048530F">
              <w:rPr>
                <w:rFonts w:ascii="標楷體" w:eastAsia="標楷體" w:hAnsi="標楷體" w:hint="eastAsia"/>
                <w:noProof/>
                <w:sz w:val="20"/>
                <w:szCs w:val="20"/>
              </w:rPr>
              <w:t>政府撥入收入</w:t>
            </w:r>
          </w:p>
        </w:tc>
        <w:tc>
          <w:tcPr>
            <w:tcW w:w="1487" w:type="dxa"/>
            <w:tcBorders>
              <w:top w:val="nil"/>
              <w:bottom w:val="nil"/>
            </w:tcBorders>
            <w:vAlign w:val="center"/>
          </w:tcPr>
          <w:p w14:paraId="5FD85139" w14:textId="77777777" w:rsidR="000060F2" w:rsidRPr="0048530F" w:rsidRDefault="000060F2" w:rsidP="0048530F">
            <w:pPr>
              <w:jc w:val="right"/>
              <w:rPr>
                <w:rFonts w:ascii="細明體" w:eastAsia="細明體" w:hAnsi="細明體"/>
                <w:noProof/>
                <w:kern w:val="2"/>
                <w:sz w:val="18"/>
                <w:szCs w:val="18"/>
              </w:rPr>
            </w:pPr>
            <w:r w:rsidRPr="0048530F">
              <w:rPr>
                <w:rFonts w:ascii="細明體" w:eastAsia="細明體" w:hAnsi="細明體" w:hint="eastAsia"/>
                <w:noProof/>
                <w:kern w:val="2"/>
                <w:sz w:val="18"/>
                <w:szCs w:val="18"/>
              </w:rPr>
              <w:t>37,523,030,000</w:t>
            </w:r>
          </w:p>
        </w:tc>
        <w:tc>
          <w:tcPr>
            <w:tcW w:w="1487" w:type="dxa"/>
            <w:tcBorders>
              <w:top w:val="nil"/>
              <w:bottom w:val="nil"/>
            </w:tcBorders>
            <w:vAlign w:val="center"/>
          </w:tcPr>
          <w:p w14:paraId="08B0D24D" w14:textId="77777777" w:rsidR="000060F2" w:rsidRPr="0048530F" w:rsidRDefault="000060F2" w:rsidP="0048530F">
            <w:pPr>
              <w:jc w:val="right"/>
              <w:rPr>
                <w:rFonts w:ascii="細明體" w:eastAsia="細明體" w:hAnsi="細明體"/>
                <w:noProof/>
                <w:kern w:val="2"/>
                <w:sz w:val="18"/>
                <w:szCs w:val="18"/>
              </w:rPr>
            </w:pPr>
            <w:r w:rsidRPr="0048530F">
              <w:rPr>
                <w:rFonts w:ascii="細明體" w:eastAsia="細明體" w:hAnsi="細明體" w:hint="eastAsia"/>
                <w:noProof/>
                <w:kern w:val="2"/>
                <w:sz w:val="18"/>
                <w:szCs w:val="18"/>
              </w:rPr>
              <w:t>36,733,217,966</w:t>
            </w:r>
          </w:p>
        </w:tc>
        <w:tc>
          <w:tcPr>
            <w:tcW w:w="992" w:type="dxa"/>
            <w:tcBorders>
              <w:top w:val="nil"/>
              <w:bottom w:val="nil"/>
            </w:tcBorders>
            <w:vAlign w:val="center"/>
          </w:tcPr>
          <w:p w14:paraId="0280783E" w14:textId="77777777" w:rsidR="000060F2" w:rsidRPr="0048530F" w:rsidRDefault="000060F2" w:rsidP="0048530F">
            <w:pPr>
              <w:jc w:val="right"/>
              <w:rPr>
                <w:rFonts w:ascii="細明體" w:eastAsia="細明體" w:hAnsi="細明體"/>
                <w:noProof/>
                <w:kern w:val="2"/>
                <w:sz w:val="18"/>
                <w:szCs w:val="18"/>
              </w:rPr>
            </w:pPr>
            <w:r w:rsidRPr="0048530F">
              <w:rPr>
                <w:rFonts w:ascii="細明體" w:eastAsia="細明體" w:hAnsi="細明體" w:hint="eastAsia"/>
                <w:noProof/>
                <w:kern w:val="2"/>
                <w:sz w:val="18"/>
                <w:szCs w:val="18"/>
              </w:rPr>
              <w:t>－</w:t>
            </w:r>
          </w:p>
        </w:tc>
        <w:tc>
          <w:tcPr>
            <w:tcW w:w="1559" w:type="dxa"/>
            <w:tcBorders>
              <w:top w:val="nil"/>
              <w:bottom w:val="nil"/>
            </w:tcBorders>
            <w:vAlign w:val="center"/>
          </w:tcPr>
          <w:p w14:paraId="159192B5" w14:textId="77777777" w:rsidR="000060F2" w:rsidRPr="0048530F" w:rsidRDefault="000060F2" w:rsidP="0048530F">
            <w:pPr>
              <w:jc w:val="right"/>
              <w:rPr>
                <w:rFonts w:ascii="細明體" w:eastAsia="細明體" w:hAnsi="細明體"/>
                <w:noProof/>
                <w:kern w:val="2"/>
                <w:sz w:val="18"/>
                <w:szCs w:val="18"/>
              </w:rPr>
            </w:pPr>
            <w:r w:rsidRPr="0048530F">
              <w:rPr>
                <w:rFonts w:ascii="細明體" w:eastAsia="細明體" w:hAnsi="細明體" w:hint="eastAsia"/>
                <w:noProof/>
                <w:kern w:val="2"/>
                <w:sz w:val="18"/>
                <w:szCs w:val="18"/>
              </w:rPr>
              <w:t>36,733,217,966</w:t>
            </w:r>
          </w:p>
        </w:tc>
        <w:tc>
          <w:tcPr>
            <w:tcW w:w="1560" w:type="dxa"/>
            <w:tcBorders>
              <w:top w:val="nil"/>
              <w:bottom w:val="nil"/>
            </w:tcBorders>
            <w:vAlign w:val="center"/>
          </w:tcPr>
          <w:p w14:paraId="0CB5D55E" w14:textId="77777777" w:rsidR="000060F2" w:rsidRPr="0048530F" w:rsidRDefault="000060F2" w:rsidP="0048530F">
            <w:pPr>
              <w:jc w:val="right"/>
              <w:rPr>
                <w:rFonts w:ascii="細明體" w:eastAsia="細明體" w:hAnsi="細明體"/>
                <w:noProof/>
                <w:kern w:val="2"/>
                <w:sz w:val="18"/>
                <w:szCs w:val="18"/>
              </w:rPr>
            </w:pPr>
            <w:r w:rsidRPr="0048530F">
              <w:rPr>
                <w:rFonts w:ascii="細明體" w:eastAsia="細明體" w:hAnsi="細明體" w:hint="eastAsia"/>
                <w:noProof/>
                <w:kern w:val="2"/>
                <w:sz w:val="18"/>
                <w:szCs w:val="18"/>
              </w:rPr>
              <w:t>- 789,812,034</w:t>
            </w:r>
          </w:p>
        </w:tc>
        <w:tc>
          <w:tcPr>
            <w:tcW w:w="721" w:type="dxa"/>
            <w:tcBorders>
              <w:top w:val="nil"/>
              <w:bottom w:val="nil"/>
              <w:right w:val="nil"/>
            </w:tcBorders>
            <w:vAlign w:val="center"/>
          </w:tcPr>
          <w:p w14:paraId="36C736B0" w14:textId="77777777" w:rsidR="000060F2" w:rsidRPr="0048530F" w:rsidRDefault="000060F2" w:rsidP="0048530F">
            <w:pPr>
              <w:jc w:val="right"/>
              <w:rPr>
                <w:rFonts w:ascii="細明體" w:eastAsia="細明體" w:hAnsi="細明體"/>
                <w:noProof/>
                <w:kern w:val="2"/>
                <w:sz w:val="18"/>
                <w:szCs w:val="18"/>
              </w:rPr>
            </w:pPr>
            <w:r w:rsidRPr="0048530F">
              <w:rPr>
                <w:rFonts w:ascii="細明體" w:eastAsia="細明體" w:hAnsi="細明體" w:hint="eastAsia"/>
                <w:noProof/>
                <w:kern w:val="2"/>
                <w:sz w:val="18"/>
                <w:szCs w:val="18"/>
              </w:rPr>
              <w:t>- 2.10</w:t>
            </w:r>
          </w:p>
        </w:tc>
      </w:tr>
      <w:tr w:rsidR="000060F2" w:rsidRPr="0048530F" w14:paraId="05559147" w14:textId="77777777" w:rsidTr="00E822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428" w:type="dxa"/>
            <w:tcBorders>
              <w:top w:val="nil"/>
              <w:left w:val="nil"/>
              <w:bottom w:val="nil"/>
            </w:tcBorders>
            <w:vAlign w:val="center"/>
          </w:tcPr>
          <w:p w14:paraId="2A55BCE6" w14:textId="77777777" w:rsidR="000060F2" w:rsidRPr="0048530F" w:rsidRDefault="000060F2" w:rsidP="00982B3E">
            <w:pPr>
              <w:widowControl w:val="0"/>
              <w:ind w:leftChars="100" w:left="240"/>
              <w:jc w:val="distribute"/>
              <w:rPr>
                <w:rFonts w:ascii="標楷體" w:eastAsia="標楷體" w:hAnsi="標楷體"/>
                <w:noProof/>
                <w:sz w:val="20"/>
                <w:szCs w:val="20"/>
              </w:rPr>
            </w:pPr>
            <w:r w:rsidRPr="0048530F">
              <w:rPr>
                <w:rFonts w:ascii="標楷體" w:eastAsia="標楷體" w:hAnsi="標楷體" w:hint="eastAsia"/>
                <w:noProof/>
                <w:sz w:val="20"/>
                <w:szCs w:val="20"/>
              </w:rPr>
              <w:t>規費收入</w:t>
            </w:r>
          </w:p>
        </w:tc>
        <w:tc>
          <w:tcPr>
            <w:tcW w:w="1487" w:type="dxa"/>
            <w:tcBorders>
              <w:top w:val="nil"/>
              <w:bottom w:val="nil"/>
            </w:tcBorders>
            <w:vAlign w:val="center"/>
          </w:tcPr>
          <w:p w14:paraId="363C815F" w14:textId="77777777" w:rsidR="000060F2" w:rsidRPr="0048530F" w:rsidRDefault="000060F2" w:rsidP="00982B3E">
            <w:pPr>
              <w:jc w:val="right"/>
              <w:rPr>
                <w:rFonts w:ascii="細明體" w:eastAsia="細明體" w:hAnsi="細明體"/>
                <w:noProof/>
                <w:kern w:val="2"/>
                <w:sz w:val="18"/>
                <w:szCs w:val="18"/>
              </w:rPr>
            </w:pPr>
            <w:r w:rsidRPr="00982B3E">
              <w:rPr>
                <w:rFonts w:ascii="細明體" w:eastAsia="細明體" w:hAnsi="細明體" w:hint="eastAsia"/>
                <w:noProof/>
                <w:kern w:val="2"/>
                <w:sz w:val="18"/>
                <w:szCs w:val="18"/>
              </w:rPr>
              <w:t>24,782,000</w:t>
            </w:r>
          </w:p>
        </w:tc>
        <w:tc>
          <w:tcPr>
            <w:tcW w:w="1487" w:type="dxa"/>
            <w:tcBorders>
              <w:top w:val="nil"/>
              <w:bottom w:val="nil"/>
            </w:tcBorders>
            <w:vAlign w:val="center"/>
          </w:tcPr>
          <w:p w14:paraId="4A3BEDBB" w14:textId="77777777" w:rsidR="000060F2" w:rsidRPr="0048530F" w:rsidRDefault="000060F2" w:rsidP="00982B3E">
            <w:pPr>
              <w:jc w:val="right"/>
              <w:rPr>
                <w:rFonts w:ascii="細明體" w:eastAsia="細明體" w:hAnsi="細明體"/>
                <w:noProof/>
                <w:kern w:val="2"/>
                <w:sz w:val="18"/>
                <w:szCs w:val="18"/>
              </w:rPr>
            </w:pPr>
            <w:r w:rsidRPr="00982B3E">
              <w:rPr>
                <w:rFonts w:ascii="細明體" w:eastAsia="細明體" w:hAnsi="細明體" w:hint="eastAsia"/>
                <w:noProof/>
                <w:kern w:val="2"/>
                <w:sz w:val="18"/>
                <w:szCs w:val="18"/>
              </w:rPr>
              <w:t>25,557,379</w:t>
            </w:r>
          </w:p>
        </w:tc>
        <w:tc>
          <w:tcPr>
            <w:tcW w:w="992" w:type="dxa"/>
            <w:tcBorders>
              <w:top w:val="nil"/>
              <w:bottom w:val="nil"/>
            </w:tcBorders>
            <w:vAlign w:val="center"/>
          </w:tcPr>
          <w:p w14:paraId="781BFF10" w14:textId="77777777" w:rsidR="000060F2" w:rsidRPr="0048530F" w:rsidRDefault="000060F2" w:rsidP="00982B3E">
            <w:pPr>
              <w:jc w:val="right"/>
              <w:rPr>
                <w:rFonts w:ascii="細明體" w:eastAsia="細明體" w:hAnsi="細明體"/>
                <w:noProof/>
                <w:kern w:val="2"/>
                <w:sz w:val="18"/>
                <w:szCs w:val="18"/>
              </w:rPr>
            </w:pPr>
            <w:r w:rsidRPr="00982B3E">
              <w:rPr>
                <w:rFonts w:ascii="細明體" w:eastAsia="細明體" w:hAnsi="細明體" w:hint="eastAsia"/>
                <w:noProof/>
                <w:kern w:val="2"/>
                <w:sz w:val="18"/>
                <w:szCs w:val="18"/>
              </w:rPr>
              <w:t>－</w:t>
            </w:r>
          </w:p>
        </w:tc>
        <w:tc>
          <w:tcPr>
            <w:tcW w:w="1559" w:type="dxa"/>
            <w:tcBorders>
              <w:top w:val="nil"/>
              <w:bottom w:val="nil"/>
            </w:tcBorders>
            <w:vAlign w:val="center"/>
          </w:tcPr>
          <w:p w14:paraId="65150ABC" w14:textId="77777777" w:rsidR="000060F2" w:rsidRPr="0048530F" w:rsidRDefault="000060F2" w:rsidP="00982B3E">
            <w:pPr>
              <w:jc w:val="right"/>
              <w:rPr>
                <w:rFonts w:ascii="細明體" w:eastAsia="細明體" w:hAnsi="細明體"/>
                <w:noProof/>
                <w:kern w:val="2"/>
                <w:sz w:val="18"/>
                <w:szCs w:val="18"/>
              </w:rPr>
            </w:pPr>
            <w:r w:rsidRPr="00982B3E">
              <w:rPr>
                <w:rFonts w:ascii="細明體" w:eastAsia="細明體" w:hAnsi="細明體" w:hint="eastAsia"/>
                <w:noProof/>
                <w:kern w:val="2"/>
                <w:sz w:val="18"/>
                <w:szCs w:val="18"/>
              </w:rPr>
              <w:t>25,557,379</w:t>
            </w:r>
          </w:p>
        </w:tc>
        <w:tc>
          <w:tcPr>
            <w:tcW w:w="1560" w:type="dxa"/>
            <w:tcBorders>
              <w:top w:val="nil"/>
              <w:bottom w:val="nil"/>
            </w:tcBorders>
            <w:vAlign w:val="center"/>
          </w:tcPr>
          <w:p w14:paraId="7349CD4C" w14:textId="77777777" w:rsidR="000060F2" w:rsidRPr="0048530F" w:rsidRDefault="000060F2" w:rsidP="00982B3E">
            <w:pPr>
              <w:jc w:val="right"/>
              <w:rPr>
                <w:rFonts w:ascii="細明體" w:eastAsia="細明體" w:hAnsi="細明體"/>
                <w:noProof/>
                <w:kern w:val="2"/>
                <w:sz w:val="18"/>
                <w:szCs w:val="18"/>
              </w:rPr>
            </w:pPr>
            <w:r w:rsidRPr="00982B3E">
              <w:rPr>
                <w:rFonts w:ascii="細明體" w:eastAsia="細明體" w:hAnsi="細明體" w:hint="eastAsia"/>
                <w:noProof/>
                <w:kern w:val="2"/>
                <w:sz w:val="18"/>
                <w:szCs w:val="18"/>
              </w:rPr>
              <w:t>775,379</w:t>
            </w:r>
          </w:p>
        </w:tc>
        <w:tc>
          <w:tcPr>
            <w:tcW w:w="721" w:type="dxa"/>
            <w:tcBorders>
              <w:top w:val="nil"/>
              <w:bottom w:val="nil"/>
              <w:right w:val="nil"/>
            </w:tcBorders>
            <w:vAlign w:val="center"/>
          </w:tcPr>
          <w:p w14:paraId="7155D83D" w14:textId="77777777" w:rsidR="000060F2" w:rsidRPr="0048530F" w:rsidRDefault="000060F2" w:rsidP="00982B3E">
            <w:pPr>
              <w:jc w:val="right"/>
              <w:rPr>
                <w:rFonts w:ascii="細明體" w:eastAsia="細明體" w:hAnsi="細明體"/>
                <w:noProof/>
                <w:kern w:val="2"/>
                <w:sz w:val="18"/>
                <w:szCs w:val="18"/>
              </w:rPr>
            </w:pPr>
            <w:r w:rsidRPr="00982B3E">
              <w:rPr>
                <w:rFonts w:ascii="細明體" w:eastAsia="細明體" w:hAnsi="細明體" w:hint="eastAsia"/>
                <w:noProof/>
                <w:kern w:val="2"/>
                <w:sz w:val="18"/>
                <w:szCs w:val="18"/>
              </w:rPr>
              <w:t>3.13</w:t>
            </w:r>
          </w:p>
        </w:tc>
      </w:tr>
      <w:tr w:rsidR="000060F2" w:rsidRPr="0048530F" w14:paraId="60213D20" w14:textId="77777777" w:rsidTr="00E822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428" w:type="dxa"/>
            <w:tcBorders>
              <w:top w:val="nil"/>
              <w:left w:val="nil"/>
              <w:bottom w:val="nil"/>
            </w:tcBorders>
            <w:vAlign w:val="center"/>
          </w:tcPr>
          <w:p w14:paraId="3EB300AC" w14:textId="77777777" w:rsidR="000060F2" w:rsidRPr="0048530F" w:rsidRDefault="000060F2" w:rsidP="00982B3E">
            <w:pPr>
              <w:widowControl w:val="0"/>
              <w:ind w:leftChars="100" w:left="240"/>
              <w:jc w:val="distribute"/>
              <w:rPr>
                <w:rFonts w:ascii="標楷體" w:eastAsia="標楷體" w:hAnsi="標楷體"/>
                <w:noProof/>
                <w:sz w:val="20"/>
                <w:szCs w:val="20"/>
              </w:rPr>
            </w:pPr>
            <w:r w:rsidRPr="0048530F">
              <w:rPr>
                <w:rFonts w:ascii="標楷體" w:eastAsia="標楷體" w:hAnsi="標楷體" w:hint="eastAsia"/>
                <w:noProof/>
                <w:sz w:val="20"/>
                <w:szCs w:val="20"/>
              </w:rPr>
              <w:t>教學收入</w:t>
            </w:r>
          </w:p>
        </w:tc>
        <w:tc>
          <w:tcPr>
            <w:tcW w:w="1487" w:type="dxa"/>
            <w:tcBorders>
              <w:top w:val="nil"/>
              <w:bottom w:val="nil"/>
            </w:tcBorders>
            <w:vAlign w:val="center"/>
          </w:tcPr>
          <w:p w14:paraId="742DA2F1" w14:textId="77777777" w:rsidR="000060F2" w:rsidRPr="0048530F" w:rsidRDefault="000060F2" w:rsidP="00982B3E">
            <w:pPr>
              <w:jc w:val="right"/>
              <w:rPr>
                <w:rFonts w:ascii="細明體" w:eastAsia="細明體" w:hAnsi="細明體"/>
                <w:noProof/>
                <w:kern w:val="2"/>
                <w:sz w:val="18"/>
                <w:szCs w:val="18"/>
              </w:rPr>
            </w:pPr>
            <w:r w:rsidRPr="00982B3E">
              <w:rPr>
                <w:rFonts w:ascii="細明體" w:eastAsia="細明體" w:hAnsi="細明體" w:hint="eastAsia"/>
                <w:noProof/>
                <w:kern w:val="2"/>
                <w:sz w:val="18"/>
                <w:szCs w:val="18"/>
              </w:rPr>
              <w:t>153,427,000</w:t>
            </w:r>
          </w:p>
        </w:tc>
        <w:tc>
          <w:tcPr>
            <w:tcW w:w="1487" w:type="dxa"/>
            <w:tcBorders>
              <w:top w:val="nil"/>
              <w:bottom w:val="nil"/>
            </w:tcBorders>
            <w:vAlign w:val="center"/>
          </w:tcPr>
          <w:p w14:paraId="15D0FD4D" w14:textId="77777777" w:rsidR="000060F2" w:rsidRPr="0048530F" w:rsidRDefault="000060F2" w:rsidP="00982B3E">
            <w:pPr>
              <w:jc w:val="right"/>
              <w:rPr>
                <w:rFonts w:ascii="細明體" w:eastAsia="細明體" w:hAnsi="細明體"/>
                <w:noProof/>
                <w:kern w:val="2"/>
                <w:sz w:val="18"/>
                <w:szCs w:val="18"/>
              </w:rPr>
            </w:pPr>
            <w:r w:rsidRPr="00982B3E">
              <w:rPr>
                <w:rFonts w:ascii="細明體" w:eastAsia="細明體" w:hAnsi="細明體" w:hint="eastAsia"/>
                <w:noProof/>
                <w:kern w:val="2"/>
                <w:sz w:val="18"/>
                <w:szCs w:val="18"/>
              </w:rPr>
              <w:t>130,413,812</w:t>
            </w:r>
          </w:p>
        </w:tc>
        <w:tc>
          <w:tcPr>
            <w:tcW w:w="992" w:type="dxa"/>
            <w:tcBorders>
              <w:top w:val="nil"/>
              <w:bottom w:val="nil"/>
            </w:tcBorders>
            <w:vAlign w:val="center"/>
          </w:tcPr>
          <w:p w14:paraId="0D922F4B" w14:textId="77777777" w:rsidR="000060F2" w:rsidRPr="0048530F" w:rsidRDefault="000060F2" w:rsidP="00982B3E">
            <w:pPr>
              <w:jc w:val="right"/>
              <w:rPr>
                <w:rFonts w:ascii="細明體" w:eastAsia="細明體" w:hAnsi="細明體"/>
                <w:noProof/>
                <w:kern w:val="2"/>
                <w:sz w:val="18"/>
                <w:szCs w:val="18"/>
              </w:rPr>
            </w:pPr>
            <w:r w:rsidRPr="00982B3E">
              <w:rPr>
                <w:rFonts w:ascii="細明體" w:eastAsia="細明體" w:hAnsi="細明體" w:hint="eastAsia"/>
                <w:noProof/>
                <w:kern w:val="2"/>
                <w:sz w:val="18"/>
                <w:szCs w:val="18"/>
              </w:rPr>
              <w:t>－</w:t>
            </w:r>
          </w:p>
        </w:tc>
        <w:tc>
          <w:tcPr>
            <w:tcW w:w="1559" w:type="dxa"/>
            <w:tcBorders>
              <w:top w:val="nil"/>
              <w:bottom w:val="nil"/>
            </w:tcBorders>
            <w:vAlign w:val="center"/>
          </w:tcPr>
          <w:p w14:paraId="3C2D0C30" w14:textId="77777777" w:rsidR="000060F2" w:rsidRPr="0048530F" w:rsidRDefault="000060F2" w:rsidP="00982B3E">
            <w:pPr>
              <w:jc w:val="right"/>
              <w:rPr>
                <w:rFonts w:ascii="細明體" w:eastAsia="細明體" w:hAnsi="細明體"/>
                <w:noProof/>
                <w:kern w:val="2"/>
                <w:sz w:val="18"/>
                <w:szCs w:val="18"/>
              </w:rPr>
            </w:pPr>
            <w:r w:rsidRPr="00982B3E">
              <w:rPr>
                <w:rFonts w:ascii="細明體" w:eastAsia="細明體" w:hAnsi="細明體" w:hint="eastAsia"/>
                <w:noProof/>
                <w:kern w:val="2"/>
                <w:sz w:val="18"/>
                <w:szCs w:val="18"/>
              </w:rPr>
              <w:t>130,413,812</w:t>
            </w:r>
          </w:p>
        </w:tc>
        <w:tc>
          <w:tcPr>
            <w:tcW w:w="1560" w:type="dxa"/>
            <w:tcBorders>
              <w:top w:val="nil"/>
              <w:bottom w:val="nil"/>
            </w:tcBorders>
            <w:vAlign w:val="center"/>
          </w:tcPr>
          <w:p w14:paraId="27397344" w14:textId="77777777" w:rsidR="000060F2" w:rsidRPr="0048530F" w:rsidRDefault="000060F2" w:rsidP="00982B3E">
            <w:pPr>
              <w:jc w:val="right"/>
              <w:rPr>
                <w:rFonts w:ascii="細明體" w:eastAsia="細明體" w:hAnsi="細明體"/>
                <w:noProof/>
                <w:kern w:val="2"/>
                <w:sz w:val="18"/>
                <w:szCs w:val="18"/>
              </w:rPr>
            </w:pPr>
            <w:r w:rsidRPr="00982B3E">
              <w:rPr>
                <w:rFonts w:ascii="細明體" w:eastAsia="細明體" w:hAnsi="細明體" w:hint="eastAsia"/>
                <w:noProof/>
                <w:kern w:val="2"/>
                <w:sz w:val="18"/>
                <w:szCs w:val="18"/>
              </w:rPr>
              <w:t>- 23,013,188</w:t>
            </w:r>
          </w:p>
        </w:tc>
        <w:tc>
          <w:tcPr>
            <w:tcW w:w="721" w:type="dxa"/>
            <w:tcBorders>
              <w:top w:val="nil"/>
              <w:bottom w:val="nil"/>
              <w:right w:val="nil"/>
            </w:tcBorders>
            <w:vAlign w:val="center"/>
          </w:tcPr>
          <w:p w14:paraId="6207CBC5" w14:textId="77777777" w:rsidR="000060F2" w:rsidRPr="0048530F" w:rsidRDefault="000060F2" w:rsidP="00982B3E">
            <w:pPr>
              <w:jc w:val="right"/>
              <w:rPr>
                <w:rFonts w:ascii="細明體" w:eastAsia="細明體" w:hAnsi="細明體"/>
                <w:noProof/>
                <w:kern w:val="2"/>
                <w:sz w:val="18"/>
                <w:szCs w:val="18"/>
              </w:rPr>
            </w:pPr>
            <w:r w:rsidRPr="00982B3E">
              <w:rPr>
                <w:rFonts w:ascii="細明體" w:eastAsia="細明體" w:hAnsi="細明體" w:hint="eastAsia"/>
                <w:noProof/>
                <w:kern w:val="2"/>
                <w:sz w:val="18"/>
                <w:szCs w:val="18"/>
              </w:rPr>
              <w:t>- 15.00</w:t>
            </w:r>
          </w:p>
        </w:tc>
      </w:tr>
      <w:tr w:rsidR="000060F2" w:rsidRPr="0048530F" w14:paraId="4BDCEFD9" w14:textId="77777777" w:rsidTr="00E822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428" w:type="dxa"/>
            <w:tcBorders>
              <w:top w:val="nil"/>
              <w:left w:val="nil"/>
              <w:bottom w:val="nil"/>
            </w:tcBorders>
            <w:vAlign w:val="center"/>
          </w:tcPr>
          <w:p w14:paraId="7632D86D" w14:textId="77777777" w:rsidR="000060F2" w:rsidRPr="0048530F" w:rsidRDefault="000060F2" w:rsidP="00982B3E">
            <w:pPr>
              <w:widowControl w:val="0"/>
              <w:ind w:leftChars="100" w:left="240"/>
              <w:jc w:val="distribute"/>
              <w:rPr>
                <w:rFonts w:ascii="標楷體" w:eastAsia="標楷體" w:hAnsi="標楷體"/>
                <w:noProof/>
                <w:sz w:val="20"/>
                <w:szCs w:val="20"/>
              </w:rPr>
            </w:pPr>
            <w:r w:rsidRPr="0048530F">
              <w:rPr>
                <w:rFonts w:ascii="標楷體" w:eastAsia="標楷體" w:hAnsi="標楷體" w:hint="eastAsia"/>
                <w:noProof/>
                <w:sz w:val="20"/>
                <w:szCs w:val="20"/>
              </w:rPr>
              <w:t>其他收入</w:t>
            </w:r>
          </w:p>
        </w:tc>
        <w:tc>
          <w:tcPr>
            <w:tcW w:w="1487" w:type="dxa"/>
            <w:tcBorders>
              <w:top w:val="nil"/>
              <w:bottom w:val="nil"/>
            </w:tcBorders>
            <w:vAlign w:val="center"/>
          </w:tcPr>
          <w:p w14:paraId="17A5CBB4" w14:textId="77777777" w:rsidR="000060F2" w:rsidRPr="0048530F" w:rsidRDefault="000060F2" w:rsidP="00982B3E">
            <w:pPr>
              <w:jc w:val="right"/>
              <w:rPr>
                <w:rFonts w:ascii="細明體" w:eastAsia="細明體" w:hAnsi="細明體"/>
                <w:noProof/>
                <w:kern w:val="2"/>
                <w:sz w:val="18"/>
                <w:szCs w:val="18"/>
              </w:rPr>
            </w:pPr>
            <w:r w:rsidRPr="00982B3E">
              <w:rPr>
                <w:rFonts w:ascii="細明體" w:eastAsia="細明體" w:hAnsi="細明體" w:hint="eastAsia"/>
                <w:noProof/>
                <w:kern w:val="2"/>
                <w:sz w:val="18"/>
                <w:szCs w:val="18"/>
              </w:rPr>
              <w:t>71,383,000</w:t>
            </w:r>
          </w:p>
        </w:tc>
        <w:tc>
          <w:tcPr>
            <w:tcW w:w="1487" w:type="dxa"/>
            <w:tcBorders>
              <w:top w:val="nil"/>
              <w:bottom w:val="nil"/>
            </w:tcBorders>
            <w:vAlign w:val="center"/>
          </w:tcPr>
          <w:p w14:paraId="4E8486D7" w14:textId="77777777" w:rsidR="000060F2" w:rsidRPr="0048530F" w:rsidRDefault="000060F2" w:rsidP="00982B3E">
            <w:pPr>
              <w:jc w:val="right"/>
              <w:rPr>
                <w:rFonts w:ascii="細明體" w:eastAsia="細明體" w:hAnsi="細明體"/>
                <w:noProof/>
                <w:kern w:val="2"/>
                <w:sz w:val="18"/>
                <w:szCs w:val="18"/>
              </w:rPr>
            </w:pPr>
            <w:r w:rsidRPr="00982B3E">
              <w:rPr>
                <w:rFonts w:ascii="細明體" w:eastAsia="細明體" w:hAnsi="細明體" w:hint="eastAsia"/>
                <w:noProof/>
                <w:kern w:val="2"/>
                <w:sz w:val="18"/>
                <w:szCs w:val="18"/>
              </w:rPr>
              <w:t>129,827,219</w:t>
            </w:r>
          </w:p>
        </w:tc>
        <w:tc>
          <w:tcPr>
            <w:tcW w:w="992" w:type="dxa"/>
            <w:tcBorders>
              <w:top w:val="nil"/>
              <w:bottom w:val="nil"/>
            </w:tcBorders>
            <w:vAlign w:val="center"/>
          </w:tcPr>
          <w:p w14:paraId="4D35C6C3" w14:textId="77777777" w:rsidR="000060F2" w:rsidRPr="0048530F" w:rsidRDefault="000060F2" w:rsidP="00982B3E">
            <w:pPr>
              <w:jc w:val="right"/>
              <w:rPr>
                <w:rFonts w:ascii="細明體" w:eastAsia="細明體" w:hAnsi="細明體"/>
                <w:noProof/>
                <w:kern w:val="2"/>
                <w:sz w:val="18"/>
                <w:szCs w:val="18"/>
              </w:rPr>
            </w:pPr>
            <w:r w:rsidRPr="00982B3E">
              <w:rPr>
                <w:rFonts w:ascii="細明體" w:eastAsia="細明體" w:hAnsi="細明體" w:hint="eastAsia"/>
                <w:noProof/>
                <w:kern w:val="2"/>
                <w:sz w:val="18"/>
                <w:szCs w:val="18"/>
              </w:rPr>
              <w:t>－</w:t>
            </w:r>
          </w:p>
        </w:tc>
        <w:tc>
          <w:tcPr>
            <w:tcW w:w="1559" w:type="dxa"/>
            <w:tcBorders>
              <w:top w:val="nil"/>
              <w:bottom w:val="nil"/>
            </w:tcBorders>
            <w:vAlign w:val="center"/>
          </w:tcPr>
          <w:p w14:paraId="23170CD2" w14:textId="77777777" w:rsidR="000060F2" w:rsidRPr="0048530F" w:rsidRDefault="000060F2" w:rsidP="00982B3E">
            <w:pPr>
              <w:jc w:val="right"/>
              <w:rPr>
                <w:rFonts w:ascii="細明體" w:eastAsia="細明體" w:hAnsi="細明體"/>
                <w:noProof/>
                <w:kern w:val="2"/>
                <w:sz w:val="18"/>
                <w:szCs w:val="18"/>
              </w:rPr>
            </w:pPr>
            <w:r w:rsidRPr="00982B3E">
              <w:rPr>
                <w:rFonts w:ascii="細明體" w:eastAsia="細明體" w:hAnsi="細明體" w:hint="eastAsia"/>
                <w:noProof/>
                <w:kern w:val="2"/>
                <w:sz w:val="18"/>
                <w:szCs w:val="18"/>
              </w:rPr>
              <w:t>129,827,219</w:t>
            </w:r>
          </w:p>
        </w:tc>
        <w:tc>
          <w:tcPr>
            <w:tcW w:w="1560" w:type="dxa"/>
            <w:tcBorders>
              <w:top w:val="nil"/>
              <w:bottom w:val="nil"/>
            </w:tcBorders>
            <w:vAlign w:val="center"/>
          </w:tcPr>
          <w:p w14:paraId="46538FEF" w14:textId="77777777" w:rsidR="000060F2" w:rsidRPr="0048530F" w:rsidRDefault="000060F2" w:rsidP="00982B3E">
            <w:pPr>
              <w:jc w:val="right"/>
              <w:rPr>
                <w:rFonts w:ascii="細明體" w:eastAsia="細明體" w:hAnsi="細明體"/>
                <w:noProof/>
                <w:kern w:val="2"/>
                <w:sz w:val="18"/>
                <w:szCs w:val="18"/>
              </w:rPr>
            </w:pPr>
            <w:r w:rsidRPr="00982B3E">
              <w:rPr>
                <w:rFonts w:ascii="細明體" w:eastAsia="細明體" w:hAnsi="細明體" w:hint="eastAsia"/>
                <w:noProof/>
                <w:kern w:val="2"/>
                <w:sz w:val="18"/>
                <w:szCs w:val="18"/>
              </w:rPr>
              <w:t>58,444,219</w:t>
            </w:r>
          </w:p>
        </w:tc>
        <w:tc>
          <w:tcPr>
            <w:tcW w:w="721" w:type="dxa"/>
            <w:tcBorders>
              <w:top w:val="nil"/>
              <w:bottom w:val="nil"/>
              <w:right w:val="nil"/>
            </w:tcBorders>
            <w:vAlign w:val="center"/>
          </w:tcPr>
          <w:p w14:paraId="0EC58DC8" w14:textId="77777777" w:rsidR="000060F2" w:rsidRPr="0048530F" w:rsidRDefault="000060F2" w:rsidP="00982B3E">
            <w:pPr>
              <w:jc w:val="right"/>
              <w:rPr>
                <w:rFonts w:ascii="細明體" w:eastAsia="細明體" w:hAnsi="細明體"/>
                <w:noProof/>
                <w:kern w:val="2"/>
                <w:sz w:val="18"/>
                <w:szCs w:val="18"/>
              </w:rPr>
            </w:pPr>
            <w:r w:rsidRPr="00982B3E">
              <w:rPr>
                <w:rFonts w:ascii="細明體" w:eastAsia="細明體" w:hAnsi="細明體" w:hint="eastAsia"/>
                <w:noProof/>
                <w:kern w:val="2"/>
                <w:sz w:val="18"/>
                <w:szCs w:val="18"/>
              </w:rPr>
              <w:t>81.87</w:t>
            </w:r>
          </w:p>
        </w:tc>
      </w:tr>
      <w:tr w:rsidR="000060F2" w:rsidRPr="00D72B52" w14:paraId="6801EBF8" w14:textId="77777777" w:rsidTr="00E822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28" w:type="dxa"/>
            <w:tcBorders>
              <w:top w:val="nil"/>
              <w:left w:val="nil"/>
              <w:bottom w:val="nil"/>
            </w:tcBorders>
            <w:vAlign w:val="center"/>
          </w:tcPr>
          <w:p w14:paraId="75EA2887" w14:textId="77777777" w:rsidR="000060F2" w:rsidRPr="00D72B52" w:rsidRDefault="000060F2" w:rsidP="0048530F">
            <w:pPr>
              <w:widowControl w:val="0"/>
              <w:jc w:val="distribute"/>
              <w:rPr>
                <w:rFonts w:ascii="標楷體" w:eastAsia="標楷體" w:hAnsi="標楷體"/>
                <w:sz w:val="22"/>
              </w:rPr>
            </w:pPr>
            <w:r w:rsidRPr="00D72B52">
              <w:rPr>
                <w:rFonts w:ascii="標楷體" w:eastAsia="標楷體" w:hAnsi="標楷體" w:hint="eastAsia"/>
                <w:b/>
                <w:noProof/>
                <w:sz w:val="20"/>
                <w:szCs w:val="20"/>
              </w:rPr>
              <w:t>基金用途</w:t>
            </w:r>
          </w:p>
        </w:tc>
        <w:tc>
          <w:tcPr>
            <w:tcW w:w="1487" w:type="dxa"/>
            <w:tcBorders>
              <w:top w:val="nil"/>
              <w:bottom w:val="nil"/>
            </w:tcBorders>
            <w:vAlign w:val="center"/>
          </w:tcPr>
          <w:p w14:paraId="3321B4EF" w14:textId="77777777" w:rsidR="000060F2" w:rsidRPr="00D72B52" w:rsidRDefault="000060F2" w:rsidP="0048530F">
            <w:pPr>
              <w:jc w:val="right"/>
              <w:rPr>
                <w:rFonts w:ascii="細明體" w:eastAsia="細明體" w:hAnsi="細明體"/>
                <w:b/>
                <w:noProof/>
                <w:kern w:val="2"/>
                <w:sz w:val="18"/>
                <w:szCs w:val="18"/>
              </w:rPr>
            </w:pPr>
            <w:r w:rsidRPr="00D72B52">
              <w:rPr>
                <w:rFonts w:ascii="細明體" w:eastAsia="細明體" w:hAnsi="細明體" w:hint="eastAsia"/>
                <w:b/>
                <w:noProof/>
                <w:kern w:val="2"/>
                <w:sz w:val="18"/>
                <w:szCs w:val="18"/>
              </w:rPr>
              <w:t>38,824,447,000</w:t>
            </w:r>
          </w:p>
        </w:tc>
        <w:tc>
          <w:tcPr>
            <w:tcW w:w="1487" w:type="dxa"/>
            <w:tcBorders>
              <w:top w:val="nil"/>
              <w:bottom w:val="nil"/>
            </w:tcBorders>
            <w:vAlign w:val="center"/>
          </w:tcPr>
          <w:p w14:paraId="2F271243" w14:textId="77777777" w:rsidR="000060F2" w:rsidRPr="00D72B52" w:rsidRDefault="000060F2" w:rsidP="0048530F">
            <w:pPr>
              <w:jc w:val="right"/>
              <w:rPr>
                <w:rFonts w:ascii="細明體" w:eastAsia="細明體" w:hAnsi="細明體"/>
                <w:b/>
                <w:noProof/>
                <w:kern w:val="2"/>
                <w:sz w:val="18"/>
                <w:szCs w:val="18"/>
              </w:rPr>
            </w:pPr>
            <w:r w:rsidRPr="00D72B52">
              <w:rPr>
                <w:rFonts w:ascii="細明體" w:eastAsia="細明體" w:hAnsi="細明體" w:hint="eastAsia"/>
                <w:b/>
                <w:noProof/>
                <w:kern w:val="2"/>
                <w:sz w:val="18"/>
                <w:szCs w:val="18"/>
              </w:rPr>
              <w:t>37,593,863,248</w:t>
            </w:r>
          </w:p>
        </w:tc>
        <w:tc>
          <w:tcPr>
            <w:tcW w:w="992" w:type="dxa"/>
            <w:tcBorders>
              <w:top w:val="nil"/>
              <w:bottom w:val="nil"/>
            </w:tcBorders>
            <w:vAlign w:val="center"/>
          </w:tcPr>
          <w:p w14:paraId="08F45B3A" w14:textId="77777777" w:rsidR="000060F2" w:rsidRPr="00D72B52" w:rsidRDefault="000060F2" w:rsidP="0048530F">
            <w:pPr>
              <w:jc w:val="right"/>
              <w:rPr>
                <w:rFonts w:ascii="細明體" w:eastAsia="細明體" w:hAnsi="細明體"/>
                <w:b/>
                <w:noProof/>
                <w:kern w:val="2"/>
                <w:sz w:val="18"/>
                <w:szCs w:val="18"/>
              </w:rPr>
            </w:pPr>
            <w:r w:rsidRPr="00D72B52">
              <w:rPr>
                <w:rFonts w:ascii="細明體" w:eastAsia="細明體" w:hAnsi="細明體" w:hint="eastAsia"/>
                <w:b/>
                <w:noProof/>
                <w:kern w:val="2"/>
                <w:sz w:val="18"/>
                <w:szCs w:val="18"/>
              </w:rPr>
              <w:t>－</w:t>
            </w:r>
          </w:p>
        </w:tc>
        <w:tc>
          <w:tcPr>
            <w:tcW w:w="1559" w:type="dxa"/>
            <w:tcBorders>
              <w:top w:val="nil"/>
              <w:bottom w:val="nil"/>
            </w:tcBorders>
            <w:vAlign w:val="center"/>
          </w:tcPr>
          <w:p w14:paraId="215C6D1B" w14:textId="77777777" w:rsidR="000060F2" w:rsidRPr="00D72B52" w:rsidRDefault="000060F2" w:rsidP="0048530F">
            <w:pPr>
              <w:jc w:val="right"/>
              <w:rPr>
                <w:rFonts w:ascii="細明體" w:eastAsia="細明體" w:hAnsi="細明體"/>
                <w:b/>
                <w:noProof/>
                <w:kern w:val="2"/>
                <w:sz w:val="18"/>
                <w:szCs w:val="18"/>
              </w:rPr>
            </w:pPr>
            <w:r w:rsidRPr="00D72B52">
              <w:rPr>
                <w:rFonts w:ascii="細明體" w:eastAsia="細明體" w:hAnsi="細明體" w:hint="eastAsia"/>
                <w:b/>
                <w:noProof/>
                <w:kern w:val="2"/>
                <w:sz w:val="18"/>
                <w:szCs w:val="18"/>
              </w:rPr>
              <w:t>37,593,863,248</w:t>
            </w:r>
          </w:p>
        </w:tc>
        <w:tc>
          <w:tcPr>
            <w:tcW w:w="1560" w:type="dxa"/>
            <w:tcBorders>
              <w:top w:val="nil"/>
              <w:bottom w:val="nil"/>
            </w:tcBorders>
            <w:vAlign w:val="center"/>
          </w:tcPr>
          <w:p w14:paraId="71D25EA7" w14:textId="77777777" w:rsidR="000060F2" w:rsidRPr="00D72B52" w:rsidRDefault="000060F2" w:rsidP="0048530F">
            <w:pPr>
              <w:jc w:val="right"/>
              <w:rPr>
                <w:rFonts w:ascii="細明體" w:eastAsia="細明體" w:hAnsi="細明體"/>
                <w:b/>
                <w:noProof/>
                <w:kern w:val="2"/>
                <w:sz w:val="18"/>
                <w:szCs w:val="18"/>
              </w:rPr>
            </w:pPr>
            <w:r w:rsidRPr="00D72B52">
              <w:rPr>
                <w:rFonts w:ascii="細明體" w:eastAsia="細明體" w:hAnsi="細明體" w:hint="eastAsia"/>
                <w:b/>
                <w:noProof/>
                <w:kern w:val="2"/>
                <w:sz w:val="18"/>
                <w:szCs w:val="18"/>
              </w:rPr>
              <w:t>- 1,230,583,752</w:t>
            </w:r>
          </w:p>
        </w:tc>
        <w:tc>
          <w:tcPr>
            <w:tcW w:w="721" w:type="dxa"/>
            <w:tcBorders>
              <w:top w:val="nil"/>
              <w:bottom w:val="nil"/>
              <w:right w:val="nil"/>
            </w:tcBorders>
            <w:vAlign w:val="center"/>
          </w:tcPr>
          <w:p w14:paraId="2E860F33" w14:textId="77777777" w:rsidR="000060F2" w:rsidRPr="00D72B52" w:rsidRDefault="000060F2" w:rsidP="0048530F">
            <w:pPr>
              <w:jc w:val="right"/>
              <w:rPr>
                <w:rFonts w:ascii="細明體" w:eastAsia="細明體" w:hAnsi="細明體"/>
                <w:b/>
                <w:noProof/>
                <w:kern w:val="2"/>
                <w:sz w:val="18"/>
                <w:szCs w:val="18"/>
              </w:rPr>
            </w:pPr>
            <w:r w:rsidRPr="00D72B52">
              <w:rPr>
                <w:rFonts w:ascii="細明體" w:eastAsia="細明體" w:hAnsi="細明體" w:hint="eastAsia"/>
                <w:b/>
                <w:noProof/>
                <w:kern w:val="2"/>
                <w:sz w:val="18"/>
                <w:szCs w:val="18"/>
              </w:rPr>
              <w:t>- 3.17</w:t>
            </w:r>
          </w:p>
        </w:tc>
      </w:tr>
      <w:tr w:rsidR="000060F2" w:rsidRPr="00D72B52" w14:paraId="6C783F18" w14:textId="77777777" w:rsidTr="00E822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428" w:type="dxa"/>
            <w:tcBorders>
              <w:top w:val="nil"/>
              <w:left w:val="nil"/>
              <w:bottom w:val="nil"/>
            </w:tcBorders>
            <w:vAlign w:val="center"/>
          </w:tcPr>
          <w:p w14:paraId="2CC67E22" w14:textId="77777777" w:rsidR="000060F2" w:rsidRPr="00D72B52" w:rsidRDefault="000060F2" w:rsidP="00D72B52">
            <w:pPr>
              <w:widowControl w:val="0"/>
              <w:ind w:leftChars="100" w:left="240"/>
              <w:jc w:val="distribute"/>
              <w:rPr>
                <w:rFonts w:ascii="標楷體" w:eastAsia="標楷體" w:hAnsi="標楷體"/>
                <w:noProof/>
                <w:sz w:val="20"/>
                <w:szCs w:val="20"/>
              </w:rPr>
            </w:pPr>
            <w:r w:rsidRPr="00D72B52">
              <w:rPr>
                <w:rFonts w:ascii="標楷體" w:eastAsia="標楷體" w:hAnsi="標楷體" w:hint="eastAsia"/>
                <w:noProof/>
                <w:sz w:val="20"/>
                <w:szCs w:val="20"/>
              </w:rPr>
              <w:t>高中及高職教育計畫</w:t>
            </w:r>
          </w:p>
        </w:tc>
        <w:tc>
          <w:tcPr>
            <w:tcW w:w="1487" w:type="dxa"/>
            <w:tcBorders>
              <w:top w:val="nil"/>
              <w:bottom w:val="nil"/>
            </w:tcBorders>
            <w:vAlign w:val="center"/>
          </w:tcPr>
          <w:p w14:paraId="55E1AD8D"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678,917,000</w:t>
            </w:r>
          </w:p>
        </w:tc>
        <w:tc>
          <w:tcPr>
            <w:tcW w:w="1487" w:type="dxa"/>
            <w:tcBorders>
              <w:top w:val="nil"/>
              <w:bottom w:val="nil"/>
            </w:tcBorders>
            <w:vAlign w:val="center"/>
          </w:tcPr>
          <w:p w14:paraId="4DCBD3D6"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677,459,814</w:t>
            </w:r>
          </w:p>
        </w:tc>
        <w:tc>
          <w:tcPr>
            <w:tcW w:w="992" w:type="dxa"/>
            <w:tcBorders>
              <w:top w:val="nil"/>
              <w:bottom w:val="nil"/>
            </w:tcBorders>
            <w:vAlign w:val="center"/>
          </w:tcPr>
          <w:p w14:paraId="1F8A9BE0"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w:t>
            </w:r>
          </w:p>
        </w:tc>
        <w:tc>
          <w:tcPr>
            <w:tcW w:w="1559" w:type="dxa"/>
            <w:tcBorders>
              <w:top w:val="nil"/>
              <w:bottom w:val="nil"/>
            </w:tcBorders>
            <w:vAlign w:val="center"/>
          </w:tcPr>
          <w:p w14:paraId="238A9FC4"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677,459,814</w:t>
            </w:r>
          </w:p>
        </w:tc>
        <w:tc>
          <w:tcPr>
            <w:tcW w:w="1560" w:type="dxa"/>
            <w:tcBorders>
              <w:top w:val="nil"/>
              <w:bottom w:val="nil"/>
            </w:tcBorders>
            <w:vAlign w:val="center"/>
          </w:tcPr>
          <w:p w14:paraId="181FEF4F"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- 1,457,186</w:t>
            </w:r>
          </w:p>
        </w:tc>
        <w:tc>
          <w:tcPr>
            <w:tcW w:w="721" w:type="dxa"/>
            <w:tcBorders>
              <w:top w:val="nil"/>
              <w:bottom w:val="nil"/>
              <w:right w:val="nil"/>
            </w:tcBorders>
            <w:vAlign w:val="center"/>
          </w:tcPr>
          <w:p w14:paraId="1C2C59A8"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- 0.21</w:t>
            </w:r>
          </w:p>
        </w:tc>
      </w:tr>
      <w:tr w:rsidR="000060F2" w:rsidRPr="00D72B52" w14:paraId="0F9881C4" w14:textId="77777777" w:rsidTr="00E822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428" w:type="dxa"/>
            <w:tcBorders>
              <w:top w:val="nil"/>
              <w:left w:val="nil"/>
              <w:bottom w:val="nil"/>
            </w:tcBorders>
            <w:vAlign w:val="center"/>
          </w:tcPr>
          <w:p w14:paraId="5C197D58" w14:textId="77777777" w:rsidR="000060F2" w:rsidRPr="00D72B52" w:rsidRDefault="000060F2" w:rsidP="00D72B52">
            <w:pPr>
              <w:widowControl w:val="0"/>
              <w:ind w:leftChars="100" w:left="240"/>
              <w:jc w:val="distribute"/>
              <w:rPr>
                <w:rFonts w:ascii="標楷體" w:eastAsia="標楷體" w:hAnsi="標楷體"/>
                <w:noProof/>
                <w:sz w:val="20"/>
                <w:szCs w:val="20"/>
              </w:rPr>
            </w:pPr>
            <w:r w:rsidRPr="00D72B52">
              <w:rPr>
                <w:rFonts w:ascii="標楷體" w:eastAsia="標楷體" w:hAnsi="標楷體" w:hint="eastAsia"/>
                <w:noProof/>
                <w:sz w:val="20"/>
                <w:szCs w:val="20"/>
              </w:rPr>
              <w:t>國民教育計畫</w:t>
            </w:r>
          </w:p>
        </w:tc>
        <w:tc>
          <w:tcPr>
            <w:tcW w:w="1487" w:type="dxa"/>
            <w:tcBorders>
              <w:top w:val="nil"/>
              <w:bottom w:val="nil"/>
            </w:tcBorders>
            <w:vAlign w:val="center"/>
          </w:tcPr>
          <w:p w14:paraId="58EA7C19"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21,186,620,000</w:t>
            </w:r>
          </w:p>
        </w:tc>
        <w:tc>
          <w:tcPr>
            <w:tcW w:w="1487" w:type="dxa"/>
            <w:tcBorders>
              <w:top w:val="nil"/>
              <w:bottom w:val="nil"/>
            </w:tcBorders>
            <w:vAlign w:val="center"/>
          </w:tcPr>
          <w:p w14:paraId="36A7B0D6"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21,511,752,580</w:t>
            </w:r>
          </w:p>
        </w:tc>
        <w:tc>
          <w:tcPr>
            <w:tcW w:w="992" w:type="dxa"/>
            <w:tcBorders>
              <w:top w:val="nil"/>
              <w:bottom w:val="nil"/>
            </w:tcBorders>
            <w:vAlign w:val="center"/>
          </w:tcPr>
          <w:p w14:paraId="5A37CED8"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w:t>
            </w:r>
          </w:p>
        </w:tc>
        <w:tc>
          <w:tcPr>
            <w:tcW w:w="1559" w:type="dxa"/>
            <w:tcBorders>
              <w:top w:val="nil"/>
              <w:bottom w:val="nil"/>
            </w:tcBorders>
            <w:vAlign w:val="center"/>
          </w:tcPr>
          <w:p w14:paraId="2A070ACA"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21,511,752,580</w:t>
            </w:r>
          </w:p>
        </w:tc>
        <w:tc>
          <w:tcPr>
            <w:tcW w:w="1560" w:type="dxa"/>
            <w:tcBorders>
              <w:top w:val="nil"/>
              <w:bottom w:val="nil"/>
            </w:tcBorders>
            <w:vAlign w:val="center"/>
          </w:tcPr>
          <w:p w14:paraId="6B35A472"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325,132,580</w:t>
            </w:r>
          </w:p>
        </w:tc>
        <w:tc>
          <w:tcPr>
            <w:tcW w:w="721" w:type="dxa"/>
            <w:tcBorders>
              <w:top w:val="nil"/>
              <w:bottom w:val="nil"/>
              <w:right w:val="nil"/>
            </w:tcBorders>
            <w:vAlign w:val="center"/>
          </w:tcPr>
          <w:p w14:paraId="03F2AB0B"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1.53</w:t>
            </w:r>
          </w:p>
        </w:tc>
      </w:tr>
      <w:tr w:rsidR="000060F2" w:rsidRPr="00D72B52" w14:paraId="38A7CF53" w14:textId="77777777" w:rsidTr="00E822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428" w:type="dxa"/>
            <w:tcBorders>
              <w:top w:val="nil"/>
              <w:left w:val="nil"/>
              <w:bottom w:val="nil"/>
            </w:tcBorders>
            <w:vAlign w:val="center"/>
          </w:tcPr>
          <w:p w14:paraId="68B6FB97" w14:textId="77777777" w:rsidR="000060F2" w:rsidRPr="00D72B52" w:rsidRDefault="000060F2" w:rsidP="00D72B52">
            <w:pPr>
              <w:widowControl w:val="0"/>
              <w:ind w:leftChars="100" w:left="240"/>
              <w:jc w:val="distribute"/>
              <w:rPr>
                <w:rFonts w:ascii="標楷體" w:eastAsia="標楷體" w:hAnsi="標楷體"/>
                <w:noProof/>
                <w:sz w:val="20"/>
                <w:szCs w:val="20"/>
              </w:rPr>
            </w:pPr>
            <w:r w:rsidRPr="00D72B52">
              <w:rPr>
                <w:rFonts w:ascii="標楷體" w:eastAsia="標楷體" w:hAnsi="標楷體" w:hint="eastAsia"/>
                <w:noProof/>
                <w:sz w:val="20"/>
                <w:szCs w:val="20"/>
              </w:rPr>
              <w:t>學前教育計畫</w:t>
            </w:r>
          </w:p>
        </w:tc>
        <w:tc>
          <w:tcPr>
            <w:tcW w:w="1487" w:type="dxa"/>
            <w:tcBorders>
              <w:top w:val="nil"/>
              <w:bottom w:val="nil"/>
            </w:tcBorders>
            <w:vAlign w:val="center"/>
          </w:tcPr>
          <w:p w14:paraId="4EDEC352"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6,012,985,000</w:t>
            </w:r>
          </w:p>
        </w:tc>
        <w:tc>
          <w:tcPr>
            <w:tcW w:w="1487" w:type="dxa"/>
            <w:tcBorders>
              <w:top w:val="nil"/>
              <w:bottom w:val="nil"/>
            </w:tcBorders>
            <w:vAlign w:val="center"/>
          </w:tcPr>
          <w:p w14:paraId="52F7F71B"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5,512,004,161</w:t>
            </w:r>
          </w:p>
        </w:tc>
        <w:tc>
          <w:tcPr>
            <w:tcW w:w="992" w:type="dxa"/>
            <w:tcBorders>
              <w:top w:val="nil"/>
              <w:bottom w:val="nil"/>
            </w:tcBorders>
            <w:vAlign w:val="center"/>
          </w:tcPr>
          <w:p w14:paraId="0DCFAA3E"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w:t>
            </w:r>
          </w:p>
        </w:tc>
        <w:tc>
          <w:tcPr>
            <w:tcW w:w="1559" w:type="dxa"/>
            <w:tcBorders>
              <w:top w:val="nil"/>
              <w:bottom w:val="nil"/>
            </w:tcBorders>
            <w:vAlign w:val="center"/>
          </w:tcPr>
          <w:p w14:paraId="72C2C16C"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5,512,004,161</w:t>
            </w:r>
          </w:p>
        </w:tc>
        <w:tc>
          <w:tcPr>
            <w:tcW w:w="1560" w:type="dxa"/>
            <w:tcBorders>
              <w:top w:val="nil"/>
              <w:bottom w:val="nil"/>
            </w:tcBorders>
            <w:vAlign w:val="center"/>
          </w:tcPr>
          <w:p w14:paraId="34832F37"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- 500,980,839</w:t>
            </w:r>
          </w:p>
        </w:tc>
        <w:tc>
          <w:tcPr>
            <w:tcW w:w="721" w:type="dxa"/>
            <w:tcBorders>
              <w:top w:val="nil"/>
              <w:bottom w:val="nil"/>
              <w:right w:val="nil"/>
            </w:tcBorders>
            <w:vAlign w:val="center"/>
          </w:tcPr>
          <w:p w14:paraId="27B728E0"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- 8.33</w:t>
            </w:r>
          </w:p>
        </w:tc>
      </w:tr>
      <w:tr w:rsidR="000060F2" w:rsidRPr="00D72B52" w14:paraId="6633E898" w14:textId="77777777" w:rsidTr="00E822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428" w:type="dxa"/>
            <w:tcBorders>
              <w:top w:val="nil"/>
              <w:left w:val="nil"/>
              <w:bottom w:val="nil"/>
            </w:tcBorders>
            <w:vAlign w:val="center"/>
          </w:tcPr>
          <w:p w14:paraId="18C9749A" w14:textId="77777777" w:rsidR="000060F2" w:rsidRPr="00D72B52" w:rsidRDefault="000060F2" w:rsidP="00D72B52">
            <w:pPr>
              <w:widowControl w:val="0"/>
              <w:ind w:leftChars="100" w:left="240"/>
              <w:jc w:val="distribute"/>
              <w:rPr>
                <w:rFonts w:ascii="標楷體" w:eastAsia="標楷體" w:hAnsi="標楷體"/>
                <w:noProof/>
                <w:sz w:val="20"/>
                <w:szCs w:val="20"/>
              </w:rPr>
            </w:pPr>
            <w:r w:rsidRPr="00D72B52">
              <w:rPr>
                <w:rFonts w:ascii="標楷體" w:eastAsia="標楷體" w:hAnsi="標楷體" w:hint="eastAsia"/>
                <w:noProof/>
                <w:sz w:val="20"/>
                <w:szCs w:val="20"/>
              </w:rPr>
              <w:t>特殊教育計畫</w:t>
            </w:r>
          </w:p>
        </w:tc>
        <w:tc>
          <w:tcPr>
            <w:tcW w:w="1487" w:type="dxa"/>
            <w:tcBorders>
              <w:top w:val="nil"/>
              <w:bottom w:val="nil"/>
            </w:tcBorders>
            <w:vAlign w:val="center"/>
          </w:tcPr>
          <w:p w14:paraId="038AFC6F"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398,759,000</w:t>
            </w:r>
          </w:p>
        </w:tc>
        <w:tc>
          <w:tcPr>
            <w:tcW w:w="1487" w:type="dxa"/>
            <w:tcBorders>
              <w:top w:val="nil"/>
              <w:bottom w:val="nil"/>
            </w:tcBorders>
            <w:vAlign w:val="center"/>
          </w:tcPr>
          <w:p w14:paraId="0602E28E"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244,036,496</w:t>
            </w:r>
          </w:p>
        </w:tc>
        <w:tc>
          <w:tcPr>
            <w:tcW w:w="992" w:type="dxa"/>
            <w:tcBorders>
              <w:top w:val="nil"/>
              <w:bottom w:val="nil"/>
            </w:tcBorders>
            <w:vAlign w:val="center"/>
          </w:tcPr>
          <w:p w14:paraId="37BA05DA"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w:t>
            </w:r>
          </w:p>
        </w:tc>
        <w:tc>
          <w:tcPr>
            <w:tcW w:w="1559" w:type="dxa"/>
            <w:tcBorders>
              <w:top w:val="nil"/>
              <w:bottom w:val="nil"/>
            </w:tcBorders>
            <w:vAlign w:val="center"/>
          </w:tcPr>
          <w:p w14:paraId="767F52BC"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244,036,496</w:t>
            </w:r>
          </w:p>
        </w:tc>
        <w:tc>
          <w:tcPr>
            <w:tcW w:w="1560" w:type="dxa"/>
            <w:tcBorders>
              <w:top w:val="nil"/>
              <w:bottom w:val="nil"/>
            </w:tcBorders>
            <w:vAlign w:val="center"/>
          </w:tcPr>
          <w:p w14:paraId="0D95EEA3"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- 154,722,504</w:t>
            </w:r>
          </w:p>
        </w:tc>
        <w:tc>
          <w:tcPr>
            <w:tcW w:w="721" w:type="dxa"/>
            <w:tcBorders>
              <w:top w:val="nil"/>
              <w:bottom w:val="nil"/>
              <w:right w:val="nil"/>
            </w:tcBorders>
            <w:vAlign w:val="center"/>
          </w:tcPr>
          <w:p w14:paraId="4BF08BE7"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- 38.80</w:t>
            </w:r>
          </w:p>
        </w:tc>
      </w:tr>
      <w:tr w:rsidR="000060F2" w:rsidRPr="00D72B52" w14:paraId="4FFC8E1B" w14:textId="77777777" w:rsidTr="00E822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428" w:type="dxa"/>
            <w:tcBorders>
              <w:top w:val="nil"/>
              <w:left w:val="nil"/>
              <w:bottom w:val="nil"/>
            </w:tcBorders>
            <w:vAlign w:val="center"/>
          </w:tcPr>
          <w:p w14:paraId="706EFA97" w14:textId="77777777" w:rsidR="000060F2" w:rsidRPr="00D72B52" w:rsidRDefault="000060F2" w:rsidP="00D72B52">
            <w:pPr>
              <w:widowControl w:val="0"/>
              <w:ind w:leftChars="100" w:left="240"/>
              <w:jc w:val="distribute"/>
              <w:rPr>
                <w:rFonts w:ascii="標楷體" w:eastAsia="標楷體" w:hAnsi="標楷體"/>
                <w:noProof/>
                <w:sz w:val="20"/>
                <w:szCs w:val="20"/>
              </w:rPr>
            </w:pPr>
            <w:r w:rsidRPr="00D72B52">
              <w:rPr>
                <w:rFonts w:ascii="標楷體" w:eastAsia="標楷體" w:hAnsi="標楷體" w:hint="eastAsia"/>
                <w:noProof/>
                <w:sz w:val="20"/>
                <w:szCs w:val="20"/>
              </w:rPr>
              <w:t>社會教育計畫</w:t>
            </w:r>
          </w:p>
        </w:tc>
        <w:tc>
          <w:tcPr>
            <w:tcW w:w="1487" w:type="dxa"/>
            <w:tcBorders>
              <w:top w:val="nil"/>
              <w:bottom w:val="nil"/>
            </w:tcBorders>
            <w:vAlign w:val="center"/>
          </w:tcPr>
          <w:p w14:paraId="6C9057DB"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199,606,000</w:t>
            </w:r>
          </w:p>
        </w:tc>
        <w:tc>
          <w:tcPr>
            <w:tcW w:w="1487" w:type="dxa"/>
            <w:tcBorders>
              <w:top w:val="nil"/>
              <w:bottom w:val="nil"/>
            </w:tcBorders>
            <w:vAlign w:val="center"/>
          </w:tcPr>
          <w:p w14:paraId="78876710"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184,163,843</w:t>
            </w:r>
          </w:p>
        </w:tc>
        <w:tc>
          <w:tcPr>
            <w:tcW w:w="992" w:type="dxa"/>
            <w:tcBorders>
              <w:top w:val="nil"/>
              <w:bottom w:val="nil"/>
            </w:tcBorders>
            <w:vAlign w:val="center"/>
          </w:tcPr>
          <w:p w14:paraId="7D89D069"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w:t>
            </w:r>
          </w:p>
        </w:tc>
        <w:tc>
          <w:tcPr>
            <w:tcW w:w="1559" w:type="dxa"/>
            <w:tcBorders>
              <w:top w:val="nil"/>
              <w:bottom w:val="nil"/>
            </w:tcBorders>
            <w:vAlign w:val="center"/>
          </w:tcPr>
          <w:p w14:paraId="2B0D593C"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184,163,843</w:t>
            </w:r>
          </w:p>
        </w:tc>
        <w:tc>
          <w:tcPr>
            <w:tcW w:w="1560" w:type="dxa"/>
            <w:tcBorders>
              <w:top w:val="nil"/>
              <w:bottom w:val="nil"/>
            </w:tcBorders>
            <w:vAlign w:val="center"/>
          </w:tcPr>
          <w:p w14:paraId="3A252DD6"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- 15,442,157</w:t>
            </w:r>
          </w:p>
        </w:tc>
        <w:tc>
          <w:tcPr>
            <w:tcW w:w="721" w:type="dxa"/>
            <w:tcBorders>
              <w:top w:val="nil"/>
              <w:bottom w:val="nil"/>
              <w:right w:val="nil"/>
            </w:tcBorders>
            <w:vAlign w:val="center"/>
          </w:tcPr>
          <w:p w14:paraId="3F5C38D1"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- 7.74</w:t>
            </w:r>
          </w:p>
        </w:tc>
      </w:tr>
      <w:tr w:rsidR="000060F2" w:rsidRPr="00D72B52" w14:paraId="783EE2CA" w14:textId="77777777" w:rsidTr="00E822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28" w:type="dxa"/>
            <w:tcBorders>
              <w:top w:val="nil"/>
              <w:left w:val="nil"/>
              <w:bottom w:val="nil"/>
            </w:tcBorders>
            <w:vAlign w:val="center"/>
          </w:tcPr>
          <w:p w14:paraId="26E47608" w14:textId="77777777" w:rsidR="000060F2" w:rsidRPr="00D72B52" w:rsidRDefault="000060F2" w:rsidP="00D72B52">
            <w:pPr>
              <w:widowControl w:val="0"/>
              <w:ind w:leftChars="100" w:left="240"/>
              <w:jc w:val="distribute"/>
              <w:rPr>
                <w:rFonts w:ascii="標楷體" w:eastAsia="標楷體" w:hAnsi="標楷體"/>
                <w:noProof/>
                <w:sz w:val="20"/>
                <w:szCs w:val="20"/>
              </w:rPr>
            </w:pPr>
            <w:r w:rsidRPr="00D72B52">
              <w:rPr>
                <w:rFonts w:ascii="標楷體" w:eastAsia="標楷體" w:hAnsi="標楷體" w:hint="eastAsia"/>
                <w:noProof/>
                <w:sz w:val="20"/>
                <w:szCs w:val="20"/>
              </w:rPr>
              <w:t>體育及衛生教育計畫</w:t>
            </w:r>
          </w:p>
        </w:tc>
        <w:tc>
          <w:tcPr>
            <w:tcW w:w="1487" w:type="dxa"/>
            <w:tcBorders>
              <w:top w:val="nil"/>
              <w:bottom w:val="nil"/>
            </w:tcBorders>
            <w:vAlign w:val="center"/>
          </w:tcPr>
          <w:p w14:paraId="2590CAAE"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842,679,000</w:t>
            </w:r>
          </w:p>
        </w:tc>
        <w:tc>
          <w:tcPr>
            <w:tcW w:w="1487" w:type="dxa"/>
            <w:tcBorders>
              <w:top w:val="nil"/>
              <w:bottom w:val="nil"/>
            </w:tcBorders>
            <w:vAlign w:val="center"/>
          </w:tcPr>
          <w:p w14:paraId="3EBC2A69"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816,460,543</w:t>
            </w:r>
          </w:p>
        </w:tc>
        <w:tc>
          <w:tcPr>
            <w:tcW w:w="992" w:type="dxa"/>
            <w:tcBorders>
              <w:top w:val="nil"/>
              <w:bottom w:val="nil"/>
            </w:tcBorders>
            <w:vAlign w:val="center"/>
          </w:tcPr>
          <w:p w14:paraId="53B3D6A2"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w:t>
            </w:r>
          </w:p>
        </w:tc>
        <w:tc>
          <w:tcPr>
            <w:tcW w:w="1559" w:type="dxa"/>
            <w:tcBorders>
              <w:top w:val="nil"/>
              <w:bottom w:val="nil"/>
            </w:tcBorders>
            <w:vAlign w:val="center"/>
          </w:tcPr>
          <w:p w14:paraId="353DF28C"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816,460,543</w:t>
            </w:r>
          </w:p>
        </w:tc>
        <w:tc>
          <w:tcPr>
            <w:tcW w:w="1560" w:type="dxa"/>
            <w:tcBorders>
              <w:top w:val="nil"/>
              <w:bottom w:val="nil"/>
            </w:tcBorders>
            <w:vAlign w:val="center"/>
          </w:tcPr>
          <w:p w14:paraId="248EBBB4"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- 26,218,457</w:t>
            </w:r>
          </w:p>
        </w:tc>
        <w:tc>
          <w:tcPr>
            <w:tcW w:w="721" w:type="dxa"/>
            <w:tcBorders>
              <w:top w:val="nil"/>
              <w:bottom w:val="nil"/>
              <w:right w:val="nil"/>
            </w:tcBorders>
            <w:vAlign w:val="center"/>
          </w:tcPr>
          <w:p w14:paraId="12C3AFE0"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- 3.11</w:t>
            </w:r>
          </w:p>
        </w:tc>
      </w:tr>
      <w:tr w:rsidR="000060F2" w:rsidRPr="00D72B52" w14:paraId="69758302" w14:textId="77777777" w:rsidTr="00E822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28" w:type="dxa"/>
            <w:tcBorders>
              <w:top w:val="nil"/>
              <w:left w:val="nil"/>
              <w:bottom w:val="nil"/>
            </w:tcBorders>
            <w:vAlign w:val="center"/>
          </w:tcPr>
          <w:p w14:paraId="1F8F44FD" w14:textId="77777777" w:rsidR="000060F2" w:rsidRPr="00D72B52" w:rsidRDefault="000060F2" w:rsidP="00D72B52">
            <w:pPr>
              <w:widowControl w:val="0"/>
              <w:ind w:leftChars="100" w:left="240"/>
              <w:jc w:val="distribute"/>
              <w:rPr>
                <w:rFonts w:ascii="標楷體" w:eastAsia="標楷體" w:hAnsi="標楷體"/>
                <w:noProof/>
                <w:sz w:val="20"/>
                <w:szCs w:val="20"/>
              </w:rPr>
            </w:pPr>
            <w:r w:rsidRPr="00D72B52">
              <w:rPr>
                <w:rFonts w:ascii="標楷體" w:eastAsia="標楷體" w:hAnsi="標楷體" w:hint="eastAsia"/>
                <w:noProof/>
                <w:sz w:val="20"/>
                <w:szCs w:val="20"/>
              </w:rPr>
              <w:t>一般行政管理計畫</w:t>
            </w:r>
          </w:p>
        </w:tc>
        <w:tc>
          <w:tcPr>
            <w:tcW w:w="1487" w:type="dxa"/>
            <w:tcBorders>
              <w:top w:val="nil"/>
              <w:bottom w:val="nil"/>
            </w:tcBorders>
            <w:vAlign w:val="center"/>
          </w:tcPr>
          <w:p w14:paraId="56565D13"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7,322,695,000</w:t>
            </w:r>
          </w:p>
        </w:tc>
        <w:tc>
          <w:tcPr>
            <w:tcW w:w="1487" w:type="dxa"/>
            <w:tcBorders>
              <w:top w:val="nil"/>
              <w:bottom w:val="nil"/>
            </w:tcBorders>
            <w:vAlign w:val="center"/>
          </w:tcPr>
          <w:p w14:paraId="4A3D8076"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6,256,308,797</w:t>
            </w:r>
          </w:p>
        </w:tc>
        <w:tc>
          <w:tcPr>
            <w:tcW w:w="992" w:type="dxa"/>
            <w:tcBorders>
              <w:top w:val="nil"/>
              <w:bottom w:val="nil"/>
            </w:tcBorders>
            <w:vAlign w:val="center"/>
          </w:tcPr>
          <w:p w14:paraId="3476118C"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w:t>
            </w:r>
          </w:p>
        </w:tc>
        <w:tc>
          <w:tcPr>
            <w:tcW w:w="1559" w:type="dxa"/>
            <w:tcBorders>
              <w:top w:val="nil"/>
              <w:bottom w:val="nil"/>
            </w:tcBorders>
            <w:vAlign w:val="center"/>
          </w:tcPr>
          <w:p w14:paraId="308C0A2B"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6,256,308,797</w:t>
            </w:r>
          </w:p>
        </w:tc>
        <w:tc>
          <w:tcPr>
            <w:tcW w:w="1560" w:type="dxa"/>
            <w:tcBorders>
              <w:top w:val="nil"/>
              <w:bottom w:val="nil"/>
            </w:tcBorders>
            <w:vAlign w:val="center"/>
          </w:tcPr>
          <w:p w14:paraId="076ED317"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- 1,066,386,203</w:t>
            </w:r>
          </w:p>
        </w:tc>
        <w:tc>
          <w:tcPr>
            <w:tcW w:w="721" w:type="dxa"/>
            <w:tcBorders>
              <w:top w:val="nil"/>
              <w:bottom w:val="nil"/>
              <w:right w:val="nil"/>
            </w:tcBorders>
            <w:vAlign w:val="center"/>
          </w:tcPr>
          <w:p w14:paraId="41A4C710"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- 14.56</w:t>
            </w:r>
          </w:p>
        </w:tc>
      </w:tr>
      <w:tr w:rsidR="000060F2" w:rsidRPr="00D72B52" w14:paraId="25FF5013" w14:textId="77777777" w:rsidTr="00E822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jc w:val="center"/>
        </w:trPr>
        <w:tc>
          <w:tcPr>
            <w:tcW w:w="2428" w:type="dxa"/>
            <w:tcBorders>
              <w:top w:val="nil"/>
              <w:left w:val="nil"/>
              <w:bottom w:val="nil"/>
            </w:tcBorders>
            <w:vAlign w:val="center"/>
          </w:tcPr>
          <w:p w14:paraId="5C2FC788" w14:textId="77777777" w:rsidR="000060F2" w:rsidRPr="00D72B52" w:rsidRDefault="000060F2" w:rsidP="00D72B52">
            <w:pPr>
              <w:widowControl w:val="0"/>
              <w:ind w:leftChars="100" w:left="240"/>
              <w:jc w:val="distribute"/>
              <w:rPr>
                <w:rFonts w:ascii="標楷體" w:eastAsia="標楷體" w:hAnsi="標楷體"/>
                <w:noProof/>
                <w:sz w:val="20"/>
                <w:szCs w:val="20"/>
              </w:rPr>
            </w:pPr>
            <w:r w:rsidRPr="00D72B52">
              <w:rPr>
                <w:rFonts w:ascii="標楷體" w:eastAsia="標楷體" w:hAnsi="標楷體" w:hint="eastAsia"/>
                <w:noProof/>
                <w:sz w:val="20"/>
                <w:szCs w:val="20"/>
              </w:rPr>
              <w:t>建築及設備計畫</w:t>
            </w:r>
          </w:p>
        </w:tc>
        <w:tc>
          <w:tcPr>
            <w:tcW w:w="1487" w:type="dxa"/>
            <w:tcBorders>
              <w:top w:val="nil"/>
              <w:bottom w:val="nil"/>
            </w:tcBorders>
            <w:vAlign w:val="center"/>
          </w:tcPr>
          <w:p w14:paraId="30068426"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2,182,186,000</w:t>
            </w:r>
          </w:p>
        </w:tc>
        <w:tc>
          <w:tcPr>
            <w:tcW w:w="1487" w:type="dxa"/>
            <w:tcBorders>
              <w:top w:val="nil"/>
              <w:bottom w:val="nil"/>
            </w:tcBorders>
            <w:vAlign w:val="center"/>
          </w:tcPr>
          <w:p w14:paraId="0508742F"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2,391,677,014</w:t>
            </w:r>
          </w:p>
        </w:tc>
        <w:tc>
          <w:tcPr>
            <w:tcW w:w="992" w:type="dxa"/>
            <w:tcBorders>
              <w:top w:val="nil"/>
              <w:bottom w:val="nil"/>
            </w:tcBorders>
            <w:vAlign w:val="center"/>
          </w:tcPr>
          <w:p w14:paraId="305DE267"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w:t>
            </w:r>
          </w:p>
        </w:tc>
        <w:tc>
          <w:tcPr>
            <w:tcW w:w="1559" w:type="dxa"/>
            <w:tcBorders>
              <w:top w:val="nil"/>
              <w:bottom w:val="nil"/>
            </w:tcBorders>
            <w:vAlign w:val="center"/>
          </w:tcPr>
          <w:p w14:paraId="1CC34D28"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2,391,677,014</w:t>
            </w:r>
          </w:p>
        </w:tc>
        <w:tc>
          <w:tcPr>
            <w:tcW w:w="1560" w:type="dxa"/>
            <w:tcBorders>
              <w:top w:val="nil"/>
              <w:bottom w:val="nil"/>
            </w:tcBorders>
            <w:vAlign w:val="center"/>
          </w:tcPr>
          <w:p w14:paraId="0B73B2CE"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209,491,014</w:t>
            </w:r>
          </w:p>
        </w:tc>
        <w:tc>
          <w:tcPr>
            <w:tcW w:w="721" w:type="dxa"/>
            <w:tcBorders>
              <w:top w:val="nil"/>
              <w:bottom w:val="nil"/>
              <w:right w:val="nil"/>
            </w:tcBorders>
            <w:vAlign w:val="center"/>
          </w:tcPr>
          <w:p w14:paraId="709F2FF2" w14:textId="77777777" w:rsidR="000060F2" w:rsidRPr="00D72B52" w:rsidRDefault="000060F2" w:rsidP="00D72B52">
            <w:pPr>
              <w:jc w:val="right"/>
              <w:rPr>
                <w:rFonts w:ascii="細明體" w:eastAsia="細明體" w:hAnsi="細明體"/>
                <w:noProof/>
                <w:kern w:val="2"/>
                <w:sz w:val="18"/>
                <w:szCs w:val="18"/>
              </w:rPr>
            </w:pPr>
            <w:r w:rsidRPr="00D72B52">
              <w:rPr>
                <w:rFonts w:ascii="細明體" w:eastAsia="細明體" w:hAnsi="細明體" w:hint="eastAsia"/>
                <w:noProof/>
                <w:kern w:val="2"/>
                <w:sz w:val="18"/>
                <w:szCs w:val="18"/>
              </w:rPr>
              <w:t>9.60</w:t>
            </w:r>
          </w:p>
        </w:tc>
      </w:tr>
      <w:tr w:rsidR="000060F2" w:rsidRPr="00D72B52" w14:paraId="101BCAA1" w14:textId="77777777" w:rsidTr="00E822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28" w:type="dxa"/>
            <w:tcBorders>
              <w:top w:val="nil"/>
              <w:left w:val="nil"/>
              <w:bottom w:val="nil"/>
            </w:tcBorders>
            <w:vAlign w:val="center"/>
          </w:tcPr>
          <w:p w14:paraId="4EAFB7CD" w14:textId="77777777" w:rsidR="000060F2" w:rsidRPr="00D72B52" w:rsidRDefault="000060F2" w:rsidP="00D72B52">
            <w:pPr>
              <w:widowControl w:val="0"/>
              <w:jc w:val="distribute"/>
              <w:rPr>
                <w:rFonts w:ascii="標楷體" w:eastAsia="標楷體" w:hAnsi="標楷體"/>
                <w:b/>
                <w:noProof/>
                <w:sz w:val="20"/>
                <w:szCs w:val="20"/>
              </w:rPr>
            </w:pPr>
            <w:r w:rsidRPr="00D72B52">
              <w:rPr>
                <w:rFonts w:ascii="標楷體" w:eastAsia="標楷體" w:hAnsi="標楷體" w:hint="eastAsia"/>
                <w:b/>
                <w:noProof/>
                <w:sz w:val="20"/>
                <w:szCs w:val="20"/>
              </w:rPr>
              <w:t>本期賸餘（短絀）</w:t>
            </w:r>
          </w:p>
        </w:tc>
        <w:tc>
          <w:tcPr>
            <w:tcW w:w="1487" w:type="dxa"/>
            <w:tcBorders>
              <w:top w:val="nil"/>
              <w:bottom w:val="nil"/>
            </w:tcBorders>
            <w:vAlign w:val="center"/>
          </w:tcPr>
          <w:p w14:paraId="462B1794" w14:textId="77777777" w:rsidR="000060F2" w:rsidRPr="00D72B52" w:rsidRDefault="000060F2" w:rsidP="00D72B52">
            <w:pPr>
              <w:jc w:val="right"/>
              <w:rPr>
                <w:rFonts w:ascii="細明體" w:eastAsia="細明體" w:hAnsi="細明體"/>
                <w:b/>
                <w:noProof/>
                <w:kern w:val="2"/>
                <w:sz w:val="18"/>
                <w:szCs w:val="18"/>
              </w:rPr>
            </w:pPr>
            <w:r w:rsidRPr="00D72B52">
              <w:rPr>
                <w:rFonts w:ascii="細明體" w:eastAsia="細明體" w:hAnsi="細明體" w:hint="eastAsia"/>
                <w:b/>
                <w:noProof/>
                <w:kern w:val="2"/>
                <w:sz w:val="18"/>
                <w:szCs w:val="18"/>
              </w:rPr>
              <w:t>- 971,478,000</w:t>
            </w:r>
          </w:p>
        </w:tc>
        <w:tc>
          <w:tcPr>
            <w:tcW w:w="1487" w:type="dxa"/>
            <w:tcBorders>
              <w:top w:val="nil"/>
              <w:bottom w:val="nil"/>
            </w:tcBorders>
            <w:vAlign w:val="center"/>
          </w:tcPr>
          <w:p w14:paraId="7E345603" w14:textId="77777777" w:rsidR="000060F2" w:rsidRPr="00D72B52" w:rsidRDefault="000060F2" w:rsidP="00D72B52">
            <w:pPr>
              <w:jc w:val="right"/>
              <w:rPr>
                <w:rFonts w:ascii="細明體" w:eastAsia="細明體" w:hAnsi="細明體"/>
                <w:b/>
                <w:noProof/>
                <w:kern w:val="2"/>
                <w:sz w:val="18"/>
                <w:szCs w:val="18"/>
              </w:rPr>
            </w:pPr>
            <w:r w:rsidRPr="00D72B52">
              <w:rPr>
                <w:rFonts w:ascii="細明體" w:eastAsia="細明體" w:hAnsi="細明體" w:hint="eastAsia"/>
                <w:b/>
                <w:noProof/>
                <w:kern w:val="2"/>
                <w:sz w:val="18"/>
                <w:szCs w:val="18"/>
              </w:rPr>
              <w:t>- 457,975,684</w:t>
            </w:r>
          </w:p>
        </w:tc>
        <w:tc>
          <w:tcPr>
            <w:tcW w:w="992" w:type="dxa"/>
            <w:tcBorders>
              <w:top w:val="nil"/>
              <w:bottom w:val="nil"/>
            </w:tcBorders>
            <w:vAlign w:val="center"/>
          </w:tcPr>
          <w:p w14:paraId="38D4BBB5" w14:textId="77777777" w:rsidR="000060F2" w:rsidRPr="00D72B52" w:rsidRDefault="000060F2" w:rsidP="00D72B52">
            <w:pPr>
              <w:jc w:val="right"/>
              <w:rPr>
                <w:rFonts w:ascii="細明體" w:eastAsia="細明體" w:hAnsi="細明體"/>
                <w:b/>
                <w:noProof/>
                <w:kern w:val="2"/>
                <w:sz w:val="18"/>
                <w:szCs w:val="18"/>
              </w:rPr>
            </w:pPr>
            <w:r w:rsidRPr="00D72B52">
              <w:rPr>
                <w:rFonts w:ascii="細明體" w:eastAsia="細明體" w:hAnsi="細明體" w:hint="eastAsia"/>
                <w:b/>
                <w:noProof/>
                <w:kern w:val="2"/>
                <w:sz w:val="18"/>
                <w:szCs w:val="18"/>
              </w:rPr>
              <w:t>－</w:t>
            </w:r>
          </w:p>
        </w:tc>
        <w:tc>
          <w:tcPr>
            <w:tcW w:w="1559" w:type="dxa"/>
            <w:tcBorders>
              <w:top w:val="nil"/>
              <w:bottom w:val="nil"/>
            </w:tcBorders>
            <w:vAlign w:val="center"/>
          </w:tcPr>
          <w:p w14:paraId="5431EA17" w14:textId="77777777" w:rsidR="000060F2" w:rsidRPr="00D72B52" w:rsidRDefault="000060F2" w:rsidP="00D72B52">
            <w:pPr>
              <w:jc w:val="right"/>
              <w:rPr>
                <w:rFonts w:ascii="細明體" w:eastAsia="細明體" w:hAnsi="細明體"/>
                <w:b/>
                <w:noProof/>
                <w:kern w:val="2"/>
                <w:sz w:val="18"/>
                <w:szCs w:val="18"/>
              </w:rPr>
            </w:pPr>
            <w:r w:rsidRPr="00D72B52">
              <w:rPr>
                <w:rFonts w:ascii="細明體" w:eastAsia="細明體" w:hAnsi="細明體" w:hint="eastAsia"/>
                <w:b/>
                <w:noProof/>
                <w:kern w:val="2"/>
                <w:sz w:val="18"/>
                <w:szCs w:val="18"/>
              </w:rPr>
              <w:t>- 457,975,684</w:t>
            </w:r>
          </w:p>
        </w:tc>
        <w:tc>
          <w:tcPr>
            <w:tcW w:w="1560" w:type="dxa"/>
            <w:tcBorders>
              <w:top w:val="nil"/>
              <w:bottom w:val="nil"/>
            </w:tcBorders>
            <w:vAlign w:val="center"/>
          </w:tcPr>
          <w:p w14:paraId="19EE5E4F" w14:textId="77777777" w:rsidR="000060F2" w:rsidRPr="00D72B52" w:rsidRDefault="000060F2" w:rsidP="00D72B52">
            <w:pPr>
              <w:jc w:val="right"/>
              <w:rPr>
                <w:rFonts w:ascii="細明體" w:eastAsia="細明體" w:hAnsi="細明體"/>
                <w:b/>
                <w:noProof/>
                <w:kern w:val="2"/>
                <w:sz w:val="18"/>
                <w:szCs w:val="18"/>
              </w:rPr>
            </w:pPr>
            <w:r w:rsidRPr="00D72B52">
              <w:rPr>
                <w:rFonts w:ascii="細明體" w:eastAsia="細明體" w:hAnsi="細明體" w:hint="eastAsia"/>
                <w:b/>
                <w:noProof/>
                <w:kern w:val="2"/>
                <w:sz w:val="18"/>
                <w:szCs w:val="18"/>
              </w:rPr>
              <w:t>513,502,316</w:t>
            </w:r>
          </w:p>
        </w:tc>
        <w:tc>
          <w:tcPr>
            <w:tcW w:w="721" w:type="dxa"/>
            <w:tcBorders>
              <w:top w:val="nil"/>
              <w:bottom w:val="nil"/>
              <w:right w:val="nil"/>
            </w:tcBorders>
            <w:vAlign w:val="center"/>
          </w:tcPr>
          <w:p w14:paraId="68A4AA07" w14:textId="77777777" w:rsidR="000060F2" w:rsidRPr="00D72B52" w:rsidRDefault="000060F2" w:rsidP="00D72B52">
            <w:pPr>
              <w:jc w:val="right"/>
              <w:rPr>
                <w:rFonts w:ascii="細明體" w:eastAsia="細明體" w:hAnsi="細明體"/>
                <w:b/>
                <w:noProof/>
                <w:kern w:val="2"/>
                <w:sz w:val="18"/>
                <w:szCs w:val="18"/>
              </w:rPr>
            </w:pPr>
            <w:r w:rsidRPr="00D72B52">
              <w:rPr>
                <w:rFonts w:ascii="細明體" w:eastAsia="細明體" w:hAnsi="細明體" w:hint="eastAsia"/>
                <w:b/>
                <w:noProof/>
                <w:kern w:val="2"/>
                <w:sz w:val="18"/>
                <w:szCs w:val="18"/>
              </w:rPr>
              <w:t>- 52.86</w:t>
            </w:r>
          </w:p>
        </w:tc>
      </w:tr>
      <w:tr w:rsidR="000060F2" w:rsidRPr="00D72B52" w14:paraId="4B6A93AB" w14:textId="77777777" w:rsidTr="00E822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28" w:type="dxa"/>
            <w:tcBorders>
              <w:top w:val="nil"/>
              <w:left w:val="nil"/>
              <w:bottom w:val="nil"/>
            </w:tcBorders>
            <w:vAlign w:val="center"/>
          </w:tcPr>
          <w:p w14:paraId="15392E2D" w14:textId="77777777" w:rsidR="000060F2" w:rsidRPr="00D72B52" w:rsidRDefault="000060F2" w:rsidP="004C7C79">
            <w:pPr>
              <w:widowControl w:val="0"/>
              <w:jc w:val="distribute"/>
              <w:rPr>
                <w:rFonts w:ascii="標楷體" w:eastAsia="標楷體" w:hAnsi="標楷體"/>
                <w:b/>
                <w:noProof/>
                <w:sz w:val="20"/>
                <w:szCs w:val="20"/>
              </w:rPr>
            </w:pPr>
            <w:r w:rsidRPr="00D72B52">
              <w:rPr>
                <w:rFonts w:ascii="標楷體" w:eastAsia="標楷體" w:hAnsi="標楷體" w:hint="eastAsia"/>
                <w:b/>
                <w:noProof/>
                <w:sz w:val="20"/>
                <w:szCs w:val="20"/>
              </w:rPr>
              <w:t>期初基金餘額</w:t>
            </w:r>
          </w:p>
        </w:tc>
        <w:tc>
          <w:tcPr>
            <w:tcW w:w="1487" w:type="dxa"/>
            <w:tcBorders>
              <w:top w:val="nil"/>
              <w:bottom w:val="nil"/>
            </w:tcBorders>
            <w:vAlign w:val="center"/>
          </w:tcPr>
          <w:p w14:paraId="4DAD23DA" w14:textId="77777777" w:rsidR="000060F2" w:rsidRPr="00D72B52" w:rsidRDefault="000060F2" w:rsidP="004C7C79">
            <w:pPr>
              <w:jc w:val="right"/>
              <w:rPr>
                <w:rFonts w:ascii="細明體" w:eastAsia="細明體" w:hAnsi="細明體"/>
                <w:b/>
                <w:noProof/>
                <w:kern w:val="2"/>
                <w:sz w:val="18"/>
                <w:szCs w:val="18"/>
              </w:rPr>
            </w:pPr>
            <w:r w:rsidRPr="004C7C79">
              <w:rPr>
                <w:rFonts w:ascii="細明體" w:eastAsia="細明體" w:hAnsi="細明體" w:hint="eastAsia"/>
                <w:b/>
                <w:noProof/>
                <w:kern w:val="2"/>
                <w:sz w:val="18"/>
                <w:szCs w:val="18"/>
              </w:rPr>
              <w:t>3,815,099,000</w:t>
            </w:r>
          </w:p>
        </w:tc>
        <w:tc>
          <w:tcPr>
            <w:tcW w:w="1487" w:type="dxa"/>
            <w:tcBorders>
              <w:top w:val="nil"/>
              <w:bottom w:val="nil"/>
            </w:tcBorders>
            <w:vAlign w:val="center"/>
          </w:tcPr>
          <w:p w14:paraId="0645422F" w14:textId="77777777" w:rsidR="000060F2" w:rsidRPr="00D72B52" w:rsidRDefault="000060F2" w:rsidP="004C7C79">
            <w:pPr>
              <w:jc w:val="right"/>
              <w:rPr>
                <w:rFonts w:ascii="細明體" w:eastAsia="細明體" w:hAnsi="細明體"/>
                <w:b/>
                <w:noProof/>
                <w:kern w:val="2"/>
                <w:sz w:val="18"/>
                <w:szCs w:val="18"/>
              </w:rPr>
            </w:pPr>
            <w:r w:rsidRPr="00D72B52">
              <w:rPr>
                <w:rFonts w:ascii="細明體" w:eastAsia="細明體" w:hAnsi="細明體" w:hint="eastAsia"/>
                <w:b/>
                <w:noProof/>
                <w:kern w:val="2"/>
                <w:sz w:val="18"/>
                <w:szCs w:val="18"/>
              </w:rPr>
              <w:t>4,692,066,631</w:t>
            </w:r>
          </w:p>
        </w:tc>
        <w:tc>
          <w:tcPr>
            <w:tcW w:w="992" w:type="dxa"/>
            <w:tcBorders>
              <w:top w:val="nil"/>
              <w:bottom w:val="nil"/>
            </w:tcBorders>
            <w:vAlign w:val="center"/>
          </w:tcPr>
          <w:p w14:paraId="2A08AC57" w14:textId="77777777" w:rsidR="000060F2" w:rsidRPr="00D72B52" w:rsidRDefault="000060F2" w:rsidP="004C7C79">
            <w:pPr>
              <w:jc w:val="right"/>
              <w:rPr>
                <w:rFonts w:ascii="細明體" w:eastAsia="細明體" w:hAnsi="細明體"/>
                <w:b/>
                <w:noProof/>
                <w:kern w:val="2"/>
                <w:sz w:val="18"/>
                <w:szCs w:val="18"/>
              </w:rPr>
            </w:pPr>
            <w:r w:rsidRPr="00D72B52">
              <w:rPr>
                <w:rFonts w:ascii="細明體" w:eastAsia="細明體" w:hAnsi="細明體" w:hint="eastAsia"/>
                <w:b/>
                <w:noProof/>
                <w:kern w:val="2"/>
                <w:sz w:val="18"/>
                <w:szCs w:val="18"/>
              </w:rPr>
              <w:t>－</w:t>
            </w:r>
          </w:p>
        </w:tc>
        <w:tc>
          <w:tcPr>
            <w:tcW w:w="1559" w:type="dxa"/>
            <w:tcBorders>
              <w:top w:val="nil"/>
              <w:bottom w:val="nil"/>
            </w:tcBorders>
            <w:vAlign w:val="center"/>
          </w:tcPr>
          <w:p w14:paraId="29C83FFA" w14:textId="77777777" w:rsidR="000060F2" w:rsidRPr="00D72B52" w:rsidRDefault="000060F2" w:rsidP="004C7C79">
            <w:pPr>
              <w:jc w:val="right"/>
              <w:rPr>
                <w:rFonts w:ascii="細明體" w:eastAsia="細明體" w:hAnsi="細明體"/>
                <w:b/>
                <w:noProof/>
                <w:kern w:val="2"/>
                <w:sz w:val="18"/>
                <w:szCs w:val="18"/>
              </w:rPr>
            </w:pPr>
            <w:r w:rsidRPr="00D72B52">
              <w:rPr>
                <w:rFonts w:ascii="細明體" w:eastAsia="細明體" w:hAnsi="細明體" w:hint="eastAsia"/>
                <w:b/>
                <w:noProof/>
                <w:kern w:val="2"/>
                <w:sz w:val="18"/>
                <w:szCs w:val="18"/>
              </w:rPr>
              <w:t>4,692,066,631</w:t>
            </w:r>
          </w:p>
        </w:tc>
        <w:tc>
          <w:tcPr>
            <w:tcW w:w="1560" w:type="dxa"/>
            <w:tcBorders>
              <w:top w:val="nil"/>
              <w:bottom w:val="nil"/>
            </w:tcBorders>
            <w:vAlign w:val="center"/>
          </w:tcPr>
          <w:p w14:paraId="024B2068" w14:textId="77777777" w:rsidR="000060F2" w:rsidRPr="00D72B52" w:rsidRDefault="000060F2" w:rsidP="004C7C79">
            <w:pPr>
              <w:jc w:val="right"/>
              <w:rPr>
                <w:rFonts w:ascii="細明體" w:eastAsia="細明體" w:hAnsi="細明體"/>
                <w:b/>
                <w:noProof/>
                <w:kern w:val="2"/>
                <w:sz w:val="18"/>
                <w:szCs w:val="18"/>
              </w:rPr>
            </w:pPr>
            <w:r w:rsidRPr="004C7C79">
              <w:rPr>
                <w:rFonts w:ascii="細明體" w:eastAsia="細明體" w:hAnsi="細明體" w:hint="eastAsia"/>
                <w:b/>
                <w:noProof/>
                <w:kern w:val="2"/>
                <w:sz w:val="18"/>
                <w:szCs w:val="18"/>
              </w:rPr>
              <w:t>876,967,631</w:t>
            </w:r>
          </w:p>
        </w:tc>
        <w:tc>
          <w:tcPr>
            <w:tcW w:w="721" w:type="dxa"/>
            <w:tcBorders>
              <w:top w:val="nil"/>
              <w:bottom w:val="nil"/>
              <w:right w:val="nil"/>
            </w:tcBorders>
            <w:vAlign w:val="center"/>
          </w:tcPr>
          <w:p w14:paraId="1726ED4E" w14:textId="77777777" w:rsidR="000060F2" w:rsidRPr="00D72B52" w:rsidRDefault="000060F2" w:rsidP="004C7C79">
            <w:pPr>
              <w:jc w:val="right"/>
              <w:rPr>
                <w:rFonts w:ascii="細明體" w:eastAsia="細明體" w:hAnsi="細明體"/>
                <w:b/>
                <w:noProof/>
                <w:kern w:val="2"/>
                <w:sz w:val="18"/>
                <w:szCs w:val="18"/>
              </w:rPr>
            </w:pPr>
            <w:r w:rsidRPr="00D72B52">
              <w:rPr>
                <w:rFonts w:ascii="細明體" w:eastAsia="細明體" w:hAnsi="細明體" w:hint="eastAsia"/>
                <w:b/>
                <w:noProof/>
                <w:kern w:val="2"/>
                <w:sz w:val="18"/>
                <w:szCs w:val="18"/>
              </w:rPr>
              <w:t>22.99</w:t>
            </w:r>
          </w:p>
        </w:tc>
      </w:tr>
      <w:tr w:rsidR="000060F2" w:rsidRPr="00D72B52" w14:paraId="541CEAF7" w14:textId="77777777" w:rsidTr="00E8226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jc w:val="center"/>
        </w:trPr>
        <w:tc>
          <w:tcPr>
            <w:tcW w:w="2428" w:type="dxa"/>
            <w:tcBorders>
              <w:top w:val="nil"/>
              <w:left w:val="nil"/>
              <w:bottom w:val="single" w:sz="8" w:space="0" w:color="auto"/>
            </w:tcBorders>
            <w:vAlign w:val="center"/>
          </w:tcPr>
          <w:p w14:paraId="52AFD8CB" w14:textId="77777777" w:rsidR="000060F2" w:rsidRPr="00D72B52" w:rsidRDefault="000060F2" w:rsidP="004C7C79">
            <w:pPr>
              <w:widowControl w:val="0"/>
              <w:jc w:val="distribute"/>
              <w:rPr>
                <w:rFonts w:ascii="標楷體" w:eastAsia="標楷體" w:hAnsi="標楷體"/>
                <w:b/>
                <w:noProof/>
                <w:sz w:val="20"/>
                <w:szCs w:val="20"/>
              </w:rPr>
            </w:pPr>
            <w:r w:rsidRPr="00D72B52">
              <w:rPr>
                <w:rFonts w:ascii="標楷體" w:eastAsia="標楷體" w:hAnsi="標楷體" w:hint="eastAsia"/>
                <w:b/>
                <w:noProof/>
                <w:sz w:val="20"/>
                <w:szCs w:val="20"/>
              </w:rPr>
              <w:t>期末基金餘額</w:t>
            </w:r>
          </w:p>
        </w:tc>
        <w:tc>
          <w:tcPr>
            <w:tcW w:w="1487" w:type="dxa"/>
            <w:tcBorders>
              <w:top w:val="nil"/>
              <w:bottom w:val="single" w:sz="8" w:space="0" w:color="auto"/>
            </w:tcBorders>
            <w:vAlign w:val="center"/>
          </w:tcPr>
          <w:p w14:paraId="3F1CBD23" w14:textId="77777777" w:rsidR="000060F2" w:rsidRPr="00D72B52" w:rsidRDefault="000060F2" w:rsidP="004C7C79">
            <w:pPr>
              <w:jc w:val="right"/>
              <w:rPr>
                <w:rFonts w:ascii="細明體" w:eastAsia="細明體" w:hAnsi="細明體"/>
                <w:b/>
                <w:noProof/>
                <w:kern w:val="2"/>
                <w:sz w:val="18"/>
                <w:szCs w:val="18"/>
              </w:rPr>
            </w:pPr>
            <w:r w:rsidRPr="004C7C79">
              <w:rPr>
                <w:rFonts w:ascii="細明體" w:eastAsia="細明體" w:hAnsi="細明體" w:hint="eastAsia"/>
                <w:b/>
                <w:noProof/>
                <w:kern w:val="2"/>
                <w:sz w:val="18"/>
                <w:szCs w:val="18"/>
              </w:rPr>
              <w:t>2,843,621,000</w:t>
            </w:r>
          </w:p>
        </w:tc>
        <w:tc>
          <w:tcPr>
            <w:tcW w:w="1487" w:type="dxa"/>
            <w:tcBorders>
              <w:top w:val="nil"/>
              <w:bottom w:val="single" w:sz="8" w:space="0" w:color="auto"/>
            </w:tcBorders>
            <w:vAlign w:val="center"/>
          </w:tcPr>
          <w:p w14:paraId="4C90B5F1" w14:textId="77777777" w:rsidR="000060F2" w:rsidRPr="00D72B52" w:rsidRDefault="000060F2" w:rsidP="004C7C79">
            <w:pPr>
              <w:jc w:val="right"/>
              <w:rPr>
                <w:rFonts w:ascii="細明體" w:eastAsia="細明體" w:hAnsi="細明體"/>
                <w:b/>
                <w:noProof/>
                <w:kern w:val="2"/>
                <w:sz w:val="18"/>
                <w:szCs w:val="18"/>
              </w:rPr>
            </w:pPr>
            <w:r w:rsidRPr="00D72B52">
              <w:rPr>
                <w:rFonts w:ascii="細明體" w:eastAsia="細明體" w:hAnsi="細明體" w:hint="eastAsia"/>
                <w:b/>
                <w:noProof/>
                <w:kern w:val="2"/>
                <w:sz w:val="18"/>
                <w:szCs w:val="18"/>
              </w:rPr>
              <w:t>4,234,090,947</w:t>
            </w:r>
          </w:p>
        </w:tc>
        <w:tc>
          <w:tcPr>
            <w:tcW w:w="992" w:type="dxa"/>
            <w:tcBorders>
              <w:top w:val="nil"/>
              <w:bottom w:val="single" w:sz="8" w:space="0" w:color="auto"/>
            </w:tcBorders>
            <w:vAlign w:val="center"/>
          </w:tcPr>
          <w:p w14:paraId="66A0AA4D" w14:textId="77777777" w:rsidR="000060F2" w:rsidRPr="00D72B52" w:rsidRDefault="000060F2" w:rsidP="004C7C79">
            <w:pPr>
              <w:jc w:val="right"/>
              <w:rPr>
                <w:rFonts w:ascii="細明體" w:eastAsia="細明體" w:hAnsi="細明體"/>
                <w:b/>
                <w:noProof/>
                <w:kern w:val="2"/>
                <w:sz w:val="18"/>
                <w:szCs w:val="18"/>
              </w:rPr>
            </w:pPr>
            <w:r w:rsidRPr="00D72B52">
              <w:rPr>
                <w:rFonts w:ascii="細明體" w:eastAsia="細明體" w:hAnsi="細明體" w:hint="eastAsia"/>
                <w:b/>
                <w:noProof/>
                <w:kern w:val="2"/>
                <w:sz w:val="18"/>
                <w:szCs w:val="18"/>
              </w:rPr>
              <w:t>－</w:t>
            </w:r>
          </w:p>
        </w:tc>
        <w:tc>
          <w:tcPr>
            <w:tcW w:w="1559" w:type="dxa"/>
            <w:tcBorders>
              <w:top w:val="nil"/>
              <w:bottom w:val="single" w:sz="8" w:space="0" w:color="auto"/>
            </w:tcBorders>
            <w:vAlign w:val="center"/>
          </w:tcPr>
          <w:p w14:paraId="3CB23E50" w14:textId="77777777" w:rsidR="000060F2" w:rsidRPr="00D72B52" w:rsidRDefault="000060F2" w:rsidP="004C7C79">
            <w:pPr>
              <w:jc w:val="right"/>
              <w:rPr>
                <w:rFonts w:ascii="細明體" w:eastAsia="細明體" w:hAnsi="細明體"/>
                <w:b/>
                <w:noProof/>
                <w:kern w:val="2"/>
                <w:sz w:val="18"/>
                <w:szCs w:val="18"/>
              </w:rPr>
            </w:pPr>
            <w:r w:rsidRPr="00D72B52">
              <w:rPr>
                <w:rFonts w:ascii="細明體" w:eastAsia="細明體" w:hAnsi="細明體" w:hint="eastAsia"/>
                <w:b/>
                <w:noProof/>
                <w:kern w:val="2"/>
                <w:sz w:val="18"/>
                <w:szCs w:val="18"/>
              </w:rPr>
              <w:t>4,234,090,947</w:t>
            </w:r>
          </w:p>
        </w:tc>
        <w:tc>
          <w:tcPr>
            <w:tcW w:w="1560" w:type="dxa"/>
            <w:tcBorders>
              <w:top w:val="nil"/>
              <w:bottom w:val="single" w:sz="8" w:space="0" w:color="auto"/>
            </w:tcBorders>
            <w:vAlign w:val="center"/>
          </w:tcPr>
          <w:p w14:paraId="1D0D63F2" w14:textId="77777777" w:rsidR="000060F2" w:rsidRPr="00D72B52" w:rsidRDefault="000060F2" w:rsidP="004C7C79">
            <w:pPr>
              <w:jc w:val="right"/>
              <w:rPr>
                <w:rFonts w:ascii="細明體" w:eastAsia="細明體" w:hAnsi="細明體"/>
                <w:b/>
                <w:noProof/>
                <w:kern w:val="2"/>
                <w:sz w:val="18"/>
                <w:szCs w:val="18"/>
              </w:rPr>
            </w:pPr>
            <w:r w:rsidRPr="004C7C79">
              <w:rPr>
                <w:rFonts w:ascii="細明體" w:eastAsia="細明體" w:hAnsi="細明體" w:hint="eastAsia"/>
                <w:b/>
                <w:noProof/>
                <w:kern w:val="2"/>
                <w:sz w:val="18"/>
                <w:szCs w:val="18"/>
              </w:rPr>
              <w:t>1,390,469,947</w:t>
            </w:r>
          </w:p>
        </w:tc>
        <w:tc>
          <w:tcPr>
            <w:tcW w:w="721" w:type="dxa"/>
            <w:tcBorders>
              <w:top w:val="nil"/>
              <w:bottom w:val="single" w:sz="8" w:space="0" w:color="auto"/>
              <w:right w:val="nil"/>
            </w:tcBorders>
            <w:vAlign w:val="center"/>
          </w:tcPr>
          <w:p w14:paraId="25C00F6F" w14:textId="77777777" w:rsidR="000060F2" w:rsidRPr="00D72B52" w:rsidRDefault="000060F2" w:rsidP="004C7C79">
            <w:pPr>
              <w:jc w:val="right"/>
              <w:rPr>
                <w:rFonts w:ascii="細明體" w:eastAsia="細明體" w:hAnsi="細明體"/>
                <w:b/>
                <w:noProof/>
                <w:kern w:val="2"/>
                <w:sz w:val="18"/>
                <w:szCs w:val="18"/>
              </w:rPr>
            </w:pPr>
            <w:r w:rsidRPr="00D72B52">
              <w:rPr>
                <w:rFonts w:ascii="細明體" w:eastAsia="細明體" w:hAnsi="細明體" w:hint="eastAsia"/>
                <w:b/>
                <w:noProof/>
                <w:kern w:val="2"/>
                <w:sz w:val="18"/>
                <w:szCs w:val="18"/>
              </w:rPr>
              <w:t>48.90</w:t>
            </w:r>
          </w:p>
        </w:tc>
      </w:tr>
    </w:tbl>
    <w:p w14:paraId="746EF72B" w14:textId="77777777" w:rsidR="000060F2" w:rsidRPr="00D72B52" w:rsidRDefault="000060F2" w:rsidP="0028304F">
      <w:pPr>
        <w:widowControl w:val="0"/>
        <w:spacing w:line="240" w:lineRule="exact"/>
        <w:ind w:left="352" w:hangingChars="200" w:hanging="352"/>
        <w:jc w:val="both"/>
        <w:rPr>
          <w:rFonts w:ascii="標楷體" w:eastAsia="標楷體" w:hAnsi="標楷體"/>
          <w:b/>
          <w:kern w:val="2"/>
          <w:sz w:val="32"/>
          <w:szCs w:val="20"/>
          <w:u w:val="single"/>
        </w:rPr>
      </w:pPr>
      <w:r w:rsidRPr="00D72B52">
        <w:rPr>
          <w:rFonts w:ascii="標楷體" w:eastAsia="標楷體" w:hAnsi="標楷體" w:hint="eastAsia"/>
          <w:spacing w:val="-2"/>
          <w:kern w:val="2"/>
          <w:sz w:val="18"/>
          <w:szCs w:val="18"/>
        </w:rPr>
        <w:t>註：本表建築及設備計畫決算審定數</w:t>
      </w:r>
      <w:r w:rsidRPr="00D72B52">
        <w:rPr>
          <w:rFonts w:ascii="標楷體" w:eastAsia="標楷體" w:hAnsi="標楷體"/>
          <w:spacing w:val="-2"/>
          <w:kern w:val="2"/>
          <w:sz w:val="18"/>
          <w:szCs w:val="18"/>
        </w:rPr>
        <w:t>2,391,677,014</w:t>
      </w:r>
      <w:r w:rsidRPr="00D72B52">
        <w:rPr>
          <w:rFonts w:ascii="標楷體" w:eastAsia="標楷體" w:hAnsi="標楷體" w:hint="eastAsia"/>
          <w:spacing w:val="-2"/>
          <w:kern w:val="2"/>
          <w:sz w:val="18"/>
          <w:szCs w:val="18"/>
        </w:rPr>
        <w:t>元，包含11</w:t>
      </w:r>
      <w:r w:rsidRPr="00D72B52">
        <w:rPr>
          <w:rFonts w:ascii="標楷體" w:eastAsia="標楷體" w:hAnsi="標楷體"/>
          <w:spacing w:val="-2"/>
          <w:kern w:val="2"/>
          <w:sz w:val="18"/>
          <w:szCs w:val="18"/>
        </w:rPr>
        <w:t>4</w:t>
      </w:r>
      <w:r w:rsidRPr="00D72B52">
        <w:rPr>
          <w:rFonts w:ascii="標楷體" w:eastAsia="標楷體" w:hAnsi="標楷體" w:hint="eastAsia"/>
          <w:spacing w:val="-2"/>
          <w:kern w:val="2"/>
          <w:sz w:val="18"/>
          <w:szCs w:val="18"/>
        </w:rPr>
        <w:t>年度報准先行辦理數之執行數1</w:t>
      </w:r>
      <w:r w:rsidRPr="00D72B52">
        <w:rPr>
          <w:rFonts w:ascii="標楷體" w:eastAsia="標楷體" w:hAnsi="標楷體"/>
          <w:spacing w:val="-2"/>
          <w:kern w:val="2"/>
          <w:sz w:val="18"/>
          <w:szCs w:val="18"/>
        </w:rPr>
        <w:t>24</w:t>
      </w:r>
      <w:r w:rsidRPr="00D72B52">
        <w:rPr>
          <w:rFonts w:ascii="標楷體" w:eastAsia="標楷體" w:hAnsi="標楷體" w:hint="eastAsia"/>
          <w:spacing w:val="-2"/>
          <w:kern w:val="2"/>
          <w:sz w:val="18"/>
          <w:szCs w:val="18"/>
        </w:rPr>
        <w:t>,</w:t>
      </w:r>
      <w:r w:rsidRPr="00D72B52">
        <w:rPr>
          <w:rFonts w:ascii="標楷體" w:eastAsia="標楷體" w:hAnsi="標楷體"/>
          <w:spacing w:val="-2"/>
          <w:kern w:val="2"/>
          <w:sz w:val="18"/>
          <w:szCs w:val="18"/>
        </w:rPr>
        <w:t>266</w:t>
      </w:r>
      <w:r w:rsidRPr="00D72B52">
        <w:rPr>
          <w:rFonts w:ascii="標楷體" w:eastAsia="標楷體" w:hAnsi="標楷體" w:hint="eastAsia"/>
          <w:spacing w:val="-2"/>
          <w:kern w:val="2"/>
          <w:sz w:val="18"/>
          <w:szCs w:val="18"/>
        </w:rPr>
        <w:t>,</w:t>
      </w:r>
      <w:r w:rsidRPr="00D72B52">
        <w:rPr>
          <w:rFonts w:ascii="標楷體" w:eastAsia="標楷體" w:hAnsi="標楷體"/>
          <w:spacing w:val="-2"/>
          <w:kern w:val="2"/>
          <w:sz w:val="18"/>
          <w:szCs w:val="18"/>
        </w:rPr>
        <w:t>631元、</w:t>
      </w:r>
      <w:r w:rsidRPr="00D72B52">
        <w:rPr>
          <w:rFonts w:ascii="標楷體" w:eastAsia="標楷體" w:hAnsi="標楷體" w:hint="eastAsia"/>
          <w:spacing w:val="-2"/>
          <w:kern w:val="2"/>
          <w:sz w:val="18"/>
          <w:szCs w:val="18"/>
        </w:rPr>
        <w:t>以前年度保留數之執行數6</w:t>
      </w:r>
      <w:r w:rsidRPr="00D72B52">
        <w:rPr>
          <w:rFonts w:ascii="標楷體" w:eastAsia="標楷體" w:hAnsi="標楷體"/>
          <w:spacing w:val="-2"/>
          <w:kern w:val="2"/>
          <w:sz w:val="18"/>
          <w:szCs w:val="18"/>
        </w:rPr>
        <w:t>28</w:t>
      </w:r>
      <w:r w:rsidRPr="00D72B52">
        <w:rPr>
          <w:rFonts w:ascii="標楷體" w:eastAsia="標楷體" w:hAnsi="標楷體" w:hint="eastAsia"/>
          <w:spacing w:val="-2"/>
          <w:kern w:val="2"/>
          <w:sz w:val="18"/>
          <w:szCs w:val="18"/>
        </w:rPr>
        <w:t>,</w:t>
      </w:r>
      <w:r w:rsidRPr="00D72B52">
        <w:rPr>
          <w:rFonts w:ascii="標楷體" w:eastAsia="標楷體" w:hAnsi="標楷體"/>
          <w:spacing w:val="-2"/>
          <w:kern w:val="2"/>
          <w:sz w:val="18"/>
          <w:szCs w:val="18"/>
        </w:rPr>
        <w:t>153</w:t>
      </w:r>
      <w:r w:rsidRPr="00D72B52">
        <w:rPr>
          <w:rFonts w:ascii="標楷體" w:eastAsia="標楷體" w:hAnsi="標楷體" w:hint="eastAsia"/>
          <w:spacing w:val="-2"/>
          <w:kern w:val="2"/>
          <w:sz w:val="18"/>
          <w:szCs w:val="18"/>
        </w:rPr>
        <w:t>,</w:t>
      </w:r>
      <w:r w:rsidRPr="00D72B52">
        <w:rPr>
          <w:rFonts w:ascii="標楷體" w:eastAsia="標楷體" w:hAnsi="標楷體"/>
          <w:spacing w:val="-2"/>
          <w:kern w:val="2"/>
          <w:sz w:val="18"/>
          <w:szCs w:val="18"/>
        </w:rPr>
        <w:t>390元。</w:t>
      </w:r>
    </w:p>
    <w:p w14:paraId="600D2CF9" w14:textId="77777777" w:rsidR="000060F2" w:rsidRPr="000F1B08" w:rsidRDefault="000060F2" w:rsidP="007100F8">
      <w:pPr>
        <w:widowControl w:val="0"/>
        <w:snapToGrid w:val="0"/>
        <w:jc w:val="center"/>
        <w:rPr>
          <w:rFonts w:ascii="標楷體" w:eastAsia="標楷體" w:hAnsi="標楷體"/>
          <w:b/>
          <w:kern w:val="2"/>
          <w:sz w:val="32"/>
          <w:szCs w:val="20"/>
          <w:u w:val="single"/>
        </w:rPr>
      </w:pPr>
      <w:r w:rsidRPr="000F1B08">
        <w:rPr>
          <w:rFonts w:ascii="標楷體" w:eastAsia="標楷體" w:hAnsi="標楷體"/>
          <w:b/>
          <w:kern w:val="2"/>
          <w:sz w:val="32"/>
          <w:szCs w:val="20"/>
          <w:u w:val="single"/>
        </w:rPr>
        <w:t>臺南市地方教育發展基金</w:t>
      </w:r>
      <w:r w:rsidRPr="000F1B08">
        <w:rPr>
          <w:rFonts w:ascii="標楷體" w:eastAsia="標楷體" w:hAnsi="標楷體" w:hint="eastAsia"/>
          <w:b/>
          <w:kern w:val="2"/>
          <w:sz w:val="32"/>
          <w:szCs w:val="20"/>
          <w:u w:val="single"/>
        </w:rPr>
        <w:t>餘絀審定後現金流量表</w:t>
      </w:r>
    </w:p>
    <w:p w14:paraId="74832C23" w14:textId="77777777" w:rsidR="000060F2" w:rsidRPr="000F1B08" w:rsidRDefault="000060F2" w:rsidP="00107B10">
      <w:pPr>
        <w:tabs>
          <w:tab w:val="right" w:pos="10206"/>
        </w:tabs>
        <w:snapToGrid w:val="0"/>
        <w:jc w:val="center"/>
        <w:rPr>
          <w:rFonts w:ascii="標楷體" w:eastAsia="標楷體" w:hAnsi="標楷體"/>
          <w:kern w:val="2"/>
          <w:sz w:val="28"/>
          <w:szCs w:val="20"/>
        </w:rPr>
      </w:pPr>
      <w:r w:rsidRPr="000F1B08">
        <w:rPr>
          <w:rFonts w:ascii="標楷體" w:eastAsia="標楷體" w:hAnsi="標楷體" w:hint="eastAsia"/>
          <w:kern w:val="2"/>
          <w:sz w:val="28"/>
          <w:szCs w:val="20"/>
        </w:rPr>
        <w:t>中華民國</w:t>
      </w:r>
      <w:r w:rsidRPr="000F1B08">
        <w:rPr>
          <w:rFonts w:ascii="標楷體" w:eastAsia="標楷體" w:hAnsi="標楷體"/>
          <w:kern w:val="2"/>
          <w:sz w:val="28"/>
          <w:szCs w:val="20"/>
        </w:rPr>
        <w:t>114</w:t>
      </w:r>
      <w:r w:rsidRPr="000F1B08">
        <w:rPr>
          <w:rFonts w:ascii="標楷體" w:eastAsia="標楷體" w:hAnsi="標楷體" w:hint="eastAsia"/>
          <w:kern w:val="2"/>
          <w:sz w:val="28"/>
          <w:szCs w:val="20"/>
        </w:rPr>
        <w:t>年度</w:t>
      </w:r>
    </w:p>
    <w:p w14:paraId="67413931" w14:textId="77777777" w:rsidR="000060F2" w:rsidRPr="000F1B08" w:rsidRDefault="000060F2" w:rsidP="007100F8">
      <w:pPr>
        <w:widowControl w:val="0"/>
        <w:tabs>
          <w:tab w:val="left" w:pos="4440"/>
          <w:tab w:val="left" w:pos="8520"/>
        </w:tabs>
        <w:snapToGrid w:val="0"/>
        <w:spacing w:line="240" w:lineRule="exact"/>
        <w:jc w:val="right"/>
        <w:rPr>
          <w:rFonts w:ascii="標楷體" w:eastAsia="標楷體" w:hAnsi="標楷體"/>
          <w:szCs w:val="20"/>
        </w:rPr>
      </w:pPr>
      <w:r w:rsidRPr="000F1B08">
        <w:rPr>
          <w:rFonts w:ascii="標楷體" w:eastAsia="標楷體" w:hAnsi="標楷體" w:hint="eastAsia"/>
          <w:szCs w:val="20"/>
        </w:rPr>
        <w:tab/>
      </w:r>
      <w:r w:rsidRPr="000F1B08">
        <w:rPr>
          <w:rFonts w:ascii="標楷體" w:eastAsia="標楷體" w:hAnsi="標楷體" w:hint="eastAsia"/>
          <w:sz w:val="20"/>
          <w:szCs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102"/>
        <w:gridCol w:w="5102"/>
      </w:tblGrid>
      <w:tr w:rsidR="000060F2" w:rsidRPr="000F1B08" w14:paraId="1850C587" w14:textId="77777777" w:rsidTr="0027362D">
        <w:trPr>
          <w:cantSplit/>
          <w:trHeight w:val="369"/>
          <w:jc w:val="center"/>
        </w:trPr>
        <w:tc>
          <w:tcPr>
            <w:tcW w:w="2500" w:type="pct"/>
            <w:vMerge w:val="restart"/>
            <w:tcBorders>
              <w:top w:val="single" w:sz="8" w:space="0" w:color="auto"/>
              <w:left w:val="nil"/>
              <w:bottom w:val="nil"/>
              <w:right w:val="single" w:sz="4" w:space="0" w:color="auto"/>
            </w:tcBorders>
            <w:vAlign w:val="center"/>
          </w:tcPr>
          <w:p w14:paraId="4C3BFE04" w14:textId="77777777" w:rsidR="000060F2" w:rsidRPr="000F1B08" w:rsidRDefault="000060F2" w:rsidP="0027362D">
            <w:pPr>
              <w:widowControl w:val="0"/>
              <w:jc w:val="distribute"/>
              <w:rPr>
                <w:rFonts w:ascii="標楷體" w:eastAsia="標楷體" w:hAnsi="標楷體" w:cstheme="minorBidi"/>
                <w:sz w:val="20"/>
                <w:szCs w:val="20"/>
              </w:rPr>
            </w:pPr>
            <w:r w:rsidRPr="000F1B08">
              <w:rPr>
                <w:rFonts w:ascii="標楷體" w:eastAsia="標楷體" w:hAnsi="標楷體" w:cstheme="minorBidi" w:hint="eastAsia"/>
                <w:sz w:val="20"/>
                <w:szCs w:val="20"/>
              </w:rPr>
              <w:t>項目</w:t>
            </w:r>
          </w:p>
        </w:tc>
        <w:tc>
          <w:tcPr>
            <w:tcW w:w="2500" w:type="pct"/>
            <w:vMerge w:val="restart"/>
            <w:tcBorders>
              <w:top w:val="single" w:sz="8" w:space="0" w:color="auto"/>
              <w:left w:val="single" w:sz="4" w:space="0" w:color="auto"/>
              <w:bottom w:val="nil"/>
              <w:right w:val="nil"/>
            </w:tcBorders>
            <w:vAlign w:val="center"/>
          </w:tcPr>
          <w:p w14:paraId="348CCAE7" w14:textId="77777777" w:rsidR="000060F2" w:rsidRPr="000F1B08" w:rsidRDefault="000060F2" w:rsidP="0027362D">
            <w:pPr>
              <w:widowControl w:val="0"/>
              <w:jc w:val="distribute"/>
              <w:rPr>
                <w:rFonts w:ascii="標楷體" w:eastAsia="標楷體" w:hAnsi="標楷體" w:cstheme="minorBidi"/>
                <w:sz w:val="20"/>
                <w:szCs w:val="20"/>
              </w:rPr>
            </w:pPr>
            <w:r w:rsidRPr="000F1B08">
              <w:rPr>
                <w:rFonts w:ascii="標楷體" w:eastAsia="標楷體" w:hAnsi="標楷體" w:cstheme="minorBidi" w:hint="eastAsia"/>
                <w:sz w:val="20"/>
                <w:szCs w:val="20"/>
              </w:rPr>
              <w:t>決算數</w:t>
            </w:r>
          </w:p>
        </w:tc>
      </w:tr>
      <w:tr w:rsidR="000060F2" w:rsidRPr="000F1B08" w14:paraId="124A75B8" w14:textId="77777777" w:rsidTr="00B929AE">
        <w:trPr>
          <w:cantSplit/>
          <w:trHeight w:val="480"/>
          <w:jc w:val="center"/>
        </w:trPr>
        <w:tc>
          <w:tcPr>
            <w:tcW w:w="2500" w:type="pct"/>
            <w:vMerge/>
            <w:tcBorders>
              <w:top w:val="nil"/>
              <w:left w:val="nil"/>
              <w:bottom w:val="single" w:sz="8" w:space="0" w:color="auto"/>
              <w:right w:val="single" w:sz="4" w:space="0" w:color="auto"/>
            </w:tcBorders>
          </w:tcPr>
          <w:p w14:paraId="6DB69C10" w14:textId="77777777" w:rsidR="000060F2" w:rsidRPr="000F1B08" w:rsidRDefault="000060F2" w:rsidP="00CD02EE">
            <w:pPr>
              <w:spacing w:before="120"/>
              <w:jc w:val="distribute"/>
              <w:rPr>
                <w:rFonts w:ascii="標楷體" w:eastAsia="標楷體" w:hAnsi="標楷體"/>
                <w:noProof/>
                <w:sz w:val="26"/>
              </w:rPr>
            </w:pPr>
          </w:p>
        </w:tc>
        <w:tc>
          <w:tcPr>
            <w:tcW w:w="2500" w:type="pct"/>
            <w:vMerge/>
            <w:tcBorders>
              <w:top w:val="nil"/>
              <w:left w:val="single" w:sz="4" w:space="0" w:color="auto"/>
              <w:bottom w:val="single" w:sz="8" w:space="0" w:color="auto"/>
              <w:right w:val="nil"/>
            </w:tcBorders>
          </w:tcPr>
          <w:p w14:paraId="118E11B8" w14:textId="77777777" w:rsidR="000060F2" w:rsidRPr="000F1B08" w:rsidRDefault="000060F2" w:rsidP="00CD02EE">
            <w:pPr>
              <w:spacing w:before="120"/>
              <w:jc w:val="distribute"/>
              <w:rPr>
                <w:rFonts w:ascii="標楷體" w:eastAsia="標楷體" w:hAnsi="標楷體"/>
                <w:noProof/>
                <w:sz w:val="26"/>
              </w:rPr>
            </w:pPr>
          </w:p>
        </w:tc>
      </w:tr>
      <w:tr w:rsidR="000060F2" w:rsidRPr="000F1B08" w14:paraId="29D992B1" w14:textId="77777777" w:rsidTr="00EA5396">
        <w:trPr>
          <w:cantSplit/>
          <w:trHeight w:val="737"/>
          <w:jc w:val="center"/>
        </w:trPr>
        <w:tc>
          <w:tcPr>
            <w:tcW w:w="2500" w:type="pct"/>
            <w:tcBorders>
              <w:top w:val="nil"/>
              <w:left w:val="nil"/>
              <w:bottom w:val="nil"/>
              <w:right w:val="single" w:sz="4" w:space="0" w:color="auto"/>
            </w:tcBorders>
            <w:vAlign w:val="center"/>
          </w:tcPr>
          <w:p w14:paraId="4D92DE52" w14:textId="77777777" w:rsidR="000060F2" w:rsidRPr="000F1B08" w:rsidRDefault="000060F2" w:rsidP="00114EAC">
            <w:pPr>
              <w:widowControl w:val="0"/>
              <w:jc w:val="distribute"/>
              <w:rPr>
                <w:rFonts w:ascii="標楷體" w:eastAsia="標楷體" w:hAnsi="標楷體"/>
                <w:b/>
                <w:noProof/>
                <w:sz w:val="22"/>
                <w:szCs w:val="22"/>
              </w:rPr>
            </w:pPr>
            <w:r w:rsidRPr="000F1B08">
              <w:rPr>
                <w:rFonts w:ascii="標楷體" w:eastAsia="標楷體" w:hAnsi="標楷體"/>
                <w:b/>
                <w:noProof/>
                <w:sz w:val="20"/>
                <w:szCs w:val="20"/>
              </w:rPr>
              <w:t>業務活動之現金流量</w:t>
            </w:r>
          </w:p>
        </w:tc>
        <w:tc>
          <w:tcPr>
            <w:tcW w:w="2500" w:type="pct"/>
            <w:tcBorders>
              <w:top w:val="nil"/>
              <w:left w:val="nil"/>
              <w:bottom w:val="nil"/>
              <w:right w:val="nil"/>
            </w:tcBorders>
            <w:vAlign w:val="center"/>
          </w:tcPr>
          <w:p w14:paraId="1667DEC3" w14:textId="77777777" w:rsidR="000060F2" w:rsidRPr="000F1B08" w:rsidRDefault="000060F2" w:rsidP="00114EAC">
            <w:pPr>
              <w:autoSpaceDE w:val="0"/>
              <w:autoSpaceDN w:val="0"/>
              <w:jc w:val="right"/>
              <w:rPr>
                <w:rFonts w:ascii="細明體" w:eastAsia="細明體" w:hAnsi="細明體"/>
                <w:sz w:val="18"/>
              </w:rPr>
            </w:pPr>
          </w:p>
        </w:tc>
      </w:tr>
      <w:tr w:rsidR="000060F2" w:rsidRPr="000F1B08" w14:paraId="16FCF033" w14:textId="77777777" w:rsidTr="000F1B08">
        <w:trPr>
          <w:cantSplit/>
          <w:trHeight w:val="737"/>
          <w:jc w:val="center"/>
        </w:trPr>
        <w:tc>
          <w:tcPr>
            <w:tcW w:w="2500" w:type="pct"/>
            <w:tcBorders>
              <w:top w:val="nil"/>
              <w:left w:val="nil"/>
              <w:bottom w:val="nil"/>
              <w:right w:val="single" w:sz="4" w:space="0" w:color="auto"/>
            </w:tcBorders>
            <w:vAlign w:val="center"/>
          </w:tcPr>
          <w:p w14:paraId="1ADD5E74" w14:textId="77777777" w:rsidR="000060F2" w:rsidRPr="000F1B08" w:rsidRDefault="000060F2" w:rsidP="000F1B08">
            <w:pPr>
              <w:widowControl w:val="0"/>
              <w:ind w:leftChars="100" w:left="240"/>
              <w:jc w:val="distribute"/>
              <w:rPr>
                <w:rFonts w:ascii="標楷體" w:eastAsia="標楷體" w:hAnsi="標楷體"/>
                <w:noProof/>
                <w:sz w:val="20"/>
                <w:szCs w:val="20"/>
              </w:rPr>
            </w:pPr>
            <w:r w:rsidRPr="000F1B08">
              <w:rPr>
                <w:rFonts w:ascii="標楷體" w:eastAsia="標楷體" w:hAnsi="標楷體"/>
                <w:noProof/>
                <w:sz w:val="20"/>
                <w:szCs w:val="20"/>
              </w:rPr>
              <w:t>本期賸餘（短絀）</w:t>
            </w:r>
          </w:p>
        </w:tc>
        <w:tc>
          <w:tcPr>
            <w:tcW w:w="2500" w:type="pct"/>
            <w:tcBorders>
              <w:top w:val="nil"/>
              <w:left w:val="nil"/>
              <w:bottom w:val="nil"/>
              <w:right w:val="nil"/>
            </w:tcBorders>
            <w:vAlign w:val="center"/>
          </w:tcPr>
          <w:p w14:paraId="397D4CED" w14:textId="77777777" w:rsidR="000060F2" w:rsidRPr="000F1B08" w:rsidRDefault="000060F2" w:rsidP="000F1B08">
            <w:pPr>
              <w:autoSpaceDE w:val="0"/>
              <w:autoSpaceDN w:val="0"/>
              <w:jc w:val="right"/>
              <w:rPr>
                <w:rFonts w:ascii="細明體" w:eastAsia="細明體" w:hAnsi="細明體"/>
                <w:sz w:val="18"/>
              </w:rPr>
            </w:pPr>
            <w:r w:rsidRPr="000F1B08">
              <w:rPr>
                <w:rFonts w:ascii="細明體" w:eastAsia="細明體" w:hAnsi="細明體"/>
                <w:sz w:val="18"/>
              </w:rPr>
              <w:t>740,782,336</w:t>
            </w:r>
          </w:p>
        </w:tc>
      </w:tr>
      <w:tr w:rsidR="000060F2" w:rsidRPr="000F1B08" w14:paraId="0070E2EF" w14:textId="77777777" w:rsidTr="000F1B08">
        <w:trPr>
          <w:cantSplit/>
          <w:trHeight w:val="737"/>
          <w:jc w:val="center"/>
        </w:trPr>
        <w:tc>
          <w:tcPr>
            <w:tcW w:w="2500" w:type="pct"/>
            <w:tcBorders>
              <w:top w:val="nil"/>
              <w:left w:val="nil"/>
              <w:bottom w:val="nil"/>
              <w:right w:val="single" w:sz="4" w:space="0" w:color="auto"/>
            </w:tcBorders>
            <w:vAlign w:val="center"/>
          </w:tcPr>
          <w:p w14:paraId="00978EAD" w14:textId="77777777" w:rsidR="000060F2" w:rsidRPr="000F1B08" w:rsidRDefault="000060F2" w:rsidP="000F1B08">
            <w:pPr>
              <w:widowControl w:val="0"/>
              <w:ind w:leftChars="100" w:left="240"/>
              <w:jc w:val="distribute"/>
              <w:rPr>
                <w:rFonts w:ascii="標楷體" w:eastAsia="標楷體" w:hAnsi="標楷體"/>
                <w:noProof/>
                <w:sz w:val="20"/>
                <w:szCs w:val="20"/>
              </w:rPr>
            </w:pPr>
            <w:r w:rsidRPr="000F1B08">
              <w:rPr>
                <w:rFonts w:ascii="標楷體" w:eastAsia="標楷體" w:hAnsi="標楷體"/>
                <w:noProof/>
                <w:sz w:val="20"/>
                <w:szCs w:val="20"/>
              </w:rPr>
              <w:t>調整非現金項目</w:t>
            </w:r>
          </w:p>
        </w:tc>
        <w:tc>
          <w:tcPr>
            <w:tcW w:w="2500" w:type="pct"/>
            <w:tcBorders>
              <w:top w:val="nil"/>
              <w:left w:val="nil"/>
              <w:bottom w:val="nil"/>
              <w:right w:val="nil"/>
            </w:tcBorders>
            <w:vAlign w:val="center"/>
          </w:tcPr>
          <w:p w14:paraId="51493486" w14:textId="77777777" w:rsidR="000060F2" w:rsidRPr="000F1B08" w:rsidRDefault="000060F2" w:rsidP="000F1B08">
            <w:pPr>
              <w:autoSpaceDE w:val="0"/>
              <w:autoSpaceDN w:val="0"/>
              <w:jc w:val="right"/>
              <w:rPr>
                <w:rFonts w:ascii="細明體" w:eastAsia="細明體" w:hAnsi="細明體"/>
                <w:sz w:val="18"/>
              </w:rPr>
            </w:pPr>
            <w:r w:rsidRPr="000F1B08">
              <w:rPr>
                <w:rFonts w:ascii="細明體" w:eastAsia="細明體" w:hAnsi="細明體"/>
                <w:sz w:val="18"/>
              </w:rPr>
              <w:t>2,130,731,703</w:t>
            </w:r>
          </w:p>
        </w:tc>
      </w:tr>
      <w:tr w:rsidR="000060F2" w:rsidRPr="000F1B08" w14:paraId="76D6315E" w14:textId="77777777" w:rsidTr="000F1B08">
        <w:trPr>
          <w:cantSplit/>
          <w:trHeight w:val="737"/>
          <w:jc w:val="center"/>
        </w:trPr>
        <w:tc>
          <w:tcPr>
            <w:tcW w:w="2500" w:type="pct"/>
            <w:tcBorders>
              <w:top w:val="nil"/>
              <w:left w:val="nil"/>
              <w:bottom w:val="nil"/>
              <w:right w:val="single" w:sz="4" w:space="0" w:color="auto"/>
            </w:tcBorders>
            <w:vAlign w:val="center"/>
          </w:tcPr>
          <w:p w14:paraId="05BE9922" w14:textId="77777777" w:rsidR="000060F2" w:rsidRPr="000F1B08" w:rsidRDefault="000060F2" w:rsidP="000F1B08">
            <w:pPr>
              <w:widowControl w:val="0"/>
              <w:ind w:leftChars="100" w:left="240"/>
              <w:jc w:val="distribute"/>
              <w:rPr>
                <w:rFonts w:ascii="標楷體" w:eastAsia="標楷體" w:hAnsi="標楷體"/>
                <w:b/>
                <w:noProof/>
                <w:sz w:val="22"/>
                <w:szCs w:val="22"/>
              </w:rPr>
            </w:pPr>
            <w:r w:rsidRPr="000F1B08">
              <w:rPr>
                <w:rFonts w:ascii="標楷體" w:eastAsia="標楷體" w:hAnsi="標楷體"/>
                <w:b/>
                <w:noProof/>
                <w:sz w:val="20"/>
                <w:szCs w:val="20"/>
              </w:rPr>
              <w:t>業務活動之淨現金流入（流出）</w:t>
            </w:r>
          </w:p>
        </w:tc>
        <w:tc>
          <w:tcPr>
            <w:tcW w:w="2500" w:type="pct"/>
            <w:tcBorders>
              <w:top w:val="nil"/>
              <w:left w:val="nil"/>
              <w:bottom w:val="nil"/>
              <w:right w:val="nil"/>
            </w:tcBorders>
            <w:vAlign w:val="center"/>
          </w:tcPr>
          <w:p w14:paraId="7C056A91" w14:textId="77777777" w:rsidR="000060F2" w:rsidRPr="000F1B08" w:rsidRDefault="000060F2" w:rsidP="000F1B08">
            <w:pPr>
              <w:autoSpaceDE w:val="0"/>
              <w:autoSpaceDN w:val="0"/>
              <w:jc w:val="right"/>
              <w:rPr>
                <w:rFonts w:ascii="細明體" w:eastAsia="細明體" w:hAnsi="細明體"/>
                <w:b/>
                <w:noProof/>
                <w:kern w:val="2"/>
                <w:sz w:val="18"/>
                <w:szCs w:val="18"/>
              </w:rPr>
            </w:pPr>
            <w:r w:rsidRPr="000F1B08">
              <w:rPr>
                <w:rFonts w:ascii="細明體" w:eastAsia="細明體" w:hAnsi="細明體"/>
                <w:b/>
                <w:noProof/>
                <w:kern w:val="2"/>
                <w:sz w:val="18"/>
                <w:szCs w:val="18"/>
              </w:rPr>
              <w:t>2,871,514,039</w:t>
            </w:r>
          </w:p>
        </w:tc>
      </w:tr>
      <w:tr w:rsidR="000060F2" w:rsidRPr="007824A7" w14:paraId="416138D2" w14:textId="77777777" w:rsidTr="00EA5396">
        <w:trPr>
          <w:cantSplit/>
          <w:trHeight w:val="737"/>
          <w:jc w:val="center"/>
        </w:trPr>
        <w:tc>
          <w:tcPr>
            <w:tcW w:w="2500" w:type="pct"/>
            <w:tcBorders>
              <w:top w:val="nil"/>
              <w:left w:val="nil"/>
              <w:bottom w:val="nil"/>
              <w:right w:val="single" w:sz="4" w:space="0" w:color="auto"/>
            </w:tcBorders>
            <w:vAlign w:val="center"/>
          </w:tcPr>
          <w:p w14:paraId="1230EB4C" w14:textId="77777777" w:rsidR="000060F2" w:rsidRPr="007824A7" w:rsidRDefault="000060F2" w:rsidP="00114EAC">
            <w:pPr>
              <w:widowControl w:val="0"/>
              <w:jc w:val="distribute"/>
              <w:rPr>
                <w:rFonts w:ascii="標楷體" w:eastAsia="標楷體" w:hAnsi="標楷體"/>
                <w:b/>
                <w:noProof/>
                <w:sz w:val="22"/>
                <w:szCs w:val="22"/>
              </w:rPr>
            </w:pPr>
            <w:r w:rsidRPr="007824A7">
              <w:rPr>
                <w:rFonts w:ascii="標楷體" w:eastAsia="標楷體" w:hAnsi="標楷體"/>
                <w:b/>
                <w:noProof/>
                <w:sz w:val="20"/>
                <w:szCs w:val="20"/>
              </w:rPr>
              <w:t>投資活動之現金流量</w:t>
            </w:r>
          </w:p>
        </w:tc>
        <w:tc>
          <w:tcPr>
            <w:tcW w:w="2500" w:type="pct"/>
            <w:tcBorders>
              <w:top w:val="nil"/>
              <w:left w:val="nil"/>
              <w:bottom w:val="nil"/>
              <w:right w:val="nil"/>
            </w:tcBorders>
            <w:vAlign w:val="center"/>
          </w:tcPr>
          <w:p w14:paraId="79BF77BB" w14:textId="77777777" w:rsidR="000060F2" w:rsidRPr="007824A7" w:rsidRDefault="000060F2" w:rsidP="00114EAC">
            <w:pPr>
              <w:autoSpaceDE w:val="0"/>
              <w:autoSpaceDN w:val="0"/>
              <w:jc w:val="right"/>
              <w:rPr>
                <w:rFonts w:ascii="細明體" w:eastAsia="細明體" w:hAnsi="細明體"/>
                <w:sz w:val="18"/>
              </w:rPr>
            </w:pPr>
          </w:p>
        </w:tc>
      </w:tr>
      <w:tr w:rsidR="000060F2" w:rsidRPr="007824A7" w14:paraId="7DB912C6" w14:textId="77777777" w:rsidTr="007824A7">
        <w:trPr>
          <w:cantSplit/>
          <w:trHeight w:val="737"/>
          <w:jc w:val="center"/>
        </w:trPr>
        <w:tc>
          <w:tcPr>
            <w:tcW w:w="2500" w:type="pct"/>
            <w:tcBorders>
              <w:top w:val="nil"/>
              <w:left w:val="nil"/>
              <w:bottom w:val="nil"/>
              <w:right w:val="single" w:sz="4" w:space="0" w:color="auto"/>
            </w:tcBorders>
            <w:vAlign w:val="center"/>
          </w:tcPr>
          <w:p w14:paraId="49CD9BBE" w14:textId="77777777" w:rsidR="000060F2" w:rsidRPr="007824A7" w:rsidRDefault="000060F2" w:rsidP="00EE1A59">
            <w:pPr>
              <w:widowControl w:val="0"/>
              <w:ind w:leftChars="100" w:left="240"/>
              <w:jc w:val="distribute"/>
              <w:rPr>
                <w:rFonts w:ascii="標楷體" w:eastAsia="標楷體" w:hAnsi="標楷體"/>
                <w:noProof/>
                <w:sz w:val="20"/>
                <w:szCs w:val="20"/>
              </w:rPr>
            </w:pPr>
            <w:r w:rsidRPr="007824A7">
              <w:rPr>
                <w:rFonts w:ascii="標楷體" w:eastAsia="標楷體" w:hAnsi="標楷體"/>
                <w:noProof/>
                <w:sz w:val="20"/>
                <w:szCs w:val="20"/>
              </w:rPr>
              <w:t>減少固定資產、遞耗資產、無形資產及其他資產</w:t>
            </w:r>
          </w:p>
        </w:tc>
        <w:tc>
          <w:tcPr>
            <w:tcW w:w="2500" w:type="pct"/>
            <w:tcBorders>
              <w:top w:val="nil"/>
              <w:left w:val="nil"/>
              <w:bottom w:val="nil"/>
              <w:right w:val="nil"/>
            </w:tcBorders>
            <w:vAlign w:val="center"/>
          </w:tcPr>
          <w:p w14:paraId="6FDC9E7D" w14:textId="77777777" w:rsidR="000060F2" w:rsidRPr="007824A7" w:rsidRDefault="000060F2" w:rsidP="00EE1A59">
            <w:pPr>
              <w:autoSpaceDE w:val="0"/>
              <w:autoSpaceDN w:val="0"/>
              <w:jc w:val="right"/>
              <w:rPr>
                <w:rFonts w:ascii="細明體" w:eastAsia="細明體" w:hAnsi="細明體"/>
                <w:sz w:val="18"/>
              </w:rPr>
            </w:pPr>
            <w:r w:rsidRPr="007824A7">
              <w:rPr>
                <w:rFonts w:ascii="細明體" w:eastAsia="細明體" w:hAnsi="細明體"/>
                <w:sz w:val="18"/>
              </w:rPr>
              <w:t>809,583,709</w:t>
            </w:r>
          </w:p>
        </w:tc>
      </w:tr>
      <w:tr w:rsidR="000060F2" w:rsidRPr="007824A7" w14:paraId="5EB7CD47" w14:textId="77777777" w:rsidTr="007824A7">
        <w:trPr>
          <w:cantSplit/>
          <w:trHeight w:val="737"/>
          <w:jc w:val="center"/>
        </w:trPr>
        <w:tc>
          <w:tcPr>
            <w:tcW w:w="2500" w:type="pct"/>
            <w:tcBorders>
              <w:top w:val="nil"/>
              <w:left w:val="nil"/>
              <w:bottom w:val="nil"/>
              <w:right w:val="single" w:sz="4" w:space="0" w:color="auto"/>
            </w:tcBorders>
            <w:vAlign w:val="center"/>
          </w:tcPr>
          <w:p w14:paraId="40122F64" w14:textId="77777777" w:rsidR="000060F2" w:rsidRPr="007824A7" w:rsidRDefault="000060F2" w:rsidP="00EE1A59">
            <w:pPr>
              <w:widowControl w:val="0"/>
              <w:ind w:leftChars="100" w:left="240"/>
              <w:jc w:val="distribute"/>
              <w:rPr>
                <w:rFonts w:ascii="標楷體" w:eastAsia="標楷體" w:hAnsi="標楷體"/>
                <w:noProof/>
                <w:sz w:val="20"/>
                <w:szCs w:val="20"/>
              </w:rPr>
            </w:pPr>
            <w:r w:rsidRPr="007824A7">
              <w:rPr>
                <w:rFonts w:ascii="標楷體" w:eastAsia="標楷體" w:hAnsi="標楷體"/>
                <w:noProof/>
                <w:sz w:val="20"/>
                <w:szCs w:val="20"/>
              </w:rPr>
              <w:t>增加固定資產、遞耗資產、無形資產及其他資產</w:t>
            </w:r>
          </w:p>
        </w:tc>
        <w:tc>
          <w:tcPr>
            <w:tcW w:w="2500" w:type="pct"/>
            <w:tcBorders>
              <w:top w:val="nil"/>
              <w:left w:val="nil"/>
              <w:bottom w:val="nil"/>
              <w:right w:val="nil"/>
            </w:tcBorders>
            <w:vAlign w:val="center"/>
          </w:tcPr>
          <w:p w14:paraId="14B0D3BE" w14:textId="77777777" w:rsidR="000060F2" w:rsidRPr="007824A7" w:rsidRDefault="000060F2" w:rsidP="00EE1A59">
            <w:pPr>
              <w:autoSpaceDE w:val="0"/>
              <w:autoSpaceDN w:val="0"/>
              <w:jc w:val="right"/>
              <w:rPr>
                <w:rFonts w:ascii="細明體" w:eastAsia="細明體" w:hAnsi="細明體"/>
                <w:sz w:val="18"/>
              </w:rPr>
            </w:pPr>
            <w:r w:rsidRPr="007824A7">
              <w:rPr>
                <w:rFonts w:ascii="細明體" w:eastAsia="細明體" w:hAnsi="細明體"/>
                <w:sz w:val="18"/>
              </w:rPr>
              <w:t>- 3,207,585,100</w:t>
            </w:r>
          </w:p>
        </w:tc>
      </w:tr>
      <w:tr w:rsidR="000060F2" w:rsidRPr="007824A7" w14:paraId="0DC25C46" w14:textId="77777777" w:rsidTr="007824A7">
        <w:trPr>
          <w:cantSplit/>
          <w:trHeight w:val="737"/>
          <w:jc w:val="center"/>
        </w:trPr>
        <w:tc>
          <w:tcPr>
            <w:tcW w:w="2500" w:type="pct"/>
            <w:tcBorders>
              <w:top w:val="nil"/>
              <w:left w:val="nil"/>
              <w:bottom w:val="nil"/>
              <w:right w:val="single" w:sz="4" w:space="0" w:color="auto"/>
            </w:tcBorders>
            <w:vAlign w:val="center"/>
          </w:tcPr>
          <w:p w14:paraId="4C4B11E8" w14:textId="77777777" w:rsidR="000060F2" w:rsidRPr="007824A7" w:rsidRDefault="000060F2" w:rsidP="00EE1A59">
            <w:pPr>
              <w:widowControl w:val="0"/>
              <w:ind w:leftChars="100" w:left="240"/>
              <w:jc w:val="distribute"/>
              <w:rPr>
                <w:rFonts w:ascii="標楷體" w:eastAsia="標楷體" w:hAnsi="標楷體"/>
                <w:b/>
                <w:noProof/>
                <w:sz w:val="20"/>
                <w:szCs w:val="20"/>
              </w:rPr>
            </w:pPr>
            <w:r w:rsidRPr="007824A7">
              <w:rPr>
                <w:rFonts w:ascii="標楷體" w:eastAsia="標楷體" w:hAnsi="標楷體"/>
                <w:b/>
                <w:noProof/>
                <w:sz w:val="20"/>
                <w:szCs w:val="20"/>
              </w:rPr>
              <w:t>投資活動之淨現金流入（流出）</w:t>
            </w:r>
          </w:p>
        </w:tc>
        <w:tc>
          <w:tcPr>
            <w:tcW w:w="2500" w:type="pct"/>
            <w:tcBorders>
              <w:top w:val="nil"/>
              <w:left w:val="nil"/>
              <w:bottom w:val="nil"/>
              <w:right w:val="nil"/>
            </w:tcBorders>
            <w:vAlign w:val="center"/>
          </w:tcPr>
          <w:p w14:paraId="76FAC772" w14:textId="77777777" w:rsidR="000060F2" w:rsidRPr="007824A7" w:rsidRDefault="000060F2" w:rsidP="00EE1A59">
            <w:pPr>
              <w:autoSpaceDE w:val="0"/>
              <w:autoSpaceDN w:val="0"/>
              <w:jc w:val="right"/>
              <w:rPr>
                <w:rFonts w:ascii="細明體" w:eastAsia="細明體" w:hAnsi="細明體"/>
                <w:b/>
                <w:noProof/>
                <w:kern w:val="2"/>
                <w:sz w:val="18"/>
                <w:szCs w:val="18"/>
              </w:rPr>
            </w:pPr>
            <w:r w:rsidRPr="007824A7">
              <w:rPr>
                <w:rFonts w:ascii="細明體" w:eastAsia="細明體" w:hAnsi="細明體"/>
                <w:b/>
                <w:noProof/>
                <w:kern w:val="2"/>
                <w:sz w:val="18"/>
                <w:szCs w:val="18"/>
              </w:rPr>
              <w:t>- 2,398,001,391</w:t>
            </w:r>
          </w:p>
        </w:tc>
      </w:tr>
      <w:tr w:rsidR="000060F2" w:rsidRPr="007824A7" w14:paraId="2FAACCD1" w14:textId="77777777" w:rsidTr="007824A7">
        <w:trPr>
          <w:cantSplit/>
          <w:trHeight w:val="737"/>
          <w:jc w:val="center"/>
        </w:trPr>
        <w:tc>
          <w:tcPr>
            <w:tcW w:w="2500" w:type="pct"/>
            <w:tcBorders>
              <w:top w:val="nil"/>
              <w:left w:val="nil"/>
              <w:bottom w:val="nil"/>
              <w:right w:val="single" w:sz="4" w:space="0" w:color="auto"/>
            </w:tcBorders>
            <w:vAlign w:val="center"/>
          </w:tcPr>
          <w:p w14:paraId="745AA6A5" w14:textId="77777777" w:rsidR="000060F2" w:rsidRPr="007824A7" w:rsidRDefault="000060F2" w:rsidP="00EE1A59">
            <w:pPr>
              <w:widowControl w:val="0"/>
              <w:jc w:val="distribute"/>
              <w:rPr>
                <w:rFonts w:ascii="標楷體" w:eastAsia="標楷體" w:hAnsi="標楷體"/>
                <w:b/>
                <w:noProof/>
                <w:sz w:val="22"/>
                <w:szCs w:val="22"/>
              </w:rPr>
            </w:pPr>
            <w:r w:rsidRPr="007824A7">
              <w:rPr>
                <w:rFonts w:ascii="標楷體" w:eastAsia="標楷體" w:hAnsi="標楷體"/>
                <w:b/>
                <w:noProof/>
                <w:sz w:val="20"/>
                <w:szCs w:val="20"/>
              </w:rPr>
              <w:t>籌資活動之現金流量</w:t>
            </w:r>
          </w:p>
        </w:tc>
        <w:tc>
          <w:tcPr>
            <w:tcW w:w="2500" w:type="pct"/>
            <w:tcBorders>
              <w:top w:val="nil"/>
              <w:left w:val="nil"/>
              <w:bottom w:val="nil"/>
              <w:right w:val="nil"/>
            </w:tcBorders>
            <w:vAlign w:val="center"/>
          </w:tcPr>
          <w:p w14:paraId="54B7F124" w14:textId="77777777" w:rsidR="000060F2" w:rsidRPr="007824A7" w:rsidRDefault="000060F2" w:rsidP="00EE1A59">
            <w:pPr>
              <w:autoSpaceDE w:val="0"/>
              <w:autoSpaceDN w:val="0"/>
              <w:jc w:val="right"/>
              <w:rPr>
                <w:rFonts w:ascii="細明體" w:eastAsia="細明體" w:hAnsi="細明體"/>
                <w:sz w:val="18"/>
              </w:rPr>
            </w:pPr>
          </w:p>
        </w:tc>
      </w:tr>
      <w:tr w:rsidR="000060F2" w:rsidRPr="007824A7" w14:paraId="7217919F" w14:textId="77777777" w:rsidTr="007824A7">
        <w:trPr>
          <w:cantSplit/>
          <w:trHeight w:val="737"/>
          <w:jc w:val="center"/>
        </w:trPr>
        <w:tc>
          <w:tcPr>
            <w:tcW w:w="2500" w:type="pct"/>
            <w:tcBorders>
              <w:top w:val="nil"/>
              <w:left w:val="nil"/>
              <w:bottom w:val="nil"/>
              <w:right w:val="single" w:sz="4" w:space="0" w:color="auto"/>
            </w:tcBorders>
            <w:vAlign w:val="center"/>
          </w:tcPr>
          <w:p w14:paraId="4680467E" w14:textId="77777777" w:rsidR="000060F2" w:rsidRPr="007824A7" w:rsidRDefault="000060F2" w:rsidP="00EE1A59">
            <w:pPr>
              <w:widowControl w:val="0"/>
              <w:ind w:leftChars="100" w:left="240"/>
              <w:jc w:val="distribute"/>
              <w:rPr>
                <w:rFonts w:ascii="標楷體" w:eastAsia="標楷體" w:hAnsi="標楷體"/>
                <w:noProof/>
                <w:sz w:val="20"/>
                <w:szCs w:val="20"/>
              </w:rPr>
            </w:pPr>
            <w:r w:rsidRPr="007824A7">
              <w:rPr>
                <w:rFonts w:ascii="標楷體" w:eastAsia="標楷體" w:hAnsi="標楷體"/>
                <w:noProof/>
                <w:sz w:val="20"/>
                <w:szCs w:val="20"/>
              </w:rPr>
              <w:t>增加短期債務及其他負債</w:t>
            </w:r>
          </w:p>
        </w:tc>
        <w:tc>
          <w:tcPr>
            <w:tcW w:w="2500" w:type="pct"/>
            <w:tcBorders>
              <w:top w:val="nil"/>
              <w:left w:val="nil"/>
              <w:bottom w:val="nil"/>
              <w:right w:val="nil"/>
            </w:tcBorders>
            <w:vAlign w:val="center"/>
          </w:tcPr>
          <w:p w14:paraId="421D1E13" w14:textId="77777777" w:rsidR="000060F2" w:rsidRPr="007824A7" w:rsidRDefault="000060F2" w:rsidP="00EE1A59">
            <w:pPr>
              <w:autoSpaceDE w:val="0"/>
              <w:autoSpaceDN w:val="0"/>
              <w:jc w:val="right"/>
              <w:rPr>
                <w:rFonts w:ascii="細明體" w:eastAsia="細明體" w:hAnsi="細明體"/>
                <w:sz w:val="18"/>
              </w:rPr>
            </w:pPr>
            <w:r w:rsidRPr="007824A7">
              <w:rPr>
                <w:rFonts w:ascii="細明體" w:eastAsia="細明體" w:hAnsi="細明體"/>
                <w:sz w:val="18"/>
              </w:rPr>
              <w:t>221,759,731</w:t>
            </w:r>
          </w:p>
        </w:tc>
      </w:tr>
      <w:tr w:rsidR="000060F2" w:rsidRPr="007824A7" w14:paraId="1342C3EC" w14:textId="77777777" w:rsidTr="007824A7">
        <w:trPr>
          <w:cantSplit/>
          <w:trHeight w:val="737"/>
          <w:jc w:val="center"/>
        </w:trPr>
        <w:tc>
          <w:tcPr>
            <w:tcW w:w="2500" w:type="pct"/>
            <w:tcBorders>
              <w:top w:val="nil"/>
              <w:left w:val="nil"/>
              <w:bottom w:val="nil"/>
              <w:right w:val="single" w:sz="4" w:space="0" w:color="auto"/>
            </w:tcBorders>
            <w:vAlign w:val="center"/>
          </w:tcPr>
          <w:p w14:paraId="0D3A6EFC" w14:textId="77777777" w:rsidR="000060F2" w:rsidRPr="007824A7" w:rsidRDefault="000060F2" w:rsidP="00EE1A59">
            <w:pPr>
              <w:widowControl w:val="0"/>
              <w:ind w:leftChars="100" w:left="240"/>
              <w:jc w:val="distribute"/>
              <w:rPr>
                <w:rFonts w:ascii="標楷體" w:eastAsia="標楷體" w:hAnsi="標楷體"/>
                <w:noProof/>
                <w:sz w:val="20"/>
                <w:szCs w:val="20"/>
              </w:rPr>
            </w:pPr>
            <w:r w:rsidRPr="007824A7">
              <w:rPr>
                <w:rFonts w:ascii="標楷體" w:eastAsia="標楷體" w:hAnsi="標楷體"/>
                <w:noProof/>
                <w:sz w:val="20"/>
                <w:szCs w:val="20"/>
              </w:rPr>
              <w:t>減少短期債務及其他負債</w:t>
            </w:r>
          </w:p>
        </w:tc>
        <w:tc>
          <w:tcPr>
            <w:tcW w:w="2500" w:type="pct"/>
            <w:tcBorders>
              <w:top w:val="nil"/>
              <w:left w:val="nil"/>
              <w:bottom w:val="nil"/>
              <w:right w:val="nil"/>
            </w:tcBorders>
            <w:vAlign w:val="center"/>
          </w:tcPr>
          <w:p w14:paraId="15C07485" w14:textId="77777777" w:rsidR="000060F2" w:rsidRPr="007824A7" w:rsidRDefault="000060F2" w:rsidP="00EE1A59">
            <w:pPr>
              <w:autoSpaceDE w:val="0"/>
              <w:autoSpaceDN w:val="0"/>
              <w:jc w:val="right"/>
              <w:rPr>
                <w:rFonts w:ascii="細明體" w:eastAsia="細明體" w:hAnsi="細明體"/>
                <w:sz w:val="18"/>
              </w:rPr>
            </w:pPr>
            <w:r w:rsidRPr="007824A7">
              <w:rPr>
                <w:rFonts w:ascii="細明體" w:eastAsia="細明體" w:hAnsi="細明體"/>
                <w:sz w:val="18"/>
              </w:rPr>
              <w:t>- 244,301,502</w:t>
            </w:r>
          </w:p>
        </w:tc>
      </w:tr>
      <w:tr w:rsidR="000060F2" w:rsidRPr="007824A7" w14:paraId="18DEDB80" w14:textId="77777777" w:rsidTr="007824A7">
        <w:trPr>
          <w:cantSplit/>
          <w:trHeight w:val="737"/>
          <w:jc w:val="center"/>
        </w:trPr>
        <w:tc>
          <w:tcPr>
            <w:tcW w:w="2500" w:type="pct"/>
            <w:tcBorders>
              <w:top w:val="nil"/>
              <w:left w:val="nil"/>
              <w:bottom w:val="nil"/>
              <w:right w:val="single" w:sz="4" w:space="0" w:color="auto"/>
            </w:tcBorders>
            <w:vAlign w:val="center"/>
          </w:tcPr>
          <w:p w14:paraId="0362F1A8" w14:textId="77777777" w:rsidR="000060F2" w:rsidRPr="007824A7" w:rsidRDefault="000060F2" w:rsidP="00EE1A59">
            <w:pPr>
              <w:widowControl w:val="0"/>
              <w:ind w:leftChars="100" w:left="240"/>
              <w:jc w:val="distribute"/>
              <w:rPr>
                <w:rFonts w:ascii="標楷體" w:eastAsia="標楷體" w:hAnsi="標楷體"/>
                <w:b/>
                <w:noProof/>
                <w:sz w:val="20"/>
                <w:szCs w:val="20"/>
              </w:rPr>
            </w:pPr>
            <w:r w:rsidRPr="007824A7">
              <w:rPr>
                <w:rFonts w:ascii="標楷體" w:eastAsia="標楷體" w:hAnsi="標楷體"/>
                <w:b/>
                <w:noProof/>
                <w:sz w:val="20"/>
                <w:szCs w:val="20"/>
              </w:rPr>
              <w:t>籌資活動之淨現金流入（流出）</w:t>
            </w:r>
          </w:p>
        </w:tc>
        <w:tc>
          <w:tcPr>
            <w:tcW w:w="2500" w:type="pct"/>
            <w:tcBorders>
              <w:top w:val="nil"/>
              <w:left w:val="nil"/>
              <w:bottom w:val="nil"/>
              <w:right w:val="nil"/>
            </w:tcBorders>
            <w:vAlign w:val="center"/>
          </w:tcPr>
          <w:p w14:paraId="05DD60FF" w14:textId="77777777" w:rsidR="000060F2" w:rsidRPr="007824A7" w:rsidRDefault="000060F2" w:rsidP="00EE1A59">
            <w:pPr>
              <w:autoSpaceDE w:val="0"/>
              <w:autoSpaceDN w:val="0"/>
              <w:jc w:val="right"/>
              <w:rPr>
                <w:rFonts w:ascii="細明體" w:eastAsia="細明體" w:hAnsi="細明體"/>
                <w:b/>
                <w:noProof/>
                <w:kern w:val="2"/>
                <w:sz w:val="18"/>
                <w:szCs w:val="18"/>
              </w:rPr>
            </w:pPr>
            <w:r w:rsidRPr="007824A7">
              <w:rPr>
                <w:rFonts w:ascii="細明體" w:eastAsia="細明體" w:hAnsi="細明體"/>
                <w:b/>
                <w:noProof/>
                <w:kern w:val="2"/>
                <w:sz w:val="18"/>
                <w:szCs w:val="18"/>
              </w:rPr>
              <w:t>- 22,541,771</w:t>
            </w:r>
          </w:p>
        </w:tc>
      </w:tr>
      <w:tr w:rsidR="000060F2" w:rsidRPr="007824A7" w14:paraId="4F7D8535" w14:textId="77777777" w:rsidTr="007824A7">
        <w:trPr>
          <w:cantSplit/>
          <w:trHeight w:val="737"/>
          <w:jc w:val="center"/>
        </w:trPr>
        <w:tc>
          <w:tcPr>
            <w:tcW w:w="2500" w:type="pct"/>
            <w:tcBorders>
              <w:top w:val="nil"/>
              <w:left w:val="nil"/>
              <w:bottom w:val="nil"/>
              <w:right w:val="single" w:sz="4" w:space="0" w:color="auto"/>
            </w:tcBorders>
            <w:vAlign w:val="center"/>
          </w:tcPr>
          <w:p w14:paraId="38976E34" w14:textId="77777777" w:rsidR="000060F2" w:rsidRPr="007824A7" w:rsidRDefault="000060F2" w:rsidP="00EE1A59">
            <w:pPr>
              <w:widowControl w:val="0"/>
              <w:jc w:val="distribute"/>
              <w:rPr>
                <w:rFonts w:ascii="標楷體" w:eastAsia="標楷體" w:hAnsi="標楷體"/>
                <w:b/>
                <w:noProof/>
                <w:sz w:val="20"/>
                <w:szCs w:val="20"/>
              </w:rPr>
            </w:pPr>
            <w:r w:rsidRPr="007824A7">
              <w:rPr>
                <w:rFonts w:ascii="標楷體" w:eastAsia="標楷體" w:hAnsi="標楷體"/>
                <w:b/>
                <w:noProof/>
                <w:sz w:val="20"/>
                <w:szCs w:val="20"/>
              </w:rPr>
              <w:t>現金及約當現金之淨增（淨減）</w:t>
            </w:r>
          </w:p>
        </w:tc>
        <w:tc>
          <w:tcPr>
            <w:tcW w:w="2500" w:type="pct"/>
            <w:tcBorders>
              <w:top w:val="nil"/>
              <w:left w:val="nil"/>
              <w:bottom w:val="nil"/>
              <w:right w:val="nil"/>
            </w:tcBorders>
            <w:vAlign w:val="center"/>
          </w:tcPr>
          <w:p w14:paraId="246B9D47" w14:textId="77777777" w:rsidR="000060F2" w:rsidRPr="007824A7" w:rsidRDefault="000060F2" w:rsidP="00EE1A59">
            <w:pPr>
              <w:autoSpaceDE w:val="0"/>
              <w:autoSpaceDN w:val="0"/>
              <w:jc w:val="right"/>
              <w:rPr>
                <w:rFonts w:ascii="細明體" w:eastAsia="細明體" w:hAnsi="細明體"/>
                <w:b/>
                <w:noProof/>
                <w:kern w:val="2"/>
                <w:sz w:val="18"/>
                <w:szCs w:val="18"/>
              </w:rPr>
            </w:pPr>
            <w:r w:rsidRPr="007824A7">
              <w:rPr>
                <w:rFonts w:ascii="細明體" w:eastAsia="細明體" w:hAnsi="細明體"/>
                <w:b/>
                <w:noProof/>
                <w:kern w:val="2"/>
                <w:sz w:val="18"/>
                <w:szCs w:val="18"/>
              </w:rPr>
              <w:t>450,970,877</w:t>
            </w:r>
          </w:p>
        </w:tc>
      </w:tr>
      <w:tr w:rsidR="000060F2" w:rsidRPr="007824A7" w14:paraId="45AB78E9" w14:textId="77777777" w:rsidTr="007824A7">
        <w:trPr>
          <w:cantSplit/>
          <w:trHeight w:val="737"/>
          <w:jc w:val="center"/>
        </w:trPr>
        <w:tc>
          <w:tcPr>
            <w:tcW w:w="2500" w:type="pct"/>
            <w:tcBorders>
              <w:top w:val="nil"/>
              <w:left w:val="nil"/>
              <w:bottom w:val="nil"/>
              <w:right w:val="single" w:sz="4" w:space="0" w:color="auto"/>
            </w:tcBorders>
            <w:vAlign w:val="center"/>
          </w:tcPr>
          <w:p w14:paraId="1D6C28FC" w14:textId="77777777" w:rsidR="000060F2" w:rsidRPr="007824A7" w:rsidRDefault="000060F2" w:rsidP="00EE1A59">
            <w:pPr>
              <w:widowControl w:val="0"/>
              <w:jc w:val="distribute"/>
              <w:rPr>
                <w:rFonts w:ascii="標楷體" w:eastAsia="標楷體" w:hAnsi="標楷體"/>
                <w:b/>
                <w:noProof/>
                <w:sz w:val="20"/>
                <w:szCs w:val="20"/>
              </w:rPr>
            </w:pPr>
            <w:r w:rsidRPr="007824A7">
              <w:rPr>
                <w:rFonts w:ascii="標楷體" w:eastAsia="標楷體" w:hAnsi="標楷體"/>
                <w:b/>
                <w:noProof/>
                <w:sz w:val="20"/>
                <w:szCs w:val="20"/>
              </w:rPr>
              <w:t>期初現金及約當現金</w:t>
            </w:r>
          </w:p>
        </w:tc>
        <w:tc>
          <w:tcPr>
            <w:tcW w:w="2500" w:type="pct"/>
            <w:tcBorders>
              <w:top w:val="nil"/>
              <w:left w:val="nil"/>
              <w:bottom w:val="nil"/>
              <w:right w:val="nil"/>
            </w:tcBorders>
            <w:vAlign w:val="center"/>
          </w:tcPr>
          <w:p w14:paraId="596D0025" w14:textId="77777777" w:rsidR="000060F2" w:rsidRPr="007824A7" w:rsidRDefault="000060F2" w:rsidP="00EE1A59">
            <w:pPr>
              <w:autoSpaceDE w:val="0"/>
              <w:autoSpaceDN w:val="0"/>
              <w:jc w:val="right"/>
              <w:rPr>
                <w:rFonts w:ascii="細明體" w:eastAsia="細明體" w:hAnsi="細明體"/>
                <w:b/>
                <w:noProof/>
                <w:kern w:val="2"/>
                <w:sz w:val="18"/>
                <w:szCs w:val="18"/>
              </w:rPr>
            </w:pPr>
            <w:r w:rsidRPr="007824A7">
              <w:rPr>
                <w:rFonts w:ascii="細明體" w:eastAsia="細明體" w:hAnsi="細明體"/>
                <w:b/>
                <w:noProof/>
                <w:kern w:val="2"/>
                <w:sz w:val="18"/>
                <w:szCs w:val="18"/>
              </w:rPr>
              <w:t>8,590,081,299</w:t>
            </w:r>
          </w:p>
        </w:tc>
      </w:tr>
      <w:tr w:rsidR="000060F2" w:rsidRPr="007824A7" w14:paraId="54188B21" w14:textId="77777777" w:rsidTr="007824A7">
        <w:trPr>
          <w:cantSplit/>
          <w:trHeight w:val="777"/>
          <w:jc w:val="center"/>
        </w:trPr>
        <w:tc>
          <w:tcPr>
            <w:tcW w:w="2500" w:type="pct"/>
            <w:tcBorders>
              <w:top w:val="nil"/>
              <w:left w:val="nil"/>
              <w:bottom w:val="single" w:sz="8" w:space="0" w:color="auto"/>
              <w:right w:val="single" w:sz="4" w:space="0" w:color="auto"/>
            </w:tcBorders>
            <w:vAlign w:val="center"/>
          </w:tcPr>
          <w:p w14:paraId="5E4A6AF1" w14:textId="77777777" w:rsidR="000060F2" w:rsidRPr="007824A7" w:rsidRDefault="000060F2" w:rsidP="00EE1A59">
            <w:pPr>
              <w:widowControl w:val="0"/>
              <w:jc w:val="distribute"/>
              <w:rPr>
                <w:rFonts w:ascii="標楷體" w:eastAsia="標楷體" w:hAnsi="標楷體"/>
                <w:b/>
                <w:noProof/>
                <w:sz w:val="20"/>
                <w:szCs w:val="20"/>
              </w:rPr>
            </w:pPr>
            <w:r w:rsidRPr="007824A7">
              <w:rPr>
                <w:rFonts w:ascii="標楷體" w:eastAsia="標楷體" w:hAnsi="標楷體"/>
                <w:b/>
                <w:noProof/>
                <w:sz w:val="20"/>
                <w:szCs w:val="20"/>
              </w:rPr>
              <w:t>期末現金及約當現金</w:t>
            </w:r>
          </w:p>
        </w:tc>
        <w:tc>
          <w:tcPr>
            <w:tcW w:w="2500" w:type="pct"/>
            <w:tcBorders>
              <w:top w:val="nil"/>
              <w:left w:val="nil"/>
              <w:bottom w:val="single" w:sz="8" w:space="0" w:color="auto"/>
              <w:right w:val="nil"/>
            </w:tcBorders>
            <w:vAlign w:val="center"/>
          </w:tcPr>
          <w:p w14:paraId="67F599C2" w14:textId="77777777" w:rsidR="000060F2" w:rsidRPr="007824A7" w:rsidRDefault="000060F2" w:rsidP="00EE1A59">
            <w:pPr>
              <w:autoSpaceDE w:val="0"/>
              <w:autoSpaceDN w:val="0"/>
              <w:jc w:val="right"/>
              <w:rPr>
                <w:rFonts w:ascii="細明體" w:eastAsia="細明體" w:hAnsi="細明體"/>
                <w:b/>
                <w:noProof/>
                <w:kern w:val="2"/>
                <w:sz w:val="18"/>
                <w:szCs w:val="18"/>
              </w:rPr>
            </w:pPr>
            <w:r w:rsidRPr="007824A7">
              <w:rPr>
                <w:rFonts w:ascii="細明體" w:eastAsia="細明體" w:hAnsi="細明體"/>
                <w:b/>
                <w:noProof/>
                <w:kern w:val="2"/>
                <w:sz w:val="18"/>
                <w:szCs w:val="18"/>
              </w:rPr>
              <w:t>9,041,052,176</w:t>
            </w:r>
          </w:p>
        </w:tc>
      </w:tr>
    </w:tbl>
    <w:p w14:paraId="4C9E6128" w14:textId="77777777" w:rsidR="000060F2" w:rsidRPr="007824A7" w:rsidRDefault="000060F2" w:rsidP="0028304F">
      <w:pPr>
        <w:snapToGrid w:val="0"/>
        <w:spacing w:line="240" w:lineRule="exact"/>
        <w:ind w:left="180" w:hangingChars="100" w:hanging="180"/>
        <w:jc w:val="both"/>
        <w:rPr>
          <w:rFonts w:ascii="標楷體" w:eastAsia="標楷體" w:hAnsi="標楷體"/>
          <w:kern w:val="2"/>
          <w:sz w:val="18"/>
          <w:szCs w:val="18"/>
        </w:rPr>
      </w:pPr>
      <w:r w:rsidRPr="007824A7">
        <w:rPr>
          <w:rFonts w:ascii="標楷體" w:eastAsia="標楷體" w:hAnsi="標楷體"/>
          <w:kern w:val="2"/>
          <w:sz w:val="18"/>
          <w:szCs w:val="18"/>
        </w:rPr>
        <w:t>註：1.本表係採現金及約當現金基礎，包括現金及自投資日起3個月內到期或清償之債權證券。</w:t>
      </w:r>
    </w:p>
    <w:p w14:paraId="73021225" w14:textId="77777777" w:rsidR="000060F2" w:rsidRPr="007824A7" w:rsidRDefault="000060F2" w:rsidP="0028304F">
      <w:pPr>
        <w:snapToGrid w:val="0"/>
        <w:spacing w:line="240" w:lineRule="exact"/>
        <w:ind w:leftChars="150" w:left="540" w:hangingChars="100" w:hanging="180"/>
        <w:jc w:val="both"/>
        <w:rPr>
          <w:rFonts w:ascii="標楷體" w:eastAsia="標楷體" w:hAnsi="標楷體"/>
          <w:kern w:val="2"/>
          <w:sz w:val="18"/>
          <w:szCs w:val="18"/>
        </w:rPr>
      </w:pPr>
      <w:r w:rsidRPr="007824A7">
        <w:rPr>
          <w:rFonts w:ascii="標楷體" w:eastAsia="標楷體" w:hAnsi="標楷體"/>
          <w:kern w:val="2"/>
          <w:sz w:val="18"/>
          <w:szCs w:val="18"/>
        </w:rPr>
        <w:t>2.本表「調整非現金項目」欄所列，包括折舊、折耗及攤銷、處理資產損失（利益）、其他、流動資產淨減（淨增）及流動負債淨增（淨減）。</w:t>
      </w:r>
    </w:p>
    <w:p w14:paraId="317F14BF" w14:textId="77777777" w:rsidR="000060F2" w:rsidRPr="007824A7" w:rsidRDefault="000060F2" w:rsidP="0028304F">
      <w:pPr>
        <w:snapToGrid w:val="0"/>
        <w:spacing w:line="240" w:lineRule="exact"/>
        <w:ind w:leftChars="150" w:left="540" w:hangingChars="100" w:hanging="180"/>
        <w:jc w:val="both"/>
        <w:rPr>
          <w:rFonts w:ascii="標楷體" w:eastAsia="標楷體" w:hAnsi="標楷體"/>
          <w:spacing w:val="-2"/>
          <w:kern w:val="2"/>
          <w:sz w:val="18"/>
          <w:szCs w:val="18"/>
        </w:rPr>
      </w:pPr>
      <w:r w:rsidRPr="007824A7">
        <w:rPr>
          <w:rFonts w:ascii="標楷體" w:eastAsia="標楷體" w:hAnsi="標楷體"/>
          <w:kern w:val="2"/>
          <w:sz w:val="18"/>
          <w:szCs w:val="18"/>
        </w:rPr>
        <w:t>3.本表編製基礎係依會計法刪除第29條後，平衡表已納入固定資產及長期負債等科目，與預算編列基礎不同。</w:t>
      </w:r>
      <w:r w:rsidRPr="007824A7">
        <w:rPr>
          <w:rFonts w:ascii="標楷體" w:eastAsia="標楷體" w:hAnsi="標楷體"/>
          <w:spacing w:val="-2"/>
          <w:kern w:val="2"/>
          <w:sz w:val="18"/>
          <w:szCs w:val="18"/>
        </w:rPr>
        <w:br w:type="page"/>
      </w:r>
    </w:p>
    <w:tbl>
      <w:tblPr>
        <w:tblW w:w="10217" w:type="dxa"/>
        <w:tblInd w:w="28" w:type="dxa"/>
        <w:tblLayout w:type="fixed"/>
        <w:tblCellMar>
          <w:left w:w="28" w:type="dxa"/>
          <w:right w:w="28" w:type="dxa"/>
        </w:tblCellMar>
        <w:tblLook w:val="0000" w:firstRow="0" w:lastRow="0" w:firstColumn="0" w:lastColumn="0" w:noHBand="0" w:noVBand="0"/>
      </w:tblPr>
      <w:tblGrid>
        <w:gridCol w:w="3020"/>
        <w:gridCol w:w="1661"/>
        <w:gridCol w:w="737"/>
        <w:gridCol w:w="1661"/>
        <w:gridCol w:w="737"/>
        <w:gridCol w:w="1549"/>
        <w:gridCol w:w="852"/>
      </w:tblGrid>
      <w:tr w:rsidR="000060F2" w:rsidRPr="00B82362" w14:paraId="5DB254EB" w14:textId="77777777" w:rsidTr="00141A35">
        <w:trPr>
          <w:tblHeader/>
        </w:trPr>
        <w:tc>
          <w:tcPr>
            <w:tcW w:w="10217" w:type="dxa"/>
            <w:gridSpan w:val="7"/>
            <w:tcBorders>
              <w:bottom w:val="single" w:sz="8" w:space="0" w:color="auto"/>
            </w:tcBorders>
          </w:tcPr>
          <w:p w14:paraId="734BAE3D" w14:textId="77777777" w:rsidR="000060F2" w:rsidRPr="00B82362" w:rsidRDefault="000060F2" w:rsidP="00763BFA">
            <w:pPr>
              <w:widowControl w:val="0"/>
              <w:snapToGrid w:val="0"/>
              <w:jc w:val="center"/>
              <w:rPr>
                <w:rFonts w:ascii="標楷體" w:eastAsia="標楷體" w:hAnsi="標楷體"/>
                <w:b/>
                <w:sz w:val="32"/>
                <w:u w:val="single"/>
              </w:rPr>
            </w:pPr>
            <w:r w:rsidRPr="00B82362">
              <w:rPr>
                <w:rFonts w:ascii="標楷體" w:eastAsia="標楷體" w:hAnsi="標楷體"/>
                <w:b/>
                <w:kern w:val="2"/>
                <w:sz w:val="32"/>
                <w:szCs w:val="20"/>
                <w:u w:val="single"/>
              </w:rPr>
              <w:t>臺南市地方教育發展基金</w:t>
            </w:r>
            <w:r w:rsidRPr="00B82362">
              <w:rPr>
                <w:rFonts w:ascii="標楷體" w:eastAsia="標楷體" w:hAnsi="標楷體" w:hint="eastAsia"/>
                <w:b/>
                <w:kern w:val="2"/>
                <w:sz w:val="32"/>
                <w:szCs w:val="20"/>
                <w:u w:val="single"/>
              </w:rPr>
              <w:t>餘絀審定後平衡表</w:t>
            </w:r>
          </w:p>
          <w:p w14:paraId="3968459C" w14:textId="77777777" w:rsidR="000060F2" w:rsidRPr="00B82362" w:rsidRDefault="000060F2" w:rsidP="00B3612B">
            <w:pPr>
              <w:widowControl w:val="0"/>
              <w:tabs>
                <w:tab w:val="left" w:pos="4440"/>
                <w:tab w:val="left" w:pos="8520"/>
              </w:tabs>
              <w:snapToGrid w:val="0"/>
              <w:jc w:val="center"/>
              <w:rPr>
                <w:rFonts w:ascii="標楷體" w:eastAsia="標楷體" w:hAnsi="標楷體"/>
              </w:rPr>
            </w:pPr>
            <w:r w:rsidRPr="00B82362">
              <w:rPr>
                <w:rFonts w:ascii="標楷體" w:eastAsia="標楷體" w:hAnsi="標楷體" w:hint="eastAsia"/>
                <w:kern w:val="2"/>
                <w:sz w:val="28"/>
                <w:szCs w:val="20"/>
              </w:rPr>
              <w:t>中華民國</w:t>
            </w:r>
            <w:r w:rsidRPr="00B82362">
              <w:rPr>
                <w:rFonts w:ascii="標楷體" w:eastAsia="標楷體" w:hAnsi="標楷體"/>
                <w:kern w:val="2"/>
                <w:sz w:val="28"/>
                <w:szCs w:val="20"/>
              </w:rPr>
              <w:t>114</w:t>
            </w:r>
            <w:r w:rsidRPr="00B82362">
              <w:rPr>
                <w:rFonts w:ascii="標楷體" w:eastAsia="標楷體" w:hAnsi="標楷體" w:hint="eastAsia"/>
                <w:kern w:val="2"/>
                <w:sz w:val="28"/>
                <w:szCs w:val="20"/>
              </w:rPr>
              <w:t>年12月31日</w:t>
            </w:r>
          </w:p>
          <w:p w14:paraId="7043376D" w14:textId="77777777" w:rsidR="000060F2" w:rsidRPr="00B82362" w:rsidRDefault="000060F2" w:rsidP="00B3612B">
            <w:pPr>
              <w:widowControl w:val="0"/>
              <w:tabs>
                <w:tab w:val="left" w:pos="4440"/>
                <w:tab w:val="left" w:pos="8520"/>
              </w:tabs>
              <w:snapToGrid w:val="0"/>
              <w:spacing w:line="240" w:lineRule="exact"/>
              <w:jc w:val="right"/>
              <w:rPr>
                <w:rFonts w:ascii="標楷體" w:eastAsia="標楷體" w:hAnsi="標楷體"/>
                <w:b/>
                <w:sz w:val="32"/>
                <w:u w:val="single"/>
              </w:rPr>
            </w:pPr>
            <w:r w:rsidRPr="00B82362">
              <w:rPr>
                <w:rFonts w:ascii="標楷體" w:eastAsia="標楷體" w:hAnsi="標楷體" w:hint="eastAsia"/>
                <w:sz w:val="20"/>
                <w:szCs w:val="20"/>
              </w:rPr>
              <w:t>單位：新臺幣元</w:t>
            </w:r>
          </w:p>
        </w:tc>
      </w:tr>
      <w:tr w:rsidR="000060F2" w:rsidRPr="00B82362" w14:paraId="22575D62" w14:textId="77777777" w:rsidTr="00763B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3020" w:type="dxa"/>
            <w:vMerge w:val="restart"/>
            <w:tcBorders>
              <w:top w:val="single" w:sz="8" w:space="0" w:color="auto"/>
              <w:left w:val="nil"/>
              <w:bottom w:val="nil"/>
            </w:tcBorders>
            <w:vAlign w:val="center"/>
          </w:tcPr>
          <w:p w14:paraId="1D70B32F" w14:textId="77777777" w:rsidR="000060F2" w:rsidRPr="00B82362" w:rsidRDefault="000060F2" w:rsidP="00B3612B">
            <w:pPr>
              <w:widowControl w:val="0"/>
              <w:jc w:val="distribute"/>
              <w:rPr>
                <w:rFonts w:ascii="標楷體" w:eastAsia="標楷體" w:hAnsi="標楷體"/>
              </w:rPr>
            </w:pPr>
            <w:r w:rsidRPr="00B82362">
              <w:rPr>
                <w:rFonts w:ascii="標楷體" w:eastAsia="標楷體" w:hAnsi="標楷體" w:cstheme="minorBidi" w:hint="eastAsia"/>
                <w:sz w:val="20"/>
                <w:szCs w:val="20"/>
              </w:rPr>
              <w:t>科目</w:t>
            </w:r>
          </w:p>
        </w:tc>
        <w:tc>
          <w:tcPr>
            <w:tcW w:w="2398" w:type="dxa"/>
            <w:gridSpan w:val="2"/>
            <w:tcBorders>
              <w:top w:val="single" w:sz="8" w:space="0" w:color="auto"/>
              <w:bottom w:val="nil"/>
            </w:tcBorders>
            <w:vAlign w:val="center"/>
          </w:tcPr>
          <w:p w14:paraId="0796D690" w14:textId="77777777" w:rsidR="000060F2" w:rsidRPr="00B82362" w:rsidRDefault="000060F2" w:rsidP="004802DD">
            <w:pPr>
              <w:widowControl w:val="0"/>
              <w:ind w:left="28" w:right="17"/>
              <w:jc w:val="distribute"/>
              <w:rPr>
                <w:rFonts w:ascii="標楷體" w:eastAsia="標楷體" w:hAnsi="標楷體"/>
                <w:kern w:val="2"/>
                <w:sz w:val="20"/>
                <w:szCs w:val="20"/>
              </w:rPr>
            </w:pPr>
            <w:r w:rsidRPr="00B82362">
              <w:rPr>
                <w:rFonts w:ascii="標楷體" w:eastAsia="標楷體" w:hAnsi="標楷體"/>
                <w:kern w:val="2"/>
                <w:sz w:val="20"/>
                <w:szCs w:val="20"/>
              </w:rPr>
              <w:t>114</w:t>
            </w:r>
            <w:r w:rsidRPr="00B82362">
              <w:rPr>
                <w:rFonts w:ascii="標楷體" w:eastAsia="標楷體" w:hAnsi="標楷體" w:hint="eastAsia"/>
                <w:kern w:val="2"/>
                <w:sz w:val="20"/>
                <w:szCs w:val="20"/>
              </w:rPr>
              <w:t>年12月31日</w:t>
            </w:r>
          </w:p>
        </w:tc>
        <w:tc>
          <w:tcPr>
            <w:tcW w:w="2398" w:type="dxa"/>
            <w:gridSpan w:val="2"/>
            <w:tcBorders>
              <w:top w:val="single" w:sz="8" w:space="0" w:color="auto"/>
              <w:bottom w:val="nil"/>
            </w:tcBorders>
            <w:vAlign w:val="center"/>
          </w:tcPr>
          <w:p w14:paraId="40B2068A" w14:textId="77777777" w:rsidR="000060F2" w:rsidRPr="00B82362" w:rsidRDefault="000060F2" w:rsidP="004802DD">
            <w:pPr>
              <w:widowControl w:val="0"/>
              <w:ind w:left="28" w:right="17"/>
              <w:jc w:val="distribute"/>
              <w:rPr>
                <w:rFonts w:ascii="標楷體" w:eastAsia="標楷體" w:hAnsi="標楷體"/>
                <w:kern w:val="2"/>
                <w:sz w:val="20"/>
                <w:szCs w:val="20"/>
              </w:rPr>
            </w:pPr>
            <w:r w:rsidRPr="00B82362">
              <w:rPr>
                <w:rFonts w:ascii="標楷體" w:eastAsia="標楷體" w:hAnsi="標楷體"/>
                <w:kern w:val="2"/>
                <w:sz w:val="20"/>
                <w:szCs w:val="20"/>
              </w:rPr>
              <w:t>113</w:t>
            </w:r>
            <w:r w:rsidRPr="00B82362">
              <w:rPr>
                <w:rFonts w:ascii="標楷體" w:eastAsia="標楷體" w:hAnsi="標楷體" w:hint="eastAsia"/>
                <w:kern w:val="2"/>
                <w:sz w:val="20"/>
                <w:szCs w:val="20"/>
              </w:rPr>
              <w:t>年12月31日</w:t>
            </w:r>
          </w:p>
        </w:tc>
        <w:tc>
          <w:tcPr>
            <w:tcW w:w="2401" w:type="dxa"/>
            <w:gridSpan w:val="2"/>
            <w:tcBorders>
              <w:top w:val="single" w:sz="8" w:space="0" w:color="auto"/>
              <w:bottom w:val="nil"/>
              <w:right w:val="nil"/>
            </w:tcBorders>
            <w:vAlign w:val="center"/>
          </w:tcPr>
          <w:p w14:paraId="08B1A6C4" w14:textId="77777777" w:rsidR="000060F2" w:rsidRPr="00B82362" w:rsidRDefault="000060F2" w:rsidP="00887516">
            <w:pPr>
              <w:widowControl w:val="0"/>
              <w:jc w:val="distribute"/>
              <w:rPr>
                <w:rFonts w:ascii="標楷體" w:eastAsia="標楷體" w:hAnsi="標楷體"/>
                <w:kern w:val="2"/>
                <w:sz w:val="20"/>
                <w:szCs w:val="20"/>
              </w:rPr>
            </w:pPr>
            <w:r w:rsidRPr="00B82362">
              <w:rPr>
                <w:rFonts w:ascii="標楷體" w:eastAsia="標楷體" w:hAnsi="標楷體" w:cstheme="minorBidi" w:hint="eastAsia"/>
                <w:sz w:val="20"/>
                <w:szCs w:val="20"/>
              </w:rPr>
              <w:t>比較增減</w:t>
            </w:r>
          </w:p>
        </w:tc>
      </w:tr>
      <w:tr w:rsidR="000060F2" w:rsidRPr="00B82362" w14:paraId="3F17E2C0" w14:textId="77777777" w:rsidTr="00763B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blHeader/>
        </w:trPr>
        <w:tc>
          <w:tcPr>
            <w:tcW w:w="3020" w:type="dxa"/>
            <w:vMerge/>
            <w:tcBorders>
              <w:top w:val="nil"/>
              <w:left w:val="nil"/>
              <w:bottom w:val="single" w:sz="8" w:space="0" w:color="auto"/>
            </w:tcBorders>
            <w:vAlign w:val="center"/>
          </w:tcPr>
          <w:p w14:paraId="0CA64A94" w14:textId="77777777" w:rsidR="000060F2" w:rsidRPr="00B82362" w:rsidRDefault="000060F2" w:rsidP="00CD02EE">
            <w:pPr>
              <w:ind w:left="113" w:right="113"/>
              <w:jc w:val="distribute"/>
              <w:rPr>
                <w:rFonts w:ascii="標楷體" w:eastAsia="標楷體" w:hAnsi="標楷體"/>
              </w:rPr>
            </w:pPr>
          </w:p>
        </w:tc>
        <w:tc>
          <w:tcPr>
            <w:tcW w:w="1661" w:type="dxa"/>
            <w:tcBorders>
              <w:bottom w:val="single" w:sz="8" w:space="0" w:color="auto"/>
            </w:tcBorders>
            <w:vAlign w:val="center"/>
          </w:tcPr>
          <w:p w14:paraId="6287B84D" w14:textId="77777777" w:rsidR="000060F2" w:rsidRPr="00B82362" w:rsidRDefault="000060F2" w:rsidP="00B3612B">
            <w:pPr>
              <w:widowControl w:val="0"/>
              <w:jc w:val="distribute"/>
              <w:rPr>
                <w:rFonts w:ascii="標楷體" w:eastAsia="標楷體" w:hAnsi="標楷體" w:cstheme="minorBidi"/>
                <w:sz w:val="20"/>
                <w:szCs w:val="20"/>
              </w:rPr>
            </w:pPr>
            <w:r w:rsidRPr="00B82362">
              <w:rPr>
                <w:rFonts w:ascii="標楷體" w:eastAsia="標楷體" w:hAnsi="標楷體" w:cstheme="minorBidi" w:hint="eastAsia"/>
                <w:sz w:val="20"/>
                <w:szCs w:val="20"/>
              </w:rPr>
              <w:t>金額</w:t>
            </w:r>
          </w:p>
        </w:tc>
        <w:tc>
          <w:tcPr>
            <w:tcW w:w="737" w:type="dxa"/>
            <w:tcBorders>
              <w:bottom w:val="single" w:sz="8" w:space="0" w:color="auto"/>
            </w:tcBorders>
            <w:vAlign w:val="center"/>
          </w:tcPr>
          <w:p w14:paraId="0BB64615" w14:textId="77777777" w:rsidR="000060F2" w:rsidRPr="00B82362" w:rsidRDefault="000060F2" w:rsidP="00B3612B">
            <w:pPr>
              <w:widowControl w:val="0"/>
              <w:jc w:val="distribute"/>
              <w:rPr>
                <w:rFonts w:ascii="標楷體" w:eastAsia="標楷體" w:hAnsi="標楷體" w:cstheme="minorBidi"/>
                <w:sz w:val="20"/>
                <w:szCs w:val="20"/>
              </w:rPr>
            </w:pPr>
            <w:r w:rsidRPr="00B82362">
              <w:rPr>
                <w:rFonts w:ascii="標楷體" w:eastAsia="標楷體" w:hAnsi="標楷體" w:cstheme="minorBidi" w:hint="eastAsia"/>
                <w:sz w:val="20"/>
                <w:szCs w:val="20"/>
              </w:rPr>
              <w:t>％</w:t>
            </w:r>
          </w:p>
        </w:tc>
        <w:tc>
          <w:tcPr>
            <w:tcW w:w="1661" w:type="dxa"/>
            <w:tcBorders>
              <w:bottom w:val="single" w:sz="8" w:space="0" w:color="auto"/>
            </w:tcBorders>
            <w:vAlign w:val="center"/>
          </w:tcPr>
          <w:p w14:paraId="6AAB3A84" w14:textId="77777777" w:rsidR="000060F2" w:rsidRPr="00B82362" w:rsidRDefault="000060F2" w:rsidP="00B3612B">
            <w:pPr>
              <w:widowControl w:val="0"/>
              <w:jc w:val="distribute"/>
              <w:rPr>
                <w:rFonts w:ascii="標楷體" w:eastAsia="標楷體" w:hAnsi="標楷體" w:cstheme="minorBidi"/>
                <w:sz w:val="20"/>
                <w:szCs w:val="20"/>
              </w:rPr>
            </w:pPr>
            <w:r w:rsidRPr="00B82362">
              <w:rPr>
                <w:rFonts w:ascii="標楷體" w:eastAsia="標楷體" w:hAnsi="標楷體" w:cstheme="minorBidi" w:hint="eastAsia"/>
                <w:sz w:val="20"/>
                <w:szCs w:val="20"/>
              </w:rPr>
              <w:t>金額</w:t>
            </w:r>
          </w:p>
        </w:tc>
        <w:tc>
          <w:tcPr>
            <w:tcW w:w="737" w:type="dxa"/>
            <w:tcBorders>
              <w:bottom w:val="single" w:sz="8" w:space="0" w:color="auto"/>
            </w:tcBorders>
            <w:vAlign w:val="center"/>
          </w:tcPr>
          <w:p w14:paraId="45F0BE35" w14:textId="77777777" w:rsidR="000060F2" w:rsidRPr="00B82362" w:rsidRDefault="000060F2" w:rsidP="00B3612B">
            <w:pPr>
              <w:widowControl w:val="0"/>
              <w:jc w:val="distribute"/>
              <w:rPr>
                <w:rFonts w:ascii="標楷體" w:eastAsia="標楷體" w:hAnsi="標楷體" w:cstheme="minorBidi"/>
                <w:sz w:val="20"/>
                <w:szCs w:val="20"/>
              </w:rPr>
            </w:pPr>
            <w:r w:rsidRPr="00B82362">
              <w:rPr>
                <w:rFonts w:ascii="標楷體" w:eastAsia="標楷體" w:hAnsi="標楷體" w:cstheme="minorBidi" w:hint="eastAsia"/>
                <w:sz w:val="20"/>
                <w:szCs w:val="20"/>
              </w:rPr>
              <w:t>％</w:t>
            </w:r>
          </w:p>
        </w:tc>
        <w:tc>
          <w:tcPr>
            <w:tcW w:w="1549" w:type="dxa"/>
            <w:tcBorders>
              <w:bottom w:val="single" w:sz="8" w:space="0" w:color="auto"/>
            </w:tcBorders>
            <w:vAlign w:val="center"/>
          </w:tcPr>
          <w:p w14:paraId="3FBDD271" w14:textId="77777777" w:rsidR="000060F2" w:rsidRPr="00B82362" w:rsidRDefault="000060F2" w:rsidP="00B3612B">
            <w:pPr>
              <w:widowControl w:val="0"/>
              <w:jc w:val="distribute"/>
              <w:rPr>
                <w:rFonts w:ascii="標楷體" w:eastAsia="標楷體" w:hAnsi="標楷體" w:cstheme="minorBidi"/>
                <w:sz w:val="20"/>
                <w:szCs w:val="20"/>
              </w:rPr>
            </w:pPr>
            <w:r w:rsidRPr="00B82362">
              <w:rPr>
                <w:rFonts w:ascii="標楷體" w:eastAsia="標楷體" w:hAnsi="標楷體" w:cstheme="minorBidi" w:hint="eastAsia"/>
                <w:sz w:val="20"/>
                <w:szCs w:val="20"/>
              </w:rPr>
              <w:t>金額</w:t>
            </w:r>
          </w:p>
        </w:tc>
        <w:tc>
          <w:tcPr>
            <w:tcW w:w="852" w:type="dxa"/>
            <w:tcBorders>
              <w:bottom w:val="single" w:sz="8" w:space="0" w:color="auto"/>
              <w:right w:val="nil"/>
            </w:tcBorders>
            <w:vAlign w:val="center"/>
          </w:tcPr>
          <w:p w14:paraId="703F150F" w14:textId="77777777" w:rsidR="000060F2" w:rsidRPr="00B82362" w:rsidRDefault="000060F2" w:rsidP="00B3612B">
            <w:pPr>
              <w:widowControl w:val="0"/>
              <w:jc w:val="distribute"/>
              <w:rPr>
                <w:rFonts w:ascii="標楷體" w:eastAsia="標楷體" w:hAnsi="標楷體" w:cstheme="minorBidi"/>
                <w:sz w:val="20"/>
                <w:szCs w:val="20"/>
              </w:rPr>
            </w:pPr>
            <w:r w:rsidRPr="00B82362">
              <w:rPr>
                <w:rFonts w:ascii="標楷體" w:eastAsia="標楷體" w:hAnsi="標楷體" w:cstheme="minorBidi" w:hint="eastAsia"/>
                <w:sz w:val="20"/>
                <w:szCs w:val="20"/>
              </w:rPr>
              <w:t>％</w:t>
            </w:r>
          </w:p>
        </w:tc>
      </w:tr>
      <w:tr w:rsidR="000060F2" w:rsidRPr="00B82362" w14:paraId="2FBE8A3D" w14:textId="77777777" w:rsidTr="00763B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1262B4CC" w14:textId="77777777" w:rsidR="000060F2" w:rsidRPr="00B82362" w:rsidRDefault="000060F2" w:rsidP="00B82362">
            <w:pPr>
              <w:widowControl w:val="0"/>
              <w:jc w:val="distribute"/>
              <w:rPr>
                <w:rFonts w:ascii="標楷體" w:eastAsia="標楷體" w:hAnsi="標楷體"/>
                <w:b/>
                <w:sz w:val="22"/>
              </w:rPr>
            </w:pPr>
            <w:r w:rsidRPr="00B82362">
              <w:rPr>
                <w:rFonts w:ascii="標楷體" w:eastAsia="標楷體" w:hAnsi="標楷體"/>
                <w:b/>
                <w:noProof/>
                <w:sz w:val="20"/>
                <w:szCs w:val="20"/>
              </w:rPr>
              <w:t>資產</w:t>
            </w:r>
          </w:p>
        </w:tc>
        <w:tc>
          <w:tcPr>
            <w:tcW w:w="1661" w:type="dxa"/>
            <w:tcBorders>
              <w:top w:val="nil"/>
              <w:bottom w:val="nil"/>
            </w:tcBorders>
            <w:vAlign w:val="center"/>
          </w:tcPr>
          <w:p w14:paraId="6FBEAFCD" w14:textId="77777777" w:rsidR="000060F2" w:rsidRPr="00B82362" w:rsidRDefault="000060F2" w:rsidP="00B82362">
            <w:pPr>
              <w:jc w:val="right"/>
              <w:rPr>
                <w:rFonts w:ascii="細明體" w:eastAsia="細明體" w:hAnsi="細明體"/>
                <w:b/>
                <w:bCs/>
                <w:sz w:val="18"/>
              </w:rPr>
            </w:pPr>
            <w:r w:rsidRPr="00B82362">
              <w:rPr>
                <w:rFonts w:ascii="細明體" w:eastAsia="細明體" w:hAnsi="細明體"/>
                <w:b/>
                <w:bCs/>
                <w:sz w:val="18"/>
              </w:rPr>
              <w:t>51,682,097,499</w:t>
            </w:r>
          </w:p>
        </w:tc>
        <w:tc>
          <w:tcPr>
            <w:tcW w:w="737" w:type="dxa"/>
            <w:tcBorders>
              <w:top w:val="nil"/>
              <w:bottom w:val="nil"/>
            </w:tcBorders>
            <w:vAlign w:val="center"/>
          </w:tcPr>
          <w:p w14:paraId="016B466F" w14:textId="77777777" w:rsidR="000060F2" w:rsidRPr="00B82362" w:rsidRDefault="000060F2" w:rsidP="00B82362">
            <w:pPr>
              <w:jc w:val="right"/>
              <w:rPr>
                <w:rFonts w:ascii="細明體" w:eastAsia="細明體" w:hAnsi="細明體"/>
                <w:b/>
                <w:bCs/>
                <w:sz w:val="18"/>
              </w:rPr>
            </w:pPr>
            <w:r w:rsidRPr="00B82362">
              <w:rPr>
                <w:rFonts w:ascii="細明體" w:eastAsia="細明體" w:hAnsi="細明體"/>
                <w:b/>
                <w:bCs/>
                <w:sz w:val="18"/>
              </w:rPr>
              <w:t>100.00</w:t>
            </w:r>
          </w:p>
        </w:tc>
        <w:tc>
          <w:tcPr>
            <w:tcW w:w="1661" w:type="dxa"/>
            <w:tcBorders>
              <w:top w:val="nil"/>
              <w:bottom w:val="nil"/>
            </w:tcBorders>
            <w:vAlign w:val="center"/>
          </w:tcPr>
          <w:p w14:paraId="0B79C6A7" w14:textId="77777777" w:rsidR="000060F2" w:rsidRPr="00B82362" w:rsidRDefault="000060F2" w:rsidP="00B82362">
            <w:pPr>
              <w:jc w:val="right"/>
              <w:rPr>
                <w:rFonts w:ascii="細明體" w:eastAsia="細明體" w:hAnsi="細明體"/>
                <w:b/>
                <w:bCs/>
                <w:noProof/>
                <w:kern w:val="2"/>
                <w:sz w:val="18"/>
                <w:szCs w:val="18"/>
              </w:rPr>
            </w:pPr>
            <w:r w:rsidRPr="00B82362">
              <w:rPr>
                <w:rFonts w:ascii="細明體" w:eastAsia="細明體" w:hAnsi="細明體"/>
                <w:b/>
                <w:bCs/>
                <w:noProof/>
                <w:kern w:val="2"/>
                <w:sz w:val="18"/>
                <w:szCs w:val="18"/>
              </w:rPr>
              <w:t>48,313,834,479</w:t>
            </w:r>
          </w:p>
        </w:tc>
        <w:tc>
          <w:tcPr>
            <w:tcW w:w="737" w:type="dxa"/>
            <w:tcBorders>
              <w:top w:val="nil"/>
              <w:bottom w:val="nil"/>
            </w:tcBorders>
            <w:vAlign w:val="center"/>
          </w:tcPr>
          <w:p w14:paraId="59C69C3B" w14:textId="77777777" w:rsidR="000060F2" w:rsidRPr="00B82362" w:rsidRDefault="000060F2" w:rsidP="00B82362">
            <w:pPr>
              <w:jc w:val="right"/>
              <w:rPr>
                <w:rFonts w:ascii="細明體" w:eastAsia="細明體" w:hAnsi="細明體"/>
                <w:b/>
                <w:bCs/>
                <w:noProof/>
                <w:kern w:val="2"/>
                <w:sz w:val="18"/>
                <w:szCs w:val="18"/>
              </w:rPr>
            </w:pPr>
            <w:r w:rsidRPr="00B82362">
              <w:rPr>
                <w:rFonts w:ascii="細明體" w:eastAsia="細明體" w:hAnsi="細明體"/>
                <w:b/>
                <w:bCs/>
                <w:noProof/>
                <w:kern w:val="2"/>
                <w:sz w:val="18"/>
                <w:szCs w:val="18"/>
              </w:rPr>
              <w:t>100.00</w:t>
            </w:r>
          </w:p>
        </w:tc>
        <w:tc>
          <w:tcPr>
            <w:tcW w:w="1549" w:type="dxa"/>
            <w:tcBorders>
              <w:top w:val="nil"/>
              <w:bottom w:val="nil"/>
            </w:tcBorders>
            <w:vAlign w:val="center"/>
          </w:tcPr>
          <w:p w14:paraId="3364652E" w14:textId="77777777" w:rsidR="000060F2" w:rsidRPr="00B82362" w:rsidRDefault="000060F2" w:rsidP="00B82362">
            <w:pPr>
              <w:jc w:val="right"/>
              <w:rPr>
                <w:rFonts w:ascii="細明體" w:eastAsia="細明體" w:hAnsi="細明體"/>
                <w:b/>
                <w:bCs/>
                <w:sz w:val="18"/>
              </w:rPr>
            </w:pPr>
            <w:r w:rsidRPr="00B82362">
              <w:rPr>
                <w:rFonts w:ascii="細明體" w:eastAsia="細明體" w:hAnsi="細明體"/>
                <w:b/>
                <w:bCs/>
                <w:sz w:val="18"/>
              </w:rPr>
              <w:t>3,368,263,020</w:t>
            </w:r>
          </w:p>
        </w:tc>
        <w:tc>
          <w:tcPr>
            <w:tcW w:w="852" w:type="dxa"/>
            <w:tcBorders>
              <w:top w:val="nil"/>
              <w:bottom w:val="nil"/>
              <w:right w:val="nil"/>
            </w:tcBorders>
            <w:vAlign w:val="center"/>
          </w:tcPr>
          <w:p w14:paraId="2D8A5A7F" w14:textId="77777777" w:rsidR="000060F2" w:rsidRPr="00B82362" w:rsidRDefault="000060F2" w:rsidP="00B82362">
            <w:pPr>
              <w:jc w:val="right"/>
              <w:rPr>
                <w:rFonts w:ascii="細明體" w:eastAsia="細明體" w:hAnsi="細明體"/>
                <w:b/>
                <w:bCs/>
                <w:sz w:val="18"/>
              </w:rPr>
            </w:pPr>
            <w:r w:rsidRPr="00B82362">
              <w:rPr>
                <w:rFonts w:ascii="細明體" w:eastAsia="細明體" w:hAnsi="細明體"/>
                <w:b/>
                <w:bCs/>
                <w:sz w:val="18"/>
              </w:rPr>
              <w:t>6.97</w:t>
            </w:r>
          </w:p>
        </w:tc>
      </w:tr>
      <w:tr w:rsidR="000060F2" w:rsidRPr="00B82362" w14:paraId="1A7E12F0" w14:textId="77777777" w:rsidTr="00763B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3BCA004E" w14:textId="77777777" w:rsidR="000060F2" w:rsidRPr="00B82362" w:rsidRDefault="000060F2" w:rsidP="00B82362">
            <w:pPr>
              <w:widowControl w:val="0"/>
              <w:ind w:leftChars="100" w:left="240"/>
              <w:jc w:val="distribute"/>
              <w:rPr>
                <w:rFonts w:ascii="標楷體" w:eastAsia="標楷體" w:hAnsi="標楷體"/>
                <w:sz w:val="22"/>
              </w:rPr>
            </w:pPr>
            <w:r w:rsidRPr="00B82362">
              <w:rPr>
                <w:rFonts w:ascii="標楷體" w:eastAsia="標楷體" w:hAnsi="標楷體"/>
                <w:noProof/>
                <w:sz w:val="20"/>
                <w:szCs w:val="20"/>
              </w:rPr>
              <w:t>流動資產</w:t>
            </w:r>
          </w:p>
        </w:tc>
        <w:tc>
          <w:tcPr>
            <w:tcW w:w="1661" w:type="dxa"/>
            <w:tcBorders>
              <w:top w:val="nil"/>
              <w:bottom w:val="nil"/>
            </w:tcBorders>
            <w:vAlign w:val="center"/>
          </w:tcPr>
          <w:p w14:paraId="4F7A8860"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10,759,525,596</w:t>
            </w:r>
          </w:p>
        </w:tc>
        <w:tc>
          <w:tcPr>
            <w:tcW w:w="737" w:type="dxa"/>
            <w:tcBorders>
              <w:top w:val="nil"/>
              <w:bottom w:val="nil"/>
            </w:tcBorders>
            <w:vAlign w:val="center"/>
          </w:tcPr>
          <w:p w14:paraId="2ACEB520"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20.82</w:t>
            </w:r>
          </w:p>
        </w:tc>
        <w:tc>
          <w:tcPr>
            <w:tcW w:w="1661" w:type="dxa"/>
            <w:tcBorders>
              <w:top w:val="nil"/>
              <w:bottom w:val="nil"/>
            </w:tcBorders>
            <w:vAlign w:val="center"/>
          </w:tcPr>
          <w:p w14:paraId="570755D4"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10,141,418,702</w:t>
            </w:r>
          </w:p>
        </w:tc>
        <w:tc>
          <w:tcPr>
            <w:tcW w:w="737" w:type="dxa"/>
            <w:tcBorders>
              <w:top w:val="nil"/>
              <w:bottom w:val="nil"/>
            </w:tcBorders>
            <w:vAlign w:val="center"/>
          </w:tcPr>
          <w:p w14:paraId="4F74919D"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20.99</w:t>
            </w:r>
          </w:p>
        </w:tc>
        <w:tc>
          <w:tcPr>
            <w:tcW w:w="1549" w:type="dxa"/>
            <w:tcBorders>
              <w:top w:val="nil"/>
              <w:bottom w:val="nil"/>
            </w:tcBorders>
            <w:vAlign w:val="center"/>
          </w:tcPr>
          <w:p w14:paraId="46030795"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618,106,894</w:t>
            </w:r>
          </w:p>
        </w:tc>
        <w:tc>
          <w:tcPr>
            <w:tcW w:w="852" w:type="dxa"/>
            <w:tcBorders>
              <w:top w:val="nil"/>
              <w:bottom w:val="nil"/>
              <w:right w:val="nil"/>
            </w:tcBorders>
            <w:vAlign w:val="center"/>
          </w:tcPr>
          <w:p w14:paraId="7D46A6E8"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6.09</w:t>
            </w:r>
          </w:p>
        </w:tc>
      </w:tr>
      <w:tr w:rsidR="000060F2" w:rsidRPr="00B82362" w14:paraId="39CA425E" w14:textId="77777777" w:rsidTr="00763B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71A93004" w14:textId="77777777" w:rsidR="000060F2" w:rsidRPr="00B82362" w:rsidRDefault="000060F2" w:rsidP="00B82362">
            <w:pPr>
              <w:widowControl w:val="0"/>
              <w:ind w:leftChars="200" w:left="480"/>
              <w:jc w:val="distribute"/>
              <w:rPr>
                <w:rFonts w:ascii="標楷體" w:eastAsia="標楷體" w:hAnsi="標楷體"/>
                <w:noProof/>
                <w:sz w:val="20"/>
                <w:szCs w:val="20"/>
              </w:rPr>
            </w:pPr>
            <w:r w:rsidRPr="00B82362">
              <w:rPr>
                <w:rFonts w:ascii="標楷體" w:eastAsia="標楷體" w:hAnsi="標楷體"/>
                <w:noProof/>
                <w:sz w:val="20"/>
                <w:szCs w:val="20"/>
              </w:rPr>
              <w:t>現金</w:t>
            </w:r>
          </w:p>
        </w:tc>
        <w:tc>
          <w:tcPr>
            <w:tcW w:w="1661" w:type="dxa"/>
            <w:tcBorders>
              <w:top w:val="nil"/>
              <w:bottom w:val="nil"/>
            </w:tcBorders>
            <w:vAlign w:val="center"/>
          </w:tcPr>
          <w:p w14:paraId="02A3F774"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9,041,052,176</w:t>
            </w:r>
          </w:p>
        </w:tc>
        <w:tc>
          <w:tcPr>
            <w:tcW w:w="737" w:type="dxa"/>
            <w:tcBorders>
              <w:top w:val="nil"/>
              <w:bottom w:val="nil"/>
            </w:tcBorders>
            <w:vAlign w:val="center"/>
          </w:tcPr>
          <w:p w14:paraId="6758C321"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17.49</w:t>
            </w:r>
          </w:p>
        </w:tc>
        <w:tc>
          <w:tcPr>
            <w:tcW w:w="1661" w:type="dxa"/>
            <w:tcBorders>
              <w:top w:val="nil"/>
              <w:bottom w:val="nil"/>
            </w:tcBorders>
            <w:vAlign w:val="center"/>
          </w:tcPr>
          <w:p w14:paraId="5342A65A"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8,590,081,299</w:t>
            </w:r>
          </w:p>
        </w:tc>
        <w:tc>
          <w:tcPr>
            <w:tcW w:w="737" w:type="dxa"/>
            <w:tcBorders>
              <w:top w:val="nil"/>
              <w:bottom w:val="nil"/>
            </w:tcBorders>
            <w:vAlign w:val="center"/>
          </w:tcPr>
          <w:p w14:paraId="3EF4A19D"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17.78</w:t>
            </w:r>
          </w:p>
        </w:tc>
        <w:tc>
          <w:tcPr>
            <w:tcW w:w="1549" w:type="dxa"/>
            <w:tcBorders>
              <w:top w:val="nil"/>
              <w:bottom w:val="nil"/>
            </w:tcBorders>
            <w:vAlign w:val="center"/>
          </w:tcPr>
          <w:p w14:paraId="49E8D27C"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450,970,877</w:t>
            </w:r>
          </w:p>
        </w:tc>
        <w:tc>
          <w:tcPr>
            <w:tcW w:w="852" w:type="dxa"/>
            <w:tcBorders>
              <w:top w:val="nil"/>
              <w:bottom w:val="nil"/>
              <w:right w:val="nil"/>
            </w:tcBorders>
            <w:vAlign w:val="center"/>
          </w:tcPr>
          <w:p w14:paraId="03DFBFB5"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5.25</w:t>
            </w:r>
          </w:p>
        </w:tc>
      </w:tr>
      <w:tr w:rsidR="000060F2" w:rsidRPr="00B82362" w14:paraId="519162FB" w14:textId="77777777" w:rsidTr="00763B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1F60F228" w14:textId="77777777" w:rsidR="000060F2" w:rsidRPr="00B82362" w:rsidRDefault="000060F2" w:rsidP="00B82362">
            <w:pPr>
              <w:widowControl w:val="0"/>
              <w:ind w:leftChars="200" w:left="480"/>
              <w:jc w:val="distribute"/>
              <w:rPr>
                <w:rFonts w:ascii="標楷體" w:eastAsia="標楷體" w:hAnsi="標楷體"/>
                <w:noProof/>
                <w:sz w:val="20"/>
                <w:szCs w:val="20"/>
              </w:rPr>
            </w:pPr>
            <w:r w:rsidRPr="00B82362">
              <w:rPr>
                <w:rFonts w:ascii="標楷體" w:eastAsia="標楷體" w:hAnsi="標楷體"/>
                <w:noProof/>
                <w:sz w:val="20"/>
                <w:szCs w:val="20"/>
              </w:rPr>
              <w:t>應收款項</w:t>
            </w:r>
          </w:p>
        </w:tc>
        <w:tc>
          <w:tcPr>
            <w:tcW w:w="1661" w:type="dxa"/>
            <w:tcBorders>
              <w:top w:val="nil"/>
              <w:bottom w:val="nil"/>
            </w:tcBorders>
            <w:vAlign w:val="center"/>
          </w:tcPr>
          <w:p w14:paraId="6536B27C"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3,662,310</w:t>
            </w:r>
          </w:p>
        </w:tc>
        <w:tc>
          <w:tcPr>
            <w:tcW w:w="737" w:type="dxa"/>
            <w:tcBorders>
              <w:top w:val="nil"/>
              <w:bottom w:val="nil"/>
            </w:tcBorders>
            <w:vAlign w:val="center"/>
          </w:tcPr>
          <w:p w14:paraId="7E6A2399"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0.01</w:t>
            </w:r>
          </w:p>
        </w:tc>
        <w:tc>
          <w:tcPr>
            <w:tcW w:w="1661" w:type="dxa"/>
            <w:tcBorders>
              <w:top w:val="nil"/>
              <w:bottom w:val="nil"/>
            </w:tcBorders>
            <w:vAlign w:val="center"/>
          </w:tcPr>
          <w:p w14:paraId="48E49BA5"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51,174,788</w:t>
            </w:r>
          </w:p>
        </w:tc>
        <w:tc>
          <w:tcPr>
            <w:tcW w:w="737" w:type="dxa"/>
            <w:tcBorders>
              <w:top w:val="nil"/>
              <w:bottom w:val="nil"/>
            </w:tcBorders>
            <w:vAlign w:val="center"/>
          </w:tcPr>
          <w:p w14:paraId="0533D48C"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0.11</w:t>
            </w:r>
          </w:p>
        </w:tc>
        <w:tc>
          <w:tcPr>
            <w:tcW w:w="1549" w:type="dxa"/>
            <w:tcBorders>
              <w:top w:val="nil"/>
              <w:bottom w:val="nil"/>
            </w:tcBorders>
            <w:vAlign w:val="center"/>
          </w:tcPr>
          <w:p w14:paraId="306DBCE7"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- 47,512,478</w:t>
            </w:r>
          </w:p>
        </w:tc>
        <w:tc>
          <w:tcPr>
            <w:tcW w:w="852" w:type="dxa"/>
            <w:tcBorders>
              <w:top w:val="nil"/>
              <w:bottom w:val="nil"/>
              <w:right w:val="nil"/>
            </w:tcBorders>
            <w:vAlign w:val="center"/>
          </w:tcPr>
          <w:p w14:paraId="7CF4ACAD"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- 92.84</w:t>
            </w:r>
          </w:p>
        </w:tc>
      </w:tr>
      <w:tr w:rsidR="000060F2" w:rsidRPr="00B82362" w14:paraId="6B016031" w14:textId="77777777" w:rsidTr="00763B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518F1405" w14:textId="77777777" w:rsidR="000060F2" w:rsidRPr="00B82362" w:rsidRDefault="000060F2" w:rsidP="00B82362">
            <w:pPr>
              <w:widowControl w:val="0"/>
              <w:ind w:leftChars="200" w:left="480"/>
              <w:jc w:val="distribute"/>
              <w:rPr>
                <w:rFonts w:ascii="標楷體" w:eastAsia="標楷體" w:hAnsi="標楷體"/>
                <w:noProof/>
                <w:sz w:val="20"/>
                <w:szCs w:val="20"/>
              </w:rPr>
            </w:pPr>
            <w:r w:rsidRPr="00B82362">
              <w:rPr>
                <w:rFonts w:ascii="標楷體" w:eastAsia="標楷體" w:hAnsi="標楷體"/>
                <w:noProof/>
                <w:sz w:val="20"/>
                <w:szCs w:val="20"/>
              </w:rPr>
              <w:t>預付款項</w:t>
            </w:r>
          </w:p>
        </w:tc>
        <w:tc>
          <w:tcPr>
            <w:tcW w:w="1661" w:type="dxa"/>
            <w:tcBorders>
              <w:top w:val="nil"/>
              <w:bottom w:val="nil"/>
            </w:tcBorders>
            <w:vAlign w:val="center"/>
          </w:tcPr>
          <w:p w14:paraId="78FFDFAD"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1,714,811,110</w:t>
            </w:r>
          </w:p>
        </w:tc>
        <w:tc>
          <w:tcPr>
            <w:tcW w:w="737" w:type="dxa"/>
            <w:tcBorders>
              <w:top w:val="nil"/>
              <w:bottom w:val="nil"/>
            </w:tcBorders>
            <w:vAlign w:val="center"/>
          </w:tcPr>
          <w:p w14:paraId="0B34E437"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3.32</w:t>
            </w:r>
          </w:p>
        </w:tc>
        <w:tc>
          <w:tcPr>
            <w:tcW w:w="1661" w:type="dxa"/>
            <w:tcBorders>
              <w:top w:val="nil"/>
              <w:bottom w:val="nil"/>
            </w:tcBorders>
            <w:vAlign w:val="center"/>
          </w:tcPr>
          <w:p w14:paraId="0723C8E8"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1,500,162,615</w:t>
            </w:r>
          </w:p>
        </w:tc>
        <w:tc>
          <w:tcPr>
            <w:tcW w:w="737" w:type="dxa"/>
            <w:tcBorders>
              <w:top w:val="nil"/>
              <w:bottom w:val="nil"/>
            </w:tcBorders>
            <w:vAlign w:val="center"/>
          </w:tcPr>
          <w:p w14:paraId="02DF253B"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3.11</w:t>
            </w:r>
          </w:p>
        </w:tc>
        <w:tc>
          <w:tcPr>
            <w:tcW w:w="1549" w:type="dxa"/>
            <w:tcBorders>
              <w:top w:val="nil"/>
              <w:bottom w:val="nil"/>
            </w:tcBorders>
            <w:vAlign w:val="center"/>
          </w:tcPr>
          <w:p w14:paraId="45A3FDB5"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214,648,495</w:t>
            </w:r>
          </w:p>
        </w:tc>
        <w:tc>
          <w:tcPr>
            <w:tcW w:w="852" w:type="dxa"/>
            <w:tcBorders>
              <w:top w:val="nil"/>
              <w:bottom w:val="nil"/>
              <w:right w:val="nil"/>
            </w:tcBorders>
            <w:vAlign w:val="center"/>
          </w:tcPr>
          <w:p w14:paraId="3F48E837"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14.31</w:t>
            </w:r>
          </w:p>
        </w:tc>
      </w:tr>
      <w:tr w:rsidR="000060F2" w:rsidRPr="00B82362" w14:paraId="15A874A4" w14:textId="77777777" w:rsidTr="00763B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2ED42C51" w14:textId="77777777" w:rsidR="000060F2" w:rsidRPr="00B82362" w:rsidRDefault="000060F2" w:rsidP="00B82362">
            <w:pPr>
              <w:widowControl w:val="0"/>
              <w:ind w:leftChars="100" w:left="240"/>
              <w:jc w:val="distribute"/>
              <w:rPr>
                <w:rFonts w:ascii="標楷體" w:eastAsia="標楷體" w:hAnsi="標楷體"/>
                <w:sz w:val="22"/>
              </w:rPr>
            </w:pPr>
            <w:r w:rsidRPr="00B82362">
              <w:rPr>
                <w:rFonts w:ascii="標楷體" w:eastAsia="標楷體" w:hAnsi="標楷體"/>
                <w:noProof/>
                <w:sz w:val="20"/>
                <w:szCs w:val="20"/>
              </w:rPr>
              <w:t>長期貸墊款及準備金</w:t>
            </w:r>
          </w:p>
        </w:tc>
        <w:tc>
          <w:tcPr>
            <w:tcW w:w="1661" w:type="dxa"/>
            <w:tcBorders>
              <w:top w:val="nil"/>
              <w:bottom w:val="nil"/>
            </w:tcBorders>
            <w:vAlign w:val="center"/>
          </w:tcPr>
          <w:p w14:paraId="1CB4E44A"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22,570,440</w:t>
            </w:r>
          </w:p>
        </w:tc>
        <w:tc>
          <w:tcPr>
            <w:tcW w:w="737" w:type="dxa"/>
            <w:tcBorders>
              <w:top w:val="nil"/>
              <w:bottom w:val="nil"/>
            </w:tcBorders>
            <w:vAlign w:val="center"/>
          </w:tcPr>
          <w:p w14:paraId="62A69B96"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0.04</w:t>
            </w:r>
          </w:p>
        </w:tc>
        <w:tc>
          <w:tcPr>
            <w:tcW w:w="1661" w:type="dxa"/>
            <w:tcBorders>
              <w:top w:val="nil"/>
              <w:bottom w:val="nil"/>
            </w:tcBorders>
            <w:vAlign w:val="center"/>
          </w:tcPr>
          <w:p w14:paraId="2CABA5E1"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24,840,142</w:t>
            </w:r>
          </w:p>
        </w:tc>
        <w:tc>
          <w:tcPr>
            <w:tcW w:w="737" w:type="dxa"/>
            <w:tcBorders>
              <w:top w:val="nil"/>
              <w:bottom w:val="nil"/>
            </w:tcBorders>
            <w:vAlign w:val="center"/>
          </w:tcPr>
          <w:p w14:paraId="50078127"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0.05</w:t>
            </w:r>
          </w:p>
        </w:tc>
        <w:tc>
          <w:tcPr>
            <w:tcW w:w="1549" w:type="dxa"/>
            <w:tcBorders>
              <w:top w:val="nil"/>
              <w:bottom w:val="nil"/>
            </w:tcBorders>
            <w:vAlign w:val="center"/>
          </w:tcPr>
          <w:p w14:paraId="4AF29BE5"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- 2,269,702</w:t>
            </w:r>
          </w:p>
        </w:tc>
        <w:tc>
          <w:tcPr>
            <w:tcW w:w="852" w:type="dxa"/>
            <w:tcBorders>
              <w:top w:val="nil"/>
              <w:bottom w:val="nil"/>
              <w:right w:val="nil"/>
            </w:tcBorders>
            <w:vAlign w:val="center"/>
          </w:tcPr>
          <w:p w14:paraId="58537B27"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- 9.14</w:t>
            </w:r>
          </w:p>
        </w:tc>
      </w:tr>
      <w:tr w:rsidR="000060F2" w:rsidRPr="00B82362" w14:paraId="5495BFFD" w14:textId="77777777" w:rsidTr="00763B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7A8F7983" w14:textId="77777777" w:rsidR="000060F2" w:rsidRPr="00B82362" w:rsidRDefault="000060F2" w:rsidP="00B82362">
            <w:pPr>
              <w:widowControl w:val="0"/>
              <w:ind w:leftChars="200" w:left="480"/>
              <w:jc w:val="distribute"/>
              <w:rPr>
                <w:rFonts w:ascii="標楷體" w:eastAsia="標楷體" w:hAnsi="標楷體"/>
                <w:sz w:val="22"/>
              </w:rPr>
            </w:pPr>
            <w:r w:rsidRPr="00B82362">
              <w:rPr>
                <w:rFonts w:ascii="標楷體" w:eastAsia="標楷體" w:hAnsi="標楷體"/>
                <w:noProof/>
                <w:sz w:val="20"/>
                <w:szCs w:val="20"/>
              </w:rPr>
              <w:t>準備金</w:t>
            </w:r>
          </w:p>
        </w:tc>
        <w:tc>
          <w:tcPr>
            <w:tcW w:w="1661" w:type="dxa"/>
            <w:tcBorders>
              <w:top w:val="nil"/>
              <w:bottom w:val="nil"/>
            </w:tcBorders>
            <w:vAlign w:val="center"/>
          </w:tcPr>
          <w:p w14:paraId="6D3590CC"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22,570,440</w:t>
            </w:r>
          </w:p>
        </w:tc>
        <w:tc>
          <w:tcPr>
            <w:tcW w:w="737" w:type="dxa"/>
            <w:tcBorders>
              <w:top w:val="nil"/>
              <w:bottom w:val="nil"/>
            </w:tcBorders>
            <w:vAlign w:val="center"/>
          </w:tcPr>
          <w:p w14:paraId="3B00C5D7"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0.04</w:t>
            </w:r>
          </w:p>
        </w:tc>
        <w:tc>
          <w:tcPr>
            <w:tcW w:w="1661" w:type="dxa"/>
            <w:tcBorders>
              <w:top w:val="nil"/>
              <w:bottom w:val="nil"/>
            </w:tcBorders>
            <w:vAlign w:val="center"/>
          </w:tcPr>
          <w:p w14:paraId="27B299F4"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24,840,142</w:t>
            </w:r>
          </w:p>
        </w:tc>
        <w:tc>
          <w:tcPr>
            <w:tcW w:w="737" w:type="dxa"/>
            <w:tcBorders>
              <w:top w:val="nil"/>
              <w:bottom w:val="nil"/>
            </w:tcBorders>
            <w:vAlign w:val="center"/>
          </w:tcPr>
          <w:p w14:paraId="09C8FF1C"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0.05</w:t>
            </w:r>
          </w:p>
        </w:tc>
        <w:tc>
          <w:tcPr>
            <w:tcW w:w="1549" w:type="dxa"/>
            <w:tcBorders>
              <w:top w:val="nil"/>
              <w:bottom w:val="nil"/>
            </w:tcBorders>
            <w:vAlign w:val="center"/>
          </w:tcPr>
          <w:p w14:paraId="7EEF8400"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- 2,269,702</w:t>
            </w:r>
          </w:p>
        </w:tc>
        <w:tc>
          <w:tcPr>
            <w:tcW w:w="852" w:type="dxa"/>
            <w:tcBorders>
              <w:top w:val="nil"/>
              <w:bottom w:val="nil"/>
              <w:right w:val="nil"/>
            </w:tcBorders>
            <w:vAlign w:val="center"/>
          </w:tcPr>
          <w:p w14:paraId="45A7E1FF"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- 9.14</w:t>
            </w:r>
          </w:p>
        </w:tc>
      </w:tr>
      <w:tr w:rsidR="000060F2" w:rsidRPr="00B82362" w14:paraId="19B85A8B" w14:textId="77777777" w:rsidTr="00763B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0FF32A46" w14:textId="77777777" w:rsidR="000060F2" w:rsidRPr="00B82362" w:rsidRDefault="000060F2" w:rsidP="00B82362">
            <w:pPr>
              <w:widowControl w:val="0"/>
              <w:ind w:leftChars="100" w:left="240"/>
              <w:jc w:val="distribute"/>
              <w:rPr>
                <w:rFonts w:ascii="標楷體" w:eastAsia="標楷體" w:hAnsi="標楷體"/>
                <w:sz w:val="20"/>
                <w:szCs w:val="20"/>
              </w:rPr>
            </w:pPr>
            <w:r w:rsidRPr="00B82362">
              <w:rPr>
                <w:rFonts w:ascii="標楷體" w:eastAsia="標楷體" w:hAnsi="標楷體"/>
                <w:noProof/>
                <w:sz w:val="20"/>
                <w:szCs w:val="20"/>
              </w:rPr>
              <w:t>長期</w:t>
            </w:r>
            <w:r w:rsidRPr="00B82362">
              <w:rPr>
                <w:rFonts w:ascii="標楷體" w:eastAsia="標楷體" w:hAnsi="標楷體"/>
                <w:sz w:val="20"/>
                <w:szCs w:val="20"/>
              </w:rPr>
              <w:t>投資</w:t>
            </w:r>
          </w:p>
        </w:tc>
        <w:tc>
          <w:tcPr>
            <w:tcW w:w="1661" w:type="dxa"/>
            <w:tcBorders>
              <w:top w:val="nil"/>
              <w:bottom w:val="nil"/>
            </w:tcBorders>
            <w:vAlign w:val="center"/>
          </w:tcPr>
          <w:p w14:paraId="7EA97F57"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3,719,100</w:t>
            </w:r>
          </w:p>
        </w:tc>
        <w:tc>
          <w:tcPr>
            <w:tcW w:w="737" w:type="dxa"/>
            <w:tcBorders>
              <w:top w:val="nil"/>
              <w:bottom w:val="nil"/>
            </w:tcBorders>
            <w:vAlign w:val="center"/>
          </w:tcPr>
          <w:p w14:paraId="47872A7C"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0.01</w:t>
            </w:r>
          </w:p>
        </w:tc>
        <w:tc>
          <w:tcPr>
            <w:tcW w:w="1661" w:type="dxa"/>
            <w:tcBorders>
              <w:top w:val="nil"/>
              <w:bottom w:val="nil"/>
            </w:tcBorders>
            <w:vAlign w:val="center"/>
          </w:tcPr>
          <w:p w14:paraId="2775B6E2"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3,719,100</w:t>
            </w:r>
          </w:p>
        </w:tc>
        <w:tc>
          <w:tcPr>
            <w:tcW w:w="737" w:type="dxa"/>
            <w:tcBorders>
              <w:top w:val="nil"/>
              <w:bottom w:val="nil"/>
            </w:tcBorders>
            <w:vAlign w:val="center"/>
          </w:tcPr>
          <w:p w14:paraId="69F5BBCA"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0.01</w:t>
            </w:r>
          </w:p>
        </w:tc>
        <w:tc>
          <w:tcPr>
            <w:tcW w:w="1549" w:type="dxa"/>
            <w:tcBorders>
              <w:top w:val="nil"/>
              <w:bottom w:val="nil"/>
            </w:tcBorders>
            <w:vAlign w:val="center"/>
          </w:tcPr>
          <w:p w14:paraId="13321D5C"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w:t>
            </w:r>
          </w:p>
        </w:tc>
        <w:tc>
          <w:tcPr>
            <w:tcW w:w="852" w:type="dxa"/>
            <w:tcBorders>
              <w:top w:val="nil"/>
              <w:bottom w:val="nil"/>
              <w:right w:val="nil"/>
            </w:tcBorders>
            <w:vAlign w:val="center"/>
          </w:tcPr>
          <w:p w14:paraId="049D1842"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w:t>
            </w:r>
          </w:p>
        </w:tc>
      </w:tr>
      <w:tr w:rsidR="000060F2" w:rsidRPr="00B82362" w14:paraId="5F077674" w14:textId="77777777" w:rsidTr="00763B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507653AC" w14:textId="77777777" w:rsidR="000060F2" w:rsidRPr="00B82362" w:rsidRDefault="000060F2" w:rsidP="00B82362">
            <w:pPr>
              <w:widowControl w:val="0"/>
              <w:ind w:leftChars="200" w:left="480"/>
              <w:jc w:val="distribute"/>
              <w:rPr>
                <w:rFonts w:ascii="標楷體" w:eastAsia="標楷體" w:hAnsi="標楷體"/>
                <w:sz w:val="20"/>
                <w:szCs w:val="20"/>
              </w:rPr>
            </w:pPr>
            <w:r w:rsidRPr="00B82362">
              <w:rPr>
                <w:rFonts w:ascii="標楷體" w:eastAsia="標楷體" w:hAnsi="標楷體"/>
                <w:sz w:val="20"/>
                <w:szCs w:val="20"/>
              </w:rPr>
              <w:t>其他</w:t>
            </w:r>
            <w:r w:rsidRPr="00B82362">
              <w:rPr>
                <w:rFonts w:ascii="標楷體" w:eastAsia="標楷體" w:hAnsi="標楷體"/>
                <w:noProof/>
                <w:sz w:val="20"/>
                <w:szCs w:val="20"/>
              </w:rPr>
              <w:t>長期</w:t>
            </w:r>
            <w:r w:rsidRPr="00B82362">
              <w:rPr>
                <w:rFonts w:ascii="標楷體" w:eastAsia="標楷體" w:hAnsi="標楷體"/>
                <w:sz w:val="20"/>
                <w:szCs w:val="20"/>
              </w:rPr>
              <w:t>投資</w:t>
            </w:r>
          </w:p>
        </w:tc>
        <w:tc>
          <w:tcPr>
            <w:tcW w:w="1661" w:type="dxa"/>
            <w:tcBorders>
              <w:top w:val="nil"/>
              <w:bottom w:val="nil"/>
            </w:tcBorders>
            <w:vAlign w:val="center"/>
          </w:tcPr>
          <w:p w14:paraId="6674CAC5"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3,719,100</w:t>
            </w:r>
          </w:p>
        </w:tc>
        <w:tc>
          <w:tcPr>
            <w:tcW w:w="737" w:type="dxa"/>
            <w:tcBorders>
              <w:top w:val="nil"/>
              <w:bottom w:val="nil"/>
            </w:tcBorders>
            <w:vAlign w:val="center"/>
          </w:tcPr>
          <w:p w14:paraId="2993C6E0"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0.01</w:t>
            </w:r>
          </w:p>
        </w:tc>
        <w:tc>
          <w:tcPr>
            <w:tcW w:w="1661" w:type="dxa"/>
            <w:tcBorders>
              <w:top w:val="nil"/>
              <w:bottom w:val="nil"/>
            </w:tcBorders>
            <w:vAlign w:val="center"/>
          </w:tcPr>
          <w:p w14:paraId="25415B04"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3,719,100</w:t>
            </w:r>
          </w:p>
        </w:tc>
        <w:tc>
          <w:tcPr>
            <w:tcW w:w="737" w:type="dxa"/>
            <w:tcBorders>
              <w:top w:val="nil"/>
              <w:bottom w:val="nil"/>
            </w:tcBorders>
            <w:vAlign w:val="center"/>
          </w:tcPr>
          <w:p w14:paraId="574D618C"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0.01</w:t>
            </w:r>
          </w:p>
        </w:tc>
        <w:tc>
          <w:tcPr>
            <w:tcW w:w="1549" w:type="dxa"/>
            <w:tcBorders>
              <w:top w:val="nil"/>
              <w:bottom w:val="nil"/>
            </w:tcBorders>
            <w:vAlign w:val="center"/>
          </w:tcPr>
          <w:p w14:paraId="4EA4216F"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w:t>
            </w:r>
          </w:p>
        </w:tc>
        <w:tc>
          <w:tcPr>
            <w:tcW w:w="852" w:type="dxa"/>
            <w:tcBorders>
              <w:top w:val="nil"/>
              <w:bottom w:val="nil"/>
              <w:right w:val="nil"/>
            </w:tcBorders>
            <w:vAlign w:val="center"/>
          </w:tcPr>
          <w:p w14:paraId="09A3768B"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w:t>
            </w:r>
          </w:p>
        </w:tc>
      </w:tr>
      <w:tr w:rsidR="000060F2" w:rsidRPr="00B82362" w14:paraId="56AF4D53" w14:textId="77777777" w:rsidTr="00763B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3C5836AD" w14:textId="77777777" w:rsidR="000060F2" w:rsidRPr="00B82362" w:rsidRDefault="000060F2" w:rsidP="00B82362">
            <w:pPr>
              <w:widowControl w:val="0"/>
              <w:ind w:leftChars="100" w:left="240"/>
              <w:jc w:val="distribute"/>
              <w:rPr>
                <w:rFonts w:ascii="標楷體" w:eastAsia="標楷體" w:hAnsi="標楷體"/>
                <w:noProof/>
                <w:sz w:val="20"/>
                <w:szCs w:val="20"/>
              </w:rPr>
            </w:pPr>
            <w:r w:rsidRPr="00B82362">
              <w:rPr>
                <w:rFonts w:ascii="標楷體" w:eastAsia="標楷體" w:hAnsi="標楷體"/>
                <w:noProof/>
                <w:sz w:val="20"/>
                <w:szCs w:val="20"/>
              </w:rPr>
              <w:t>固定資產</w:t>
            </w:r>
          </w:p>
        </w:tc>
        <w:tc>
          <w:tcPr>
            <w:tcW w:w="1661" w:type="dxa"/>
            <w:tcBorders>
              <w:top w:val="nil"/>
              <w:bottom w:val="nil"/>
            </w:tcBorders>
            <w:vAlign w:val="center"/>
          </w:tcPr>
          <w:p w14:paraId="1F367253"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40,648,701,317</w:t>
            </w:r>
          </w:p>
        </w:tc>
        <w:tc>
          <w:tcPr>
            <w:tcW w:w="737" w:type="dxa"/>
            <w:tcBorders>
              <w:top w:val="nil"/>
              <w:bottom w:val="nil"/>
            </w:tcBorders>
            <w:vAlign w:val="center"/>
          </w:tcPr>
          <w:p w14:paraId="06CCAE13"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78.65</w:t>
            </w:r>
          </w:p>
        </w:tc>
        <w:tc>
          <w:tcPr>
            <w:tcW w:w="1661" w:type="dxa"/>
            <w:tcBorders>
              <w:top w:val="nil"/>
              <w:bottom w:val="nil"/>
            </w:tcBorders>
            <w:vAlign w:val="center"/>
          </w:tcPr>
          <w:p w14:paraId="753ED329"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37,895,056,141</w:t>
            </w:r>
          </w:p>
        </w:tc>
        <w:tc>
          <w:tcPr>
            <w:tcW w:w="737" w:type="dxa"/>
            <w:tcBorders>
              <w:top w:val="nil"/>
              <w:bottom w:val="nil"/>
            </w:tcBorders>
            <w:vAlign w:val="center"/>
          </w:tcPr>
          <w:p w14:paraId="0637B7F2"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78.44</w:t>
            </w:r>
          </w:p>
        </w:tc>
        <w:tc>
          <w:tcPr>
            <w:tcW w:w="1549" w:type="dxa"/>
            <w:tcBorders>
              <w:top w:val="nil"/>
              <w:bottom w:val="nil"/>
            </w:tcBorders>
            <w:vAlign w:val="center"/>
          </w:tcPr>
          <w:p w14:paraId="22986FB2"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2,753,645,176</w:t>
            </w:r>
          </w:p>
        </w:tc>
        <w:tc>
          <w:tcPr>
            <w:tcW w:w="852" w:type="dxa"/>
            <w:tcBorders>
              <w:top w:val="nil"/>
              <w:bottom w:val="nil"/>
              <w:right w:val="nil"/>
            </w:tcBorders>
            <w:vAlign w:val="center"/>
          </w:tcPr>
          <w:p w14:paraId="4D01BCA8"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7.27</w:t>
            </w:r>
          </w:p>
        </w:tc>
      </w:tr>
      <w:tr w:rsidR="000060F2" w:rsidRPr="00B82362" w14:paraId="25E69DA2" w14:textId="77777777" w:rsidTr="00763B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1E365042" w14:textId="77777777" w:rsidR="000060F2" w:rsidRPr="00B82362" w:rsidRDefault="000060F2" w:rsidP="00B82362">
            <w:pPr>
              <w:widowControl w:val="0"/>
              <w:ind w:leftChars="200" w:left="480"/>
              <w:jc w:val="distribute"/>
              <w:rPr>
                <w:rFonts w:ascii="標楷體" w:eastAsia="標楷體" w:hAnsi="標楷體"/>
                <w:noProof/>
                <w:sz w:val="20"/>
                <w:szCs w:val="20"/>
              </w:rPr>
            </w:pPr>
            <w:r w:rsidRPr="00B82362">
              <w:rPr>
                <w:rFonts w:ascii="標楷體" w:eastAsia="標楷體" w:hAnsi="標楷體"/>
                <w:noProof/>
                <w:sz w:val="20"/>
                <w:szCs w:val="20"/>
              </w:rPr>
              <w:t>土地</w:t>
            </w:r>
          </w:p>
        </w:tc>
        <w:tc>
          <w:tcPr>
            <w:tcW w:w="1661" w:type="dxa"/>
            <w:tcBorders>
              <w:top w:val="nil"/>
              <w:bottom w:val="nil"/>
            </w:tcBorders>
            <w:vAlign w:val="center"/>
          </w:tcPr>
          <w:p w14:paraId="24B1A50E"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23,434,830,382</w:t>
            </w:r>
          </w:p>
        </w:tc>
        <w:tc>
          <w:tcPr>
            <w:tcW w:w="737" w:type="dxa"/>
            <w:tcBorders>
              <w:top w:val="nil"/>
              <w:bottom w:val="nil"/>
            </w:tcBorders>
            <w:vAlign w:val="center"/>
          </w:tcPr>
          <w:p w14:paraId="4E15E2F3"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45.34</w:t>
            </w:r>
          </w:p>
        </w:tc>
        <w:tc>
          <w:tcPr>
            <w:tcW w:w="1661" w:type="dxa"/>
            <w:tcBorders>
              <w:top w:val="nil"/>
              <w:bottom w:val="nil"/>
            </w:tcBorders>
            <w:vAlign w:val="center"/>
          </w:tcPr>
          <w:p w14:paraId="38B06E74"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21,537,651,658</w:t>
            </w:r>
          </w:p>
        </w:tc>
        <w:tc>
          <w:tcPr>
            <w:tcW w:w="737" w:type="dxa"/>
            <w:tcBorders>
              <w:top w:val="nil"/>
              <w:bottom w:val="nil"/>
            </w:tcBorders>
            <w:vAlign w:val="center"/>
          </w:tcPr>
          <w:p w14:paraId="638A1A60"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44.58</w:t>
            </w:r>
          </w:p>
        </w:tc>
        <w:tc>
          <w:tcPr>
            <w:tcW w:w="1549" w:type="dxa"/>
            <w:tcBorders>
              <w:top w:val="nil"/>
              <w:bottom w:val="nil"/>
            </w:tcBorders>
            <w:vAlign w:val="center"/>
          </w:tcPr>
          <w:p w14:paraId="4422C498"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1,897,178,724</w:t>
            </w:r>
          </w:p>
        </w:tc>
        <w:tc>
          <w:tcPr>
            <w:tcW w:w="852" w:type="dxa"/>
            <w:tcBorders>
              <w:top w:val="nil"/>
              <w:bottom w:val="nil"/>
              <w:right w:val="nil"/>
            </w:tcBorders>
            <w:vAlign w:val="center"/>
          </w:tcPr>
          <w:p w14:paraId="04DCCE65"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8.81</w:t>
            </w:r>
          </w:p>
        </w:tc>
      </w:tr>
      <w:tr w:rsidR="000060F2" w:rsidRPr="00B82362" w14:paraId="7EF10E8E" w14:textId="77777777" w:rsidTr="00763B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1B3A1862" w14:textId="77777777" w:rsidR="000060F2" w:rsidRPr="00B82362" w:rsidRDefault="000060F2" w:rsidP="00B82362">
            <w:pPr>
              <w:widowControl w:val="0"/>
              <w:ind w:leftChars="200" w:left="480"/>
              <w:jc w:val="distribute"/>
              <w:rPr>
                <w:rFonts w:ascii="標楷體" w:eastAsia="標楷體" w:hAnsi="標楷體"/>
                <w:noProof/>
                <w:sz w:val="20"/>
                <w:szCs w:val="20"/>
              </w:rPr>
            </w:pPr>
            <w:r w:rsidRPr="00B82362">
              <w:rPr>
                <w:rFonts w:ascii="標楷體" w:eastAsia="標楷體" w:hAnsi="標楷體"/>
                <w:noProof/>
                <w:sz w:val="20"/>
                <w:szCs w:val="20"/>
              </w:rPr>
              <w:t>土地改良物</w:t>
            </w:r>
          </w:p>
        </w:tc>
        <w:tc>
          <w:tcPr>
            <w:tcW w:w="1661" w:type="dxa"/>
            <w:tcBorders>
              <w:top w:val="nil"/>
              <w:bottom w:val="nil"/>
            </w:tcBorders>
            <w:vAlign w:val="center"/>
          </w:tcPr>
          <w:p w14:paraId="1EC63AD9"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999,632,753</w:t>
            </w:r>
          </w:p>
        </w:tc>
        <w:tc>
          <w:tcPr>
            <w:tcW w:w="737" w:type="dxa"/>
            <w:tcBorders>
              <w:top w:val="nil"/>
              <w:bottom w:val="nil"/>
            </w:tcBorders>
            <w:vAlign w:val="center"/>
          </w:tcPr>
          <w:p w14:paraId="35CC691B"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1.93</w:t>
            </w:r>
          </w:p>
        </w:tc>
        <w:tc>
          <w:tcPr>
            <w:tcW w:w="1661" w:type="dxa"/>
            <w:tcBorders>
              <w:top w:val="nil"/>
              <w:bottom w:val="nil"/>
            </w:tcBorders>
            <w:vAlign w:val="center"/>
          </w:tcPr>
          <w:p w14:paraId="7DE8F537"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957,452,537</w:t>
            </w:r>
          </w:p>
        </w:tc>
        <w:tc>
          <w:tcPr>
            <w:tcW w:w="737" w:type="dxa"/>
            <w:tcBorders>
              <w:top w:val="nil"/>
              <w:bottom w:val="nil"/>
            </w:tcBorders>
            <w:vAlign w:val="center"/>
          </w:tcPr>
          <w:p w14:paraId="6D1438F6"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1.98</w:t>
            </w:r>
          </w:p>
        </w:tc>
        <w:tc>
          <w:tcPr>
            <w:tcW w:w="1549" w:type="dxa"/>
            <w:tcBorders>
              <w:top w:val="nil"/>
              <w:bottom w:val="nil"/>
            </w:tcBorders>
            <w:vAlign w:val="center"/>
          </w:tcPr>
          <w:p w14:paraId="3BDA2A7B"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42,180,216</w:t>
            </w:r>
          </w:p>
        </w:tc>
        <w:tc>
          <w:tcPr>
            <w:tcW w:w="852" w:type="dxa"/>
            <w:tcBorders>
              <w:top w:val="nil"/>
              <w:bottom w:val="nil"/>
              <w:right w:val="nil"/>
            </w:tcBorders>
            <w:vAlign w:val="center"/>
          </w:tcPr>
          <w:p w14:paraId="3B9C86ED"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4.41</w:t>
            </w:r>
          </w:p>
        </w:tc>
      </w:tr>
      <w:tr w:rsidR="000060F2" w:rsidRPr="00B82362" w14:paraId="25608485" w14:textId="77777777" w:rsidTr="00763B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00C86356" w14:textId="77777777" w:rsidR="000060F2" w:rsidRPr="00B82362" w:rsidRDefault="000060F2" w:rsidP="00B82362">
            <w:pPr>
              <w:widowControl w:val="0"/>
              <w:ind w:leftChars="200" w:left="480"/>
              <w:jc w:val="distribute"/>
              <w:rPr>
                <w:rFonts w:ascii="標楷體" w:eastAsia="標楷體" w:hAnsi="標楷體"/>
                <w:noProof/>
                <w:sz w:val="20"/>
                <w:szCs w:val="20"/>
              </w:rPr>
            </w:pPr>
            <w:r w:rsidRPr="00B82362">
              <w:rPr>
                <w:rFonts w:ascii="標楷體" w:eastAsia="標楷體" w:hAnsi="標楷體"/>
                <w:noProof/>
                <w:sz w:val="20"/>
                <w:szCs w:val="20"/>
              </w:rPr>
              <w:t>房屋建築及設備</w:t>
            </w:r>
          </w:p>
        </w:tc>
        <w:tc>
          <w:tcPr>
            <w:tcW w:w="1661" w:type="dxa"/>
            <w:tcBorders>
              <w:top w:val="nil"/>
              <w:bottom w:val="nil"/>
            </w:tcBorders>
            <w:vAlign w:val="center"/>
          </w:tcPr>
          <w:p w14:paraId="22979690"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12,986,223,033</w:t>
            </w:r>
          </w:p>
        </w:tc>
        <w:tc>
          <w:tcPr>
            <w:tcW w:w="737" w:type="dxa"/>
            <w:tcBorders>
              <w:top w:val="nil"/>
              <w:bottom w:val="nil"/>
            </w:tcBorders>
            <w:vAlign w:val="center"/>
          </w:tcPr>
          <w:p w14:paraId="2C77CE42"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25.13</w:t>
            </w:r>
          </w:p>
        </w:tc>
        <w:tc>
          <w:tcPr>
            <w:tcW w:w="1661" w:type="dxa"/>
            <w:tcBorders>
              <w:top w:val="nil"/>
              <w:bottom w:val="nil"/>
            </w:tcBorders>
            <w:vAlign w:val="center"/>
          </w:tcPr>
          <w:p w14:paraId="0B3084F2"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12,264,912,305</w:t>
            </w:r>
          </w:p>
        </w:tc>
        <w:tc>
          <w:tcPr>
            <w:tcW w:w="737" w:type="dxa"/>
            <w:tcBorders>
              <w:top w:val="nil"/>
              <w:bottom w:val="nil"/>
            </w:tcBorders>
            <w:vAlign w:val="center"/>
          </w:tcPr>
          <w:p w14:paraId="5F68F444"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25.39</w:t>
            </w:r>
          </w:p>
        </w:tc>
        <w:tc>
          <w:tcPr>
            <w:tcW w:w="1549" w:type="dxa"/>
            <w:tcBorders>
              <w:top w:val="nil"/>
              <w:bottom w:val="nil"/>
            </w:tcBorders>
            <w:vAlign w:val="center"/>
          </w:tcPr>
          <w:p w14:paraId="586FCDAC"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721,310,728</w:t>
            </w:r>
          </w:p>
        </w:tc>
        <w:tc>
          <w:tcPr>
            <w:tcW w:w="852" w:type="dxa"/>
            <w:tcBorders>
              <w:top w:val="nil"/>
              <w:bottom w:val="nil"/>
              <w:right w:val="nil"/>
            </w:tcBorders>
            <w:vAlign w:val="center"/>
          </w:tcPr>
          <w:p w14:paraId="54323678"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5.88</w:t>
            </w:r>
          </w:p>
        </w:tc>
      </w:tr>
      <w:tr w:rsidR="000060F2" w:rsidRPr="00B82362" w14:paraId="094EF580" w14:textId="77777777" w:rsidTr="00763B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02C89D84" w14:textId="77777777" w:rsidR="000060F2" w:rsidRPr="00B82362" w:rsidRDefault="000060F2" w:rsidP="00B82362">
            <w:pPr>
              <w:widowControl w:val="0"/>
              <w:ind w:leftChars="200" w:left="480"/>
              <w:jc w:val="distribute"/>
              <w:rPr>
                <w:rFonts w:ascii="標楷體" w:eastAsia="標楷體" w:hAnsi="標楷體"/>
                <w:noProof/>
                <w:sz w:val="20"/>
                <w:szCs w:val="20"/>
              </w:rPr>
            </w:pPr>
            <w:r w:rsidRPr="00B82362">
              <w:rPr>
                <w:rFonts w:ascii="標楷體" w:eastAsia="標楷體" w:hAnsi="標楷體"/>
                <w:noProof/>
                <w:sz w:val="20"/>
                <w:szCs w:val="20"/>
              </w:rPr>
              <w:t>機械及設備</w:t>
            </w:r>
          </w:p>
        </w:tc>
        <w:tc>
          <w:tcPr>
            <w:tcW w:w="1661" w:type="dxa"/>
            <w:tcBorders>
              <w:top w:val="nil"/>
              <w:bottom w:val="nil"/>
            </w:tcBorders>
            <w:vAlign w:val="center"/>
          </w:tcPr>
          <w:p w14:paraId="654F7118"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1,890,134,042</w:t>
            </w:r>
          </w:p>
        </w:tc>
        <w:tc>
          <w:tcPr>
            <w:tcW w:w="737" w:type="dxa"/>
            <w:tcBorders>
              <w:top w:val="nil"/>
              <w:bottom w:val="nil"/>
            </w:tcBorders>
            <w:vAlign w:val="center"/>
          </w:tcPr>
          <w:p w14:paraId="33B2A301"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3.66</w:t>
            </w:r>
          </w:p>
        </w:tc>
        <w:tc>
          <w:tcPr>
            <w:tcW w:w="1661" w:type="dxa"/>
            <w:tcBorders>
              <w:top w:val="nil"/>
              <w:bottom w:val="nil"/>
            </w:tcBorders>
            <w:vAlign w:val="center"/>
          </w:tcPr>
          <w:p w14:paraId="67241C73"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2,071,077,033</w:t>
            </w:r>
          </w:p>
        </w:tc>
        <w:tc>
          <w:tcPr>
            <w:tcW w:w="737" w:type="dxa"/>
            <w:tcBorders>
              <w:top w:val="nil"/>
              <w:bottom w:val="nil"/>
            </w:tcBorders>
            <w:vAlign w:val="center"/>
          </w:tcPr>
          <w:p w14:paraId="6F6465BB"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4.29</w:t>
            </w:r>
          </w:p>
        </w:tc>
        <w:tc>
          <w:tcPr>
            <w:tcW w:w="1549" w:type="dxa"/>
            <w:tcBorders>
              <w:top w:val="nil"/>
              <w:bottom w:val="nil"/>
            </w:tcBorders>
            <w:vAlign w:val="center"/>
          </w:tcPr>
          <w:p w14:paraId="799F9DBB"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- 180,942,991</w:t>
            </w:r>
          </w:p>
        </w:tc>
        <w:tc>
          <w:tcPr>
            <w:tcW w:w="852" w:type="dxa"/>
            <w:tcBorders>
              <w:top w:val="nil"/>
              <w:bottom w:val="nil"/>
              <w:right w:val="nil"/>
            </w:tcBorders>
            <w:vAlign w:val="center"/>
          </w:tcPr>
          <w:p w14:paraId="7B73173A"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- 8.74</w:t>
            </w:r>
          </w:p>
        </w:tc>
      </w:tr>
      <w:tr w:rsidR="000060F2" w:rsidRPr="00B82362" w14:paraId="163156D5" w14:textId="77777777" w:rsidTr="00763B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352CD27E" w14:textId="77777777" w:rsidR="000060F2" w:rsidRPr="00B82362" w:rsidRDefault="000060F2" w:rsidP="00B82362">
            <w:pPr>
              <w:widowControl w:val="0"/>
              <w:ind w:leftChars="200" w:left="480"/>
              <w:jc w:val="distribute"/>
              <w:rPr>
                <w:rFonts w:ascii="標楷體" w:eastAsia="標楷體" w:hAnsi="標楷體"/>
                <w:noProof/>
                <w:sz w:val="20"/>
                <w:szCs w:val="20"/>
              </w:rPr>
            </w:pPr>
            <w:r w:rsidRPr="00B82362">
              <w:rPr>
                <w:rFonts w:ascii="標楷體" w:eastAsia="標楷體" w:hAnsi="標楷體"/>
                <w:noProof/>
                <w:sz w:val="20"/>
                <w:szCs w:val="20"/>
              </w:rPr>
              <w:t>交通及運輸設備</w:t>
            </w:r>
          </w:p>
        </w:tc>
        <w:tc>
          <w:tcPr>
            <w:tcW w:w="1661" w:type="dxa"/>
            <w:tcBorders>
              <w:top w:val="nil"/>
              <w:bottom w:val="nil"/>
            </w:tcBorders>
            <w:vAlign w:val="center"/>
          </w:tcPr>
          <w:p w14:paraId="1393FEF2"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199,406,454</w:t>
            </w:r>
          </w:p>
        </w:tc>
        <w:tc>
          <w:tcPr>
            <w:tcW w:w="737" w:type="dxa"/>
            <w:tcBorders>
              <w:top w:val="nil"/>
              <w:bottom w:val="nil"/>
            </w:tcBorders>
            <w:vAlign w:val="center"/>
          </w:tcPr>
          <w:p w14:paraId="2FA85538"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0.39</w:t>
            </w:r>
          </w:p>
        </w:tc>
        <w:tc>
          <w:tcPr>
            <w:tcW w:w="1661" w:type="dxa"/>
            <w:tcBorders>
              <w:top w:val="nil"/>
              <w:bottom w:val="nil"/>
            </w:tcBorders>
            <w:vAlign w:val="center"/>
          </w:tcPr>
          <w:p w14:paraId="67DA0DDF"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190,732,741</w:t>
            </w:r>
          </w:p>
        </w:tc>
        <w:tc>
          <w:tcPr>
            <w:tcW w:w="737" w:type="dxa"/>
            <w:tcBorders>
              <w:top w:val="nil"/>
              <w:bottom w:val="nil"/>
            </w:tcBorders>
            <w:vAlign w:val="center"/>
          </w:tcPr>
          <w:p w14:paraId="33531D9F"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0.39</w:t>
            </w:r>
          </w:p>
        </w:tc>
        <w:tc>
          <w:tcPr>
            <w:tcW w:w="1549" w:type="dxa"/>
            <w:tcBorders>
              <w:top w:val="nil"/>
              <w:bottom w:val="nil"/>
            </w:tcBorders>
            <w:vAlign w:val="center"/>
          </w:tcPr>
          <w:p w14:paraId="16A42F09"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8,673,713</w:t>
            </w:r>
          </w:p>
        </w:tc>
        <w:tc>
          <w:tcPr>
            <w:tcW w:w="852" w:type="dxa"/>
            <w:tcBorders>
              <w:top w:val="nil"/>
              <w:bottom w:val="nil"/>
              <w:right w:val="nil"/>
            </w:tcBorders>
            <w:vAlign w:val="center"/>
          </w:tcPr>
          <w:p w14:paraId="33AD30AE"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4.55</w:t>
            </w:r>
          </w:p>
        </w:tc>
      </w:tr>
      <w:tr w:rsidR="000060F2" w:rsidRPr="00B82362" w14:paraId="20CC4632" w14:textId="77777777" w:rsidTr="00763B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7DDCF820" w14:textId="77777777" w:rsidR="000060F2" w:rsidRPr="00B82362" w:rsidRDefault="000060F2" w:rsidP="00B82362">
            <w:pPr>
              <w:widowControl w:val="0"/>
              <w:ind w:leftChars="200" w:left="480"/>
              <w:jc w:val="distribute"/>
              <w:rPr>
                <w:rFonts w:ascii="標楷體" w:eastAsia="標楷體" w:hAnsi="標楷體"/>
                <w:noProof/>
                <w:sz w:val="20"/>
                <w:szCs w:val="20"/>
              </w:rPr>
            </w:pPr>
            <w:r w:rsidRPr="00B82362">
              <w:rPr>
                <w:rFonts w:ascii="標楷體" w:eastAsia="標楷體" w:hAnsi="標楷體"/>
                <w:noProof/>
                <w:sz w:val="20"/>
                <w:szCs w:val="20"/>
              </w:rPr>
              <w:t>雜項設備</w:t>
            </w:r>
          </w:p>
        </w:tc>
        <w:tc>
          <w:tcPr>
            <w:tcW w:w="1661" w:type="dxa"/>
            <w:tcBorders>
              <w:top w:val="nil"/>
              <w:bottom w:val="nil"/>
            </w:tcBorders>
            <w:vAlign w:val="center"/>
          </w:tcPr>
          <w:p w14:paraId="2127E028"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1,137,931,880</w:t>
            </w:r>
          </w:p>
        </w:tc>
        <w:tc>
          <w:tcPr>
            <w:tcW w:w="737" w:type="dxa"/>
            <w:tcBorders>
              <w:top w:val="nil"/>
              <w:bottom w:val="nil"/>
            </w:tcBorders>
            <w:vAlign w:val="center"/>
          </w:tcPr>
          <w:p w14:paraId="11CF342D"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2.20</w:t>
            </w:r>
          </w:p>
        </w:tc>
        <w:tc>
          <w:tcPr>
            <w:tcW w:w="1661" w:type="dxa"/>
            <w:tcBorders>
              <w:top w:val="nil"/>
              <w:bottom w:val="nil"/>
            </w:tcBorders>
            <w:vAlign w:val="center"/>
          </w:tcPr>
          <w:p w14:paraId="55116D6D"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873,229,867</w:t>
            </w:r>
          </w:p>
        </w:tc>
        <w:tc>
          <w:tcPr>
            <w:tcW w:w="737" w:type="dxa"/>
            <w:tcBorders>
              <w:top w:val="nil"/>
              <w:bottom w:val="nil"/>
            </w:tcBorders>
            <w:vAlign w:val="center"/>
          </w:tcPr>
          <w:p w14:paraId="189FC897"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1.81</w:t>
            </w:r>
          </w:p>
        </w:tc>
        <w:tc>
          <w:tcPr>
            <w:tcW w:w="1549" w:type="dxa"/>
            <w:tcBorders>
              <w:top w:val="nil"/>
              <w:bottom w:val="nil"/>
            </w:tcBorders>
            <w:vAlign w:val="center"/>
          </w:tcPr>
          <w:p w14:paraId="44DF021A"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264,702,013</w:t>
            </w:r>
          </w:p>
        </w:tc>
        <w:tc>
          <w:tcPr>
            <w:tcW w:w="852" w:type="dxa"/>
            <w:tcBorders>
              <w:top w:val="nil"/>
              <w:bottom w:val="nil"/>
              <w:right w:val="nil"/>
            </w:tcBorders>
            <w:vAlign w:val="center"/>
          </w:tcPr>
          <w:p w14:paraId="3A607098"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30.31</w:t>
            </w:r>
          </w:p>
        </w:tc>
      </w:tr>
      <w:tr w:rsidR="000060F2" w:rsidRPr="00B82362" w14:paraId="13CDA811" w14:textId="77777777" w:rsidTr="00763B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57ADB0DF" w14:textId="77777777" w:rsidR="000060F2" w:rsidRPr="00B82362" w:rsidRDefault="000060F2" w:rsidP="00B82362">
            <w:pPr>
              <w:widowControl w:val="0"/>
              <w:ind w:leftChars="200" w:left="480"/>
              <w:jc w:val="distribute"/>
              <w:rPr>
                <w:rFonts w:ascii="標楷體" w:eastAsia="標楷體" w:hAnsi="標楷體"/>
                <w:noProof/>
                <w:sz w:val="20"/>
                <w:szCs w:val="20"/>
              </w:rPr>
            </w:pPr>
            <w:r w:rsidRPr="00B82362">
              <w:rPr>
                <w:rFonts w:ascii="標楷體" w:eastAsia="標楷體" w:hAnsi="標楷體" w:hint="eastAsia"/>
                <w:noProof/>
                <w:sz w:val="20"/>
                <w:szCs w:val="20"/>
              </w:rPr>
              <w:t>購建中固定資產</w:t>
            </w:r>
          </w:p>
        </w:tc>
        <w:tc>
          <w:tcPr>
            <w:tcW w:w="1661" w:type="dxa"/>
            <w:tcBorders>
              <w:top w:val="nil"/>
              <w:bottom w:val="nil"/>
            </w:tcBorders>
            <w:vAlign w:val="center"/>
          </w:tcPr>
          <w:p w14:paraId="3D674A81"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542,773</w:t>
            </w:r>
          </w:p>
        </w:tc>
        <w:tc>
          <w:tcPr>
            <w:tcW w:w="737" w:type="dxa"/>
            <w:tcBorders>
              <w:top w:val="nil"/>
              <w:bottom w:val="nil"/>
            </w:tcBorders>
            <w:vAlign w:val="center"/>
          </w:tcPr>
          <w:p w14:paraId="3EA21B7E"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0.00</w:t>
            </w:r>
          </w:p>
        </w:tc>
        <w:tc>
          <w:tcPr>
            <w:tcW w:w="1661" w:type="dxa"/>
            <w:tcBorders>
              <w:top w:val="nil"/>
              <w:bottom w:val="nil"/>
            </w:tcBorders>
            <w:vAlign w:val="center"/>
          </w:tcPr>
          <w:p w14:paraId="6C058870"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w:t>
            </w:r>
          </w:p>
        </w:tc>
        <w:tc>
          <w:tcPr>
            <w:tcW w:w="737" w:type="dxa"/>
            <w:tcBorders>
              <w:top w:val="nil"/>
              <w:bottom w:val="nil"/>
            </w:tcBorders>
            <w:vAlign w:val="center"/>
          </w:tcPr>
          <w:p w14:paraId="2B501E76"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w:t>
            </w:r>
          </w:p>
        </w:tc>
        <w:tc>
          <w:tcPr>
            <w:tcW w:w="1549" w:type="dxa"/>
            <w:tcBorders>
              <w:top w:val="nil"/>
              <w:bottom w:val="nil"/>
            </w:tcBorders>
            <w:vAlign w:val="center"/>
          </w:tcPr>
          <w:p w14:paraId="3BAD4C64"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542,773</w:t>
            </w:r>
          </w:p>
        </w:tc>
        <w:tc>
          <w:tcPr>
            <w:tcW w:w="852" w:type="dxa"/>
            <w:tcBorders>
              <w:top w:val="nil"/>
              <w:bottom w:val="nil"/>
              <w:right w:val="nil"/>
            </w:tcBorders>
            <w:vAlign w:val="center"/>
          </w:tcPr>
          <w:p w14:paraId="025862A9"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w:t>
            </w:r>
          </w:p>
        </w:tc>
      </w:tr>
      <w:tr w:rsidR="000060F2" w:rsidRPr="00B82362" w14:paraId="13F98C0D" w14:textId="77777777" w:rsidTr="00763B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53B55045" w14:textId="77777777" w:rsidR="000060F2" w:rsidRPr="00B82362" w:rsidRDefault="000060F2" w:rsidP="00B82362">
            <w:pPr>
              <w:widowControl w:val="0"/>
              <w:ind w:leftChars="100" w:left="240"/>
              <w:jc w:val="distribute"/>
              <w:rPr>
                <w:rFonts w:ascii="標楷體" w:eastAsia="標楷體" w:hAnsi="標楷體"/>
                <w:sz w:val="22"/>
              </w:rPr>
            </w:pPr>
            <w:r w:rsidRPr="00B82362">
              <w:rPr>
                <w:rFonts w:ascii="標楷體" w:eastAsia="標楷體" w:hAnsi="標楷體"/>
                <w:noProof/>
                <w:sz w:val="20"/>
                <w:szCs w:val="20"/>
              </w:rPr>
              <w:t>無形資產</w:t>
            </w:r>
          </w:p>
        </w:tc>
        <w:tc>
          <w:tcPr>
            <w:tcW w:w="1661" w:type="dxa"/>
            <w:tcBorders>
              <w:top w:val="nil"/>
              <w:bottom w:val="nil"/>
            </w:tcBorders>
            <w:vAlign w:val="center"/>
          </w:tcPr>
          <w:p w14:paraId="6DD54B78"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77,393,659</w:t>
            </w:r>
          </w:p>
        </w:tc>
        <w:tc>
          <w:tcPr>
            <w:tcW w:w="737" w:type="dxa"/>
            <w:tcBorders>
              <w:top w:val="nil"/>
              <w:bottom w:val="nil"/>
            </w:tcBorders>
            <w:vAlign w:val="center"/>
          </w:tcPr>
          <w:p w14:paraId="2ABD23B8"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0.15</w:t>
            </w:r>
          </w:p>
        </w:tc>
        <w:tc>
          <w:tcPr>
            <w:tcW w:w="1661" w:type="dxa"/>
            <w:tcBorders>
              <w:top w:val="nil"/>
              <w:bottom w:val="nil"/>
            </w:tcBorders>
            <w:vAlign w:val="center"/>
          </w:tcPr>
          <w:p w14:paraId="35101DB1"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85,386,108</w:t>
            </w:r>
          </w:p>
        </w:tc>
        <w:tc>
          <w:tcPr>
            <w:tcW w:w="737" w:type="dxa"/>
            <w:tcBorders>
              <w:top w:val="nil"/>
              <w:bottom w:val="nil"/>
            </w:tcBorders>
            <w:vAlign w:val="center"/>
          </w:tcPr>
          <w:p w14:paraId="464FCC98"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0.18</w:t>
            </w:r>
          </w:p>
        </w:tc>
        <w:tc>
          <w:tcPr>
            <w:tcW w:w="1549" w:type="dxa"/>
            <w:tcBorders>
              <w:top w:val="nil"/>
              <w:bottom w:val="nil"/>
            </w:tcBorders>
            <w:vAlign w:val="center"/>
          </w:tcPr>
          <w:p w14:paraId="7E68AD05"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- 7,992,449</w:t>
            </w:r>
          </w:p>
        </w:tc>
        <w:tc>
          <w:tcPr>
            <w:tcW w:w="852" w:type="dxa"/>
            <w:tcBorders>
              <w:top w:val="nil"/>
              <w:bottom w:val="nil"/>
              <w:right w:val="nil"/>
            </w:tcBorders>
            <w:vAlign w:val="center"/>
          </w:tcPr>
          <w:p w14:paraId="10C295CD"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- 9.36</w:t>
            </w:r>
          </w:p>
        </w:tc>
      </w:tr>
      <w:tr w:rsidR="000060F2" w:rsidRPr="00B82362" w14:paraId="5609ABAC" w14:textId="77777777" w:rsidTr="00763B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677E9980" w14:textId="77777777" w:rsidR="000060F2" w:rsidRPr="00B82362" w:rsidRDefault="000060F2" w:rsidP="00B82362">
            <w:pPr>
              <w:widowControl w:val="0"/>
              <w:ind w:leftChars="200" w:left="480"/>
              <w:jc w:val="distribute"/>
              <w:rPr>
                <w:rFonts w:ascii="標楷體" w:eastAsia="標楷體" w:hAnsi="標楷體"/>
                <w:sz w:val="22"/>
              </w:rPr>
            </w:pPr>
            <w:r w:rsidRPr="00B82362">
              <w:rPr>
                <w:rFonts w:ascii="標楷體" w:eastAsia="標楷體" w:hAnsi="標楷體"/>
                <w:noProof/>
                <w:sz w:val="20"/>
                <w:szCs w:val="20"/>
              </w:rPr>
              <w:t>無形資產</w:t>
            </w:r>
          </w:p>
        </w:tc>
        <w:tc>
          <w:tcPr>
            <w:tcW w:w="1661" w:type="dxa"/>
            <w:tcBorders>
              <w:top w:val="nil"/>
              <w:bottom w:val="nil"/>
            </w:tcBorders>
            <w:vAlign w:val="center"/>
          </w:tcPr>
          <w:p w14:paraId="7ED3A7FA"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77,393,659</w:t>
            </w:r>
          </w:p>
        </w:tc>
        <w:tc>
          <w:tcPr>
            <w:tcW w:w="737" w:type="dxa"/>
            <w:tcBorders>
              <w:top w:val="nil"/>
              <w:bottom w:val="nil"/>
            </w:tcBorders>
            <w:vAlign w:val="center"/>
          </w:tcPr>
          <w:p w14:paraId="18E011EA"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0.15</w:t>
            </w:r>
          </w:p>
        </w:tc>
        <w:tc>
          <w:tcPr>
            <w:tcW w:w="1661" w:type="dxa"/>
            <w:tcBorders>
              <w:top w:val="nil"/>
              <w:bottom w:val="nil"/>
            </w:tcBorders>
            <w:vAlign w:val="center"/>
          </w:tcPr>
          <w:p w14:paraId="671C0DA8"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85,386,108</w:t>
            </w:r>
          </w:p>
        </w:tc>
        <w:tc>
          <w:tcPr>
            <w:tcW w:w="737" w:type="dxa"/>
            <w:tcBorders>
              <w:top w:val="nil"/>
              <w:bottom w:val="nil"/>
            </w:tcBorders>
            <w:vAlign w:val="center"/>
          </w:tcPr>
          <w:p w14:paraId="3A44C318"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0.18</w:t>
            </w:r>
          </w:p>
        </w:tc>
        <w:tc>
          <w:tcPr>
            <w:tcW w:w="1549" w:type="dxa"/>
            <w:tcBorders>
              <w:top w:val="nil"/>
              <w:bottom w:val="nil"/>
            </w:tcBorders>
            <w:vAlign w:val="center"/>
          </w:tcPr>
          <w:p w14:paraId="7AFD3A1F"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- 7,992,449</w:t>
            </w:r>
          </w:p>
        </w:tc>
        <w:tc>
          <w:tcPr>
            <w:tcW w:w="852" w:type="dxa"/>
            <w:tcBorders>
              <w:top w:val="nil"/>
              <w:bottom w:val="nil"/>
              <w:right w:val="nil"/>
            </w:tcBorders>
            <w:vAlign w:val="center"/>
          </w:tcPr>
          <w:p w14:paraId="5FAB9F43"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- 9.36</w:t>
            </w:r>
          </w:p>
        </w:tc>
      </w:tr>
      <w:tr w:rsidR="000060F2" w:rsidRPr="00B82362" w14:paraId="15EF943A" w14:textId="77777777" w:rsidTr="00763B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4C0BD99F" w14:textId="77777777" w:rsidR="000060F2" w:rsidRPr="00B82362" w:rsidRDefault="000060F2" w:rsidP="00B82362">
            <w:pPr>
              <w:widowControl w:val="0"/>
              <w:ind w:leftChars="100" w:left="240"/>
              <w:jc w:val="distribute"/>
              <w:rPr>
                <w:rFonts w:ascii="標楷體" w:eastAsia="標楷體" w:hAnsi="標楷體"/>
                <w:sz w:val="22"/>
              </w:rPr>
            </w:pPr>
            <w:r w:rsidRPr="00B82362">
              <w:rPr>
                <w:rFonts w:ascii="標楷體" w:eastAsia="標楷體" w:hAnsi="標楷體"/>
                <w:noProof/>
                <w:sz w:val="20"/>
                <w:szCs w:val="20"/>
              </w:rPr>
              <w:t>其他資產</w:t>
            </w:r>
          </w:p>
        </w:tc>
        <w:tc>
          <w:tcPr>
            <w:tcW w:w="1661" w:type="dxa"/>
            <w:tcBorders>
              <w:top w:val="nil"/>
              <w:bottom w:val="nil"/>
            </w:tcBorders>
            <w:vAlign w:val="center"/>
          </w:tcPr>
          <w:p w14:paraId="7DA8976D"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170,187,387</w:t>
            </w:r>
          </w:p>
        </w:tc>
        <w:tc>
          <w:tcPr>
            <w:tcW w:w="737" w:type="dxa"/>
            <w:tcBorders>
              <w:top w:val="nil"/>
              <w:bottom w:val="nil"/>
            </w:tcBorders>
            <w:vAlign w:val="center"/>
          </w:tcPr>
          <w:p w14:paraId="47C63BAA"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0.33</w:t>
            </w:r>
          </w:p>
        </w:tc>
        <w:tc>
          <w:tcPr>
            <w:tcW w:w="1661" w:type="dxa"/>
            <w:tcBorders>
              <w:top w:val="nil"/>
              <w:bottom w:val="nil"/>
            </w:tcBorders>
            <w:vAlign w:val="center"/>
          </w:tcPr>
          <w:p w14:paraId="1AEBC765"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163,414,286</w:t>
            </w:r>
          </w:p>
        </w:tc>
        <w:tc>
          <w:tcPr>
            <w:tcW w:w="737" w:type="dxa"/>
            <w:tcBorders>
              <w:top w:val="nil"/>
              <w:bottom w:val="nil"/>
            </w:tcBorders>
            <w:vAlign w:val="center"/>
          </w:tcPr>
          <w:p w14:paraId="624D30FA"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0.34</w:t>
            </w:r>
          </w:p>
        </w:tc>
        <w:tc>
          <w:tcPr>
            <w:tcW w:w="1549" w:type="dxa"/>
            <w:tcBorders>
              <w:top w:val="nil"/>
              <w:bottom w:val="nil"/>
            </w:tcBorders>
            <w:vAlign w:val="center"/>
          </w:tcPr>
          <w:p w14:paraId="465CC501"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6,773,101</w:t>
            </w:r>
          </w:p>
        </w:tc>
        <w:tc>
          <w:tcPr>
            <w:tcW w:w="852" w:type="dxa"/>
            <w:tcBorders>
              <w:top w:val="nil"/>
              <w:bottom w:val="nil"/>
              <w:right w:val="nil"/>
            </w:tcBorders>
            <w:vAlign w:val="center"/>
          </w:tcPr>
          <w:p w14:paraId="6FFE9D90"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4.14</w:t>
            </w:r>
          </w:p>
        </w:tc>
      </w:tr>
      <w:tr w:rsidR="000060F2" w:rsidRPr="00B82362" w14:paraId="2398926F" w14:textId="77777777" w:rsidTr="00B82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231632BD" w14:textId="77777777" w:rsidR="000060F2" w:rsidRPr="00B82362" w:rsidRDefault="000060F2" w:rsidP="00B82362">
            <w:pPr>
              <w:widowControl w:val="0"/>
              <w:ind w:leftChars="200" w:left="480"/>
              <w:jc w:val="distribute"/>
              <w:rPr>
                <w:rFonts w:ascii="標楷體" w:eastAsia="標楷體" w:hAnsi="標楷體"/>
                <w:sz w:val="22"/>
              </w:rPr>
            </w:pPr>
            <w:r w:rsidRPr="00B82362">
              <w:rPr>
                <w:rFonts w:ascii="標楷體" w:eastAsia="標楷體" w:hAnsi="標楷體"/>
                <w:noProof/>
                <w:sz w:val="20"/>
                <w:szCs w:val="20"/>
              </w:rPr>
              <w:t>什項資產</w:t>
            </w:r>
          </w:p>
        </w:tc>
        <w:tc>
          <w:tcPr>
            <w:tcW w:w="1661" w:type="dxa"/>
            <w:tcBorders>
              <w:top w:val="nil"/>
              <w:bottom w:val="nil"/>
            </w:tcBorders>
            <w:vAlign w:val="center"/>
          </w:tcPr>
          <w:p w14:paraId="25A542F2"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170,187,387</w:t>
            </w:r>
          </w:p>
        </w:tc>
        <w:tc>
          <w:tcPr>
            <w:tcW w:w="737" w:type="dxa"/>
            <w:tcBorders>
              <w:top w:val="nil"/>
              <w:bottom w:val="nil"/>
            </w:tcBorders>
            <w:vAlign w:val="center"/>
          </w:tcPr>
          <w:p w14:paraId="5005FFED"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0.33</w:t>
            </w:r>
          </w:p>
        </w:tc>
        <w:tc>
          <w:tcPr>
            <w:tcW w:w="1661" w:type="dxa"/>
            <w:tcBorders>
              <w:top w:val="nil"/>
              <w:bottom w:val="nil"/>
            </w:tcBorders>
            <w:vAlign w:val="center"/>
          </w:tcPr>
          <w:p w14:paraId="113801EA"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163,414,286</w:t>
            </w:r>
          </w:p>
        </w:tc>
        <w:tc>
          <w:tcPr>
            <w:tcW w:w="737" w:type="dxa"/>
            <w:tcBorders>
              <w:top w:val="nil"/>
              <w:bottom w:val="nil"/>
            </w:tcBorders>
            <w:vAlign w:val="center"/>
          </w:tcPr>
          <w:p w14:paraId="2CAE272E"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0.34</w:t>
            </w:r>
          </w:p>
        </w:tc>
        <w:tc>
          <w:tcPr>
            <w:tcW w:w="1549" w:type="dxa"/>
            <w:tcBorders>
              <w:top w:val="nil"/>
              <w:bottom w:val="nil"/>
            </w:tcBorders>
            <w:vAlign w:val="center"/>
          </w:tcPr>
          <w:p w14:paraId="3021D9E4"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6,773,101</w:t>
            </w:r>
          </w:p>
        </w:tc>
        <w:tc>
          <w:tcPr>
            <w:tcW w:w="852" w:type="dxa"/>
            <w:tcBorders>
              <w:top w:val="nil"/>
              <w:bottom w:val="nil"/>
              <w:right w:val="nil"/>
            </w:tcBorders>
            <w:vAlign w:val="center"/>
          </w:tcPr>
          <w:p w14:paraId="1DB0D2ED" w14:textId="77777777" w:rsidR="000060F2" w:rsidRPr="00B82362" w:rsidRDefault="000060F2" w:rsidP="00B82362">
            <w:pPr>
              <w:jc w:val="right"/>
              <w:rPr>
                <w:rFonts w:ascii="細明體" w:eastAsia="細明體" w:hAnsi="細明體"/>
                <w:sz w:val="18"/>
              </w:rPr>
            </w:pPr>
            <w:r w:rsidRPr="00B82362">
              <w:rPr>
                <w:rFonts w:ascii="細明體" w:eastAsia="細明體" w:hAnsi="細明體"/>
                <w:sz w:val="18"/>
              </w:rPr>
              <w:t>4.14</w:t>
            </w:r>
          </w:p>
        </w:tc>
      </w:tr>
      <w:tr w:rsidR="000060F2" w:rsidRPr="00B82362" w14:paraId="41094263" w14:textId="77777777" w:rsidTr="00B82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2F3678FA" w14:textId="77777777" w:rsidR="000060F2" w:rsidRPr="00B82362" w:rsidRDefault="000060F2" w:rsidP="00B82362">
            <w:pPr>
              <w:widowControl w:val="0"/>
              <w:jc w:val="distribute"/>
              <w:rPr>
                <w:rFonts w:ascii="標楷體" w:eastAsia="標楷體" w:hAnsi="標楷體"/>
                <w:b/>
                <w:noProof/>
                <w:sz w:val="20"/>
                <w:szCs w:val="20"/>
              </w:rPr>
            </w:pPr>
            <w:r w:rsidRPr="00B82362">
              <w:rPr>
                <w:rFonts w:ascii="標楷體" w:eastAsia="標楷體" w:hAnsi="標楷體"/>
                <w:b/>
                <w:noProof/>
                <w:sz w:val="20"/>
                <w:szCs w:val="20"/>
              </w:rPr>
              <w:t>合計</w:t>
            </w:r>
          </w:p>
        </w:tc>
        <w:tc>
          <w:tcPr>
            <w:tcW w:w="1661" w:type="dxa"/>
            <w:tcBorders>
              <w:top w:val="nil"/>
              <w:bottom w:val="nil"/>
            </w:tcBorders>
            <w:vAlign w:val="center"/>
          </w:tcPr>
          <w:p w14:paraId="57CBE1B1" w14:textId="77777777" w:rsidR="000060F2" w:rsidRPr="00B82362" w:rsidRDefault="000060F2" w:rsidP="00B82362">
            <w:pPr>
              <w:jc w:val="right"/>
              <w:rPr>
                <w:rFonts w:ascii="細明體" w:eastAsia="細明體" w:hAnsi="細明體"/>
                <w:b/>
                <w:bCs/>
                <w:sz w:val="18"/>
              </w:rPr>
            </w:pPr>
            <w:r w:rsidRPr="00B82362">
              <w:rPr>
                <w:rFonts w:ascii="細明體" w:eastAsia="細明體" w:hAnsi="細明體"/>
                <w:b/>
                <w:bCs/>
                <w:sz w:val="18"/>
              </w:rPr>
              <w:t>51,682,097,499</w:t>
            </w:r>
          </w:p>
        </w:tc>
        <w:tc>
          <w:tcPr>
            <w:tcW w:w="737" w:type="dxa"/>
            <w:tcBorders>
              <w:top w:val="nil"/>
              <w:bottom w:val="nil"/>
            </w:tcBorders>
            <w:vAlign w:val="center"/>
          </w:tcPr>
          <w:p w14:paraId="439E1918" w14:textId="77777777" w:rsidR="000060F2" w:rsidRPr="00B82362" w:rsidRDefault="000060F2" w:rsidP="00B82362">
            <w:pPr>
              <w:jc w:val="right"/>
              <w:rPr>
                <w:rFonts w:ascii="細明體" w:eastAsia="細明體" w:hAnsi="細明體"/>
                <w:b/>
                <w:bCs/>
                <w:sz w:val="18"/>
              </w:rPr>
            </w:pPr>
            <w:r w:rsidRPr="00B82362">
              <w:rPr>
                <w:rFonts w:ascii="細明體" w:eastAsia="細明體" w:hAnsi="細明體"/>
                <w:b/>
                <w:bCs/>
                <w:sz w:val="18"/>
              </w:rPr>
              <w:t>100.00</w:t>
            </w:r>
          </w:p>
        </w:tc>
        <w:tc>
          <w:tcPr>
            <w:tcW w:w="1661" w:type="dxa"/>
            <w:tcBorders>
              <w:top w:val="nil"/>
              <w:bottom w:val="nil"/>
            </w:tcBorders>
            <w:vAlign w:val="center"/>
          </w:tcPr>
          <w:p w14:paraId="233586BC" w14:textId="77777777" w:rsidR="000060F2" w:rsidRPr="00B82362" w:rsidRDefault="000060F2" w:rsidP="00B82362">
            <w:pPr>
              <w:widowControl w:val="0"/>
              <w:jc w:val="right"/>
              <w:rPr>
                <w:rFonts w:ascii="細明體" w:eastAsia="細明體" w:hAnsi="細明體"/>
                <w:b/>
                <w:bCs/>
                <w:noProof/>
                <w:kern w:val="2"/>
                <w:sz w:val="18"/>
                <w:szCs w:val="18"/>
              </w:rPr>
            </w:pPr>
            <w:r w:rsidRPr="00B82362">
              <w:rPr>
                <w:rFonts w:ascii="細明體" w:eastAsia="細明體" w:hAnsi="細明體"/>
                <w:b/>
                <w:bCs/>
                <w:noProof/>
                <w:kern w:val="2"/>
                <w:sz w:val="18"/>
                <w:szCs w:val="18"/>
              </w:rPr>
              <w:t>48,313,834,479</w:t>
            </w:r>
          </w:p>
        </w:tc>
        <w:tc>
          <w:tcPr>
            <w:tcW w:w="737" w:type="dxa"/>
            <w:tcBorders>
              <w:top w:val="nil"/>
              <w:bottom w:val="nil"/>
            </w:tcBorders>
            <w:vAlign w:val="center"/>
          </w:tcPr>
          <w:p w14:paraId="577EAC0B" w14:textId="77777777" w:rsidR="000060F2" w:rsidRPr="00B82362" w:rsidRDefault="000060F2" w:rsidP="00B82362">
            <w:pPr>
              <w:widowControl w:val="0"/>
              <w:jc w:val="right"/>
              <w:rPr>
                <w:rFonts w:ascii="細明體" w:eastAsia="細明體" w:hAnsi="細明體"/>
                <w:b/>
                <w:bCs/>
                <w:noProof/>
                <w:kern w:val="2"/>
                <w:sz w:val="18"/>
                <w:szCs w:val="18"/>
              </w:rPr>
            </w:pPr>
            <w:r w:rsidRPr="00B82362">
              <w:rPr>
                <w:rFonts w:ascii="細明體" w:eastAsia="細明體" w:hAnsi="細明體"/>
                <w:b/>
                <w:bCs/>
                <w:noProof/>
                <w:kern w:val="2"/>
                <w:sz w:val="18"/>
                <w:szCs w:val="18"/>
              </w:rPr>
              <w:t>100.00</w:t>
            </w:r>
          </w:p>
        </w:tc>
        <w:tc>
          <w:tcPr>
            <w:tcW w:w="1549" w:type="dxa"/>
            <w:tcBorders>
              <w:top w:val="nil"/>
              <w:bottom w:val="nil"/>
            </w:tcBorders>
            <w:vAlign w:val="center"/>
          </w:tcPr>
          <w:p w14:paraId="319B025B" w14:textId="77777777" w:rsidR="000060F2" w:rsidRPr="00B82362" w:rsidRDefault="000060F2" w:rsidP="00B82362">
            <w:pPr>
              <w:jc w:val="right"/>
              <w:rPr>
                <w:rFonts w:ascii="細明體" w:eastAsia="細明體" w:hAnsi="細明體"/>
                <w:b/>
                <w:bCs/>
                <w:sz w:val="18"/>
              </w:rPr>
            </w:pPr>
            <w:r w:rsidRPr="00B82362">
              <w:rPr>
                <w:rFonts w:ascii="細明體" w:eastAsia="細明體" w:hAnsi="細明體"/>
                <w:b/>
                <w:bCs/>
                <w:sz w:val="18"/>
              </w:rPr>
              <w:t>3,368,263,020</w:t>
            </w:r>
          </w:p>
        </w:tc>
        <w:tc>
          <w:tcPr>
            <w:tcW w:w="852" w:type="dxa"/>
            <w:tcBorders>
              <w:top w:val="nil"/>
              <w:bottom w:val="nil"/>
              <w:right w:val="nil"/>
            </w:tcBorders>
            <w:vAlign w:val="center"/>
          </w:tcPr>
          <w:p w14:paraId="22B6272A" w14:textId="77777777" w:rsidR="000060F2" w:rsidRPr="00B82362" w:rsidRDefault="000060F2" w:rsidP="00B82362">
            <w:pPr>
              <w:jc w:val="right"/>
              <w:rPr>
                <w:rFonts w:ascii="細明體" w:eastAsia="細明體" w:hAnsi="細明體"/>
                <w:b/>
                <w:bCs/>
                <w:sz w:val="18"/>
              </w:rPr>
            </w:pPr>
            <w:r w:rsidRPr="00B82362">
              <w:rPr>
                <w:rFonts w:ascii="細明體" w:eastAsia="細明體" w:hAnsi="細明體"/>
                <w:b/>
                <w:bCs/>
                <w:sz w:val="18"/>
              </w:rPr>
              <w:t>6.97</w:t>
            </w:r>
          </w:p>
        </w:tc>
      </w:tr>
      <w:tr w:rsidR="000060F2" w:rsidRPr="00B82362" w14:paraId="25C9B6E3" w14:textId="77777777" w:rsidTr="00B8236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0" w:type="dxa"/>
            <w:tcBorders>
              <w:top w:val="nil"/>
              <w:left w:val="nil"/>
              <w:bottom w:val="nil"/>
            </w:tcBorders>
            <w:vAlign w:val="center"/>
          </w:tcPr>
          <w:p w14:paraId="1B44986C" w14:textId="77777777" w:rsidR="000060F2" w:rsidRPr="00B82362" w:rsidRDefault="000060F2" w:rsidP="00B82362">
            <w:pPr>
              <w:widowControl w:val="0"/>
              <w:jc w:val="distribute"/>
              <w:rPr>
                <w:rFonts w:ascii="標楷體" w:eastAsia="標楷體" w:hAnsi="標楷體"/>
                <w:b/>
                <w:noProof/>
                <w:sz w:val="20"/>
                <w:szCs w:val="20"/>
              </w:rPr>
            </w:pPr>
            <w:r w:rsidRPr="00B82362">
              <w:rPr>
                <w:rFonts w:ascii="標楷體" w:eastAsia="標楷體" w:hAnsi="標楷體"/>
                <w:b/>
                <w:noProof/>
                <w:sz w:val="20"/>
                <w:szCs w:val="20"/>
              </w:rPr>
              <w:t>負債</w:t>
            </w:r>
          </w:p>
        </w:tc>
        <w:tc>
          <w:tcPr>
            <w:tcW w:w="1661" w:type="dxa"/>
            <w:tcBorders>
              <w:top w:val="nil"/>
              <w:bottom w:val="nil"/>
            </w:tcBorders>
            <w:vAlign w:val="center"/>
          </w:tcPr>
          <w:p w14:paraId="31983383" w14:textId="77777777" w:rsidR="000060F2" w:rsidRPr="00B82362" w:rsidRDefault="000060F2" w:rsidP="00B82362">
            <w:pPr>
              <w:widowControl w:val="0"/>
              <w:jc w:val="right"/>
              <w:rPr>
                <w:rFonts w:ascii="細明體" w:eastAsia="細明體" w:hAnsi="細明體"/>
                <w:b/>
                <w:bCs/>
                <w:sz w:val="18"/>
              </w:rPr>
            </w:pPr>
            <w:r w:rsidRPr="00B82362">
              <w:rPr>
                <w:rFonts w:ascii="細明體" w:eastAsia="細明體" w:hAnsi="細明體"/>
                <w:b/>
                <w:bCs/>
                <w:sz w:val="18"/>
              </w:rPr>
              <w:t>6,718,192,476</w:t>
            </w:r>
          </w:p>
        </w:tc>
        <w:tc>
          <w:tcPr>
            <w:tcW w:w="737" w:type="dxa"/>
            <w:tcBorders>
              <w:top w:val="nil"/>
              <w:bottom w:val="nil"/>
            </w:tcBorders>
            <w:vAlign w:val="center"/>
          </w:tcPr>
          <w:p w14:paraId="36FCFEFC" w14:textId="77777777" w:rsidR="000060F2" w:rsidRPr="00B82362" w:rsidRDefault="000060F2" w:rsidP="00B82362">
            <w:pPr>
              <w:widowControl w:val="0"/>
              <w:jc w:val="right"/>
              <w:rPr>
                <w:rFonts w:ascii="細明體" w:eastAsia="細明體" w:hAnsi="細明體"/>
                <w:b/>
                <w:bCs/>
                <w:sz w:val="18"/>
              </w:rPr>
            </w:pPr>
            <w:r w:rsidRPr="00B82362">
              <w:rPr>
                <w:rFonts w:ascii="細明體" w:eastAsia="細明體" w:hAnsi="細明體"/>
                <w:b/>
                <w:bCs/>
                <w:sz w:val="18"/>
              </w:rPr>
              <w:t>13.00</w:t>
            </w:r>
          </w:p>
        </w:tc>
        <w:tc>
          <w:tcPr>
            <w:tcW w:w="1661" w:type="dxa"/>
            <w:tcBorders>
              <w:top w:val="nil"/>
              <w:bottom w:val="nil"/>
            </w:tcBorders>
            <w:vAlign w:val="center"/>
          </w:tcPr>
          <w:p w14:paraId="22CECD95" w14:textId="77777777" w:rsidR="000060F2" w:rsidRPr="00B82362" w:rsidRDefault="000060F2" w:rsidP="00B82362">
            <w:pPr>
              <w:widowControl w:val="0"/>
              <w:jc w:val="right"/>
              <w:rPr>
                <w:rFonts w:ascii="細明體" w:eastAsia="細明體" w:hAnsi="細明體"/>
                <w:b/>
                <w:bCs/>
                <w:noProof/>
                <w:kern w:val="2"/>
                <w:sz w:val="18"/>
                <w:szCs w:val="18"/>
              </w:rPr>
            </w:pPr>
            <w:r w:rsidRPr="00B82362">
              <w:rPr>
                <w:rFonts w:ascii="細明體" w:eastAsia="細明體" w:hAnsi="細明體"/>
                <w:b/>
                <w:bCs/>
                <w:noProof/>
                <w:kern w:val="2"/>
                <w:sz w:val="18"/>
                <w:szCs w:val="18"/>
              </w:rPr>
              <w:t>5,637,606,499</w:t>
            </w:r>
          </w:p>
        </w:tc>
        <w:tc>
          <w:tcPr>
            <w:tcW w:w="737" w:type="dxa"/>
            <w:tcBorders>
              <w:top w:val="nil"/>
              <w:bottom w:val="nil"/>
            </w:tcBorders>
            <w:vAlign w:val="center"/>
          </w:tcPr>
          <w:p w14:paraId="72B1A445" w14:textId="77777777" w:rsidR="000060F2" w:rsidRPr="00B82362" w:rsidRDefault="000060F2" w:rsidP="00B82362">
            <w:pPr>
              <w:widowControl w:val="0"/>
              <w:jc w:val="right"/>
              <w:rPr>
                <w:rFonts w:ascii="細明體" w:eastAsia="細明體" w:hAnsi="細明體"/>
                <w:b/>
                <w:bCs/>
                <w:noProof/>
                <w:kern w:val="2"/>
                <w:sz w:val="18"/>
                <w:szCs w:val="18"/>
              </w:rPr>
            </w:pPr>
            <w:r w:rsidRPr="00B82362">
              <w:rPr>
                <w:rFonts w:ascii="細明體" w:eastAsia="細明體" w:hAnsi="細明體"/>
                <w:b/>
                <w:bCs/>
                <w:noProof/>
                <w:kern w:val="2"/>
                <w:sz w:val="18"/>
                <w:szCs w:val="18"/>
              </w:rPr>
              <w:t>11.67</w:t>
            </w:r>
          </w:p>
        </w:tc>
        <w:tc>
          <w:tcPr>
            <w:tcW w:w="1549" w:type="dxa"/>
            <w:tcBorders>
              <w:top w:val="nil"/>
              <w:bottom w:val="nil"/>
            </w:tcBorders>
            <w:vAlign w:val="center"/>
          </w:tcPr>
          <w:p w14:paraId="23F7CE6C" w14:textId="77777777" w:rsidR="000060F2" w:rsidRPr="00B82362" w:rsidRDefault="000060F2" w:rsidP="00B82362">
            <w:pPr>
              <w:widowControl w:val="0"/>
              <w:jc w:val="right"/>
              <w:rPr>
                <w:rFonts w:ascii="細明體" w:eastAsia="細明體" w:hAnsi="細明體"/>
                <w:b/>
                <w:bCs/>
                <w:sz w:val="18"/>
              </w:rPr>
            </w:pPr>
            <w:r w:rsidRPr="00B82362">
              <w:rPr>
                <w:rFonts w:ascii="細明體" w:eastAsia="細明體" w:hAnsi="細明體"/>
                <w:b/>
                <w:bCs/>
                <w:sz w:val="18"/>
              </w:rPr>
              <w:t>1,080,585,977</w:t>
            </w:r>
          </w:p>
        </w:tc>
        <w:tc>
          <w:tcPr>
            <w:tcW w:w="852" w:type="dxa"/>
            <w:tcBorders>
              <w:top w:val="nil"/>
              <w:bottom w:val="nil"/>
              <w:right w:val="nil"/>
            </w:tcBorders>
            <w:vAlign w:val="center"/>
          </w:tcPr>
          <w:p w14:paraId="74B6D9AD" w14:textId="77777777" w:rsidR="000060F2" w:rsidRPr="00B82362" w:rsidRDefault="000060F2" w:rsidP="00B82362">
            <w:pPr>
              <w:widowControl w:val="0"/>
              <w:jc w:val="right"/>
              <w:rPr>
                <w:rFonts w:ascii="細明體" w:eastAsia="細明體" w:hAnsi="細明體"/>
                <w:b/>
                <w:bCs/>
                <w:sz w:val="18"/>
              </w:rPr>
            </w:pPr>
            <w:r w:rsidRPr="00B82362">
              <w:rPr>
                <w:rFonts w:ascii="細明體" w:eastAsia="細明體" w:hAnsi="細明體"/>
                <w:b/>
                <w:bCs/>
                <w:sz w:val="18"/>
              </w:rPr>
              <w:t>19.17</w:t>
            </w:r>
          </w:p>
        </w:tc>
      </w:tr>
      <w:tr w:rsidR="000060F2" w:rsidRPr="00B82362" w14:paraId="5F3B6091" w14:textId="77777777" w:rsidTr="00763B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4679F1D0" w14:textId="77777777" w:rsidR="000060F2" w:rsidRPr="00B82362" w:rsidRDefault="000060F2" w:rsidP="00B82362">
            <w:pPr>
              <w:widowControl w:val="0"/>
              <w:ind w:leftChars="100" w:left="240"/>
              <w:jc w:val="distribute"/>
              <w:rPr>
                <w:rFonts w:ascii="標楷體" w:eastAsia="標楷體" w:hAnsi="標楷體"/>
                <w:sz w:val="22"/>
              </w:rPr>
            </w:pPr>
            <w:r w:rsidRPr="00B82362">
              <w:rPr>
                <w:rFonts w:ascii="標楷體" w:eastAsia="標楷體" w:hAnsi="標楷體"/>
                <w:noProof/>
                <w:sz w:val="20"/>
                <w:szCs w:val="20"/>
              </w:rPr>
              <w:t>流動負債</w:t>
            </w:r>
          </w:p>
        </w:tc>
        <w:tc>
          <w:tcPr>
            <w:tcW w:w="1661" w:type="dxa"/>
            <w:tcBorders>
              <w:top w:val="nil"/>
              <w:bottom w:val="nil"/>
            </w:tcBorders>
            <w:vAlign w:val="center"/>
          </w:tcPr>
          <w:p w14:paraId="4F3EA01D"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6,367,860,670</w:t>
            </w:r>
          </w:p>
        </w:tc>
        <w:tc>
          <w:tcPr>
            <w:tcW w:w="737" w:type="dxa"/>
            <w:tcBorders>
              <w:top w:val="nil"/>
              <w:bottom w:val="nil"/>
            </w:tcBorders>
            <w:vAlign w:val="center"/>
          </w:tcPr>
          <w:p w14:paraId="3091536D"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12.32</w:t>
            </w:r>
          </w:p>
        </w:tc>
        <w:tc>
          <w:tcPr>
            <w:tcW w:w="1661" w:type="dxa"/>
            <w:tcBorders>
              <w:top w:val="nil"/>
              <w:bottom w:val="nil"/>
            </w:tcBorders>
            <w:vAlign w:val="center"/>
          </w:tcPr>
          <w:p w14:paraId="523A3CBC"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5,262,463,220</w:t>
            </w:r>
          </w:p>
        </w:tc>
        <w:tc>
          <w:tcPr>
            <w:tcW w:w="737" w:type="dxa"/>
            <w:tcBorders>
              <w:top w:val="nil"/>
              <w:bottom w:val="nil"/>
            </w:tcBorders>
            <w:vAlign w:val="center"/>
          </w:tcPr>
          <w:p w14:paraId="1F38E4B8"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10.89</w:t>
            </w:r>
          </w:p>
        </w:tc>
        <w:tc>
          <w:tcPr>
            <w:tcW w:w="1549" w:type="dxa"/>
            <w:tcBorders>
              <w:top w:val="nil"/>
              <w:bottom w:val="nil"/>
            </w:tcBorders>
            <w:vAlign w:val="center"/>
          </w:tcPr>
          <w:p w14:paraId="64AB3A50"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1,105,397,450</w:t>
            </w:r>
          </w:p>
        </w:tc>
        <w:tc>
          <w:tcPr>
            <w:tcW w:w="852" w:type="dxa"/>
            <w:tcBorders>
              <w:top w:val="nil"/>
              <w:bottom w:val="nil"/>
              <w:right w:val="nil"/>
            </w:tcBorders>
            <w:vAlign w:val="center"/>
          </w:tcPr>
          <w:p w14:paraId="17E8F63E"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21.01</w:t>
            </w:r>
          </w:p>
        </w:tc>
      </w:tr>
      <w:tr w:rsidR="000060F2" w:rsidRPr="00B82362" w14:paraId="32226218" w14:textId="77777777" w:rsidTr="00763B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03F495C9" w14:textId="77777777" w:rsidR="000060F2" w:rsidRPr="00B82362" w:rsidRDefault="000060F2" w:rsidP="00B82362">
            <w:pPr>
              <w:widowControl w:val="0"/>
              <w:ind w:leftChars="200" w:left="480"/>
              <w:jc w:val="distribute"/>
              <w:rPr>
                <w:rFonts w:ascii="標楷體" w:eastAsia="標楷體" w:hAnsi="標楷體"/>
                <w:noProof/>
                <w:sz w:val="20"/>
                <w:szCs w:val="20"/>
              </w:rPr>
            </w:pPr>
            <w:r w:rsidRPr="00B82362">
              <w:rPr>
                <w:rFonts w:ascii="標楷體" w:eastAsia="標楷體" w:hAnsi="標楷體"/>
                <w:noProof/>
                <w:sz w:val="20"/>
                <w:szCs w:val="20"/>
              </w:rPr>
              <w:t>應付款項</w:t>
            </w:r>
          </w:p>
        </w:tc>
        <w:tc>
          <w:tcPr>
            <w:tcW w:w="1661" w:type="dxa"/>
            <w:tcBorders>
              <w:top w:val="nil"/>
              <w:bottom w:val="nil"/>
            </w:tcBorders>
            <w:vAlign w:val="center"/>
          </w:tcPr>
          <w:p w14:paraId="59230434"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6,367,857,670</w:t>
            </w:r>
          </w:p>
        </w:tc>
        <w:tc>
          <w:tcPr>
            <w:tcW w:w="737" w:type="dxa"/>
            <w:tcBorders>
              <w:top w:val="nil"/>
              <w:bottom w:val="nil"/>
            </w:tcBorders>
            <w:vAlign w:val="center"/>
          </w:tcPr>
          <w:p w14:paraId="2F6523F8"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12.32</w:t>
            </w:r>
          </w:p>
        </w:tc>
        <w:tc>
          <w:tcPr>
            <w:tcW w:w="1661" w:type="dxa"/>
            <w:tcBorders>
              <w:top w:val="nil"/>
              <w:bottom w:val="nil"/>
            </w:tcBorders>
            <w:vAlign w:val="center"/>
          </w:tcPr>
          <w:p w14:paraId="5621BC35"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5,262,463,220</w:t>
            </w:r>
          </w:p>
        </w:tc>
        <w:tc>
          <w:tcPr>
            <w:tcW w:w="737" w:type="dxa"/>
            <w:tcBorders>
              <w:top w:val="nil"/>
              <w:bottom w:val="nil"/>
            </w:tcBorders>
            <w:vAlign w:val="center"/>
          </w:tcPr>
          <w:p w14:paraId="673E124C"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10.89</w:t>
            </w:r>
          </w:p>
        </w:tc>
        <w:tc>
          <w:tcPr>
            <w:tcW w:w="1549" w:type="dxa"/>
            <w:tcBorders>
              <w:top w:val="nil"/>
              <w:bottom w:val="nil"/>
            </w:tcBorders>
            <w:vAlign w:val="center"/>
          </w:tcPr>
          <w:p w14:paraId="5350CDAB"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1,105,394,450</w:t>
            </w:r>
          </w:p>
        </w:tc>
        <w:tc>
          <w:tcPr>
            <w:tcW w:w="852" w:type="dxa"/>
            <w:tcBorders>
              <w:top w:val="nil"/>
              <w:bottom w:val="nil"/>
              <w:right w:val="nil"/>
            </w:tcBorders>
            <w:vAlign w:val="center"/>
          </w:tcPr>
          <w:p w14:paraId="5DEEEDB7"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21.01</w:t>
            </w:r>
          </w:p>
        </w:tc>
      </w:tr>
      <w:tr w:rsidR="000060F2" w:rsidRPr="00B82362" w14:paraId="1DD1A354" w14:textId="77777777" w:rsidTr="00763B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6C19F9AC" w14:textId="77777777" w:rsidR="000060F2" w:rsidRPr="00B82362" w:rsidRDefault="000060F2" w:rsidP="00B82362">
            <w:pPr>
              <w:widowControl w:val="0"/>
              <w:ind w:leftChars="200" w:left="480"/>
              <w:jc w:val="distribute"/>
              <w:rPr>
                <w:rFonts w:ascii="標楷體" w:eastAsia="標楷體" w:hAnsi="標楷體"/>
                <w:noProof/>
                <w:sz w:val="20"/>
                <w:szCs w:val="20"/>
              </w:rPr>
            </w:pPr>
            <w:r w:rsidRPr="00B82362">
              <w:rPr>
                <w:rFonts w:ascii="標楷體" w:eastAsia="標楷體" w:hAnsi="標楷體"/>
                <w:noProof/>
                <w:sz w:val="20"/>
                <w:szCs w:val="20"/>
              </w:rPr>
              <w:t>預收款項</w:t>
            </w:r>
          </w:p>
        </w:tc>
        <w:tc>
          <w:tcPr>
            <w:tcW w:w="1661" w:type="dxa"/>
            <w:tcBorders>
              <w:top w:val="nil"/>
              <w:bottom w:val="nil"/>
            </w:tcBorders>
            <w:vAlign w:val="center"/>
          </w:tcPr>
          <w:p w14:paraId="3B8C3C36"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3,000</w:t>
            </w:r>
          </w:p>
        </w:tc>
        <w:tc>
          <w:tcPr>
            <w:tcW w:w="737" w:type="dxa"/>
            <w:tcBorders>
              <w:top w:val="nil"/>
              <w:bottom w:val="nil"/>
            </w:tcBorders>
            <w:vAlign w:val="center"/>
          </w:tcPr>
          <w:p w14:paraId="0DEEBFDB"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0.00</w:t>
            </w:r>
          </w:p>
        </w:tc>
        <w:tc>
          <w:tcPr>
            <w:tcW w:w="1661" w:type="dxa"/>
            <w:tcBorders>
              <w:top w:val="nil"/>
              <w:bottom w:val="nil"/>
            </w:tcBorders>
            <w:vAlign w:val="center"/>
          </w:tcPr>
          <w:p w14:paraId="1B42FF0A"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w:t>
            </w:r>
          </w:p>
        </w:tc>
        <w:tc>
          <w:tcPr>
            <w:tcW w:w="737" w:type="dxa"/>
            <w:tcBorders>
              <w:top w:val="nil"/>
              <w:bottom w:val="nil"/>
            </w:tcBorders>
            <w:vAlign w:val="center"/>
          </w:tcPr>
          <w:p w14:paraId="743EEB3C"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w:t>
            </w:r>
          </w:p>
        </w:tc>
        <w:tc>
          <w:tcPr>
            <w:tcW w:w="1549" w:type="dxa"/>
            <w:tcBorders>
              <w:top w:val="nil"/>
              <w:bottom w:val="nil"/>
            </w:tcBorders>
            <w:vAlign w:val="center"/>
          </w:tcPr>
          <w:p w14:paraId="2CD35D60"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3,000</w:t>
            </w:r>
          </w:p>
        </w:tc>
        <w:tc>
          <w:tcPr>
            <w:tcW w:w="852" w:type="dxa"/>
            <w:tcBorders>
              <w:top w:val="nil"/>
              <w:bottom w:val="nil"/>
              <w:right w:val="nil"/>
            </w:tcBorders>
            <w:vAlign w:val="center"/>
          </w:tcPr>
          <w:p w14:paraId="43B1FA06"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w:t>
            </w:r>
          </w:p>
        </w:tc>
      </w:tr>
      <w:tr w:rsidR="000060F2" w:rsidRPr="00B82362" w14:paraId="5E53F914" w14:textId="77777777" w:rsidTr="00763B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0E739D9E" w14:textId="77777777" w:rsidR="000060F2" w:rsidRPr="00B82362" w:rsidRDefault="000060F2" w:rsidP="00B82362">
            <w:pPr>
              <w:widowControl w:val="0"/>
              <w:ind w:leftChars="100" w:left="240"/>
              <w:jc w:val="distribute"/>
              <w:rPr>
                <w:rFonts w:ascii="標楷體" w:eastAsia="標楷體" w:hAnsi="標楷體"/>
                <w:sz w:val="22"/>
              </w:rPr>
            </w:pPr>
            <w:r w:rsidRPr="00B82362">
              <w:rPr>
                <w:rFonts w:ascii="標楷體" w:eastAsia="標楷體" w:hAnsi="標楷體"/>
                <w:noProof/>
                <w:sz w:val="20"/>
                <w:szCs w:val="20"/>
              </w:rPr>
              <w:t>其他負債</w:t>
            </w:r>
          </w:p>
        </w:tc>
        <w:tc>
          <w:tcPr>
            <w:tcW w:w="1661" w:type="dxa"/>
            <w:tcBorders>
              <w:top w:val="nil"/>
              <w:bottom w:val="nil"/>
            </w:tcBorders>
            <w:vAlign w:val="center"/>
          </w:tcPr>
          <w:p w14:paraId="0472708C"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350,331,806</w:t>
            </w:r>
          </w:p>
        </w:tc>
        <w:tc>
          <w:tcPr>
            <w:tcW w:w="737" w:type="dxa"/>
            <w:tcBorders>
              <w:top w:val="nil"/>
              <w:bottom w:val="nil"/>
            </w:tcBorders>
            <w:vAlign w:val="center"/>
          </w:tcPr>
          <w:p w14:paraId="35545C8A"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0.68</w:t>
            </w:r>
          </w:p>
        </w:tc>
        <w:tc>
          <w:tcPr>
            <w:tcW w:w="1661" w:type="dxa"/>
            <w:tcBorders>
              <w:top w:val="nil"/>
              <w:bottom w:val="nil"/>
            </w:tcBorders>
            <w:vAlign w:val="center"/>
          </w:tcPr>
          <w:p w14:paraId="006EDE06"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375,143,279</w:t>
            </w:r>
          </w:p>
        </w:tc>
        <w:tc>
          <w:tcPr>
            <w:tcW w:w="737" w:type="dxa"/>
            <w:tcBorders>
              <w:top w:val="nil"/>
              <w:bottom w:val="nil"/>
            </w:tcBorders>
            <w:vAlign w:val="center"/>
          </w:tcPr>
          <w:p w14:paraId="38482F06"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0.78</w:t>
            </w:r>
          </w:p>
        </w:tc>
        <w:tc>
          <w:tcPr>
            <w:tcW w:w="1549" w:type="dxa"/>
            <w:tcBorders>
              <w:top w:val="nil"/>
              <w:bottom w:val="nil"/>
            </w:tcBorders>
            <w:vAlign w:val="center"/>
          </w:tcPr>
          <w:p w14:paraId="4440BE6A"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- 24,811,473</w:t>
            </w:r>
          </w:p>
        </w:tc>
        <w:tc>
          <w:tcPr>
            <w:tcW w:w="852" w:type="dxa"/>
            <w:tcBorders>
              <w:top w:val="nil"/>
              <w:bottom w:val="nil"/>
              <w:right w:val="nil"/>
            </w:tcBorders>
            <w:vAlign w:val="center"/>
          </w:tcPr>
          <w:p w14:paraId="02D5C785"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- 6.61</w:t>
            </w:r>
          </w:p>
        </w:tc>
      </w:tr>
      <w:tr w:rsidR="000060F2" w:rsidRPr="00B82362" w14:paraId="1BDD083F" w14:textId="77777777" w:rsidTr="00763B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56876436" w14:textId="77777777" w:rsidR="000060F2" w:rsidRPr="00B82362" w:rsidRDefault="000060F2" w:rsidP="00B82362">
            <w:pPr>
              <w:widowControl w:val="0"/>
              <w:ind w:leftChars="200" w:left="480"/>
              <w:jc w:val="distribute"/>
              <w:rPr>
                <w:rFonts w:ascii="標楷體" w:eastAsia="標楷體" w:hAnsi="標楷體"/>
                <w:sz w:val="22"/>
              </w:rPr>
            </w:pPr>
            <w:r w:rsidRPr="00B82362">
              <w:rPr>
                <w:rFonts w:ascii="標楷體" w:eastAsia="標楷體" w:hAnsi="標楷體"/>
                <w:noProof/>
                <w:sz w:val="20"/>
                <w:szCs w:val="20"/>
              </w:rPr>
              <w:t>什項負債</w:t>
            </w:r>
          </w:p>
        </w:tc>
        <w:tc>
          <w:tcPr>
            <w:tcW w:w="1661" w:type="dxa"/>
            <w:tcBorders>
              <w:top w:val="nil"/>
              <w:bottom w:val="nil"/>
            </w:tcBorders>
            <w:vAlign w:val="center"/>
          </w:tcPr>
          <w:p w14:paraId="231C4456"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350,331,806</w:t>
            </w:r>
          </w:p>
        </w:tc>
        <w:tc>
          <w:tcPr>
            <w:tcW w:w="737" w:type="dxa"/>
            <w:tcBorders>
              <w:top w:val="nil"/>
              <w:bottom w:val="nil"/>
            </w:tcBorders>
            <w:vAlign w:val="center"/>
          </w:tcPr>
          <w:p w14:paraId="0E764D1E"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0.68</w:t>
            </w:r>
          </w:p>
        </w:tc>
        <w:tc>
          <w:tcPr>
            <w:tcW w:w="1661" w:type="dxa"/>
            <w:tcBorders>
              <w:top w:val="nil"/>
              <w:bottom w:val="nil"/>
            </w:tcBorders>
            <w:vAlign w:val="center"/>
          </w:tcPr>
          <w:p w14:paraId="6B794260"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375,143,279</w:t>
            </w:r>
          </w:p>
        </w:tc>
        <w:tc>
          <w:tcPr>
            <w:tcW w:w="737" w:type="dxa"/>
            <w:tcBorders>
              <w:top w:val="nil"/>
              <w:bottom w:val="nil"/>
            </w:tcBorders>
            <w:vAlign w:val="center"/>
          </w:tcPr>
          <w:p w14:paraId="25F44BD9"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0.78</w:t>
            </w:r>
          </w:p>
        </w:tc>
        <w:tc>
          <w:tcPr>
            <w:tcW w:w="1549" w:type="dxa"/>
            <w:tcBorders>
              <w:top w:val="nil"/>
              <w:bottom w:val="nil"/>
            </w:tcBorders>
            <w:vAlign w:val="center"/>
          </w:tcPr>
          <w:p w14:paraId="280E77C2"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- 24,811,473</w:t>
            </w:r>
          </w:p>
        </w:tc>
        <w:tc>
          <w:tcPr>
            <w:tcW w:w="852" w:type="dxa"/>
            <w:tcBorders>
              <w:top w:val="nil"/>
              <w:bottom w:val="nil"/>
              <w:right w:val="nil"/>
            </w:tcBorders>
            <w:vAlign w:val="center"/>
          </w:tcPr>
          <w:p w14:paraId="4E152298"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- 6.61</w:t>
            </w:r>
          </w:p>
        </w:tc>
      </w:tr>
      <w:tr w:rsidR="000060F2" w:rsidRPr="00B82362" w14:paraId="443A9D8E" w14:textId="77777777" w:rsidTr="00763B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0" w:type="dxa"/>
            <w:tcBorders>
              <w:top w:val="nil"/>
              <w:left w:val="nil"/>
              <w:bottom w:val="nil"/>
            </w:tcBorders>
            <w:vAlign w:val="center"/>
          </w:tcPr>
          <w:p w14:paraId="0992295D" w14:textId="77777777" w:rsidR="000060F2" w:rsidRPr="00B82362" w:rsidRDefault="000060F2" w:rsidP="00B82362">
            <w:pPr>
              <w:widowControl w:val="0"/>
              <w:jc w:val="distribute"/>
              <w:rPr>
                <w:rFonts w:ascii="標楷體" w:eastAsia="標楷體" w:hAnsi="標楷體"/>
                <w:b/>
                <w:sz w:val="22"/>
              </w:rPr>
            </w:pPr>
            <w:r w:rsidRPr="00B82362">
              <w:rPr>
                <w:rFonts w:ascii="標楷體" w:eastAsia="標楷體" w:hAnsi="標楷體"/>
                <w:b/>
                <w:noProof/>
                <w:sz w:val="20"/>
                <w:szCs w:val="20"/>
              </w:rPr>
              <w:t>淨資產</w:t>
            </w:r>
          </w:p>
        </w:tc>
        <w:tc>
          <w:tcPr>
            <w:tcW w:w="1661" w:type="dxa"/>
            <w:tcBorders>
              <w:top w:val="nil"/>
              <w:bottom w:val="nil"/>
            </w:tcBorders>
            <w:vAlign w:val="center"/>
          </w:tcPr>
          <w:p w14:paraId="47498B68" w14:textId="77777777" w:rsidR="000060F2" w:rsidRPr="00B82362" w:rsidRDefault="000060F2" w:rsidP="00B82362">
            <w:pPr>
              <w:widowControl w:val="0"/>
              <w:jc w:val="right"/>
              <w:rPr>
                <w:rFonts w:ascii="細明體" w:eastAsia="細明體" w:hAnsi="細明體"/>
                <w:b/>
                <w:bCs/>
                <w:sz w:val="18"/>
              </w:rPr>
            </w:pPr>
            <w:r w:rsidRPr="00B82362">
              <w:rPr>
                <w:rFonts w:ascii="細明體" w:eastAsia="細明體" w:hAnsi="細明體"/>
                <w:b/>
                <w:bCs/>
                <w:sz w:val="18"/>
              </w:rPr>
              <w:t>44,963,905,023</w:t>
            </w:r>
          </w:p>
        </w:tc>
        <w:tc>
          <w:tcPr>
            <w:tcW w:w="737" w:type="dxa"/>
            <w:tcBorders>
              <w:top w:val="nil"/>
              <w:bottom w:val="nil"/>
            </w:tcBorders>
            <w:vAlign w:val="center"/>
          </w:tcPr>
          <w:p w14:paraId="6B75FE94" w14:textId="77777777" w:rsidR="000060F2" w:rsidRPr="00B82362" w:rsidRDefault="000060F2" w:rsidP="00B82362">
            <w:pPr>
              <w:widowControl w:val="0"/>
              <w:jc w:val="right"/>
              <w:rPr>
                <w:rFonts w:ascii="細明體" w:eastAsia="細明體" w:hAnsi="細明體"/>
                <w:b/>
                <w:bCs/>
                <w:sz w:val="18"/>
              </w:rPr>
            </w:pPr>
            <w:r w:rsidRPr="00B82362">
              <w:rPr>
                <w:rFonts w:ascii="細明體" w:eastAsia="細明體" w:hAnsi="細明體"/>
                <w:b/>
                <w:bCs/>
                <w:sz w:val="18"/>
              </w:rPr>
              <w:t>87.00</w:t>
            </w:r>
          </w:p>
        </w:tc>
        <w:tc>
          <w:tcPr>
            <w:tcW w:w="1661" w:type="dxa"/>
            <w:tcBorders>
              <w:top w:val="nil"/>
              <w:bottom w:val="nil"/>
            </w:tcBorders>
            <w:vAlign w:val="center"/>
          </w:tcPr>
          <w:p w14:paraId="28B45FE4" w14:textId="77777777" w:rsidR="000060F2" w:rsidRPr="00B82362" w:rsidRDefault="000060F2" w:rsidP="00B82362">
            <w:pPr>
              <w:widowControl w:val="0"/>
              <w:jc w:val="right"/>
              <w:rPr>
                <w:rFonts w:ascii="細明體" w:eastAsia="細明體" w:hAnsi="細明體"/>
                <w:b/>
                <w:bCs/>
                <w:noProof/>
                <w:kern w:val="2"/>
                <w:sz w:val="18"/>
                <w:szCs w:val="18"/>
              </w:rPr>
            </w:pPr>
            <w:r w:rsidRPr="00B82362">
              <w:rPr>
                <w:rFonts w:ascii="細明體" w:eastAsia="細明體" w:hAnsi="細明體"/>
                <w:b/>
                <w:bCs/>
                <w:noProof/>
                <w:kern w:val="2"/>
                <w:sz w:val="18"/>
                <w:szCs w:val="18"/>
              </w:rPr>
              <w:t>42,676,227,980</w:t>
            </w:r>
          </w:p>
        </w:tc>
        <w:tc>
          <w:tcPr>
            <w:tcW w:w="737" w:type="dxa"/>
            <w:tcBorders>
              <w:top w:val="nil"/>
              <w:bottom w:val="nil"/>
            </w:tcBorders>
            <w:vAlign w:val="center"/>
          </w:tcPr>
          <w:p w14:paraId="2ACF6580" w14:textId="77777777" w:rsidR="000060F2" w:rsidRPr="00B82362" w:rsidRDefault="000060F2" w:rsidP="00B82362">
            <w:pPr>
              <w:widowControl w:val="0"/>
              <w:jc w:val="right"/>
              <w:rPr>
                <w:rFonts w:ascii="細明體" w:eastAsia="細明體" w:hAnsi="細明體"/>
                <w:b/>
                <w:bCs/>
                <w:noProof/>
                <w:kern w:val="2"/>
                <w:sz w:val="18"/>
                <w:szCs w:val="18"/>
              </w:rPr>
            </w:pPr>
            <w:r w:rsidRPr="00B82362">
              <w:rPr>
                <w:rFonts w:ascii="細明體" w:eastAsia="細明體" w:hAnsi="細明體"/>
                <w:b/>
                <w:bCs/>
                <w:noProof/>
                <w:kern w:val="2"/>
                <w:sz w:val="18"/>
                <w:szCs w:val="18"/>
              </w:rPr>
              <w:t>88.33</w:t>
            </w:r>
          </w:p>
        </w:tc>
        <w:tc>
          <w:tcPr>
            <w:tcW w:w="1549" w:type="dxa"/>
            <w:tcBorders>
              <w:top w:val="nil"/>
              <w:bottom w:val="nil"/>
            </w:tcBorders>
            <w:vAlign w:val="center"/>
          </w:tcPr>
          <w:p w14:paraId="7175B7C3" w14:textId="77777777" w:rsidR="000060F2" w:rsidRPr="00B82362" w:rsidRDefault="000060F2" w:rsidP="00B82362">
            <w:pPr>
              <w:widowControl w:val="0"/>
              <w:jc w:val="right"/>
              <w:rPr>
                <w:rFonts w:ascii="細明體" w:eastAsia="細明體" w:hAnsi="細明體"/>
                <w:b/>
                <w:bCs/>
                <w:sz w:val="18"/>
              </w:rPr>
            </w:pPr>
            <w:r w:rsidRPr="00B82362">
              <w:rPr>
                <w:rFonts w:ascii="細明體" w:eastAsia="細明體" w:hAnsi="細明體"/>
                <w:b/>
                <w:bCs/>
                <w:sz w:val="18"/>
              </w:rPr>
              <w:t>2,287,677,043</w:t>
            </w:r>
          </w:p>
        </w:tc>
        <w:tc>
          <w:tcPr>
            <w:tcW w:w="852" w:type="dxa"/>
            <w:tcBorders>
              <w:top w:val="nil"/>
              <w:bottom w:val="nil"/>
              <w:right w:val="nil"/>
            </w:tcBorders>
            <w:vAlign w:val="center"/>
          </w:tcPr>
          <w:p w14:paraId="4C17B2FE" w14:textId="77777777" w:rsidR="000060F2" w:rsidRPr="00B82362" w:rsidRDefault="000060F2" w:rsidP="00B82362">
            <w:pPr>
              <w:widowControl w:val="0"/>
              <w:jc w:val="right"/>
              <w:rPr>
                <w:rFonts w:ascii="細明體" w:eastAsia="細明體" w:hAnsi="細明體"/>
                <w:b/>
                <w:bCs/>
                <w:sz w:val="18"/>
              </w:rPr>
            </w:pPr>
            <w:r w:rsidRPr="00B82362">
              <w:rPr>
                <w:rFonts w:ascii="細明體" w:eastAsia="細明體" w:hAnsi="細明體"/>
                <w:b/>
                <w:bCs/>
                <w:sz w:val="18"/>
              </w:rPr>
              <w:t>5.36</w:t>
            </w:r>
          </w:p>
        </w:tc>
      </w:tr>
      <w:tr w:rsidR="000060F2" w:rsidRPr="00B82362" w14:paraId="30237682" w14:textId="77777777" w:rsidTr="00763B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17BB1DEA" w14:textId="77777777" w:rsidR="000060F2" w:rsidRPr="00B82362" w:rsidRDefault="000060F2" w:rsidP="00B82362">
            <w:pPr>
              <w:widowControl w:val="0"/>
              <w:ind w:leftChars="100" w:left="240"/>
              <w:jc w:val="distribute"/>
              <w:rPr>
                <w:rFonts w:ascii="標楷體" w:eastAsia="標楷體" w:hAnsi="標楷體"/>
                <w:sz w:val="22"/>
              </w:rPr>
            </w:pPr>
            <w:r w:rsidRPr="00B82362">
              <w:rPr>
                <w:rFonts w:ascii="標楷體" w:eastAsia="標楷體" w:hAnsi="標楷體"/>
                <w:noProof/>
                <w:sz w:val="20"/>
                <w:szCs w:val="20"/>
              </w:rPr>
              <w:t>淨資產</w:t>
            </w:r>
          </w:p>
        </w:tc>
        <w:tc>
          <w:tcPr>
            <w:tcW w:w="1661" w:type="dxa"/>
            <w:tcBorders>
              <w:top w:val="nil"/>
              <w:bottom w:val="nil"/>
            </w:tcBorders>
            <w:vAlign w:val="center"/>
          </w:tcPr>
          <w:p w14:paraId="00775EDF"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44,963,905,023</w:t>
            </w:r>
          </w:p>
        </w:tc>
        <w:tc>
          <w:tcPr>
            <w:tcW w:w="737" w:type="dxa"/>
            <w:tcBorders>
              <w:top w:val="nil"/>
              <w:bottom w:val="nil"/>
            </w:tcBorders>
            <w:vAlign w:val="center"/>
          </w:tcPr>
          <w:p w14:paraId="7E7F41B6"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87.00</w:t>
            </w:r>
          </w:p>
        </w:tc>
        <w:tc>
          <w:tcPr>
            <w:tcW w:w="1661" w:type="dxa"/>
            <w:tcBorders>
              <w:top w:val="nil"/>
              <w:bottom w:val="nil"/>
            </w:tcBorders>
            <w:vAlign w:val="center"/>
          </w:tcPr>
          <w:p w14:paraId="7308E5DE" w14:textId="77777777" w:rsidR="000060F2" w:rsidRPr="00B82362" w:rsidRDefault="000060F2" w:rsidP="00B82362">
            <w:pPr>
              <w:widowControl w:val="0"/>
              <w:jc w:val="right"/>
              <w:rPr>
                <w:rFonts w:ascii="細明體" w:eastAsia="細明體" w:hAnsi="細明體"/>
                <w:bCs/>
                <w:noProof/>
                <w:kern w:val="2"/>
                <w:sz w:val="18"/>
                <w:szCs w:val="18"/>
              </w:rPr>
            </w:pPr>
            <w:r w:rsidRPr="00B82362">
              <w:rPr>
                <w:rFonts w:ascii="細明體" w:eastAsia="細明體" w:hAnsi="細明體"/>
                <w:bCs/>
                <w:noProof/>
                <w:kern w:val="2"/>
                <w:sz w:val="18"/>
                <w:szCs w:val="18"/>
              </w:rPr>
              <w:t>42,676,227,980</w:t>
            </w:r>
          </w:p>
        </w:tc>
        <w:tc>
          <w:tcPr>
            <w:tcW w:w="737" w:type="dxa"/>
            <w:tcBorders>
              <w:top w:val="nil"/>
              <w:bottom w:val="nil"/>
            </w:tcBorders>
            <w:vAlign w:val="center"/>
          </w:tcPr>
          <w:p w14:paraId="376759AE" w14:textId="77777777" w:rsidR="000060F2" w:rsidRPr="00B82362" w:rsidRDefault="000060F2" w:rsidP="00B82362">
            <w:pPr>
              <w:widowControl w:val="0"/>
              <w:jc w:val="right"/>
              <w:rPr>
                <w:rFonts w:ascii="細明體" w:eastAsia="細明體" w:hAnsi="細明體"/>
                <w:bCs/>
                <w:noProof/>
                <w:kern w:val="2"/>
                <w:sz w:val="18"/>
                <w:szCs w:val="18"/>
              </w:rPr>
            </w:pPr>
            <w:r w:rsidRPr="00B82362">
              <w:rPr>
                <w:rFonts w:ascii="細明體" w:eastAsia="細明體" w:hAnsi="細明體"/>
                <w:bCs/>
                <w:noProof/>
                <w:kern w:val="2"/>
                <w:sz w:val="18"/>
                <w:szCs w:val="18"/>
              </w:rPr>
              <w:t>88.33</w:t>
            </w:r>
          </w:p>
        </w:tc>
        <w:tc>
          <w:tcPr>
            <w:tcW w:w="1549" w:type="dxa"/>
            <w:tcBorders>
              <w:top w:val="nil"/>
              <w:bottom w:val="nil"/>
            </w:tcBorders>
            <w:vAlign w:val="center"/>
          </w:tcPr>
          <w:p w14:paraId="12E82E92"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2,287,677,043</w:t>
            </w:r>
          </w:p>
        </w:tc>
        <w:tc>
          <w:tcPr>
            <w:tcW w:w="852" w:type="dxa"/>
            <w:tcBorders>
              <w:top w:val="nil"/>
              <w:bottom w:val="nil"/>
              <w:right w:val="nil"/>
            </w:tcBorders>
            <w:vAlign w:val="center"/>
          </w:tcPr>
          <w:p w14:paraId="704F6004"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5.36</w:t>
            </w:r>
          </w:p>
        </w:tc>
      </w:tr>
      <w:tr w:rsidR="000060F2" w:rsidRPr="00B82362" w14:paraId="123A007F" w14:textId="77777777" w:rsidTr="00763B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rPr>
        <w:tc>
          <w:tcPr>
            <w:tcW w:w="3020" w:type="dxa"/>
            <w:tcBorders>
              <w:top w:val="nil"/>
              <w:left w:val="nil"/>
              <w:bottom w:val="nil"/>
            </w:tcBorders>
            <w:vAlign w:val="center"/>
          </w:tcPr>
          <w:p w14:paraId="5B863935" w14:textId="77777777" w:rsidR="000060F2" w:rsidRPr="00B82362" w:rsidRDefault="000060F2" w:rsidP="00B82362">
            <w:pPr>
              <w:widowControl w:val="0"/>
              <w:ind w:leftChars="200" w:left="480"/>
              <w:jc w:val="distribute"/>
              <w:rPr>
                <w:rFonts w:ascii="標楷體" w:eastAsia="標楷體" w:hAnsi="標楷體"/>
                <w:sz w:val="22"/>
              </w:rPr>
            </w:pPr>
            <w:r w:rsidRPr="00B82362">
              <w:rPr>
                <w:rFonts w:ascii="標楷體" w:eastAsia="標楷體" w:hAnsi="標楷體"/>
                <w:noProof/>
                <w:sz w:val="20"/>
                <w:szCs w:val="20"/>
              </w:rPr>
              <w:t>淨資產</w:t>
            </w:r>
          </w:p>
        </w:tc>
        <w:tc>
          <w:tcPr>
            <w:tcW w:w="1661" w:type="dxa"/>
            <w:tcBorders>
              <w:top w:val="nil"/>
              <w:bottom w:val="nil"/>
            </w:tcBorders>
            <w:vAlign w:val="center"/>
          </w:tcPr>
          <w:p w14:paraId="474D9A3E"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44,963,905,023</w:t>
            </w:r>
          </w:p>
        </w:tc>
        <w:tc>
          <w:tcPr>
            <w:tcW w:w="737" w:type="dxa"/>
            <w:tcBorders>
              <w:top w:val="nil"/>
              <w:bottom w:val="nil"/>
            </w:tcBorders>
            <w:vAlign w:val="center"/>
          </w:tcPr>
          <w:p w14:paraId="07231D42"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87.00</w:t>
            </w:r>
          </w:p>
        </w:tc>
        <w:tc>
          <w:tcPr>
            <w:tcW w:w="1661" w:type="dxa"/>
            <w:tcBorders>
              <w:top w:val="nil"/>
              <w:bottom w:val="nil"/>
            </w:tcBorders>
            <w:vAlign w:val="center"/>
          </w:tcPr>
          <w:p w14:paraId="6926338F" w14:textId="77777777" w:rsidR="000060F2" w:rsidRPr="00B82362" w:rsidRDefault="000060F2" w:rsidP="00B82362">
            <w:pPr>
              <w:widowControl w:val="0"/>
              <w:jc w:val="right"/>
              <w:rPr>
                <w:rFonts w:ascii="細明體" w:eastAsia="細明體" w:hAnsi="細明體"/>
                <w:noProof/>
                <w:kern w:val="2"/>
                <w:sz w:val="18"/>
                <w:szCs w:val="18"/>
              </w:rPr>
            </w:pPr>
            <w:r w:rsidRPr="00B82362">
              <w:rPr>
                <w:rFonts w:ascii="細明體" w:eastAsia="細明體" w:hAnsi="細明體"/>
                <w:bCs/>
                <w:noProof/>
                <w:kern w:val="2"/>
                <w:sz w:val="18"/>
                <w:szCs w:val="18"/>
              </w:rPr>
              <w:t>42,676,227,980</w:t>
            </w:r>
          </w:p>
        </w:tc>
        <w:tc>
          <w:tcPr>
            <w:tcW w:w="737" w:type="dxa"/>
            <w:tcBorders>
              <w:top w:val="nil"/>
              <w:bottom w:val="nil"/>
            </w:tcBorders>
            <w:vAlign w:val="center"/>
          </w:tcPr>
          <w:p w14:paraId="7994D2D5" w14:textId="77777777" w:rsidR="000060F2" w:rsidRPr="00B82362" w:rsidRDefault="000060F2" w:rsidP="00B82362">
            <w:pPr>
              <w:widowControl w:val="0"/>
              <w:jc w:val="right"/>
              <w:rPr>
                <w:rFonts w:ascii="細明體" w:eastAsia="細明體" w:hAnsi="細明體"/>
                <w:noProof/>
                <w:kern w:val="2"/>
                <w:sz w:val="18"/>
                <w:szCs w:val="18"/>
              </w:rPr>
            </w:pPr>
            <w:r w:rsidRPr="00B82362">
              <w:rPr>
                <w:rFonts w:ascii="細明體" w:eastAsia="細明體" w:hAnsi="細明體"/>
                <w:bCs/>
                <w:noProof/>
                <w:kern w:val="2"/>
                <w:sz w:val="18"/>
                <w:szCs w:val="18"/>
              </w:rPr>
              <w:t>88.33</w:t>
            </w:r>
          </w:p>
        </w:tc>
        <w:tc>
          <w:tcPr>
            <w:tcW w:w="1549" w:type="dxa"/>
            <w:tcBorders>
              <w:top w:val="nil"/>
              <w:bottom w:val="nil"/>
            </w:tcBorders>
            <w:vAlign w:val="center"/>
          </w:tcPr>
          <w:p w14:paraId="5D692612"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2,287,677,043</w:t>
            </w:r>
          </w:p>
        </w:tc>
        <w:tc>
          <w:tcPr>
            <w:tcW w:w="852" w:type="dxa"/>
            <w:tcBorders>
              <w:top w:val="nil"/>
              <w:bottom w:val="nil"/>
              <w:right w:val="nil"/>
            </w:tcBorders>
            <w:vAlign w:val="center"/>
          </w:tcPr>
          <w:p w14:paraId="25E66193" w14:textId="77777777" w:rsidR="000060F2" w:rsidRPr="00B82362" w:rsidRDefault="000060F2" w:rsidP="00B82362">
            <w:pPr>
              <w:widowControl w:val="0"/>
              <w:jc w:val="right"/>
              <w:rPr>
                <w:rFonts w:ascii="細明體" w:eastAsia="細明體" w:hAnsi="細明體"/>
                <w:sz w:val="18"/>
              </w:rPr>
            </w:pPr>
            <w:r w:rsidRPr="00B82362">
              <w:rPr>
                <w:rFonts w:ascii="細明體" w:eastAsia="細明體" w:hAnsi="細明體"/>
                <w:sz w:val="18"/>
              </w:rPr>
              <w:t>5.36</w:t>
            </w:r>
          </w:p>
        </w:tc>
      </w:tr>
      <w:tr w:rsidR="000060F2" w:rsidRPr="00B82362" w14:paraId="2B99BBC1" w14:textId="77777777" w:rsidTr="00763BF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3020" w:type="dxa"/>
            <w:tcBorders>
              <w:top w:val="nil"/>
              <w:left w:val="nil"/>
              <w:bottom w:val="single" w:sz="8" w:space="0" w:color="auto"/>
            </w:tcBorders>
            <w:vAlign w:val="center"/>
          </w:tcPr>
          <w:p w14:paraId="5631D589" w14:textId="77777777" w:rsidR="000060F2" w:rsidRPr="00B82362" w:rsidRDefault="000060F2" w:rsidP="00B82362">
            <w:pPr>
              <w:widowControl w:val="0"/>
              <w:jc w:val="distribute"/>
              <w:rPr>
                <w:rFonts w:ascii="標楷體" w:eastAsia="標楷體" w:hAnsi="標楷體"/>
                <w:b/>
                <w:sz w:val="22"/>
              </w:rPr>
            </w:pPr>
            <w:r w:rsidRPr="00B82362">
              <w:rPr>
                <w:rFonts w:ascii="標楷體" w:eastAsia="標楷體" w:hAnsi="標楷體"/>
                <w:b/>
                <w:noProof/>
                <w:sz w:val="20"/>
                <w:szCs w:val="20"/>
              </w:rPr>
              <w:t>合計</w:t>
            </w:r>
          </w:p>
        </w:tc>
        <w:tc>
          <w:tcPr>
            <w:tcW w:w="1661" w:type="dxa"/>
            <w:tcBorders>
              <w:top w:val="nil"/>
              <w:bottom w:val="single" w:sz="8" w:space="0" w:color="auto"/>
            </w:tcBorders>
            <w:vAlign w:val="center"/>
          </w:tcPr>
          <w:p w14:paraId="50D9DAF6" w14:textId="77777777" w:rsidR="000060F2" w:rsidRPr="00B82362" w:rsidRDefault="000060F2" w:rsidP="00B82362">
            <w:pPr>
              <w:widowControl w:val="0"/>
              <w:jc w:val="right"/>
              <w:rPr>
                <w:rFonts w:ascii="細明體" w:eastAsia="細明體" w:hAnsi="細明體"/>
                <w:b/>
                <w:bCs/>
                <w:sz w:val="18"/>
              </w:rPr>
            </w:pPr>
            <w:r w:rsidRPr="00B82362">
              <w:rPr>
                <w:rFonts w:ascii="細明體" w:eastAsia="細明體" w:hAnsi="細明體"/>
                <w:b/>
                <w:bCs/>
                <w:sz w:val="18"/>
              </w:rPr>
              <w:t>51,682,097,499</w:t>
            </w:r>
          </w:p>
        </w:tc>
        <w:tc>
          <w:tcPr>
            <w:tcW w:w="737" w:type="dxa"/>
            <w:tcBorders>
              <w:top w:val="nil"/>
              <w:bottom w:val="single" w:sz="8" w:space="0" w:color="auto"/>
            </w:tcBorders>
            <w:vAlign w:val="center"/>
          </w:tcPr>
          <w:p w14:paraId="50B1E250" w14:textId="77777777" w:rsidR="000060F2" w:rsidRPr="00B82362" w:rsidRDefault="000060F2" w:rsidP="00B82362">
            <w:pPr>
              <w:widowControl w:val="0"/>
              <w:jc w:val="right"/>
              <w:rPr>
                <w:rFonts w:ascii="細明體" w:eastAsia="細明體" w:hAnsi="細明體"/>
                <w:b/>
                <w:bCs/>
                <w:sz w:val="18"/>
              </w:rPr>
            </w:pPr>
            <w:r w:rsidRPr="00B82362">
              <w:rPr>
                <w:rFonts w:ascii="細明體" w:eastAsia="細明體" w:hAnsi="細明體"/>
                <w:b/>
                <w:bCs/>
                <w:sz w:val="18"/>
              </w:rPr>
              <w:t>100.00</w:t>
            </w:r>
          </w:p>
        </w:tc>
        <w:tc>
          <w:tcPr>
            <w:tcW w:w="1661" w:type="dxa"/>
            <w:tcBorders>
              <w:top w:val="nil"/>
              <w:bottom w:val="single" w:sz="8" w:space="0" w:color="auto"/>
            </w:tcBorders>
            <w:vAlign w:val="center"/>
          </w:tcPr>
          <w:p w14:paraId="5343F3D3" w14:textId="77777777" w:rsidR="000060F2" w:rsidRPr="00B82362" w:rsidRDefault="000060F2" w:rsidP="00B82362">
            <w:pPr>
              <w:widowControl w:val="0"/>
              <w:jc w:val="right"/>
              <w:rPr>
                <w:rFonts w:ascii="細明體" w:eastAsia="細明體" w:hAnsi="細明體"/>
                <w:b/>
                <w:bCs/>
                <w:noProof/>
                <w:kern w:val="2"/>
                <w:sz w:val="18"/>
                <w:szCs w:val="18"/>
              </w:rPr>
            </w:pPr>
            <w:r w:rsidRPr="00B82362">
              <w:rPr>
                <w:rFonts w:ascii="細明體" w:eastAsia="細明體" w:hAnsi="細明體"/>
                <w:b/>
                <w:bCs/>
                <w:noProof/>
                <w:kern w:val="2"/>
                <w:sz w:val="18"/>
                <w:szCs w:val="18"/>
              </w:rPr>
              <w:t>48,313,834,479</w:t>
            </w:r>
          </w:p>
        </w:tc>
        <w:tc>
          <w:tcPr>
            <w:tcW w:w="737" w:type="dxa"/>
            <w:tcBorders>
              <w:top w:val="nil"/>
              <w:bottom w:val="single" w:sz="8" w:space="0" w:color="auto"/>
            </w:tcBorders>
            <w:vAlign w:val="center"/>
          </w:tcPr>
          <w:p w14:paraId="70EDBA8B" w14:textId="77777777" w:rsidR="000060F2" w:rsidRPr="00B82362" w:rsidRDefault="000060F2" w:rsidP="00B82362">
            <w:pPr>
              <w:widowControl w:val="0"/>
              <w:jc w:val="right"/>
              <w:rPr>
                <w:rFonts w:ascii="細明體" w:eastAsia="細明體" w:hAnsi="細明體"/>
                <w:b/>
                <w:bCs/>
                <w:noProof/>
                <w:kern w:val="2"/>
                <w:sz w:val="18"/>
                <w:szCs w:val="18"/>
              </w:rPr>
            </w:pPr>
            <w:r w:rsidRPr="00B82362">
              <w:rPr>
                <w:rFonts w:ascii="細明體" w:eastAsia="細明體" w:hAnsi="細明體"/>
                <w:b/>
                <w:bCs/>
                <w:noProof/>
                <w:kern w:val="2"/>
                <w:sz w:val="18"/>
                <w:szCs w:val="18"/>
              </w:rPr>
              <w:t>100.00</w:t>
            </w:r>
          </w:p>
        </w:tc>
        <w:tc>
          <w:tcPr>
            <w:tcW w:w="1549" w:type="dxa"/>
            <w:tcBorders>
              <w:top w:val="nil"/>
              <w:bottom w:val="single" w:sz="8" w:space="0" w:color="auto"/>
            </w:tcBorders>
            <w:vAlign w:val="center"/>
          </w:tcPr>
          <w:p w14:paraId="6B1A5EFA" w14:textId="77777777" w:rsidR="000060F2" w:rsidRPr="00B82362" w:rsidRDefault="000060F2" w:rsidP="00B82362">
            <w:pPr>
              <w:widowControl w:val="0"/>
              <w:jc w:val="right"/>
              <w:rPr>
                <w:rFonts w:ascii="細明體" w:eastAsia="細明體" w:hAnsi="細明體"/>
                <w:b/>
                <w:bCs/>
                <w:sz w:val="18"/>
              </w:rPr>
            </w:pPr>
            <w:r w:rsidRPr="00B82362">
              <w:rPr>
                <w:rFonts w:ascii="細明體" w:eastAsia="細明體" w:hAnsi="細明體"/>
                <w:b/>
                <w:bCs/>
                <w:sz w:val="18"/>
              </w:rPr>
              <w:t>3,368,263,020</w:t>
            </w:r>
          </w:p>
        </w:tc>
        <w:tc>
          <w:tcPr>
            <w:tcW w:w="852" w:type="dxa"/>
            <w:tcBorders>
              <w:top w:val="nil"/>
              <w:bottom w:val="single" w:sz="8" w:space="0" w:color="auto"/>
              <w:right w:val="nil"/>
            </w:tcBorders>
            <w:vAlign w:val="center"/>
          </w:tcPr>
          <w:p w14:paraId="6DBAA004" w14:textId="77777777" w:rsidR="000060F2" w:rsidRPr="00B82362" w:rsidRDefault="000060F2" w:rsidP="00B82362">
            <w:pPr>
              <w:widowControl w:val="0"/>
              <w:jc w:val="right"/>
              <w:rPr>
                <w:rFonts w:ascii="細明體" w:eastAsia="細明體" w:hAnsi="細明體"/>
                <w:b/>
                <w:bCs/>
                <w:sz w:val="18"/>
              </w:rPr>
            </w:pPr>
            <w:r w:rsidRPr="00B82362">
              <w:rPr>
                <w:rFonts w:ascii="細明體" w:eastAsia="細明體" w:hAnsi="細明體"/>
                <w:b/>
                <w:bCs/>
                <w:sz w:val="18"/>
              </w:rPr>
              <w:t>6.97</w:t>
            </w:r>
          </w:p>
        </w:tc>
      </w:tr>
    </w:tbl>
    <w:p w14:paraId="43C4B028" w14:textId="77777777" w:rsidR="000060F2" w:rsidRPr="00D0697D" w:rsidRDefault="000060F2" w:rsidP="001A62CA">
      <w:pPr>
        <w:tabs>
          <w:tab w:val="left" w:pos="408"/>
        </w:tabs>
        <w:adjustRightInd w:val="0"/>
        <w:snapToGrid w:val="0"/>
        <w:spacing w:line="240" w:lineRule="exact"/>
        <w:ind w:left="502" w:hangingChars="279" w:hanging="502"/>
        <w:rPr>
          <w:rFonts w:ascii="標楷體" w:eastAsia="標楷體" w:hAnsi="標楷體"/>
          <w:kern w:val="2"/>
          <w:sz w:val="18"/>
          <w:szCs w:val="18"/>
        </w:rPr>
      </w:pPr>
      <w:r w:rsidRPr="00D0697D">
        <w:rPr>
          <w:rFonts w:ascii="標楷體" w:eastAsia="標楷體" w:hAnsi="標楷體"/>
          <w:kern w:val="2"/>
          <w:sz w:val="18"/>
          <w:szCs w:val="18"/>
        </w:rPr>
        <w:t>註：1.信託代理與保證資產（負債），114年底及113年底各有</w:t>
      </w:r>
      <w:r w:rsidRPr="00D0697D">
        <w:rPr>
          <w:rFonts w:ascii="標楷體" w:eastAsia="標楷體" w:hAnsi="標楷體" w:hint="eastAsia"/>
          <w:kern w:val="2"/>
          <w:sz w:val="18"/>
          <w:szCs w:val="18"/>
        </w:rPr>
        <w:t>2</w:t>
      </w:r>
      <w:r w:rsidRPr="00D0697D">
        <w:rPr>
          <w:rFonts w:ascii="標楷體" w:eastAsia="標楷體" w:hAnsi="標楷體"/>
          <w:kern w:val="2"/>
          <w:sz w:val="18"/>
          <w:szCs w:val="18"/>
        </w:rPr>
        <w:t>91,06</w:t>
      </w:r>
      <w:r>
        <w:rPr>
          <w:rFonts w:ascii="標楷體" w:eastAsia="標楷體" w:hAnsi="標楷體"/>
          <w:kern w:val="2"/>
          <w:sz w:val="18"/>
          <w:szCs w:val="18"/>
        </w:rPr>
        <w:t>8</w:t>
      </w:r>
      <w:r w:rsidRPr="00D0697D">
        <w:rPr>
          <w:rFonts w:ascii="標楷體" w:eastAsia="標楷體" w:hAnsi="標楷體"/>
          <w:kern w:val="2"/>
          <w:sz w:val="18"/>
          <w:szCs w:val="18"/>
        </w:rPr>
        <w:t>,193元及</w:t>
      </w:r>
      <w:r w:rsidRPr="00D0697D">
        <w:rPr>
          <w:rFonts w:ascii="標楷體" w:eastAsia="標楷體" w:hAnsi="標楷體" w:hint="eastAsia"/>
          <w:kern w:val="2"/>
          <w:sz w:val="18"/>
          <w:szCs w:val="18"/>
        </w:rPr>
        <w:t>3</w:t>
      </w:r>
      <w:r w:rsidRPr="00D0697D">
        <w:rPr>
          <w:rFonts w:ascii="標楷體" w:eastAsia="標楷體" w:hAnsi="標楷體"/>
          <w:kern w:val="2"/>
          <w:sz w:val="18"/>
          <w:szCs w:val="18"/>
        </w:rPr>
        <w:t>48,184,369元。</w:t>
      </w:r>
    </w:p>
    <w:p w14:paraId="6BA6CE96" w14:textId="77777777" w:rsidR="000060F2" w:rsidRPr="00D0697D" w:rsidRDefault="000060F2" w:rsidP="0093273C">
      <w:pPr>
        <w:snapToGrid w:val="0"/>
        <w:spacing w:line="240" w:lineRule="exact"/>
        <w:ind w:leftChars="150" w:left="540" w:hangingChars="100" w:hanging="180"/>
        <w:jc w:val="both"/>
        <w:rPr>
          <w:rFonts w:ascii="標楷體" w:eastAsia="標楷體" w:hAnsi="標楷體"/>
          <w:kern w:val="2"/>
          <w:sz w:val="18"/>
          <w:szCs w:val="18"/>
        </w:rPr>
      </w:pPr>
      <w:r w:rsidRPr="00D0697D">
        <w:rPr>
          <w:rFonts w:ascii="標楷體" w:eastAsia="標楷體" w:hAnsi="標楷體"/>
          <w:kern w:val="2"/>
          <w:sz w:val="18"/>
          <w:szCs w:val="18"/>
        </w:rPr>
        <w:t>2.本表編製基礎係依會計法刪除第29條後，納入固定資產及長期負債等科目，與預算編列基礎不同。</w:t>
      </w:r>
    </w:p>
    <w:p w14:paraId="4A9E812D" w14:textId="77777777" w:rsidR="000060F2" w:rsidRPr="009F2E2A" w:rsidRDefault="000060F2" w:rsidP="009F2E2A">
      <w:pPr>
        <w:tabs>
          <w:tab w:val="left" w:pos="4320"/>
        </w:tabs>
        <w:spacing w:line="440" w:lineRule="exact"/>
        <w:ind w:firstLineChars="50" w:firstLine="140"/>
        <w:jc w:val="both"/>
        <w:rPr>
          <w:rFonts w:ascii="標楷體" w:eastAsia="標楷體" w:hAnsi="標楷體"/>
          <w:b/>
          <w:sz w:val="28"/>
        </w:rPr>
      </w:pPr>
      <w:r w:rsidRPr="009F2E2A">
        <w:rPr>
          <w:rFonts w:ascii="標楷體" w:eastAsia="標楷體" w:hAnsi="標楷體" w:hint="eastAsia"/>
          <w:b/>
          <w:sz w:val="28"/>
        </w:rPr>
        <w:t>(三)農業局主管</w:t>
      </w:r>
    </w:p>
    <w:p w14:paraId="3DCE69CC" w14:textId="77777777" w:rsidR="000060F2" w:rsidRPr="00F00DF0" w:rsidRDefault="000060F2" w:rsidP="00965AD4">
      <w:pPr>
        <w:adjustRightInd w:val="0"/>
        <w:snapToGrid w:val="0"/>
        <w:spacing w:line="440" w:lineRule="exact"/>
        <w:ind w:firstLineChars="100" w:firstLine="240"/>
        <w:jc w:val="both"/>
        <w:outlineLvl w:val="2"/>
        <w:rPr>
          <w:rFonts w:ascii="標楷體" w:eastAsia="標楷體" w:hAnsi="標楷體"/>
          <w:b/>
        </w:rPr>
      </w:pPr>
      <w:r w:rsidRPr="00F00DF0">
        <w:rPr>
          <w:rFonts w:ascii="標楷體" w:eastAsia="標楷體" w:hAnsi="標楷體" w:hint="eastAsia"/>
          <w:b/>
        </w:rPr>
        <w:t>臺南市農業發展基金</w:t>
      </w:r>
    </w:p>
    <w:p w14:paraId="32BD97C5" w14:textId="77777777" w:rsidR="000060F2" w:rsidRPr="00462740" w:rsidRDefault="000060F2" w:rsidP="00965AD4">
      <w:pPr>
        <w:spacing w:line="440" w:lineRule="exact"/>
        <w:ind w:firstLineChars="200" w:firstLine="480"/>
        <w:jc w:val="both"/>
        <w:rPr>
          <w:rFonts w:ascii="標楷體" w:eastAsia="標楷體" w:hAnsi="標楷體"/>
          <w:bCs/>
          <w:szCs w:val="20"/>
        </w:rPr>
      </w:pPr>
      <w:r w:rsidRPr="00462740">
        <w:rPr>
          <w:rFonts w:ascii="標楷體" w:eastAsia="標楷體" w:hAnsi="標楷體" w:hint="eastAsia"/>
          <w:bCs/>
          <w:szCs w:val="20"/>
        </w:rPr>
        <w:t>市政府為促進農民福利及農業發展，平衡農業以外產業之農地需求，促進土地資源合理分配及利用，達到地利共享之目標，設立臺南市農業發展基金。該基金</w:t>
      </w:r>
      <w:r>
        <w:rPr>
          <w:rFonts w:ascii="標楷體" w:eastAsia="標楷體" w:hAnsi="標楷體" w:hint="eastAsia"/>
          <w:bCs/>
          <w:szCs w:val="20"/>
        </w:rPr>
        <w:t>114</w:t>
      </w:r>
      <w:r w:rsidRPr="00462740">
        <w:rPr>
          <w:rFonts w:ascii="標楷體" w:eastAsia="標楷體" w:hAnsi="標楷體" w:hint="eastAsia"/>
          <w:bCs/>
          <w:szCs w:val="20"/>
        </w:rPr>
        <w:t>年度各項業務計畫及預算之執行等，</w:t>
      </w:r>
      <w:r>
        <w:rPr>
          <w:rFonts w:ascii="標楷體" w:eastAsia="標楷體" w:hAnsi="標楷體" w:hint="eastAsia"/>
          <w:bCs/>
          <w:szCs w:val="20"/>
        </w:rPr>
        <w:t>經予書面審核</w:t>
      </w:r>
      <w:r w:rsidRPr="009C4237">
        <w:rPr>
          <w:rFonts w:ascii="標楷體" w:eastAsia="標楷體" w:hAnsi="標楷體" w:hint="eastAsia"/>
          <w:bCs/>
          <w:szCs w:val="20"/>
        </w:rPr>
        <w:t>，</w:t>
      </w:r>
      <w:r w:rsidRPr="00753FB0">
        <w:rPr>
          <w:rFonts w:ascii="標楷體" w:eastAsia="標楷體" w:hAnsi="標楷體" w:hint="eastAsia"/>
          <w:bCs/>
          <w:szCs w:val="20"/>
        </w:rPr>
        <w:t>並派員就地抽查，茲將查核結果說明如次：</w:t>
      </w:r>
    </w:p>
    <w:p w14:paraId="2E74202F" w14:textId="77777777" w:rsidR="000060F2" w:rsidRPr="00462740" w:rsidRDefault="000060F2" w:rsidP="00965AD4">
      <w:pPr>
        <w:spacing w:line="440" w:lineRule="exact"/>
        <w:ind w:firstLineChars="200" w:firstLine="480"/>
        <w:jc w:val="both"/>
        <w:outlineLvl w:val="3"/>
        <w:rPr>
          <w:rFonts w:ascii="標楷體" w:eastAsia="標楷體" w:hAnsi="標楷體"/>
          <w:b/>
        </w:rPr>
      </w:pPr>
      <w:r w:rsidRPr="00462740">
        <w:rPr>
          <w:rFonts w:ascii="標楷體" w:eastAsia="標楷體" w:hAnsi="標楷體" w:hint="eastAsia"/>
          <w:b/>
        </w:rPr>
        <w:t>（1）業務計畫實施情形之查核</w:t>
      </w:r>
    </w:p>
    <w:p w14:paraId="380366B8" w14:textId="77777777" w:rsidR="000060F2" w:rsidRPr="00E1534A" w:rsidRDefault="000060F2" w:rsidP="00965AD4">
      <w:pPr>
        <w:spacing w:line="440" w:lineRule="exact"/>
        <w:ind w:firstLineChars="200" w:firstLine="480"/>
        <w:jc w:val="both"/>
        <w:rPr>
          <w:rFonts w:ascii="標楷體" w:eastAsia="標楷體"/>
          <w:color w:val="000000" w:themeColor="text1"/>
        </w:rPr>
      </w:pPr>
      <w:r w:rsidRPr="00E1534A">
        <w:rPr>
          <w:rFonts w:ascii="標楷體" w:eastAsia="標楷體" w:hint="eastAsia"/>
          <w:color w:val="000000" w:themeColor="text1"/>
        </w:rPr>
        <w:t>該基金主要業務係辦理農業發展計畫。11</w:t>
      </w:r>
      <w:r>
        <w:rPr>
          <w:rFonts w:ascii="標楷體" w:eastAsia="標楷體" w:hint="eastAsia"/>
          <w:color w:val="000000" w:themeColor="text1"/>
        </w:rPr>
        <w:t>4</w:t>
      </w:r>
      <w:r w:rsidRPr="00E1534A">
        <w:rPr>
          <w:rFonts w:ascii="標楷體" w:eastAsia="標楷體" w:hint="eastAsia"/>
          <w:color w:val="000000" w:themeColor="text1"/>
        </w:rPr>
        <w:t>年度預計</w:t>
      </w:r>
      <w:r>
        <w:rPr>
          <w:rFonts w:ascii="標楷體" w:eastAsia="標楷體" w:hint="eastAsia"/>
          <w:color w:val="000000" w:themeColor="text1"/>
        </w:rPr>
        <w:t>抽（稽）查農業用地容許作農業設施使用等3,000件，實際抽（稽）查3,258件，較預計增加258件，約8.60％，主要係農業用地容許作農業設施使用抽查案件及農地賦稅申請減免優惠案件列管抽查較預計增加所致。</w:t>
      </w:r>
    </w:p>
    <w:p w14:paraId="75886ACC" w14:textId="77777777" w:rsidR="000060F2" w:rsidRPr="00462740" w:rsidRDefault="000060F2" w:rsidP="00965AD4">
      <w:pPr>
        <w:spacing w:line="440" w:lineRule="exact"/>
        <w:ind w:firstLineChars="200" w:firstLine="480"/>
        <w:jc w:val="both"/>
        <w:outlineLvl w:val="3"/>
        <w:rPr>
          <w:rFonts w:ascii="標楷體" w:eastAsia="標楷體" w:hAnsi="標楷體"/>
          <w:b/>
        </w:rPr>
      </w:pPr>
      <w:r w:rsidRPr="00462740">
        <w:rPr>
          <w:rFonts w:ascii="標楷體" w:eastAsia="標楷體" w:hAnsi="標楷體" w:hint="eastAsia"/>
          <w:b/>
        </w:rPr>
        <w:t>（2）預算執行情形之審核</w:t>
      </w:r>
    </w:p>
    <w:p w14:paraId="0D75F8AB" w14:textId="77777777" w:rsidR="000060F2" w:rsidRPr="00324DEE" w:rsidRDefault="000060F2" w:rsidP="00965AD4">
      <w:pPr>
        <w:spacing w:line="440" w:lineRule="exact"/>
        <w:ind w:firstLineChars="200" w:firstLine="480"/>
        <w:jc w:val="both"/>
        <w:rPr>
          <w:rFonts w:ascii="標楷體" w:eastAsia="標楷體" w:hAnsi="標楷體"/>
          <w:bCs/>
          <w:color w:val="000000" w:themeColor="text1"/>
          <w:szCs w:val="20"/>
        </w:rPr>
      </w:pPr>
      <w:r w:rsidRPr="00324DEE">
        <w:rPr>
          <w:rFonts w:ascii="標楷體" w:eastAsia="標楷體" w:hAnsi="標楷體" w:hint="eastAsia"/>
          <w:bCs/>
          <w:color w:val="000000" w:themeColor="text1"/>
          <w:szCs w:val="20"/>
        </w:rPr>
        <w:t>11</w:t>
      </w:r>
      <w:r>
        <w:rPr>
          <w:rFonts w:ascii="標楷體" w:eastAsia="標楷體" w:hAnsi="標楷體" w:hint="eastAsia"/>
          <w:bCs/>
          <w:color w:val="000000" w:themeColor="text1"/>
          <w:szCs w:val="20"/>
        </w:rPr>
        <w:t>4</w:t>
      </w:r>
      <w:r w:rsidRPr="00324DEE">
        <w:rPr>
          <w:rFonts w:ascii="標楷體" w:eastAsia="標楷體" w:hAnsi="標楷體" w:hint="eastAsia"/>
          <w:bCs/>
          <w:color w:val="000000" w:themeColor="text1"/>
          <w:szCs w:val="20"/>
        </w:rPr>
        <w:t>年度決算審核結果，審定本期賸餘</w:t>
      </w:r>
      <w:r>
        <w:rPr>
          <w:rFonts w:ascii="標楷體" w:eastAsia="標楷體" w:hAnsi="標楷體" w:hint="eastAsia"/>
          <w:bCs/>
          <w:color w:val="000000" w:themeColor="text1"/>
          <w:szCs w:val="20"/>
        </w:rPr>
        <w:t>8</w:t>
      </w:r>
      <w:r w:rsidRPr="00324DEE">
        <w:rPr>
          <w:rFonts w:ascii="標楷體" w:eastAsia="標楷體" w:hAnsi="標楷體" w:hint="eastAsia"/>
          <w:bCs/>
          <w:color w:val="000000" w:themeColor="text1"/>
          <w:szCs w:val="20"/>
        </w:rPr>
        <w:t>,</w:t>
      </w:r>
      <w:r>
        <w:rPr>
          <w:rFonts w:ascii="標楷體" w:eastAsia="標楷體" w:hAnsi="標楷體" w:hint="eastAsia"/>
          <w:bCs/>
          <w:color w:val="000000" w:themeColor="text1"/>
          <w:szCs w:val="20"/>
        </w:rPr>
        <w:t>142</w:t>
      </w:r>
      <w:r w:rsidRPr="00324DEE">
        <w:rPr>
          <w:rFonts w:ascii="標楷體" w:eastAsia="標楷體" w:hAnsi="標楷體" w:hint="eastAsia"/>
          <w:bCs/>
          <w:color w:val="000000" w:themeColor="text1"/>
          <w:szCs w:val="20"/>
        </w:rPr>
        <w:t>萬餘元，</w:t>
      </w:r>
      <w:r>
        <w:rPr>
          <w:rFonts w:ascii="標楷體" w:eastAsia="標楷體" w:hAnsi="標楷體" w:hint="eastAsia"/>
          <w:bCs/>
          <w:color w:val="000000" w:themeColor="text1"/>
          <w:szCs w:val="20"/>
        </w:rPr>
        <w:t>較</w:t>
      </w:r>
      <w:r w:rsidRPr="00324DEE">
        <w:rPr>
          <w:rFonts w:ascii="標楷體" w:eastAsia="標楷體" w:hAnsi="標楷體" w:hint="eastAsia"/>
          <w:bCs/>
          <w:color w:val="000000" w:themeColor="text1"/>
          <w:szCs w:val="20"/>
        </w:rPr>
        <w:t>預算</w:t>
      </w:r>
      <w:r>
        <w:rPr>
          <w:rFonts w:ascii="標楷體" w:eastAsia="標楷體" w:hAnsi="標楷體" w:hint="eastAsia"/>
          <w:bCs/>
          <w:color w:val="000000" w:themeColor="text1"/>
          <w:szCs w:val="20"/>
        </w:rPr>
        <w:t>賸餘</w:t>
      </w:r>
      <w:r w:rsidRPr="00324DEE">
        <w:rPr>
          <w:rFonts w:ascii="標楷體" w:eastAsia="標楷體" w:hAnsi="標楷體" w:hint="eastAsia"/>
          <w:bCs/>
          <w:color w:val="000000" w:themeColor="text1"/>
          <w:szCs w:val="20"/>
        </w:rPr>
        <w:t>1</w:t>
      </w:r>
      <w:r>
        <w:rPr>
          <w:rFonts w:ascii="標楷體" w:eastAsia="標楷體" w:hAnsi="標楷體" w:hint="eastAsia"/>
          <w:bCs/>
          <w:color w:val="000000" w:themeColor="text1"/>
          <w:szCs w:val="20"/>
        </w:rPr>
        <w:t>84</w:t>
      </w:r>
      <w:r w:rsidRPr="00324DEE">
        <w:rPr>
          <w:rFonts w:ascii="標楷體" w:eastAsia="標楷體" w:hAnsi="標楷體" w:hint="eastAsia"/>
          <w:bCs/>
          <w:color w:val="000000" w:themeColor="text1"/>
          <w:szCs w:val="20"/>
        </w:rPr>
        <w:t>萬</w:t>
      </w:r>
      <w:r>
        <w:rPr>
          <w:rFonts w:ascii="標楷體" w:eastAsia="標楷體" w:hAnsi="標楷體" w:hint="eastAsia"/>
          <w:bCs/>
          <w:color w:val="000000" w:themeColor="text1"/>
          <w:szCs w:val="20"/>
        </w:rPr>
        <w:t>餘</w:t>
      </w:r>
      <w:r w:rsidRPr="00324DEE">
        <w:rPr>
          <w:rFonts w:ascii="標楷體" w:eastAsia="標楷體" w:hAnsi="標楷體" w:hint="eastAsia"/>
          <w:bCs/>
          <w:color w:val="000000" w:themeColor="text1"/>
          <w:szCs w:val="20"/>
        </w:rPr>
        <w:t>元，</w:t>
      </w:r>
      <w:r>
        <w:rPr>
          <w:rFonts w:ascii="標楷體" w:eastAsia="標楷體" w:hAnsi="標楷體" w:hint="eastAsia"/>
          <w:bCs/>
          <w:color w:val="000000" w:themeColor="text1"/>
          <w:szCs w:val="20"/>
        </w:rPr>
        <w:t>增加7</w:t>
      </w:r>
      <w:r>
        <w:rPr>
          <w:rFonts w:ascii="標楷體" w:eastAsia="標楷體" w:hAnsi="標楷體"/>
          <w:bCs/>
          <w:color w:val="000000" w:themeColor="text1"/>
          <w:szCs w:val="20"/>
        </w:rPr>
        <w:t>,</w:t>
      </w:r>
      <w:r>
        <w:rPr>
          <w:rFonts w:ascii="標楷體" w:eastAsia="標楷體" w:hAnsi="標楷體" w:hint="eastAsia"/>
          <w:bCs/>
          <w:color w:val="000000" w:themeColor="text1"/>
          <w:szCs w:val="20"/>
        </w:rPr>
        <w:t>957</w:t>
      </w:r>
      <w:r w:rsidRPr="00324DEE">
        <w:rPr>
          <w:rFonts w:ascii="標楷體" w:eastAsia="標楷體" w:hAnsi="標楷體" w:hint="eastAsia"/>
          <w:bCs/>
          <w:color w:val="000000" w:themeColor="text1"/>
          <w:szCs w:val="20"/>
        </w:rPr>
        <w:t>萬餘元，主要係農地變更使用回饋案件較預計增加，農政收入增加所致。</w:t>
      </w:r>
    </w:p>
    <w:p w14:paraId="01D1629C" w14:textId="77777777" w:rsidR="000060F2" w:rsidRPr="00462740" w:rsidRDefault="000060F2" w:rsidP="00965AD4">
      <w:pPr>
        <w:spacing w:line="440" w:lineRule="exact"/>
        <w:ind w:firstLineChars="200" w:firstLine="480"/>
        <w:jc w:val="both"/>
        <w:outlineLvl w:val="3"/>
        <w:rPr>
          <w:rFonts w:ascii="標楷體" w:eastAsia="標楷體" w:hAnsi="標楷體"/>
          <w:b/>
        </w:rPr>
      </w:pPr>
      <w:r w:rsidRPr="00462740">
        <w:rPr>
          <w:rFonts w:ascii="標楷體" w:eastAsia="標楷體" w:hAnsi="標楷體" w:hint="eastAsia"/>
          <w:b/>
        </w:rPr>
        <w:t>（3）餘絀之審定</w:t>
      </w:r>
    </w:p>
    <w:p w14:paraId="58C0ADC6" w14:textId="77777777" w:rsidR="000060F2" w:rsidRPr="00462740" w:rsidRDefault="000060F2" w:rsidP="00965AD4">
      <w:pPr>
        <w:snapToGrid w:val="0"/>
        <w:spacing w:line="440" w:lineRule="exact"/>
        <w:ind w:firstLineChars="200" w:firstLine="480"/>
        <w:jc w:val="both"/>
        <w:rPr>
          <w:rFonts w:ascii="標楷體" w:eastAsia="標楷體" w:hAnsi="標楷體"/>
        </w:rPr>
      </w:pPr>
      <w:r>
        <w:rPr>
          <w:rFonts w:ascii="標楷體" w:eastAsia="標楷體" w:hAnsi="標楷體" w:hint="eastAsia"/>
        </w:rPr>
        <w:t>114</w:t>
      </w:r>
      <w:r w:rsidRPr="00462740">
        <w:rPr>
          <w:rFonts w:ascii="標楷體" w:eastAsia="標楷體" w:hAnsi="標楷體" w:hint="eastAsia"/>
        </w:rPr>
        <w:t>年度決算經市政府核定賸餘</w:t>
      </w:r>
      <w:r>
        <w:rPr>
          <w:rFonts w:ascii="標楷體" w:eastAsia="標楷體" w:hAnsi="標楷體" w:hint="eastAsia"/>
        </w:rPr>
        <w:t>81</w:t>
      </w:r>
      <w:r w:rsidRPr="00CA112C">
        <w:rPr>
          <w:rFonts w:ascii="標楷體" w:eastAsia="標楷體" w:hAnsi="標楷體" w:hint="eastAsia"/>
          <w:color w:val="000000" w:themeColor="text1"/>
        </w:rPr>
        <w:t>,</w:t>
      </w:r>
      <w:r>
        <w:rPr>
          <w:rFonts w:ascii="標楷體" w:eastAsia="標楷體" w:hAnsi="標楷體" w:hint="eastAsia"/>
          <w:color w:val="000000" w:themeColor="text1"/>
        </w:rPr>
        <w:t>423</w:t>
      </w:r>
      <w:r w:rsidRPr="00CA112C">
        <w:rPr>
          <w:rFonts w:ascii="標楷體" w:eastAsia="標楷體" w:hAnsi="標楷體" w:hint="eastAsia"/>
          <w:color w:val="000000" w:themeColor="text1"/>
        </w:rPr>
        <w:t>,</w:t>
      </w:r>
      <w:r>
        <w:rPr>
          <w:rFonts w:ascii="標楷體" w:eastAsia="標楷體" w:hAnsi="標楷體" w:hint="eastAsia"/>
          <w:color w:val="000000" w:themeColor="text1"/>
        </w:rPr>
        <w:t>200</w:t>
      </w:r>
      <w:r w:rsidRPr="00CA112C">
        <w:rPr>
          <w:rFonts w:ascii="標楷體" w:eastAsia="標楷體" w:hAnsi="標楷體" w:hint="eastAsia"/>
          <w:color w:val="000000" w:themeColor="text1"/>
        </w:rPr>
        <w:t>元</w:t>
      </w:r>
      <w:r w:rsidRPr="00462740">
        <w:rPr>
          <w:rFonts w:ascii="標楷體" w:eastAsia="標楷體" w:hAnsi="標楷體" w:hint="eastAsia"/>
        </w:rPr>
        <w:t>，經核尚無不合，予以照數審定</w:t>
      </w:r>
      <w:r w:rsidRPr="00462740">
        <w:rPr>
          <w:rFonts w:ascii="標楷體" w:eastAsia="標楷體" w:hAnsi="標楷體"/>
        </w:rPr>
        <w:t>。</w:t>
      </w:r>
    </w:p>
    <w:p w14:paraId="72D75A1F" w14:textId="77777777" w:rsidR="000060F2" w:rsidRPr="004F6C7D" w:rsidRDefault="000060F2" w:rsidP="00965AD4">
      <w:pPr>
        <w:spacing w:line="440" w:lineRule="exact"/>
        <w:ind w:firstLineChars="200" w:firstLine="480"/>
        <w:jc w:val="both"/>
        <w:outlineLvl w:val="3"/>
        <w:rPr>
          <w:rFonts w:ascii="標楷體" w:eastAsia="標楷體" w:hAnsi="標楷體"/>
          <w:b/>
        </w:rPr>
      </w:pPr>
      <w:r w:rsidRPr="004F6C7D">
        <w:rPr>
          <w:rFonts w:ascii="標楷體" w:eastAsia="標楷體" w:hAnsi="標楷體" w:hint="eastAsia"/>
          <w:b/>
        </w:rPr>
        <w:t>（4）現金流量之查核</w:t>
      </w:r>
    </w:p>
    <w:p w14:paraId="4AA95C42" w14:textId="77777777" w:rsidR="000060F2" w:rsidRPr="00F51316" w:rsidRDefault="000060F2" w:rsidP="00965AD4">
      <w:pPr>
        <w:snapToGrid w:val="0"/>
        <w:spacing w:line="440" w:lineRule="exact"/>
        <w:ind w:firstLineChars="200" w:firstLine="480"/>
        <w:jc w:val="both"/>
        <w:rPr>
          <w:rFonts w:ascii="標楷體" w:eastAsia="標楷體" w:hAnsi="標楷體"/>
          <w:color w:val="000000" w:themeColor="text1"/>
        </w:rPr>
      </w:pPr>
      <w:r w:rsidRPr="00F51316">
        <w:rPr>
          <w:rFonts w:ascii="標楷體" w:eastAsia="標楷體" w:hAnsi="標楷體" w:hint="eastAsia"/>
          <w:color w:val="000000" w:themeColor="text1"/>
        </w:rPr>
        <w:t>11</w:t>
      </w:r>
      <w:r>
        <w:rPr>
          <w:rFonts w:ascii="標楷體" w:eastAsia="標楷體" w:hAnsi="標楷體" w:hint="eastAsia"/>
          <w:color w:val="000000" w:themeColor="text1"/>
        </w:rPr>
        <w:t>4</w:t>
      </w:r>
      <w:r w:rsidRPr="00F51316">
        <w:rPr>
          <w:rFonts w:ascii="標楷體" w:eastAsia="標楷體" w:hAnsi="標楷體" w:hint="eastAsia"/>
          <w:color w:val="000000" w:themeColor="text1"/>
        </w:rPr>
        <w:t>年度期初現金</w:t>
      </w:r>
      <w:r w:rsidRPr="00CA112C">
        <w:rPr>
          <w:rFonts w:ascii="標楷體" w:eastAsia="標楷體" w:hAnsi="標楷體" w:hint="eastAsia"/>
          <w:color w:val="000000" w:themeColor="text1"/>
        </w:rPr>
        <w:t>及約當現金</w:t>
      </w:r>
      <w:r>
        <w:rPr>
          <w:rFonts w:ascii="標楷體" w:eastAsia="標楷體" w:hAnsi="標楷體" w:hint="eastAsia"/>
          <w:color w:val="000000" w:themeColor="text1"/>
        </w:rPr>
        <w:t>15</w:t>
      </w:r>
      <w:r w:rsidRPr="00CA112C">
        <w:rPr>
          <w:rFonts w:ascii="標楷體" w:eastAsia="標楷體" w:hAnsi="標楷體" w:hint="eastAsia"/>
          <w:color w:val="000000" w:themeColor="text1"/>
        </w:rPr>
        <w:t>億</w:t>
      </w:r>
      <w:r>
        <w:rPr>
          <w:rFonts w:ascii="標楷體" w:eastAsia="標楷體" w:hAnsi="標楷體" w:hint="eastAsia"/>
          <w:color w:val="000000" w:themeColor="text1"/>
        </w:rPr>
        <w:t>3</w:t>
      </w:r>
      <w:r w:rsidRPr="00CA112C">
        <w:rPr>
          <w:rFonts w:ascii="標楷體" w:eastAsia="標楷體" w:hAnsi="標楷體" w:hint="eastAsia"/>
          <w:color w:val="000000" w:themeColor="text1"/>
        </w:rPr>
        <w:t>,</w:t>
      </w:r>
      <w:r>
        <w:rPr>
          <w:rFonts w:ascii="標楷體" w:eastAsia="標楷體" w:hAnsi="標楷體" w:hint="eastAsia"/>
          <w:color w:val="000000" w:themeColor="text1"/>
        </w:rPr>
        <w:t>638</w:t>
      </w:r>
      <w:r w:rsidRPr="00CA112C">
        <w:rPr>
          <w:rFonts w:ascii="標楷體" w:eastAsia="標楷體" w:hAnsi="標楷體" w:hint="eastAsia"/>
          <w:color w:val="000000" w:themeColor="text1"/>
        </w:rPr>
        <w:t>萬餘元，經業務及投資活動結果，現金及約當現金淨增</w:t>
      </w:r>
      <w:r>
        <w:rPr>
          <w:rFonts w:ascii="標楷體" w:eastAsia="標楷體" w:hAnsi="標楷體" w:hint="eastAsia"/>
          <w:color w:val="000000" w:themeColor="text1"/>
        </w:rPr>
        <w:t>7</w:t>
      </w:r>
      <w:r w:rsidRPr="00CA112C">
        <w:rPr>
          <w:rFonts w:ascii="標楷體" w:eastAsia="標楷體" w:hAnsi="標楷體" w:hint="eastAsia"/>
          <w:color w:val="000000" w:themeColor="text1"/>
        </w:rPr>
        <w:t>,</w:t>
      </w:r>
      <w:r>
        <w:rPr>
          <w:rFonts w:ascii="標楷體" w:eastAsia="標楷體" w:hAnsi="標楷體" w:hint="eastAsia"/>
          <w:color w:val="000000" w:themeColor="text1"/>
        </w:rPr>
        <w:t>356</w:t>
      </w:r>
      <w:r w:rsidRPr="00CA112C">
        <w:rPr>
          <w:rFonts w:ascii="標楷體" w:eastAsia="標楷體" w:hAnsi="標楷體" w:hint="eastAsia"/>
          <w:color w:val="000000" w:themeColor="text1"/>
        </w:rPr>
        <w:t>萬餘元，期末現金及約當現金為1</w:t>
      </w:r>
      <w:r>
        <w:rPr>
          <w:rFonts w:ascii="標楷體" w:eastAsia="標楷體" w:hAnsi="標楷體" w:hint="eastAsia"/>
          <w:color w:val="000000" w:themeColor="text1"/>
        </w:rPr>
        <w:t>6</w:t>
      </w:r>
      <w:r w:rsidRPr="00CA112C">
        <w:rPr>
          <w:rFonts w:ascii="標楷體" w:eastAsia="標楷體" w:hAnsi="標楷體" w:hint="eastAsia"/>
          <w:color w:val="000000" w:themeColor="text1"/>
        </w:rPr>
        <w:t>億</w:t>
      </w:r>
      <w:r>
        <w:rPr>
          <w:rFonts w:ascii="標楷體" w:eastAsia="標楷體" w:hAnsi="標楷體" w:hint="eastAsia"/>
          <w:color w:val="000000" w:themeColor="text1"/>
        </w:rPr>
        <w:t>995</w:t>
      </w:r>
      <w:r w:rsidRPr="00CA112C">
        <w:rPr>
          <w:rFonts w:ascii="標楷體" w:eastAsia="標楷體" w:hAnsi="標楷體" w:hint="eastAsia"/>
          <w:color w:val="000000" w:themeColor="text1"/>
        </w:rPr>
        <w:t>萬餘元。</w:t>
      </w:r>
    </w:p>
    <w:p w14:paraId="5E4539B3" w14:textId="77777777" w:rsidR="000060F2" w:rsidRPr="004F6C7D" w:rsidRDefault="000060F2" w:rsidP="00965AD4">
      <w:pPr>
        <w:snapToGrid w:val="0"/>
        <w:spacing w:afterLines="50" w:after="180" w:line="440" w:lineRule="exact"/>
        <w:ind w:firstLineChars="200" w:firstLine="480"/>
        <w:jc w:val="both"/>
        <w:rPr>
          <w:rFonts w:ascii="標楷體" w:eastAsia="標楷體" w:hAnsi="標楷體"/>
        </w:rPr>
      </w:pPr>
      <w:r w:rsidRPr="004F6C7D">
        <w:rPr>
          <w:rFonts w:ascii="標楷體" w:eastAsia="標楷體" w:hAnsi="標楷體" w:hint="eastAsia"/>
        </w:rPr>
        <w:t>茲將該基金來源用途及餘絀之審定，暨餘絀審定後現金流量及資產負債狀況，分別列表如次：</w:t>
      </w:r>
    </w:p>
    <w:p w14:paraId="20C36D2F" w14:textId="77777777" w:rsidR="000060F2" w:rsidRPr="00CD196C" w:rsidRDefault="000060F2" w:rsidP="00F533D5">
      <w:pPr>
        <w:snapToGrid w:val="0"/>
        <w:jc w:val="center"/>
        <w:rPr>
          <w:rFonts w:ascii="標楷體" w:eastAsia="標楷體" w:hAnsi="標楷體"/>
          <w:b/>
          <w:sz w:val="32"/>
          <w:szCs w:val="32"/>
          <w:u w:val="single"/>
        </w:rPr>
      </w:pPr>
      <w:r w:rsidRPr="00CD196C">
        <w:rPr>
          <w:rFonts w:ascii="標楷體" w:eastAsia="標楷體" w:hAnsi="標楷體" w:hint="eastAsia"/>
          <w:b/>
          <w:sz w:val="32"/>
          <w:szCs w:val="32"/>
          <w:u w:val="single"/>
        </w:rPr>
        <w:t>臺南市農業發展基金來源用途及餘絀審定表</w:t>
      </w:r>
    </w:p>
    <w:p w14:paraId="04405FCC" w14:textId="77777777" w:rsidR="000060F2" w:rsidRPr="00CE750E" w:rsidRDefault="000060F2" w:rsidP="00F533D5">
      <w:pPr>
        <w:snapToGrid w:val="0"/>
        <w:jc w:val="center"/>
        <w:rPr>
          <w:rFonts w:ascii="標楷體" w:eastAsia="標楷體" w:hAnsi="標楷體"/>
          <w:sz w:val="28"/>
          <w:szCs w:val="20"/>
        </w:rPr>
      </w:pPr>
      <w:r w:rsidRPr="00CE750E">
        <w:rPr>
          <w:rFonts w:ascii="標楷體" w:eastAsia="標楷體" w:hAnsi="標楷體" w:hint="eastAsia"/>
          <w:sz w:val="28"/>
          <w:szCs w:val="20"/>
        </w:rPr>
        <w:t>中華民國1</w:t>
      </w:r>
      <w:r>
        <w:rPr>
          <w:rFonts w:ascii="標楷體" w:eastAsia="標楷體" w:hAnsi="標楷體" w:hint="eastAsia"/>
          <w:sz w:val="28"/>
          <w:szCs w:val="20"/>
        </w:rPr>
        <w:t>14</w:t>
      </w:r>
      <w:r w:rsidRPr="00CE750E">
        <w:rPr>
          <w:rFonts w:ascii="標楷體" w:eastAsia="標楷體" w:hAnsi="標楷體" w:hint="eastAsia"/>
          <w:sz w:val="28"/>
          <w:szCs w:val="20"/>
        </w:rPr>
        <w:t>年度</w:t>
      </w:r>
    </w:p>
    <w:p w14:paraId="34A7BFAB" w14:textId="77777777" w:rsidR="000060F2" w:rsidRPr="00CE750E" w:rsidRDefault="000060F2" w:rsidP="00F533D5">
      <w:pPr>
        <w:snapToGrid w:val="0"/>
        <w:spacing w:line="240" w:lineRule="exact"/>
        <w:jc w:val="right"/>
        <w:rPr>
          <w:rFonts w:ascii="標楷體" w:eastAsia="標楷體" w:hAnsi="標楷體"/>
          <w:sz w:val="20"/>
          <w:szCs w:val="20"/>
        </w:rPr>
      </w:pPr>
      <w:r w:rsidRPr="00CE750E">
        <w:rPr>
          <w:rFonts w:ascii="標楷體" w:eastAsia="標楷體" w:hAnsi="標楷體" w:hint="eastAsia"/>
          <w:sz w:val="20"/>
          <w:szCs w:val="20"/>
        </w:rPr>
        <w:t>單位：新臺幣元</w:t>
      </w:r>
    </w:p>
    <w:tbl>
      <w:tblPr>
        <w:tblW w:w="102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8"/>
        <w:gridCol w:w="1360"/>
        <w:gridCol w:w="1361"/>
        <w:gridCol w:w="1116"/>
        <w:gridCol w:w="1418"/>
        <w:gridCol w:w="1417"/>
        <w:gridCol w:w="1134"/>
      </w:tblGrid>
      <w:tr w:rsidR="000060F2" w:rsidRPr="00CE750E" w14:paraId="1E0C12B6" w14:textId="77777777" w:rsidTr="00E5466F">
        <w:trPr>
          <w:cantSplit/>
          <w:trHeight w:val="283"/>
        </w:trPr>
        <w:tc>
          <w:tcPr>
            <w:tcW w:w="2428" w:type="dxa"/>
            <w:vMerge w:val="restart"/>
            <w:tcBorders>
              <w:top w:val="single" w:sz="8" w:space="0" w:color="auto"/>
              <w:left w:val="nil"/>
              <w:bottom w:val="nil"/>
            </w:tcBorders>
            <w:vAlign w:val="center"/>
          </w:tcPr>
          <w:p w14:paraId="2270E38E" w14:textId="77777777" w:rsidR="000060F2" w:rsidRPr="00CE750E" w:rsidRDefault="000060F2" w:rsidP="00F533D5">
            <w:pPr>
              <w:snapToGrid w:val="0"/>
              <w:jc w:val="distribute"/>
              <w:rPr>
                <w:rFonts w:ascii="標楷體" w:eastAsia="標楷體" w:hAnsi="標楷體"/>
                <w:sz w:val="20"/>
                <w:szCs w:val="20"/>
              </w:rPr>
            </w:pPr>
            <w:r>
              <w:rPr>
                <w:rFonts w:ascii="標楷體" w:eastAsia="標楷體" w:hAnsi="標楷體" w:hint="eastAsia"/>
                <w:sz w:val="20"/>
                <w:szCs w:val="20"/>
              </w:rPr>
              <w:t>項</w:t>
            </w:r>
            <w:r w:rsidRPr="00CE750E">
              <w:rPr>
                <w:rFonts w:ascii="標楷體" w:eastAsia="標楷體" w:hAnsi="標楷體" w:hint="eastAsia"/>
                <w:sz w:val="20"/>
                <w:szCs w:val="20"/>
              </w:rPr>
              <w:t>目</w:t>
            </w:r>
          </w:p>
        </w:tc>
        <w:tc>
          <w:tcPr>
            <w:tcW w:w="1360" w:type="dxa"/>
            <w:vMerge w:val="restart"/>
            <w:tcBorders>
              <w:top w:val="single" w:sz="8" w:space="0" w:color="auto"/>
            </w:tcBorders>
            <w:vAlign w:val="center"/>
          </w:tcPr>
          <w:p w14:paraId="5FD68FA8" w14:textId="77777777" w:rsidR="000060F2" w:rsidRPr="00CE750E" w:rsidRDefault="000060F2" w:rsidP="00F533D5">
            <w:pPr>
              <w:snapToGrid w:val="0"/>
              <w:jc w:val="distribute"/>
              <w:rPr>
                <w:rFonts w:ascii="標楷體" w:eastAsia="標楷體" w:hAnsi="標楷體"/>
                <w:spacing w:val="-20"/>
                <w:sz w:val="20"/>
                <w:szCs w:val="20"/>
              </w:rPr>
            </w:pPr>
            <w:r w:rsidRPr="00CE750E">
              <w:rPr>
                <w:rFonts w:ascii="標楷體" w:eastAsia="標楷體" w:hAnsi="標楷體" w:hint="eastAsia"/>
                <w:spacing w:val="-20"/>
                <w:sz w:val="20"/>
                <w:szCs w:val="20"/>
              </w:rPr>
              <w:t>預算數</w:t>
            </w:r>
          </w:p>
        </w:tc>
        <w:tc>
          <w:tcPr>
            <w:tcW w:w="1361" w:type="dxa"/>
            <w:vMerge w:val="restart"/>
            <w:tcBorders>
              <w:top w:val="single" w:sz="8" w:space="0" w:color="auto"/>
            </w:tcBorders>
            <w:vAlign w:val="center"/>
          </w:tcPr>
          <w:p w14:paraId="45520E67" w14:textId="77777777" w:rsidR="000060F2" w:rsidRPr="00CE750E" w:rsidRDefault="000060F2" w:rsidP="00F533D5">
            <w:pPr>
              <w:snapToGrid w:val="0"/>
              <w:jc w:val="distribute"/>
              <w:rPr>
                <w:rFonts w:ascii="標楷體" w:eastAsia="標楷體" w:hAnsi="標楷體"/>
                <w:sz w:val="20"/>
                <w:szCs w:val="20"/>
              </w:rPr>
            </w:pPr>
            <w:r w:rsidRPr="00CE750E">
              <w:rPr>
                <w:rFonts w:ascii="標楷體" w:eastAsia="標楷體" w:hAnsi="標楷體" w:hint="eastAsia"/>
                <w:sz w:val="20"/>
                <w:szCs w:val="20"/>
              </w:rPr>
              <w:t>決算數</w:t>
            </w:r>
          </w:p>
        </w:tc>
        <w:tc>
          <w:tcPr>
            <w:tcW w:w="1116" w:type="dxa"/>
            <w:vMerge w:val="restart"/>
            <w:tcBorders>
              <w:top w:val="single" w:sz="8" w:space="0" w:color="auto"/>
            </w:tcBorders>
            <w:vAlign w:val="center"/>
          </w:tcPr>
          <w:p w14:paraId="77FF4E3F" w14:textId="77777777" w:rsidR="000060F2" w:rsidRPr="00CE750E" w:rsidRDefault="000060F2" w:rsidP="00F533D5">
            <w:pPr>
              <w:snapToGrid w:val="0"/>
              <w:jc w:val="distribute"/>
              <w:rPr>
                <w:rFonts w:ascii="標楷體" w:eastAsia="標楷體" w:hAnsi="標楷體"/>
                <w:sz w:val="20"/>
                <w:szCs w:val="20"/>
              </w:rPr>
            </w:pPr>
            <w:r w:rsidRPr="00CE750E">
              <w:rPr>
                <w:rFonts w:ascii="標楷體" w:eastAsia="標楷體" w:hAnsi="標楷體" w:hint="eastAsia"/>
                <w:sz w:val="20"/>
                <w:szCs w:val="20"/>
              </w:rPr>
              <w:t>修正數</w:t>
            </w:r>
          </w:p>
        </w:tc>
        <w:tc>
          <w:tcPr>
            <w:tcW w:w="1418" w:type="dxa"/>
            <w:vMerge w:val="restart"/>
            <w:tcBorders>
              <w:top w:val="single" w:sz="8" w:space="0" w:color="auto"/>
            </w:tcBorders>
            <w:vAlign w:val="center"/>
          </w:tcPr>
          <w:p w14:paraId="1869B602" w14:textId="77777777" w:rsidR="000060F2" w:rsidRPr="00CE750E" w:rsidRDefault="000060F2" w:rsidP="00F533D5">
            <w:pPr>
              <w:snapToGrid w:val="0"/>
              <w:jc w:val="distribute"/>
              <w:rPr>
                <w:rFonts w:ascii="標楷體" w:eastAsia="標楷體" w:hAnsi="標楷體"/>
                <w:spacing w:val="-10"/>
                <w:sz w:val="20"/>
                <w:szCs w:val="20"/>
              </w:rPr>
            </w:pPr>
            <w:r w:rsidRPr="00CE750E">
              <w:rPr>
                <w:rFonts w:ascii="標楷體" w:eastAsia="標楷體" w:hAnsi="標楷體" w:hint="eastAsia"/>
                <w:sz w:val="20"/>
                <w:szCs w:val="20"/>
              </w:rPr>
              <w:t>決算審定數</w:t>
            </w:r>
          </w:p>
        </w:tc>
        <w:tc>
          <w:tcPr>
            <w:tcW w:w="2551" w:type="dxa"/>
            <w:gridSpan w:val="2"/>
            <w:tcBorders>
              <w:top w:val="single" w:sz="8" w:space="0" w:color="auto"/>
              <w:bottom w:val="single" w:sz="4" w:space="0" w:color="auto"/>
              <w:right w:val="nil"/>
            </w:tcBorders>
            <w:vAlign w:val="center"/>
          </w:tcPr>
          <w:p w14:paraId="2A782C97" w14:textId="77777777" w:rsidR="000060F2" w:rsidRPr="00CE750E" w:rsidRDefault="000060F2" w:rsidP="00F533D5">
            <w:pPr>
              <w:snapToGrid w:val="0"/>
              <w:ind w:rightChars="15" w:right="36"/>
              <w:jc w:val="distribute"/>
              <w:rPr>
                <w:rFonts w:ascii="標楷體" w:eastAsia="標楷體" w:hAnsi="標楷體"/>
                <w:spacing w:val="-20"/>
                <w:sz w:val="20"/>
                <w:szCs w:val="20"/>
              </w:rPr>
            </w:pPr>
            <w:r w:rsidRPr="00CE750E">
              <w:rPr>
                <w:rFonts w:ascii="標楷體" w:eastAsia="標楷體" w:hAnsi="標楷體" w:hint="eastAsia"/>
                <w:spacing w:val="-20"/>
                <w:sz w:val="20"/>
                <w:szCs w:val="20"/>
              </w:rPr>
              <w:t>審定數與預算數</w:t>
            </w:r>
          </w:p>
          <w:p w14:paraId="5F5369BB" w14:textId="77777777" w:rsidR="000060F2" w:rsidRPr="00CE750E" w:rsidRDefault="000060F2" w:rsidP="00F533D5">
            <w:pPr>
              <w:snapToGrid w:val="0"/>
              <w:ind w:rightChars="5" w:right="12"/>
              <w:jc w:val="distribute"/>
              <w:rPr>
                <w:rFonts w:ascii="標楷體" w:eastAsia="標楷體" w:hAnsi="標楷體"/>
                <w:sz w:val="20"/>
                <w:szCs w:val="20"/>
              </w:rPr>
            </w:pPr>
            <w:r w:rsidRPr="00CE750E">
              <w:rPr>
                <w:rFonts w:ascii="標楷體" w:eastAsia="標楷體" w:hAnsi="標楷體" w:hint="eastAsia"/>
                <w:sz w:val="20"/>
                <w:szCs w:val="20"/>
              </w:rPr>
              <w:t>比較增減</w:t>
            </w:r>
          </w:p>
        </w:tc>
      </w:tr>
      <w:tr w:rsidR="000060F2" w:rsidRPr="00CE750E" w14:paraId="51421B8C" w14:textId="77777777" w:rsidTr="00E5466F">
        <w:trPr>
          <w:cantSplit/>
          <w:trHeight w:val="283"/>
        </w:trPr>
        <w:tc>
          <w:tcPr>
            <w:tcW w:w="2428" w:type="dxa"/>
            <w:vMerge/>
            <w:tcBorders>
              <w:top w:val="nil"/>
              <w:left w:val="nil"/>
              <w:bottom w:val="nil"/>
            </w:tcBorders>
            <w:vAlign w:val="center"/>
          </w:tcPr>
          <w:p w14:paraId="5036998C" w14:textId="77777777" w:rsidR="000060F2" w:rsidRPr="00CE750E" w:rsidRDefault="000060F2" w:rsidP="00F533D5">
            <w:pPr>
              <w:snapToGrid w:val="0"/>
              <w:jc w:val="distribute"/>
              <w:rPr>
                <w:rFonts w:ascii="標楷體" w:eastAsia="標楷體" w:hAnsi="標楷體"/>
                <w:sz w:val="20"/>
                <w:szCs w:val="20"/>
              </w:rPr>
            </w:pPr>
          </w:p>
        </w:tc>
        <w:tc>
          <w:tcPr>
            <w:tcW w:w="1360" w:type="dxa"/>
            <w:vMerge/>
            <w:tcBorders>
              <w:bottom w:val="single" w:sz="8" w:space="0" w:color="auto"/>
            </w:tcBorders>
            <w:vAlign w:val="center"/>
          </w:tcPr>
          <w:p w14:paraId="59AD69FF" w14:textId="77777777" w:rsidR="000060F2" w:rsidRPr="00CE750E" w:rsidRDefault="000060F2" w:rsidP="00F533D5">
            <w:pPr>
              <w:snapToGrid w:val="0"/>
              <w:jc w:val="distribute"/>
              <w:rPr>
                <w:rFonts w:ascii="標楷體" w:eastAsia="標楷體" w:hAnsi="標楷體"/>
                <w:sz w:val="20"/>
                <w:szCs w:val="20"/>
              </w:rPr>
            </w:pPr>
          </w:p>
        </w:tc>
        <w:tc>
          <w:tcPr>
            <w:tcW w:w="1361" w:type="dxa"/>
            <w:vMerge/>
            <w:tcBorders>
              <w:bottom w:val="single" w:sz="8" w:space="0" w:color="auto"/>
            </w:tcBorders>
            <w:vAlign w:val="center"/>
          </w:tcPr>
          <w:p w14:paraId="6CC8492E" w14:textId="77777777" w:rsidR="000060F2" w:rsidRPr="00CE750E" w:rsidRDefault="000060F2" w:rsidP="00F533D5">
            <w:pPr>
              <w:snapToGrid w:val="0"/>
              <w:jc w:val="distribute"/>
              <w:rPr>
                <w:rFonts w:ascii="標楷體" w:eastAsia="標楷體" w:hAnsi="標楷體"/>
                <w:sz w:val="20"/>
                <w:szCs w:val="20"/>
              </w:rPr>
            </w:pPr>
          </w:p>
        </w:tc>
        <w:tc>
          <w:tcPr>
            <w:tcW w:w="1116" w:type="dxa"/>
            <w:vMerge/>
            <w:tcBorders>
              <w:bottom w:val="single" w:sz="8" w:space="0" w:color="auto"/>
            </w:tcBorders>
            <w:vAlign w:val="center"/>
          </w:tcPr>
          <w:p w14:paraId="5AAC58FA" w14:textId="77777777" w:rsidR="000060F2" w:rsidRPr="00CE750E" w:rsidRDefault="000060F2" w:rsidP="00F533D5">
            <w:pPr>
              <w:snapToGrid w:val="0"/>
              <w:jc w:val="distribute"/>
              <w:rPr>
                <w:rFonts w:ascii="標楷體" w:eastAsia="標楷體" w:hAnsi="標楷體"/>
                <w:sz w:val="20"/>
                <w:szCs w:val="20"/>
              </w:rPr>
            </w:pPr>
          </w:p>
        </w:tc>
        <w:tc>
          <w:tcPr>
            <w:tcW w:w="1418" w:type="dxa"/>
            <w:vMerge/>
            <w:tcBorders>
              <w:bottom w:val="single" w:sz="8" w:space="0" w:color="auto"/>
            </w:tcBorders>
            <w:vAlign w:val="center"/>
          </w:tcPr>
          <w:p w14:paraId="20DE64FC" w14:textId="77777777" w:rsidR="000060F2" w:rsidRPr="00CE750E" w:rsidRDefault="000060F2" w:rsidP="00F533D5">
            <w:pPr>
              <w:snapToGrid w:val="0"/>
              <w:jc w:val="distribute"/>
              <w:rPr>
                <w:rFonts w:ascii="標楷體" w:eastAsia="標楷體" w:hAnsi="標楷體"/>
                <w:sz w:val="20"/>
                <w:szCs w:val="20"/>
              </w:rPr>
            </w:pPr>
          </w:p>
        </w:tc>
        <w:tc>
          <w:tcPr>
            <w:tcW w:w="1417" w:type="dxa"/>
            <w:tcBorders>
              <w:top w:val="single" w:sz="4" w:space="0" w:color="auto"/>
              <w:bottom w:val="single" w:sz="8" w:space="0" w:color="auto"/>
            </w:tcBorders>
            <w:vAlign w:val="center"/>
          </w:tcPr>
          <w:p w14:paraId="0ED4DC2F" w14:textId="77777777" w:rsidR="000060F2" w:rsidRPr="00CE750E" w:rsidRDefault="000060F2" w:rsidP="00F533D5">
            <w:pPr>
              <w:snapToGrid w:val="0"/>
              <w:jc w:val="distribute"/>
              <w:rPr>
                <w:rFonts w:ascii="標楷體" w:eastAsia="標楷體" w:hAnsi="標楷體"/>
                <w:sz w:val="20"/>
                <w:szCs w:val="20"/>
              </w:rPr>
            </w:pPr>
            <w:r w:rsidRPr="00CE750E">
              <w:rPr>
                <w:rFonts w:ascii="標楷體" w:eastAsia="標楷體" w:hAnsi="標楷體" w:hint="eastAsia"/>
                <w:sz w:val="20"/>
                <w:szCs w:val="20"/>
              </w:rPr>
              <w:t>金額</w:t>
            </w:r>
          </w:p>
        </w:tc>
        <w:tc>
          <w:tcPr>
            <w:tcW w:w="1134" w:type="dxa"/>
            <w:tcBorders>
              <w:top w:val="single" w:sz="4" w:space="0" w:color="auto"/>
              <w:bottom w:val="single" w:sz="8" w:space="0" w:color="auto"/>
              <w:right w:val="nil"/>
            </w:tcBorders>
            <w:vAlign w:val="center"/>
          </w:tcPr>
          <w:p w14:paraId="170FB93D" w14:textId="77777777" w:rsidR="000060F2" w:rsidRPr="00CE750E" w:rsidRDefault="000060F2" w:rsidP="00F533D5">
            <w:pPr>
              <w:snapToGrid w:val="0"/>
              <w:jc w:val="distribute"/>
              <w:rPr>
                <w:rFonts w:ascii="標楷體" w:eastAsia="標楷體" w:hAnsi="標楷體"/>
                <w:sz w:val="20"/>
                <w:szCs w:val="20"/>
              </w:rPr>
            </w:pPr>
            <w:r w:rsidRPr="00CE750E">
              <w:rPr>
                <w:rFonts w:ascii="標楷體" w:eastAsia="標楷體" w:hAnsi="標楷體" w:hint="eastAsia"/>
                <w:sz w:val="20"/>
                <w:szCs w:val="20"/>
              </w:rPr>
              <w:t>％</w:t>
            </w:r>
          </w:p>
        </w:tc>
      </w:tr>
      <w:tr w:rsidR="000060F2" w:rsidRPr="00CE750E" w14:paraId="551FE0B4" w14:textId="77777777" w:rsidTr="00E5466F">
        <w:trPr>
          <w:cantSplit/>
          <w:trHeight w:val="340"/>
        </w:trPr>
        <w:tc>
          <w:tcPr>
            <w:tcW w:w="2428" w:type="dxa"/>
            <w:tcBorders>
              <w:top w:val="single" w:sz="8" w:space="0" w:color="auto"/>
              <w:left w:val="nil"/>
              <w:bottom w:val="nil"/>
            </w:tcBorders>
            <w:shd w:val="clear" w:color="auto" w:fill="auto"/>
            <w:vAlign w:val="center"/>
          </w:tcPr>
          <w:p w14:paraId="7027A126" w14:textId="77777777" w:rsidR="000060F2" w:rsidRPr="00571258" w:rsidRDefault="000060F2" w:rsidP="00974657">
            <w:pPr>
              <w:pStyle w:val="1d"/>
            </w:pPr>
            <w:r w:rsidRPr="00E82C09">
              <w:rPr>
                <w:rFonts w:hint="eastAsia"/>
              </w:rPr>
              <w:t>基金來源</w:t>
            </w:r>
          </w:p>
        </w:tc>
        <w:tc>
          <w:tcPr>
            <w:tcW w:w="1360" w:type="dxa"/>
            <w:tcBorders>
              <w:top w:val="nil"/>
              <w:bottom w:val="nil"/>
            </w:tcBorders>
            <w:vAlign w:val="center"/>
          </w:tcPr>
          <w:p w14:paraId="3B5E2019" w14:textId="77777777" w:rsidR="000060F2" w:rsidRPr="005C5F28" w:rsidRDefault="000060F2" w:rsidP="00974657">
            <w:pPr>
              <w:pStyle w:val="affffe"/>
            </w:pPr>
            <w:r w:rsidRPr="00974657">
              <w:rPr>
                <w:rFonts w:hint="eastAsia"/>
              </w:rPr>
              <w:t>107,500,000</w:t>
            </w:r>
          </w:p>
        </w:tc>
        <w:tc>
          <w:tcPr>
            <w:tcW w:w="1361" w:type="dxa"/>
            <w:tcBorders>
              <w:top w:val="nil"/>
              <w:bottom w:val="nil"/>
            </w:tcBorders>
            <w:vAlign w:val="center"/>
          </w:tcPr>
          <w:p w14:paraId="25022B23" w14:textId="77777777" w:rsidR="000060F2" w:rsidRPr="005C5F28" w:rsidRDefault="000060F2" w:rsidP="00974657">
            <w:pPr>
              <w:pStyle w:val="affffe"/>
            </w:pPr>
            <w:r w:rsidRPr="00974657">
              <w:rPr>
                <w:rFonts w:hint="eastAsia"/>
              </w:rPr>
              <w:t>194,521,327</w:t>
            </w:r>
          </w:p>
        </w:tc>
        <w:tc>
          <w:tcPr>
            <w:tcW w:w="1116" w:type="dxa"/>
            <w:tcBorders>
              <w:top w:val="nil"/>
              <w:bottom w:val="nil"/>
            </w:tcBorders>
            <w:vAlign w:val="center"/>
          </w:tcPr>
          <w:p w14:paraId="5F3D9F33" w14:textId="77777777" w:rsidR="000060F2" w:rsidRPr="005C5F28" w:rsidRDefault="000060F2" w:rsidP="00974657">
            <w:pPr>
              <w:pStyle w:val="affffe"/>
            </w:pPr>
            <w:r w:rsidRPr="00974657">
              <w:rPr>
                <w:rFonts w:hint="eastAsia"/>
              </w:rPr>
              <w:t>－</w:t>
            </w:r>
          </w:p>
        </w:tc>
        <w:tc>
          <w:tcPr>
            <w:tcW w:w="1418" w:type="dxa"/>
            <w:tcBorders>
              <w:top w:val="nil"/>
              <w:bottom w:val="nil"/>
            </w:tcBorders>
            <w:vAlign w:val="center"/>
          </w:tcPr>
          <w:p w14:paraId="5A115E4A" w14:textId="77777777" w:rsidR="000060F2" w:rsidRPr="005C5F28" w:rsidRDefault="000060F2" w:rsidP="00974657">
            <w:pPr>
              <w:pStyle w:val="affffe"/>
            </w:pPr>
            <w:r w:rsidRPr="00974657">
              <w:rPr>
                <w:rFonts w:hint="eastAsia"/>
              </w:rPr>
              <w:t>194,521,327</w:t>
            </w:r>
          </w:p>
        </w:tc>
        <w:tc>
          <w:tcPr>
            <w:tcW w:w="1417" w:type="dxa"/>
            <w:tcBorders>
              <w:top w:val="single" w:sz="8" w:space="0" w:color="auto"/>
              <w:bottom w:val="nil"/>
            </w:tcBorders>
            <w:vAlign w:val="center"/>
          </w:tcPr>
          <w:p w14:paraId="675B12E6" w14:textId="77777777" w:rsidR="000060F2" w:rsidRPr="005C5F28" w:rsidRDefault="000060F2" w:rsidP="00974657">
            <w:pPr>
              <w:pStyle w:val="affffe"/>
            </w:pPr>
            <w:r w:rsidRPr="00974657">
              <w:rPr>
                <w:rFonts w:hint="eastAsia"/>
              </w:rPr>
              <w:t>87,021,327</w:t>
            </w:r>
          </w:p>
        </w:tc>
        <w:tc>
          <w:tcPr>
            <w:tcW w:w="1134" w:type="dxa"/>
            <w:tcBorders>
              <w:top w:val="single" w:sz="8" w:space="0" w:color="auto"/>
              <w:bottom w:val="nil"/>
              <w:right w:val="nil"/>
            </w:tcBorders>
            <w:vAlign w:val="center"/>
          </w:tcPr>
          <w:p w14:paraId="2BF0EF7A" w14:textId="77777777" w:rsidR="000060F2" w:rsidRPr="005C5F28" w:rsidRDefault="000060F2" w:rsidP="00974657">
            <w:pPr>
              <w:pStyle w:val="affffe"/>
            </w:pPr>
            <w:r w:rsidRPr="00974657">
              <w:rPr>
                <w:rFonts w:hint="eastAsia"/>
              </w:rPr>
              <w:t>80.95</w:t>
            </w:r>
          </w:p>
        </w:tc>
      </w:tr>
      <w:tr w:rsidR="000060F2" w:rsidRPr="00CE750E" w14:paraId="1A106692" w14:textId="77777777" w:rsidTr="000C71D9">
        <w:trPr>
          <w:cantSplit/>
          <w:trHeight w:val="340"/>
        </w:trPr>
        <w:tc>
          <w:tcPr>
            <w:tcW w:w="2428" w:type="dxa"/>
            <w:tcBorders>
              <w:top w:val="nil"/>
              <w:left w:val="nil"/>
              <w:bottom w:val="nil"/>
            </w:tcBorders>
            <w:vAlign w:val="center"/>
          </w:tcPr>
          <w:p w14:paraId="42FC3ADF" w14:textId="77777777" w:rsidR="000060F2" w:rsidRPr="00E82C09" w:rsidRDefault="000060F2" w:rsidP="00974657">
            <w:pPr>
              <w:pStyle w:val="29"/>
            </w:pPr>
            <w:r w:rsidRPr="000D0802">
              <w:rPr>
                <w:rFonts w:hint="eastAsia"/>
              </w:rPr>
              <w:t>徵收及依法分配收入</w:t>
            </w:r>
          </w:p>
        </w:tc>
        <w:tc>
          <w:tcPr>
            <w:tcW w:w="1360" w:type="dxa"/>
            <w:tcBorders>
              <w:top w:val="nil"/>
              <w:bottom w:val="nil"/>
            </w:tcBorders>
            <w:vAlign w:val="center"/>
          </w:tcPr>
          <w:p w14:paraId="616B62EA" w14:textId="77777777" w:rsidR="000060F2" w:rsidRPr="005C5F28" w:rsidRDefault="000060F2" w:rsidP="00974657">
            <w:pPr>
              <w:pStyle w:val="afffff"/>
            </w:pPr>
            <w:r w:rsidRPr="00974657">
              <w:rPr>
                <w:rFonts w:hint="eastAsia"/>
              </w:rPr>
              <w:t>－</w:t>
            </w:r>
          </w:p>
        </w:tc>
        <w:tc>
          <w:tcPr>
            <w:tcW w:w="1361" w:type="dxa"/>
            <w:tcBorders>
              <w:top w:val="nil"/>
              <w:bottom w:val="nil"/>
            </w:tcBorders>
            <w:vAlign w:val="center"/>
          </w:tcPr>
          <w:p w14:paraId="6FBE860B" w14:textId="77777777" w:rsidR="000060F2" w:rsidRPr="005C5F28" w:rsidRDefault="000060F2" w:rsidP="00974657">
            <w:pPr>
              <w:pStyle w:val="afffff"/>
            </w:pPr>
            <w:r w:rsidRPr="00974657">
              <w:rPr>
                <w:rFonts w:hint="eastAsia"/>
              </w:rPr>
              <w:t>190,853</w:t>
            </w:r>
          </w:p>
        </w:tc>
        <w:tc>
          <w:tcPr>
            <w:tcW w:w="1116" w:type="dxa"/>
            <w:tcBorders>
              <w:top w:val="nil"/>
              <w:bottom w:val="nil"/>
            </w:tcBorders>
            <w:vAlign w:val="center"/>
          </w:tcPr>
          <w:p w14:paraId="7B29486E" w14:textId="77777777" w:rsidR="000060F2" w:rsidRPr="005C5F28" w:rsidRDefault="000060F2" w:rsidP="00974657">
            <w:pPr>
              <w:pStyle w:val="afffff"/>
            </w:pPr>
            <w:r w:rsidRPr="00974657">
              <w:rPr>
                <w:rFonts w:hint="eastAsia"/>
              </w:rPr>
              <w:t>－</w:t>
            </w:r>
          </w:p>
        </w:tc>
        <w:tc>
          <w:tcPr>
            <w:tcW w:w="1418" w:type="dxa"/>
            <w:tcBorders>
              <w:top w:val="nil"/>
              <w:bottom w:val="nil"/>
            </w:tcBorders>
            <w:vAlign w:val="center"/>
          </w:tcPr>
          <w:p w14:paraId="79CCAEA6" w14:textId="77777777" w:rsidR="000060F2" w:rsidRPr="005C5F28" w:rsidRDefault="000060F2" w:rsidP="00974657">
            <w:pPr>
              <w:pStyle w:val="afffff"/>
            </w:pPr>
            <w:r w:rsidRPr="00974657">
              <w:rPr>
                <w:rFonts w:hint="eastAsia"/>
              </w:rPr>
              <w:t>190,853</w:t>
            </w:r>
          </w:p>
        </w:tc>
        <w:tc>
          <w:tcPr>
            <w:tcW w:w="1417" w:type="dxa"/>
            <w:tcBorders>
              <w:top w:val="nil"/>
              <w:bottom w:val="nil"/>
            </w:tcBorders>
            <w:vAlign w:val="center"/>
          </w:tcPr>
          <w:p w14:paraId="3C551EE6" w14:textId="77777777" w:rsidR="000060F2" w:rsidRPr="005C5F28" w:rsidRDefault="000060F2" w:rsidP="00974657">
            <w:pPr>
              <w:pStyle w:val="afffff"/>
            </w:pPr>
            <w:r w:rsidRPr="00974657">
              <w:rPr>
                <w:rFonts w:hint="eastAsia"/>
              </w:rPr>
              <w:t>190,853</w:t>
            </w:r>
          </w:p>
        </w:tc>
        <w:tc>
          <w:tcPr>
            <w:tcW w:w="1134" w:type="dxa"/>
            <w:tcBorders>
              <w:top w:val="nil"/>
              <w:bottom w:val="nil"/>
              <w:right w:val="nil"/>
            </w:tcBorders>
            <w:vAlign w:val="center"/>
          </w:tcPr>
          <w:p w14:paraId="288F3C7E" w14:textId="77777777" w:rsidR="000060F2" w:rsidRPr="005C5F28" w:rsidRDefault="000060F2" w:rsidP="00974657">
            <w:pPr>
              <w:pStyle w:val="afffff"/>
            </w:pPr>
            <w:r w:rsidRPr="00974657">
              <w:rPr>
                <w:rFonts w:hint="eastAsia"/>
              </w:rPr>
              <w:t>--</w:t>
            </w:r>
          </w:p>
        </w:tc>
      </w:tr>
      <w:tr w:rsidR="000060F2" w:rsidRPr="00CE750E" w14:paraId="684ECF8C" w14:textId="77777777" w:rsidTr="000C71D9">
        <w:trPr>
          <w:cantSplit/>
          <w:trHeight w:val="340"/>
        </w:trPr>
        <w:tc>
          <w:tcPr>
            <w:tcW w:w="2428" w:type="dxa"/>
            <w:tcBorders>
              <w:top w:val="nil"/>
              <w:left w:val="nil"/>
              <w:bottom w:val="nil"/>
            </w:tcBorders>
            <w:vAlign w:val="center"/>
          </w:tcPr>
          <w:p w14:paraId="023BBCBE" w14:textId="77777777" w:rsidR="000060F2" w:rsidRPr="00571258" w:rsidRDefault="000060F2" w:rsidP="00974657">
            <w:pPr>
              <w:pStyle w:val="29"/>
            </w:pPr>
            <w:r w:rsidRPr="000D0802">
              <w:rPr>
                <w:rFonts w:hint="eastAsia"/>
              </w:rPr>
              <w:t>農政收入</w:t>
            </w:r>
          </w:p>
        </w:tc>
        <w:tc>
          <w:tcPr>
            <w:tcW w:w="1360" w:type="dxa"/>
            <w:tcBorders>
              <w:top w:val="nil"/>
              <w:bottom w:val="nil"/>
            </w:tcBorders>
            <w:vAlign w:val="center"/>
          </w:tcPr>
          <w:p w14:paraId="48C4865C" w14:textId="77777777" w:rsidR="000060F2" w:rsidRPr="005C5F28" w:rsidRDefault="000060F2" w:rsidP="00974657">
            <w:pPr>
              <w:pStyle w:val="afffff"/>
            </w:pPr>
            <w:r w:rsidRPr="00974657">
              <w:rPr>
                <w:rFonts w:hint="eastAsia"/>
              </w:rPr>
              <w:t>100,000,000</w:t>
            </w:r>
          </w:p>
        </w:tc>
        <w:tc>
          <w:tcPr>
            <w:tcW w:w="1361" w:type="dxa"/>
            <w:tcBorders>
              <w:top w:val="nil"/>
              <w:bottom w:val="nil"/>
            </w:tcBorders>
            <w:vAlign w:val="center"/>
          </w:tcPr>
          <w:p w14:paraId="36636040" w14:textId="77777777" w:rsidR="000060F2" w:rsidRPr="005C5F28" w:rsidRDefault="000060F2" w:rsidP="00974657">
            <w:pPr>
              <w:pStyle w:val="afffff"/>
            </w:pPr>
            <w:r w:rsidRPr="00974657">
              <w:rPr>
                <w:rFonts w:hint="eastAsia"/>
              </w:rPr>
              <w:t>166,458,869</w:t>
            </w:r>
          </w:p>
        </w:tc>
        <w:tc>
          <w:tcPr>
            <w:tcW w:w="1116" w:type="dxa"/>
            <w:tcBorders>
              <w:top w:val="nil"/>
              <w:bottom w:val="nil"/>
            </w:tcBorders>
            <w:vAlign w:val="center"/>
          </w:tcPr>
          <w:p w14:paraId="1D704627" w14:textId="77777777" w:rsidR="000060F2" w:rsidRPr="005C5F28" w:rsidRDefault="000060F2" w:rsidP="00974657">
            <w:pPr>
              <w:pStyle w:val="afffff"/>
            </w:pPr>
            <w:r w:rsidRPr="00974657">
              <w:rPr>
                <w:rFonts w:hint="eastAsia"/>
              </w:rPr>
              <w:t>－</w:t>
            </w:r>
          </w:p>
        </w:tc>
        <w:tc>
          <w:tcPr>
            <w:tcW w:w="1418" w:type="dxa"/>
            <w:tcBorders>
              <w:top w:val="nil"/>
              <w:bottom w:val="nil"/>
            </w:tcBorders>
            <w:vAlign w:val="center"/>
          </w:tcPr>
          <w:p w14:paraId="774003E8" w14:textId="77777777" w:rsidR="000060F2" w:rsidRPr="005C5F28" w:rsidRDefault="000060F2" w:rsidP="00974657">
            <w:pPr>
              <w:pStyle w:val="afffff"/>
            </w:pPr>
            <w:r w:rsidRPr="00974657">
              <w:rPr>
                <w:rFonts w:hint="eastAsia"/>
              </w:rPr>
              <w:t>166,458,869</w:t>
            </w:r>
          </w:p>
        </w:tc>
        <w:tc>
          <w:tcPr>
            <w:tcW w:w="1417" w:type="dxa"/>
            <w:tcBorders>
              <w:top w:val="nil"/>
              <w:bottom w:val="nil"/>
            </w:tcBorders>
            <w:vAlign w:val="center"/>
          </w:tcPr>
          <w:p w14:paraId="6DE2CEE5" w14:textId="77777777" w:rsidR="000060F2" w:rsidRPr="005C5F28" w:rsidRDefault="000060F2" w:rsidP="00974657">
            <w:pPr>
              <w:pStyle w:val="afffff"/>
            </w:pPr>
            <w:r w:rsidRPr="00974657">
              <w:rPr>
                <w:rFonts w:hint="eastAsia"/>
              </w:rPr>
              <w:t>66,458,869</w:t>
            </w:r>
          </w:p>
        </w:tc>
        <w:tc>
          <w:tcPr>
            <w:tcW w:w="1134" w:type="dxa"/>
            <w:tcBorders>
              <w:top w:val="nil"/>
              <w:bottom w:val="nil"/>
              <w:right w:val="nil"/>
            </w:tcBorders>
            <w:vAlign w:val="center"/>
          </w:tcPr>
          <w:p w14:paraId="31280B86" w14:textId="77777777" w:rsidR="000060F2" w:rsidRPr="005C5F28" w:rsidRDefault="000060F2" w:rsidP="00974657">
            <w:pPr>
              <w:pStyle w:val="afffff"/>
            </w:pPr>
            <w:r w:rsidRPr="00974657">
              <w:rPr>
                <w:rFonts w:hint="eastAsia"/>
              </w:rPr>
              <w:t>66.46</w:t>
            </w:r>
          </w:p>
        </w:tc>
      </w:tr>
      <w:tr w:rsidR="000060F2" w:rsidRPr="00CE750E" w14:paraId="31B07C30" w14:textId="77777777" w:rsidTr="000C71D9">
        <w:trPr>
          <w:cantSplit/>
          <w:trHeight w:val="340"/>
        </w:trPr>
        <w:tc>
          <w:tcPr>
            <w:tcW w:w="2428" w:type="dxa"/>
            <w:tcBorders>
              <w:top w:val="nil"/>
              <w:left w:val="nil"/>
              <w:bottom w:val="nil"/>
            </w:tcBorders>
            <w:vAlign w:val="center"/>
          </w:tcPr>
          <w:p w14:paraId="327D0CB8" w14:textId="77777777" w:rsidR="000060F2" w:rsidRPr="00571258" w:rsidRDefault="000060F2" w:rsidP="00974657">
            <w:pPr>
              <w:pStyle w:val="29"/>
            </w:pPr>
            <w:r w:rsidRPr="000D0802">
              <w:rPr>
                <w:rFonts w:hint="eastAsia"/>
              </w:rPr>
              <w:t>財產收入</w:t>
            </w:r>
          </w:p>
        </w:tc>
        <w:tc>
          <w:tcPr>
            <w:tcW w:w="1360" w:type="dxa"/>
            <w:tcBorders>
              <w:top w:val="nil"/>
              <w:bottom w:val="nil"/>
            </w:tcBorders>
            <w:vAlign w:val="center"/>
          </w:tcPr>
          <w:p w14:paraId="025DC70A" w14:textId="77777777" w:rsidR="000060F2" w:rsidRPr="005C5F28" w:rsidRDefault="000060F2" w:rsidP="00974657">
            <w:pPr>
              <w:pStyle w:val="afffff"/>
            </w:pPr>
            <w:r w:rsidRPr="00974657">
              <w:rPr>
                <w:rFonts w:hint="eastAsia"/>
              </w:rPr>
              <w:t>7,500,000</w:t>
            </w:r>
          </w:p>
        </w:tc>
        <w:tc>
          <w:tcPr>
            <w:tcW w:w="1361" w:type="dxa"/>
            <w:tcBorders>
              <w:top w:val="nil"/>
              <w:bottom w:val="nil"/>
            </w:tcBorders>
            <w:vAlign w:val="center"/>
          </w:tcPr>
          <w:p w14:paraId="62A97617" w14:textId="77777777" w:rsidR="000060F2" w:rsidRPr="005C5F28" w:rsidRDefault="000060F2" w:rsidP="00974657">
            <w:pPr>
              <w:pStyle w:val="afffff"/>
            </w:pPr>
            <w:r w:rsidRPr="00974657">
              <w:rPr>
                <w:rFonts w:hint="eastAsia"/>
              </w:rPr>
              <w:t>11,238,448</w:t>
            </w:r>
          </w:p>
        </w:tc>
        <w:tc>
          <w:tcPr>
            <w:tcW w:w="1116" w:type="dxa"/>
            <w:tcBorders>
              <w:top w:val="nil"/>
              <w:bottom w:val="nil"/>
            </w:tcBorders>
            <w:vAlign w:val="center"/>
          </w:tcPr>
          <w:p w14:paraId="1A2437B0" w14:textId="77777777" w:rsidR="000060F2" w:rsidRPr="005C5F28" w:rsidRDefault="000060F2" w:rsidP="00974657">
            <w:pPr>
              <w:pStyle w:val="afffff"/>
            </w:pPr>
            <w:r w:rsidRPr="00974657">
              <w:rPr>
                <w:rFonts w:hint="eastAsia"/>
              </w:rPr>
              <w:t>－</w:t>
            </w:r>
          </w:p>
        </w:tc>
        <w:tc>
          <w:tcPr>
            <w:tcW w:w="1418" w:type="dxa"/>
            <w:tcBorders>
              <w:top w:val="nil"/>
              <w:bottom w:val="nil"/>
            </w:tcBorders>
            <w:vAlign w:val="center"/>
          </w:tcPr>
          <w:p w14:paraId="7A79118F" w14:textId="77777777" w:rsidR="000060F2" w:rsidRPr="005C5F28" w:rsidRDefault="000060F2" w:rsidP="00974657">
            <w:pPr>
              <w:pStyle w:val="afffff"/>
            </w:pPr>
            <w:r w:rsidRPr="00974657">
              <w:rPr>
                <w:rFonts w:hint="eastAsia"/>
              </w:rPr>
              <w:t>11,238,448</w:t>
            </w:r>
          </w:p>
        </w:tc>
        <w:tc>
          <w:tcPr>
            <w:tcW w:w="1417" w:type="dxa"/>
            <w:tcBorders>
              <w:top w:val="nil"/>
              <w:bottom w:val="nil"/>
            </w:tcBorders>
            <w:vAlign w:val="center"/>
          </w:tcPr>
          <w:p w14:paraId="11A384C0" w14:textId="77777777" w:rsidR="000060F2" w:rsidRPr="005C5F28" w:rsidRDefault="000060F2" w:rsidP="00974657">
            <w:pPr>
              <w:pStyle w:val="afffff"/>
            </w:pPr>
            <w:r w:rsidRPr="00974657">
              <w:rPr>
                <w:rFonts w:hint="eastAsia"/>
              </w:rPr>
              <w:t>3,738,448</w:t>
            </w:r>
          </w:p>
        </w:tc>
        <w:tc>
          <w:tcPr>
            <w:tcW w:w="1134" w:type="dxa"/>
            <w:tcBorders>
              <w:top w:val="nil"/>
              <w:bottom w:val="nil"/>
              <w:right w:val="nil"/>
            </w:tcBorders>
            <w:vAlign w:val="center"/>
          </w:tcPr>
          <w:p w14:paraId="49287F82" w14:textId="77777777" w:rsidR="000060F2" w:rsidRPr="005C5F28" w:rsidRDefault="000060F2" w:rsidP="00974657">
            <w:pPr>
              <w:pStyle w:val="afffff"/>
            </w:pPr>
            <w:r w:rsidRPr="00974657">
              <w:rPr>
                <w:rFonts w:hint="eastAsia"/>
              </w:rPr>
              <w:t>49.85</w:t>
            </w:r>
          </w:p>
        </w:tc>
      </w:tr>
      <w:tr w:rsidR="000060F2" w:rsidRPr="00CE750E" w14:paraId="1C32FE00" w14:textId="77777777" w:rsidTr="000C71D9">
        <w:trPr>
          <w:cantSplit/>
          <w:trHeight w:val="340"/>
        </w:trPr>
        <w:tc>
          <w:tcPr>
            <w:tcW w:w="2428" w:type="dxa"/>
            <w:tcBorders>
              <w:top w:val="nil"/>
              <w:left w:val="nil"/>
              <w:bottom w:val="nil"/>
            </w:tcBorders>
            <w:vAlign w:val="center"/>
          </w:tcPr>
          <w:p w14:paraId="5A990EBC" w14:textId="77777777" w:rsidR="000060F2" w:rsidRPr="00E82C09" w:rsidRDefault="000060F2" w:rsidP="00974657">
            <w:pPr>
              <w:pStyle w:val="29"/>
            </w:pPr>
            <w:r w:rsidRPr="000D0802">
              <w:rPr>
                <w:rFonts w:hint="eastAsia"/>
              </w:rPr>
              <w:t>政府撥入收入</w:t>
            </w:r>
          </w:p>
        </w:tc>
        <w:tc>
          <w:tcPr>
            <w:tcW w:w="1360" w:type="dxa"/>
            <w:tcBorders>
              <w:top w:val="nil"/>
              <w:bottom w:val="nil"/>
            </w:tcBorders>
            <w:vAlign w:val="center"/>
          </w:tcPr>
          <w:p w14:paraId="3CD71F35" w14:textId="77777777" w:rsidR="000060F2" w:rsidRPr="005C5F28" w:rsidRDefault="000060F2" w:rsidP="00974657">
            <w:pPr>
              <w:pStyle w:val="afffff"/>
            </w:pPr>
            <w:r w:rsidRPr="00974657">
              <w:rPr>
                <w:rFonts w:hint="eastAsia"/>
              </w:rPr>
              <w:t>－</w:t>
            </w:r>
          </w:p>
        </w:tc>
        <w:tc>
          <w:tcPr>
            <w:tcW w:w="1361" w:type="dxa"/>
            <w:tcBorders>
              <w:top w:val="nil"/>
              <w:bottom w:val="nil"/>
            </w:tcBorders>
            <w:vAlign w:val="center"/>
          </w:tcPr>
          <w:p w14:paraId="23D51716" w14:textId="77777777" w:rsidR="000060F2" w:rsidRPr="005C5F28" w:rsidRDefault="000060F2" w:rsidP="00974657">
            <w:pPr>
              <w:pStyle w:val="afffff"/>
            </w:pPr>
            <w:r w:rsidRPr="00974657">
              <w:rPr>
                <w:rFonts w:hint="eastAsia"/>
              </w:rPr>
              <w:t>14,493,000</w:t>
            </w:r>
          </w:p>
        </w:tc>
        <w:tc>
          <w:tcPr>
            <w:tcW w:w="1116" w:type="dxa"/>
            <w:tcBorders>
              <w:top w:val="nil"/>
              <w:bottom w:val="nil"/>
            </w:tcBorders>
            <w:vAlign w:val="center"/>
          </w:tcPr>
          <w:p w14:paraId="40E370DF" w14:textId="77777777" w:rsidR="000060F2" w:rsidRPr="005C5F28" w:rsidRDefault="000060F2" w:rsidP="00974657">
            <w:pPr>
              <w:pStyle w:val="afffff"/>
            </w:pPr>
            <w:r w:rsidRPr="00974657">
              <w:rPr>
                <w:rFonts w:hint="eastAsia"/>
              </w:rPr>
              <w:t>－</w:t>
            </w:r>
          </w:p>
        </w:tc>
        <w:tc>
          <w:tcPr>
            <w:tcW w:w="1418" w:type="dxa"/>
            <w:tcBorders>
              <w:top w:val="nil"/>
              <w:bottom w:val="nil"/>
            </w:tcBorders>
            <w:vAlign w:val="center"/>
          </w:tcPr>
          <w:p w14:paraId="706DF898" w14:textId="77777777" w:rsidR="000060F2" w:rsidRPr="005C5F28" w:rsidRDefault="000060F2" w:rsidP="00974657">
            <w:pPr>
              <w:pStyle w:val="afffff"/>
            </w:pPr>
            <w:r w:rsidRPr="00974657">
              <w:rPr>
                <w:rFonts w:hint="eastAsia"/>
              </w:rPr>
              <w:t>14,493,000</w:t>
            </w:r>
          </w:p>
        </w:tc>
        <w:tc>
          <w:tcPr>
            <w:tcW w:w="1417" w:type="dxa"/>
            <w:tcBorders>
              <w:top w:val="nil"/>
              <w:bottom w:val="nil"/>
            </w:tcBorders>
            <w:vAlign w:val="center"/>
          </w:tcPr>
          <w:p w14:paraId="45E6DA67" w14:textId="77777777" w:rsidR="000060F2" w:rsidRPr="005C5F28" w:rsidRDefault="000060F2" w:rsidP="00974657">
            <w:pPr>
              <w:pStyle w:val="afffff"/>
            </w:pPr>
            <w:r w:rsidRPr="00974657">
              <w:rPr>
                <w:rFonts w:hint="eastAsia"/>
              </w:rPr>
              <w:t>14,493,000</w:t>
            </w:r>
          </w:p>
        </w:tc>
        <w:tc>
          <w:tcPr>
            <w:tcW w:w="1134" w:type="dxa"/>
            <w:tcBorders>
              <w:top w:val="nil"/>
              <w:bottom w:val="nil"/>
              <w:right w:val="nil"/>
            </w:tcBorders>
            <w:vAlign w:val="center"/>
          </w:tcPr>
          <w:p w14:paraId="44556C92" w14:textId="77777777" w:rsidR="000060F2" w:rsidRPr="005C5F28" w:rsidRDefault="000060F2" w:rsidP="00974657">
            <w:pPr>
              <w:pStyle w:val="afffff"/>
            </w:pPr>
            <w:r w:rsidRPr="00974657">
              <w:rPr>
                <w:rFonts w:hint="eastAsia"/>
              </w:rPr>
              <w:t>--</w:t>
            </w:r>
          </w:p>
        </w:tc>
      </w:tr>
      <w:tr w:rsidR="000060F2" w:rsidRPr="00CE750E" w14:paraId="506A0346" w14:textId="77777777" w:rsidTr="000C71D9">
        <w:trPr>
          <w:cantSplit/>
          <w:trHeight w:val="340"/>
        </w:trPr>
        <w:tc>
          <w:tcPr>
            <w:tcW w:w="2428" w:type="dxa"/>
            <w:tcBorders>
              <w:top w:val="nil"/>
              <w:left w:val="nil"/>
              <w:bottom w:val="nil"/>
            </w:tcBorders>
            <w:vAlign w:val="center"/>
          </w:tcPr>
          <w:p w14:paraId="6B46FB1F" w14:textId="77777777" w:rsidR="000060F2" w:rsidRPr="00E82C09" w:rsidRDefault="000060F2" w:rsidP="00974657">
            <w:pPr>
              <w:pStyle w:val="29"/>
            </w:pPr>
            <w:r w:rsidRPr="000D0802">
              <w:rPr>
                <w:rFonts w:hint="eastAsia"/>
              </w:rPr>
              <w:t>其他收入</w:t>
            </w:r>
          </w:p>
        </w:tc>
        <w:tc>
          <w:tcPr>
            <w:tcW w:w="1360" w:type="dxa"/>
            <w:tcBorders>
              <w:top w:val="nil"/>
              <w:bottom w:val="nil"/>
            </w:tcBorders>
            <w:vAlign w:val="center"/>
          </w:tcPr>
          <w:p w14:paraId="1D1CCC26" w14:textId="77777777" w:rsidR="000060F2" w:rsidRPr="005C5F28" w:rsidRDefault="000060F2" w:rsidP="00974657">
            <w:pPr>
              <w:pStyle w:val="afffff"/>
            </w:pPr>
            <w:r w:rsidRPr="00974657">
              <w:rPr>
                <w:rFonts w:hint="eastAsia"/>
              </w:rPr>
              <w:t>－</w:t>
            </w:r>
          </w:p>
        </w:tc>
        <w:tc>
          <w:tcPr>
            <w:tcW w:w="1361" w:type="dxa"/>
            <w:tcBorders>
              <w:top w:val="nil"/>
              <w:bottom w:val="nil"/>
            </w:tcBorders>
            <w:vAlign w:val="center"/>
          </w:tcPr>
          <w:p w14:paraId="74D09941" w14:textId="77777777" w:rsidR="000060F2" w:rsidRPr="005C5F28" w:rsidRDefault="000060F2" w:rsidP="00974657">
            <w:pPr>
              <w:pStyle w:val="afffff"/>
            </w:pPr>
            <w:r w:rsidRPr="00974657">
              <w:rPr>
                <w:rFonts w:hint="eastAsia"/>
              </w:rPr>
              <w:t>2,140,157</w:t>
            </w:r>
          </w:p>
        </w:tc>
        <w:tc>
          <w:tcPr>
            <w:tcW w:w="1116" w:type="dxa"/>
            <w:tcBorders>
              <w:top w:val="nil"/>
              <w:bottom w:val="nil"/>
            </w:tcBorders>
            <w:vAlign w:val="center"/>
          </w:tcPr>
          <w:p w14:paraId="01944F73" w14:textId="77777777" w:rsidR="000060F2" w:rsidRPr="005C5F28" w:rsidRDefault="000060F2" w:rsidP="00974657">
            <w:pPr>
              <w:pStyle w:val="afffff"/>
            </w:pPr>
            <w:r w:rsidRPr="00974657">
              <w:rPr>
                <w:rFonts w:hint="eastAsia"/>
              </w:rPr>
              <w:t>－</w:t>
            </w:r>
          </w:p>
        </w:tc>
        <w:tc>
          <w:tcPr>
            <w:tcW w:w="1418" w:type="dxa"/>
            <w:tcBorders>
              <w:top w:val="nil"/>
              <w:bottom w:val="nil"/>
            </w:tcBorders>
            <w:vAlign w:val="center"/>
          </w:tcPr>
          <w:p w14:paraId="31B89391" w14:textId="77777777" w:rsidR="000060F2" w:rsidRPr="005C5F28" w:rsidRDefault="000060F2" w:rsidP="00974657">
            <w:pPr>
              <w:pStyle w:val="afffff"/>
            </w:pPr>
            <w:r w:rsidRPr="00974657">
              <w:rPr>
                <w:rFonts w:hint="eastAsia"/>
              </w:rPr>
              <w:t>2,140,157</w:t>
            </w:r>
          </w:p>
        </w:tc>
        <w:tc>
          <w:tcPr>
            <w:tcW w:w="1417" w:type="dxa"/>
            <w:tcBorders>
              <w:top w:val="nil"/>
              <w:bottom w:val="nil"/>
            </w:tcBorders>
            <w:vAlign w:val="center"/>
          </w:tcPr>
          <w:p w14:paraId="110202A3" w14:textId="77777777" w:rsidR="000060F2" w:rsidRPr="005C5F28" w:rsidRDefault="000060F2" w:rsidP="00974657">
            <w:pPr>
              <w:pStyle w:val="afffff"/>
            </w:pPr>
            <w:r w:rsidRPr="00974657">
              <w:rPr>
                <w:rFonts w:hint="eastAsia"/>
              </w:rPr>
              <w:t>2,140,157</w:t>
            </w:r>
          </w:p>
        </w:tc>
        <w:tc>
          <w:tcPr>
            <w:tcW w:w="1134" w:type="dxa"/>
            <w:tcBorders>
              <w:top w:val="nil"/>
              <w:bottom w:val="nil"/>
              <w:right w:val="nil"/>
            </w:tcBorders>
            <w:vAlign w:val="center"/>
          </w:tcPr>
          <w:p w14:paraId="152BE7D8" w14:textId="77777777" w:rsidR="000060F2" w:rsidRPr="005C5F28" w:rsidRDefault="000060F2" w:rsidP="00974657">
            <w:pPr>
              <w:pStyle w:val="afffff"/>
            </w:pPr>
            <w:r w:rsidRPr="00974657">
              <w:rPr>
                <w:rFonts w:hint="eastAsia"/>
              </w:rPr>
              <w:t>--</w:t>
            </w:r>
          </w:p>
        </w:tc>
      </w:tr>
      <w:tr w:rsidR="000060F2" w:rsidRPr="00CE750E" w14:paraId="7475429C" w14:textId="77777777" w:rsidTr="000C71D9">
        <w:trPr>
          <w:cantSplit/>
          <w:trHeight w:val="340"/>
        </w:trPr>
        <w:tc>
          <w:tcPr>
            <w:tcW w:w="2428" w:type="dxa"/>
            <w:tcBorders>
              <w:top w:val="nil"/>
              <w:left w:val="nil"/>
              <w:bottom w:val="nil"/>
            </w:tcBorders>
            <w:shd w:val="clear" w:color="auto" w:fill="auto"/>
            <w:vAlign w:val="center"/>
          </w:tcPr>
          <w:p w14:paraId="0E0C86A9" w14:textId="77777777" w:rsidR="000060F2" w:rsidRPr="00571258" w:rsidRDefault="000060F2" w:rsidP="00974657">
            <w:pPr>
              <w:pStyle w:val="1d"/>
            </w:pPr>
            <w:r w:rsidRPr="00E82C09">
              <w:rPr>
                <w:rFonts w:hint="eastAsia"/>
              </w:rPr>
              <w:t>基金用途</w:t>
            </w:r>
          </w:p>
        </w:tc>
        <w:tc>
          <w:tcPr>
            <w:tcW w:w="1360" w:type="dxa"/>
            <w:tcBorders>
              <w:top w:val="nil"/>
              <w:bottom w:val="nil"/>
            </w:tcBorders>
            <w:vAlign w:val="center"/>
          </w:tcPr>
          <w:p w14:paraId="1196C4AF" w14:textId="77777777" w:rsidR="000060F2" w:rsidRPr="005C5F28" w:rsidRDefault="000060F2" w:rsidP="00974657">
            <w:pPr>
              <w:pStyle w:val="affffe"/>
            </w:pPr>
            <w:r w:rsidRPr="00974657">
              <w:rPr>
                <w:rFonts w:hint="eastAsia"/>
              </w:rPr>
              <w:t>105,656,000</w:t>
            </w:r>
          </w:p>
        </w:tc>
        <w:tc>
          <w:tcPr>
            <w:tcW w:w="1361" w:type="dxa"/>
            <w:tcBorders>
              <w:top w:val="nil"/>
              <w:bottom w:val="nil"/>
            </w:tcBorders>
            <w:vAlign w:val="center"/>
          </w:tcPr>
          <w:p w14:paraId="60042565" w14:textId="77777777" w:rsidR="000060F2" w:rsidRPr="005C5F28" w:rsidRDefault="000060F2" w:rsidP="00974657">
            <w:pPr>
              <w:pStyle w:val="affffe"/>
            </w:pPr>
            <w:r w:rsidRPr="00974657">
              <w:rPr>
                <w:rFonts w:hint="eastAsia"/>
              </w:rPr>
              <w:t>113,098,127</w:t>
            </w:r>
          </w:p>
        </w:tc>
        <w:tc>
          <w:tcPr>
            <w:tcW w:w="1116" w:type="dxa"/>
            <w:tcBorders>
              <w:top w:val="nil"/>
              <w:bottom w:val="nil"/>
            </w:tcBorders>
            <w:vAlign w:val="center"/>
          </w:tcPr>
          <w:p w14:paraId="1A1B79E5" w14:textId="77777777" w:rsidR="000060F2" w:rsidRPr="005C5F28" w:rsidRDefault="000060F2" w:rsidP="00974657">
            <w:pPr>
              <w:pStyle w:val="affffe"/>
            </w:pPr>
            <w:r w:rsidRPr="00974657">
              <w:rPr>
                <w:rFonts w:hint="eastAsia"/>
              </w:rPr>
              <w:t>－</w:t>
            </w:r>
          </w:p>
        </w:tc>
        <w:tc>
          <w:tcPr>
            <w:tcW w:w="1418" w:type="dxa"/>
            <w:tcBorders>
              <w:top w:val="nil"/>
              <w:bottom w:val="nil"/>
            </w:tcBorders>
            <w:vAlign w:val="center"/>
          </w:tcPr>
          <w:p w14:paraId="2B2016BE" w14:textId="77777777" w:rsidR="000060F2" w:rsidRPr="005C5F28" w:rsidRDefault="000060F2" w:rsidP="00974657">
            <w:pPr>
              <w:pStyle w:val="affffe"/>
            </w:pPr>
            <w:r w:rsidRPr="00974657">
              <w:rPr>
                <w:rFonts w:hint="eastAsia"/>
              </w:rPr>
              <w:t>113,098,127</w:t>
            </w:r>
          </w:p>
        </w:tc>
        <w:tc>
          <w:tcPr>
            <w:tcW w:w="1417" w:type="dxa"/>
            <w:tcBorders>
              <w:top w:val="nil"/>
              <w:bottom w:val="nil"/>
            </w:tcBorders>
            <w:vAlign w:val="center"/>
          </w:tcPr>
          <w:p w14:paraId="0915349E" w14:textId="77777777" w:rsidR="000060F2" w:rsidRPr="005C5F28" w:rsidRDefault="000060F2" w:rsidP="00974657">
            <w:pPr>
              <w:pStyle w:val="affffe"/>
            </w:pPr>
            <w:r w:rsidRPr="00974657">
              <w:rPr>
                <w:rFonts w:hint="eastAsia"/>
              </w:rPr>
              <w:t>7,442,127</w:t>
            </w:r>
          </w:p>
        </w:tc>
        <w:tc>
          <w:tcPr>
            <w:tcW w:w="1134" w:type="dxa"/>
            <w:tcBorders>
              <w:top w:val="nil"/>
              <w:bottom w:val="nil"/>
              <w:right w:val="nil"/>
            </w:tcBorders>
            <w:vAlign w:val="center"/>
          </w:tcPr>
          <w:p w14:paraId="0D9050B7" w14:textId="77777777" w:rsidR="000060F2" w:rsidRPr="005C5F28" w:rsidRDefault="000060F2" w:rsidP="00974657">
            <w:pPr>
              <w:pStyle w:val="affffe"/>
            </w:pPr>
            <w:r w:rsidRPr="00974657">
              <w:rPr>
                <w:rFonts w:hint="eastAsia"/>
              </w:rPr>
              <w:t>7.04</w:t>
            </w:r>
          </w:p>
        </w:tc>
      </w:tr>
      <w:tr w:rsidR="000060F2" w:rsidRPr="00CE750E" w14:paraId="10D4C932" w14:textId="77777777" w:rsidTr="000C71D9">
        <w:trPr>
          <w:cantSplit/>
          <w:trHeight w:val="340"/>
        </w:trPr>
        <w:tc>
          <w:tcPr>
            <w:tcW w:w="2428" w:type="dxa"/>
            <w:tcBorders>
              <w:top w:val="nil"/>
              <w:left w:val="nil"/>
              <w:bottom w:val="nil"/>
            </w:tcBorders>
            <w:shd w:val="clear" w:color="auto" w:fill="auto"/>
            <w:vAlign w:val="center"/>
          </w:tcPr>
          <w:p w14:paraId="51895B79" w14:textId="77777777" w:rsidR="000060F2" w:rsidRPr="00571258" w:rsidRDefault="000060F2" w:rsidP="00974657">
            <w:pPr>
              <w:pStyle w:val="29"/>
            </w:pPr>
            <w:r w:rsidRPr="00E82C09">
              <w:rPr>
                <w:rFonts w:hint="eastAsia"/>
              </w:rPr>
              <w:t>農業發展計畫</w:t>
            </w:r>
          </w:p>
        </w:tc>
        <w:tc>
          <w:tcPr>
            <w:tcW w:w="1360" w:type="dxa"/>
            <w:tcBorders>
              <w:top w:val="nil"/>
              <w:bottom w:val="nil"/>
            </w:tcBorders>
            <w:vAlign w:val="center"/>
          </w:tcPr>
          <w:p w14:paraId="1D871417" w14:textId="77777777" w:rsidR="000060F2" w:rsidRPr="005C5F28" w:rsidRDefault="000060F2" w:rsidP="00974657">
            <w:pPr>
              <w:pStyle w:val="afffff"/>
            </w:pPr>
            <w:r w:rsidRPr="00974657">
              <w:rPr>
                <w:rFonts w:hint="eastAsia"/>
              </w:rPr>
              <w:t>105,656,000</w:t>
            </w:r>
          </w:p>
        </w:tc>
        <w:tc>
          <w:tcPr>
            <w:tcW w:w="1361" w:type="dxa"/>
            <w:tcBorders>
              <w:top w:val="nil"/>
              <w:bottom w:val="nil"/>
            </w:tcBorders>
            <w:vAlign w:val="center"/>
          </w:tcPr>
          <w:p w14:paraId="621A75BE" w14:textId="77777777" w:rsidR="000060F2" w:rsidRPr="005C5F28" w:rsidRDefault="000060F2" w:rsidP="00974657">
            <w:pPr>
              <w:pStyle w:val="afffff"/>
            </w:pPr>
            <w:r w:rsidRPr="00974657">
              <w:rPr>
                <w:rFonts w:hint="eastAsia"/>
              </w:rPr>
              <w:t>113,098,127</w:t>
            </w:r>
          </w:p>
        </w:tc>
        <w:tc>
          <w:tcPr>
            <w:tcW w:w="1116" w:type="dxa"/>
            <w:tcBorders>
              <w:top w:val="nil"/>
              <w:bottom w:val="nil"/>
            </w:tcBorders>
            <w:vAlign w:val="center"/>
          </w:tcPr>
          <w:p w14:paraId="2C23ED7D" w14:textId="77777777" w:rsidR="000060F2" w:rsidRPr="005C5F28" w:rsidRDefault="000060F2" w:rsidP="00974657">
            <w:pPr>
              <w:pStyle w:val="afffff"/>
            </w:pPr>
            <w:r w:rsidRPr="00974657">
              <w:rPr>
                <w:rFonts w:hint="eastAsia"/>
              </w:rPr>
              <w:t>－</w:t>
            </w:r>
          </w:p>
        </w:tc>
        <w:tc>
          <w:tcPr>
            <w:tcW w:w="1418" w:type="dxa"/>
            <w:tcBorders>
              <w:top w:val="nil"/>
              <w:bottom w:val="nil"/>
            </w:tcBorders>
            <w:vAlign w:val="center"/>
          </w:tcPr>
          <w:p w14:paraId="795AAAB9" w14:textId="77777777" w:rsidR="000060F2" w:rsidRPr="005C5F28" w:rsidRDefault="000060F2" w:rsidP="00974657">
            <w:pPr>
              <w:pStyle w:val="afffff"/>
            </w:pPr>
            <w:r w:rsidRPr="00974657">
              <w:rPr>
                <w:rFonts w:hint="eastAsia"/>
              </w:rPr>
              <w:t>113,098,127</w:t>
            </w:r>
          </w:p>
        </w:tc>
        <w:tc>
          <w:tcPr>
            <w:tcW w:w="1417" w:type="dxa"/>
            <w:tcBorders>
              <w:top w:val="nil"/>
              <w:bottom w:val="nil"/>
            </w:tcBorders>
            <w:vAlign w:val="center"/>
          </w:tcPr>
          <w:p w14:paraId="26548501" w14:textId="77777777" w:rsidR="000060F2" w:rsidRPr="005C5F28" w:rsidRDefault="000060F2" w:rsidP="00974657">
            <w:pPr>
              <w:pStyle w:val="afffff"/>
            </w:pPr>
            <w:r w:rsidRPr="00974657">
              <w:rPr>
                <w:rFonts w:hint="eastAsia"/>
              </w:rPr>
              <w:t>7,442,127</w:t>
            </w:r>
          </w:p>
        </w:tc>
        <w:tc>
          <w:tcPr>
            <w:tcW w:w="1134" w:type="dxa"/>
            <w:tcBorders>
              <w:top w:val="nil"/>
              <w:bottom w:val="nil"/>
              <w:right w:val="nil"/>
            </w:tcBorders>
            <w:vAlign w:val="center"/>
          </w:tcPr>
          <w:p w14:paraId="137F2C57" w14:textId="77777777" w:rsidR="000060F2" w:rsidRPr="005C5F28" w:rsidRDefault="000060F2" w:rsidP="00974657">
            <w:pPr>
              <w:pStyle w:val="afffff"/>
            </w:pPr>
            <w:r w:rsidRPr="00974657">
              <w:rPr>
                <w:rFonts w:hint="eastAsia"/>
              </w:rPr>
              <w:t>7.04</w:t>
            </w:r>
          </w:p>
        </w:tc>
      </w:tr>
      <w:tr w:rsidR="000060F2" w:rsidRPr="00CE750E" w14:paraId="594EE12A" w14:textId="77777777" w:rsidTr="000C71D9">
        <w:trPr>
          <w:cantSplit/>
          <w:trHeight w:val="340"/>
        </w:trPr>
        <w:tc>
          <w:tcPr>
            <w:tcW w:w="2428" w:type="dxa"/>
            <w:tcBorders>
              <w:top w:val="nil"/>
              <w:left w:val="nil"/>
              <w:bottom w:val="nil"/>
            </w:tcBorders>
            <w:shd w:val="clear" w:color="auto" w:fill="auto"/>
            <w:vAlign w:val="center"/>
          </w:tcPr>
          <w:p w14:paraId="4E37307F" w14:textId="77777777" w:rsidR="000060F2" w:rsidRPr="00571258" w:rsidRDefault="000060F2" w:rsidP="00974657">
            <w:pPr>
              <w:pStyle w:val="1d"/>
            </w:pPr>
            <w:r w:rsidRPr="00E82C09">
              <w:rPr>
                <w:rFonts w:hint="eastAsia"/>
              </w:rPr>
              <w:t>本期賸餘（短絀）</w:t>
            </w:r>
          </w:p>
        </w:tc>
        <w:tc>
          <w:tcPr>
            <w:tcW w:w="1360" w:type="dxa"/>
            <w:tcBorders>
              <w:top w:val="nil"/>
              <w:bottom w:val="nil"/>
            </w:tcBorders>
            <w:vAlign w:val="center"/>
          </w:tcPr>
          <w:p w14:paraId="364C4DDB" w14:textId="77777777" w:rsidR="000060F2" w:rsidRPr="005C5F28" w:rsidRDefault="000060F2" w:rsidP="00974657">
            <w:pPr>
              <w:pStyle w:val="affffe"/>
            </w:pPr>
            <w:r w:rsidRPr="00974657">
              <w:rPr>
                <w:rFonts w:hint="eastAsia"/>
              </w:rPr>
              <w:t>1,844,000</w:t>
            </w:r>
          </w:p>
        </w:tc>
        <w:tc>
          <w:tcPr>
            <w:tcW w:w="1361" w:type="dxa"/>
            <w:tcBorders>
              <w:top w:val="nil"/>
              <w:bottom w:val="nil"/>
            </w:tcBorders>
            <w:vAlign w:val="center"/>
          </w:tcPr>
          <w:p w14:paraId="28539C9B" w14:textId="77777777" w:rsidR="000060F2" w:rsidRPr="005C5F28" w:rsidRDefault="000060F2" w:rsidP="00974657">
            <w:pPr>
              <w:pStyle w:val="affffe"/>
            </w:pPr>
            <w:r w:rsidRPr="00974657">
              <w:rPr>
                <w:rFonts w:hint="eastAsia"/>
              </w:rPr>
              <w:t>81,423,200</w:t>
            </w:r>
          </w:p>
        </w:tc>
        <w:tc>
          <w:tcPr>
            <w:tcW w:w="1116" w:type="dxa"/>
            <w:tcBorders>
              <w:top w:val="nil"/>
              <w:bottom w:val="nil"/>
            </w:tcBorders>
            <w:vAlign w:val="center"/>
          </w:tcPr>
          <w:p w14:paraId="2AABBC2E" w14:textId="77777777" w:rsidR="000060F2" w:rsidRPr="005C5F28" w:rsidRDefault="000060F2" w:rsidP="00974657">
            <w:pPr>
              <w:pStyle w:val="affffe"/>
            </w:pPr>
            <w:r w:rsidRPr="00974657">
              <w:rPr>
                <w:rFonts w:hint="eastAsia"/>
              </w:rPr>
              <w:t>－</w:t>
            </w:r>
          </w:p>
        </w:tc>
        <w:tc>
          <w:tcPr>
            <w:tcW w:w="1418" w:type="dxa"/>
            <w:tcBorders>
              <w:top w:val="nil"/>
              <w:bottom w:val="nil"/>
            </w:tcBorders>
            <w:vAlign w:val="center"/>
          </w:tcPr>
          <w:p w14:paraId="195EEA55" w14:textId="77777777" w:rsidR="000060F2" w:rsidRPr="005C5F28" w:rsidRDefault="000060F2" w:rsidP="00974657">
            <w:pPr>
              <w:pStyle w:val="affffe"/>
            </w:pPr>
            <w:r w:rsidRPr="00974657">
              <w:rPr>
                <w:rFonts w:hint="eastAsia"/>
              </w:rPr>
              <w:t>81,423,200</w:t>
            </w:r>
          </w:p>
        </w:tc>
        <w:tc>
          <w:tcPr>
            <w:tcW w:w="1417" w:type="dxa"/>
            <w:tcBorders>
              <w:top w:val="nil"/>
              <w:bottom w:val="nil"/>
            </w:tcBorders>
            <w:vAlign w:val="center"/>
          </w:tcPr>
          <w:p w14:paraId="69508C81" w14:textId="77777777" w:rsidR="000060F2" w:rsidRPr="005C5F28" w:rsidRDefault="000060F2" w:rsidP="00974657">
            <w:pPr>
              <w:pStyle w:val="affffe"/>
            </w:pPr>
            <w:r w:rsidRPr="00974657">
              <w:rPr>
                <w:rFonts w:hint="eastAsia"/>
              </w:rPr>
              <w:t>79,579,200</w:t>
            </w:r>
          </w:p>
        </w:tc>
        <w:tc>
          <w:tcPr>
            <w:tcW w:w="1134" w:type="dxa"/>
            <w:tcBorders>
              <w:top w:val="nil"/>
              <w:bottom w:val="nil"/>
              <w:right w:val="nil"/>
            </w:tcBorders>
            <w:vAlign w:val="center"/>
          </w:tcPr>
          <w:p w14:paraId="522B1198" w14:textId="77777777" w:rsidR="000060F2" w:rsidRPr="005C5F28" w:rsidRDefault="000060F2" w:rsidP="00974657">
            <w:pPr>
              <w:pStyle w:val="affffe"/>
            </w:pPr>
            <w:r w:rsidRPr="00974657">
              <w:rPr>
                <w:rFonts w:hint="eastAsia"/>
              </w:rPr>
              <w:t>4,315.57</w:t>
            </w:r>
          </w:p>
        </w:tc>
      </w:tr>
      <w:tr w:rsidR="000060F2" w:rsidRPr="00CE750E" w14:paraId="470768C2" w14:textId="77777777" w:rsidTr="000C71D9">
        <w:trPr>
          <w:cantSplit/>
          <w:trHeight w:val="340"/>
        </w:trPr>
        <w:tc>
          <w:tcPr>
            <w:tcW w:w="2428" w:type="dxa"/>
            <w:tcBorders>
              <w:top w:val="nil"/>
              <w:left w:val="nil"/>
              <w:bottom w:val="nil"/>
            </w:tcBorders>
            <w:shd w:val="clear" w:color="auto" w:fill="auto"/>
            <w:vAlign w:val="center"/>
          </w:tcPr>
          <w:p w14:paraId="4220E625" w14:textId="77777777" w:rsidR="000060F2" w:rsidRPr="00571258" w:rsidRDefault="000060F2" w:rsidP="00974657">
            <w:pPr>
              <w:pStyle w:val="1d"/>
            </w:pPr>
            <w:r w:rsidRPr="00E82C09">
              <w:rPr>
                <w:rFonts w:hint="eastAsia"/>
              </w:rPr>
              <w:t>期初基金餘額</w:t>
            </w:r>
          </w:p>
        </w:tc>
        <w:tc>
          <w:tcPr>
            <w:tcW w:w="1360" w:type="dxa"/>
            <w:tcBorders>
              <w:top w:val="nil"/>
              <w:bottom w:val="nil"/>
            </w:tcBorders>
            <w:vAlign w:val="center"/>
          </w:tcPr>
          <w:p w14:paraId="0329E3C6" w14:textId="77777777" w:rsidR="000060F2" w:rsidRPr="005C5F28" w:rsidRDefault="000060F2" w:rsidP="00974657">
            <w:pPr>
              <w:pStyle w:val="affffe"/>
            </w:pPr>
            <w:r w:rsidRPr="00974657">
              <w:rPr>
                <w:rFonts w:hint="eastAsia"/>
              </w:rPr>
              <w:t>1,310,774,000</w:t>
            </w:r>
          </w:p>
        </w:tc>
        <w:tc>
          <w:tcPr>
            <w:tcW w:w="1361" w:type="dxa"/>
            <w:tcBorders>
              <w:top w:val="nil"/>
              <w:bottom w:val="nil"/>
            </w:tcBorders>
            <w:vAlign w:val="center"/>
          </w:tcPr>
          <w:p w14:paraId="7913DD98" w14:textId="77777777" w:rsidR="000060F2" w:rsidRPr="005C5F28" w:rsidRDefault="000060F2" w:rsidP="00974657">
            <w:pPr>
              <w:pStyle w:val="affffe"/>
            </w:pPr>
            <w:r w:rsidRPr="00974657">
              <w:rPr>
                <w:rFonts w:hint="eastAsia"/>
              </w:rPr>
              <w:t>1,534,229,014</w:t>
            </w:r>
          </w:p>
        </w:tc>
        <w:tc>
          <w:tcPr>
            <w:tcW w:w="1116" w:type="dxa"/>
            <w:tcBorders>
              <w:top w:val="nil"/>
              <w:bottom w:val="nil"/>
            </w:tcBorders>
            <w:vAlign w:val="center"/>
          </w:tcPr>
          <w:p w14:paraId="0A29190B" w14:textId="77777777" w:rsidR="000060F2" w:rsidRPr="005C5F28" w:rsidRDefault="000060F2" w:rsidP="00974657">
            <w:pPr>
              <w:pStyle w:val="affffe"/>
            </w:pPr>
            <w:r w:rsidRPr="00974657">
              <w:rPr>
                <w:rFonts w:hint="eastAsia"/>
              </w:rPr>
              <w:t>－</w:t>
            </w:r>
          </w:p>
        </w:tc>
        <w:tc>
          <w:tcPr>
            <w:tcW w:w="1418" w:type="dxa"/>
            <w:tcBorders>
              <w:top w:val="nil"/>
              <w:bottom w:val="nil"/>
            </w:tcBorders>
            <w:vAlign w:val="center"/>
          </w:tcPr>
          <w:p w14:paraId="65B2791C" w14:textId="77777777" w:rsidR="000060F2" w:rsidRPr="005C5F28" w:rsidRDefault="000060F2" w:rsidP="00974657">
            <w:pPr>
              <w:pStyle w:val="affffe"/>
            </w:pPr>
            <w:r w:rsidRPr="00974657">
              <w:rPr>
                <w:rFonts w:hint="eastAsia"/>
              </w:rPr>
              <w:t>1,534,229,014</w:t>
            </w:r>
          </w:p>
        </w:tc>
        <w:tc>
          <w:tcPr>
            <w:tcW w:w="1417" w:type="dxa"/>
            <w:tcBorders>
              <w:top w:val="nil"/>
              <w:bottom w:val="nil"/>
            </w:tcBorders>
            <w:vAlign w:val="center"/>
          </w:tcPr>
          <w:p w14:paraId="0ADD1745" w14:textId="77777777" w:rsidR="000060F2" w:rsidRPr="005C5F28" w:rsidRDefault="000060F2" w:rsidP="00974657">
            <w:pPr>
              <w:pStyle w:val="affffe"/>
            </w:pPr>
            <w:r w:rsidRPr="00974657">
              <w:rPr>
                <w:rFonts w:hint="eastAsia"/>
              </w:rPr>
              <w:t>223,455,014</w:t>
            </w:r>
          </w:p>
        </w:tc>
        <w:tc>
          <w:tcPr>
            <w:tcW w:w="1134" w:type="dxa"/>
            <w:tcBorders>
              <w:top w:val="nil"/>
              <w:bottom w:val="nil"/>
              <w:right w:val="nil"/>
            </w:tcBorders>
            <w:vAlign w:val="center"/>
          </w:tcPr>
          <w:p w14:paraId="5ED25B5A" w14:textId="77777777" w:rsidR="000060F2" w:rsidRPr="005C5F28" w:rsidRDefault="000060F2" w:rsidP="00974657">
            <w:pPr>
              <w:pStyle w:val="affffe"/>
            </w:pPr>
            <w:r w:rsidRPr="00974657">
              <w:rPr>
                <w:rFonts w:hint="eastAsia"/>
              </w:rPr>
              <w:t>17.05</w:t>
            </w:r>
          </w:p>
        </w:tc>
      </w:tr>
      <w:tr w:rsidR="000060F2" w:rsidRPr="00CE750E" w14:paraId="3882A29A" w14:textId="77777777" w:rsidTr="000C71D9">
        <w:trPr>
          <w:cantSplit/>
          <w:trHeight w:val="340"/>
        </w:trPr>
        <w:tc>
          <w:tcPr>
            <w:tcW w:w="2428" w:type="dxa"/>
            <w:tcBorders>
              <w:top w:val="nil"/>
              <w:left w:val="nil"/>
              <w:bottom w:val="single" w:sz="8" w:space="0" w:color="auto"/>
            </w:tcBorders>
            <w:vAlign w:val="center"/>
          </w:tcPr>
          <w:p w14:paraId="024AA4E2" w14:textId="77777777" w:rsidR="000060F2" w:rsidRPr="00571258" w:rsidRDefault="000060F2" w:rsidP="00974657">
            <w:pPr>
              <w:pStyle w:val="1d"/>
            </w:pPr>
            <w:r w:rsidRPr="00E82C09">
              <w:rPr>
                <w:rFonts w:hint="eastAsia"/>
              </w:rPr>
              <w:t>期末基金餘額</w:t>
            </w:r>
          </w:p>
        </w:tc>
        <w:tc>
          <w:tcPr>
            <w:tcW w:w="1360" w:type="dxa"/>
            <w:tcBorders>
              <w:top w:val="nil"/>
              <w:bottom w:val="single" w:sz="8" w:space="0" w:color="auto"/>
            </w:tcBorders>
            <w:vAlign w:val="center"/>
          </w:tcPr>
          <w:p w14:paraId="04A433BE" w14:textId="77777777" w:rsidR="000060F2" w:rsidRPr="005C5F28" w:rsidRDefault="000060F2" w:rsidP="00974657">
            <w:pPr>
              <w:pStyle w:val="affffe"/>
            </w:pPr>
            <w:r w:rsidRPr="00974657">
              <w:rPr>
                <w:rFonts w:hint="eastAsia"/>
              </w:rPr>
              <w:t>1,312,618,000</w:t>
            </w:r>
          </w:p>
        </w:tc>
        <w:tc>
          <w:tcPr>
            <w:tcW w:w="1361" w:type="dxa"/>
            <w:tcBorders>
              <w:top w:val="nil"/>
              <w:bottom w:val="single" w:sz="8" w:space="0" w:color="auto"/>
            </w:tcBorders>
            <w:vAlign w:val="center"/>
          </w:tcPr>
          <w:p w14:paraId="2A61B800" w14:textId="77777777" w:rsidR="000060F2" w:rsidRPr="005C5F28" w:rsidRDefault="000060F2" w:rsidP="00974657">
            <w:pPr>
              <w:pStyle w:val="affffe"/>
            </w:pPr>
            <w:r w:rsidRPr="00974657">
              <w:rPr>
                <w:rFonts w:hint="eastAsia"/>
              </w:rPr>
              <w:t>1,615,652,214</w:t>
            </w:r>
          </w:p>
        </w:tc>
        <w:tc>
          <w:tcPr>
            <w:tcW w:w="1116" w:type="dxa"/>
            <w:tcBorders>
              <w:top w:val="nil"/>
              <w:bottom w:val="single" w:sz="8" w:space="0" w:color="auto"/>
            </w:tcBorders>
            <w:vAlign w:val="center"/>
          </w:tcPr>
          <w:p w14:paraId="01DC9669" w14:textId="77777777" w:rsidR="000060F2" w:rsidRPr="005C5F28" w:rsidRDefault="000060F2" w:rsidP="00974657">
            <w:pPr>
              <w:pStyle w:val="affffe"/>
            </w:pPr>
            <w:r w:rsidRPr="00974657">
              <w:rPr>
                <w:rFonts w:hint="eastAsia"/>
              </w:rPr>
              <w:t>－</w:t>
            </w:r>
          </w:p>
        </w:tc>
        <w:tc>
          <w:tcPr>
            <w:tcW w:w="1418" w:type="dxa"/>
            <w:tcBorders>
              <w:top w:val="nil"/>
              <w:bottom w:val="single" w:sz="8" w:space="0" w:color="auto"/>
            </w:tcBorders>
            <w:vAlign w:val="center"/>
          </w:tcPr>
          <w:p w14:paraId="0682EA24" w14:textId="77777777" w:rsidR="000060F2" w:rsidRPr="005C5F28" w:rsidRDefault="000060F2" w:rsidP="00974657">
            <w:pPr>
              <w:pStyle w:val="affffe"/>
            </w:pPr>
            <w:r w:rsidRPr="00974657">
              <w:rPr>
                <w:rFonts w:hint="eastAsia"/>
              </w:rPr>
              <w:t>1,615,652,214</w:t>
            </w:r>
          </w:p>
        </w:tc>
        <w:tc>
          <w:tcPr>
            <w:tcW w:w="1417" w:type="dxa"/>
            <w:tcBorders>
              <w:top w:val="nil"/>
              <w:bottom w:val="single" w:sz="8" w:space="0" w:color="auto"/>
            </w:tcBorders>
            <w:vAlign w:val="center"/>
          </w:tcPr>
          <w:p w14:paraId="675D1473" w14:textId="77777777" w:rsidR="000060F2" w:rsidRPr="005C5F28" w:rsidRDefault="000060F2" w:rsidP="00974657">
            <w:pPr>
              <w:pStyle w:val="affffe"/>
            </w:pPr>
            <w:r w:rsidRPr="00974657">
              <w:rPr>
                <w:rFonts w:hint="eastAsia"/>
              </w:rPr>
              <w:t>303,034,214</w:t>
            </w:r>
          </w:p>
        </w:tc>
        <w:tc>
          <w:tcPr>
            <w:tcW w:w="1134" w:type="dxa"/>
            <w:tcBorders>
              <w:top w:val="nil"/>
              <w:bottom w:val="single" w:sz="8" w:space="0" w:color="auto"/>
              <w:right w:val="nil"/>
            </w:tcBorders>
            <w:vAlign w:val="center"/>
          </w:tcPr>
          <w:p w14:paraId="78E65CCA" w14:textId="77777777" w:rsidR="000060F2" w:rsidRPr="005C5F28" w:rsidRDefault="000060F2" w:rsidP="00974657">
            <w:pPr>
              <w:pStyle w:val="affffe"/>
            </w:pPr>
            <w:r w:rsidRPr="00974657">
              <w:rPr>
                <w:rFonts w:hint="eastAsia"/>
              </w:rPr>
              <w:t>23.09</w:t>
            </w:r>
          </w:p>
        </w:tc>
      </w:tr>
    </w:tbl>
    <w:p w14:paraId="06A4B31C" w14:textId="77777777" w:rsidR="000060F2" w:rsidRDefault="000060F2" w:rsidP="00BA05ED">
      <w:pPr>
        <w:widowControl w:val="0"/>
        <w:tabs>
          <w:tab w:val="left" w:pos="4440"/>
        </w:tabs>
        <w:snapToGrid w:val="0"/>
        <w:spacing w:line="240" w:lineRule="exact"/>
        <w:ind w:left="360" w:hangingChars="200" w:hanging="360"/>
        <w:rPr>
          <w:rFonts w:ascii="標楷體" w:eastAsia="標楷體" w:hAnsi="標楷體"/>
          <w:sz w:val="18"/>
          <w:szCs w:val="18"/>
        </w:rPr>
      </w:pPr>
      <w:r>
        <w:rPr>
          <w:rFonts w:ascii="標楷體" w:eastAsia="標楷體" w:hAnsi="標楷體" w:hint="eastAsia"/>
          <w:sz w:val="18"/>
          <w:szCs w:val="18"/>
        </w:rPr>
        <w:t>註：</w:t>
      </w:r>
      <w:r>
        <w:rPr>
          <w:rFonts w:ascii="標楷體" w:eastAsia="標楷體" w:hAnsi="標楷體" w:hint="eastAsia"/>
          <w:spacing w:val="-2"/>
          <w:sz w:val="18"/>
          <w:szCs w:val="18"/>
        </w:rPr>
        <w:t>本表</w:t>
      </w:r>
      <w:r w:rsidRPr="00BA05ED">
        <w:rPr>
          <w:rFonts w:ascii="標楷體" w:eastAsia="標楷體" w:hAnsi="標楷體" w:hint="eastAsia"/>
          <w:spacing w:val="-2"/>
          <w:sz w:val="18"/>
          <w:szCs w:val="18"/>
        </w:rPr>
        <w:t>農業發展</w:t>
      </w:r>
      <w:r>
        <w:rPr>
          <w:rFonts w:ascii="標楷體" w:eastAsia="標楷體" w:hAnsi="標楷體" w:hint="eastAsia"/>
          <w:spacing w:val="-2"/>
          <w:sz w:val="18"/>
          <w:szCs w:val="18"/>
        </w:rPr>
        <w:t>計畫決算審定數</w:t>
      </w:r>
      <w:r w:rsidRPr="001E37B5">
        <w:rPr>
          <w:rFonts w:ascii="標楷體" w:eastAsia="標楷體" w:hAnsi="標楷體"/>
          <w:spacing w:val="-2"/>
          <w:sz w:val="18"/>
          <w:szCs w:val="18"/>
        </w:rPr>
        <w:t>113,098,127</w:t>
      </w:r>
      <w:r>
        <w:rPr>
          <w:rFonts w:ascii="標楷體" w:eastAsia="標楷體" w:hAnsi="標楷體" w:hint="eastAsia"/>
          <w:spacing w:val="-2"/>
          <w:sz w:val="18"/>
          <w:szCs w:val="18"/>
        </w:rPr>
        <w:t>元，包含以前年度保留數之執行數40,217,852元。</w:t>
      </w:r>
    </w:p>
    <w:p w14:paraId="7777DF62" w14:textId="77777777" w:rsidR="000060F2" w:rsidRPr="00AD073C" w:rsidRDefault="000060F2" w:rsidP="000C71D9">
      <w:pPr>
        <w:snapToGrid w:val="0"/>
        <w:jc w:val="center"/>
        <w:rPr>
          <w:rFonts w:ascii="標楷體" w:eastAsia="標楷體" w:hAnsi="標楷體"/>
          <w:b/>
          <w:sz w:val="32"/>
          <w:szCs w:val="20"/>
          <w:u w:val="single"/>
        </w:rPr>
      </w:pPr>
      <w:r w:rsidRPr="00AD073C">
        <w:rPr>
          <w:rFonts w:ascii="標楷體" w:eastAsia="標楷體" w:hAnsi="標楷體" w:hint="eastAsia"/>
          <w:b/>
          <w:sz w:val="32"/>
          <w:szCs w:val="20"/>
          <w:u w:val="single"/>
        </w:rPr>
        <w:t>臺南市農業發展</w:t>
      </w:r>
      <w:r w:rsidRPr="00AD073C">
        <w:rPr>
          <w:rFonts w:ascii="標楷體" w:eastAsia="標楷體" w:hAnsi="標楷體" w:hint="eastAsia"/>
          <w:b/>
          <w:sz w:val="32"/>
          <w:szCs w:val="32"/>
          <w:u w:val="single"/>
        </w:rPr>
        <w:t>基金</w:t>
      </w:r>
      <w:r w:rsidRPr="00AD073C">
        <w:rPr>
          <w:rFonts w:ascii="標楷體" w:eastAsia="標楷體" w:hAnsi="標楷體" w:hint="eastAsia"/>
          <w:b/>
          <w:sz w:val="32"/>
          <w:szCs w:val="20"/>
          <w:u w:val="single"/>
        </w:rPr>
        <w:t>餘絀審定後現金流量表</w:t>
      </w:r>
    </w:p>
    <w:p w14:paraId="4CC1A4DE" w14:textId="77777777" w:rsidR="000060F2" w:rsidRPr="00AD073C" w:rsidRDefault="000060F2" w:rsidP="000C71D9">
      <w:pPr>
        <w:snapToGrid w:val="0"/>
        <w:jc w:val="center"/>
        <w:rPr>
          <w:rFonts w:ascii="標楷體" w:eastAsia="標楷體" w:hAnsi="標楷體"/>
          <w:sz w:val="28"/>
          <w:szCs w:val="20"/>
        </w:rPr>
      </w:pPr>
      <w:r w:rsidRPr="00AD073C">
        <w:rPr>
          <w:rFonts w:ascii="標楷體" w:eastAsia="標楷體" w:hAnsi="標楷體" w:hint="eastAsia"/>
          <w:sz w:val="28"/>
          <w:szCs w:val="20"/>
        </w:rPr>
        <w:t>中華民國</w:t>
      </w:r>
      <w:r>
        <w:rPr>
          <w:rFonts w:ascii="標楷體" w:eastAsia="標楷體" w:hAnsi="標楷體" w:hint="eastAsia"/>
          <w:sz w:val="28"/>
          <w:szCs w:val="20"/>
        </w:rPr>
        <w:t>114</w:t>
      </w:r>
      <w:r w:rsidRPr="00AD073C">
        <w:rPr>
          <w:rFonts w:ascii="標楷體" w:eastAsia="標楷體" w:hAnsi="標楷體" w:hint="eastAsia"/>
          <w:sz w:val="28"/>
          <w:szCs w:val="20"/>
        </w:rPr>
        <w:t>年度</w:t>
      </w:r>
    </w:p>
    <w:p w14:paraId="3BDEB2A3" w14:textId="77777777" w:rsidR="000060F2" w:rsidRPr="00AD073C" w:rsidRDefault="000060F2" w:rsidP="000C71D9">
      <w:pPr>
        <w:snapToGrid w:val="0"/>
        <w:spacing w:line="240" w:lineRule="exact"/>
        <w:jc w:val="right"/>
        <w:rPr>
          <w:rFonts w:ascii="標楷體" w:eastAsia="標楷體" w:hAnsi="標楷體"/>
          <w:sz w:val="20"/>
          <w:szCs w:val="20"/>
        </w:rPr>
      </w:pPr>
      <w:r w:rsidRPr="00AD073C">
        <w:rPr>
          <w:rFonts w:ascii="標楷體" w:eastAsia="標楷體" w:hAnsi="標楷體" w:hint="eastAsia"/>
          <w:sz w:val="20"/>
          <w:szCs w:val="20"/>
        </w:rPr>
        <w:t>單位：新臺幣元</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102"/>
        <w:gridCol w:w="5102"/>
      </w:tblGrid>
      <w:tr w:rsidR="000060F2" w:rsidRPr="00AD073C" w14:paraId="7C980072" w14:textId="77777777" w:rsidTr="000C71D9">
        <w:trPr>
          <w:cantSplit/>
          <w:trHeight w:val="300"/>
          <w:tblHeader/>
          <w:jc w:val="center"/>
        </w:trPr>
        <w:tc>
          <w:tcPr>
            <w:tcW w:w="2500" w:type="pct"/>
            <w:tcBorders>
              <w:top w:val="single" w:sz="8" w:space="0" w:color="auto"/>
              <w:left w:val="nil"/>
              <w:bottom w:val="nil"/>
            </w:tcBorders>
            <w:vAlign w:val="center"/>
          </w:tcPr>
          <w:p w14:paraId="6977F6D2" w14:textId="77777777" w:rsidR="000060F2" w:rsidRPr="00AD073C" w:rsidRDefault="000060F2" w:rsidP="000C71D9">
            <w:pPr>
              <w:snapToGrid w:val="0"/>
              <w:spacing w:line="240" w:lineRule="exact"/>
              <w:jc w:val="distribute"/>
              <w:rPr>
                <w:rFonts w:ascii="標楷體" w:eastAsia="標楷體" w:hAnsi="標楷體"/>
                <w:sz w:val="20"/>
                <w:szCs w:val="20"/>
              </w:rPr>
            </w:pPr>
            <w:r w:rsidRPr="00AD073C">
              <w:rPr>
                <w:rFonts w:ascii="標楷體" w:eastAsia="標楷體" w:hAnsi="標楷體" w:hint="eastAsia"/>
                <w:sz w:val="20"/>
                <w:szCs w:val="20"/>
              </w:rPr>
              <w:t>項目</w:t>
            </w:r>
          </w:p>
        </w:tc>
        <w:tc>
          <w:tcPr>
            <w:tcW w:w="2500" w:type="pct"/>
            <w:tcBorders>
              <w:top w:val="single" w:sz="8" w:space="0" w:color="auto"/>
              <w:right w:val="nil"/>
            </w:tcBorders>
            <w:vAlign w:val="center"/>
          </w:tcPr>
          <w:p w14:paraId="3A44CDCD" w14:textId="77777777" w:rsidR="000060F2" w:rsidRPr="00AD073C" w:rsidRDefault="000060F2" w:rsidP="000C71D9">
            <w:pPr>
              <w:snapToGrid w:val="0"/>
              <w:spacing w:line="240" w:lineRule="exact"/>
              <w:jc w:val="distribute"/>
              <w:rPr>
                <w:rFonts w:ascii="標楷體" w:eastAsia="標楷體" w:hAnsi="標楷體"/>
                <w:sz w:val="20"/>
                <w:szCs w:val="20"/>
              </w:rPr>
            </w:pPr>
            <w:r w:rsidRPr="00AD073C">
              <w:rPr>
                <w:rFonts w:ascii="標楷體" w:eastAsia="標楷體" w:hAnsi="標楷體" w:hint="eastAsia"/>
                <w:sz w:val="20"/>
                <w:szCs w:val="20"/>
              </w:rPr>
              <w:t>決算數</w:t>
            </w:r>
          </w:p>
        </w:tc>
      </w:tr>
      <w:tr w:rsidR="000060F2" w:rsidRPr="00AD073C" w14:paraId="42B566B5" w14:textId="77777777" w:rsidTr="000C71D9">
        <w:trPr>
          <w:cantSplit/>
          <w:trHeight w:val="300"/>
          <w:jc w:val="center"/>
        </w:trPr>
        <w:tc>
          <w:tcPr>
            <w:tcW w:w="2500" w:type="pct"/>
            <w:tcBorders>
              <w:top w:val="single" w:sz="8" w:space="0" w:color="auto"/>
              <w:left w:val="nil"/>
              <w:bottom w:val="nil"/>
            </w:tcBorders>
            <w:shd w:val="clear" w:color="auto" w:fill="auto"/>
            <w:vAlign w:val="center"/>
          </w:tcPr>
          <w:p w14:paraId="6E56007C" w14:textId="77777777" w:rsidR="000060F2" w:rsidRPr="00034ACA" w:rsidRDefault="000060F2" w:rsidP="000C71D9">
            <w:pPr>
              <w:pStyle w:val="1e"/>
              <w:spacing w:line="240" w:lineRule="exact"/>
            </w:pPr>
            <w:r w:rsidRPr="00AB4829">
              <w:rPr>
                <w:rFonts w:hint="eastAsia"/>
              </w:rPr>
              <w:t>業務活動之現金流量</w:t>
            </w:r>
          </w:p>
        </w:tc>
        <w:tc>
          <w:tcPr>
            <w:tcW w:w="2500" w:type="pct"/>
            <w:tcBorders>
              <w:top w:val="single" w:sz="8" w:space="0" w:color="auto"/>
              <w:bottom w:val="nil"/>
              <w:right w:val="nil"/>
            </w:tcBorders>
            <w:shd w:val="clear" w:color="auto" w:fill="auto"/>
            <w:vAlign w:val="center"/>
          </w:tcPr>
          <w:p w14:paraId="745D849D" w14:textId="77777777" w:rsidR="000060F2" w:rsidRPr="009840B8" w:rsidRDefault="000060F2" w:rsidP="000C71D9">
            <w:pPr>
              <w:pStyle w:val="affffe"/>
              <w:spacing w:line="240" w:lineRule="exact"/>
            </w:pPr>
          </w:p>
        </w:tc>
      </w:tr>
      <w:tr w:rsidR="000060F2" w:rsidRPr="00AD073C" w14:paraId="41DFDE20" w14:textId="77777777" w:rsidTr="000C71D9">
        <w:trPr>
          <w:cantSplit/>
          <w:trHeight w:val="300"/>
          <w:jc w:val="center"/>
        </w:trPr>
        <w:tc>
          <w:tcPr>
            <w:tcW w:w="2500" w:type="pct"/>
            <w:tcBorders>
              <w:top w:val="nil"/>
              <w:left w:val="nil"/>
              <w:bottom w:val="nil"/>
            </w:tcBorders>
            <w:shd w:val="clear" w:color="auto" w:fill="auto"/>
            <w:vAlign w:val="center"/>
          </w:tcPr>
          <w:p w14:paraId="44320858" w14:textId="77777777" w:rsidR="000060F2" w:rsidRPr="00034ACA" w:rsidRDefault="000060F2" w:rsidP="000C71D9">
            <w:pPr>
              <w:pStyle w:val="2a"/>
              <w:spacing w:line="240" w:lineRule="exact"/>
              <w:rPr>
                <w:b/>
              </w:rPr>
            </w:pPr>
            <w:r w:rsidRPr="00AB4829">
              <w:rPr>
                <w:rFonts w:hint="eastAsia"/>
              </w:rPr>
              <w:t>本期賸餘（短絀）</w:t>
            </w:r>
          </w:p>
        </w:tc>
        <w:tc>
          <w:tcPr>
            <w:tcW w:w="2500" w:type="pct"/>
            <w:tcBorders>
              <w:top w:val="nil"/>
              <w:left w:val="nil"/>
              <w:bottom w:val="nil"/>
              <w:right w:val="nil"/>
            </w:tcBorders>
            <w:vAlign w:val="center"/>
          </w:tcPr>
          <w:p w14:paraId="4E76E299" w14:textId="77777777" w:rsidR="000060F2" w:rsidRPr="009840B8" w:rsidRDefault="000060F2" w:rsidP="000C71D9">
            <w:pPr>
              <w:pStyle w:val="afffff"/>
              <w:spacing w:line="240" w:lineRule="exact"/>
            </w:pPr>
            <w:r w:rsidRPr="00F56BED">
              <w:t>125,590,682</w:t>
            </w:r>
          </w:p>
        </w:tc>
      </w:tr>
      <w:tr w:rsidR="000060F2" w:rsidRPr="00AD073C" w14:paraId="528F39C9" w14:textId="77777777" w:rsidTr="000C71D9">
        <w:trPr>
          <w:cantSplit/>
          <w:trHeight w:val="300"/>
          <w:jc w:val="center"/>
        </w:trPr>
        <w:tc>
          <w:tcPr>
            <w:tcW w:w="2500" w:type="pct"/>
            <w:tcBorders>
              <w:top w:val="nil"/>
              <w:left w:val="nil"/>
              <w:bottom w:val="nil"/>
            </w:tcBorders>
            <w:shd w:val="clear" w:color="auto" w:fill="auto"/>
            <w:vAlign w:val="center"/>
          </w:tcPr>
          <w:p w14:paraId="44594399" w14:textId="77777777" w:rsidR="000060F2" w:rsidRPr="00034ACA" w:rsidRDefault="000060F2" w:rsidP="000C71D9">
            <w:pPr>
              <w:pStyle w:val="2a"/>
              <w:spacing w:line="240" w:lineRule="exact"/>
              <w:rPr>
                <w:b/>
              </w:rPr>
            </w:pPr>
            <w:r w:rsidRPr="00034ACA">
              <w:t>調整非現金項目</w:t>
            </w:r>
          </w:p>
        </w:tc>
        <w:tc>
          <w:tcPr>
            <w:tcW w:w="2500" w:type="pct"/>
            <w:tcBorders>
              <w:top w:val="nil"/>
              <w:left w:val="nil"/>
              <w:bottom w:val="nil"/>
              <w:right w:val="nil"/>
            </w:tcBorders>
            <w:vAlign w:val="center"/>
          </w:tcPr>
          <w:p w14:paraId="2F83137C" w14:textId="77777777" w:rsidR="000060F2" w:rsidRPr="009840B8" w:rsidRDefault="000060F2" w:rsidP="000C71D9">
            <w:pPr>
              <w:pStyle w:val="afffff"/>
              <w:spacing w:line="240" w:lineRule="exact"/>
            </w:pPr>
            <w:r w:rsidRPr="00F56BED">
              <w:t>7,492,779</w:t>
            </w:r>
          </w:p>
        </w:tc>
      </w:tr>
      <w:tr w:rsidR="000060F2" w:rsidRPr="00AD073C" w14:paraId="0762C500" w14:textId="77777777" w:rsidTr="000C71D9">
        <w:trPr>
          <w:cantSplit/>
          <w:trHeight w:val="300"/>
          <w:jc w:val="center"/>
        </w:trPr>
        <w:tc>
          <w:tcPr>
            <w:tcW w:w="2500" w:type="pct"/>
            <w:tcBorders>
              <w:top w:val="nil"/>
              <w:left w:val="nil"/>
              <w:bottom w:val="nil"/>
            </w:tcBorders>
            <w:shd w:val="clear" w:color="auto" w:fill="auto"/>
            <w:vAlign w:val="center"/>
          </w:tcPr>
          <w:p w14:paraId="5BA8C7A2" w14:textId="77777777" w:rsidR="000060F2" w:rsidRPr="00034ACA" w:rsidRDefault="000060F2" w:rsidP="000C71D9">
            <w:pPr>
              <w:pStyle w:val="afffff0"/>
              <w:spacing w:line="240" w:lineRule="exact"/>
            </w:pPr>
            <w:r w:rsidRPr="00AB4829">
              <w:rPr>
                <w:rFonts w:hint="eastAsia"/>
              </w:rPr>
              <w:t>業務活動之淨現金流入（流出）</w:t>
            </w:r>
          </w:p>
        </w:tc>
        <w:tc>
          <w:tcPr>
            <w:tcW w:w="2500" w:type="pct"/>
            <w:tcBorders>
              <w:top w:val="nil"/>
              <w:bottom w:val="nil"/>
              <w:right w:val="nil"/>
            </w:tcBorders>
            <w:shd w:val="clear" w:color="auto" w:fill="auto"/>
            <w:vAlign w:val="center"/>
          </w:tcPr>
          <w:p w14:paraId="74FF761A" w14:textId="77777777" w:rsidR="000060F2" w:rsidRPr="00034ACA" w:rsidRDefault="000060F2" w:rsidP="000C71D9">
            <w:pPr>
              <w:pStyle w:val="affffe"/>
              <w:spacing w:line="240" w:lineRule="exact"/>
              <w:rPr>
                <w:noProof/>
              </w:rPr>
            </w:pPr>
            <w:r w:rsidRPr="00F56BED">
              <w:rPr>
                <w:noProof/>
              </w:rPr>
              <w:t>133,083,461</w:t>
            </w:r>
          </w:p>
        </w:tc>
      </w:tr>
      <w:tr w:rsidR="000060F2" w:rsidRPr="00AD073C" w14:paraId="576ACB62" w14:textId="77777777" w:rsidTr="000C71D9">
        <w:trPr>
          <w:cantSplit/>
          <w:trHeight w:val="300"/>
          <w:jc w:val="center"/>
        </w:trPr>
        <w:tc>
          <w:tcPr>
            <w:tcW w:w="2500" w:type="pct"/>
            <w:tcBorders>
              <w:top w:val="nil"/>
              <w:left w:val="nil"/>
              <w:bottom w:val="nil"/>
            </w:tcBorders>
            <w:shd w:val="clear" w:color="auto" w:fill="auto"/>
            <w:vAlign w:val="center"/>
          </w:tcPr>
          <w:p w14:paraId="732C46B9" w14:textId="77777777" w:rsidR="000060F2" w:rsidRPr="00AB4829" w:rsidRDefault="000060F2" w:rsidP="000C71D9">
            <w:pPr>
              <w:pStyle w:val="1e"/>
              <w:spacing w:line="240" w:lineRule="exact"/>
            </w:pPr>
            <w:r w:rsidRPr="00AB4829">
              <w:t>投資活動之現金流量</w:t>
            </w:r>
          </w:p>
        </w:tc>
        <w:tc>
          <w:tcPr>
            <w:tcW w:w="2500" w:type="pct"/>
            <w:tcBorders>
              <w:top w:val="nil"/>
              <w:bottom w:val="nil"/>
              <w:right w:val="nil"/>
            </w:tcBorders>
            <w:shd w:val="clear" w:color="auto" w:fill="auto"/>
            <w:vAlign w:val="center"/>
          </w:tcPr>
          <w:p w14:paraId="04A20A1E" w14:textId="77777777" w:rsidR="000060F2" w:rsidRPr="003C3B85" w:rsidRDefault="000060F2" w:rsidP="000C71D9">
            <w:pPr>
              <w:pStyle w:val="1e"/>
              <w:spacing w:line="240" w:lineRule="exact"/>
              <w:jc w:val="right"/>
            </w:pPr>
          </w:p>
        </w:tc>
      </w:tr>
      <w:tr w:rsidR="000060F2" w:rsidRPr="00AD073C" w14:paraId="0088C926" w14:textId="77777777" w:rsidTr="000C71D9">
        <w:trPr>
          <w:cantSplit/>
          <w:trHeight w:val="300"/>
          <w:jc w:val="center"/>
        </w:trPr>
        <w:tc>
          <w:tcPr>
            <w:tcW w:w="2500" w:type="pct"/>
            <w:tcBorders>
              <w:top w:val="nil"/>
              <w:left w:val="nil"/>
              <w:bottom w:val="nil"/>
            </w:tcBorders>
            <w:shd w:val="clear" w:color="auto" w:fill="auto"/>
            <w:vAlign w:val="center"/>
          </w:tcPr>
          <w:p w14:paraId="37094811" w14:textId="77777777" w:rsidR="000060F2" w:rsidRPr="009959F9" w:rsidRDefault="000060F2" w:rsidP="000C71D9">
            <w:pPr>
              <w:pStyle w:val="2a"/>
              <w:spacing w:line="240" w:lineRule="exact"/>
            </w:pPr>
            <w:r w:rsidRPr="00F56BED">
              <w:rPr>
                <w:rFonts w:hint="eastAsia"/>
              </w:rPr>
              <w:t>增加長期投資</w:t>
            </w:r>
          </w:p>
        </w:tc>
        <w:tc>
          <w:tcPr>
            <w:tcW w:w="2500" w:type="pct"/>
            <w:tcBorders>
              <w:top w:val="nil"/>
              <w:left w:val="nil"/>
              <w:bottom w:val="nil"/>
              <w:right w:val="nil"/>
            </w:tcBorders>
            <w:vAlign w:val="center"/>
          </w:tcPr>
          <w:p w14:paraId="7A1E895E" w14:textId="77777777" w:rsidR="000060F2" w:rsidRPr="009959F9" w:rsidRDefault="000060F2" w:rsidP="000C71D9">
            <w:pPr>
              <w:pStyle w:val="afffff"/>
              <w:spacing w:line="240" w:lineRule="exact"/>
            </w:pPr>
            <w:r w:rsidRPr="00F56BED">
              <w:t>- 3,000,000</w:t>
            </w:r>
          </w:p>
        </w:tc>
      </w:tr>
      <w:tr w:rsidR="000060F2" w:rsidRPr="00AD073C" w14:paraId="25F5BE97" w14:textId="77777777" w:rsidTr="000C71D9">
        <w:trPr>
          <w:cantSplit/>
          <w:trHeight w:val="300"/>
          <w:jc w:val="center"/>
        </w:trPr>
        <w:tc>
          <w:tcPr>
            <w:tcW w:w="2500" w:type="pct"/>
            <w:tcBorders>
              <w:top w:val="nil"/>
              <w:left w:val="nil"/>
              <w:bottom w:val="nil"/>
            </w:tcBorders>
            <w:shd w:val="clear" w:color="auto" w:fill="auto"/>
            <w:vAlign w:val="center"/>
          </w:tcPr>
          <w:p w14:paraId="1A995CCC" w14:textId="77777777" w:rsidR="000060F2" w:rsidRPr="003C3B85" w:rsidRDefault="000060F2" w:rsidP="000C71D9">
            <w:pPr>
              <w:pStyle w:val="2a"/>
              <w:spacing w:line="240" w:lineRule="exact"/>
            </w:pPr>
            <w:r w:rsidRPr="009959F9">
              <w:rPr>
                <w:rFonts w:hint="eastAsia"/>
              </w:rPr>
              <w:t>增加固定資產、遞耗資產、無形資產及其他資產</w:t>
            </w:r>
          </w:p>
        </w:tc>
        <w:tc>
          <w:tcPr>
            <w:tcW w:w="2500" w:type="pct"/>
            <w:tcBorders>
              <w:top w:val="nil"/>
              <w:left w:val="nil"/>
              <w:bottom w:val="nil"/>
              <w:right w:val="nil"/>
            </w:tcBorders>
            <w:vAlign w:val="center"/>
          </w:tcPr>
          <w:p w14:paraId="0889B51D" w14:textId="77777777" w:rsidR="000060F2" w:rsidRPr="003C3B85" w:rsidRDefault="000060F2" w:rsidP="000C71D9">
            <w:pPr>
              <w:pStyle w:val="afffff"/>
              <w:spacing w:line="240" w:lineRule="exact"/>
            </w:pPr>
            <w:r w:rsidRPr="00F56BED">
              <w:t>- 56,519,254</w:t>
            </w:r>
          </w:p>
        </w:tc>
      </w:tr>
      <w:tr w:rsidR="000060F2" w:rsidRPr="00AD073C" w14:paraId="7EBB45A9" w14:textId="77777777" w:rsidTr="000C71D9">
        <w:trPr>
          <w:cantSplit/>
          <w:trHeight w:val="300"/>
          <w:jc w:val="center"/>
        </w:trPr>
        <w:tc>
          <w:tcPr>
            <w:tcW w:w="2500" w:type="pct"/>
            <w:tcBorders>
              <w:top w:val="nil"/>
              <w:left w:val="nil"/>
              <w:bottom w:val="nil"/>
            </w:tcBorders>
            <w:shd w:val="clear" w:color="auto" w:fill="auto"/>
            <w:vAlign w:val="center"/>
          </w:tcPr>
          <w:p w14:paraId="5F9D66A8" w14:textId="77777777" w:rsidR="000060F2" w:rsidRPr="003C3B85" w:rsidRDefault="000060F2" w:rsidP="000C71D9">
            <w:pPr>
              <w:pStyle w:val="afffff0"/>
              <w:spacing w:line="240" w:lineRule="exact"/>
            </w:pPr>
            <w:r w:rsidRPr="003C3B85">
              <w:t>投資活動之淨現金流入（流出）</w:t>
            </w:r>
          </w:p>
        </w:tc>
        <w:tc>
          <w:tcPr>
            <w:tcW w:w="2500" w:type="pct"/>
            <w:tcBorders>
              <w:top w:val="nil"/>
              <w:left w:val="nil"/>
              <w:bottom w:val="nil"/>
              <w:right w:val="nil"/>
            </w:tcBorders>
            <w:vAlign w:val="center"/>
          </w:tcPr>
          <w:p w14:paraId="34781B47" w14:textId="77777777" w:rsidR="000060F2" w:rsidRPr="003C3B85" w:rsidRDefault="000060F2" w:rsidP="000C71D9">
            <w:pPr>
              <w:pStyle w:val="affffe"/>
              <w:spacing w:line="240" w:lineRule="exact"/>
              <w:rPr>
                <w:noProof/>
              </w:rPr>
            </w:pPr>
            <w:r w:rsidRPr="00F56BED">
              <w:rPr>
                <w:noProof/>
              </w:rPr>
              <w:t>- 59,519,254</w:t>
            </w:r>
          </w:p>
        </w:tc>
      </w:tr>
      <w:tr w:rsidR="000060F2" w:rsidRPr="00AD073C" w14:paraId="328407DB" w14:textId="77777777" w:rsidTr="000C71D9">
        <w:trPr>
          <w:cantSplit/>
          <w:trHeight w:val="300"/>
          <w:jc w:val="center"/>
        </w:trPr>
        <w:tc>
          <w:tcPr>
            <w:tcW w:w="2500" w:type="pct"/>
            <w:tcBorders>
              <w:top w:val="nil"/>
              <w:left w:val="nil"/>
              <w:bottom w:val="nil"/>
            </w:tcBorders>
            <w:shd w:val="clear" w:color="auto" w:fill="auto"/>
            <w:vAlign w:val="center"/>
          </w:tcPr>
          <w:p w14:paraId="716C608C" w14:textId="77777777" w:rsidR="000060F2" w:rsidRPr="003C3B85" w:rsidRDefault="000060F2" w:rsidP="000C71D9">
            <w:pPr>
              <w:pStyle w:val="1e"/>
              <w:spacing w:line="240" w:lineRule="exact"/>
            </w:pPr>
            <w:r w:rsidRPr="003C3B85">
              <w:t>現金及約當現金之淨增（淨減）</w:t>
            </w:r>
          </w:p>
        </w:tc>
        <w:tc>
          <w:tcPr>
            <w:tcW w:w="2500" w:type="pct"/>
            <w:tcBorders>
              <w:top w:val="nil"/>
              <w:left w:val="nil"/>
              <w:bottom w:val="nil"/>
              <w:right w:val="nil"/>
            </w:tcBorders>
            <w:vAlign w:val="center"/>
          </w:tcPr>
          <w:p w14:paraId="65C0DA4F" w14:textId="77777777" w:rsidR="000060F2" w:rsidRPr="003C3B85" w:rsidRDefault="000060F2" w:rsidP="000C71D9">
            <w:pPr>
              <w:pStyle w:val="affffe"/>
              <w:spacing w:line="240" w:lineRule="exact"/>
              <w:rPr>
                <w:noProof/>
              </w:rPr>
            </w:pPr>
            <w:r w:rsidRPr="00F56BED">
              <w:rPr>
                <w:noProof/>
              </w:rPr>
              <w:t>73,564,207</w:t>
            </w:r>
          </w:p>
        </w:tc>
      </w:tr>
      <w:tr w:rsidR="000060F2" w:rsidRPr="00AD073C" w14:paraId="75EE7D45" w14:textId="77777777" w:rsidTr="000C71D9">
        <w:trPr>
          <w:cantSplit/>
          <w:trHeight w:val="300"/>
          <w:jc w:val="center"/>
        </w:trPr>
        <w:tc>
          <w:tcPr>
            <w:tcW w:w="2500" w:type="pct"/>
            <w:tcBorders>
              <w:top w:val="nil"/>
              <w:left w:val="nil"/>
              <w:bottom w:val="nil"/>
            </w:tcBorders>
            <w:shd w:val="clear" w:color="auto" w:fill="auto"/>
            <w:vAlign w:val="center"/>
          </w:tcPr>
          <w:p w14:paraId="0E2E1967" w14:textId="77777777" w:rsidR="000060F2" w:rsidRPr="003C3B85" w:rsidRDefault="000060F2" w:rsidP="000C71D9">
            <w:pPr>
              <w:pStyle w:val="1e"/>
              <w:spacing w:line="240" w:lineRule="exact"/>
            </w:pPr>
            <w:r w:rsidRPr="003C3B85">
              <w:t>期初現金及約當現金</w:t>
            </w:r>
          </w:p>
        </w:tc>
        <w:tc>
          <w:tcPr>
            <w:tcW w:w="2500" w:type="pct"/>
            <w:tcBorders>
              <w:top w:val="nil"/>
              <w:left w:val="nil"/>
              <w:bottom w:val="nil"/>
              <w:right w:val="nil"/>
            </w:tcBorders>
            <w:vAlign w:val="center"/>
          </w:tcPr>
          <w:p w14:paraId="19914AC7" w14:textId="77777777" w:rsidR="000060F2" w:rsidRPr="003C3B85" w:rsidRDefault="000060F2" w:rsidP="000C71D9">
            <w:pPr>
              <w:pStyle w:val="affffe"/>
              <w:spacing w:line="240" w:lineRule="exact"/>
              <w:rPr>
                <w:noProof/>
              </w:rPr>
            </w:pPr>
            <w:r w:rsidRPr="00F56BED">
              <w:rPr>
                <w:noProof/>
              </w:rPr>
              <w:t>1,536,387,832</w:t>
            </w:r>
          </w:p>
        </w:tc>
      </w:tr>
      <w:tr w:rsidR="000060F2" w:rsidRPr="00AD073C" w14:paraId="5AD6F483" w14:textId="77777777" w:rsidTr="000C71D9">
        <w:trPr>
          <w:cantSplit/>
          <w:trHeight w:val="300"/>
          <w:jc w:val="center"/>
        </w:trPr>
        <w:tc>
          <w:tcPr>
            <w:tcW w:w="2500" w:type="pct"/>
            <w:tcBorders>
              <w:top w:val="nil"/>
              <w:left w:val="nil"/>
              <w:bottom w:val="single" w:sz="8" w:space="0" w:color="auto"/>
            </w:tcBorders>
            <w:shd w:val="clear" w:color="auto" w:fill="auto"/>
            <w:vAlign w:val="center"/>
          </w:tcPr>
          <w:p w14:paraId="5948BD1F" w14:textId="77777777" w:rsidR="000060F2" w:rsidRPr="003C3B85" w:rsidRDefault="000060F2" w:rsidP="000C71D9">
            <w:pPr>
              <w:pStyle w:val="1e"/>
              <w:spacing w:line="240" w:lineRule="exact"/>
            </w:pPr>
            <w:r w:rsidRPr="003C3B85">
              <w:t>期末現金及約當現金</w:t>
            </w:r>
          </w:p>
        </w:tc>
        <w:tc>
          <w:tcPr>
            <w:tcW w:w="2500" w:type="pct"/>
            <w:tcBorders>
              <w:top w:val="nil"/>
              <w:left w:val="nil"/>
              <w:bottom w:val="single" w:sz="8" w:space="0" w:color="auto"/>
              <w:right w:val="nil"/>
            </w:tcBorders>
            <w:vAlign w:val="center"/>
          </w:tcPr>
          <w:p w14:paraId="568C2E3E" w14:textId="77777777" w:rsidR="000060F2" w:rsidRPr="003C3B85" w:rsidRDefault="000060F2" w:rsidP="000C71D9">
            <w:pPr>
              <w:pStyle w:val="affffe"/>
              <w:spacing w:line="240" w:lineRule="exact"/>
              <w:rPr>
                <w:noProof/>
              </w:rPr>
            </w:pPr>
            <w:r w:rsidRPr="00F56BED">
              <w:rPr>
                <w:noProof/>
              </w:rPr>
              <w:t>1,609,952,039</w:t>
            </w:r>
          </w:p>
        </w:tc>
      </w:tr>
    </w:tbl>
    <w:p w14:paraId="036F2654" w14:textId="77777777" w:rsidR="000060F2" w:rsidRDefault="000060F2" w:rsidP="000C71D9">
      <w:pPr>
        <w:tabs>
          <w:tab w:val="left" w:pos="408"/>
        </w:tabs>
        <w:adjustRightInd w:val="0"/>
        <w:snapToGrid w:val="0"/>
        <w:spacing w:line="240" w:lineRule="exact"/>
        <w:ind w:left="500" w:hangingChars="278" w:hanging="500"/>
        <w:rPr>
          <w:rFonts w:ascii="標楷體" w:eastAsia="標楷體" w:hAnsi="標楷體"/>
          <w:sz w:val="18"/>
          <w:szCs w:val="18"/>
        </w:rPr>
      </w:pPr>
      <w:r w:rsidRPr="00AD073C">
        <w:rPr>
          <w:rFonts w:ascii="標楷體" w:eastAsia="標楷體" w:hAnsi="標楷體" w:hint="eastAsia"/>
          <w:sz w:val="18"/>
          <w:szCs w:val="18"/>
        </w:rPr>
        <w:t>註：</w:t>
      </w:r>
      <w:r>
        <w:rPr>
          <w:rFonts w:ascii="標楷體" w:eastAsia="標楷體" w:hAnsi="標楷體" w:hint="eastAsia"/>
          <w:sz w:val="18"/>
          <w:szCs w:val="18"/>
        </w:rPr>
        <w:t>1.</w:t>
      </w:r>
      <w:r w:rsidRPr="00AD073C">
        <w:rPr>
          <w:rFonts w:ascii="標楷體" w:eastAsia="標楷體" w:hAnsi="標楷體" w:hint="eastAsia"/>
          <w:sz w:val="18"/>
          <w:szCs w:val="18"/>
        </w:rPr>
        <w:t>本表係採現金及約當現金基礎，包括現金及自投資日起3個月內到期或清償之債權證券。</w:t>
      </w:r>
    </w:p>
    <w:p w14:paraId="5A1E04BC" w14:textId="77777777" w:rsidR="000060F2" w:rsidRPr="002A61C6" w:rsidRDefault="000060F2" w:rsidP="000C71D9">
      <w:pPr>
        <w:tabs>
          <w:tab w:val="left" w:pos="408"/>
        </w:tabs>
        <w:adjustRightInd w:val="0"/>
        <w:snapToGrid w:val="0"/>
        <w:spacing w:line="240" w:lineRule="exact"/>
        <w:ind w:leftChars="150" w:left="540" w:hangingChars="100" w:hanging="180"/>
        <w:rPr>
          <w:rFonts w:ascii="標楷體" w:eastAsia="標楷體" w:hAnsi="標楷體"/>
          <w:sz w:val="18"/>
          <w:szCs w:val="18"/>
        </w:rPr>
      </w:pPr>
      <w:r w:rsidRPr="002A61C6">
        <w:rPr>
          <w:rFonts w:ascii="標楷體" w:eastAsia="標楷體" w:hAnsi="標楷體" w:hint="eastAsia"/>
          <w:sz w:val="18"/>
          <w:szCs w:val="18"/>
        </w:rPr>
        <w:t>2.本表「調整非現金項目」欄所列，包括</w:t>
      </w:r>
      <w:r>
        <w:rPr>
          <w:rFonts w:ascii="標楷體" w:eastAsia="標楷體" w:hAnsi="標楷體" w:hint="eastAsia"/>
          <w:sz w:val="18"/>
          <w:szCs w:val="18"/>
        </w:rPr>
        <w:t>折舊、折耗及攤銷、</w:t>
      </w:r>
      <w:r w:rsidRPr="002A61C6">
        <w:rPr>
          <w:rFonts w:ascii="標楷體" w:eastAsia="標楷體" w:hAnsi="標楷體" w:hint="eastAsia"/>
          <w:sz w:val="18"/>
          <w:szCs w:val="18"/>
        </w:rPr>
        <w:t>流動資產淨減（淨增）及流動負債淨增（淨減）。</w:t>
      </w:r>
    </w:p>
    <w:p w14:paraId="4CA87E2E" w14:textId="77777777" w:rsidR="000060F2" w:rsidRDefault="000060F2" w:rsidP="000C71D9">
      <w:pPr>
        <w:tabs>
          <w:tab w:val="left" w:pos="408"/>
        </w:tabs>
        <w:adjustRightInd w:val="0"/>
        <w:snapToGrid w:val="0"/>
        <w:spacing w:line="240" w:lineRule="exact"/>
        <w:ind w:leftChars="150" w:left="540" w:hangingChars="100" w:hanging="180"/>
        <w:rPr>
          <w:rFonts w:ascii="標楷體" w:eastAsia="標楷體" w:hAnsi="標楷體"/>
          <w:sz w:val="18"/>
          <w:szCs w:val="18"/>
        </w:rPr>
      </w:pPr>
      <w:r w:rsidRPr="002A61C6">
        <w:rPr>
          <w:rFonts w:ascii="標楷體" w:eastAsia="標楷體" w:hAnsi="標楷體" w:hint="eastAsia"/>
          <w:sz w:val="18"/>
          <w:szCs w:val="18"/>
        </w:rPr>
        <w:t>3.本表編製基礎係</w:t>
      </w:r>
      <w:r>
        <w:rPr>
          <w:rFonts w:ascii="標楷體" w:eastAsia="標楷體" w:hAnsi="標楷體" w:hint="eastAsia"/>
          <w:sz w:val="18"/>
          <w:szCs w:val="18"/>
        </w:rPr>
        <w:t>依</w:t>
      </w:r>
      <w:r w:rsidRPr="002A61C6">
        <w:rPr>
          <w:rFonts w:ascii="標楷體" w:eastAsia="標楷體" w:hAnsi="標楷體" w:hint="eastAsia"/>
          <w:sz w:val="18"/>
          <w:szCs w:val="18"/>
        </w:rPr>
        <w:t>會計法刪除第29條</w:t>
      </w:r>
      <w:r>
        <w:rPr>
          <w:rFonts w:ascii="標楷體" w:eastAsia="標楷體" w:hAnsi="標楷體" w:hint="eastAsia"/>
          <w:sz w:val="18"/>
          <w:szCs w:val="18"/>
        </w:rPr>
        <w:t>後，平衡表已納入固定資產及長期負債等科目，與預算編列基礎不同。</w:t>
      </w:r>
    </w:p>
    <w:p w14:paraId="76FD9B66" w14:textId="77777777" w:rsidR="000060F2" w:rsidRPr="00811208" w:rsidRDefault="000060F2" w:rsidP="000C71D9">
      <w:pPr>
        <w:tabs>
          <w:tab w:val="left" w:pos="408"/>
        </w:tabs>
        <w:adjustRightInd w:val="0"/>
        <w:snapToGrid w:val="0"/>
        <w:spacing w:beforeLines="50" w:before="180"/>
        <w:ind w:left="890" w:hangingChars="278" w:hanging="890"/>
        <w:jc w:val="center"/>
        <w:rPr>
          <w:rFonts w:ascii="標楷體" w:eastAsia="標楷體" w:hAnsi="標楷體"/>
          <w:b/>
          <w:sz w:val="32"/>
          <w:szCs w:val="20"/>
          <w:u w:val="single"/>
        </w:rPr>
      </w:pPr>
      <w:r w:rsidRPr="00811208">
        <w:rPr>
          <w:rFonts w:ascii="標楷體" w:eastAsia="標楷體" w:hAnsi="標楷體" w:hint="eastAsia"/>
          <w:b/>
          <w:sz w:val="32"/>
          <w:szCs w:val="20"/>
          <w:u w:val="single"/>
        </w:rPr>
        <w:t>臺南市農業發展基金餘絀審定後平衡表</w:t>
      </w:r>
    </w:p>
    <w:p w14:paraId="7A3F9F72" w14:textId="77777777" w:rsidR="000060F2" w:rsidRPr="00811208" w:rsidRDefault="000060F2" w:rsidP="00F533D5">
      <w:pPr>
        <w:snapToGrid w:val="0"/>
        <w:ind w:right="-2"/>
        <w:jc w:val="center"/>
        <w:rPr>
          <w:rFonts w:ascii="標楷體" w:eastAsia="標楷體" w:hAnsi="標楷體"/>
          <w:sz w:val="28"/>
          <w:szCs w:val="20"/>
        </w:rPr>
      </w:pPr>
      <w:r w:rsidRPr="00811208">
        <w:rPr>
          <w:rFonts w:ascii="標楷體" w:eastAsia="標楷體" w:hAnsi="標楷體" w:hint="eastAsia"/>
          <w:sz w:val="28"/>
          <w:szCs w:val="20"/>
        </w:rPr>
        <w:t>中華民國1</w:t>
      </w:r>
      <w:r>
        <w:rPr>
          <w:rFonts w:ascii="標楷體" w:eastAsia="標楷體" w:hAnsi="標楷體" w:hint="eastAsia"/>
          <w:sz w:val="28"/>
          <w:szCs w:val="20"/>
        </w:rPr>
        <w:t>14</w:t>
      </w:r>
      <w:r w:rsidRPr="00811208">
        <w:rPr>
          <w:rFonts w:ascii="標楷體" w:eastAsia="標楷體" w:hAnsi="標楷體" w:hint="eastAsia"/>
          <w:sz w:val="28"/>
          <w:szCs w:val="20"/>
        </w:rPr>
        <w:t>年12月31日</w:t>
      </w:r>
    </w:p>
    <w:p w14:paraId="75D4E14E" w14:textId="77777777" w:rsidR="000060F2" w:rsidRPr="00811208" w:rsidRDefault="000060F2" w:rsidP="00F533D5">
      <w:pPr>
        <w:snapToGrid w:val="0"/>
        <w:spacing w:line="240" w:lineRule="exact"/>
        <w:jc w:val="right"/>
        <w:rPr>
          <w:rFonts w:ascii="標楷體" w:eastAsia="標楷體" w:hAnsi="標楷體"/>
          <w:sz w:val="20"/>
          <w:szCs w:val="20"/>
        </w:rPr>
      </w:pPr>
      <w:r w:rsidRPr="00811208">
        <w:rPr>
          <w:rFonts w:ascii="標楷體" w:eastAsia="標楷體" w:hAnsi="標楷體" w:hint="eastAsia"/>
          <w:sz w:val="20"/>
          <w:szCs w:val="20"/>
        </w:rPr>
        <w:t>單位：新臺幣元</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54"/>
        <w:gridCol w:w="1700"/>
        <w:gridCol w:w="827"/>
        <w:gridCol w:w="1700"/>
        <w:gridCol w:w="827"/>
        <w:gridCol w:w="1449"/>
        <w:gridCol w:w="947"/>
      </w:tblGrid>
      <w:tr w:rsidR="000060F2" w:rsidRPr="00811208" w14:paraId="7796784A" w14:textId="77777777" w:rsidTr="00965AD4">
        <w:trPr>
          <w:cantSplit/>
          <w:trHeight w:val="283"/>
        </w:trPr>
        <w:tc>
          <w:tcPr>
            <w:tcW w:w="1350" w:type="pct"/>
            <w:vMerge w:val="restart"/>
            <w:tcBorders>
              <w:top w:val="single" w:sz="8" w:space="0" w:color="auto"/>
              <w:left w:val="nil"/>
              <w:bottom w:val="nil"/>
            </w:tcBorders>
            <w:vAlign w:val="center"/>
          </w:tcPr>
          <w:p w14:paraId="02D46826" w14:textId="77777777" w:rsidR="000060F2" w:rsidRPr="00811208" w:rsidRDefault="000060F2" w:rsidP="00F533D5">
            <w:pPr>
              <w:snapToGrid w:val="0"/>
              <w:ind w:rightChars="10" w:right="24"/>
              <w:jc w:val="distribute"/>
              <w:rPr>
                <w:rFonts w:ascii="標楷體" w:eastAsia="標楷體" w:hAnsi="標楷體"/>
                <w:sz w:val="20"/>
                <w:szCs w:val="20"/>
              </w:rPr>
            </w:pPr>
            <w:r w:rsidRPr="00811208">
              <w:rPr>
                <w:rFonts w:ascii="標楷體" w:eastAsia="標楷體" w:hAnsi="標楷體" w:hint="eastAsia"/>
                <w:sz w:val="20"/>
                <w:szCs w:val="20"/>
              </w:rPr>
              <w:t>科目</w:t>
            </w:r>
          </w:p>
        </w:tc>
        <w:tc>
          <w:tcPr>
            <w:tcW w:w="1238" w:type="pct"/>
            <w:gridSpan w:val="2"/>
            <w:tcBorders>
              <w:top w:val="single" w:sz="8" w:space="0" w:color="auto"/>
              <w:bottom w:val="nil"/>
            </w:tcBorders>
            <w:vAlign w:val="center"/>
          </w:tcPr>
          <w:p w14:paraId="29AC2231" w14:textId="77777777" w:rsidR="000060F2" w:rsidRPr="00811208" w:rsidRDefault="000060F2" w:rsidP="003C3B85">
            <w:pPr>
              <w:snapToGrid w:val="0"/>
              <w:jc w:val="distribute"/>
              <w:rPr>
                <w:rFonts w:ascii="標楷體" w:eastAsia="標楷體" w:hAnsi="標楷體"/>
                <w:sz w:val="20"/>
                <w:szCs w:val="20"/>
              </w:rPr>
            </w:pPr>
            <w:r w:rsidRPr="00811208">
              <w:rPr>
                <w:rFonts w:ascii="標楷體" w:eastAsia="標楷體" w:hAnsi="標楷體" w:hint="eastAsia"/>
                <w:sz w:val="20"/>
                <w:szCs w:val="20"/>
              </w:rPr>
              <w:t>1</w:t>
            </w:r>
            <w:r>
              <w:rPr>
                <w:rFonts w:ascii="標楷體" w:eastAsia="標楷體" w:hAnsi="標楷體" w:hint="eastAsia"/>
                <w:sz w:val="20"/>
                <w:szCs w:val="20"/>
              </w:rPr>
              <w:t>1</w:t>
            </w:r>
            <w:r>
              <w:rPr>
                <w:rFonts w:ascii="標楷體" w:eastAsia="標楷體" w:hAnsi="標楷體"/>
                <w:sz w:val="20"/>
                <w:szCs w:val="20"/>
              </w:rPr>
              <w:t>4</w:t>
            </w:r>
            <w:r w:rsidRPr="00811208">
              <w:rPr>
                <w:rFonts w:ascii="標楷體" w:eastAsia="標楷體" w:hAnsi="標楷體" w:hint="eastAsia"/>
                <w:sz w:val="20"/>
                <w:szCs w:val="20"/>
              </w:rPr>
              <w:t>年12月31日</w:t>
            </w:r>
          </w:p>
        </w:tc>
        <w:tc>
          <w:tcPr>
            <w:tcW w:w="1238" w:type="pct"/>
            <w:gridSpan w:val="2"/>
            <w:tcBorders>
              <w:top w:val="single" w:sz="8" w:space="0" w:color="auto"/>
              <w:bottom w:val="nil"/>
            </w:tcBorders>
            <w:vAlign w:val="center"/>
          </w:tcPr>
          <w:p w14:paraId="4BA887F8" w14:textId="77777777" w:rsidR="000060F2" w:rsidRPr="00811208" w:rsidRDefault="000060F2" w:rsidP="009B1806">
            <w:pPr>
              <w:snapToGrid w:val="0"/>
              <w:jc w:val="distribute"/>
              <w:rPr>
                <w:rFonts w:ascii="標楷體" w:eastAsia="標楷體" w:hAnsi="標楷體"/>
                <w:sz w:val="20"/>
                <w:szCs w:val="20"/>
              </w:rPr>
            </w:pPr>
            <w:r>
              <w:rPr>
                <w:rFonts w:ascii="標楷體" w:eastAsia="標楷體" w:hAnsi="標楷體" w:hint="eastAsia"/>
                <w:sz w:val="20"/>
                <w:szCs w:val="20"/>
              </w:rPr>
              <w:t>113</w:t>
            </w:r>
            <w:r w:rsidRPr="00811208">
              <w:rPr>
                <w:rFonts w:ascii="標楷體" w:eastAsia="標楷體" w:hAnsi="標楷體" w:hint="eastAsia"/>
                <w:sz w:val="20"/>
                <w:szCs w:val="20"/>
              </w:rPr>
              <w:t>年12月31日</w:t>
            </w:r>
          </w:p>
        </w:tc>
        <w:tc>
          <w:tcPr>
            <w:tcW w:w="1175" w:type="pct"/>
            <w:gridSpan w:val="2"/>
            <w:tcBorders>
              <w:top w:val="single" w:sz="8" w:space="0" w:color="auto"/>
              <w:bottom w:val="nil"/>
              <w:right w:val="nil"/>
            </w:tcBorders>
            <w:vAlign w:val="center"/>
          </w:tcPr>
          <w:p w14:paraId="1B752198" w14:textId="77777777" w:rsidR="000060F2" w:rsidRPr="00811208" w:rsidRDefault="000060F2" w:rsidP="00F533D5">
            <w:pPr>
              <w:snapToGrid w:val="0"/>
              <w:jc w:val="distribute"/>
              <w:rPr>
                <w:rFonts w:ascii="標楷體" w:eastAsia="標楷體" w:hAnsi="標楷體"/>
                <w:sz w:val="20"/>
                <w:szCs w:val="20"/>
              </w:rPr>
            </w:pPr>
            <w:r w:rsidRPr="00811208">
              <w:rPr>
                <w:rFonts w:ascii="標楷體" w:eastAsia="標楷體" w:hAnsi="標楷體" w:hint="eastAsia"/>
                <w:sz w:val="20"/>
                <w:szCs w:val="20"/>
              </w:rPr>
              <w:t>比較增減</w:t>
            </w:r>
          </w:p>
        </w:tc>
      </w:tr>
      <w:tr w:rsidR="000060F2" w:rsidRPr="00811208" w14:paraId="7C9CEA0F" w14:textId="77777777" w:rsidTr="00965AD4">
        <w:trPr>
          <w:cantSplit/>
          <w:trHeight w:val="283"/>
        </w:trPr>
        <w:tc>
          <w:tcPr>
            <w:tcW w:w="1350" w:type="pct"/>
            <w:vMerge/>
            <w:tcBorders>
              <w:top w:val="nil"/>
              <w:left w:val="nil"/>
              <w:bottom w:val="single" w:sz="8" w:space="0" w:color="auto"/>
            </w:tcBorders>
            <w:vAlign w:val="center"/>
          </w:tcPr>
          <w:p w14:paraId="6291B84D" w14:textId="77777777" w:rsidR="000060F2" w:rsidRPr="00811208" w:rsidRDefault="000060F2" w:rsidP="00F533D5">
            <w:pPr>
              <w:snapToGrid w:val="0"/>
              <w:jc w:val="distribute"/>
              <w:rPr>
                <w:rFonts w:ascii="標楷體" w:eastAsia="標楷體" w:hAnsi="標楷體"/>
                <w:sz w:val="20"/>
                <w:szCs w:val="20"/>
              </w:rPr>
            </w:pPr>
          </w:p>
        </w:tc>
        <w:tc>
          <w:tcPr>
            <w:tcW w:w="833" w:type="pct"/>
            <w:tcBorders>
              <w:bottom w:val="single" w:sz="8" w:space="0" w:color="auto"/>
            </w:tcBorders>
            <w:vAlign w:val="center"/>
          </w:tcPr>
          <w:p w14:paraId="0B5840E9" w14:textId="77777777" w:rsidR="000060F2" w:rsidRPr="00811208" w:rsidRDefault="000060F2" w:rsidP="00F533D5">
            <w:pPr>
              <w:snapToGrid w:val="0"/>
              <w:jc w:val="distribute"/>
              <w:rPr>
                <w:rFonts w:ascii="標楷體" w:eastAsia="標楷體" w:hAnsi="標楷體"/>
                <w:sz w:val="20"/>
                <w:szCs w:val="20"/>
              </w:rPr>
            </w:pPr>
            <w:r w:rsidRPr="00811208">
              <w:rPr>
                <w:rFonts w:ascii="標楷體" w:eastAsia="標楷體" w:hAnsi="標楷體" w:hint="eastAsia"/>
                <w:sz w:val="20"/>
                <w:szCs w:val="20"/>
              </w:rPr>
              <w:t>金額</w:t>
            </w:r>
          </w:p>
        </w:tc>
        <w:tc>
          <w:tcPr>
            <w:tcW w:w="405" w:type="pct"/>
            <w:tcBorders>
              <w:bottom w:val="single" w:sz="8" w:space="0" w:color="auto"/>
            </w:tcBorders>
            <w:vAlign w:val="center"/>
          </w:tcPr>
          <w:p w14:paraId="53BEE370" w14:textId="77777777" w:rsidR="000060F2" w:rsidRPr="00811208" w:rsidRDefault="000060F2" w:rsidP="00F533D5">
            <w:pPr>
              <w:snapToGrid w:val="0"/>
              <w:jc w:val="distribute"/>
              <w:rPr>
                <w:rFonts w:ascii="標楷體" w:eastAsia="標楷體" w:hAnsi="標楷體"/>
                <w:sz w:val="20"/>
                <w:szCs w:val="20"/>
              </w:rPr>
            </w:pPr>
            <w:r w:rsidRPr="00811208">
              <w:rPr>
                <w:rFonts w:ascii="標楷體" w:eastAsia="標楷體" w:hAnsi="標楷體" w:hint="eastAsia"/>
                <w:sz w:val="20"/>
                <w:szCs w:val="20"/>
              </w:rPr>
              <w:t>％</w:t>
            </w:r>
          </w:p>
        </w:tc>
        <w:tc>
          <w:tcPr>
            <w:tcW w:w="833" w:type="pct"/>
            <w:tcBorders>
              <w:bottom w:val="single" w:sz="8" w:space="0" w:color="auto"/>
            </w:tcBorders>
            <w:vAlign w:val="center"/>
          </w:tcPr>
          <w:p w14:paraId="5D2833C0" w14:textId="77777777" w:rsidR="000060F2" w:rsidRPr="00811208" w:rsidRDefault="000060F2" w:rsidP="00F533D5">
            <w:pPr>
              <w:snapToGrid w:val="0"/>
              <w:jc w:val="distribute"/>
              <w:rPr>
                <w:rFonts w:ascii="標楷體" w:eastAsia="標楷體" w:hAnsi="標楷體"/>
                <w:sz w:val="20"/>
                <w:szCs w:val="20"/>
              </w:rPr>
            </w:pPr>
            <w:r w:rsidRPr="00811208">
              <w:rPr>
                <w:rFonts w:ascii="標楷體" w:eastAsia="標楷體" w:hAnsi="標楷體" w:hint="eastAsia"/>
                <w:sz w:val="20"/>
                <w:szCs w:val="20"/>
              </w:rPr>
              <w:t>金額</w:t>
            </w:r>
          </w:p>
        </w:tc>
        <w:tc>
          <w:tcPr>
            <w:tcW w:w="405" w:type="pct"/>
            <w:tcBorders>
              <w:bottom w:val="single" w:sz="8" w:space="0" w:color="auto"/>
            </w:tcBorders>
            <w:vAlign w:val="center"/>
          </w:tcPr>
          <w:p w14:paraId="6A563473" w14:textId="77777777" w:rsidR="000060F2" w:rsidRPr="00811208" w:rsidRDefault="000060F2" w:rsidP="00F533D5">
            <w:pPr>
              <w:snapToGrid w:val="0"/>
              <w:jc w:val="distribute"/>
              <w:rPr>
                <w:rFonts w:ascii="標楷體" w:eastAsia="標楷體" w:hAnsi="標楷體"/>
                <w:sz w:val="20"/>
                <w:szCs w:val="20"/>
              </w:rPr>
            </w:pPr>
            <w:r w:rsidRPr="00811208">
              <w:rPr>
                <w:rFonts w:ascii="標楷體" w:eastAsia="標楷體" w:hAnsi="標楷體" w:hint="eastAsia"/>
                <w:sz w:val="20"/>
                <w:szCs w:val="20"/>
              </w:rPr>
              <w:t>％</w:t>
            </w:r>
          </w:p>
        </w:tc>
        <w:tc>
          <w:tcPr>
            <w:tcW w:w="710" w:type="pct"/>
            <w:tcBorders>
              <w:bottom w:val="single" w:sz="8" w:space="0" w:color="auto"/>
            </w:tcBorders>
            <w:vAlign w:val="center"/>
          </w:tcPr>
          <w:p w14:paraId="0827089B" w14:textId="77777777" w:rsidR="000060F2" w:rsidRPr="00811208" w:rsidRDefault="000060F2" w:rsidP="00F533D5">
            <w:pPr>
              <w:snapToGrid w:val="0"/>
              <w:jc w:val="distribute"/>
              <w:rPr>
                <w:rFonts w:ascii="標楷體" w:eastAsia="標楷體" w:hAnsi="標楷體"/>
                <w:sz w:val="20"/>
                <w:szCs w:val="20"/>
              </w:rPr>
            </w:pPr>
            <w:r w:rsidRPr="00811208">
              <w:rPr>
                <w:rFonts w:ascii="標楷體" w:eastAsia="標楷體" w:hAnsi="標楷體" w:hint="eastAsia"/>
                <w:sz w:val="20"/>
                <w:szCs w:val="20"/>
              </w:rPr>
              <w:t>金額</w:t>
            </w:r>
          </w:p>
        </w:tc>
        <w:tc>
          <w:tcPr>
            <w:tcW w:w="465" w:type="pct"/>
            <w:tcBorders>
              <w:bottom w:val="single" w:sz="8" w:space="0" w:color="auto"/>
              <w:right w:val="nil"/>
            </w:tcBorders>
            <w:vAlign w:val="center"/>
          </w:tcPr>
          <w:p w14:paraId="5C81DA34" w14:textId="77777777" w:rsidR="000060F2" w:rsidRPr="00811208" w:rsidRDefault="000060F2" w:rsidP="00F533D5">
            <w:pPr>
              <w:snapToGrid w:val="0"/>
              <w:jc w:val="distribute"/>
              <w:rPr>
                <w:rFonts w:ascii="標楷體" w:eastAsia="標楷體" w:hAnsi="標楷體"/>
                <w:sz w:val="20"/>
                <w:szCs w:val="20"/>
              </w:rPr>
            </w:pPr>
            <w:r w:rsidRPr="00811208">
              <w:rPr>
                <w:rFonts w:ascii="標楷體" w:eastAsia="標楷體" w:hAnsi="標楷體" w:hint="eastAsia"/>
                <w:sz w:val="20"/>
                <w:szCs w:val="20"/>
              </w:rPr>
              <w:t>％</w:t>
            </w:r>
          </w:p>
        </w:tc>
      </w:tr>
      <w:tr w:rsidR="000060F2" w:rsidRPr="00811208" w14:paraId="08BFDE9C" w14:textId="77777777" w:rsidTr="00965AD4">
        <w:trPr>
          <w:cantSplit/>
          <w:trHeight w:val="295"/>
        </w:trPr>
        <w:tc>
          <w:tcPr>
            <w:tcW w:w="1350" w:type="pct"/>
            <w:tcBorders>
              <w:top w:val="single" w:sz="8" w:space="0" w:color="auto"/>
              <w:left w:val="nil"/>
              <w:bottom w:val="nil"/>
            </w:tcBorders>
            <w:shd w:val="clear" w:color="auto" w:fill="auto"/>
            <w:vAlign w:val="center"/>
          </w:tcPr>
          <w:p w14:paraId="2ACC343E" w14:textId="77777777" w:rsidR="000060F2" w:rsidRDefault="000060F2" w:rsidP="000D1627">
            <w:pPr>
              <w:pStyle w:val="1f"/>
              <w:rPr>
                <w:sz w:val="22"/>
              </w:rPr>
            </w:pPr>
            <w:r w:rsidRPr="00004D6F">
              <w:t>資產</w:t>
            </w:r>
          </w:p>
        </w:tc>
        <w:tc>
          <w:tcPr>
            <w:tcW w:w="833" w:type="pct"/>
            <w:tcBorders>
              <w:top w:val="nil"/>
              <w:bottom w:val="nil"/>
            </w:tcBorders>
            <w:vAlign w:val="center"/>
          </w:tcPr>
          <w:p w14:paraId="76FCEC7C" w14:textId="77777777" w:rsidR="000060F2" w:rsidRPr="00297462" w:rsidRDefault="000060F2" w:rsidP="000D1627">
            <w:pPr>
              <w:pStyle w:val="affffe"/>
            </w:pPr>
            <w:r w:rsidRPr="000D1627">
              <w:t>1,833,345,129</w:t>
            </w:r>
          </w:p>
        </w:tc>
        <w:tc>
          <w:tcPr>
            <w:tcW w:w="405" w:type="pct"/>
            <w:tcBorders>
              <w:top w:val="nil"/>
              <w:bottom w:val="nil"/>
            </w:tcBorders>
            <w:vAlign w:val="center"/>
          </w:tcPr>
          <w:p w14:paraId="60095991" w14:textId="77777777" w:rsidR="000060F2" w:rsidRPr="00297462" w:rsidRDefault="000060F2" w:rsidP="000D1627">
            <w:pPr>
              <w:pStyle w:val="affffe"/>
            </w:pPr>
            <w:r w:rsidRPr="000D1627">
              <w:t>100.00</w:t>
            </w:r>
          </w:p>
        </w:tc>
        <w:tc>
          <w:tcPr>
            <w:tcW w:w="833" w:type="pct"/>
            <w:tcBorders>
              <w:top w:val="nil"/>
              <w:bottom w:val="nil"/>
            </w:tcBorders>
            <w:vAlign w:val="center"/>
          </w:tcPr>
          <w:p w14:paraId="61BDE7B7" w14:textId="77777777" w:rsidR="000060F2" w:rsidRPr="00297462" w:rsidRDefault="000060F2" w:rsidP="000D1627">
            <w:pPr>
              <w:pStyle w:val="affffe"/>
            </w:pPr>
            <w:r w:rsidRPr="000D1627">
              <w:t>1,706,791,161</w:t>
            </w:r>
          </w:p>
        </w:tc>
        <w:tc>
          <w:tcPr>
            <w:tcW w:w="405" w:type="pct"/>
            <w:tcBorders>
              <w:top w:val="nil"/>
              <w:bottom w:val="nil"/>
            </w:tcBorders>
            <w:vAlign w:val="center"/>
          </w:tcPr>
          <w:p w14:paraId="4D6F41BA" w14:textId="77777777" w:rsidR="000060F2" w:rsidRPr="00297462" w:rsidRDefault="000060F2" w:rsidP="000D1627">
            <w:pPr>
              <w:pStyle w:val="affffe"/>
            </w:pPr>
            <w:r w:rsidRPr="000D1627">
              <w:t>100.00</w:t>
            </w:r>
          </w:p>
        </w:tc>
        <w:tc>
          <w:tcPr>
            <w:tcW w:w="710" w:type="pct"/>
            <w:tcBorders>
              <w:top w:val="nil"/>
              <w:bottom w:val="nil"/>
            </w:tcBorders>
            <w:vAlign w:val="center"/>
          </w:tcPr>
          <w:p w14:paraId="40396C24" w14:textId="77777777" w:rsidR="000060F2" w:rsidRPr="00297462" w:rsidRDefault="000060F2" w:rsidP="000D1627">
            <w:pPr>
              <w:pStyle w:val="affffe"/>
            </w:pPr>
            <w:r w:rsidRPr="000D1627">
              <w:t>126,553,968</w:t>
            </w:r>
          </w:p>
        </w:tc>
        <w:tc>
          <w:tcPr>
            <w:tcW w:w="465" w:type="pct"/>
            <w:tcBorders>
              <w:top w:val="nil"/>
              <w:bottom w:val="nil"/>
              <w:right w:val="nil"/>
            </w:tcBorders>
            <w:vAlign w:val="center"/>
          </w:tcPr>
          <w:p w14:paraId="75F6664F" w14:textId="77777777" w:rsidR="000060F2" w:rsidRPr="00297462" w:rsidRDefault="000060F2" w:rsidP="000D1627">
            <w:pPr>
              <w:pStyle w:val="affffe"/>
            </w:pPr>
            <w:r w:rsidRPr="000D1627">
              <w:t>7.41</w:t>
            </w:r>
          </w:p>
        </w:tc>
      </w:tr>
      <w:tr w:rsidR="000060F2" w:rsidRPr="00811208" w14:paraId="3860BEFA" w14:textId="77777777" w:rsidTr="00965AD4">
        <w:trPr>
          <w:cantSplit/>
          <w:trHeight w:val="295"/>
        </w:trPr>
        <w:tc>
          <w:tcPr>
            <w:tcW w:w="1350" w:type="pct"/>
            <w:tcBorders>
              <w:top w:val="nil"/>
              <w:left w:val="nil"/>
              <w:bottom w:val="nil"/>
            </w:tcBorders>
            <w:shd w:val="clear" w:color="auto" w:fill="auto"/>
            <w:vAlign w:val="center"/>
          </w:tcPr>
          <w:p w14:paraId="43CBCE87" w14:textId="77777777" w:rsidR="000060F2" w:rsidRDefault="000060F2" w:rsidP="000D1627">
            <w:pPr>
              <w:pStyle w:val="2b"/>
            </w:pPr>
            <w:r w:rsidRPr="00004D6F">
              <w:t>流動資產</w:t>
            </w:r>
          </w:p>
        </w:tc>
        <w:tc>
          <w:tcPr>
            <w:tcW w:w="833" w:type="pct"/>
            <w:tcBorders>
              <w:top w:val="nil"/>
              <w:bottom w:val="nil"/>
            </w:tcBorders>
            <w:vAlign w:val="center"/>
          </w:tcPr>
          <w:p w14:paraId="7CBEF24C" w14:textId="77777777" w:rsidR="000060F2" w:rsidRPr="00297462" w:rsidRDefault="000060F2" w:rsidP="000D1627">
            <w:pPr>
              <w:pStyle w:val="afffff"/>
            </w:pPr>
            <w:r w:rsidRPr="000D1627">
              <w:t>1,621,054,398</w:t>
            </w:r>
          </w:p>
        </w:tc>
        <w:tc>
          <w:tcPr>
            <w:tcW w:w="405" w:type="pct"/>
            <w:tcBorders>
              <w:top w:val="nil"/>
              <w:bottom w:val="nil"/>
            </w:tcBorders>
            <w:vAlign w:val="center"/>
          </w:tcPr>
          <w:p w14:paraId="446244F8" w14:textId="77777777" w:rsidR="000060F2" w:rsidRPr="00297462" w:rsidRDefault="000060F2" w:rsidP="000D1627">
            <w:pPr>
              <w:pStyle w:val="afffff"/>
            </w:pPr>
            <w:r w:rsidRPr="000D1627">
              <w:t>88.42</w:t>
            </w:r>
          </w:p>
        </w:tc>
        <w:tc>
          <w:tcPr>
            <w:tcW w:w="833" w:type="pct"/>
            <w:tcBorders>
              <w:top w:val="nil"/>
              <w:bottom w:val="nil"/>
            </w:tcBorders>
            <w:vAlign w:val="center"/>
          </w:tcPr>
          <w:p w14:paraId="08FCC593" w14:textId="77777777" w:rsidR="000060F2" w:rsidRPr="00297462" w:rsidRDefault="000060F2" w:rsidP="000D1627">
            <w:pPr>
              <w:pStyle w:val="afffff"/>
            </w:pPr>
            <w:r w:rsidRPr="000D1627">
              <w:t>1,538,667,912</w:t>
            </w:r>
          </w:p>
        </w:tc>
        <w:tc>
          <w:tcPr>
            <w:tcW w:w="405" w:type="pct"/>
            <w:tcBorders>
              <w:top w:val="nil"/>
              <w:bottom w:val="nil"/>
            </w:tcBorders>
            <w:vAlign w:val="center"/>
          </w:tcPr>
          <w:p w14:paraId="643445F5" w14:textId="77777777" w:rsidR="000060F2" w:rsidRPr="00297462" w:rsidRDefault="000060F2" w:rsidP="000D1627">
            <w:pPr>
              <w:pStyle w:val="afffff"/>
            </w:pPr>
            <w:r w:rsidRPr="000D1627">
              <w:t>90.15</w:t>
            </w:r>
          </w:p>
        </w:tc>
        <w:tc>
          <w:tcPr>
            <w:tcW w:w="710" w:type="pct"/>
            <w:tcBorders>
              <w:top w:val="nil"/>
              <w:bottom w:val="nil"/>
            </w:tcBorders>
            <w:vAlign w:val="center"/>
          </w:tcPr>
          <w:p w14:paraId="446CB2A0" w14:textId="77777777" w:rsidR="000060F2" w:rsidRPr="00297462" w:rsidRDefault="000060F2" w:rsidP="000D1627">
            <w:pPr>
              <w:pStyle w:val="afffff"/>
            </w:pPr>
            <w:r w:rsidRPr="000D1627">
              <w:t>82,386,486</w:t>
            </w:r>
          </w:p>
        </w:tc>
        <w:tc>
          <w:tcPr>
            <w:tcW w:w="465" w:type="pct"/>
            <w:tcBorders>
              <w:top w:val="nil"/>
              <w:bottom w:val="nil"/>
              <w:right w:val="nil"/>
            </w:tcBorders>
            <w:vAlign w:val="center"/>
          </w:tcPr>
          <w:p w14:paraId="190D902D" w14:textId="77777777" w:rsidR="000060F2" w:rsidRPr="00297462" w:rsidRDefault="000060F2" w:rsidP="000D1627">
            <w:pPr>
              <w:pStyle w:val="afffff"/>
            </w:pPr>
            <w:r w:rsidRPr="000D1627">
              <w:t>5.35</w:t>
            </w:r>
          </w:p>
        </w:tc>
      </w:tr>
      <w:tr w:rsidR="000060F2" w:rsidRPr="00811208" w14:paraId="2065D8B7" w14:textId="77777777" w:rsidTr="00965AD4">
        <w:trPr>
          <w:cantSplit/>
          <w:trHeight w:val="295"/>
        </w:trPr>
        <w:tc>
          <w:tcPr>
            <w:tcW w:w="1350" w:type="pct"/>
            <w:tcBorders>
              <w:top w:val="nil"/>
              <w:left w:val="nil"/>
              <w:bottom w:val="nil"/>
            </w:tcBorders>
            <w:vAlign w:val="center"/>
          </w:tcPr>
          <w:p w14:paraId="728B523C" w14:textId="77777777" w:rsidR="000060F2" w:rsidRDefault="000060F2" w:rsidP="000D1627">
            <w:pPr>
              <w:pStyle w:val="39"/>
            </w:pPr>
            <w:r w:rsidRPr="000D1627">
              <w:t>現金</w:t>
            </w:r>
          </w:p>
        </w:tc>
        <w:tc>
          <w:tcPr>
            <w:tcW w:w="833" w:type="pct"/>
            <w:tcBorders>
              <w:top w:val="nil"/>
              <w:bottom w:val="nil"/>
            </w:tcBorders>
            <w:vAlign w:val="center"/>
          </w:tcPr>
          <w:p w14:paraId="65DECAB2" w14:textId="77777777" w:rsidR="000060F2" w:rsidRPr="00297462" w:rsidRDefault="000060F2" w:rsidP="000D1627">
            <w:pPr>
              <w:pStyle w:val="afffff"/>
            </w:pPr>
            <w:r w:rsidRPr="000D1627">
              <w:t>1,609,952,039</w:t>
            </w:r>
          </w:p>
        </w:tc>
        <w:tc>
          <w:tcPr>
            <w:tcW w:w="405" w:type="pct"/>
            <w:tcBorders>
              <w:top w:val="nil"/>
              <w:bottom w:val="nil"/>
            </w:tcBorders>
            <w:vAlign w:val="center"/>
          </w:tcPr>
          <w:p w14:paraId="2F12F518" w14:textId="77777777" w:rsidR="000060F2" w:rsidRPr="00297462" w:rsidRDefault="000060F2" w:rsidP="000D1627">
            <w:pPr>
              <w:pStyle w:val="afffff"/>
            </w:pPr>
            <w:r w:rsidRPr="000D1627">
              <w:t>87.82</w:t>
            </w:r>
          </w:p>
        </w:tc>
        <w:tc>
          <w:tcPr>
            <w:tcW w:w="833" w:type="pct"/>
            <w:tcBorders>
              <w:top w:val="nil"/>
              <w:bottom w:val="nil"/>
            </w:tcBorders>
            <w:vAlign w:val="center"/>
          </w:tcPr>
          <w:p w14:paraId="055158D0" w14:textId="77777777" w:rsidR="000060F2" w:rsidRPr="00297462" w:rsidRDefault="000060F2" w:rsidP="000D1627">
            <w:pPr>
              <w:pStyle w:val="afffff"/>
            </w:pPr>
            <w:r w:rsidRPr="000D1627">
              <w:t>1,536,387,832</w:t>
            </w:r>
          </w:p>
        </w:tc>
        <w:tc>
          <w:tcPr>
            <w:tcW w:w="405" w:type="pct"/>
            <w:tcBorders>
              <w:top w:val="nil"/>
              <w:bottom w:val="nil"/>
            </w:tcBorders>
            <w:vAlign w:val="center"/>
          </w:tcPr>
          <w:p w14:paraId="1CC8D4CB" w14:textId="77777777" w:rsidR="000060F2" w:rsidRPr="00297462" w:rsidRDefault="000060F2" w:rsidP="000D1627">
            <w:pPr>
              <w:pStyle w:val="afffff"/>
            </w:pPr>
            <w:r w:rsidRPr="000D1627">
              <w:t>90.02</w:t>
            </w:r>
          </w:p>
        </w:tc>
        <w:tc>
          <w:tcPr>
            <w:tcW w:w="710" w:type="pct"/>
            <w:tcBorders>
              <w:top w:val="nil"/>
              <w:bottom w:val="nil"/>
            </w:tcBorders>
            <w:vAlign w:val="center"/>
          </w:tcPr>
          <w:p w14:paraId="5F98302F" w14:textId="77777777" w:rsidR="000060F2" w:rsidRPr="00297462" w:rsidRDefault="000060F2" w:rsidP="000D1627">
            <w:pPr>
              <w:pStyle w:val="afffff"/>
            </w:pPr>
            <w:r w:rsidRPr="000D1627">
              <w:t>73,564,207</w:t>
            </w:r>
          </w:p>
        </w:tc>
        <w:tc>
          <w:tcPr>
            <w:tcW w:w="465" w:type="pct"/>
            <w:tcBorders>
              <w:top w:val="nil"/>
              <w:bottom w:val="nil"/>
              <w:right w:val="nil"/>
            </w:tcBorders>
            <w:vAlign w:val="center"/>
          </w:tcPr>
          <w:p w14:paraId="6C7D5D01" w14:textId="77777777" w:rsidR="000060F2" w:rsidRPr="00297462" w:rsidRDefault="000060F2" w:rsidP="000D1627">
            <w:pPr>
              <w:pStyle w:val="afffff"/>
            </w:pPr>
            <w:r w:rsidRPr="000D1627">
              <w:t>4.79</w:t>
            </w:r>
          </w:p>
        </w:tc>
      </w:tr>
      <w:tr w:rsidR="000060F2" w:rsidRPr="00811208" w14:paraId="48EFDDF0" w14:textId="77777777" w:rsidTr="00965AD4">
        <w:trPr>
          <w:cantSplit/>
          <w:trHeight w:val="295"/>
        </w:trPr>
        <w:tc>
          <w:tcPr>
            <w:tcW w:w="1350" w:type="pct"/>
            <w:tcBorders>
              <w:top w:val="nil"/>
              <w:left w:val="nil"/>
              <w:bottom w:val="nil"/>
            </w:tcBorders>
            <w:vAlign w:val="center"/>
          </w:tcPr>
          <w:p w14:paraId="7E37A6F0" w14:textId="77777777" w:rsidR="000060F2" w:rsidRDefault="000060F2" w:rsidP="000D1627">
            <w:pPr>
              <w:pStyle w:val="39"/>
            </w:pPr>
            <w:r w:rsidRPr="000D1627">
              <w:t>應收款項</w:t>
            </w:r>
          </w:p>
        </w:tc>
        <w:tc>
          <w:tcPr>
            <w:tcW w:w="833" w:type="pct"/>
            <w:tcBorders>
              <w:top w:val="nil"/>
              <w:bottom w:val="nil"/>
            </w:tcBorders>
            <w:vAlign w:val="center"/>
          </w:tcPr>
          <w:p w14:paraId="380C49D0" w14:textId="77777777" w:rsidR="000060F2" w:rsidRPr="00297462" w:rsidRDefault="000060F2" w:rsidP="000D1627">
            <w:pPr>
              <w:pStyle w:val="afffff"/>
            </w:pPr>
            <w:r w:rsidRPr="000D1627">
              <w:t>3,300,000</w:t>
            </w:r>
          </w:p>
        </w:tc>
        <w:tc>
          <w:tcPr>
            <w:tcW w:w="405" w:type="pct"/>
            <w:tcBorders>
              <w:top w:val="nil"/>
              <w:bottom w:val="nil"/>
            </w:tcBorders>
            <w:vAlign w:val="center"/>
          </w:tcPr>
          <w:p w14:paraId="4A787785" w14:textId="77777777" w:rsidR="000060F2" w:rsidRPr="00297462" w:rsidRDefault="000060F2" w:rsidP="000D1627">
            <w:pPr>
              <w:pStyle w:val="afffff"/>
            </w:pPr>
            <w:r w:rsidRPr="000D1627">
              <w:t>0.18</w:t>
            </w:r>
          </w:p>
        </w:tc>
        <w:tc>
          <w:tcPr>
            <w:tcW w:w="833" w:type="pct"/>
            <w:tcBorders>
              <w:top w:val="nil"/>
              <w:bottom w:val="nil"/>
            </w:tcBorders>
            <w:vAlign w:val="center"/>
          </w:tcPr>
          <w:p w14:paraId="0A8E03AF" w14:textId="77777777" w:rsidR="000060F2" w:rsidRPr="00297462" w:rsidRDefault="000060F2" w:rsidP="000D1627">
            <w:pPr>
              <w:pStyle w:val="afffff"/>
            </w:pPr>
            <w:r w:rsidRPr="000D1627">
              <w:t>－</w:t>
            </w:r>
          </w:p>
        </w:tc>
        <w:tc>
          <w:tcPr>
            <w:tcW w:w="405" w:type="pct"/>
            <w:tcBorders>
              <w:top w:val="nil"/>
              <w:bottom w:val="nil"/>
            </w:tcBorders>
            <w:vAlign w:val="center"/>
          </w:tcPr>
          <w:p w14:paraId="0530064D" w14:textId="77777777" w:rsidR="000060F2" w:rsidRPr="00297462" w:rsidRDefault="000060F2" w:rsidP="000D1627">
            <w:pPr>
              <w:pStyle w:val="afffff"/>
            </w:pPr>
            <w:r w:rsidRPr="000D1627">
              <w:t>－</w:t>
            </w:r>
          </w:p>
        </w:tc>
        <w:tc>
          <w:tcPr>
            <w:tcW w:w="710" w:type="pct"/>
            <w:tcBorders>
              <w:top w:val="nil"/>
              <w:bottom w:val="nil"/>
            </w:tcBorders>
            <w:vAlign w:val="center"/>
          </w:tcPr>
          <w:p w14:paraId="1E6E7484" w14:textId="77777777" w:rsidR="000060F2" w:rsidRPr="00297462" w:rsidRDefault="000060F2" w:rsidP="000D1627">
            <w:pPr>
              <w:pStyle w:val="afffff"/>
            </w:pPr>
            <w:r w:rsidRPr="000D1627">
              <w:t>3,300,000</w:t>
            </w:r>
          </w:p>
        </w:tc>
        <w:tc>
          <w:tcPr>
            <w:tcW w:w="465" w:type="pct"/>
            <w:tcBorders>
              <w:top w:val="nil"/>
              <w:bottom w:val="nil"/>
              <w:right w:val="nil"/>
            </w:tcBorders>
            <w:vAlign w:val="center"/>
          </w:tcPr>
          <w:p w14:paraId="0E78BCCE" w14:textId="77777777" w:rsidR="000060F2" w:rsidRPr="00297462" w:rsidRDefault="000060F2" w:rsidP="000D1627">
            <w:pPr>
              <w:pStyle w:val="afffff"/>
            </w:pPr>
            <w:r w:rsidRPr="000D1627">
              <w:t>--</w:t>
            </w:r>
          </w:p>
        </w:tc>
      </w:tr>
      <w:tr w:rsidR="000060F2" w:rsidRPr="00811208" w14:paraId="13A6430D" w14:textId="77777777" w:rsidTr="00965AD4">
        <w:trPr>
          <w:cantSplit/>
          <w:trHeight w:val="295"/>
        </w:trPr>
        <w:tc>
          <w:tcPr>
            <w:tcW w:w="1350" w:type="pct"/>
            <w:tcBorders>
              <w:top w:val="nil"/>
              <w:left w:val="nil"/>
              <w:bottom w:val="nil"/>
            </w:tcBorders>
            <w:vAlign w:val="center"/>
          </w:tcPr>
          <w:p w14:paraId="35221562" w14:textId="77777777" w:rsidR="000060F2" w:rsidRPr="00004D6F" w:rsidRDefault="000060F2" w:rsidP="000D1627">
            <w:pPr>
              <w:pStyle w:val="39"/>
            </w:pPr>
            <w:r w:rsidRPr="000D1627">
              <w:t>預付款項</w:t>
            </w:r>
          </w:p>
        </w:tc>
        <w:tc>
          <w:tcPr>
            <w:tcW w:w="833" w:type="pct"/>
            <w:tcBorders>
              <w:top w:val="nil"/>
              <w:bottom w:val="nil"/>
            </w:tcBorders>
            <w:vAlign w:val="center"/>
          </w:tcPr>
          <w:p w14:paraId="779B183B" w14:textId="77777777" w:rsidR="000060F2" w:rsidRPr="002F6D3B" w:rsidRDefault="000060F2" w:rsidP="000D1627">
            <w:pPr>
              <w:pStyle w:val="afffff"/>
            </w:pPr>
            <w:r w:rsidRPr="000D1627">
              <w:t>7,802,359</w:t>
            </w:r>
          </w:p>
        </w:tc>
        <w:tc>
          <w:tcPr>
            <w:tcW w:w="405" w:type="pct"/>
            <w:tcBorders>
              <w:top w:val="nil"/>
              <w:bottom w:val="nil"/>
            </w:tcBorders>
            <w:vAlign w:val="center"/>
          </w:tcPr>
          <w:p w14:paraId="13FD8227" w14:textId="77777777" w:rsidR="000060F2" w:rsidRPr="002F6D3B" w:rsidRDefault="000060F2" w:rsidP="000D1627">
            <w:pPr>
              <w:pStyle w:val="afffff"/>
            </w:pPr>
            <w:r w:rsidRPr="000D1627">
              <w:t>0.43</w:t>
            </w:r>
          </w:p>
        </w:tc>
        <w:tc>
          <w:tcPr>
            <w:tcW w:w="833" w:type="pct"/>
            <w:tcBorders>
              <w:top w:val="nil"/>
              <w:bottom w:val="nil"/>
            </w:tcBorders>
            <w:vAlign w:val="center"/>
          </w:tcPr>
          <w:p w14:paraId="7F76C93D" w14:textId="77777777" w:rsidR="000060F2" w:rsidRPr="002F6D3B" w:rsidRDefault="000060F2" w:rsidP="000D1627">
            <w:pPr>
              <w:pStyle w:val="afffff"/>
            </w:pPr>
            <w:r w:rsidRPr="000D1627">
              <w:t>2,280,080</w:t>
            </w:r>
          </w:p>
        </w:tc>
        <w:tc>
          <w:tcPr>
            <w:tcW w:w="405" w:type="pct"/>
            <w:tcBorders>
              <w:top w:val="nil"/>
              <w:bottom w:val="nil"/>
            </w:tcBorders>
            <w:vAlign w:val="center"/>
          </w:tcPr>
          <w:p w14:paraId="0B131669" w14:textId="77777777" w:rsidR="000060F2" w:rsidRPr="002F6D3B" w:rsidRDefault="000060F2" w:rsidP="000D1627">
            <w:pPr>
              <w:pStyle w:val="afffff"/>
            </w:pPr>
            <w:r w:rsidRPr="000D1627">
              <w:t>0.13</w:t>
            </w:r>
          </w:p>
        </w:tc>
        <w:tc>
          <w:tcPr>
            <w:tcW w:w="710" w:type="pct"/>
            <w:tcBorders>
              <w:top w:val="nil"/>
              <w:bottom w:val="nil"/>
            </w:tcBorders>
            <w:vAlign w:val="center"/>
          </w:tcPr>
          <w:p w14:paraId="764F6753" w14:textId="77777777" w:rsidR="000060F2" w:rsidRPr="002F6D3B" w:rsidRDefault="000060F2" w:rsidP="000D1627">
            <w:pPr>
              <w:pStyle w:val="afffff"/>
            </w:pPr>
            <w:r w:rsidRPr="000D1627">
              <w:t>5,522,279</w:t>
            </w:r>
          </w:p>
        </w:tc>
        <w:tc>
          <w:tcPr>
            <w:tcW w:w="465" w:type="pct"/>
            <w:tcBorders>
              <w:top w:val="nil"/>
              <w:bottom w:val="nil"/>
              <w:right w:val="nil"/>
            </w:tcBorders>
            <w:vAlign w:val="center"/>
          </w:tcPr>
          <w:p w14:paraId="5F3BC94C" w14:textId="77777777" w:rsidR="000060F2" w:rsidRPr="002F6D3B" w:rsidRDefault="000060F2" w:rsidP="000D1627">
            <w:pPr>
              <w:pStyle w:val="afffff"/>
            </w:pPr>
            <w:r w:rsidRPr="000D1627">
              <w:t>242.20</w:t>
            </w:r>
          </w:p>
        </w:tc>
      </w:tr>
      <w:tr w:rsidR="000060F2" w:rsidRPr="00811208" w14:paraId="23F4080A" w14:textId="77777777" w:rsidTr="00965AD4">
        <w:trPr>
          <w:cantSplit/>
          <w:trHeight w:val="295"/>
        </w:trPr>
        <w:tc>
          <w:tcPr>
            <w:tcW w:w="1350" w:type="pct"/>
            <w:tcBorders>
              <w:top w:val="nil"/>
              <w:left w:val="nil"/>
              <w:bottom w:val="nil"/>
            </w:tcBorders>
            <w:vAlign w:val="center"/>
          </w:tcPr>
          <w:p w14:paraId="6C67066A" w14:textId="77777777" w:rsidR="000060F2" w:rsidRPr="00004D6F" w:rsidRDefault="000060F2" w:rsidP="000D1627">
            <w:pPr>
              <w:pStyle w:val="2b"/>
            </w:pPr>
            <w:r w:rsidRPr="00331DE8">
              <w:t>長期投資</w:t>
            </w:r>
          </w:p>
        </w:tc>
        <w:tc>
          <w:tcPr>
            <w:tcW w:w="833" w:type="pct"/>
            <w:tcBorders>
              <w:top w:val="nil"/>
              <w:bottom w:val="nil"/>
            </w:tcBorders>
            <w:vAlign w:val="center"/>
          </w:tcPr>
          <w:p w14:paraId="476DEF4B" w14:textId="77777777" w:rsidR="000060F2" w:rsidRPr="002F6D3B" w:rsidRDefault="000060F2" w:rsidP="000D1627">
            <w:pPr>
              <w:pStyle w:val="afffff"/>
            </w:pPr>
            <w:r w:rsidRPr="000D1627">
              <w:t>3,000,000</w:t>
            </w:r>
          </w:p>
        </w:tc>
        <w:tc>
          <w:tcPr>
            <w:tcW w:w="405" w:type="pct"/>
            <w:tcBorders>
              <w:top w:val="nil"/>
              <w:bottom w:val="nil"/>
            </w:tcBorders>
            <w:vAlign w:val="center"/>
          </w:tcPr>
          <w:p w14:paraId="5F81E18B" w14:textId="77777777" w:rsidR="000060F2" w:rsidRPr="002F6D3B" w:rsidRDefault="000060F2" w:rsidP="000D1627">
            <w:pPr>
              <w:pStyle w:val="afffff"/>
            </w:pPr>
            <w:r w:rsidRPr="000D1627">
              <w:t>0.16</w:t>
            </w:r>
          </w:p>
        </w:tc>
        <w:tc>
          <w:tcPr>
            <w:tcW w:w="833" w:type="pct"/>
            <w:tcBorders>
              <w:top w:val="nil"/>
              <w:bottom w:val="nil"/>
            </w:tcBorders>
            <w:vAlign w:val="center"/>
          </w:tcPr>
          <w:p w14:paraId="14B66E69" w14:textId="77777777" w:rsidR="000060F2" w:rsidRPr="002F6D3B" w:rsidRDefault="000060F2" w:rsidP="000D1627">
            <w:pPr>
              <w:pStyle w:val="afffff"/>
            </w:pPr>
            <w:r w:rsidRPr="000D1627">
              <w:t>－</w:t>
            </w:r>
          </w:p>
        </w:tc>
        <w:tc>
          <w:tcPr>
            <w:tcW w:w="405" w:type="pct"/>
            <w:tcBorders>
              <w:top w:val="nil"/>
              <w:bottom w:val="nil"/>
            </w:tcBorders>
            <w:vAlign w:val="center"/>
          </w:tcPr>
          <w:p w14:paraId="35B66E9D" w14:textId="77777777" w:rsidR="000060F2" w:rsidRPr="002F6D3B" w:rsidRDefault="000060F2" w:rsidP="000D1627">
            <w:pPr>
              <w:pStyle w:val="afffff"/>
            </w:pPr>
            <w:r w:rsidRPr="000D1627">
              <w:t>－</w:t>
            </w:r>
          </w:p>
        </w:tc>
        <w:tc>
          <w:tcPr>
            <w:tcW w:w="710" w:type="pct"/>
            <w:tcBorders>
              <w:top w:val="nil"/>
              <w:bottom w:val="nil"/>
            </w:tcBorders>
            <w:vAlign w:val="center"/>
          </w:tcPr>
          <w:p w14:paraId="32BE46EA" w14:textId="77777777" w:rsidR="000060F2" w:rsidRPr="002F6D3B" w:rsidRDefault="000060F2" w:rsidP="000D1627">
            <w:pPr>
              <w:pStyle w:val="afffff"/>
            </w:pPr>
            <w:r w:rsidRPr="000D1627">
              <w:t>3,000,000</w:t>
            </w:r>
          </w:p>
        </w:tc>
        <w:tc>
          <w:tcPr>
            <w:tcW w:w="465" w:type="pct"/>
            <w:tcBorders>
              <w:top w:val="nil"/>
              <w:bottom w:val="nil"/>
              <w:right w:val="nil"/>
            </w:tcBorders>
            <w:vAlign w:val="center"/>
          </w:tcPr>
          <w:p w14:paraId="48B35C98" w14:textId="77777777" w:rsidR="000060F2" w:rsidRPr="002F6D3B" w:rsidRDefault="000060F2" w:rsidP="000D1627">
            <w:pPr>
              <w:pStyle w:val="afffff"/>
            </w:pPr>
            <w:r w:rsidRPr="000D1627">
              <w:t>--</w:t>
            </w:r>
          </w:p>
        </w:tc>
      </w:tr>
      <w:tr w:rsidR="000060F2" w:rsidRPr="00811208" w14:paraId="78CC91F5" w14:textId="77777777" w:rsidTr="00965AD4">
        <w:trPr>
          <w:cantSplit/>
          <w:trHeight w:val="295"/>
        </w:trPr>
        <w:tc>
          <w:tcPr>
            <w:tcW w:w="1350" w:type="pct"/>
            <w:tcBorders>
              <w:top w:val="nil"/>
              <w:left w:val="nil"/>
              <w:bottom w:val="nil"/>
            </w:tcBorders>
            <w:vAlign w:val="center"/>
          </w:tcPr>
          <w:p w14:paraId="63E532C9" w14:textId="77777777" w:rsidR="000060F2" w:rsidRPr="00004D6F" w:rsidRDefault="000060F2" w:rsidP="000D1627">
            <w:pPr>
              <w:pStyle w:val="39"/>
            </w:pPr>
            <w:r w:rsidRPr="000D1627">
              <w:t>採權益法之投資</w:t>
            </w:r>
          </w:p>
        </w:tc>
        <w:tc>
          <w:tcPr>
            <w:tcW w:w="833" w:type="pct"/>
            <w:tcBorders>
              <w:top w:val="nil"/>
              <w:bottom w:val="nil"/>
            </w:tcBorders>
            <w:vAlign w:val="center"/>
          </w:tcPr>
          <w:p w14:paraId="6ADA29F9" w14:textId="77777777" w:rsidR="000060F2" w:rsidRPr="002F6D3B" w:rsidRDefault="000060F2" w:rsidP="000D1627">
            <w:pPr>
              <w:pStyle w:val="afffff"/>
            </w:pPr>
            <w:r w:rsidRPr="000D1627">
              <w:t>3,000,000</w:t>
            </w:r>
          </w:p>
        </w:tc>
        <w:tc>
          <w:tcPr>
            <w:tcW w:w="405" w:type="pct"/>
            <w:tcBorders>
              <w:top w:val="nil"/>
              <w:bottom w:val="nil"/>
            </w:tcBorders>
            <w:vAlign w:val="center"/>
          </w:tcPr>
          <w:p w14:paraId="4E89374F" w14:textId="77777777" w:rsidR="000060F2" w:rsidRPr="002F6D3B" w:rsidRDefault="000060F2" w:rsidP="000D1627">
            <w:pPr>
              <w:pStyle w:val="afffff"/>
            </w:pPr>
            <w:r w:rsidRPr="000D1627">
              <w:t>0.16</w:t>
            </w:r>
          </w:p>
        </w:tc>
        <w:tc>
          <w:tcPr>
            <w:tcW w:w="833" w:type="pct"/>
            <w:tcBorders>
              <w:top w:val="nil"/>
              <w:bottom w:val="nil"/>
            </w:tcBorders>
            <w:vAlign w:val="center"/>
          </w:tcPr>
          <w:p w14:paraId="011BA34D" w14:textId="77777777" w:rsidR="000060F2" w:rsidRPr="002F6D3B" w:rsidRDefault="000060F2" w:rsidP="000D1627">
            <w:pPr>
              <w:pStyle w:val="afffff"/>
            </w:pPr>
            <w:r w:rsidRPr="000D1627">
              <w:t>－</w:t>
            </w:r>
          </w:p>
        </w:tc>
        <w:tc>
          <w:tcPr>
            <w:tcW w:w="405" w:type="pct"/>
            <w:tcBorders>
              <w:top w:val="nil"/>
              <w:bottom w:val="nil"/>
            </w:tcBorders>
            <w:vAlign w:val="center"/>
          </w:tcPr>
          <w:p w14:paraId="1C546D08" w14:textId="77777777" w:rsidR="000060F2" w:rsidRPr="002F6D3B" w:rsidRDefault="000060F2" w:rsidP="000D1627">
            <w:pPr>
              <w:pStyle w:val="afffff"/>
            </w:pPr>
            <w:r w:rsidRPr="000D1627">
              <w:t>－</w:t>
            </w:r>
          </w:p>
        </w:tc>
        <w:tc>
          <w:tcPr>
            <w:tcW w:w="710" w:type="pct"/>
            <w:tcBorders>
              <w:top w:val="nil"/>
              <w:bottom w:val="nil"/>
            </w:tcBorders>
            <w:vAlign w:val="center"/>
          </w:tcPr>
          <w:p w14:paraId="6DE79E40" w14:textId="77777777" w:rsidR="000060F2" w:rsidRPr="002F6D3B" w:rsidRDefault="000060F2" w:rsidP="000D1627">
            <w:pPr>
              <w:pStyle w:val="afffff"/>
            </w:pPr>
            <w:r w:rsidRPr="000D1627">
              <w:t>3,000,000</w:t>
            </w:r>
          </w:p>
        </w:tc>
        <w:tc>
          <w:tcPr>
            <w:tcW w:w="465" w:type="pct"/>
            <w:tcBorders>
              <w:top w:val="nil"/>
              <w:bottom w:val="nil"/>
              <w:right w:val="nil"/>
            </w:tcBorders>
            <w:vAlign w:val="center"/>
          </w:tcPr>
          <w:p w14:paraId="69AEFA7E" w14:textId="77777777" w:rsidR="000060F2" w:rsidRPr="002F6D3B" w:rsidRDefault="000060F2" w:rsidP="000D1627">
            <w:pPr>
              <w:pStyle w:val="afffff"/>
            </w:pPr>
            <w:r w:rsidRPr="000D1627">
              <w:t>--</w:t>
            </w:r>
          </w:p>
        </w:tc>
      </w:tr>
      <w:tr w:rsidR="000060F2" w:rsidRPr="00811208" w14:paraId="41D03C4F" w14:textId="77777777" w:rsidTr="00965AD4">
        <w:trPr>
          <w:cantSplit/>
          <w:trHeight w:val="295"/>
        </w:trPr>
        <w:tc>
          <w:tcPr>
            <w:tcW w:w="1350" w:type="pct"/>
            <w:tcBorders>
              <w:top w:val="nil"/>
              <w:left w:val="nil"/>
              <w:bottom w:val="nil"/>
            </w:tcBorders>
            <w:vAlign w:val="center"/>
          </w:tcPr>
          <w:p w14:paraId="5B084A34" w14:textId="77777777" w:rsidR="000060F2" w:rsidRDefault="000060F2" w:rsidP="000D1627">
            <w:pPr>
              <w:pStyle w:val="2b"/>
            </w:pPr>
            <w:r w:rsidRPr="000D1627">
              <w:t>固定資產</w:t>
            </w:r>
          </w:p>
        </w:tc>
        <w:tc>
          <w:tcPr>
            <w:tcW w:w="833" w:type="pct"/>
            <w:tcBorders>
              <w:top w:val="nil"/>
              <w:bottom w:val="nil"/>
            </w:tcBorders>
            <w:vAlign w:val="center"/>
          </w:tcPr>
          <w:p w14:paraId="6813A3CD" w14:textId="77777777" w:rsidR="000060F2" w:rsidRPr="00297462" w:rsidRDefault="000060F2" w:rsidP="000D1627">
            <w:pPr>
              <w:pStyle w:val="afffff"/>
            </w:pPr>
            <w:r w:rsidRPr="000D1627">
              <w:t>209,150,731</w:t>
            </w:r>
          </w:p>
        </w:tc>
        <w:tc>
          <w:tcPr>
            <w:tcW w:w="405" w:type="pct"/>
            <w:tcBorders>
              <w:top w:val="nil"/>
              <w:bottom w:val="nil"/>
            </w:tcBorders>
            <w:vAlign w:val="center"/>
          </w:tcPr>
          <w:p w14:paraId="547FD36D" w14:textId="77777777" w:rsidR="000060F2" w:rsidRPr="00297462" w:rsidRDefault="000060F2" w:rsidP="000D1627">
            <w:pPr>
              <w:pStyle w:val="afffff"/>
            </w:pPr>
            <w:r w:rsidRPr="000D1627">
              <w:t>11.41</w:t>
            </w:r>
          </w:p>
        </w:tc>
        <w:tc>
          <w:tcPr>
            <w:tcW w:w="833" w:type="pct"/>
            <w:tcBorders>
              <w:top w:val="nil"/>
              <w:bottom w:val="nil"/>
            </w:tcBorders>
            <w:vAlign w:val="center"/>
          </w:tcPr>
          <w:p w14:paraId="46DEE246" w14:textId="77777777" w:rsidR="000060F2" w:rsidRPr="00297462" w:rsidRDefault="000060F2" w:rsidP="000D1627">
            <w:pPr>
              <w:pStyle w:val="afffff"/>
            </w:pPr>
            <w:r w:rsidRPr="000D1627">
              <w:t>167,983,249</w:t>
            </w:r>
          </w:p>
        </w:tc>
        <w:tc>
          <w:tcPr>
            <w:tcW w:w="405" w:type="pct"/>
            <w:tcBorders>
              <w:top w:val="nil"/>
              <w:bottom w:val="nil"/>
            </w:tcBorders>
            <w:vAlign w:val="center"/>
          </w:tcPr>
          <w:p w14:paraId="6F9B83EC" w14:textId="77777777" w:rsidR="000060F2" w:rsidRPr="00297462" w:rsidRDefault="000060F2" w:rsidP="000D1627">
            <w:pPr>
              <w:pStyle w:val="afffff"/>
            </w:pPr>
            <w:r w:rsidRPr="000D1627">
              <w:t>9.84</w:t>
            </w:r>
          </w:p>
        </w:tc>
        <w:tc>
          <w:tcPr>
            <w:tcW w:w="710" w:type="pct"/>
            <w:tcBorders>
              <w:top w:val="nil"/>
              <w:bottom w:val="nil"/>
            </w:tcBorders>
            <w:vAlign w:val="center"/>
          </w:tcPr>
          <w:p w14:paraId="3C20F589" w14:textId="77777777" w:rsidR="000060F2" w:rsidRPr="00297462" w:rsidRDefault="000060F2" w:rsidP="000D1627">
            <w:pPr>
              <w:pStyle w:val="afffff"/>
            </w:pPr>
            <w:r w:rsidRPr="000D1627">
              <w:t>41,167,482</w:t>
            </w:r>
          </w:p>
        </w:tc>
        <w:tc>
          <w:tcPr>
            <w:tcW w:w="465" w:type="pct"/>
            <w:tcBorders>
              <w:top w:val="nil"/>
              <w:bottom w:val="nil"/>
              <w:right w:val="nil"/>
            </w:tcBorders>
            <w:vAlign w:val="center"/>
          </w:tcPr>
          <w:p w14:paraId="57786BE6" w14:textId="77777777" w:rsidR="000060F2" w:rsidRPr="00297462" w:rsidRDefault="000060F2" w:rsidP="000D1627">
            <w:pPr>
              <w:pStyle w:val="afffff"/>
            </w:pPr>
            <w:r w:rsidRPr="000D1627">
              <w:t>24.51</w:t>
            </w:r>
          </w:p>
        </w:tc>
      </w:tr>
      <w:tr w:rsidR="000060F2" w:rsidRPr="00811208" w14:paraId="1F7D3019" w14:textId="77777777" w:rsidTr="00965AD4">
        <w:trPr>
          <w:cantSplit/>
          <w:trHeight w:val="295"/>
        </w:trPr>
        <w:tc>
          <w:tcPr>
            <w:tcW w:w="1350" w:type="pct"/>
            <w:tcBorders>
              <w:top w:val="nil"/>
              <w:left w:val="nil"/>
              <w:bottom w:val="nil"/>
            </w:tcBorders>
            <w:vAlign w:val="center"/>
          </w:tcPr>
          <w:p w14:paraId="6CA66FCC" w14:textId="77777777" w:rsidR="000060F2" w:rsidRDefault="000060F2" w:rsidP="000D1627">
            <w:pPr>
              <w:pStyle w:val="39"/>
            </w:pPr>
            <w:r w:rsidRPr="000D1627">
              <w:t>土地改良物</w:t>
            </w:r>
          </w:p>
        </w:tc>
        <w:tc>
          <w:tcPr>
            <w:tcW w:w="833" w:type="pct"/>
            <w:tcBorders>
              <w:top w:val="nil"/>
              <w:bottom w:val="nil"/>
            </w:tcBorders>
            <w:vAlign w:val="center"/>
          </w:tcPr>
          <w:p w14:paraId="481BE1CA" w14:textId="77777777" w:rsidR="000060F2" w:rsidRPr="00297462" w:rsidRDefault="000060F2" w:rsidP="000D1627">
            <w:pPr>
              <w:pStyle w:val="afffff"/>
            </w:pPr>
            <w:r w:rsidRPr="000D1627">
              <w:t>208,797,844</w:t>
            </w:r>
          </w:p>
        </w:tc>
        <w:tc>
          <w:tcPr>
            <w:tcW w:w="405" w:type="pct"/>
            <w:tcBorders>
              <w:top w:val="nil"/>
              <w:bottom w:val="nil"/>
            </w:tcBorders>
            <w:vAlign w:val="center"/>
          </w:tcPr>
          <w:p w14:paraId="70B1E5CF" w14:textId="77777777" w:rsidR="000060F2" w:rsidRPr="00297462" w:rsidRDefault="000060F2" w:rsidP="000D1627">
            <w:pPr>
              <w:pStyle w:val="afffff"/>
            </w:pPr>
            <w:r w:rsidRPr="000D1627">
              <w:t>11.39</w:t>
            </w:r>
          </w:p>
        </w:tc>
        <w:tc>
          <w:tcPr>
            <w:tcW w:w="833" w:type="pct"/>
            <w:tcBorders>
              <w:top w:val="nil"/>
              <w:bottom w:val="nil"/>
            </w:tcBorders>
            <w:vAlign w:val="center"/>
          </w:tcPr>
          <w:p w14:paraId="73CA37D3" w14:textId="77777777" w:rsidR="000060F2" w:rsidRPr="00297462" w:rsidRDefault="000060F2" w:rsidP="000D1627">
            <w:pPr>
              <w:pStyle w:val="afffff"/>
            </w:pPr>
            <w:r w:rsidRPr="000D1627">
              <w:t>167,809,184</w:t>
            </w:r>
          </w:p>
        </w:tc>
        <w:tc>
          <w:tcPr>
            <w:tcW w:w="405" w:type="pct"/>
            <w:tcBorders>
              <w:top w:val="nil"/>
              <w:bottom w:val="nil"/>
            </w:tcBorders>
            <w:vAlign w:val="center"/>
          </w:tcPr>
          <w:p w14:paraId="2FCC7CC9" w14:textId="77777777" w:rsidR="000060F2" w:rsidRPr="00297462" w:rsidRDefault="000060F2" w:rsidP="000D1627">
            <w:pPr>
              <w:pStyle w:val="afffff"/>
            </w:pPr>
            <w:r w:rsidRPr="000D1627">
              <w:t>9.83</w:t>
            </w:r>
          </w:p>
        </w:tc>
        <w:tc>
          <w:tcPr>
            <w:tcW w:w="710" w:type="pct"/>
            <w:tcBorders>
              <w:top w:val="nil"/>
              <w:bottom w:val="nil"/>
            </w:tcBorders>
            <w:vAlign w:val="center"/>
          </w:tcPr>
          <w:p w14:paraId="52DBEA7C" w14:textId="77777777" w:rsidR="000060F2" w:rsidRPr="00297462" w:rsidRDefault="000060F2" w:rsidP="000D1627">
            <w:pPr>
              <w:pStyle w:val="afffff"/>
            </w:pPr>
            <w:r w:rsidRPr="000D1627">
              <w:t>40,988,660</w:t>
            </w:r>
          </w:p>
        </w:tc>
        <w:tc>
          <w:tcPr>
            <w:tcW w:w="465" w:type="pct"/>
            <w:tcBorders>
              <w:top w:val="nil"/>
              <w:bottom w:val="nil"/>
              <w:right w:val="nil"/>
            </w:tcBorders>
            <w:vAlign w:val="center"/>
          </w:tcPr>
          <w:p w14:paraId="59BF6B1D" w14:textId="77777777" w:rsidR="000060F2" w:rsidRPr="00297462" w:rsidRDefault="000060F2" w:rsidP="000D1627">
            <w:pPr>
              <w:pStyle w:val="afffff"/>
            </w:pPr>
            <w:r w:rsidRPr="000D1627">
              <w:t>24.43</w:t>
            </w:r>
          </w:p>
        </w:tc>
      </w:tr>
      <w:tr w:rsidR="000060F2" w:rsidRPr="00811208" w14:paraId="71869AC8" w14:textId="77777777" w:rsidTr="00965AD4">
        <w:trPr>
          <w:cantSplit/>
          <w:trHeight w:val="295"/>
        </w:trPr>
        <w:tc>
          <w:tcPr>
            <w:tcW w:w="1350" w:type="pct"/>
            <w:tcBorders>
              <w:top w:val="nil"/>
              <w:left w:val="nil"/>
              <w:bottom w:val="nil"/>
            </w:tcBorders>
            <w:vAlign w:val="center"/>
          </w:tcPr>
          <w:p w14:paraId="20AAEC87" w14:textId="77777777" w:rsidR="000060F2" w:rsidRDefault="000060F2" w:rsidP="000D1627">
            <w:pPr>
              <w:pStyle w:val="39"/>
            </w:pPr>
            <w:r w:rsidRPr="000D1627">
              <w:t>機械及設備</w:t>
            </w:r>
          </w:p>
        </w:tc>
        <w:tc>
          <w:tcPr>
            <w:tcW w:w="833" w:type="pct"/>
            <w:tcBorders>
              <w:top w:val="nil"/>
              <w:bottom w:val="nil"/>
            </w:tcBorders>
            <w:vAlign w:val="center"/>
          </w:tcPr>
          <w:p w14:paraId="5840A86B" w14:textId="77777777" w:rsidR="000060F2" w:rsidRPr="00297462" w:rsidRDefault="000060F2" w:rsidP="000D1627">
            <w:pPr>
              <w:pStyle w:val="afffff"/>
            </w:pPr>
            <w:r w:rsidRPr="000D1627">
              <w:t>1,160</w:t>
            </w:r>
          </w:p>
        </w:tc>
        <w:tc>
          <w:tcPr>
            <w:tcW w:w="405" w:type="pct"/>
            <w:tcBorders>
              <w:top w:val="nil"/>
              <w:bottom w:val="nil"/>
            </w:tcBorders>
            <w:vAlign w:val="center"/>
          </w:tcPr>
          <w:p w14:paraId="438A059C" w14:textId="77777777" w:rsidR="000060F2" w:rsidRPr="00297462" w:rsidRDefault="000060F2" w:rsidP="000D1627">
            <w:pPr>
              <w:pStyle w:val="afffff"/>
            </w:pPr>
            <w:r w:rsidRPr="000D1627">
              <w:t>0.00</w:t>
            </w:r>
          </w:p>
        </w:tc>
        <w:tc>
          <w:tcPr>
            <w:tcW w:w="833" w:type="pct"/>
            <w:tcBorders>
              <w:top w:val="nil"/>
              <w:bottom w:val="nil"/>
            </w:tcBorders>
            <w:vAlign w:val="center"/>
          </w:tcPr>
          <w:p w14:paraId="21060B5D" w14:textId="77777777" w:rsidR="000060F2" w:rsidRPr="00297462" w:rsidRDefault="000060F2" w:rsidP="000D1627">
            <w:pPr>
              <w:pStyle w:val="afffff"/>
            </w:pPr>
            <w:r w:rsidRPr="000D1627">
              <w:t>1,160</w:t>
            </w:r>
          </w:p>
        </w:tc>
        <w:tc>
          <w:tcPr>
            <w:tcW w:w="405" w:type="pct"/>
            <w:tcBorders>
              <w:top w:val="nil"/>
              <w:bottom w:val="nil"/>
            </w:tcBorders>
            <w:vAlign w:val="center"/>
          </w:tcPr>
          <w:p w14:paraId="7FEEB284" w14:textId="77777777" w:rsidR="000060F2" w:rsidRPr="00297462" w:rsidRDefault="000060F2" w:rsidP="000D1627">
            <w:pPr>
              <w:pStyle w:val="afffff"/>
            </w:pPr>
            <w:r w:rsidRPr="000D1627">
              <w:t>0.00</w:t>
            </w:r>
          </w:p>
        </w:tc>
        <w:tc>
          <w:tcPr>
            <w:tcW w:w="710" w:type="pct"/>
            <w:tcBorders>
              <w:top w:val="nil"/>
              <w:bottom w:val="nil"/>
            </w:tcBorders>
            <w:vAlign w:val="center"/>
          </w:tcPr>
          <w:p w14:paraId="034379F4" w14:textId="77777777" w:rsidR="000060F2" w:rsidRPr="00297462" w:rsidRDefault="000060F2" w:rsidP="000D1627">
            <w:pPr>
              <w:pStyle w:val="afffff"/>
            </w:pPr>
            <w:r w:rsidRPr="000D1627">
              <w:t>－</w:t>
            </w:r>
          </w:p>
        </w:tc>
        <w:tc>
          <w:tcPr>
            <w:tcW w:w="465" w:type="pct"/>
            <w:tcBorders>
              <w:top w:val="nil"/>
              <w:bottom w:val="nil"/>
              <w:right w:val="nil"/>
            </w:tcBorders>
            <w:vAlign w:val="center"/>
          </w:tcPr>
          <w:p w14:paraId="4EAA2CD4" w14:textId="77777777" w:rsidR="000060F2" w:rsidRPr="00297462" w:rsidRDefault="000060F2" w:rsidP="000D1627">
            <w:pPr>
              <w:pStyle w:val="afffff"/>
            </w:pPr>
            <w:r w:rsidRPr="000D1627">
              <w:t>－</w:t>
            </w:r>
          </w:p>
        </w:tc>
      </w:tr>
      <w:tr w:rsidR="000060F2" w:rsidRPr="00811208" w14:paraId="2CED69E7" w14:textId="77777777" w:rsidTr="00965AD4">
        <w:trPr>
          <w:cantSplit/>
          <w:trHeight w:val="295"/>
        </w:trPr>
        <w:tc>
          <w:tcPr>
            <w:tcW w:w="1350" w:type="pct"/>
            <w:tcBorders>
              <w:top w:val="nil"/>
              <w:left w:val="nil"/>
              <w:bottom w:val="nil"/>
            </w:tcBorders>
            <w:vAlign w:val="center"/>
          </w:tcPr>
          <w:p w14:paraId="53ECCC5D" w14:textId="77777777" w:rsidR="000060F2" w:rsidRPr="00004D6F" w:rsidRDefault="000060F2" w:rsidP="000D1627">
            <w:pPr>
              <w:pStyle w:val="39"/>
            </w:pPr>
            <w:r w:rsidRPr="000D1627">
              <w:t>交通及運輸設備</w:t>
            </w:r>
          </w:p>
        </w:tc>
        <w:tc>
          <w:tcPr>
            <w:tcW w:w="833" w:type="pct"/>
            <w:tcBorders>
              <w:top w:val="nil"/>
              <w:bottom w:val="nil"/>
            </w:tcBorders>
            <w:vAlign w:val="center"/>
          </w:tcPr>
          <w:p w14:paraId="3E68E03B" w14:textId="77777777" w:rsidR="000060F2" w:rsidRPr="00297462" w:rsidRDefault="000060F2" w:rsidP="000D1627">
            <w:pPr>
              <w:pStyle w:val="afffff"/>
            </w:pPr>
            <w:r w:rsidRPr="000D1627">
              <w:t>198,190</w:t>
            </w:r>
          </w:p>
        </w:tc>
        <w:tc>
          <w:tcPr>
            <w:tcW w:w="405" w:type="pct"/>
            <w:tcBorders>
              <w:top w:val="nil"/>
              <w:bottom w:val="nil"/>
            </w:tcBorders>
            <w:vAlign w:val="center"/>
          </w:tcPr>
          <w:p w14:paraId="586F061B" w14:textId="77777777" w:rsidR="000060F2" w:rsidRPr="00297462" w:rsidRDefault="000060F2" w:rsidP="000D1627">
            <w:pPr>
              <w:pStyle w:val="afffff"/>
            </w:pPr>
            <w:r w:rsidRPr="000D1627">
              <w:t>0.01</w:t>
            </w:r>
          </w:p>
        </w:tc>
        <w:tc>
          <w:tcPr>
            <w:tcW w:w="833" w:type="pct"/>
            <w:tcBorders>
              <w:top w:val="nil"/>
              <w:bottom w:val="nil"/>
            </w:tcBorders>
            <w:vAlign w:val="center"/>
          </w:tcPr>
          <w:p w14:paraId="364A2F5F" w14:textId="77777777" w:rsidR="000060F2" w:rsidRPr="00297462" w:rsidRDefault="000060F2" w:rsidP="000D1627">
            <w:pPr>
              <w:pStyle w:val="afffff"/>
            </w:pPr>
            <w:r w:rsidRPr="000D1627">
              <w:t>－</w:t>
            </w:r>
          </w:p>
        </w:tc>
        <w:tc>
          <w:tcPr>
            <w:tcW w:w="405" w:type="pct"/>
            <w:tcBorders>
              <w:top w:val="nil"/>
              <w:bottom w:val="nil"/>
            </w:tcBorders>
            <w:vAlign w:val="center"/>
          </w:tcPr>
          <w:p w14:paraId="57082920" w14:textId="77777777" w:rsidR="000060F2" w:rsidRPr="00297462" w:rsidRDefault="000060F2" w:rsidP="000D1627">
            <w:pPr>
              <w:pStyle w:val="afffff"/>
            </w:pPr>
            <w:r w:rsidRPr="000D1627">
              <w:t>－</w:t>
            </w:r>
          </w:p>
        </w:tc>
        <w:tc>
          <w:tcPr>
            <w:tcW w:w="710" w:type="pct"/>
            <w:tcBorders>
              <w:top w:val="nil"/>
              <w:bottom w:val="nil"/>
            </w:tcBorders>
            <w:vAlign w:val="center"/>
          </w:tcPr>
          <w:p w14:paraId="6F1E93C1" w14:textId="77777777" w:rsidR="000060F2" w:rsidRPr="00297462" w:rsidRDefault="000060F2" w:rsidP="000D1627">
            <w:pPr>
              <w:pStyle w:val="afffff"/>
            </w:pPr>
            <w:r w:rsidRPr="000D1627">
              <w:t>198,190</w:t>
            </w:r>
          </w:p>
        </w:tc>
        <w:tc>
          <w:tcPr>
            <w:tcW w:w="465" w:type="pct"/>
            <w:tcBorders>
              <w:top w:val="nil"/>
              <w:bottom w:val="nil"/>
              <w:right w:val="nil"/>
            </w:tcBorders>
            <w:vAlign w:val="center"/>
          </w:tcPr>
          <w:p w14:paraId="031738DF" w14:textId="77777777" w:rsidR="000060F2" w:rsidRPr="00297462" w:rsidRDefault="000060F2" w:rsidP="000D1627">
            <w:pPr>
              <w:pStyle w:val="afffff"/>
            </w:pPr>
            <w:r w:rsidRPr="000D1627">
              <w:t>--</w:t>
            </w:r>
          </w:p>
        </w:tc>
      </w:tr>
      <w:tr w:rsidR="000060F2" w:rsidRPr="00811208" w14:paraId="7CBC626B" w14:textId="77777777" w:rsidTr="00965AD4">
        <w:trPr>
          <w:cantSplit/>
          <w:trHeight w:val="295"/>
        </w:trPr>
        <w:tc>
          <w:tcPr>
            <w:tcW w:w="1350" w:type="pct"/>
            <w:tcBorders>
              <w:top w:val="nil"/>
              <w:left w:val="nil"/>
              <w:bottom w:val="nil"/>
            </w:tcBorders>
            <w:vAlign w:val="center"/>
          </w:tcPr>
          <w:p w14:paraId="2B0480D0" w14:textId="77777777" w:rsidR="000060F2" w:rsidRDefault="000060F2" w:rsidP="000D1627">
            <w:pPr>
              <w:pStyle w:val="39"/>
            </w:pPr>
            <w:r w:rsidRPr="000D1627">
              <w:t>雜項設備</w:t>
            </w:r>
          </w:p>
        </w:tc>
        <w:tc>
          <w:tcPr>
            <w:tcW w:w="833" w:type="pct"/>
            <w:tcBorders>
              <w:top w:val="nil"/>
              <w:bottom w:val="nil"/>
            </w:tcBorders>
            <w:vAlign w:val="center"/>
          </w:tcPr>
          <w:p w14:paraId="66CE7763" w14:textId="77777777" w:rsidR="000060F2" w:rsidRPr="00297462" w:rsidRDefault="000060F2" w:rsidP="000D1627">
            <w:pPr>
              <w:pStyle w:val="afffff"/>
            </w:pPr>
            <w:r w:rsidRPr="000D1627">
              <w:t>153,537</w:t>
            </w:r>
          </w:p>
        </w:tc>
        <w:tc>
          <w:tcPr>
            <w:tcW w:w="405" w:type="pct"/>
            <w:tcBorders>
              <w:top w:val="nil"/>
              <w:bottom w:val="nil"/>
            </w:tcBorders>
            <w:vAlign w:val="center"/>
          </w:tcPr>
          <w:p w14:paraId="19C70A47" w14:textId="77777777" w:rsidR="000060F2" w:rsidRPr="00297462" w:rsidRDefault="000060F2" w:rsidP="000D1627">
            <w:pPr>
              <w:pStyle w:val="afffff"/>
            </w:pPr>
            <w:r w:rsidRPr="000D1627">
              <w:t>0.01</w:t>
            </w:r>
          </w:p>
        </w:tc>
        <w:tc>
          <w:tcPr>
            <w:tcW w:w="833" w:type="pct"/>
            <w:tcBorders>
              <w:top w:val="nil"/>
              <w:bottom w:val="nil"/>
            </w:tcBorders>
            <w:vAlign w:val="center"/>
          </w:tcPr>
          <w:p w14:paraId="03E1FC32" w14:textId="77777777" w:rsidR="000060F2" w:rsidRPr="00297462" w:rsidRDefault="000060F2" w:rsidP="000D1627">
            <w:pPr>
              <w:pStyle w:val="afffff"/>
            </w:pPr>
            <w:r w:rsidRPr="000D1627">
              <w:t>172,905</w:t>
            </w:r>
          </w:p>
        </w:tc>
        <w:tc>
          <w:tcPr>
            <w:tcW w:w="405" w:type="pct"/>
            <w:tcBorders>
              <w:top w:val="nil"/>
              <w:bottom w:val="nil"/>
            </w:tcBorders>
            <w:vAlign w:val="center"/>
          </w:tcPr>
          <w:p w14:paraId="0F94B8B3" w14:textId="77777777" w:rsidR="000060F2" w:rsidRPr="00297462" w:rsidRDefault="000060F2" w:rsidP="000D1627">
            <w:pPr>
              <w:pStyle w:val="afffff"/>
            </w:pPr>
            <w:r w:rsidRPr="000D1627">
              <w:t>0.01</w:t>
            </w:r>
          </w:p>
        </w:tc>
        <w:tc>
          <w:tcPr>
            <w:tcW w:w="710" w:type="pct"/>
            <w:tcBorders>
              <w:top w:val="nil"/>
              <w:bottom w:val="nil"/>
            </w:tcBorders>
            <w:vAlign w:val="center"/>
          </w:tcPr>
          <w:p w14:paraId="577E56C9" w14:textId="77777777" w:rsidR="000060F2" w:rsidRPr="00297462" w:rsidRDefault="000060F2" w:rsidP="000D1627">
            <w:pPr>
              <w:pStyle w:val="afffff"/>
            </w:pPr>
            <w:r w:rsidRPr="000D1627">
              <w:t>- 19,368</w:t>
            </w:r>
          </w:p>
        </w:tc>
        <w:tc>
          <w:tcPr>
            <w:tcW w:w="465" w:type="pct"/>
            <w:tcBorders>
              <w:top w:val="nil"/>
              <w:bottom w:val="nil"/>
              <w:right w:val="nil"/>
            </w:tcBorders>
            <w:vAlign w:val="center"/>
          </w:tcPr>
          <w:p w14:paraId="24D439DC" w14:textId="77777777" w:rsidR="000060F2" w:rsidRPr="00297462" w:rsidRDefault="000060F2" w:rsidP="000D1627">
            <w:pPr>
              <w:pStyle w:val="afffff"/>
            </w:pPr>
            <w:r w:rsidRPr="000D1627">
              <w:t>- 11.20</w:t>
            </w:r>
          </w:p>
        </w:tc>
      </w:tr>
      <w:tr w:rsidR="000060F2" w:rsidRPr="00811208" w14:paraId="3C307145" w14:textId="77777777" w:rsidTr="00965AD4">
        <w:trPr>
          <w:cantSplit/>
          <w:trHeight w:val="295"/>
        </w:trPr>
        <w:tc>
          <w:tcPr>
            <w:tcW w:w="1350" w:type="pct"/>
            <w:tcBorders>
              <w:top w:val="nil"/>
              <w:left w:val="nil"/>
              <w:bottom w:val="nil"/>
            </w:tcBorders>
            <w:vAlign w:val="center"/>
          </w:tcPr>
          <w:p w14:paraId="6218973C" w14:textId="77777777" w:rsidR="000060F2" w:rsidRPr="00004D6F" w:rsidRDefault="000060F2" w:rsidP="000D1627">
            <w:pPr>
              <w:pStyle w:val="2b"/>
            </w:pPr>
            <w:r w:rsidRPr="000D1627">
              <w:t>其他資產</w:t>
            </w:r>
          </w:p>
        </w:tc>
        <w:tc>
          <w:tcPr>
            <w:tcW w:w="833" w:type="pct"/>
            <w:tcBorders>
              <w:top w:val="nil"/>
              <w:bottom w:val="nil"/>
            </w:tcBorders>
            <w:vAlign w:val="center"/>
          </w:tcPr>
          <w:p w14:paraId="646EB615" w14:textId="77777777" w:rsidR="000060F2" w:rsidRPr="00297462" w:rsidRDefault="000060F2" w:rsidP="000D1627">
            <w:pPr>
              <w:pStyle w:val="afffff"/>
            </w:pPr>
            <w:r w:rsidRPr="000D1627">
              <w:t>140,000</w:t>
            </w:r>
          </w:p>
        </w:tc>
        <w:tc>
          <w:tcPr>
            <w:tcW w:w="405" w:type="pct"/>
            <w:tcBorders>
              <w:top w:val="nil"/>
              <w:bottom w:val="nil"/>
            </w:tcBorders>
            <w:vAlign w:val="center"/>
          </w:tcPr>
          <w:p w14:paraId="064C22F1" w14:textId="77777777" w:rsidR="000060F2" w:rsidRPr="00297462" w:rsidRDefault="000060F2" w:rsidP="000D1627">
            <w:pPr>
              <w:pStyle w:val="afffff"/>
            </w:pPr>
            <w:r w:rsidRPr="000D1627">
              <w:t>0.01</w:t>
            </w:r>
          </w:p>
        </w:tc>
        <w:tc>
          <w:tcPr>
            <w:tcW w:w="833" w:type="pct"/>
            <w:tcBorders>
              <w:top w:val="nil"/>
              <w:bottom w:val="nil"/>
            </w:tcBorders>
            <w:vAlign w:val="center"/>
          </w:tcPr>
          <w:p w14:paraId="31E52CD3" w14:textId="77777777" w:rsidR="000060F2" w:rsidRPr="00297462" w:rsidRDefault="000060F2" w:rsidP="000D1627">
            <w:pPr>
              <w:pStyle w:val="afffff"/>
            </w:pPr>
            <w:r w:rsidRPr="000D1627">
              <w:t>140,000</w:t>
            </w:r>
          </w:p>
        </w:tc>
        <w:tc>
          <w:tcPr>
            <w:tcW w:w="405" w:type="pct"/>
            <w:tcBorders>
              <w:top w:val="nil"/>
              <w:bottom w:val="nil"/>
            </w:tcBorders>
            <w:vAlign w:val="center"/>
          </w:tcPr>
          <w:p w14:paraId="3FF57A1C" w14:textId="77777777" w:rsidR="000060F2" w:rsidRPr="00297462" w:rsidRDefault="000060F2" w:rsidP="000D1627">
            <w:pPr>
              <w:pStyle w:val="afffff"/>
            </w:pPr>
            <w:r w:rsidRPr="000D1627">
              <w:t>0.01</w:t>
            </w:r>
          </w:p>
        </w:tc>
        <w:tc>
          <w:tcPr>
            <w:tcW w:w="710" w:type="pct"/>
            <w:tcBorders>
              <w:top w:val="nil"/>
              <w:bottom w:val="nil"/>
            </w:tcBorders>
            <w:vAlign w:val="center"/>
          </w:tcPr>
          <w:p w14:paraId="475A6DBF" w14:textId="77777777" w:rsidR="000060F2" w:rsidRPr="00297462" w:rsidRDefault="000060F2" w:rsidP="000D1627">
            <w:pPr>
              <w:pStyle w:val="afffff"/>
            </w:pPr>
            <w:r w:rsidRPr="000D1627">
              <w:t>－</w:t>
            </w:r>
          </w:p>
        </w:tc>
        <w:tc>
          <w:tcPr>
            <w:tcW w:w="465" w:type="pct"/>
            <w:tcBorders>
              <w:top w:val="nil"/>
              <w:bottom w:val="nil"/>
              <w:right w:val="nil"/>
            </w:tcBorders>
            <w:vAlign w:val="center"/>
          </w:tcPr>
          <w:p w14:paraId="73310F9A" w14:textId="77777777" w:rsidR="000060F2" w:rsidRPr="00297462" w:rsidRDefault="000060F2" w:rsidP="000D1627">
            <w:pPr>
              <w:pStyle w:val="afffff"/>
            </w:pPr>
            <w:r w:rsidRPr="000D1627">
              <w:t>－</w:t>
            </w:r>
          </w:p>
        </w:tc>
      </w:tr>
      <w:tr w:rsidR="000060F2" w:rsidRPr="00811208" w14:paraId="51E76347" w14:textId="77777777" w:rsidTr="00965AD4">
        <w:trPr>
          <w:cantSplit/>
          <w:trHeight w:val="295"/>
        </w:trPr>
        <w:tc>
          <w:tcPr>
            <w:tcW w:w="1350" w:type="pct"/>
            <w:tcBorders>
              <w:top w:val="nil"/>
              <w:left w:val="nil"/>
              <w:bottom w:val="nil"/>
            </w:tcBorders>
            <w:vAlign w:val="center"/>
          </w:tcPr>
          <w:p w14:paraId="29763451" w14:textId="77777777" w:rsidR="000060F2" w:rsidRPr="00004D6F" w:rsidRDefault="000060F2" w:rsidP="000D1627">
            <w:pPr>
              <w:pStyle w:val="39"/>
            </w:pPr>
            <w:r w:rsidRPr="000D1627">
              <w:t>什項資產</w:t>
            </w:r>
          </w:p>
        </w:tc>
        <w:tc>
          <w:tcPr>
            <w:tcW w:w="833" w:type="pct"/>
            <w:tcBorders>
              <w:top w:val="nil"/>
              <w:bottom w:val="nil"/>
            </w:tcBorders>
            <w:vAlign w:val="center"/>
          </w:tcPr>
          <w:p w14:paraId="36C1CF82" w14:textId="77777777" w:rsidR="000060F2" w:rsidRPr="00297462" w:rsidRDefault="000060F2" w:rsidP="000D1627">
            <w:pPr>
              <w:pStyle w:val="afffff"/>
            </w:pPr>
            <w:r w:rsidRPr="000D1627">
              <w:t>140,000</w:t>
            </w:r>
          </w:p>
        </w:tc>
        <w:tc>
          <w:tcPr>
            <w:tcW w:w="405" w:type="pct"/>
            <w:tcBorders>
              <w:top w:val="nil"/>
              <w:bottom w:val="nil"/>
            </w:tcBorders>
            <w:vAlign w:val="center"/>
          </w:tcPr>
          <w:p w14:paraId="44427E06" w14:textId="77777777" w:rsidR="000060F2" w:rsidRPr="00297462" w:rsidRDefault="000060F2" w:rsidP="000D1627">
            <w:pPr>
              <w:pStyle w:val="afffff"/>
            </w:pPr>
            <w:r w:rsidRPr="000D1627">
              <w:t>0.01</w:t>
            </w:r>
          </w:p>
        </w:tc>
        <w:tc>
          <w:tcPr>
            <w:tcW w:w="833" w:type="pct"/>
            <w:tcBorders>
              <w:top w:val="nil"/>
              <w:bottom w:val="nil"/>
            </w:tcBorders>
            <w:vAlign w:val="center"/>
          </w:tcPr>
          <w:p w14:paraId="45E9972D" w14:textId="77777777" w:rsidR="000060F2" w:rsidRPr="00297462" w:rsidRDefault="000060F2" w:rsidP="000D1627">
            <w:pPr>
              <w:pStyle w:val="afffff"/>
            </w:pPr>
            <w:r w:rsidRPr="000D1627">
              <w:t>140,000</w:t>
            </w:r>
          </w:p>
        </w:tc>
        <w:tc>
          <w:tcPr>
            <w:tcW w:w="405" w:type="pct"/>
            <w:tcBorders>
              <w:top w:val="nil"/>
              <w:bottom w:val="nil"/>
            </w:tcBorders>
            <w:vAlign w:val="center"/>
          </w:tcPr>
          <w:p w14:paraId="2D5981E0" w14:textId="77777777" w:rsidR="000060F2" w:rsidRPr="00297462" w:rsidRDefault="000060F2" w:rsidP="000D1627">
            <w:pPr>
              <w:pStyle w:val="afffff"/>
            </w:pPr>
            <w:r w:rsidRPr="000D1627">
              <w:t>0.01</w:t>
            </w:r>
          </w:p>
        </w:tc>
        <w:tc>
          <w:tcPr>
            <w:tcW w:w="710" w:type="pct"/>
            <w:tcBorders>
              <w:top w:val="nil"/>
              <w:bottom w:val="nil"/>
            </w:tcBorders>
            <w:vAlign w:val="center"/>
          </w:tcPr>
          <w:p w14:paraId="5DD830C3" w14:textId="77777777" w:rsidR="000060F2" w:rsidRPr="00297462" w:rsidRDefault="000060F2" w:rsidP="000D1627">
            <w:pPr>
              <w:pStyle w:val="afffff"/>
            </w:pPr>
            <w:r w:rsidRPr="000D1627">
              <w:t>－</w:t>
            </w:r>
          </w:p>
        </w:tc>
        <w:tc>
          <w:tcPr>
            <w:tcW w:w="465" w:type="pct"/>
            <w:tcBorders>
              <w:top w:val="nil"/>
              <w:bottom w:val="nil"/>
              <w:right w:val="nil"/>
            </w:tcBorders>
            <w:vAlign w:val="center"/>
          </w:tcPr>
          <w:p w14:paraId="49D38022" w14:textId="77777777" w:rsidR="000060F2" w:rsidRPr="00297462" w:rsidRDefault="000060F2" w:rsidP="000D1627">
            <w:pPr>
              <w:pStyle w:val="afffff"/>
            </w:pPr>
            <w:r w:rsidRPr="000D1627">
              <w:t>－</w:t>
            </w:r>
          </w:p>
        </w:tc>
      </w:tr>
      <w:tr w:rsidR="000060F2" w:rsidRPr="00811208" w14:paraId="716902B6" w14:textId="77777777" w:rsidTr="00965AD4">
        <w:trPr>
          <w:cantSplit/>
          <w:trHeight w:val="295"/>
        </w:trPr>
        <w:tc>
          <w:tcPr>
            <w:tcW w:w="1350" w:type="pct"/>
            <w:tcBorders>
              <w:top w:val="nil"/>
              <w:left w:val="nil"/>
              <w:bottom w:val="nil"/>
            </w:tcBorders>
            <w:shd w:val="clear" w:color="auto" w:fill="auto"/>
            <w:vAlign w:val="center"/>
          </w:tcPr>
          <w:p w14:paraId="34D88D36" w14:textId="77777777" w:rsidR="000060F2" w:rsidRDefault="000060F2" w:rsidP="000D1627">
            <w:pPr>
              <w:pStyle w:val="1f"/>
              <w:rPr>
                <w:sz w:val="22"/>
              </w:rPr>
            </w:pPr>
            <w:r w:rsidRPr="00004D6F">
              <w:t>合計</w:t>
            </w:r>
          </w:p>
        </w:tc>
        <w:tc>
          <w:tcPr>
            <w:tcW w:w="833" w:type="pct"/>
            <w:tcBorders>
              <w:top w:val="nil"/>
              <w:bottom w:val="nil"/>
            </w:tcBorders>
            <w:vAlign w:val="center"/>
          </w:tcPr>
          <w:p w14:paraId="72AE121A" w14:textId="77777777" w:rsidR="000060F2" w:rsidRPr="00297462" w:rsidRDefault="000060F2" w:rsidP="000D1627">
            <w:pPr>
              <w:pStyle w:val="affffe"/>
            </w:pPr>
            <w:r w:rsidRPr="000D1627">
              <w:t>1,833,345,129</w:t>
            </w:r>
          </w:p>
        </w:tc>
        <w:tc>
          <w:tcPr>
            <w:tcW w:w="405" w:type="pct"/>
            <w:tcBorders>
              <w:top w:val="nil"/>
              <w:bottom w:val="nil"/>
            </w:tcBorders>
            <w:vAlign w:val="center"/>
          </w:tcPr>
          <w:p w14:paraId="1AF96636" w14:textId="77777777" w:rsidR="000060F2" w:rsidRPr="00297462" w:rsidRDefault="000060F2" w:rsidP="000D1627">
            <w:pPr>
              <w:pStyle w:val="affffe"/>
            </w:pPr>
            <w:r w:rsidRPr="000D1627">
              <w:t>100.00</w:t>
            </w:r>
          </w:p>
        </w:tc>
        <w:tc>
          <w:tcPr>
            <w:tcW w:w="833" w:type="pct"/>
            <w:tcBorders>
              <w:top w:val="nil"/>
              <w:bottom w:val="nil"/>
            </w:tcBorders>
            <w:vAlign w:val="center"/>
          </w:tcPr>
          <w:p w14:paraId="6CD2D558" w14:textId="77777777" w:rsidR="000060F2" w:rsidRPr="00297462" w:rsidRDefault="000060F2" w:rsidP="000D1627">
            <w:pPr>
              <w:pStyle w:val="affffe"/>
            </w:pPr>
            <w:r w:rsidRPr="000D1627">
              <w:t>1,706,791,161</w:t>
            </w:r>
          </w:p>
        </w:tc>
        <w:tc>
          <w:tcPr>
            <w:tcW w:w="405" w:type="pct"/>
            <w:tcBorders>
              <w:top w:val="nil"/>
              <w:bottom w:val="nil"/>
            </w:tcBorders>
            <w:vAlign w:val="center"/>
          </w:tcPr>
          <w:p w14:paraId="6F4F85DB" w14:textId="77777777" w:rsidR="000060F2" w:rsidRPr="00297462" w:rsidRDefault="000060F2" w:rsidP="000D1627">
            <w:pPr>
              <w:pStyle w:val="affffe"/>
            </w:pPr>
            <w:r w:rsidRPr="000D1627">
              <w:t>100.00</w:t>
            </w:r>
          </w:p>
        </w:tc>
        <w:tc>
          <w:tcPr>
            <w:tcW w:w="710" w:type="pct"/>
            <w:tcBorders>
              <w:top w:val="nil"/>
              <w:bottom w:val="nil"/>
            </w:tcBorders>
            <w:vAlign w:val="center"/>
          </w:tcPr>
          <w:p w14:paraId="58CF0A2F" w14:textId="77777777" w:rsidR="000060F2" w:rsidRPr="00297462" w:rsidRDefault="000060F2" w:rsidP="000D1627">
            <w:pPr>
              <w:pStyle w:val="affffe"/>
            </w:pPr>
            <w:r w:rsidRPr="000D1627">
              <w:t>126,553,968</w:t>
            </w:r>
          </w:p>
        </w:tc>
        <w:tc>
          <w:tcPr>
            <w:tcW w:w="465" w:type="pct"/>
            <w:tcBorders>
              <w:top w:val="nil"/>
              <w:bottom w:val="nil"/>
              <w:right w:val="nil"/>
            </w:tcBorders>
            <w:vAlign w:val="center"/>
          </w:tcPr>
          <w:p w14:paraId="19C68F02" w14:textId="77777777" w:rsidR="000060F2" w:rsidRPr="00297462" w:rsidRDefault="000060F2" w:rsidP="000D1627">
            <w:pPr>
              <w:pStyle w:val="affffe"/>
            </w:pPr>
            <w:r w:rsidRPr="000D1627">
              <w:t>7.41</w:t>
            </w:r>
          </w:p>
        </w:tc>
      </w:tr>
      <w:tr w:rsidR="000060F2" w:rsidRPr="00811208" w14:paraId="5589084D" w14:textId="77777777" w:rsidTr="00965AD4">
        <w:trPr>
          <w:cantSplit/>
          <w:trHeight w:val="295"/>
        </w:trPr>
        <w:tc>
          <w:tcPr>
            <w:tcW w:w="1350" w:type="pct"/>
            <w:tcBorders>
              <w:top w:val="nil"/>
              <w:left w:val="nil"/>
              <w:bottom w:val="nil"/>
            </w:tcBorders>
            <w:shd w:val="clear" w:color="auto" w:fill="auto"/>
            <w:vAlign w:val="center"/>
          </w:tcPr>
          <w:p w14:paraId="6499E8CA" w14:textId="77777777" w:rsidR="000060F2" w:rsidRDefault="000060F2" w:rsidP="000D1627">
            <w:pPr>
              <w:pStyle w:val="1f"/>
              <w:rPr>
                <w:sz w:val="22"/>
              </w:rPr>
            </w:pPr>
            <w:r w:rsidRPr="00004D6F">
              <w:t>負債</w:t>
            </w:r>
          </w:p>
        </w:tc>
        <w:tc>
          <w:tcPr>
            <w:tcW w:w="833" w:type="pct"/>
            <w:tcBorders>
              <w:top w:val="nil"/>
              <w:bottom w:val="nil"/>
            </w:tcBorders>
            <w:vAlign w:val="center"/>
          </w:tcPr>
          <w:p w14:paraId="7F848424" w14:textId="77777777" w:rsidR="000060F2" w:rsidRPr="00297462" w:rsidRDefault="000060F2" w:rsidP="000D1627">
            <w:pPr>
              <w:pStyle w:val="affffe"/>
            </w:pPr>
            <w:r w:rsidRPr="000D1627">
              <w:t>5,540,717</w:t>
            </w:r>
          </w:p>
        </w:tc>
        <w:tc>
          <w:tcPr>
            <w:tcW w:w="405" w:type="pct"/>
            <w:tcBorders>
              <w:top w:val="nil"/>
              <w:bottom w:val="nil"/>
            </w:tcBorders>
            <w:vAlign w:val="center"/>
          </w:tcPr>
          <w:p w14:paraId="19CE5576" w14:textId="77777777" w:rsidR="000060F2" w:rsidRPr="00297462" w:rsidRDefault="000060F2" w:rsidP="000D1627">
            <w:pPr>
              <w:pStyle w:val="affffe"/>
            </w:pPr>
            <w:r w:rsidRPr="000D1627">
              <w:t>0.30</w:t>
            </w:r>
          </w:p>
        </w:tc>
        <w:tc>
          <w:tcPr>
            <w:tcW w:w="833" w:type="pct"/>
            <w:tcBorders>
              <w:top w:val="nil"/>
              <w:bottom w:val="nil"/>
            </w:tcBorders>
            <w:vAlign w:val="center"/>
          </w:tcPr>
          <w:p w14:paraId="1BB1576D" w14:textId="77777777" w:rsidR="000060F2" w:rsidRPr="00297462" w:rsidRDefault="000060F2" w:rsidP="000D1627">
            <w:pPr>
              <w:pStyle w:val="affffe"/>
            </w:pPr>
            <w:r w:rsidRPr="000D1627">
              <w:t>4,577,431</w:t>
            </w:r>
          </w:p>
        </w:tc>
        <w:tc>
          <w:tcPr>
            <w:tcW w:w="405" w:type="pct"/>
            <w:tcBorders>
              <w:top w:val="nil"/>
              <w:bottom w:val="nil"/>
            </w:tcBorders>
            <w:vAlign w:val="center"/>
          </w:tcPr>
          <w:p w14:paraId="7D73B5FA" w14:textId="77777777" w:rsidR="000060F2" w:rsidRPr="00297462" w:rsidRDefault="000060F2" w:rsidP="000D1627">
            <w:pPr>
              <w:pStyle w:val="affffe"/>
            </w:pPr>
            <w:r w:rsidRPr="000D1627">
              <w:t>0.27</w:t>
            </w:r>
          </w:p>
        </w:tc>
        <w:tc>
          <w:tcPr>
            <w:tcW w:w="710" w:type="pct"/>
            <w:tcBorders>
              <w:top w:val="nil"/>
              <w:bottom w:val="nil"/>
            </w:tcBorders>
            <w:vAlign w:val="center"/>
          </w:tcPr>
          <w:p w14:paraId="5B193FAA" w14:textId="77777777" w:rsidR="000060F2" w:rsidRPr="00297462" w:rsidRDefault="000060F2" w:rsidP="000D1627">
            <w:pPr>
              <w:pStyle w:val="affffe"/>
            </w:pPr>
            <w:r w:rsidRPr="000D1627">
              <w:t>963,286</w:t>
            </w:r>
          </w:p>
        </w:tc>
        <w:tc>
          <w:tcPr>
            <w:tcW w:w="465" w:type="pct"/>
            <w:tcBorders>
              <w:top w:val="nil"/>
              <w:bottom w:val="nil"/>
              <w:right w:val="nil"/>
            </w:tcBorders>
            <w:vAlign w:val="center"/>
          </w:tcPr>
          <w:p w14:paraId="72AC42BC" w14:textId="77777777" w:rsidR="000060F2" w:rsidRPr="00297462" w:rsidRDefault="000060F2" w:rsidP="000D1627">
            <w:pPr>
              <w:pStyle w:val="affffe"/>
            </w:pPr>
            <w:r w:rsidRPr="000D1627">
              <w:t>21.04</w:t>
            </w:r>
          </w:p>
        </w:tc>
      </w:tr>
      <w:tr w:rsidR="000060F2" w:rsidRPr="00811208" w14:paraId="7A0FFA23" w14:textId="77777777" w:rsidTr="00965AD4">
        <w:trPr>
          <w:cantSplit/>
          <w:trHeight w:val="295"/>
        </w:trPr>
        <w:tc>
          <w:tcPr>
            <w:tcW w:w="1350" w:type="pct"/>
            <w:tcBorders>
              <w:top w:val="nil"/>
              <w:left w:val="nil"/>
              <w:bottom w:val="nil"/>
            </w:tcBorders>
            <w:shd w:val="clear" w:color="auto" w:fill="auto"/>
            <w:vAlign w:val="center"/>
          </w:tcPr>
          <w:p w14:paraId="0510624B" w14:textId="77777777" w:rsidR="000060F2" w:rsidRDefault="000060F2" w:rsidP="000D1627">
            <w:pPr>
              <w:pStyle w:val="2b"/>
            </w:pPr>
            <w:r w:rsidRPr="00004D6F">
              <w:t>流動負債</w:t>
            </w:r>
          </w:p>
        </w:tc>
        <w:tc>
          <w:tcPr>
            <w:tcW w:w="833" w:type="pct"/>
            <w:tcBorders>
              <w:top w:val="nil"/>
              <w:bottom w:val="nil"/>
            </w:tcBorders>
            <w:vAlign w:val="center"/>
          </w:tcPr>
          <w:p w14:paraId="6097956F" w14:textId="77777777" w:rsidR="000060F2" w:rsidRPr="00297462" w:rsidRDefault="000060F2" w:rsidP="000D1627">
            <w:pPr>
              <w:pStyle w:val="afffff"/>
            </w:pPr>
            <w:r w:rsidRPr="000D1627">
              <w:t>5,540,717</w:t>
            </w:r>
          </w:p>
        </w:tc>
        <w:tc>
          <w:tcPr>
            <w:tcW w:w="405" w:type="pct"/>
            <w:tcBorders>
              <w:top w:val="nil"/>
              <w:bottom w:val="nil"/>
            </w:tcBorders>
            <w:vAlign w:val="center"/>
          </w:tcPr>
          <w:p w14:paraId="324CBA63" w14:textId="77777777" w:rsidR="000060F2" w:rsidRPr="00297462" w:rsidRDefault="000060F2" w:rsidP="000D1627">
            <w:pPr>
              <w:pStyle w:val="afffff"/>
            </w:pPr>
            <w:r w:rsidRPr="000D1627">
              <w:t>0.30</w:t>
            </w:r>
          </w:p>
        </w:tc>
        <w:tc>
          <w:tcPr>
            <w:tcW w:w="833" w:type="pct"/>
            <w:tcBorders>
              <w:top w:val="nil"/>
              <w:bottom w:val="nil"/>
            </w:tcBorders>
            <w:vAlign w:val="center"/>
          </w:tcPr>
          <w:p w14:paraId="4497337E" w14:textId="77777777" w:rsidR="000060F2" w:rsidRPr="00297462" w:rsidRDefault="000060F2" w:rsidP="000D1627">
            <w:pPr>
              <w:pStyle w:val="afffff"/>
            </w:pPr>
            <w:r w:rsidRPr="000D1627">
              <w:t>4,577,431</w:t>
            </w:r>
          </w:p>
        </w:tc>
        <w:tc>
          <w:tcPr>
            <w:tcW w:w="405" w:type="pct"/>
            <w:tcBorders>
              <w:top w:val="nil"/>
              <w:bottom w:val="nil"/>
            </w:tcBorders>
            <w:vAlign w:val="center"/>
          </w:tcPr>
          <w:p w14:paraId="779F4635" w14:textId="77777777" w:rsidR="000060F2" w:rsidRPr="00297462" w:rsidRDefault="000060F2" w:rsidP="000D1627">
            <w:pPr>
              <w:pStyle w:val="afffff"/>
            </w:pPr>
            <w:r w:rsidRPr="000D1627">
              <w:t>0.27</w:t>
            </w:r>
          </w:p>
        </w:tc>
        <w:tc>
          <w:tcPr>
            <w:tcW w:w="710" w:type="pct"/>
            <w:tcBorders>
              <w:top w:val="nil"/>
              <w:bottom w:val="nil"/>
            </w:tcBorders>
            <w:vAlign w:val="center"/>
          </w:tcPr>
          <w:p w14:paraId="34554C80" w14:textId="77777777" w:rsidR="000060F2" w:rsidRPr="00297462" w:rsidRDefault="000060F2" w:rsidP="000D1627">
            <w:pPr>
              <w:pStyle w:val="afffff"/>
            </w:pPr>
            <w:r w:rsidRPr="000D1627">
              <w:t>963,286</w:t>
            </w:r>
          </w:p>
        </w:tc>
        <w:tc>
          <w:tcPr>
            <w:tcW w:w="465" w:type="pct"/>
            <w:tcBorders>
              <w:top w:val="nil"/>
              <w:bottom w:val="nil"/>
              <w:right w:val="nil"/>
            </w:tcBorders>
            <w:vAlign w:val="center"/>
          </w:tcPr>
          <w:p w14:paraId="47649E0B" w14:textId="77777777" w:rsidR="000060F2" w:rsidRPr="00297462" w:rsidRDefault="000060F2" w:rsidP="000D1627">
            <w:pPr>
              <w:pStyle w:val="afffff"/>
            </w:pPr>
            <w:r w:rsidRPr="000D1627">
              <w:t>21.04</w:t>
            </w:r>
          </w:p>
        </w:tc>
      </w:tr>
      <w:tr w:rsidR="000060F2" w:rsidRPr="00811208" w14:paraId="32C8E361" w14:textId="77777777" w:rsidTr="00965AD4">
        <w:trPr>
          <w:cantSplit/>
          <w:trHeight w:val="295"/>
        </w:trPr>
        <w:tc>
          <w:tcPr>
            <w:tcW w:w="1350" w:type="pct"/>
            <w:tcBorders>
              <w:top w:val="nil"/>
              <w:left w:val="nil"/>
              <w:bottom w:val="nil"/>
            </w:tcBorders>
            <w:shd w:val="clear" w:color="auto" w:fill="auto"/>
            <w:vAlign w:val="center"/>
          </w:tcPr>
          <w:p w14:paraId="51FC115E" w14:textId="77777777" w:rsidR="000060F2" w:rsidRDefault="000060F2" w:rsidP="000D1627">
            <w:pPr>
              <w:pStyle w:val="39"/>
            </w:pPr>
            <w:r w:rsidRPr="00004D6F">
              <w:t>應付款項</w:t>
            </w:r>
          </w:p>
        </w:tc>
        <w:tc>
          <w:tcPr>
            <w:tcW w:w="833" w:type="pct"/>
            <w:tcBorders>
              <w:top w:val="nil"/>
              <w:bottom w:val="nil"/>
            </w:tcBorders>
            <w:vAlign w:val="center"/>
          </w:tcPr>
          <w:p w14:paraId="4E331857" w14:textId="77777777" w:rsidR="000060F2" w:rsidRPr="00297462" w:rsidRDefault="000060F2" w:rsidP="000D1627">
            <w:pPr>
              <w:pStyle w:val="afffff"/>
            </w:pPr>
            <w:r w:rsidRPr="000D1627">
              <w:t>5,540,717</w:t>
            </w:r>
          </w:p>
        </w:tc>
        <w:tc>
          <w:tcPr>
            <w:tcW w:w="405" w:type="pct"/>
            <w:tcBorders>
              <w:top w:val="nil"/>
              <w:bottom w:val="nil"/>
            </w:tcBorders>
            <w:vAlign w:val="center"/>
          </w:tcPr>
          <w:p w14:paraId="1939AF9A" w14:textId="77777777" w:rsidR="000060F2" w:rsidRPr="00297462" w:rsidRDefault="000060F2" w:rsidP="000D1627">
            <w:pPr>
              <w:pStyle w:val="afffff"/>
            </w:pPr>
            <w:r w:rsidRPr="000D1627">
              <w:t>0.30</w:t>
            </w:r>
          </w:p>
        </w:tc>
        <w:tc>
          <w:tcPr>
            <w:tcW w:w="833" w:type="pct"/>
            <w:tcBorders>
              <w:top w:val="nil"/>
              <w:bottom w:val="nil"/>
            </w:tcBorders>
            <w:vAlign w:val="center"/>
          </w:tcPr>
          <w:p w14:paraId="5512734C" w14:textId="77777777" w:rsidR="000060F2" w:rsidRPr="00297462" w:rsidRDefault="000060F2" w:rsidP="000D1627">
            <w:pPr>
              <w:pStyle w:val="afffff"/>
            </w:pPr>
            <w:r w:rsidRPr="000D1627">
              <w:t>4,577,431</w:t>
            </w:r>
          </w:p>
        </w:tc>
        <w:tc>
          <w:tcPr>
            <w:tcW w:w="405" w:type="pct"/>
            <w:tcBorders>
              <w:top w:val="nil"/>
              <w:bottom w:val="nil"/>
            </w:tcBorders>
            <w:vAlign w:val="center"/>
          </w:tcPr>
          <w:p w14:paraId="3FDE07F8" w14:textId="77777777" w:rsidR="000060F2" w:rsidRPr="00297462" w:rsidRDefault="000060F2" w:rsidP="000D1627">
            <w:pPr>
              <w:pStyle w:val="afffff"/>
            </w:pPr>
            <w:r w:rsidRPr="000D1627">
              <w:t>0.27</w:t>
            </w:r>
          </w:p>
        </w:tc>
        <w:tc>
          <w:tcPr>
            <w:tcW w:w="710" w:type="pct"/>
            <w:tcBorders>
              <w:top w:val="nil"/>
              <w:bottom w:val="nil"/>
            </w:tcBorders>
            <w:vAlign w:val="center"/>
          </w:tcPr>
          <w:p w14:paraId="43E49B5F" w14:textId="77777777" w:rsidR="000060F2" w:rsidRPr="00297462" w:rsidRDefault="000060F2" w:rsidP="000D1627">
            <w:pPr>
              <w:pStyle w:val="afffff"/>
            </w:pPr>
            <w:r w:rsidRPr="000D1627">
              <w:t>963,286</w:t>
            </w:r>
          </w:p>
        </w:tc>
        <w:tc>
          <w:tcPr>
            <w:tcW w:w="465" w:type="pct"/>
            <w:tcBorders>
              <w:top w:val="nil"/>
              <w:bottom w:val="nil"/>
              <w:right w:val="nil"/>
            </w:tcBorders>
            <w:vAlign w:val="center"/>
          </w:tcPr>
          <w:p w14:paraId="34296307" w14:textId="77777777" w:rsidR="000060F2" w:rsidRPr="00297462" w:rsidRDefault="000060F2" w:rsidP="000D1627">
            <w:pPr>
              <w:pStyle w:val="afffff"/>
            </w:pPr>
            <w:r w:rsidRPr="000D1627">
              <w:t>21.04</w:t>
            </w:r>
          </w:p>
        </w:tc>
      </w:tr>
      <w:tr w:rsidR="000060F2" w:rsidRPr="00811208" w14:paraId="4B427EE2" w14:textId="77777777" w:rsidTr="00965AD4">
        <w:trPr>
          <w:cantSplit/>
          <w:trHeight w:val="295"/>
        </w:trPr>
        <w:tc>
          <w:tcPr>
            <w:tcW w:w="1350" w:type="pct"/>
            <w:tcBorders>
              <w:top w:val="nil"/>
              <w:left w:val="nil"/>
              <w:bottom w:val="nil"/>
            </w:tcBorders>
            <w:shd w:val="clear" w:color="auto" w:fill="auto"/>
            <w:vAlign w:val="center"/>
          </w:tcPr>
          <w:p w14:paraId="5FC7BFED" w14:textId="77777777" w:rsidR="000060F2" w:rsidRDefault="000060F2" w:rsidP="000D1627">
            <w:pPr>
              <w:pStyle w:val="1f"/>
              <w:rPr>
                <w:sz w:val="22"/>
              </w:rPr>
            </w:pPr>
            <w:r w:rsidRPr="00004D6F">
              <w:t>淨資產</w:t>
            </w:r>
          </w:p>
        </w:tc>
        <w:tc>
          <w:tcPr>
            <w:tcW w:w="833" w:type="pct"/>
            <w:tcBorders>
              <w:top w:val="nil"/>
              <w:bottom w:val="nil"/>
            </w:tcBorders>
            <w:vAlign w:val="center"/>
          </w:tcPr>
          <w:p w14:paraId="0D1AD013" w14:textId="77777777" w:rsidR="000060F2" w:rsidRPr="00297462" w:rsidRDefault="000060F2" w:rsidP="000D1627">
            <w:pPr>
              <w:pStyle w:val="affffe"/>
            </w:pPr>
            <w:r w:rsidRPr="000D1627">
              <w:t>1,827,804,412</w:t>
            </w:r>
          </w:p>
        </w:tc>
        <w:tc>
          <w:tcPr>
            <w:tcW w:w="405" w:type="pct"/>
            <w:tcBorders>
              <w:top w:val="nil"/>
              <w:bottom w:val="nil"/>
            </w:tcBorders>
            <w:vAlign w:val="center"/>
          </w:tcPr>
          <w:p w14:paraId="58AD2EBC" w14:textId="77777777" w:rsidR="000060F2" w:rsidRPr="00297462" w:rsidRDefault="000060F2" w:rsidP="000D1627">
            <w:pPr>
              <w:pStyle w:val="affffe"/>
            </w:pPr>
            <w:r w:rsidRPr="000D1627">
              <w:t>99.70</w:t>
            </w:r>
          </w:p>
        </w:tc>
        <w:tc>
          <w:tcPr>
            <w:tcW w:w="833" w:type="pct"/>
            <w:tcBorders>
              <w:top w:val="nil"/>
              <w:bottom w:val="nil"/>
            </w:tcBorders>
            <w:vAlign w:val="center"/>
          </w:tcPr>
          <w:p w14:paraId="06E6C73B" w14:textId="77777777" w:rsidR="000060F2" w:rsidRPr="00297462" w:rsidRDefault="000060F2" w:rsidP="000D1627">
            <w:pPr>
              <w:pStyle w:val="affffe"/>
            </w:pPr>
            <w:r w:rsidRPr="000D1627">
              <w:t>1,702,213,730</w:t>
            </w:r>
          </w:p>
        </w:tc>
        <w:tc>
          <w:tcPr>
            <w:tcW w:w="405" w:type="pct"/>
            <w:tcBorders>
              <w:top w:val="nil"/>
              <w:bottom w:val="nil"/>
            </w:tcBorders>
            <w:vAlign w:val="center"/>
          </w:tcPr>
          <w:p w14:paraId="5E75C93F" w14:textId="77777777" w:rsidR="000060F2" w:rsidRPr="00297462" w:rsidRDefault="000060F2" w:rsidP="000D1627">
            <w:pPr>
              <w:pStyle w:val="affffe"/>
            </w:pPr>
            <w:r w:rsidRPr="000D1627">
              <w:t>99.73</w:t>
            </w:r>
          </w:p>
        </w:tc>
        <w:tc>
          <w:tcPr>
            <w:tcW w:w="710" w:type="pct"/>
            <w:tcBorders>
              <w:top w:val="nil"/>
              <w:bottom w:val="nil"/>
            </w:tcBorders>
            <w:vAlign w:val="center"/>
          </w:tcPr>
          <w:p w14:paraId="67B6532C" w14:textId="77777777" w:rsidR="000060F2" w:rsidRPr="00297462" w:rsidRDefault="000060F2" w:rsidP="000D1627">
            <w:pPr>
              <w:pStyle w:val="affffe"/>
            </w:pPr>
            <w:r w:rsidRPr="000D1627">
              <w:t>125,590,682</w:t>
            </w:r>
          </w:p>
        </w:tc>
        <w:tc>
          <w:tcPr>
            <w:tcW w:w="465" w:type="pct"/>
            <w:tcBorders>
              <w:top w:val="nil"/>
              <w:bottom w:val="nil"/>
              <w:right w:val="nil"/>
            </w:tcBorders>
            <w:vAlign w:val="center"/>
          </w:tcPr>
          <w:p w14:paraId="58A19E4B" w14:textId="77777777" w:rsidR="000060F2" w:rsidRPr="00297462" w:rsidRDefault="000060F2" w:rsidP="000D1627">
            <w:pPr>
              <w:pStyle w:val="affffe"/>
            </w:pPr>
            <w:r w:rsidRPr="000D1627">
              <w:t>7.38</w:t>
            </w:r>
          </w:p>
        </w:tc>
      </w:tr>
      <w:tr w:rsidR="000060F2" w:rsidRPr="00811208" w14:paraId="4BC18A68" w14:textId="77777777" w:rsidTr="00965AD4">
        <w:trPr>
          <w:cantSplit/>
          <w:trHeight w:val="295"/>
        </w:trPr>
        <w:tc>
          <w:tcPr>
            <w:tcW w:w="1350" w:type="pct"/>
            <w:tcBorders>
              <w:top w:val="nil"/>
              <w:left w:val="nil"/>
              <w:bottom w:val="nil"/>
            </w:tcBorders>
            <w:shd w:val="clear" w:color="auto" w:fill="auto"/>
            <w:vAlign w:val="center"/>
          </w:tcPr>
          <w:p w14:paraId="510A838F" w14:textId="77777777" w:rsidR="000060F2" w:rsidRDefault="000060F2" w:rsidP="000D1627">
            <w:pPr>
              <w:pStyle w:val="2b"/>
            </w:pPr>
            <w:r w:rsidRPr="00004D6F">
              <w:t>淨資產</w:t>
            </w:r>
          </w:p>
        </w:tc>
        <w:tc>
          <w:tcPr>
            <w:tcW w:w="833" w:type="pct"/>
            <w:tcBorders>
              <w:top w:val="nil"/>
              <w:bottom w:val="nil"/>
            </w:tcBorders>
            <w:vAlign w:val="center"/>
          </w:tcPr>
          <w:p w14:paraId="1B65EE87" w14:textId="77777777" w:rsidR="000060F2" w:rsidRPr="00297462" w:rsidRDefault="000060F2" w:rsidP="000D1627">
            <w:pPr>
              <w:pStyle w:val="afffff"/>
            </w:pPr>
            <w:r w:rsidRPr="000D1627">
              <w:t>1,827,804,412</w:t>
            </w:r>
          </w:p>
        </w:tc>
        <w:tc>
          <w:tcPr>
            <w:tcW w:w="405" w:type="pct"/>
            <w:tcBorders>
              <w:top w:val="nil"/>
              <w:bottom w:val="nil"/>
            </w:tcBorders>
            <w:vAlign w:val="center"/>
          </w:tcPr>
          <w:p w14:paraId="307C61E6" w14:textId="77777777" w:rsidR="000060F2" w:rsidRPr="00297462" w:rsidRDefault="000060F2" w:rsidP="000D1627">
            <w:pPr>
              <w:pStyle w:val="afffff"/>
            </w:pPr>
            <w:r w:rsidRPr="000D1627">
              <w:t>99.70</w:t>
            </w:r>
          </w:p>
        </w:tc>
        <w:tc>
          <w:tcPr>
            <w:tcW w:w="833" w:type="pct"/>
            <w:tcBorders>
              <w:top w:val="nil"/>
              <w:bottom w:val="nil"/>
            </w:tcBorders>
            <w:vAlign w:val="center"/>
          </w:tcPr>
          <w:p w14:paraId="2EC47884" w14:textId="77777777" w:rsidR="000060F2" w:rsidRPr="00297462" w:rsidRDefault="000060F2" w:rsidP="000D1627">
            <w:pPr>
              <w:pStyle w:val="afffff"/>
            </w:pPr>
            <w:r w:rsidRPr="000D1627">
              <w:t>1,702,213,730</w:t>
            </w:r>
          </w:p>
        </w:tc>
        <w:tc>
          <w:tcPr>
            <w:tcW w:w="405" w:type="pct"/>
            <w:tcBorders>
              <w:top w:val="nil"/>
              <w:bottom w:val="nil"/>
            </w:tcBorders>
            <w:vAlign w:val="center"/>
          </w:tcPr>
          <w:p w14:paraId="42503020" w14:textId="77777777" w:rsidR="000060F2" w:rsidRPr="00297462" w:rsidRDefault="000060F2" w:rsidP="000D1627">
            <w:pPr>
              <w:pStyle w:val="afffff"/>
            </w:pPr>
            <w:r w:rsidRPr="000D1627">
              <w:t>99.73</w:t>
            </w:r>
          </w:p>
        </w:tc>
        <w:tc>
          <w:tcPr>
            <w:tcW w:w="710" w:type="pct"/>
            <w:tcBorders>
              <w:top w:val="nil"/>
              <w:bottom w:val="nil"/>
            </w:tcBorders>
            <w:vAlign w:val="center"/>
          </w:tcPr>
          <w:p w14:paraId="1953231B" w14:textId="77777777" w:rsidR="000060F2" w:rsidRPr="00297462" w:rsidRDefault="000060F2" w:rsidP="000D1627">
            <w:pPr>
              <w:pStyle w:val="afffff"/>
            </w:pPr>
            <w:r w:rsidRPr="000D1627">
              <w:t>125,590,682</w:t>
            </w:r>
          </w:p>
        </w:tc>
        <w:tc>
          <w:tcPr>
            <w:tcW w:w="465" w:type="pct"/>
            <w:tcBorders>
              <w:top w:val="nil"/>
              <w:bottom w:val="nil"/>
              <w:right w:val="nil"/>
            </w:tcBorders>
            <w:vAlign w:val="center"/>
          </w:tcPr>
          <w:p w14:paraId="2576705E" w14:textId="77777777" w:rsidR="000060F2" w:rsidRPr="00297462" w:rsidRDefault="000060F2" w:rsidP="000D1627">
            <w:pPr>
              <w:pStyle w:val="afffff"/>
            </w:pPr>
            <w:r w:rsidRPr="000D1627">
              <w:t>7.38</w:t>
            </w:r>
          </w:p>
        </w:tc>
      </w:tr>
      <w:tr w:rsidR="000060F2" w:rsidRPr="00811208" w14:paraId="4B4054C3" w14:textId="77777777" w:rsidTr="00965AD4">
        <w:trPr>
          <w:cantSplit/>
          <w:trHeight w:val="295"/>
        </w:trPr>
        <w:tc>
          <w:tcPr>
            <w:tcW w:w="1350" w:type="pct"/>
            <w:tcBorders>
              <w:top w:val="nil"/>
              <w:left w:val="nil"/>
              <w:bottom w:val="nil"/>
            </w:tcBorders>
            <w:shd w:val="clear" w:color="auto" w:fill="auto"/>
            <w:vAlign w:val="center"/>
          </w:tcPr>
          <w:p w14:paraId="5AE7A3D4" w14:textId="77777777" w:rsidR="000060F2" w:rsidRDefault="000060F2" w:rsidP="000D1627">
            <w:pPr>
              <w:pStyle w:val="39"/>
            </w:pPr>
            <w:r w:rsidRPr="00004D6F">
              <w:t>淨資產</w:t>
            </w:r>
          </w:p>
        </w:tc>
        <w:tc>
          <w:tcPr>
            <w:tcW w:w="833" w:type="pct"/>
            <w:tcBorders>
              <w:top w:val="nil"/>
              <w:bottom w:val="nil"/>
            </w:tcBorders>
            <w:vAlign w:val="center"/>
          </w:tcPr>
          <w:p w14:paraId="0384D303" w14:textId="77777777" w:rsidR="000060F2" w:rsidRPr="00297462" w:rsidRDefault="000060F2" w:rsidP="000D1627">
            <w:pPr>
              <w:pStyle w:val="afffff"/>
            </w:pPr>
            <w:r w:rsidRPr="000D1627">
              <w:t>1,827,804,412</w:t>
            </w:r>
          </w:p>
        </w:tc>
        <w:tc>
          <w:tcPr>
            <w:tcW w:w="405" w:type="pct"/>
            <w:tcBorders>
              <w:top w:val="nil"/>
              <w:bottom w:val="nil"/>
            </w:tcBorders>
            <w:vAlign w:val="center"/>
          </w:tcPr>
          <w:p w14:paraId="199FC926" w14:textId="77777777" w:rsidR="000060F2" w:rsidRPr="00297462" w:rsidRDefault="000060F2" w:rsidP="000D1627">
            <w:pPr>
              <w:pStyle w:val="afffff"/>
            </w:pPr>
            <w:r w:rsidRPr="000D1627">
              <w:t>99.70</w:t>
            </w:r>
          </w:p>
        </w:tc>
        <w:tc>
          <w:tcPr>
            <w:tcW w:w="833" w:type="pct"/>
            <w:tcBorders>
              <w:top w:val="nil"/>
              <w:bottom w:val="nil"/>
            </w:tcBorders>
            <w:vAlign w:val="center"/>
          </w:tcPr>
          <w:p w14:paraId="21F46CFB" w14:textId="77777777" w:rsidR="000060F2" w:rsidRPr="00297462" w:rsidRDefault="000060F2" w:rsidP="000D1627">
            <w:pPr>
              <w:pStyle w:val="afffff"/>
            </w:pPr>
            <w:r w:rsidRPr="000D1627">
              <w:t>1,702,213,730</w:t>
            </w:r>
          </w:p>
        </w:tc>
        <w:tc>
          <w:tcPr>
            <w:tcW w:w="405" w:type="pct"/>
            <w:tcBorders>
              <w:top w:val="nil"/>
              <w:bottom w:val="nil"/>
            </w:tcBorders>
            <w:vAlign w:val="center"/>
          </w:tcPr>
          <w:p w14:paraId="3905992C" w14:textId="77777777" w:rsidR="000060F2" w:rsidRPr="00297462" w:rsidRDefault="000060F2" w:rsidP="000D1627">
            <w:pPr>
              <w:pStyle w:val="afffff"/>
            </w:pPr>
            <w:r w:rsidRPr="000D1627">
              <w:t>99.73</w:t>
            </w:r>
          </w:p>
        </w:tc>
        <w:tc>
          <w:tcPr>
            <w:tcW w:w="710" w:type="pct"/>
            <w:tcBorders>
              <w:top w:val="nil"/>
              <w:bottom w:val="nil"/>
            </w:tcBorders>
            <w:vAlign w:val="center"/>
          </w:tcPr>
          <w:p w14:paraId="26D20B79" w14:textId="77777777" w:rsidR="000060F2" w:rsidRPr="00297462" w:rsidRDefault="000060F2" w:rsidP="000D1627">
            <w:pPr>
              <w:pStyle w:val="afffff"/>
            </w:pPr>
            <w:r w:rsidRPr="000D1627">
              <w:t>125,590,682</w:t>
            </w:r>
          </w:p>
        </w:tc>
        <w:tc>
          <w:tcPr>
            <w:tcW w:w="465" w:type="pct"/>
            <w:tcBorders>
              <w:top w:val="nil"/>
              <w:bottom w:val="nil"/>
              <w:right w:val="nil"/>
            </w:tcBorders>
            <w:vAlign w:val="center"/>
          </w:tcPr>
          <w:p w14:paraId="630ED64E" w14:textId="77777777" w:rsidR="000060F2" w:rsidRPr="00297462" w:rsidRDefault="000060F2" w:rsidP="000D1627">
            <w:pPr>
              <w:pStyle w:val="afffff"/>
            </w:pPr>
            <w:r w:rsidRPr="000D1627">
              <w:t>7.38</w:t>
            </w:r>
          </w:p>
        </w:tc>
      </w:tr>
      <w:tr w:rsidR="000060F2" w:rsidRPr="00811208" w14:paraId="55010909" w14:textId="77777777" w:rsidTr="00965AD4">
        <w:trPr>
          <w:cantSplit/>
          <w:trHeight w:val="295"/>
        </w:trPr>
        <w:tc>
          <w:tcPr>
            <w:tcW w:w="1350" w:type="pct"/>
            <w:tcBorders>
              <w:top w:val="nil"/>
              <w:left w:val="nil"/>
              <w:bottom w:val="single" w:sz="8" w:space="0" w:color="auto"/>
            </w:tcBorders>
            <w:shd w:val="clear" w:color="auto" w:fill="auto"/>
            <w:vAlign w:val="center"/>
          </w:tcPr>
          <w:p w14:paraId="7E00A24A" w14:textId="77777777" w:rsidR="000060F2" w:rsidRDefault="000060F2" w:rsidP="000D1627">
            <w:pPr>
              <w:pStyle w:val="1f"/>
              <w:rPr>
                <w:sz w:val="22"/>
              </w:rPr>
            </w:pPr>
            <w:r w:rsidRPr="00004D6F">
              <w:t>合計</w:t>
            </w:r>
          </w:p>
        </w:tc>
        <w:tc>
          <w:tcPr>
            <w:tcW w:w="833" w:type="pct"/>
            <w:tcBorders>
              <w:top w:val="nil"/>
              <w:bottom w:val="single" w:sz="8" w:space="0" w:color="auto"/>
            </w:tcBorders>
            <w:vAlign w:val="center"/>
          </w:tcPr>
          <w:p w14:paraId="795EEED6" w14:textId="77777777" w:rsidR="000060F2" w:rsidRPr="00297462" w:rsidRDefault="000060F2" w:rsidP="000D1627">
            <w:pPr>
              <w:pStyle w:val="affffe"/>
            </w:pPr>
            <w:r w:rsidRPr="000D1627">
              <w:t>1,833,345,129</w:t>
            </w:r>
          </w:p>
        </w:tc>
        <w:tc>
          <w:tcPr>
            <w:tcW w:w="405" w:type="pct"/>
            <w:tcBorders>
              <w:top w:val="nil"/>
              <w:bottom w:val="single" w:sz="8" w:space="0" w:color="auto"/>
            </w:tcBorders>
            <w:vAlign w:val="center"/>
          </w:tcPr>
          <w:p w14:paraId="49FD6E9E" w14:textId="77777777" w:rsidR="000060F2" w:rsidRPr="00297462" w:rsidRDefault="000060F2" w:rsidP="000D1627">
            <w:pPr>
              <w:pStyle w:val="affffe"/>
            </w:pPr>
            <w:r w:rsidRPr="000D1627">
              <w:t>100.00</w:t>
            </w:r>
          </w:p>
        </w:tc>
        <w:tc>
          <w:tcPr>
            <w:tcW w:w="833" w:type="pct"/>
            <w:tcBorders>
              <w:top w:val="nil"/>
              <w:bottom w:val="single" w:sz="8" w:space="0" w:color="auto"/>
            </w:tcBorders>
            <w:vAlign w:val="center"/>
          </w:tcPr>
          <w:p w14:paraId="1A898C60" w14:textId="77777777" w:rsidR="000060F2" w:rsidRPr="00297462" w:rsidRDefault="000060F2" w:rsidP="000D1627">
            <w:pPr>
              <w:pStyle w:val="affffe"/>
            </w:pPr>
            <w:r w:rsidRPr="000D1627">
              <w:t>1,706,791,161</w:t>
            </w:r>
          </w:p>
        </w:tc>
        <w:tc>
          <w:tcPr>
            <w:tcW w:w="405" w:type="pct"/>
            <w:tcBorders>
              <w:top w:val="nil"/>
              <w:bottom w:val="single" w:sz="8" w:space="0" w:color="auto"/>
            </w:tcBorders>
            <w:vAlign w:val="center"/>
          </w:tcPr>
          <w:p w14:paraId="29DB04B6" w14:textId="77777777" w:rsidR="000060F2" w:rsidRPr="00297462" w:rsidRDefault="000060F2" w:rsidP="000D1627">
            <w:pPr>
              <w:pStyle w:val="affffe"/>
            </w:pPr>
            <w:r w:rsidRPr="000D1627">
              <w:t>100.00</w:t>
            </w:r>
          </w:p>
        </w:tc>
        <w:tc>
          <w:tcPr>
            <w:tcW w:w="710" w:type="pct"/>
            <w:tcBorders>
              <w:top w:val="nil"/>
              <w:bottom w:val="single" w:sz="8" w:space="0" w:color="auto"/>
            </w:tcBorders>
            <w:vAlign w:val="center"/>
          </w:tcPr>
          <w:p w14:paraId="525078AE" w14:textId="77777777" w:rsidR="000060F2" w:rsidRPr="00297462" w:rsidRDefault="000060F2" w:rsidP="000D1627">
            <w:pPr>
              <w:pStyle w:val="affffe"/>
            </w:pPr>
            <w:r w:rsidRPr="000D1627">
              <w:t>126,553,968</w:t>
            </w:r>
          </w:p>
        </w:tc>
        <w:tc>
          <w:tcPr>
            <w:tcW w:w="465" w:type="pct"/>
            <w:tcBorders>
              <w:top w:val="nil"/>
              <w:bottom w:val="single" w:sz="8" w:space="0" w:color="auto"/>
              <w:right w:val="nil"/>
            </w:tcBorders>
            <w:vAlign w:val="center"/>
          </w:tcPr>
          <w:p w14:paraId="74329EBF" w14:textId="77777777" w:rsidR="000060F2" w:rsidRPr="00297462" w:rsidRDefault="000060F2" w:rsidP="000D1627">
            <w:pPr>
              <w:pStyle w:val="affffe"/>
            </w:pPr>
            <w:r w:rsidRPr="000D1627">
              <w:t>7.41</w:t>
            </w:r>
          </w:p>
        </w:tc>
      </w:tr>
    </w:tbl>
    <w:p w14:paraId="23C47DA8" w14:textId="77777777" w:rsidR="000060F2" w:rsidRPr="00811208" w:rsidRDefault="000060F2" w:rsidP="001919FB">
      <w:pPr>
        <w:pStyle w:val="afffff1"/>
      </w:pPr>
      <w:r w:rsidRPr="00811208">
        <w:rPr>
          <w:rFonts w:hint="eastAsia"/>
        </w:rPr>
        <w:t>註：</w:t>
      </w:r>
      <w:r w:rsidRPr="007E7CCF">
        <w:rPr>
          <w:rFonts w:hint="eastAsia"/>
        </w:rPr>
        <w:t>本表編製基礎係</w:t>
      </w:r>
      <w:r>
        <w:rPr>
          <w:rFonts w:hint="eastAsia"/>
        </w:rPr>
        <w:t>依</w:t>
      </w:r>
      <w:r w:rsidRPr="007E7CCF">
        <w:rPr>
          <w:rFonts w:hint="eastAsia"/>
        </w:rPr>
        <w:t>會計法刪除第29條</w:t>
      </w:r>
      <w:r>
        <w:rPr>
          <w:rFonts w:hint="eastAsia"/>
        </w:rPr>
        <w:t>後</w:t>
      </w:r>
      <w:r w:rsidRPr="007E7CCF">
        <w:rPr>
          <w:rFonts w:hint="eastAsia"/>
        </w:rPr>
        <w:t>，</w:t>
      </w:r>
      <w:r>
        <w:rPr>
          <w:rFonts w:hint="eastAsia"/>
        </w:rPr>
        <w:t>納入固定資產及長期負債等科目，與預算編列基礎不同。</w:t>
      </w:r>
    </w:p>
    <w:p w14:paraId="498894E4" w14:textId="77777777" w:rsidR="000060F2" w:rsidRPr="0086345C" w:rsidRDefault="000060F2" w:rsidP="00B130EA">
      <w:pPr>
        <w:widowControl w:val="0"/>
        <w:spacing w:line="490" w:lineRule="exact"/>
        <w:rPr>
          <w:rFonts w:ascii="標楷體" w:eastAsia="標楷體" w:hAnsi="標楷體"/>
          <w:b/>
          <w:sz w:val="28"/>
        </w:rPr>
      </w:pPr>
      <w:r w:rsidRPr="0086345C">
        <w:rPr>
          <w:rFonts w:ascii="標楷體" w:eastAsia="標楷體" w:hAnsi="標楷體" w:hint="eastAsia"/>
          <w:b/>
          <w:sz w:val="28"/>
        </w:rPr>
        <w:t>（四）社會局主管</w:t>
      </w:r>
    </w:p>
    <w:p w14:paraId="17C4C1C7" w14:textId="77777777" w:rsidR="000060F2" w:rsidRPr="0086345C" w:rsidRDefault="000060F2" w:rsidP="00B130EA">
      <w:pPr>
        <w:adjustRightInd w:val="0"/>
        <w:snapToGrid w:val="0"/>
        <w:spacing w:line="490" w:lineRule="exact"/>
        <w:ind w:firstLineChars="100" w:firstLine="240"/>
        <w:jc w:val="both"/>
        <w:outlineLvl w:val="2"/>
        <w:rPr>
          <w:rFonts w:ascii="標楷體" w:eastAsia="標楷體" w:hAnsi="標楷體"/>
          <w:b/>
        </w:rPr>
      </w:pPr>
      <w:r w:rsidRPr="0086345C">
        <w:rPr>
          <w:rFonts w:ascii="標楷體" w:eastAsia="標楷體" w:hAnsi="標楷體" w:hint="eastAsia"/>
          <w:b/>
        </w:rPr>
        <w:t>臺南市公益彩券盈餘分配基金</w:t>
      </w:r>
    </w:p>
    <w:p w14:paraId="724AA5B0" w14:textId="77777777" w:rsidR="000060F2" w:rsidRPr="0086345C" w:rsidRDefault="000060F2" w:rsidP="00B130EA">
      <w:pPr>
        <w:spacing w:line="490" w:lineRule="exact"/>
        <w:ind w:firstLineChars="200" w:firstLine="480"/>
        <w:jc w:val="both"/>
        <w:rPr>
          <w:rFonts w:ascii="標楷體" w:eastAsia="標楷體" w:hAnsi="標楷體"/>
          <w:bCs/>
          <w:szCs w:val="20"/>
        </w:rPr>
      </w:pPr>
      <w:r w:rsidRPr="0086345C">
        <w:rPr>
          <w:rFonts w:ascii="標楷體" w:eastAsia="標楷體" w:hAnsi="標楷體" w:hint="eastAsia"/>
          <w:bCs/>
          <w:szCs w:val="20"/>
        </w:rPr>
        <w:t>市政府為有效管理運用公益彩券盈餘分配款，辦理身心障礙者、老人、兒童、少年、婦女、社會救助及其他社會福利措施，依據公益彩券發行條例規定，設立臺南市公益彩券盈餘分配基金。該基金11</w:t>
      </w:r>
      <w:r>
        <w:rPr>
          <w:rFonts w:ascii="標楷體" w:eastAsia="標楷體" w:hAnsi="標楷體" w:hint="eastAsia"/>
          <w:bCs/>
          <w:szCs w:val="20"/>
        </w:rPr>
        <w:t>4</w:t>
      </w:r>
      <w:r w:rsidRPr="0086345C">
        <w:rPr>
          <w:rFonts w:ascii="標楷體" w:eastAsia="標楷體" w:hAnsi="標楷體" w:hint="eastAsia"/>
          <w:bCs/>
          <w:szCs w:val="20"/>
        </w:rPr>
        <w:t>年度各項業務計畫及預算之執行等，經予書面審核，</w:t>
      </w:r>
      <w:r>
        <w:rPr>
          <w:rFonts w:ascii="標楷體" w:eastAsia="標楷體" w:hAnsi="標楷體" w:hint="eastAsia"/>
          <w:bCs/>
          <w:szCs w:val="20"/>
        </w:rPr>
        <w:t>並派員就地抽查</w:t>
      </w:r>
      <w:r w:rsidRPr="0086345C">
        <w:rPr>
          <w:rFonts w:ascii="標楷體" w:eastAsia="標楷體" w:hAnsi="標楷體" w:hint="eastAsia"/>
          <w:bCs/>
          <w:szCs w:val="20"/>
        </w:rPr>
        <w:t>，茲將</w:t>
      </w:r>
      <w:r>
        <w:rPr>
          <w:rFonts w:ascii="標楷體" w:eastAsia="標楷體" w:hAnsi="標楷體" w:hint="eastAsia"/>
          <w:bCs/>
          <w:szCs w:val="20"/>
        </w:rPr>
        <w:t>查</w:t>
      </w:r>
      <w:r w:rsidRPr="0086345C">
        <w:rPr>
          <w:rFonts w:ascii="標楷體" w:eastAsia="標楷體" w:hAnsi="標楷體" w:hint="eastAsia"/>
          <w:bCs/>
          <w:szCs w:val="20"/>
        </w:rPr>
        <w:t>核結果說明如次：</w:t>
      </w:r>
    </w:p>
    <w:p w14:paraId="34C34C32" w14:textId="77777777" w:rsidR="000060F2" w:rsidRPr="0086345C" w:rsidRDefault="000060F2" w:rsidP="00B130EA">
      <w:pPr>
        <w:spacing w:line="490" w:lineRule="exact"/>
        <w:ind w:firstLineChars="200" w:firstLine="480"/>
        <w:jc w:val="both"/>
        <w:outlineLvl w:val="3"/>
        <w:rPr>
          <w:rFonts w:ascii="標楷體" w:eastAsia="標楷體" w:hAnsi="標楷體"/>
          <w:b/>
        </w:rPr>
      </w:pPr>
      <w:r w:rsidRPr="0086345C">
        <w:rPr>
          <w:rFonts w:ascii="標楷體" w:eastAsia="標楷體" w:hAnsi="標楷體" w:hint="eastAsia"/>
          <w:b/>
        </w:rPr>
        <w:t>（</w:t>
      </w:r>
      <w:r w:rsidRPr="0086345C">
        <w:rPr>
          <w:rFonts w:ascii="標楷體" w:eastAsia="標楷體" w:hAnsi="標楷體"/>
          <w:b/>
        </w:rPr>
        <w:t>1</w:t>
      </w:r>
      <w:r w:rsidRPr="0086345C">
        <w:rPr>
          <w:rFonts w:ascii="標楷體" w:eastAsia="標楷體" w:hAnsi="標楷體" w:hint="eastAsia"/>
          <w:b/>
        </w:rPr>
        <w:t>）</w:t>
      </w:r>
      <w:r w:rsidRPr="0086345C">
        <w:rPr>
          <w:rFonts w:ascii="標楷體" w:eastAsia="標楷體" w:hAnsi="標楷體"/>
          <w:b/>
        </w:rPr>
        <w:t>業務計畫實施情形之查核</w:t>
      </w:r>
    </w:p>
    <w:p w14:paraId="434EEC5C" w14:textId="77777777" w:rsidR="000060F2" w:rsidRPr="0086345C" w:rsidRDefault="000060F2" w:rsidP="00B130EA">
      <w:pPr>
        <w:spacing w:afterLines="50" w:after="180" w:line="490" w:lineRule="exact"/>
        <w:ind w:firstLineChars="200" w:firstLine="480"/>
        <w:jc w:val="both"/>
        <w:rPr>
          <w:rFonts w:ascii="標楷體" w:eastAsia="標楷體"/>
        </w:rPr>
      </w:pPr>
      <w:r w:rsidRPr="0086345C">
        <w:rPr>
          <w:rFonts w:ascii="標楷體" w:eastAsia="標楷體" w:hint="eastAsia"/>
        </w:rPr>
        <w:t>該基金主要業務係辦理社會福利服務。11</w:t>
      </w:r>
      <w:r>
        <w:rPr>
          <w:rFonts w:ascii="標楷體" w:eastAsia="標楷體" w:hint="eastAsia"/>
        </w:rPr>
        <w:t>4</w:t>
      </w:r>
      <w:r w:rsidRPr="0086345C">
        <w:rPr>
          <w:rFonts w:ascii="標楷體" w:eastAsia="標楷體" w:hint="eastAsia"/>
        </w:rPr>
        <w:t>年度</w:t>
      </w:r>
      <w:r w:rsidRPr="0086345C">
        <w:rPr>
          <w:rFonts w:ascii="標楷體" w:eastAsia="標楷體" w:hAnsi="標楷體" w:hint="eastAsia"/>
          <w:bCs/>
          <w:szCs w:val="20"/>
        </w:rPr>
        <w:t>業務</w:t>
      </w:r>
      <w:r w:rsidRPr="0086345C">
        <w:rPr>
          <w:rFonts w:ascii="標楷體" w:eastAsia="標楷體" w:hint="eastAsia"/>
        </w:rPr>
        <w:t>計畫8項，實施</w:t>
      </w:r>
      <w:r w:rsidRPr="0086345C">
        <w:rPr>
          <w:rFonts w:ascii="標楷體" w:eastAsia="標楷體"/>
        </w:rPr>
        <w:t>結果，</w:t>
      </w:r>
      <w:r w:rsidRPr="0086345C">
        <w:rPr>
          <w:rFonts w:ascii="標楷體" w:eastAsia="標楷體" w:hint="eastAsia"/>
        </w:rPr>
        <w:t>實際數</w:t>
      </w:r>
      <w:r w:rsidRPr="0086345C">
        <w:rPr>
          <w:rFonts w:ascii="標楷體" w:eastAsia="標楷體"/>
        </w:rPr>
        <w:t>較</w:t>
      </w:r>
      <w:r w:rsidRPr="0086345C">
        <w:rPr>
          <w:rFonts w:ascii="標楷體" w:eastAsia="標楷體" w:hint="eastAsia"/>
        </w:rPr>
        <w:t>原</w:t>
      </w:r>
      <w:r w:rsidRPr="0086345C">
        <w:rPr>
          <w:rFonts w:ascii="標楷體" w:eastAsia="標楷體"/>
        </w:rPr>
        <w:t>預計</w:t>
      </w:r>
      <w:r w:rsidRPr="0086345C">
        <w:rPr>
          <w:rFonts w:ascii="標楷體" w:eastAsia="標楷體" w:hint="eastAsia"/>
        </w:rPr>
        <w:t>增加</w:t>
      </w:r>
      <w:r>
        <w:rPr>
          <w:rFonts w:ascii="標楷體" w:eastAsia="標楷體" w:hint="eastAsia"/>
        </w:rPr>
        <w:t>者5項</w:t>
      </w:r>
      <w:r w:rsidRPr="0086345C">
        <w:rPr>
          <w:rFonts w:ascii="標楷體" w:eastAsia="標楷體" w:hAnsi="標楷體" w:hint="eastAsia"/>
          <w:bCs/>
          <w:szCs w:val="20"/>
        </w:rPr>
        <w:t>，</w:t>
      </w:r>
      <w:r w:rsidRPr="0086345C">
        <w:rPr>
          <w:rFonts w:ascii="標楷體" w:eastAsia="標楷體" w:hint="eastAsia"/>
        </w:rPr>
        <w:t>減少者</w:t>
      </w:r>
      <w:r>
        <w:rPr>
          <w:rFonts w:ascii="標楷體" w:eastAsia="標楷體" w:hint="eastAsia"/>
        </w:rPr>
        <w:t>3</w:t>
      </w:r>
      <w:r w:rsidRPr="0086345C">
        <w:rPr>
          <w:rFonts w:ascii="標楷體" w:eastAsia="標楷體" w:hint="eastAsia"/>
        </w:rPr>
        <w:t>項，其</w:t>
      </w:r>
      <w:r w:rsidRPr="0086345C">
        <w:rPr>
          <w:rFonts w:ascii="標楷體" w:eastAsia="標楷體" w:hint="eastAsia"/>
          <w:lang w:eastAsia="zh-HK"/>
        </w:rPr>
        <w:t>執行情形列表</w:t>
      </w:r>
      <w:r w:rsidRPr="0086345C">
        <w:rPr>
          <w:rFonts w:ascii="標楷體" w:eastAsia="標楷體" w:hint="eastAsia"/>
        </w:rPr>
        <w:t>如次：</w:t>
      </w:r>
    </w:p>
    <w:tbl>
      <w:tblPr>
        <w:tblW w:w="4987" w:type="pct"/>
        <w:tblCellMar>
          <w:left w:w="28" w:type="dxa"/>
          <w:right w:w="28" w:type="dxa"/>
        </w:tblCellMar>
        <w:tblLook w:val="0000" w:firstRow="0" w:lastRow="0" w:firstColumn="0" w:lastColumn="0" w:noHBand="0" w:noVBand="0"/>
      </w:tblPr>
      <w:tblGrid>
        <w:gridCol w:w="3035"/>
        <w:gridCol w:w="600"/>
        <w:gridCol w:w="1016"/>
        <w:gridCol w:w="1016"/>
        <w:gridCol w:w="987"/>
        <w:gridCol w:w="704"/>
        <w:gridCol w:w="2819"/>
      </w:tblGrid>
      <w:tr w:rsidR="000060F2" w:rsidRPr="00342479" w14:paraId="6B0A1C96" w14:textId="77777777" w:rsidTr="004B0981">
        <w:trPr>
          <w:trHeight w:val="369"/>
          <w:tblHeader/>
        </w:trPr>
        <w:tc>
          <w:tcPr>
            <w:tcW w:w="1491" w:type="pct"/>
            <w:vMerge w:val="restart"/>
            <w:tcBorders>
              <w:top w:val="single" w:sz="8" w:space="0" w:color="auto"/>
              <w:bottom w:val="single" w:sz="8" w:space="0" w:color="auto"/>
              <w:right w:val="single" w:sz="4" w:space="0" w:color="auto"/>
            </w:tcBorders>
            <w:vAlign w:val="center"/>
          </w:tcPr>
          <w:p w14:paraId="45CE693A" w14:textId="77777777" w:rsidR="000060F2" w:rsidRPr="00342479" w:rsidRDefault="000060F2" w:rsidP="00342479">
            <w:pPr>
              <w:suppressAutoHyphens/>
              <w:kinsoku w:val="0"/>
              <w:overflowPunct w:val="0"/>
              <w:topLinePunct/>
              <w:ind w:rightChars="10" w:right="24"/>
              <w:jc w:val="distribute"/>
              <w:rPr>
                <w:rFonts w:ascii="標楷體" w:eastAsia="標楷體" w:hAnsi="標楷體"/>
                <w:sz w:val="20"/>
                <w:szCs w:val="20"/>
              </w:rPr>
            </w:pPr>
            <w:r w:rsidRPr="00342479">
              <w:rPr>
                <w:rFonts w:ascii="標楷體" w:eastAsia="標楷體" w:hAnsi="標楷體" w:hint="eastAsia"/>
                <w:sz w:val="20"/>
                <w:szCs w:val="20"/>
              </w:rPr>
              <w:t>項目</w:t>
            </w:r>
          </w:p>
        </w:tc>
        <w:tc>
          <w:tcPr>
            <w:tcW w:w="295" w:type="pct"/>
            <w:vMerge w:val="restart"/>
            <w:tcBorders>
              <w:top w:val="single" w:sz="8" w:space="0" w:color="auto"/>
              <w:left w:val="nil"/>
              <w:bottom w:val="single" w:sz="8" w:space="0" w:color="auto"/>
              <w:right w:val="single" w:sz="4" w:space="0" w:color="auto"/>
            </w:tcBorders>
            <w:vAlign w:val="center"/>
          </w:tcPr>
          <w:p w14:paraId="1AA7ADD0" w14:textId="77777777" w:rsidR="000060F2" w:rsidRPr="00342479" w:rsidRDefault="000060F2" w:rsidP="00342479">
            <w:pPr>
              <w:suppressAutoHyphens/>
              <w:kinsoku w:val="0"/>
              <w:overflowPunct w:val="0"/>
              <w:topLinePunct/>
              <w:ind w:rightChars="10" w:right="24"/>
              <w:jc w:val="distribute"/>
              <w:rPr>
                <w:rFonts w:ascii="標楷體" w:eastAsia="標楷體" w:hAnsi="標楷體"/>
                <w:sz w:val="20"/>
                <w:szCs w:val="20"/>
              </w:rPr>
            </w:pPr>
            <w:r w:rsidRPr="00342479">
              <w:rPr>
                <w:rFonts w:ascii="標楷體" w:eastAsia="標楷體" w:hAnsi="標楷體" w:hint="eastAsia"/>
                <w:sz w:val="20"/>
                <w:szCs w:val="20"/>
              </w:rPr>
              <w:t>單位</w:t>
            </w:r>
          </w:p>
        </w:tc>
        <w:tc>
          <w:tcPr>
            <w:tcW w:w="499" w:type="pct"/>
            <w:vMerge w:val="restart"/>
            <w:tcBorders>
              <w:top w:val="single" w:sz="8" w:space="0" w:color="auto"/>
              <w:left w:val="nil"/>
              <w:bottom w:val="single" w:sz="8" w:space="0" w:color="auto"/>
              <w:right w:val="single" w:sz="4" w:space="0" w:color="auto"/>
            </w:tcBorders>
            <w:vAlign w:val="center"/>
          </w:tcPr>
          <w:p w14:paraId="2DC3D2F0" w14:textId="77777777" w:rsidR="000060F2" w:rsidRPr="00342479" w:rsidRDefault="000060F2" w:rsidP="00342479">
            <w:pPr>
              <w:suppressAutoHyphens/>
              <w:kinsoku w:val="0"/>
              <w:overflowPunct w:val="0"/>
              <w:topLinePunct/>
              <w:ind w:rightChars="10" w:right="24"/>
              <w:jc w:val="distribute"/>
              <w:rPr>
                <w:rFonts w:ascii="標楷體" w:eastAsia="標楷體" w:hAnsi="標楷體"/>
                <w:sz w:val="20"/>
                <w:szCs w:val="20"/>
              </w:rPr>
            </w:pPr>
            <w:r w:rsidRPr="00342479">
              <w:rPr>
                <w:rFonts w:ascii="標楷體" w:eastAsia="標楷體" w:hAnsi="標楷體" w:hint="eastAsia"/>
                <w:sz w:val="20"/>
                <w:szCs w:val="20"/>
              </w:rPr>
              <w:t>預</w:t>
            </w:r>
            <w:r>
              <w:rPr>
                <w:rFonts w:ascii="標楷體" w:eastAsia="標楷體" w:hAnsi="標楷體" w:hint="eastAsia"/>
                <w:sz w:val="20"/>
                <w:szCs w:val="20"/>
              </w:rPr>
              <w:t>計</w:t>
            </w:r>
            <w:r w:rsidRPr="00342479">
              <w:rPr>
                <w:rFonts w:ascii="標楷體" w:eastAsia="標楷體" w:hAnsi="標楷體" w:hint="eastAsia"/>
                <w:sz w:val="20"/>
                <w:szCs w:val="20"/>
              </w:rPr>
              <w:t>數</w:t>
            </w:r>
          </w:p>
        </w:tc>
        <w:tc>
          <w:tcPr>
            <w:tcW w:w="499" w:type="pct"/>
            <w:vMerge w:val="restart"/>
            <w:tcBorders>
              <w:top w:val="single" w:sz="8" w:space="0" w:color="auto"/>
              <w:left w:val="nil"/>
              <w:bottom w:val="single" w:sz="8" w:space="0" w:color="auto"/>
              <w:right w:val="single" w:sz="4" w:space="0" w:color="auto"/>
            </w:tcBorders>
            <w:vAlign w:val="center"/>
          </w:tcPr>
          <w:p w14:paraId="4C801AE0" w14:textId="77777777" w:rsidR="000060F2" w:rsidRPr="00342479" w:rsidRDefault="000060F2" w:rsidP="00342479">
            <w:pPr>
              <w:suppressAutoHyphens/>
              <w:kinsoku w:val="0"/>
              <w:overflowPunct w:val="0"/>
              <w:topLinePunct/>
              <w:ind w:rightChars="10" w:right="24"/>
              <w:jc w:val="distribute"/>
              <w:rPr>
                <w:rFonts w:ascii="標楷體" w:eastAsia="標楷體" w:hAnsi="標楷體"/>
                <w:sz w:val="20"/>
                <w:szCs w:val="20"/>
              </w:rPr>
            </w:pPr>
            <w:r w:rsidRPr="00342479">
              <w:rPr>
                <w:rFonts w:ascii="標楷體" w:eastAsia="標楷體" w:hAnsi="標楷體" w:hint="eastAsia"/>
                <w:sz w:val="20"/>
                <w:szCs w:val="20"/>
              </w:rPr>
              <w:t>實際數</w:t>
            </w:r>
          </w:p>
        </w:tc>
        <w:tc>
          <w:tcPr>
            <w:tcW w:w="2216" w:type="pct"/>
            <w:gridSpan w:val="3"/>
            <w:tcBorders>
              <w:top w:val="single" w:sz="8" w:space="0" w:color="auto"/>
              <w:left w:val="nil"/>
              <w:bottom w:val="single" w:sz="4" w:space="0" w:color="auto"/>
            </w:tcBorders>
            <w:vAlign w:val="center"/>
          </w:tcPr>
          <w:p w14:paraId="6993ED79" w14:textId="77777777" w:rsidR="000060F2" w:rsidRPr="00342479" w:rsidRDefault="000060F2" w:rsidP="00342479">
            <w:pPr>
              <w:suppressAutoHyphens/>
              <w:kinsoku w:val="0"/>
              <w:overflowPunct w:val="0"/>
              <w:topLinePunct/>
              <w:ind w:rightChars="10" w:right="24"/>
              <w:jc w:val="distribute"/>
              <w:rPr>
                <w:rFonts w:ascii="標楷體" w:eastAsia="標楷體" w:hAnsi="標楷體"/>
                <w:sz w:val="20"/>
                <w:szCs w:val="20"/>
              </w:rPr>
            </w:pPr>
            <w:r w:rsidRPr="00342479">
              <w:rPr>
                <w:rFonts w:ascii="標楷體" w:eastAsia="標楷體" w:hAnsi="標楷體" w:hint="eastAsia"/>
                <w:sz w:val="20"/>
                <w:szCs w:val="20"/>
              </w:rPr>
              <w:t>比較增減</w:t>
            </w:r>
          </w:p>
        </w:tc>
      </w:tr>
      <w:tr w:rsidR="000060F2" w:rsidRPr="00342479" w14:paraId="542716E9" w14:textId="77777777" w:rsidTr="004B0981">
        <w:trPr>
          <w:trHeight w:val="369"/>
          <w:tblHeader/>
        </w:trPr>
        <w:tc>
          <w:tcPr>
            <w:tcW w:w="1491" w:type="pct"/>
            <w:vMerge/>
            <w:tcBorders>
              <w:top w:val="single" w:sz="4" w:space="0" w:color="auto"/>
              <w:bottom w:val="single" w:sz="8" w:space="0" w:color="auto"/>
              <w:right w:val="single" w:sz="4" w:space="0" w:color="auto"/>
            </w:tcBorders>
            <w:vAlign w:val="center"/>
          </w:tcPr>
          <w:p w14:paraId="7DF79A54" w14:textId="77777777" w:rsidR="000060F2" w:rsidRPr="00342479" w:rsidRDefault="000060F2" w:rsidP="00342479">
            <w:pPr>
              <w:suppressAutoHyphens/>
              <w:kinsoku w:val="0"/>
              <w:overflowPunct w:val="0"/>
              <w:topLinePunct/>
              <w:ind w:rightChars="10" w:right="24"/>
              <w:jc w:val="distribute"/>
              <w:rPr>
                <w:rFonts w:ascii="標楷體" w:eastAsia="標楷體" w:hAnsi="標楷體"/>
                <w:sz w:val="20"/>
                <w:szCs w:val="20"/>
              </w:rPr>
            </w:pPr>
          </w:p>
        </w:tc>
        <w:tc>
          <w:tcPr>
            <w:tcW w:w="295" w:type="pct"/>
            <w:vMerge/>
            <w:tcBorders>
              <w:top w:val="single" w:sz="4" w:space="0" w:color="auto"/>
              <w:left w:val="nil"/>
              <w:bottom w:val="single" w:sz="8" w:space="0" w:color="auto"/>
              <w:right w:val="single" w:sz="4" w:space="0" w:color="auto"/>
            </w:tcBorders>
          </w:tcPr>
          <w:p w14:paraId="1EE881D4" w14:textId="77777777" w:rsidR="000060F2" w:rsidRPr="00342479" w:rsidRDefault="000060F2" w:rsidP="00342479">
            <w:pPr>
              <w:suppressAutoHyphens/>
              <w:kinsoku w:val="0"/>
              <w:overflowPunct w:val="0"/>
              <w:topLinePunct/>
              <w:ind w:rightChars="10" w:right="24"/>
              <w:jc w:val="distribute"/>
              <w:rPr>
                <w:rFonts w:ascii="標楷體" w:eastAsia="標楷體" w:hAnsi="標楷體"/>
                <w:sz w:val="20"/>
                <w:szCs w:val="20"/>
              </w:rPr>
            </w:pPr>
          </w:p>
        </w:tc>
        <w:tc>
          <w:tcPr>
            <w:tcW w:w="499" w:type="pct"/>
            <w:vMerge/>
            <w:tcBorders>
              <w:top w:val="single" w:sz="4" w:space="0" w:color="auto"/>
              <w:left w:val="nil"/>
              <w:bottom w:val="single" w:sz="8" w:space="0" w:color="auto"/>
              <w:right w:val="single" w:sz="4" w:space="0" w:color="auto"/>
            </w:tcBorders>
            <w:vAlign w:val="center"/>
          </w:tcPr>
          <w:p w14:paraId="58C9587D" w14:textId="77777777" w:rsidR="000060F2" w:rsidRPr="00342479" w:rsidRDefault="000060F2" w:rsidP="00342479">
            <w:pPr>
              <w:suppressAutoHyphens/>
              <w:kinsoku w:val="0"/>
              <w:overflowPunct w:val="0"/>
              <w:topLinePunct/>
              <w:ind w:rightChars="10" w:right="24"/>
              <w:jc w:val="distribute"/>
              <w:rPr>
                <w:rFonts w:ascii="標楷體" w:eastAsia="標楷體" w:hAnsi="標楷體"/>
                <w:sz w:val="20"/>
                <w:szCs w:val="20"/>
              </w:rPr>
            </w:pPr>
          </w:p>
        </w:tc>
        <w:tc>
          <w:tcPr>
            <w:tcW w:w="499" w:type="pct"/>
            <w:vMerge/>
            <w:tcBorders>
              <w:top w:val="single" w:sz="4" w:space="0" w:color="auto"/>
              <w:left w:val="nil"/>
              <w:bottom w:val="single" w:sz="8" w:space="0" w:color="auto"/>
              <w:right w:val="single" w:sz="4" w:space="0" w:color="auto"/>
            </w:tcBorders>
            <w:vAlign w:val="center"/>
          </w:tcPr>
          <w:p w14:paraId="3F548F46" w14:textId="77777777" w:rsidR="000060F2" w:rsidRPr="00342479" w:rsidRDefault="000060F2" w:rsidP="00342479">
            <w:pPr>
              <w:suppressAutoHyphens/>
              <w:kinsoku w:val="0"/>
              <w:overflowPunct w:val="0"/>
              <w:topLinePunct/>
              <w:ind w:rightChars="10" w:right="24"/>
              <w:jc w:val="distribute"/>
              <w:rPr>
                <w:rFonts w:ascii="標楷體" w:eastAsia="標楷體" w:hAnsi="標楷體"/>
                <w:sz w:val="20"/>
                <w:szCs w:val="20"/>
              </w:rPr>
            </w:pPr>
          </w:p>
        </w:tc>
        <w:tc>
          <w:tcPr>
            <w:tcW w:w="485" w:type="pct"/>
            <w:tcBorders>
              <w:top w:val="single" w:sz="4" w:space="0" w:color="auto"/>
              <w:left w:val="nil"/>
              <w:bottom w:val="single" w:sz="8" w:space="0" w:color="auto"/>
              <w:right w:val="single" w:sz="4" w:space="0" w:color="auto"/>
            </w:tcBorders>
            <w:vAlign w:val="center"/>
          </w:tcPr>
          <w:p w14:paraId="2A093E6F" w14:textId="77777777" w:rsidR="000060F2" w:rsidRPr="00342479" w:rsidRDefault="000060F2" w:rsidP="00342479">
            <w:pPr>
              <w:suppressAutoHyphens/>
              <w:kinsoku w:val="0"/>
              <w:overflowPunct w:val="0"/>
              <w:topLinePunct/>
              <w:ind w:rightChars="10" w:right="24"/>
              <w:jc w:val="distribute"/>
              <w:rPr>
                <w:rFonts w:ascii="標楷體" w:eastAsia="標楷體" w:hAnsi="標楷體"/>
                <w:sz w:val="20"/>
                <w:szCs w:val="20"/>
              </w:rPr>
            </w:pPr>
            <w:r w:rsidRPr="00342479">
              <w:rPr>
                <w:rFonts w:ascii="標楷體" w:eastAsia="標楷體" w:hAnsi="標楷體" w:hint="eastAsia"/>
                <w:sz w:val="20"/>
                <w:szCs w:val="20"/>
              </w:rPr>
              <w:t>增減數</w:t>
            </w:r>
          </w:p>
        </w:tc>
        <w:tc>
          <w:tcPr>
            <w:tcW w:w="346" w:type="pct"/>
            <w:tcBorders>
              <w:top w:val="single" w:sz="4" w:space="0" w:color="auto"/>
              <w:left w:val="nil"/>
              <w:bottom w:val="single" w:sz="8" w:space="0" w:color="auto"/>
              <w:right w:val="single" w:sz="4" w:space="0" w:color="auto"/>
            </w:tcBorders>
            <w:vAlign w:val="center"/>
          </w:tcPr>
          <w:p w14:paraId="3FACDF2C" w14:textId="77777777" w:rsidR="000060F2" w:rsidRPr="00342479" w:rsidRDefault="000060F2" w:rsidP="00342479">
            <w:pPr>
              <w:suppressAutoHyphens/>
              <w:kinsoku w:val="0"/>
              <w:overflowPunct w:val="0"/>
              <w:topLinePunct/>
              <w:ind w:rightChars="10" w:right="24"/>
              <w:jc w:val="distribute"/>
              <w:rPr>
                <w:rFonts w:ascii="標楷體" w:eastAsia="標楷體" w:hAnsi="標楷體"/>
                <w:sz w:val="20"/>
                <w:szCs w:val="20"/>
              </w:rPr>
            </w:pPr>
            <w:r w:rsidRPr="00342479">
              <w:rPr>
                <w:rFonts w:ascii="標楷體" w:eastAsia="標楷體" w:hAnsi="標楷體" w:hint="eastAsia"/>
                <w:sz w:val="20"/>
                <w:szCs w:val="20"/>
              </w:rPr>
              <w:t>％</w:t>
            </w:r>
          </w:p>
        </w:tc>
        <w:tc>
          <w:tcPr>
            <w:tcW w:w="1385" w:type="pct"/>
            <w:tcBorders>
              <w:top w:val="single" w:sz="4" w:space="0" w:color="auto"/>
              <w:left w:val="nil"/>
              <w:bottom w:val="single" w:sz="8" w:space="0" w:color="auto"/>
            </w:tcBorders>
            <w:vAlign w:val="center"/>
          </w:tcPr>
          <w:p w14:paraId="65FA7353" w14:textId="77777777" w:rsidR="000060F2" w:rsidRPr="00342479" w:rsidRDefault="000060F2" w:rsidP="00342479">
            <w:pPr>
              <w:suppressAutoHyphens/>
              <w:kinsoku w:val="0"/>
              <w:overflowPunct w:val="0"/>
              <w:topLinePunct/>
              <w:ind w:rightChars="10" w:right="24"/>
              <w:jc w:val="distribute"/>
              <w:rPr>
                <w:rFonts w:ascii="標楷體" w:eastAsia="標楷體" w:hAnsi="標楷體"/>
                <w:sz w:val="20"/>
                <w:szCs w:val="20"/>
              </w:rPr>
            </w:pPr>
            <w:r w:rsidRPr="00342479">
              <w:rPr>
                <w:rFonts w:ascii="標楷體" w:eastAsia="標楷體" w:hAnsi="標楷體" w:hint="eastAsia"/>
                <w:sz w:val="20"/>
                <w:szCs w:val="20"/>
              </w:rPr>
              <w:t>原因</w:t>
            </w:r>
          </w:p>
        </w:tc>
      </w:tr>
      <w:tr w:rsidR="000060F2" w:rsidRPr="00342479" w14:paraId="09D8D5C5" w14:textId="77777777" w:rsidTr="00A705F0">
        <w:trPr>
          <w:trHeight w:val="369"/>
        </w:trPr>
        <w:tc>
          <w:tcPr>
            <w:tcW w:w="1491" w:type="pct"/>
            <w:tcBorders>
              <w:right w:val="single" w:sz="4" w:space="0" w:color="auto"/>
            </w:tcBorders>
            <w:vAlign w:val="center"/>
          </w:tcPr>
          <w:p w14:paraId="7AA6C7BA" w14:textId="77777777" w:rsidR="000060F2" w:rsidRPr="00A705F0" w:rsidRDefault="000060F2" w:rsidP="005802B6">
            <w:pPr>
              <w:kinsoku w:val="0"/>
              <w:snapToGrid w:val="0"/>
              <w:ind w:rightChars="-17" w:right="-41"/>
              <w:rPr>
                <w:rFonts w:ascii="標楷體" w:eastAsia="標楷體" w:hAnsi="標楷體"/>
                <w:noProof/>
                <w:spacing w:val="-12"/>
                <w:sz w:val="20"/>
                <w:szCs w:val="20"/>
              </w:rPr>
            </w:pPr>
            <w:r w:rsidRPr="00A705F0">
              <w:rPr>
                <w:rFonts w:ascii="標楷體" w:eastAsia="標楷體" w:hAnsi="標楷體" w:cs="標楷體" w:hint="eastAsia"/>
                <w:spacing w:val="-12"/>
                <w:sz w:val="20"/>
              </w:rPr>
              <w:t>委託民間辦理中小型復康巴士服務計畫</w:t>
            </w:r>
          </w:p>
        </w:tc>
        <w:tc>
          <w:tcPr>
            <w:tcW w:w="295" w:type="pct"/>
            <w:tcBorders>
              <w:left w:val="single" w:sz="4" w:space="0" w:color="auto"/>
              <w:right w:val="single" w:sz="4" w:space="0" w:color="auto"/>
            </w:tcBorders>
          </w:tcPr>
          <w:p w14:paraId="6B4917AA" w14:textId="77777777" w:rsidR="000060F2" w:rsidRPr="00342479" w:rsidRDefault="000060F2" w:rsidP="00345558">
            <w:pPr>
              <w:kinsoku w:val="0"/>
              <w:spacing w:beforeLines="5" w:before="18"/>
              <w:jc w:val="center"/>
              <w:rPr>
                <w:rFonts w:ascii="標楷體" w:eastAsia="標楷體" w:hAnsi="標楷體"/>
                <w:sz w:val="20"/>
                <w:szCs w:val="20"/>
              </w:rPr>
            </w:pPr>
            <w:r w:rsidRPr="00342479">
              <w:rPr>
                <w:rFonts w:ascii="標楷體" w:eastAsia="標楷體" w:hAnsi="標楷體" w:hint="eastAsia"/>
                <w:noProof/>
                <w:sz w:val="20"/>
                <w:szCs w:val="20"/>
              </w:rPr>
              <w:t>人次</w:t>
            </w:r>
          </w:p>
        </w:tc>
        <w:tc>
          <w:tcPr>
            <w:tcW w:w="499" w:type="pct"/>
            <w:tcBorders>
              <w:left w:val="single" w:sz="4" w:space="0" w:color="auto"/>
              <w:right w:val="single" w:sz="4" w:space="0" w:color="auto"/>
            </w:tcBorders>
          </w:tcPr>
          <w:p w14:paraId="6E1DC094" w14:textId="77777777" w:rsidR="000060F2" w:rsidRPr="00E21344" w:rsidRDefault="000060F2" w:rsidP="00345558">
            <w:pPr>
              <w:pStyle w:val="aa"/>
              <w:kinsoku w:val="0"/>
              <w:spacing w:beforeLines="5" w:before="18" w:line="240" w:lineRule="auto"/>
              <w:ind w:firstLine="0"/>
              <w:jc w:val="right"/>
              <w:rPr>
                <w:rFonts w:ascii="細明體" w:eastAsia="細明體" w:hAnsi="細明體"/>
                <w:spacing w:val="0"/>
                <w:szCs w:val="18"/>
                <w:highlight w:val="yellow"/>
              </w:rPr>
            </w:pPr>
            <w:r w:rsidRPr="00E21344">
              <w:rPr>
                <w:rFonts w:ascii="細明體" w:eastAsia="細明體" w:hAnsi="細明體" w:cs="標楷體"/>
                <w:spacing w:val="0"/>
                <w:szCs w:val="18"/>
              </w:rPr>
              <w:t>280,000</w:t>
            </w:r>
          </w:p>
        </w:tc>
        <w:tc>
          <w:tcPr>
            <w:tcW w:w="499" w:type="pct"/>
            <w:tcBorders>
              <w:left w:val="single" w:sz="4" w:space="0" w:color="auto"/>
              <w:right w:val="single" w:sz="4" w:space="0" w:color="auto"/>
            </w:tcBorders>
          </w:tcPr>
          <w:p w14:paraId="0671D64B" w14:textId="77777777" w:rsidR="000060F2" w:rsidRPr="00E21344" w:rsidRDefault="000060F2" w:rsidP="00345558">
            <w:pPr>
              <w:pStyle w:val="aa"/>
              <w:kinsoku w:val="0"/>
              <w:spacing w:beforeLines="5" w:before="18" w:line="240" w:lineRule="auto"/>
              <w:ind w:firstLine="0"/>
              <w:jc w:val="right"/>
              <w:rPr>
                <w:rFonts w:ascii="細明體" w:eastAsia="細明體" w:hAnsi="細明體"/>
                <w:spacing w:val="0"/>
                <w:szCs w:val="18"/>
                <w:highlight w:val="yellow"/>
              </w:rPr>
            </w:pPr>
            <w:r w:rsidRPr="00E21344">
              <w:rPr>
                <w:rFonts w:ascii="細明體" w:eastAsia="細明體" w:hAnsi="細明體" w:cs="標楷體"/>
                <w:spacing w:val="0"/>
                <w:szCs w:val="18"/>
              </w:rPr>
              <w:t>569,934</w:t>
            </w:r>
          </w:p>
        </w:tc>
        <w:tc>
          <w:tcPr>
            <w:tcW w:w="485" w:type="pct"/>
            <w:tcBorders>
              <w:left w:val="single" w:sz="4" w:space="0" w:color="auto"/>
              <w:right w:val="single" w:sz="4" w:space="0" w:color="auto"/>
            </w:tcBorders>
          </w:tcPr>
          <w:p w14:paraId="5836BDB5" w14:textId="77777777" w:rsidR="000060F2" w:rsidRPr="00E21344" w:rsidRDefault="000060F2" w:rsidP="00345558">
            <w:pPr>
              <w:pStyle w:val="aa"/>
              <w:kinsoku w:val="0"/>
              <w:spacing w:beforeLines="5" w:before="18" w:line="240" w:lineRule="auto"/>
              <w:ind w:firstLine="0"/>
              <w:jc w:val="right"/>
              <w:rPr>
                <w:rFonts w:ascii="細明體" w:eastAsia="細明體" w:hAnsi="細明體"/>
                <w:spacing w:val="0"/>
                <w:szCs w:val="18"/>
                <w:highlight w:val="yellow"/>
              </w:rPr>
            </w:pPr>
            <w:r w:rsidRPr="00E21344">
              <w:rPr>
                <w:rFonts w:ascii="細明體" w:eastAsia="細明體" w:hAnsi="細明體" w:cs="標楷體"/>
                <w:spacing w:val="0"/>
                <w:szCs w:val="18"/>
              </w:rPr>
              <w:t>289,934</w:t>
            </w:r>
          </w:p>
        </w:tc>
        <w:tc>
          <w:tcPr>
            <w:tcW w:w="346" w:type="pct"/>
            <w:tcBorders>
              <w:left w:val="single" w:sz="4" w:space="0" w:color="auto"/>
              <w:right w:val="single" w:sz="4" w:space="0" w:color="auto"/>
            </w:tcBorders>
          </w:tcPr>
          <w:p w14:paraId="4718A703" w14:textId="77777777" w:rsidR="000060F2" w:rsidRPr="00E21344" w:rsidRDefault="000060F2" w:rsidP="00345558">
            <w:pPr>
              <w:pStyle w:val="aa"/>
              <w:kinsoku w:val="0"/>
              <w:spacing w:beforeLines="5" w:before="18" w:line="240" w:lineRule="auto"/>
              <w:ind w:firstLine="0"/>
              <w:jc w:val="right"/>
              <w:rPr>
                <w:rFonts w:ascii="細明體" w:eastAsia="細明體" w:hAnsi="細明體"/>
                <w:spacing w:val="0"/>
                <w:szCs w:val="18"/>
                <w:highlight w:val="yellow"/>
              </w:rPr>
            </w:pPr>
            <w:r w:rsidRPr="00E21344">
              <w:rPr>
                <w:rFonts w:ascii="細明體" w:eastAsia="細明體" w:hAnsi="細明體" w:cs="標楷體"/>
                <w:spacing w:val="0"/>
                <w:szCs w:val="18"/>
              </w:rPr>
              <w:t>103.55</w:t>
            </w:r>
          </w:p>
        </w:tc>
        <w:tc>
          <w:tcPr>
            <w:tcW w:w="1385" w:type="pct"/>
            <w:tcBorders>
              <w:left w:val="single" w:sz="4" w:space="0" w:color="auto"/>
            </w:tcBorders>
            <w:vAlign w:val="center"/>
          </w:tcPr>
          <w:p w14:paraId="17CC0B43" w14:textId="77777777" w:rsidR="000060F2" w:rsidRPr="00342479" w:rsidRDefault="000060F2" w:rsidP="00A705F0">
            <w:pPr>
              <w:jc w:val="both"/>
              <w:rPr>
                <w:rFonts w:ascii="標楷體" w:eastAsia="標楷體" w:hAnsi="標楷體"/>
                <w:sz w:val="20"/>
                <w:szCs w:val="20"/>
              </w:rPr>
            </w:pPr>
            <w:r w:rsidRPr="00342479">
              <w:rPr>
                <w:rFonts w:ascii="標楷體" w:eastAsia="標楷體" w:hAnsi="標楷體" w:hint="eastAsia"/>
                <w:sz w:val="20"/>
                <w:szCs w:val="20"/>
              </w:rPr>
              <w:t>使用復康巴士人</w:t>
            </w:r>
            <w:r>
              <w:rPr>
                <w:rFonts w:ascii="標楷體" w:eastAsia="標楷體" w:hAnsi="標楷體" w:hint="eastAsia"/>
                <w:sz w:val="20"/>
                <w:szCs w:val="20"/>
              </w:rPr>
              <w:t>數</w:t>
            </w:r>
            <w:r w:rsidRPr="00342479">
              <w:rPr>
                <w:rFonts w:ascii="標楷體" w:eastAsia="標楷體" w:hAnsi="標楷體" w:hint="eastAsia"/>
                <w:sz w:val="20"/>
                <w:szCs w:val="20"/>
              </w:rPr>
              <w:t>較預計</w:t>
            </w:r>
            <w:r>
              <w:rPr>
                <w:rFonts w:ascii="標楷體" w:eastAsia="標楷體" w:hAnsi="標楷體" w:hint="eastAsia"/>
                <w:sz w:val="20"/>
                <w:szCs w:val="20"/>
              </w:rPr>
              <w:t>增加</w:t>
            </w:r>
            <w:r w:rsidRPr="00342479">
              <w:rPr>
                <w:rFonts w:ascii="標楷體" w:eastAsia="標楷體" w:hAnsi="標楷體" w:hint="eastAsia"/>
                <w:sz w:val="20"/>
                <w:szCs w:val="20"/>
              </w:rPr>
              <w:t>。</w:t>
            </w:r>
          </w:p>
        </w:tc>
      </w:tr>
      <w:tr w:rsidR="000060F2" w:rsidRPr="00342479" w14:paraId="29CA9DEA" w14:textId="77777777" w:rsidTr="00A705F0">
        <w:trPr>
          <w:trHeight w:val="369"/>
        </w:trPr>
        <w:tc>
          <w:tcPr>
            <w:tcW w:w="1491" w:type="pct"/>
            <w:tcBorders>
              <w:right w:val="single" w:sz="4" w:space="0" w:color="auto"/>
            </w:tcBorders>
            <w:vAlign w:val="center"/>
          </w:tcPr>
          <w:p w14:paraId="5E8DA488" w14:textId="77777777" w:rsidR="000060F2" w:rsidRPr="000D317A" w:rsidRDefault="000060F2" w:rsidP="00A705F0">
            <w:pPr>
              <w:kinsoku w:val="0"/>
              <w:snapToGrid w:val="0"/>
              <w:jc w:val="distribute"/>
              <w:rPr>
                <w:rFonts w:ascii="標楷體" w:eastAsia="標楷體" w:hAnsi="標楷體"/>
                <w:noProof/>
                <w:spacing w:val="-16"/>
                <w:sz w:val="20"/>
                <w:szCs w:val="20"/>
              </w:rPr>
            </w:pPr>
            <w:r w:rsidRPr="009D7437">
              <w:rPr>
                <w:rFonts w:ascii="標楷體" w:eastAsia="標楷體" w:hAnsi="標楷體" w:cs="標楷體" w:hint="eastAsia"/>
                <w:sz w:val="20"/>
              </w:rPr>
              <w:t>低</w:t>
            </w:r>
            <w:r w:rsidRPr="009D7437">
              <w:rPr>
                <w:rFonts w:ascii="標楷體" w:eastAsia="標楷體" w:hAnsi="標楷體" w:cs="標楷體"/>
                <w:sz w:val="20"/>
              </w:rPr>
              <w:t>（</w:t>
            </w:r>
            <w:r w:rsidRPr="009D7437">
              <w:rPr>
                <w:rFonts w:ascii="標楷體" w:eastAsia="標楷體" w:hAnsi="標楷體" w:cs="標楷體" w:hint="eastAsia"/>
                <w:sz w:val="20"/>
              </w:rPr>
              <w:t>中低</w:t>
            </w:r>
            <w:r w:rsidRPr="009D7437">
              <w:rPr>
                <w:rFonts w:ascii="標楷體" w:eastAsia="標楷體" w:hAnsi="標楷體" w:cs="標楷體"/>
                <w:sz w:val="20"/>
              </w:rPr>
              <w:t>）</w:t>
            </w:r>
            <w:r w:rsidRPr="009D7437">
              <w:rPr>
                <w:rFonts w:ascii="標楷體" w:eastAsia="標楷體" w:hAnsi="標楷體" w:cs="標楷體" w:hint="eastAsia"/>
                <w:sz w:val="20"/>
              </w:rPr>
              <w:t>老人收容照顧</w:t>
            </w:r>
          </w:p>
        </w:tc>
        <w:tc>
          <w:tcPr>
            <w:tcW w:w="295" w:type="pct"/>
            <w:tcBorders>
              <w:left w:val="single" w:sz="4" w:space="0" w:color="auto"/>
              <w:right w:val="single" w:sz="4" w:space="0" w:color="auto"/>
            </w:tcBorders>
          </w:tcPr>
          <w:p w14:paraId="7AEDD78F" w14:textId="77777777" w:rsidR="000060F2" w:rsidRPr="00342479" w:rsidRDefault="000060F2" w:rsidP="00A705F0">
            <w:pPr>
              <w:kinsoku w:val="0"/>
              <w:jc w:val="center"/>
              <w:rPr>
                <w:rFonts w:ascii="標楷體" w:eastAsia="標楷體" w:hAnsi="標楷體"/>
                <w:sz w:val="20"/>
                <w:szCs w:val="20"/>
              </w:rPr>
            </w:pPr>
            <w:r w:rsidRPr="00342479">
              <w:rPr>
                <w:rFonts w:ascii="標楷體" w:eastAsia="標楷體" w:hAnsi="標楷體" w:hint="eastAsia"/>
                <w:noProof/>
                <w:sz w:val="20"/>
                <w:szCs w:val="20"/>
              </w:rPr>
              <w:t>人次</w:t>
            </w:r>
          </w:p>
        </w:tc>
        <w:tc>
          <w:tcPr>
            <w:tcW w:w="499" w:type="pct"/>
            <w:tcBorders>
              <w:left w:val="single" w:sz="4" w:space="0" w:color="auto"/>
              <w:right w:val="single" w:sz="4" w:space="0" w:color="auto"/>
            </w:tcBorders>
          </w:tcPr>
          <w:p w14:paraId="11738735" w14:textId="77777777" w:rsidR="000060F2" w:rsidRPr="00E21344" w:rsidRDefault="000060F2" w:rsidP="00A705F0">
            <w:pPr>
              <w:pStyle w:val="aa"/>
              <w:kinsoku w:val="0"/>
              <w:spacing w:line="240" w:lineRule="auto"/>
              <w:ind w:firstLine="0"/>
              <w:jc w:val="right"/>
              <w:rPr>
                <w:rFonts w:ascii="細明體" w:eastAsia="細明體" w:hAnsi="細明體"/>
                <w:spacing w:val="0"/>
                <w:szCs w:val="18"/>
                <w:highlight w:val="yellow"/>
              </w:rPr>
            </w:pPr>
            <w:r w:rsidRPr="00E21344">
              <w:rPr>
                <w:rFonts w:ascii="細明體" w:eastAsia="細明體" w:hAnsi="細明體" w:cs="標楷體"/>
                <w:spacing w:val="0"/>
                <w:szCs w:val="18"/>
              </w:rPr>
              <w:t>6,666</w:t>
            </w:r>
          </w:p>
        </w:tc>
        <w:tc>
          <w:tcPr>
            <w:tcW w:w="499" w:type="pct"/>
            <w:tcBorders>
              <w:left w:val="single" w:sz="4" w:space="0" w:color="auto"/>
              <w:right w:val="single" w:sz="4" w:space="0" w:color="auto"/>
            </w:tcBorders>
          </w:tcPr>
          <w:p w14:paraId="1816B248" w14:textId="77777777" w:rsidR="000060F2" w:rsidRPr="00E21344" w:rsidRDefault="000060F2" w:rsidP="00A705F0">
            <w:pPr>
              <w:pStyle w:val="aa"/>
              <w:kinsoku w:val="0"/>
              <w:spacing w:line="240" w:lineRule="auto"/>
              <w:ind w:firstLine="0"/>
              <w:jc w:val="right"/>
              <w:rPr>
                <w:rFonts w:ascii="細明體" w:eastAsia="細明體" w:hAnsi="細明體"/>
                <w:spacing w:val="0"/>
                <w:szCs w:val="18"/>
                <w:highlight w:val="yellow"/>
              </w:rPr>
            </w:pPr>
            <w:r w:rsidRPr="00E21344">
              <w:rPr>
                <w:rFonts w:ascii="細明體" w:eastAsia="細明體" w:hAnsi="細明體" w:cs="標楷體"/>
                <w:spacing w:val="0"/>
                <w:szCs w:val="18"/>
              </w:rPr>
              <w:t>6,204</w:t>
            </w:r>
          </w:p>
        </w:tc>
        <w:tc>
          <w:tcPr>
            <w:tcW w:w="485" w:type="pct"/>
            <w:tcBorders>
              <w:left w:val="single" w:sz="4" w:space="0" w:color="auto"/>
              <w:right w:val="single" w:sz="4" w:space="0" w:color="auto"/>
            </w:tcBorders>
          </w:tcPr>
          <w:p w14:paraId="39C22636" w14:textId="77777777" w:rsidR="000060F2" w:rsidRPr="00E21344" w:rsidRDefault="000060F2" w:rsidP="00A705F0">
            <w:pPr>
              <w:pStyle w:val="aa"/>
              <w:kinsoku w:val="0"/>
              <w:spacing w:line="240" w:lineRule="auto"/>
              <w:ind w:firstLine="0"/>
              <w:jc w:val="right"/>
              <w:rPr>
                <w:rFonts w:ascii="細明體" w:eastAsia="細明體" w:hAnsi="細明體"/>
                <w:spacing w:val="0"/>
                <w:szCs w:val="18"/>
                <w:highlight w:val="yellow"/>
              </w:rPr>
            </w:pPr>
            <w:r w:rsidRPr="00E21344">
              <w:rPr>
                <w:rFonts w:ascii="細明體" w:eastAsia="細明體" w:hAnsi="細明體" w:cs="標楷體"/>
                <w:spacing w:val="0"/>
                <w:szCs w:val="18"/>
              </w:rPr>
              <w:t>-</w:t>
            </w:r>
            <w:r>
              <w:rPr>
                <w:rFonts w:ascii="細明體" w:eastAsia="細明體" w:hAnsi="細明體" w:cs="標楷體" w:hint="eastAsia"/>
                <w:spacing w:val="0"/>
                <w:szCs w:val="18"/>
              </w:rPr>
              <w:t xml:space="preserve"> </w:t>
            </w:r>
            <w:r w:rsidRPr="00E21344">
              <w:rPr>
                <w:rFonts w:ascii="細明體" w:eastAsia="細明體" w:hAnsi="細明體" w:cs="標楷體"/>
                <w:spacing w:val="0"/>
                <w:szCs w:val="18"/>
              </w:rPr>
              <w:t>462</w:t>
            </w:r>
          </w:p>
        </w:tc>
        <w:tc>
          <w:tcPr>
            <w:tcW w:w="346" w:type="pct"/>
            <w:tcBorders>
              <w:left w:val="single" w:sz="4" w:space="0" w:color="auto"/>
              <w:right w:val="single" w:sz="4" w:space="0" w:color="auto"/>
            </w:tcBorders>
          </w:tcPr>
          <w:p w14:paraId="6840A5FA" w14:textId="77777777" w:rsidR="000060F2" w:rsidRPr="00E21344" w:rsidRDefault="000060F2" w:rsidP="00A705F0">
            <w:pPr>
              <w:pStyle w:val="aa"/>
              <w:kinsoku w:val="0"/>
              <w:spacing w:line="240" w:lineRule="auto"/>
              <w:ind w:firstLine="0"/>
              <w:jc w:val="right"/>
              <w:rPr>
                <w:rFonts w:ascii="細明體" w:eastAsia="細明體" w:hAnsi="細明體"/>
                <w:spacing w:val="0"/>
                <w:szCs w:val="18"/>
                <w:highlight w:val="yellow"/>
              </w:rPr>
            </w:pPr>
            <w:r w:rsidRPr="00E21344">
              <w:rPr>
                <w:rFonts w:ascii="細明體" w:eastAsia="細明體" w:hAnsi="細明體" w:cs="標楷體"/>
                <w:spacing w:val="0"/>
                <w:szCs w:val="18"/>
              </w:rPr>
              <w:t>-</w:t>
            </w:r>
            <w:r>
              <w:rPr>
                <w:rFonts w:ascii="細明體" w:eastAsia="細明體" w:hAnsi="細明體" w:cs="標楷體" w:hint="eastAsia"/>
                <w:spacing w:val="0"/>
                <w:szCs w:val="18"/>
              </w:rPr>
              <w:t xml:space="preserve"> </w:t>
            </w:r>
            <w:r w:rsidRPr="00E21344">
              <w:rPr>
                <w:rFonts w:ascii="細明體" w:eastAsia="細明體" w:hAnsi="細明體" w:cs="標楷體"/>
                <w:spacing w:val="0"/>
                <w:szCs w:val="18"/>
              </w:rPr>
              <w:t>6.93</w:t>
            </w:r>
          </w:p>
        </w:tc>
        <w:tc>
          <w:tcPr>
            <w:tcW w:w="1385" w:type="pct"/>
            <w:tcBorders>
              <w:left w:val="single" w:sz="4" w:space="0" w:color="auto"/>
            </w:tcBorders>
            <w:vAlign w:val="center"/>
          </w:tcPr>
          <w:p w14:paraId="132C6926" w14:textId="77777777" w:rsidR="000060F2" w:rsidRPr="00342479" w:rsidRDefault="000060F2" w:rsidP="00A705F0">
            <w:pPr>
              <w:snapToGrid w:val="0"/>
              <w:jc w:val="both"/>
              <w:rPr>
                <w:rFonts w:ascii="標楷體" w:eastAsia="標楷體" w:hAnsi="標楷體"/>
                <w:sz w:val="20"/>
                <w:szCs w:val="20"/>
              </w:rPr>
            </w:pPr>
          </w:p>
        </w:tc>
      </w:tr>
      <w:tr w:rsidR="000060F2" w:rsidRPr="00342479" w14:paraId="5533AAE3" w14:textId="77777777" w:rsidTr="00A705F0">
        <w:trPr>
          <w:trHeight w:val="369"/>
        </w:trPr>
        <w:tc>
          <w:tcPr>
            <w:tcW w:w="1491" w:type="pct"/>
            <w:tcBorders>
              <w:right w:val="single" w:sz="4" w:space="0" w:color="auto"/>
            </w:tcBorders>
            <w:vAlign w:val="center"/>
          </w:tcPr>
          <w:p w14:paraId="5D18DBF1" w14:textId="77777777" w:rsidR="000060F2" w:rsidRPr="00A705F0" w:rsidRDefault="000060F2" w:rsidP="00A705F0">
            <w:pPr>
              <w:kinsoku w:val="0"/>
              <w:snapToGrid w:val="0"/>
              <w:jc w:val="distribute"/>
              <w:rPr>
                <w:rFonts w:ascii="標楷體" w:eastAsia="標楷體" w:hAnsi="標楷體"/>
                <w:noProof/>
                <w:spacing w:val="-6"/>
                <w:sz w:val="20"/>
                <w:szCs w:val="20"/>
              </w:rPr>
            </w:pPr>
            <w:r w:rsidRPr="00A705F0">
              <w:rPr>
                <w:rFonts w:ascii="標楷體" w:eastAsia="標楷體" w:hAnsi="標楷體" w:cs="標楷體" w:hint="eastAsia"/>
                <w:spacing w:val="-6"/>
                <w:sz w:val="20"/>
              </w:rPr>
              <w:t>經濟弱勢家庭兒童及少年生活扶助</w:t>
            </w:r>
          </w:p>
        </w:tc>
        <w:tc>
          <w:tcPr>
            <w:tcW w:w="295" w:type="pct"/>
            <w:tcBorders>
              <w:left w:val="nil"/>
              <w:right w:val="single" w:sz="4" w:space="0" w:color="auto"/>
            </w:tcBorders>
          </w:tcPr>
          <w:p w14:paraId="1DBAA6C3" w14:textId="77777777" w:rsidR="000060F2" w:rsidRPr="00342479" w:rsidRDefault="000060F2" w:rsidP="00A705F0">
            <w:pPr>
              <w:kinsoku w:val="0"/>
              <w:jc w:val="center"/>
              <w:rPr>
                <w:rFonts w:ascii="標楷體" w:eastAsia="標楷體" w:hAnsi="標楷體"/>
                <w:sz w:val="20"/>
                <w:szCs w:val="20"/>
              </w:rPr>
            </w:pPr>
            <w:r w:rsidRPr="00342479">
              <w:rPr>
                <w:rFonts w:ascii="標楷體" w:eastAsia="標楷體" w:hAnsi="標楷體" w:hint="eastAsia"/>
                <w:sz w:val="20"/>
                <w:szCs w:val="20"/>
              </w:rPr>
              <w:t>人次</w:t>
            </w:r>
          </w:p>
        </w:tc>
        <w:tc>
          <w:tcPr>
            <w:tcW w:w="499" w:type="pct"/>
            <w:tcBorders>
              <w:left w:val="nil"/>
              <w:right w:val="single" w:sz="4" w:space="0" w:color="auto"/>
            </w:tcBorders>
          </w:tcPr>
          <w:p w14:paraId="1C9C4422" w14:textId="77777777" w:rsidR="000060F2" w:rsidRPr="00E21344" w:rsidRDefault="000060F2" w:rsidP="00A705F0">
            <w:pPr>
              <w:pStyle w:val="aa"/>
              <w:kinsoku w:val="0"/>
              <w:spacing w:line="240" w:lineRule="auto"/>
              <w:ind w:firstLine="0"/>
              <w:jc w:val="right"/>
              <w:rPr>
                <w:rFonts w:ascii="細明體" w:eastAsia="細明體" w:hAnsi="細明體"/>
                <w:spacing w:val="0"/>
                <w:szCs w:val="18"/>
                <w:highlight w:val="yellow"/>
              </w:rPr>
            </w:pPr>
            <w:r w:rsidRPr="00E21344">
              <w:rPr>
                <w:rFonts w:ascii="細明體" w:eastAsia="細明體" w:hAnsi="細明體" w:cs="標楷體"/>
                <w:spacing w:val="0"/>
                <w:szCs w:val="18"/>
              </w:rPr>
              <w:t>43,340</w:t>
            </w:r>
          </w:p>
        </w:tc>
        <w:tc>
          <w:tcPr>
            <w:tcW w:w="499" w:type="pct"/>
            <w:tcBorders>
              <w:left w:val="nil"/>
              <w:right w:val="single" w:sz="4" w:space="0" w:color="auto"/>
            </w:tcBorders>
          </w:tcPr>
          <w:p w14:paraId="31EE9628" w14:textId="77777777" w:rsidR="000060F2" w:rsidRPr="00E21344" w:rsidRDefault="000060F2" w:rsidP="00A705F0">
            <w:pPr>
              <w:pStyle w:val="aa"/>
              <w:kinsoku w:val="0"/>
              <w:spacing w:line="240" w:lineRule="auto"/>
              <w:ind w:firstLine="0"/>
              <w:jc w:val="right"/>
              <w:rPr>
                <w:rFonts w:ascii="細明體" w:eastAsia="細明體" w:hAnsi="細明體"/>
                <w:spacing w:val="0"/>
                <w:szCs w:val="18"/>
                <w:highlight w:val="yellow"/>
              </w:rPr>
            </w:pPr>
            <w:r w:rsidRPr="00E21344">
              <w:rPr>
                <w:rFonts w:ascii="細明體" w:eastAsia="細明體" w:hAnsi="細明體" w:cs="標楷體"/>
                <w:spacing w:val="0"/>
                <w:szCs w:val="18"/>
              </w:rPr>
              <w:t>41,277</w:t>
            </w:r>
          </w:p>
        </w:tc>
        <w:tc>
          <w:tcPr>
            <w:tcW w:w="485" w:type="pct"/>
            <w:tcBorders>
              <w:left w:val="nil"/>
              <w:right w:val="single" w:sz="4" w:space="0" w:color="auto"/>
            </w:tcBorders>
          </w:tcPr>
          <w:p w14:paraId="29035326" w14:textId="77777777" w:rsidR="000060F2" w:rsidRPr="00E21344" w:rsidRDefault="000060F2" w:rsidP="00A705F0">
            <w:pPr>
              <w:pStyle w:val="aa"/>
              <w:kinsoku w:val="0"/>
              <w:spacing w:line="240" w:lineRule="auto"/>
              <w:ind w:firstLine="0"/>
              <w:jc w:val="right"/>
              <w:rPr>
                <w:rFonts w:ascii="細明體" w:eastAsia="細明體" w:hAnsi="細明體"/>
                <w:spacing w:val="0"/>
                <w:szCs w:val="18"/>
                <w:highlight w:val="yellow"/>
              </w:rPr>
            </w:pPr>
            <w:r w:rsidRPr="00E21344">
              <w:rPr>
                <w:rFonts w:ascii="細明體" w:eastAsia="細明體" w:hAnsi="細明體" w:cs="標楷體"/>
                <w:spacing w:val="0"/>
                <w:szCs w:val="18"/>
              </w:rPr>
              <w:t>-</w:t>
            </w:r>
            <w:r>
              <w:rPr>
                <w:rFonts w:ascii="細明體" w:eastAsia="細明體" w:hAnsi="細明體" w:cs="標楷體" w:hint="eastAsia"/>
                <w:spacing w:val="0"/>
                <w:szCs w:val="18"/>
              </w:rPr>
              <w:t xml:space="preserve"> </w:t>
            </w:r>
            <w:r w:rsidRPr="00E21344">
              <w:rPr>
                <w:rFonts w:ascii="細明體" w:eastAsia="細明體" w:hAnsi="細明體" w:cs="標楷體"/>
                <w:spacing w:val="0"/>
                <w:szCs w:val="18"/>
              </w:rPr>
              <w:t>2,063</w:t>
            </w:r>
          </w:p>
        </w:tc>
        <w:tc>
          <w:tcPr>
            <w:tcW w:w="346" w:type="pct"/>
            <w:tcBorders>
              <w:left w:val="nil"/>
              <w:right w:val="single" w:sz="4" w:space="0" w:color="auto"/>
            </w:tcBorders>
          </w:tcPr>
          <w:p w14:paraId="7F99B1BE" w14:textId="77777777" w:rsidR="000060F2" w:rsidRPr="00E21344" w:rsidRDefault="000060F2" w:rsidP="00A705F0">
            <w:pPr>
              <w:pStyle w:val="aa"/>
              <w:kinsoku w:val="0"/>
              <w:spacing w:line="240" w:lineRule="auto"/>
              <w:ind w:firstLine="0"/>
              <w:jc w:val="right"/>
              <w:rPr>
                <w:rFonts w:ascii="細明體" w:eastAsia="細明體" w:hAnsi="細明體"/>
                <w:spacing w:val="0"/>
                <w:szCs w:val="18"/>
                <w:highlight w:val="yellow"/>
              </w:rPr>
            </w:pPr>
            <w:r w:rsidRPr="00E21344">
              <w:rPr>
                <w:rFonts w:ascii="細明體" w:eastAsia="細明體" w:hAnsi="細明體" w:cs="標楷體"/>
                <w:spacing w:val="0"/>
                <w:szCs w:val="18"/>
              </w:rPr>
              <w:t>-</w:t>
            </w:r>
            <w:r>
              <w:rPr>
                <w:rFonts w:ascii="細明體" w:eastAsia="細明體" w:hAnsi="細明體" w:cs="標楷體" w:hint="eastAsia"/>
                <w:spacing w:val="0"/>
                <w:szCs w:val="18"/>
              </w:rPr>
              <w:t xml:space="preserve"> </w:t>
            </w:r>
            <w:r w:rsidRPr="00E21344">
              <w:rPr>
                <w:rFonts w:ascii="細明體" w:eastAsia="細明體" w:hAnsi="細明體" w:cs="標楷體"/>
                <w:spacing w:val="0"/>
                <w:szCs w:val="18"/>
              </w:rPr>
              <w:t>4.76</w:t>
            </w:r>
          </w:p>
        </w:tc>
        <w:tc>
          <w:tcPr>
            <w:tcW w:w="1385" w:type="pct"/>
            <w:tcBorders>
              <w:left w:val="nil"/>
            </w:tcBorders>
            <w:vAlign w:val="center"/>
          </w:tcPr>
          <w:p w14:paraId="4644B72A" w14:textId="77777777" w:rsidR="000060F2" w:rsidRPr="00342479" w:rsidRDefault="000060F2" w:rsidP="00A705F0">
            <w:pPr>
              <w:snapToGrid w:val="0"/>
              <w:jc w:val="both"/>
              <w:rPr>
                <w:rFonts w:ascii="標楷體" w:eastAsia="標楷體" w:hAnsi="標楷體"/>
                <w:sz w:val="20"/>
                <w:szCs w:val="20"/>
              </w:rPr>
            </w:pPr>
          </w:p>
        </w:tc>
      </w:tr>
      <w:tr w:rsidR="000060F2" w:rsidRPr="00342479" w14:paraId="7689CF08" w14:textId="77777777" w:rsidTr="00A705F0">
        <w:trPr>
          <w:trHeight w:val="567"/>
        </w:trPr>
        <w:tc>
          <w:tcPr>
            <w:tcW w:w="1491" w:type="pct"/>
            <w:tcBorders>
              <w:right w:val="single" w:sz="4" w:space="0" w:color="auto"/>
            </w:tcBorders>
            <w:vAlign w:val="center"/>
          </w:tcPr>
          <w:p w14:paraId="3A2F9E22" w14:textId="77777777" w:rsidR="000060F2" w:rsidRPr="00342479" w:rsidRDefault="000060F2" w:rsidP="00A705F0">
            <w:pPr>
              <w:kinsoku w:val="0"/>
              <w:snapToGrid w:val="0"/>
              <w:jc w:val="distribute"/>
              <w:rPr>
                <w:rFonts w:ascii="標楷體" w:eastAsia="標楷體" w:hAnsi="標楷體"/>
                <w:noProof/>
                <w:spacing w:val="-4"/>
                <w:sz w:val="20"/>
                <w:szCs w:val="20"/>
              </w:rPr>
            </w:pPr>
            <w:r w:rsidRPr="009D7437">
              <w:rPr>
                <w:rFonts w:ascii="標楷體" w:eastAsia="標楷體" w:hAnsi="標楷體" w:cs="標楷體" w:hint="eastAsia"/>
                <w:sz w:val="20"/>
              </w:rPr>
              <w:t>補助身心障礙等團體、機構辦理身心障礙者社區日間作業設施服務</w:t>
            </w:r>
          </w:p>
        </w:tc>
        <w:tc>
          <w:tcPr>
            <w:tcW w:w="295" w:type="pct"/>
            <w:tcBorders>
              <w:left w:val="single" w:sz="4" w:space="0" w:color="auto"/>
              <w:right w:val="single" w:sz="4" w:space="0" w:color="auto"/>
            </w:tcBorders>
          </w:tcPr>
          <w:p w14:paraId="4FD245C2" w14:textId="77777777" w:rsidR="000060F2" w:rsidRPr="00342479" w:rsidRDefault="000060F2" w:rsidP="00345558">
            <w:pPr>
              <w:kinsoku w:val="0"/>
              <w:snapToGrid w:val="0"/>
              <w:spacing w:beforeLines="10" w:before="36"/>
              <w:jc w:val="center"/>
              <w:rPr>
                <w:rFonts w:ascii="標楷體" w:eastAsia="標楷體" w:hAnsi="標楷體"/>
                <w:sz w:val="20"/>
                <w:szCs w:val="20"/>
              </w:rPr>
            </w:pPr>
            <w:r w:rsidRPr="00342479">
              <w:rPr>
                <w:rFonts w:ascii="標楷體" w:eastAsia="標楷體" w:hAnsi="標楷體" w:hint="eastAsia"/>
                <w:sz w:val="20"/>
                <w:szCs w:val="20"/>
              </w:rPr>
              <w:t>人次</w:t>
            </w:r>
          </w:p>
        </w:tc>
        <w:tc>
          <w:tcPr>
            <w:tcW w:w="499" w:type="pct"/>
            <w:tcBorders>
              <w:left w:val="single" w:sz="4" w:space="0" w:color="auto"/>
              <w:right w:val="single" w:sz="4" w:space="0" w:color="auto"/>
            </w:tcBorders>
          </w:tcPr>
          <w:p w14:paraId="50CB0149" w14:textId="77777777" w:rsidR="000060F2" w:rsidRPr="00E21344" w:rsidRDefault="000060F2" w:rsidP="00345558">
            <w:pPr>
              <w:snapToGrid w:val="0"/>
              <w:spacing w:beforeLines="10" w:before="36"/>
              <w:jc w:val="right"/>
              <w:rPr>
                <w:rFonts w:ascii="細明體" w:eastAsia="細明體" w:hAnsi="細明體"/>
                <w:sz w:val="18"/>
                <w:szCs w:val="18"/>
              </w:rPr>
            </w:pPr>
            <w:r w:rsidRPr="00E21344">
              <w:rPr>
                <w:rFonts w:ascii="細明體" w:eastAsia="細明體" w:hAnsi="細明體" w:cs="標楷體"/>
                <w:sz w:val="18"/>
                <w:szCs w:val="18"/>
              </w:rPr>
              <w:t>114,000</w:t>
            </w:r>
          </w:p>
        </w:tc>
        <w:tc>
          <w:tcPr>
            <w:tcW w:w="499" w:type="pct"/>
            <w:tcBorders>
              <w:left w:val="single" w:sz="4" w:space="0" w:color="auto"/>
              <w:right w:val="single" w:sz="4" w:space="0" w:color="auto"/>
            </w:tcBorders>
          </w:tcPr>
          <w:p w14:paraId="16FD373F" w14:textId="77777777" w:rsidR="000060F2" w:rsidRPr="00E21344" w:rsidRDefault="000060F2" w:rsidP="00345558">
            <w:pPr>
              <w:snapToGrid w:val="0"/>
              <w:spacing w:beforeLines="10" w:before="36"/>
              <w:jc w:val="right"/>
              <w:rPr>
                <w:rFonts w:ascii="細明體" w:eastAsia="細明體" w:hAnsi="細明體"/>
                <w:sz w:val="18"/>
                <w:szCs w:val="18"/>
              </w:rPr>
            </w:pPr>
            <w:r w:rsidRPr="00E21344">
              <w:rPr>
                <w:rFonts w:ascii="細明體" w:eastAsia="細明體" w:hAnsi="細明體" w:cs="標楷體"/>
                <w:sz w:val="18"/>
                <w:szCs w:val="18"/>
              </w:rPr>
              <w:t>70,761</w:t>
            </w:r>
          </w:p>
        </w:tc>
        <w:tc>
          <w:tcPr>
            <w:tcW w:w="485" w:type="pct"/>
            <w:tcBorders>
              <w:left w:val="single" w:sz="4" w:space="0" w:color="auto"/>
              <w:right w:val="single" w:sz="4" w:space="0" w:color="auto"/>
            </w:tcBorders>
          </w:tcPr>
          <w:p w14:paraId="0B3D2AAE" w14:textId="77777777" w:rsidR="000060F2" w:rsidRPr="00E21344" w:rsidRDefault="000060F2" w:rsidP="00345558">
            <w:pPr>
              <w:snapToGrid w:val="0"/>
              <w:spacing w:beforeLines="10" w:before="36"/>
              <w:jc w:val="right"/>
              <w:rPr>
                <w:rFonts w:ascii="細明體" w:eastAsia="細明體" w:hAnsi="細明體"/>
                <w:sz w:val="18"/>
                <w:szCs w:val="18"/>
              </w:rPr>
            </w:pPr>
            <w:r w:rsidRPr="00E21344">
              <w:rPr>
                <w:rFonts w:ascii="細明體" w:eastAsia="細明體" w:hAnsi="細明體" w:cs="標楷體"/>
                <w:sz w:val="18"/>
                <w:szCs w:val="18"/>
              </w:rPr>
              <w:t>-</w:t>
            </w:r>
            <w:r>
              <w:rPr>
                <w:rFonts w:ascii="細明體" w:eastAsia="細明體" w:hAnsi="細明體" w:cs="標楷體" w:hint="eastAsia"/>
                <w:sz w:val="18"/>
                <w:szCs w:val="18"/>
              </w:rPr>
              <w:t xml:space="preserve"> </w:t>
            </w:r>
            <w:r w:rsidRPr="00E21344">
              <w:rPr>
                <w:rFonts w:ascii="細明體" w:eastAsia="細明體" w:hAnsi="細明體" w:cs="標楷體"/>
                <w:sz w:val="18"/>
                <w:szCs w:val="18"/>
              </w:rPr>
              <w:t>43,239</w:t>
            </w:r>
          </w:p>
        </w:tc>
        <w:tc>
          <w:tcPr>
            <w:tcW w:w="346" w:type="pct"/>
            <w:tcBorders>
              <w:left w:val="single" w:sz="4" w:space="0" w:color="auto"/>
              <w:right w:val="single" w:sz="4" w:space="0" w:color="auto"/>
            </w:tcBorders>
          </w:tcPr>
          <w:p w14:paraId="449B10EE" w14:textId="77777777" w:rsidR="000060F2" w:rsidRPr="00E21344" w:rsidRDefault="000060F2" w:rsidP="00345558">
            <w:pPr>
              <w:snapToGrid w:val="0"/>
              <w:spacing w:beforeLines="10" w:before="36"/>
              <w:jc w:val="right"/>
              <w:rPr>
                <w:rFonts w:ascii="細明體" w:eastAsia="細明體" w:hAnsi="細明體"/>
                <w:sz w:val="18"/>
                <w:szCs w:val="18"/>
              </w:rPr>
            </w:pPr>
            <w:r w:rsidRPr="00E21344">
              <w:rPr>
                <w:rFonts w:ascii="細明體" w:eastAsia="細明體" w:hAnsi="細明體" w:cs="標楷體"/>
                <w:sz w:val="18"/>
                <w:szCs w:val="18"/>
              </w:rPr>
              <w:t>-</w:t>
            </w:r>
            <w:r>
              <w:rPr>
                <w:rFonts w:ascii="細明體" w:eastAsia="細明體" w:hAnsi="細明體" w:cs="標楷體" w:hint="eastAsia"/>
                <w:sz w:val="18"/>
                <w:szCs w:val="18"/>
              </w:rPr>
              <w:t xml:space="preserve"> </w:t>
            </w:r>
            <w:r w:rsidRPr="00E21344">
              <w:rPr>
                <w:rFonts w:ascii="細明體" w:eastAsia="細明體" w:hAnsi="細明體" w:cs="標楷體"/>
                <w:sz w:val="18"/>
                <w:szCs w:val="18"/>
              </w:rPr>
              <w:t>37.93</w:t>
            </w:r>
          </w:p>
        </w:tc>
        <w:tc>
          <w:tcPr>
            <w:tcW w:w="1385" w:type="pct"/>
            <w:tcBorders>
              <w:left w:val="single" w:sz="4" w:space="0" w:color="auto"/>
            </w:tcBorders>
          </w:tcPr>
          <w:p w14:paraId="0BE54B63" w14:textId="77777777" w:rsidR="000060F2" w:rsidRPr="00AD57C3" w:rsidRDefault="000060F2" w:rsidP="00A705F0">
            <w:pPr>
              <w:snapToGrid w:val="0"/>
              <w:jc w:val="both"/>
              <w:rPr>
                <w:rFonts w:ascii="標楷體" w:eastAsia="標楷體" w:hAnsi="標楷體"/>
                <w:sz w:val="20"/>
                <w:szCs w:val="20"/>
              </w:rPr>
            </w:pPr>
            <w:r>
              <w:rPr>
                <w:rFonts w:ascii="標楷體" w:eastAsia="標楷體" w:hAnsi="標楷體" w:hint="eastAsia"/>
                <w:sz w:val="20"/>
                <w:szCs w:val="20"/>
              </w:rPr>
              <w:t>部分</w:t>
            </w:r>
            <w:r w:rsidRPr="00AD57C3">
              <w:rPr>
                <w:rFonts w:ascii="標楷體" w:eastAsia="標楷體" w:hAnsi="標楷體" w:hint="eastAsia"/>
                <w:sz w:val="20"/>
                <w:szCs w:val="20"/>
              </w:rPr>
              <w:t>據點</w:t>
            </w:r>
            <w:r>
              <w:rPr>
                <w:rFonts w:ascii="標楷體" w:eastAsia="標楷體" w:hAnsi="標楷體" w:hint="eastAsia"/>
                <w:sz w:val="20"/>
                <w:szCs w:val="20"/>
              </w:rPr>
              <w:t>終止服務</w:t>
            </w:r>
            <w:r w:rsidRPr="00AD57C3">
              <w:rPr>
                <w:rFonts w:ascii="標楷體" w:eastAsia="標楷體" w:hAnsi="標楷體" w:hint="eastAsia"/>
                <w:sz w:val="20"/>
                <w:szCs w:val="20"/>
              </w:rPr>
              <w:t>，致服務人次較預計減少。</w:t>
            </w:r>
          </w:p>
        </w:tc>
      </w:tr>
      <w:tr w:rsidR="000060F2" w:rsidRPr="00342479" w14:paraId="737EFA35" w14:textId="77777777" w:rsidTr="00A705F0">
        <w:trPr>
          <w:trHeight w:val="567"/>
        </w:trPr>
        <w:tc>
          <w:tcPr>
            <w:tcW w:w="1491" w:type="pct"/>
            <w:tcBorders>
              <w:right w:val="single" w:sz="4" w:space="0" w:color="auto"/>
            </w:tcBorders>
            <w:vAlign w:val="center"/>
          </w:tcPr>
          <w:p w14:paraId="1FD85D58" w14:textId="77777777" w:rsidR="000060F2" w:rsidRPr="004B0981" w:rsidRDefault="000060F2" w:rsidP="00A705F0">
            <w:pPr>
              <w:kinsoku w:val="0"/>
              <w:snapToGrid w:val="0"/>
              <w:jc w:val="distribute"/>
              <w:rPr>
                <w:rFonts w:ascii="標楷體" w:eastAsia="標楷體" w:hAnsi="標楷體"/>
                <w:noProof/>
                <w:sz w:val="20"/>
                <w:szCs w:val="20"/>
              </w:rPr>
            </w:pPr>
            <w:r w:rsidRPr="009D7437">
              <w:rPr>
                <w:rFonts w:ascii="標楷體" w:eastAsia="標楷體" w:hAnsi="標楷體" w:cs="標楷體" w:hint="eastAsia"/>
                <w:sz w:val="20"/>
              </w:rPr>
              <w:t>兒少保護</w:t>
            </w:r>
            <w:r w:rsidRPr="009D7437">
              <w:rPr>
                <w:rFonts w:ascii="標楷體" w:eastAsia="標楷體" w:hAnsi="標楷體" w:cs="標楷體"/>
                <w:sz w:val="20"/>
              </w:rPr>
              <w:t>（</w:t>
            </w:r>
            <w:r w:rsidRPr="009D7437">
              <w:rPr>
                <w:rFonts w:ascii="標楷體" w:eastAsia="標楷體" w:hAnsi="標楷體" w:cs="標楷體" w:hint="eastAsia"/>
                <w:sz w:val="20"/>
              </w:rPr>
              <w:t>兒少性剝削</w:t>
            </w:r>
            <w:r w:rsidRPr="009D7437">
              <w:rPr>
                <w:rFonts w:ascii="標楷體" w:eastAsia="標楷體" w:hAnsi="標楷體" w:cs="標楷體"/>
                <w:sz w:val="20"/>
              </w:rPr>
              <w:t>）</w:t>
            </w:r>
            <w:r w:rsidRPr="009D7437">
              <w:rPr>
                <w:rFonts w:ascii="標楷體" w:eastAsia="標楷體" w:hAnsi="標楷體" w:cs="標楷體" w:hint="eastAsia"/>
                <w:sz w:val="20"/>
              </w:rPr>
              <w:t>個案安置寄養等各項服務</w:t>
            </w:r>
          </w:p>
        </w:tc>
        <w:tc>
          <w:tcPr>
            <w:tcW w:w="295" w:type="pct"/>
            <w:tcBorders>
              <w:left w:val="single" w:sz="4" w:space="0" w:color="auto"/>
              <w:right w:val="single" w:sz="4" w:space="0" w:color="auto"/>
            </w:tcBorders>
          </w:tcPr>
          <w:p w14:paraId="4A81C120" w14:textId="77777777" w:rsidR="000060F2" w:rsidRPr="00342479" w:rsidRDefault="000060F2" w:rsidP="00A705F0">
            <w:pPr>
              <w:kinsoku w:val="0"/>
              <w:snapToGrid w:val="0"/>
              <w:jc w:val="center"/>
              <w:rPr>
                <w:rFonts w:ascii="標楷體" w:eastAsia="標楷體" w:hAnsi="標楷體"/>
                <w:sz w:val="20"/>
                <w:szCs w:val="20"/>
              </w:rPr>
            </w:pPr>
            <w:r w:rsidRPr="00342479">
              <w:rPr>
                <w:rFonts w:ascii="標楷體" w:eastAsia="標楷體" w:hAnsi="標楷體" w:hint="eastAsia"/>
                <w:sz w:val="20"/>
                <w:szCs w:val="20"/>
              </w:rPr>
              <w:t>人次</w:t>
            </w:r>
          </w:p>
        </w:tc>
        <w:tc>
          <w:tcPr>
            <w:tcW w:w="499" w:type="pct"/>
            <w:tcBorders>
              <w:left w:val="single" w:sz="4" w:space="0" w:color="auto"/>
              <w:right w:val="single" w:sz="4" w:space="0" w:color="auto"/>
            </w:tcBorders>
          </w:tcPr>
          <w:p w14:paraId="6EDABF64" w14:textId="77777777" w:rsidR="000060F2" w:rsidRPr="00E21344" w:rsidRDefault="000060F2" w:rsidP="00A705F0">
            <w:pPr>
              <w:snapToGrid w:val="0"/>
              <w:jc w:val="right"/>
              <w:rPr>
                <w:rFonts w:ascii="細明體" w:eastAsia="細明體" w:hAnsi="細明體"/>
                <w:sz w:val="18"/>
                <w:szCs w:val="18"/>
              </w:rPr>
            </w:pPr>
            <w:r w:rsidRPr="00E21344">
              <w:rPr>
                <w:rFonts w:ascii="細明體" w:eastAsia="細明體" w:hAnsi="細明體" w:cs="標楷體"/>
                <w:sz w:val="18"/>
                <w:szCs w:val="18"/>
              </w:rPr>
              <w:t>1,932</w:t>
            </w:r>
          </w:p>
        </w:tc>
        <w:tc>
          <w:tcPr>
            <w:tcW w:w="499" w:type="pct"/>
            <w:tcBorders>
              <w:left w:val="single" w:sz="4" w:space="0" w:color="auto"/>
              <w:right w:val="single" w:sz="4" w:space="0" w:color="auto"/>
            </w:tcBorders>
          </w:tcPr>
          <w:p w14:paraId="58ED4634" w14:textId="77777777" w:rsidR="000060F2" w:rsidRPr="00E21344" w:rsidRDefault="000060F2" w:rsidP="00A705F0">
            <w:pPr>
              <w:snapToGrid w:val="0"/>
              <w:jc w:val="right"/>
              <w:rPr>
                <w:rFonts w:ascii="細明體" w:eastAsia="細明體" w:hAnsi="細明體"/>
                <w:sz w:val="18"/>
                <w:szCs w:val="18"/>
              </w:rPr>
            </w:pPr>
            <w:r w:rsidRPr="00E21344">
              <w:rPr>
                <w:rFonts w:ascii="細明體" w:eastAsia="細明體" w:hAnsi="細明體" w:cs="標楷體"/>
                <w:sz w:val="18"/>
                <w:szCs w:val="18"/>
              </w:rPr>
              <w:t>2,033</w:t>
            </w:r>
          </w:p>
        </w:tc>
        <w:tc>
          <w:tcPr>
            <w:tcW w:w="485" w:type="pct"/>
            <w:tcBorders>
              <w:left w:val="single" w:sz="4" w:space="0" w:color="auto"/>
              <w:right w:val="single" w:sz="4" w:space="0" w:color="auto"/>
            </w:tcBorders>
          </w:tcPr>
          <w:p w14:paraId="21AB21DE" w14:textId="77777777" w:rsidR="000060F2" w:rsidRPr="00E21344" w:rsidRDefault="000060F2" w:rsidP="00A705F0">
            <w:pPr>
              <w:snapToGrid w:val="0"/>
              <w:jc w:val="right"/>
              <w:rPr>
                <w:rFonts w:ascii="細明體" w:eastAsia="細明體" w:hAnsi="細明體"/>
                <w:sz w:val="18"/>
                <w:szCs w:val="18"/>
              </w:rPr>
            </w:pPr>
            <w:r w:rsidRPr="00E21344">
              <w:rPr>
                <w:rFonts w:ascii="細明體" w:eastAsia="細明體" w:hAnsi="細明體" w:cs="標楷體"/>
                <w:sz w:val="18"/>
                <w:szCs w:val="18"/>
              </w:rPr>
              <w:t>101</w:t>
            </w:r>
          </w:p>
        </w:tc>
        <w:tc>
          <w:tcPr>
            <w:tcW w:w="346" w:type="pct"/>
            <w:tcBorders>
              <w:left w:val="single" w:sz="4" w:space="0" w:color="auto"/>
              <w:right w:val="single" w:sz="4" w:space="0" w:color="auto"/>
            </w:tcBorders>
          </w:tcPr>
          <w:p w14:paraId="3D3F077B" w14:textId="77777777" w:rsidR="000060F2" w:rsidRPr="00E21344" w:rsidRDefault="000060F2" w:rsidP="00A705F0">
            <w:pPr>
              <w:snapToGrid w:val="0"/>
              <w:jc w:val="right"/>
              <w:rPr>
                <w:rFonts w:ascii="細明體" w:eastAsia="細明體" w:hAnsi="細明體"/>
                <w:sz w:val="18"/>
                <w:szCs w:val="18"/>
              </w:rPr>
            </w:pPr>
            <w:r w:rsidRPr="00E21344">
              <w:rPr>
                <w:rFonts w:ascii="細明體" w:eastAsia="細明體" w:hAnsi="細明體" w:cs="標楷體"/>
                <w:sz w:val="18"/>
                <w:szCs w:val="18"/>
              </w:rPr>
              <w:t>5.23</w:t>
            </w:r>
          </w:p>
        </w:tc>
        <w:tc>
          <w:tcPr>
            <w:tcW w:w="1385" w:type="pct"/>
            <w:tcBorders>
              <w:left w:val="single" w:sz="4" w:space="0" w:color="auto"/>
            </w:tcBorders>
          </w:tcPr>
          <w:p w14:paraId="360EDE9D" w14:textId="77777777" w:rsidR="000060F2" w:rsidRPr="00342479" w:rsidRDefault="000060F2" w:rsidP="00A705F0">
            <w:pPr>
              <w:snapToGrid w:val="0"/>
              <w:jc w:val="both"/>
              <w:rPr>
                <w:rFonts w:ascii="標楷體" w:eastAsia="標楷體" w:hAnsi="標楷體"/>
                <w:sz w:val="20"/>
                <w:szCs w:val="20"/>
              </w:rPr>
            </w:pPr>
          </w:p>
        </w:tc>
      </w:tr>
      <w:tr w:rsidR="000060F2" w:rsidRPr="00342479" w14:paraId="20F812A6" w14:textId="77777777" w:rsidTr="00A705F0">
        <w:trPr>
          <w:trHeight w:val="369"/>
        </w:trPr>
        <w:tc>
          <w:tcPr>
            <w:tcW w:w="1491" w:type="pct"/>
            <w:tcBorders>
              <w:right w:val="single" w:sz="4" w:space="0" w:color="auto"/>
            </w:tcBorders>
            <w:vAlign w:val="center"/>
          </w:tcPr>
          <w:p w14:paraId="6951C6E7" w14:textId="77777777" w:rsidR="000060F2" w:rsidRPr="00342479" w:rsidRDefault="000060F2" w:rsidP="00A705F0">
            <w:pPr>
              <w:kinsoku w:val="0"/>
              <w:snapToGrid w:val="0"/>
              <w:jc w:val="distribute"/>
              <w:rPr>
                <w:rFonts w:ascii="標楷體" w:eastAsia="標楷體" w:hAnsi="標楷體"/>
                <w:noProof/>
                <w:spacing w:val="-4"/>
                <w:sz w:val="20"/>
                <w:szCs w:val="20"/>
              </w:rPr>
            </w:pPr>
            <w:r w:rsidRPr="009D7437">
              <w:rPr>
                <w:rFonts w:ascii="標楷體" w:eastAsia="標楷體" w:hAnsi="標楷體" w:cs="標楷體" w:hint="eastAsia"/>
                <w:sz w:val="20"/>
              </w:rPr>
              <w:t>臺南市親子悠遊館</w:t>
            </w:r>
          </w:p>
        </w:tc>
        <w:tc>
          <w:tcPr>
            <w:tcW w:w="295" w:type="pct"/>
            <w:tcBorders>
              <w:left w:val="single" w:sz="4" w:space="0" w:color="auto"/>
              <w:right w:val="single" w:sz="4" w:space="0" w:color="auto"/>
            </w:tcBorders>
          </w:tcPr>
          <w:p w14:paraId="01486B4E" w14:textId="77777777" w:rsidR="000060F2" w:rsidRPr="00342479" w:rsidRDefault="000060F2" w:rsidP="00A705F0">
            <w:pPr>
              <w:kinsoku w:val="0"/>
              <w:jc w:val="center"/>
              <w:rPr>
                <w:rFonts w:ascii="標楷體" w:eastAsia="標楷體" w:hAnsi="標楷體"/>
                <w:sz w:val="20"/>
                <w:szCs w:val="20"/>
              </w:rPr>
            </w:pPr>
            <w:r w:rsidRPr="00342479">
              <w:rPr>
                <w:rFonts w:ascii="標楷體" w:eastAsia="標楷體" w:hAnsi="標楷體" w:hint="eastAsia"/>
                <w:sz w:val="20"/>
                <w:szCs w:val="20"/>
              </w:rPr>
              <w:t>人次</w:t>
            </w:r>
          </w:p>
        </w:tc>
        <w:tc>
          <w:tcPr>
            <w:tcW w:w="499" w:type="pct"/>
            <w:tcBorders>
              <w:left w:val="single" w:sz="4" w:space="0" w:color="auto"/>
              <w:right w:val="single" w:sz="4" w:space="0" w:color="auto"/>
            </w:tcBorders>
          </w:tcPr>
          <w:p w14:paraId="52494B94" w14:textId="77777777" w:rsidR="000060F2" w:rsidRPr="00E21344" w:rsidRDefault="000060F2" w:rsidP="00A705F0">
            <w:pPr>
              <w:pStyle w:val="aa"/>
              <w:kinsoku w:val="0"/>
              <w:spacing w:line="240" w:lineRule="auto"/>
              <w:ind w:firstLine="0"/>
              <w:jc w:val="right"/>
              <w:rPr>
                <w:rFonts w:ascii="細明體" w:eastAsia="細明體" w:hAnsi="細明體"/>
                <w:spacing w:val="0"/>
                <w:szCs w:val="18"/>
                <w:highlight w:val="yellow"/>
              </w:rPr>
            </w:pPr>
            <w:r w:rsidRPr="00E21344">
              <w:rPr>
                <w:rFonts w:ascii="細明體" w:eastAsia="細明體" w:hAnsi="細明體" w:cs="標楷體"/>
                <w:spacing w:val="0"/>
                <w:szCs w:val="18"/>
              </w:rPr>
              <w:t>250,000</w:t>
            </w:r>
          </w:p>
        </w:tc>
        <w:tc>
          <w:tcPr>
            <w:tcW w:w="499" w:type="pct"/>
            <w:tcBorders>
              <w:left w:val="single" w:sz="4" w:space="0" w:color="auto"/>
              <w:right w:val="single" w:sz="4" w:space="0" w:color="auto"/>
            </w:tcBorders>
          </w:tcPr>
          <w:p w14:paraId="60E5481A" w14:textId="77777777" w:rsidR="000060F2" w:rsidRPr="00E21344" w:rsidRDefault="000060F2" w:rsidP="00A705F0">
            <w:pPr>
              <w:pStyle w:val="aa"/>
              <w:kinsoku w:val="0"/>
              <w:spacing w:line="240" w:lineRule="auto"/>
              <w:ind w:firstLine="0"/>
              <w:jc w:val="right"/>
              <w:rPr>
                <w:rFonts w:ascii="細明體" w:eastAsia="細明體" w:hAnsi="細明體"/>
                <w:spacing w:val="0"/>
                <w:szCs w:val="18"/>
                <w:highlight w:val="yellow"/>
              </w:rPr>
            </w:pPr>
            <w:r w:rsidRPr="00E21344">
              <w:rPr>
                <w:rFonts w:ascii="細明體" w:eastAsia="細明體" w:hAnsi="細明體" w:cs="標楷體"/>
                <w:spacing w:val="0"/>
                <w:szCs w:val="18"/>
              </w:rPr>
              <w:t>328,866</w:t>
            </w:r>
          </w:p>
        </w:tc>
        <w:tc>
          <w:tcPr>
            <w:tcW w:w="485" w:type="pct"/>
            <w:tcBorders>
              <w:left w:val="single" w:sz="4" w:space="0" w:color="auto"/>
              <w:right w:val="single" w:sz="4" w:space="0" w:color="auto"/>
            </w:tcBorders>
          </w:tcPr>
          <w:p w14:paraId="570C02DB" w14:textId="77777777" w:rsidR="000060F2" w:rsidRPr="00E21344" w:rsidRDefault="000060F2" w:rsidP="00A705F0">
            <w:pPr>
              <w:pStyle w:val="aa"/>
              <w:kinsoku w:val="0"/>
              <w:spacing w:line="240" w:lineRule="auto"/>
              <w:ind w:firstLine="0"/>
              <w:jc w:val="right"/>
              <w:rPr>
                <w:rFonts w:ascii="細明體" w:eastAsia="細明體" w:hAnsi="細明體"/>
                <w:spacing w:val="0"/>
                <w:szCs w:val="18"/>
                <w:highlight w:val="yellow"/>
              </w:rPr>
            </w:pPr>
            <w:r w:rsidRPr="00E21344">
              <w:rPr>
                <w:rFonts w:ascii="細明體" w:eastAsia="細明體" w:hAnsi="細明體" w:cs="標楷體"/>
                <w:spacing w:val="0"/>
                <w:szCs w:val="18"/>
              </w:rPr>
              <w:t>78,866</w:t>
            </w:r>
          </w:p>
        </w:tc>
        <w:tc>
          <w:tcPr>
            <w:tcW w:w="346" w:type="pct"/>
            <w:tcBorders>
              <w:left w:val="single" w:sz="4" w:space="0" w:color="auto"/>
              <w:right w:val="single" w:sz="4" w:space="0" w:color="auto"/>
            </w:tcBorders>
          </w:tcPr>
          <w:p w14:paraId="02D67D9A" w14:textId="77777777" w:rsidR="000060F2" w:rsidRPr="00E21344" w:rsidRDefault="000060F2" w:rsidP="00A705F0">
            <w:pPr>
              <w:pStyle w:val="aa"/>
              <w:kinsoku w:val="0"/>
              <w:spacing w:line="240" w:lineRule="auto"/>
              <w:ind w:firstLine="0"/>
              <w:jc w:val="right"/>
              <w:rPr>
                <w:rFonts w:ascii="細明體" w:eastAsia="細明體" w:hAnsi="細明體"/>
                <w:spacing w:val="0"/>
                <w:szCs w:val="18"/>
                <w:highlight w:val="yellow"/>
              </w:rPr>
            </w:pPr>
            <w:r w:rsidRPr="00E21344">
              <w:rPr>
                <w:rFonts w:ascii="細明體" w:eastAsia="細明體" w:hAnsi="細明體" w:cs="標楷體"/>
                <w:spacing w:val="0"/>
                <w:szCs w:val="18"/>
              </w:rPr>
              <w:t>31.55</w:t>
            </w:r>
          </w:p>
        </w:tc>
        <w:tc>
          <w:tcPr>
            <w:tcW w:w="1385" w:type="pct"/>
            <w:tcBorders>
              <w:left w:val="single" w:sz="4" w:space="0" w:color="auto"/>
            </w:tcBorders>
            <w:vAlign w:val="center"/>
          </w:tcPr>
          <w:p w14:paraId="799D41F3" w14:textId="77777777" w:rsidR="000060F2" w:rsidRPr="00342479" w:rsidRDefault="000060F2" w:rsidP="00A705F0">
            <w:pPr>
              <w:snapToGrid w:val="0"/>
              <w:jc w:val="both"/>
              <w:rPr>
                <w:rFonts w:ascii="標楷體" w:eastAsia="標楷體" w:hAnsi="標楷體"/>
                <w:sz w:val="20"/>
                <w:szCs w:val="20"/>
              </w:rPr>
            </w:pPr>
            <w:r w:rsidRPr="004E03C8">
              <w:rPr>
                <w:rFonts w:ascii="標楷體" w:eastAsia="標楷體" w:hAnsi="標楷體" w:hint="eastAsia"/>
                <w:spacing w:val="-6"/>
                <w:sz w:val="20"/>
                <w:szCs w:val="20"/>
              </w:rPr>
              <w:t>進館及參加活動人次較預計增加</w:t>
            </w:r>
            <w:r w:rsidRPr="00342479">
              <w:rPr>
                <w:rFonts w:ascii="標楷體" w:eastAsia="標楷體" w:hAnsi="標楷體" w:hint="eastAsia"/>
                <w:sz w:val="20"/>
                <w:szCs w:val="20"/>
              </w:rPr>
              <w:t>。</w:t>
            </w:r>
          </w:p>
        </w:tc>
      </w:tr>
      <w:tr w:rsidR="000060F2" w:rsidRPr="00342479" w14:paraId="6C0DCCB6" w14:textId="77777777" w:rsidTr="00A705F0">
        <w:trPr>
          <w:trHeight w:val="369"/>
        </w:trPr>
        <w:tc>
          <w:tcPr>
            <w:tcW w:w="1491" w:type="pct"/>
            <w:tcBorders>
              <w:right w:val="single" w:sz="4" w:space="0" w:color="auto"/>
            </w:tcBorders>
            <w:vAlign w:val="center"/>
          </w:tcPr>
          <w:p w14:paraId="67F02F29" w14:textId="77777777" w:rsidR="000060F2" w:rsidRPr="00342479" w:rsidRDefault="000060F2" w:rsidP="00A705F0">
            <w:pPr>
              <w:kinsoku w:val="0"/>
              <w:snapToGrid w:val="0"/>
              <w:jc w:val="distribute"/>
              <w:rPr>
                <w:rFonts w:ascii="標楷體" w:eastAsia="標楷體" w:hAnsi="標楷體"/>
                <w:noProof/>
                <w:spacing w:val="-4"/>
                <w:sz w:val="20"/>
                <w:szCs w:val="20"/>
              </w:rPr>
            </w:pPr>
            <w:r w:rsidRPr="009D7437">
              <w:rPr>
                <w:rFonts w:ascii="標楷體" w:eastAsia="標楷體" w:hAnsi="標楷體" w:cs="標楷體" w:hint="eastAsia"/>
                <w:sz w:val="20"/>
              </w:rPr>
              <w:t>身心障礙者日間</w:t>
            </w:r>
            <w:r w:rsidRPr="009D7437">
              <w:rPr>
                <w:rFonts w:ascii="標楷體" w:eastAsia="標楷體" w:hAnsi="標楷體" w:cs="標楷體"/>
                <w:sz w:val="20"/>
              </w:rPr>
              <w:t>/</w:t>
            </w:r>
            <w:r w:rsidRPr="009D7437">
              <w:rPr>
                <w:rFonts w:ascii="標楷體" w:eastAsia="標楷體" w:hAnsi="標楷體" w:cs="標楷體" w:hint="eastAsia"/>
                <w:sz w:val="20"/>
              </w:rPr>
              <w:t>住宿式照顧服務</w:t>
            </w:r>
          </w:p>
        </w:tc>
        <w:tc>
          <w:tcPr>
            <w:tcW w:w="295" w:type="pct"/>
            <w:tcBorders>
              <w:left w:val="single" w:sz="4" w:space="0" w:color="auto"/>
              <w:right w:val="single" w:sz="4" w:space="0" w:color="auto"/>
            </w:tcBorders>
          </w:tcPr>
          <w:p w14:paraId="044E3554" w14:textId="77777777" w:rsidR="000060F2" w:rsidRPr="00342479" w:rsidRDefault="000060F2" w:rsidP="00E21344">
            <w:pPr>
              <w:kinsoku w:val="0"/>
              <w:snapToGrid w:val="0"/>
              <w:spacing w:beforeLines="18" w:before="64"/>
              <w:jc w:val="center"/>
              <w:rPr>
                <w:rFonts w:ascii="標楷體" w:eastAsia="標楷體" w:hAnsi="標楷體"/>
                <w:sz w:val="20"/>
                <w:szCs w:val="20"/>
              </w:rPr>
            </w:pPr>
            <w:r w:rsidRPr="00342479">
              <w:rPr>
                <w:rFonts w:ascii="標楷體" w:eastAsia="標楷體" w:hAnsi="標楷體" w:hint="eastAsia"/>
                <w:sz w:val="20"/>
                <w:szCs w:val="20"/>
              </w:rPr>
              <w:t>人次</w:t>
            </w:r>
          </w:p>
        </w:tc>
        <w:tc>
          <w:tcPr>
            <w:tcW w:w="499" w:type="pct"/>
            <w:tcBorders>
              <w:left w:val="single" w:sz="4" w:space="0" w:color="auto"/>
              <w:right w:val="single" w:sz="4" w:space="0" w:color="auto"/>
            </w:tcBorders>
          </w:tcPr>
          <w:p w14:paraId="47608D8A" w14:textId="77777777" w:rsidR="000060F2" w:rsidRPr="00E21344" w:rsidRDefault="000060F2" w:rsidP="00E21344">
            <w:pPr>
              <w:snapToGrid w:val="0"/>
              <w:spacing w:beforeLines="18" w:before="64"/>
              <w:jc w:val="right"/>
              <w:rPr>
                <w:rFonts w:ascii="細明體" w:eastAsia="細明體" w:hAnsi="細明體"/>
                <w:sz w:val="18"/>
                <w:szCs w:val="18"/>
              </w:rPr>
            </w:pPr>
            <w:r w:rsidRPr="00E21344">
              <w:rPr>
                <w:rFonts w:ascii="細明體" w:eastAsia="細明體" w:hAnsi="細明體" w:cs="標楷體"/>
                <w:sz w:val="18"/>
                <w:szCs w:val="18"/>
              </w:rPr>
              <w:t>1,720</w:t>
            </w:r>
          </w:p>
        </w:tc>
        <w:tc>
          <w:tcPr>
            <w:tcW w:w="499" w:type="pct"/>
            <w:tcBorders>
              <w:left w:val="single" w:sz="4" w:space="0" w:color="auto"/>
              <w:right w:val="single" w:sz="4" w:space="0" w:color="auto"/>
            </w:tcBorders>
          </w:tcPr>
          <w:p w14:paraId="5E22BF8C" w14:textId="77777777" w:rsidR="000060F2" w:rsidRPr="00E21344" w:rsidRDefault="000060F2" w:rsidP="00E21344">
            <w:pPr>
              <w:snapToGrid w:val="0"/>
              <w:spacing w:beforeLines="18" w:before="64"/>
              <w:jc w:val="right"/>
              <w:rPr>
                <w:rFonts w:ascii="細明體" w:eastAsia="細明體" w:hAnsi="細明體"/>
                <w:sz w:val="18"/>
                <w:szCs w:val="18"/>
              </w:rPr>
            </w:pPr>
            <w:r w:rsidRPr="00E21344">
              <w:rPr>
                <w:rFonts w:ascii="細明體" w:eastAsia="細明體" w:hAnsi="細明體" w:cs="標楷體"/>
                <w:sz w:val="18"/>
                <w:szCs w:val="18"/>
              </w:rPr>
              <w:t>2,113</w:t>
            </w:r>
          </w:p>
        </w:tc>
        <w:tc>
          <w:tcPr>
            <w:tcW w:w="485" w:type="pct"/>
            <w:tcBorders>
              <w:left w:val="single" w:sz="4" w:space="0" w:color="auto"/>
              <w:right w:val="single" w:sz="4" w:space="0" w:color="auto"/>
            </w:tcBorders>
          </w:tcPr>
          <w:p w14:paraId="761B4495" w14:textId="77777777" w:rsidR="000060F2" w:rsidRPr="00E21344" w:rsidRDefault="000060F2" w:rsidP="00E21344">
            <w:pPr>
              <w:snapToGrid w:val="0"/>
              <w:spacing w:beforeLines="18" w:before="64"/>
              <w:jc w:val="right"/>
              <w:rPr>
                <w:rFonts w:ascii="細明體" w:eastAsia="細明體" w:hAnsi="細明體"/>
                <w:sz w:val="18"/>
                <w:szCs w:val="18"/>
              </w:rPr>
            </w:pPr>
            <w:r w:rsidRPr="00E21344">
              <w:rPr>
                <w:rFonts w:ascii="細明體" w:eastAsia="細明體" w:hAnsi="細明體" w:cs="標楷體"/>
                <w:sz w:val="18"/>
                <w:szCs w:val="18"/>
              </w:rPr>
              <w:t>393</w:t>
            </w:r>
          </w:p>
        </w:tc>
        <w:tc>
          <w:tcPr>
            <w:tcW w:w="346" w:type="pct"/>
            <w:tcBorders>
              <w:left w:val="single" w:sz="4" w:space="0" w:color="auto"/>
              <w:right w:val="single" w:sz="4" w:space="0" w:color="auto"/>
            </w:tcBorders>
          </w:tcPr>
          <w:p w14:paraId="0F230975" w14:textId="77777777" w:rsidR="000060F2" w:rsidRPr="00E21344" w:rsidRDefault="000060F2" w:rsidP="00E21344">
            <w:pPr>
              <w:snapToGrid w:val="0"/>
              <w:spacing w:beforeLines="18" w:before="64"/>
              <w:jc w:val="right"/>
              <w:rPr>
                <w:rFonts w:ascii="細明體" w:eastAsia="細明體" w:hAnsi="細明體"/>
                <w:sz w:val="18"/>
                <w:szCs w:val="18"/>
              </w:rPr>
            </w:pPr>
            <w:r w:rsidRPr="00E21344">
              <w:rPr>
                <w:rFonts w:ascii="細明體" w:eastAsia="細明體" w:hAnsi="細明體" w:cs="標楷體"/>
                <w:sz w:val="18"/>
                <w:szCs w:val="18"/>
              </w:rPr>
              <w:t>22.85</w:t>
            </w:r>
          </w:p>
        </w:tc>
        <w:tc>
          <w:tcPr>
            <w:tcW w:w="1385" w:type="pct"/>
            <w:tcBorders>
              <w:left w:val="single" w:sz="4" w:space="0" w:color="auto"/>
            </w:tcBorders>
          </w:tcPr>
          <w:p w14:paraId="4E2E94C3" w14:textId="77777777" w:rsidR="000060F2" w:rsidRPr="004E03C8" w:rsidRDefault="000060F2" w:rsidP="00E21344">
            <w:pPr>
              <w:snapToGrid w:val="0"/>
              <w:spacing w:beforeLines="15" w:before="54"/>
              <w:jc w:val="both"/>
              <w:rPr>
                <w:rFonts w:ascii="標楷體" w:eastAsia="標楷體" w:hAnsi="標楷體"/>
                <w:spacing w:val="-6"/>
                <w:sz w:val="20"/>
                <w:szCs w:val="20"/>
              </w:rPr>
            </w:pPr>
            <w:r w:rsidRPr="00342479">
              <w:rPr>
                <w:rFonts w:ascii="標楷體" w:eastAsia="標楷體" w:hAnsi="標楷體" w:hint="eastAsia"/>
                <w:sz w:val="20"/>
                <w:szCs w:val="20"/>
              </w:rPr>
              <w:t>申請照顧服務人</w:t>
            </w:r>
            <w:r>
              <w:rPr>
                <w:rFonts w:ascii="標楷體" w:eastAsia="標楷體" w:hAnsi="標楷體" w:hint="eastAsia"/>
                <w:sz w:val="20"/>
                <w:szCs w:val="20"/>
              </w:rPr>
              <w:t>數</w:t>
            </w:r>
            <w:r w:rsidRPr="00342479">
              <w:rPr>
                <w:rFonts w:ascii="標楷體" w:eastAsia="標楷體" w:hAnsi="標楷體" w:hint="eastAsia"/>
                <w:sz w:val="20"/>
                <w:szCs w:val="20"/>
              </w:rPr>
              <w:t>較預計增加</w:t>
            </w:r>
            <w:r w:rsidRPr="004E03C8">
              <w:rPr>
                <w:rFonts w:ascii="標楷體" w:eastAsia="標楷體" w:hAnsi="標楷體" w:hint="eastAsia"/>
                <w:spacing w:val="-6"/>
                <w:sz w:val="20"/>
                <w:szCs w:val="20"/>
              </w:rPr>
              <w:t>。</w:t>
            </w:r>
          </w:p>
        </w:tc>
      </w:tr>
      <w:tr w:rsidR="000060F2" w:rsidRPr="00342479" w14:paraId="1730F4E6" w14:textId="77777777" w:rsidTr="00A705F0">
        <w:trPr>
          <w:trHeight w:val="369"/>
        </w:trPr>
        <w:tc>
          <w:tcPr>
            <w:tcW w:w="1491" w:type="pct"/>
            <w:tcBorders>
              <w:bottom w:val="single" w:sz="8" w:space="0" w:color="auto"/>
              <w:right w:val="single" w:sz="4" w:space="0" w:color="auto"/>
            </w:tcBorders>
            <w:vAlign w:val="center"/>
          </w:tcPr>
          <w:p w14:paraId="68735415" w14:textId="77777777" w:rsidR="000060F2" w:rsidRPr="00342479" w:rsidRDefault="000060F2" w:rsidP="00A705F0">
            <w:pPr>
              <w:kinsoku w:val="0"/>
              <w:snapToGrid w:val="0"/>
              <w:jc w:val="distribute"/>
              <w:rPr>
                <w:rFonts w:ascii="標楷體" w:eastAsia="標楷體" w:hAnsi="標楷體"/>
                <w:noProof/>
                <w:spacing w:val="-4"/>
                <w:sz w:val="20"/>
                <w:szCs w:val="20"/>
              </w:rPr>
            </w:pPr>
            <w:r w:rsidRPr="009D7437">
              <w:rPr>
                <w:rFonts w:ascii="標楷體" w:eastAsia="標楷體" w:hAnsi="標楷體" w:cs="標楷體" w:hint="eastAsia"/>
                <w:sz w:val="20"/>
              </w:rPr>
              <w:t>臺南市公設民營托嬰中心</w:t>
            </w:r>
          </w:p>
        </w:tc>
        <w:tc>
          <w:tcPr>
            <w:tcW w:w="295" w:type="pct"/>
            <w:tcBorders>
              <w:left w:val="nil"/>
              <w:bottom w:val="single" w:sz="8" w:space="0" w:color="auto"/>
              <w:right w:val="single" w:sz="4" w:space="0" w:color="auto"/>
            </w:tcBorders>
          </w:tcPr>
          <w:p w14:paraId="2B6D8E1C" w14:textId="77777777" w:rsidR="000060F2" w:rsidRPr="00342479" w:rsidRDefault="000060F2" w:rsidP="00E21344">
            <w:pPr>
              <w:kinsoku w:val="0"/>
              <w:snapToGrid w:val="0"/>
              <w:spacing w:beforeLines="18" w:before="64"/>
              <w:jc w:val="center"/>
              <w:rPr>
                <w:rFonts w:ascii="標楷體" w:eastAsia="標楷體" w:hAnsi="標楷體"/>
                <w:sz w:val="20"/>
                <w:szCs w:val="20"/>
              </w:rPr>
            </w:pPr>
            <w:r w:rsidRPr="00342479">
              <w:rPr>
                <w:rFonts w:ascii="標楷體" w:eastAsia="標楷體" w:hAnsi="標楷體" w:hint="eastAsia"/>
                <w:sz w:val="20"/>
                <w:szCs w:val="20"/>
              </w:rPr>
              <w:t>人次</w:t>
            </w:r>
          </w:p>
        </w:tc>
        <w:tc>
          <w:tcPr>
            <w:tcW w:w="499" w:type="pct"/>
            <w:tcBorders>
              <w:left w:val="nil"/>
              <w:bottom w:val="single" w:sz="8" w:space="0" w:color="auto"/>
              <w:right w:val="single" w:sz="4" w:space="0" w:color="auto"/>
            </w:tcBorders>
          </w:tcPr>
          <w:p w14:paraId="24F191E7" w14:textId="77777777" w:rsidR="000060F2" w:rsidRPr="00E21344" w:rsidRDefault="000060F2" w:rsidP="00E21344">
            <w:pPr>
              <w:snapToGrid w:val="0"/>
              <w:spacing w:beforeLines="18" w:before="64"/>
              <w:jc w:val="right"/>
              <w:rPr>
                <w:rFonts w:ascii="細明體" w:eastAsia="細明體" w:hAnsi="細明體"/>
                <w:sz w:val="18"/>
                <w:szCs w:val="18"/>
              </w:rPr>
            </w:pPr>
            <w:r w:rsidRPr="00E21344">
              <w:rPr>
                <w:rFonts w:ascii="細明體" w:eastAsia="細明體" w:hAnsi="細明體" w:cs="標楷體"/>
                <w:sz w:val="18"/>
                <w:szCs w:val="18"/>
              </w:rPr>
              <w:t>35,000</w:t>
            </w:r>
          </w:p>
        </w:tc>
        <w:tc>
          <w:tcPr>
            <w:tcW w:w="499" w:type="pct"/>
            <w:tcBorders>
              <w:left w:val="nil"/>
              <w:bottom w:val="single" w:sz="8" w:space="0" w:color="auto"/>
              <w:right w:val="single" w:sz="4" w:space="0" w:color="auto"/>
            </w:tcBorders>
          </w:tcPr>
          <w:p w14:paraId="62771A91" w14:textId="77777777" w:rsidR="000060F2" w:rsidRPr="00E21344" w:rsidRDefault="000060F2" w:rsidP="00E21344">
            <w:pPr>
              <w:snapToGrid w:val="0"/>
              <w:spacing w:beforeLines="18" w:before="64"/>
              <w:jc w:val="right"/>
              <w:rPr>
                <w:rFonts w:ascii="細明體" w:eastAsia="細明體" w:hAnsi="細明體"/>
                <w:sz w:val="18"/>
                <w:szCs w:val="18"/>
              </w:rPr>
            </w:pPr>
            <w:r w:rsidRPr="00E21344">
              <w:rPr>
                <w:rFonts w:ascii="細明體" w:eastAsia="細明體" w:hAnsi="細明體" w:cs="標楷體"/>
                <w:sz w:val="18"/>
                <w:szCs w:val="18"/>
              </w:rPr>
              <w:t>39,261</w:t>
            </w:r>
          </w:p>
        </w:tc>
        <w:tc>
          <w:tcPr>
            <w:tcW w:w="485" w:type="pct"/>
            <w:tcBorders>
              <w:left w:val="nil"/>
              <w:bottom w:val="single" w:sz="8" w:space="0" w:color="auto"/>
              <w:right w:val="single" w:sz="4" w:space="0" w:color="auto"/>
            </w:tcBorders>
          </w:tcPr>
          <w:p w14:paraId="0E4309BD" w14:textId="77777777" w:rsidR="000060F2" w:rsidRPr="00E21344" w:rsidRDefault="000060F2" w:rsidP="00E21344">
            <w:pPr>
              <w:snapToGrid w:val="0"/>
              <w:spacing w:beforeLines="18" w:before="64"/>
              <w:jc w:val="right"/>
              <w:rPr>
                <w:rFonts w:ascii="細明體" w:eastAsia="細明體" w:hAnsi="細明體"/>
                <w:sz w:val="18"/>
                <w:szCs w:val="18"/>
              </w:rPr>
            </w:pPr>
            <w:r w:rsidRPr="00E21344">
              <w:rPr>
                <w:rFonts w:ascii="細明體" w:eastAsia="細明體" w:hAnsi="細明體" w:cs="標楷體"/>
                <w:sz w:val="18"/>
                <w:szCs w:val="18"/>
              </w:rPr>
              <w:t>4,261</w:t>
            </w:r>
          </w:p>
        </w:tc>
        <w:tc>
          <w:tcPr>
            <w:tcW w:w="346" w:type="pct"/>
            <w:tcBorders>
              <w:left w:val="nil"/>
              <w:bottom w:val="single" w:sz="8" w:space="0" w:color="auto"/>
              <w:right w:val="single" w:sz="4" w:space="0" w:color="auto"/>
            </w:tcBorders>
          </w:tcPr>
          <w:p w14:paraId="3CD96211" w14:textId="77777777" w:rsidR="000060F2" w:rsidRPr="00E21344" w:rsidRDefault="000060F2" w:rsidP="00E21344">
            <w:pPr>
              <w:snapToGrid w:val="0"/>
              <w:spacing w:beforeLines="18" w:before="64"/>
              <w:jc w:val="right"/>
              <w:rPr>
                <w:rFonts w:ascii="細明體" w:eastAsia="細明體" w:hAnsi="細明體"/>
                <w:sz w:val="18"/>
                <w:szCs w:val="18"/>
              </w:rPr>
            </w:pPr>
            <w:r w:rsidRPr="00E21344">
              <w:rPr>
                <w:rFonts w:ascii="細明體" w:eastAsia="細明體" w:hAnsi="細明體" w:cs="標楷體"/>
                <w:sz w:val="18"/>
                <w:szCs w:val="18"/>
              </w:rPr>
              <w:t>12.17</w:t>
            </w:r>
          </w:p>
        </w:tc>
        <w:tc>
          <w:tcPr>
            <w:tcW w:w="1385" w:type="pct"/>
            <w:tcBorders>
              <w:left w:val="nil"/>
              <w:bottom w:val="single" w:sz="8" w:space="0" w:color="auto"/>
            </w:tcBorders>
          </w:tcPr>
          <w:p w14:paraId="7A93E7CF" w14:textId="77777777" w:rsidR="000060F2" w:rsidRPr="00342479" w:rsidRDefault="000060F2" w:rsidP="00E21344">
            <w:pPr>
              <w:snapToGrid w:val="0"/>
              <w:spacing w:beforeLines="15" w:before="54"/>
              <w:jc w:val="both"/>
              <w:rPr>
                <w:rFonts w:ascii="標楷體" w:eastAsia="標楷體" w:hAnsi="標楷體"/>
                <w:sz w:val="20"/>
                <w:szCs w:val="20"/>
              </w:rPr>
            </w:pPr>
          </w:p>
        </w:tc>
      </w:tr>
    </w:tbl>
    <w:p w14:paraId="4C2FE968" w14:textId="77777777" w:rsidR="000060F2" w:rsidRPr="00342479" w:rsidRDefault="000060F2" w:rsidP="00342479">
      <w:pPr>
        <w:spacing w:line="240" w:lineRule="exact"/>
        <w:ind w:leftChars="-11" w:left="231" w:rightChars="-72" w:right="-173" w:hangingChars="143" w:hanging="257"/>
        <w:jc w:val="both"/>
        <w:rPr>
          <w:rFonts w:ascii="標楷體" w:eastAsia="標楷體" w:hAnsi="標楷體"/>
          <w:kern w:val="2"/>
          <w:sz w:val="18"/>
          <w:szCs w:val="18"/>
        </w:rPr>
      </w:pPr>
      <w:r w:rsidRPr="00342479">
        <w:rPr>
          <w:rFonts w:ascii="標楷體" w:eastAsia="標楷體" w:hAnsi="標楷體" w:hint="eastAsia"/>
          <w:kern w:val="2"/>
          <w:sz w:val="18"/>
          <w:szCs w:val="18"/>
        </w:rPr>
        <w:t>註：本表係就業務計畫實際數與預計數差異達</w:t>
      </w:r>
      <w:r>
        <w:rPr>
          <w:rFonts w:ascii="標楷體" w:eastAsia="標楷體" w:hAnsi="標楷體" w:hint="eastAsia"/>
          <w:kern w:val="2"/>
          <w:sz w:val="18"/>
          <w:szCs w:val="18"/>
        </w:rPr>
        <w:t>2</w:t>
      </w:r>
      <w:r w:rsidRPr="00342479">
        <w:rPr>
          <w:rFonts w:ascii="標楷體" w:eastAsia="標楷體" w:hAnsi="標楷體"/>
          <w:kern w:val="2"/>
          <w:sz w:val="18"/>
          <w:szCs w:val="18"/>
        </w:rPr>
        <w:t>0％或達1千萬以上者，說明差異原因。</w:t>
      </w:r>
    </w:p>
    <w:p w14:paraId="651A0A0E" w14:textId="77777777" w:rsidR="000060F2" w:rsidRPr="0086345C" w:rsidRDefault="000060F2" w:rsidP="00B130EA">
      <w:pPr>
        <w:spacing w:line="490" w:lineRule="exact"/>
        <w:ind w:firstLineChars="200" w:firstLine="480"/>
        <w:jc w:val="both"/>
        <w:outlineLvl w:val="3"/>
        <w:rPr>
          <w:rFonts w:ascii="標楷體" w:eastAsia="標楷體" w:hAnsi="標楷體"/>
          <w:b/>
        </w:rPr>
      </w:pPr>
      <w:r w:rsidRPr="0086345C">
        <w:rPr>
          <w:rFonts w:ascii="標楷體" w:eastAsia="標楷體" w:hAnsi="標楷體"/>
          <w:b/>
        </w:rPr>
        <w:t>（</w:t>
      </w:r>
      <w:r w:rsidRPr="0086345C">
        <w:rPr>
          <w:rFonts w:ascii="標楷體" w:eastAsia="標楷體" w:hAnsi="標楷體" w:hint="eastAsia"/>
          <w:b/>
        </w:rPr>
        <w:t>2</w:t>
      </w:r>
      <w:r w:rsidRPr="0086345C">
        <w:rPr>
          <w:rFonts w:ascii="標楷體" w:eastAsia="標楷體" w:hAnsi="標楷體"/>
          <w:b/>
        </w:rPr>
        <w:t>）預算執行情形之審核</w:t>
      </w:r>
    </w:p>
    <w:p w14:paraId="33009BAB" w14:textId="77777777" w:rsidR="000060F2" w:rsidRPr="0086345C" w:rsidRDefault="000060F2" w:rsidP="005802B6">
      <w:pPr>
        <w:spacing w:line="490" w:lineRule="exact"/>
        <w:ind w:firstLineChars="200" w:firstLine="480"/>
        <w:rPr>
          <w:rFonts w:ascii="標楷體" w:eastAsia="標楷體" w:hAnsi="標楷體"/>
          <w:bCs/>
          <w:szCs w:val="20"/>
        </w:rPr>
      </w:pPr>
      <w:r w:rsidRPr="0086345C">
        <w:rPr>
          <w:rFonts w:ascii="標楷體" w:eastAsia="標楷體" w:hAnsi="標楷體" w:hint="eastAsia"/>
          <w:bCs/>
          <w:szCs w:val="20"/>
        </w:rPr>
        <w:t>11</w:t>
      </w:r>
      <w:r>
        <w:rPr>
          <w:rFonts w:ascii="標楷體" w:eastAsia="標楷體" w:hAnsi="標楷體" w:hint="eastAsia"/>
          <w:bCs/>
          <w:szCs w:val="20"/>
        </w:rPr>
        <w:t>4</w:t>
      </w:r>
      <w:r w:rsidRPr="0086345C">
        <w:rPr>
          <w:rFonts w:ascii="標楷體" w:eastAsia="標楷體" w:hAnsi="標楷體"/>
          <w:bCs/>
          <w:szCs w:val="20"/>
        </w:rPr>
        <w:t>年度</w:t>
      </w:r>
      <w:r w:rsidRPr="0086345C">
        <w:rPr>
          <w:rFonts w:ascii="標楷體" w:eastAsia="標楷體" w:hAnsi="標楷體" w:hint="eastAsia"/>
          <w:bCs/>
          <w:szCs w:val="20"/>
        </w:rPr>
        <w:t>決算審核結果，審定</w:t>
      </w:r>
      <w:r w:rsidRPr="0086345C">
        <w:rPr>
          <w:rFonts w:ascii="標楷體" w:eastAsia="標楷體" w:hAnsi="標楷體"/>
          <w:bCs/>
          <w:szCs w:val="20"/>
        </w:rPr>
        <w:t>本</w:t>
      </w:r>
      <w:r w:rsidRPr="0086345C">
        <w:rPr>
          <w:rFonts w:ascii="標楷體" w:eastAsia="標楷體" w:hAnsi="標楷體" w:hint="eastAsia"/>
          <w:bCs/>
          <w:szCs w:val="20"/>
        </w:rPr>
        <w:t>期短絀</w:t>
      </w:r>
      <w:r>
        <w:rPr>
          <w:rFonts w:ascii="標楷體" w:eastAsia="標楷體" w:hAnsi="標楷體" w:hint="eastAsia"/>
          <w:bCs/>
          <w:szCs w:val="20"/>
        </w:rPr>
        <w:t>3</w:t>
      </w:r>
      <w:r w:rsidRPr="0086345C">
        <w:rPr>
          <w:rFonts w:ascii="標楷體" w:eastAsia="標楷體" w:hAnsi="標楷體" w:hint="eastAsia"/>
          <w:bCs/>
          <w:szCs w:val="20"/>
        </w:rPr>
        <w:t>億8,</w:t>
      </w:r>
      <w:r>
        <w:rPr>
          <w:rFonts w:ascii="標楷體" w:eastAsia="標楷體" w:hAnsi="標楷體" w:hint="eastAsia"/>
          <w:bCs/>
          <w:szCs w:val="20"/>
        </w:rPr>
        <w:t>815</w:t>
      </w:r>
      <w:r w:rsidRPr="0086345C">
        <w:rPr>
          <w:rFonts w:ascii="標楷體" w:eastAsia="標楷體" w:hAnsi="標楷體"/>
          <w:bCs/>
          <w:szCs w:val="20"/>
        </w:rPr>
        <w:t>萬餘元，</w:t>
      </w:r>
      <w:r>
        <w:rPr>
          <w:rFonts w:ascii="標楷體" w:eastAsia="標楷體" w:hAnsi="標楷體" w:hint="eastAsia"/>
          <w:bCs/>
          <w:szCs w:val="20"/>
        </w:rPr>
        <w:t>較</w:t>
      </w:r>
      <w:r w:rsidRPr="0086345C">
        <w:rPr>
          <w:rFonts w:ascii="標楷體" w:eastAsia="標楷體" w:hAnsi="標楷體" w:hint="eastAsia"/>
          <w:bCs/>
          <w:szCs w:val="20"/>
        </w:rPr>
        <w:t>預算短絀</w:t>
      </w:r>
      <w:r>
        <w:rPr>
          <w:rFonts w:ascii="標楷體" w:eastAsia="標楷體" w:hAnsi="標楷體" w:hint="eastAsia"/>
          <w:bCs/>
          <w:szCs w:val="20"/>
        </w:rPr>
        <w:t>6</w:t>
      </w:r>
      <w:r w:rsidRPr="0086345C">
        <w:rPr>
          <w:rFonts w:ascii="標楷體" w:eastAsia="標楷體" w:hAnsi="標楷體" w:hint="eastAsia"/>
          <w:bCs/>
          <w:szCs w:val="20"/>
        </w:rPr>
        <w:t>億2,</w:t>
      </w:r>
      <w:r>
        <w:rPr>
          <w:rFonts w:ascii="標楷體" w:eastAsia="標楷體" w:hAnsi="標楷體" w:hint="eastAsia"/>
          <w:bCs/>
          <w:szCs w:val="20"/>
        </w:rPr>
        <w:t>891</w:t>
      </w:r>
      <w:r w:rsidRPr="0086345C">
        <w:rPr>
          <w:rFonts w:ascii="標楷體" w:eastAsia="標楷體" w:hAnsi="標楷體" w:hint="eastAsia"/>
          <w:bCs/>
          <w:szCs w:val="20"/>
        </w:rPr>
        <w:t>萬餘元，</w:t>
      </w:r>
      <w:r>
        <w:rPr>
          <w:rFonts w:ascii="標楷體" w:eastAsia="標楷體" w:hAnsi="標楷體" w:hint="eastAsia"/>
          <w:bCs/>
          <w:szCs w:val="20"/>
        </w:rPr>
        <w:t>減少2</w:t>
      </w:r>
      <w:r w:rsidRPr="0086345C">
        <w:rPr>
          <w:rFonts w:ascii="標楷體" w:eastAsia="標楷體" w:hAnsi="標楷體" w:hint="eastAsia"/>
          <w:bCs/>
          <w:szCs w:val="20"/>
        </w:rPr>
        <w:t>億</w:t>
      </w:r>
      <w:r>
        <w:rPr>
          <w:rFonts w:ascii="標楷體" w:eastAsia="標楷體" w:hAnsi="標楷體" w:hint="eastAsia"/>
          <w:bCs/>
          <w:szCs w:val="20"/>
        </w:rPr>
        <w:t>4,075</w:t>
      </w:r>
      <w:r w:rsidRPr="0086345C">
        <w:rPr>
          <w:rFonts w:ascii="標楷體" w:eastAsia="標楷體" w:hAnsi="標楷體" w:hint="eastAsia"/>
          <w:bCs/>
          <w:szCs w:val="20"/>
        </w:rPr>
        <w:t>萬餘</w:t>
      </w:r>
      <w:r w:rsidRPr="005A7539">
        <w:rPr>
          <w:rFonts w:ascii="標楷體" w:eastAsia="標楷體" w:hAnsi="標楷體" w:hint="eastAsia"/>
          <w:bCs/>
        </w:rPr>
        <w:t>元，約38.28</w:t>
      </w:r>
      <w:r w:rsidRPr="005A7539">
        <w:rPr>
          <w:rFonts w:ascii="標楷體" w:eastAsia="標楷體" w:hAnsi="標楷體" w:hint="eastAsia"/>
        </w:rPr>
        <w:t>％</w:t>
      </w:r>
      <w:r w:rsidRPr="005A7539">
        <w:rPr>
          <w:rFonts w:ascii="標楷體" w:eastAsia="標楷體" w:hAnsi="標楷體" w:hint="eastAsia"/>
          <w:bCs/>
        </w:rPr>
        <w:t>，</w:t>
      </w:r>
      <w:r w:rsidRPr="005A7539">
        <w:rPr>
          <w:rFonts w:ascii="標楷體" w:eastAsia="標楷體" w:hAnsi="標楷體"/>
          <w:bCs/>
        </w:rPr>
        <w:t>主</w:t>
      </w:r>
      <w:r w:rsidRPr="0086345C">
        <w:rPr>
          <w:rFonts w:ascii="標楷體" w:eastAsia="標楷體" w:hAnsi="標楷體"/>
          <w:bCs/>
          <w:szCs w:val="20"/>
        </w:rPr>
        <w:t>要係</w:t>
      </w:r>
      <w:r w:rsidRPr="0086345C">
        <w:rPr>
          <w:rFonts w:ascii="標楷體" w:eastAsia="標楷體" w:hAnsi="標楷體" w:hint="eastAsia"/>
          <w:bCs/>
          <w:szCs w:val="20"/>
        </w:rPr>
        <w:t>公益彩券盈餘分配收入較預計增加</w:t>
      </w:r>
      <w:r w:rsidRPr="0086345C">
        <w:rPr>
          <w:rFonts w:ascii="標楷體" w:eastAsia="標楷體" w:hAnsi="標楷體" w:hint="eastAsia"/>
          <w:bCs/>
          <w:szCs w:val="20"/>
          <w:lang w:eastAsia="zh-HK"/>
        </w:rPr>
        <w:t>所致</w:t>
      </w:r>
      <w:r w:rsidRPr="0086345C">
        <w:rPr>
          <w:rFonts w:ascii="標楷體" w:eastAsia="標楷體" w:hAnsi="標楷體" w:hint="eastAsia"/>
          <w:bCs/>
          <w:szCs w:val="20"/>
        </w:rPr>
        <w:t>。</w:t>
      </w:r>
    </w:p>
    <w:p w14:paraId="3960CE22" w14:textId="77777777" w:rsidR="000060F2" w:rsidRPr="0086345C" w:rsidRDefault="000060F2" w:rsidP="00B130EA">
      <w:pPr>
        <w:spacing w:line="490" w:lineRule="exact"/>
        <w:ind w:firstLineChars="200" w:firstLine="480"/>
        <w:jc w:val="both"/>
        <w:outlineLvl w:val="3"/>
        <w:rPr>
          <w:rFonts w:ascii="標楷體" w:eastAsia="標楷體" w:hAnsi="標楷體"/>
          <w:b/>
        </w:rPr>
      </w:pPr>
      <w:r w:rsidRPr="0086345C">
        <w:rPr>
          <w:rFonts w:ascii="標楷體" w:eastAsia="標楷體" w:hAnsi="標楷體" w:hint="eastAsia"/>
          <w:b/>
        </w:rPr>
        <w:t>（3）</w:t>
      </w:r>
      <w:r w:rsidRPr="0086345C">
        <w:rPr>
          <w:rFonts w:ascii="標楷體" w:eastAsia="標楷體" w:hAnsi="標楷體"/>
          <w:b/>
        </w:rPr>
        <w:t>餘絀之審定</w:t>
      </w:r>
    </w:p>
    <w:p w14:paraId="51D0AE1D" w14:textId="77777777" w:rsidR="000060F2" w:rsidRPr="0086345C" w:rsidRDefault="000060F2" w:rsidP="00B130EA">
      <w:pPr>
        <w:spacing w:line="490" w:lineRule="exact"/>
        <w:ind w:firstLineChars="200" w:firstLine="480"/>
        <w:jc w:val="both"/>
        <w:rPr>
          <w:rFonts w:ascii="標楷體" w:eastAsia="標楷體" w:hAnsi="標楷體"/>
          <w:bCs/>
          <w:szCs w:val="20"/>
        </w:rPr>
      </w:pPr>
      <w:r w:rsidRPr="0086345C">
        <w:rPr>
          <w:rFonts w:ascii="標楷體" w:eastAsia="標楷體" w:hAnsi="標楷體" w:hint="eastAsia"/>
          <w:bCs/>
          <w:szCs w:val="20"/>
        </w:rPr>
        <w:t>11</w:t>
      </w:r>
      <w:r>
        <w:rPr>
          <w:rFonts w:ascii="標楷體" w:eastAsia="標楷體" w:hAnsi="標楷體" w:hint="eastAsia"/>
          <w:bCs/>
          <w:szCs w:val="20"/>
        </w:rPr>
        <w:t>4</w:t>
      </w:r>
      <w:r w:rsidRPr="0086345C">
        <w:rPr>
          <w:rFonts w:ascii="標楷體" w:eastAsia="標楷體" w:hAnsi="標楷體"/>
          <w:bCs/>
          <w:szCs w:val="20"/>
        </w:rPr>
        <w:t>年度決算經</w:t>
      </w:r>
      <w:r w:rsidRPr="0086345C">
        <w:rPr>
          <w:rFonts w:ascii="標楷體" w:eastAsia="標楷體" w:hAnsi="標楷體" w:hint="eastAsia"/>
          <w:bCs/>
          <w:szCs w:val="20"/>
        </w:rPr>
        <w:t>市</w:t>
      </w:r>
      <w:r w:rsidRPr="0086345C">
        <w:rPr>
          <w:rFonts w:ascii="標楷體" w:eastAsia="標楷體" w:hAnsi="標楷體"/>
          <w:bCs/>
          <w:szCs w:val="20"/>
        </w:rPr>
        <w:t>政府核定</w:t>
      </w:r>
      <w:r w:rsidRPr="0086345C">
        <w:rPr>
          <w:rFonts w:ascii="標楷體" w:eastAsia="標楷體" w:hAnsi="標楷體" w:hint="eastAsia"/>
          <w:bCs/>
          <w:szCs w:val="20"/>
        </w:rPr>
        <w:t>短絀</w:t>
      </w:r>
      <w:r>
        <w:rPr>
          <w:rFonts w:ascii="標楷體" w:eastAsia="標楷體" w:hAnsi="標楷體" w:hint="eastAsia"/>
          <w:bCs/>
          <w:szCs w:val="20"/>
        </w:rPr>
        <w:t>388</w:t>
      </w:r>
      <w:r w:rsidRPr="0086345C">
        <w:rPr>
          <w:rFonts w:ascii="標楷體" w:eastAsia="標楷體" w:hAnsi="標楷體" w:hint="eastAsia"/>
          <w:bCs/>
          <w:szCs w:val="20"/>
        </w:rPr>
        <w:t>,</w:t>
      </w:r>
      <w:r>
        <w:rPr>
          <w:rFonts w:ascii="標楷體" w:eastAsia="標楷體" w:hAnsi="標楷體" w:hint="eastAsia"/>
          <w:bCs/>
          <w:szCs w:val="20"/>
        </w:rPr>
        <w:t>157</w:t>
      </w:r>
      <w:r w:rsidRPr="0086345C">
        <w:rPr>
          <w:rFonts w:ascii="標楷體" w:eastAsia="標楷體" w:hAnsi="標楷體" w:hint="eastAsia"/>
          <w:bCs/>
          <w:szCs w:val="20"/>
        </w:rPr>
        <w:t>,</w:t>
      </w:r>
      <w:r>
        <w:rPr>
          <w:rFonts w:ascii="標楷體" w:eastAsia="標楷體" w:hAnsi="標楷體" w:hint="eastAsia"/>
          <w:bCs/>
          <w:szCs w:val="20"/>
        </w:rPr>
        <w:t>350</w:t>
      </w:r>
      <w:r w:rsidRPr="0086345C">
        <w:rPr>
          <w:rFonts w:ascii="標楷體" w:eastAsia="標楷體" w:hAnsi="標楷體" w:hint="eastAsia"/>
          <w:bCs/>
          <w:szCs w:val="20"/>
        </w:rPr>
        <w:t>元</w:t>
      </w:r>
      <w:r w:rsidRPr="0086345C">
        <w:rPr>
          <w:rFonts w:ascii="標楷體" w:eastAsia="標楷體" w:hAnsi="標楷體"/>
          <w:bCs/>
          <w:szCs w:val="20"/>
        </w:rPr>
        <w:t>，</w:t>
      </w:r>
      <w:r w:rsidRPr="0086345C">
        <w:rPr>
          <w:rFonts w:ascii="標楷體" w:eastAsia="標楷體" w:hAnsi="標楷體" w:hint="eastAsia"/>
          <w:bCs/>
          <w:szCs w:val="20"/>
        </w:rPr>
        <w:t>經核尚無不合，予以照數審定。</w:t>
      </w:r>
    </w:p>
    <w:p w14:paraId="4DB47E7A" w14:textId="77777777" w:rsidR="000060F2" w:rsidRPr="0086345C" w:rsidRDefault="000060F2" w:rsidP="00B130EA">
      <w:pPr>
        <w:spacing w:line="490" w:lineRule="exact"/>
        <w:ind w:firstLineChars="200" w:firstLine="480"/>
        <w:jc w:val="both"/>
        <w:outlineLvl w:val="3"/>
        <w:rPr>
          <w:rFonts w:ascii="標楷體" w:eastAsia="標楷體" w:hAnsi="標楷體"/>
          <w:b/>
        </w:rPr>
      </w:pPr>
      <w:r w:rsidRPr="0086345C">
        <w:rPr>
          <w:rFonts w:ascii="標楷體" w:eastAsia="標楷體" w:hAnsi="標楷體" w:hint="eastAsia"/>
          <w:b/>
        </w:rPr>
        <w:t>（4）</w:t>
      </w:r>
      <w:r w:rsidRPr="0086345C">
        <w:rPr>
          <w:rFonts w:ascii="標楷體" w:eastAsia="標楷體" w:hAnsi="標楷體"/>
          <w:b/>
        </w:rPr>
        <w:t>現金流量之查核</w:t>
      </w:r>
    </w:p>
    <w:p w14:paraId="0ADF7374" w14:textId="77777777" w:rsidR="005802B6" w:rsidRDefault="000060F2" w:rsidP="005802B6">
      <w:pPr>
        <w:spacing w:line="490" w:lineRule="exact"/>
        <w:ind w:rightChars="57" w:right="137" w:firstLineChars="200" w:firstLine="480"/>
        <w:jc w:val="both"/>
        <w:rPr>
          <w:rFonts w:ascii="標楷體" w:eastAsia="標楷體" w:hAnsi="標楷體"/>
          <w:bCs/>
          <w:szCs w:val="20"/>
        </w:rPr>
      </w:pPr>
      <w:r w:rsidRPr="0086345C">
        <w:rPr>
          <w:rFonts w:ascii="標楷體" w:eastAsia="標楷體" w:hAnsi="標楷體" w:hint="eastAsia"/>
          <w:bCs/>
          <w:szCs w:val="20"/>
        </w:rPr>
        <w:t>11</w:t>
      </w:r>
      <w:r>
        <w:rPr>
          <w:rFonts w:ascii="標楷體" w:eastAsia="標楷體" w:hAnsi="標楷體" w:hint="eastAsia"/>
          <w:bCs/>
          <w:szCs w:val="20"/>
        </w:rPr>
        <w:t>4</w:t>
      </w:r>
      <w:r w:rsidRPr="0086345C">
        <w:rPr>
          <w:rFonts w:ascii="標楷體" w:eastAsia="標楷體" w:hAnsi="標楷體" w:hint="eastAsia"/>
          <w:bCs/>
          <w:szCs w:val="20"/>
        </w:rPr>
        <w:t>年度期初現金及約當現金1</w:t>
      </w:r>
      <w:r>
        <w:rPr>
          <w:rFonts w:ascii="標楷體" w:eastAsia="標楷體" w:hAnsi="標楷體" w:hint="eastAsia"/>
          <w:bCs/>
          <w:szCs w:val="20"/>
        </w:rPr>
        <w:t>3</w:t>
      </w:r>
      <w:r w:rsidRPr="0086345C">
        <w:rPr>
          <w:rFonts w:ascii="標楷體" w:eastAsia="標楷體" w:hAnsi="標楷體" w:hint="eastAsia"/>
          <w:bCs/>
          <w:szCs w:val="20"/>
        </w:rPr>
        <w:t>億</w:t>
      </w:r>
      <w:r>
        <w:rPr>
          <w:rFonts w:ascii="標楷體" w:eastAsia="標楷體" w:hAnsi="標楷體" w:hint="eastAsia"/>
          <w:bCs/>
          <w:szCs w:val="20"/>
        </w:rPr>
        <w:t>6,055</w:t>
      </w:r>
      <w:r w:rsidRPr="0086345C">
        <w:rPr>
          <w:rFonts w:ascii="標楷體" w:eastAsia="標楷體" w:hAnsi="標楷體" w:hint="eastAsia"/>
          <w:bCs/>
          <w:szCs w:val="20"/>
        </w:rPr>
        <w:t>萬餘元，經業務、投資及籌資活動結果，現金及約當現金淨</w:t>
      </w:r>
      <w:r>
        <w:rPr>
          <w:rFonts w:ascii="標楷體" w:eastAsia="標楷體" w:hAnsi="標楷體" w:hint="eastAsia"/>
          <w:bCs/>
          <w:szCs w:val="20"/>
        </w:rPr>
        <w:t>減3</w:t>
      </w:r>
      <w:r w:rsidRPr="0086345C">
        <w:rPr>
          <w:rFonts w:ascii="標楷體" w:eastAsia="標楷體" w:hAnsi="標楷體" w:hint="eastAsia"/>
          <w:bCs/>
          <w:szCs w:val="20"/>
        </w:rPr>
        <w:t>億</w:t>
      </w:r>
      <w:r>
        <w:rPr>
          <w:rFonts w:ascii="標楷體" w:eastAsia="標楷體" w:hAnsi="標楷體" w:hint="eastAsia"/>
          <w:bCs/>
          <w:szCs w:val="20"/>
        </w:rPr>
        <w:t>7</w:t>
      </w:r>
      <w:r w:rsidRPr="0086345C">
        <w:rPr>
          <w:rFonts w:ascii="標楷體" w:eastAsia="標楷體" w:hAnsi="標楷體" w:hint="eastAsia"/>
          <w:bCs/>
          <w:szCs w:val="20"/>
        </w:rPr>
        <w:t>,</w:t>
      </w:r>
      <w:r>
        <w:rPr>
          <w:rFonts w:ascii="標楷體" w:eastAsia="標楷體" w:hAnsi="標楷體" w:hint="eastAsia"/>
          <w:bCs/>
          <w:szCs w:val="20"/>
        </w:rPr>
        <w:t>786</w:t>
      </w:r>
      <w:r w:rsidRPr="0086345C">
        <w:rPr>
          <w:rFonts w:ascii="標楷體" w:eastAsia="標楷體" w:hAnsi="標楷體" w:hint="eastAsia"/>
          <w:bCs/>
          <w:szCs w:val="20"/>
        </w:rPr>
        <w:t>萬餘元，期末現金及約當現金為</w:t>
      </w:r>
      <w:r>
        <w:rPr>
          <w:rFonts w:ascii="標楷體" w:eastAsia="標楷體" w:hAnsi="標楷體" w:hint="eastAsia"/>
          <w:bCs/>
          <w:szCs w:val="20"/>
        </w:rPr>
        <w:t>9</w:t>
      </w:r>
      <w:r w:rsidRPr="0086345C">
        <w:rPr>
          <w:rFonts w:ascii="標楷體" w:eastAsia="標楷體" w:hAnsi="標楷體" w:hint="eastAsia"/>
          <w:bCs/>
          <w:szCs w:val="20"/>
        </w:rPr>
        <w:t>億</w:t>
      </w:r>
      <w:r>
        <w:rPr>
          <w:rFonts w:ascii="標楷體" w:eastAsia="標楷體" w:hAnsi="標楷體" w:hint="eastAsia"/>
          <w:bCs/>
          <w:szCs w:val="20"/>
        </w:rPr>
        <w:t>8</w:t>
      </w:r>
      <w:r w:rsidRPr="0086345C">
        <w:rPr>
          <w:rFonts w:ascii="標楷體" w:eastAsia="標楷體" w:hAnsi="標楷體"/>
          <w:bCs/>
          <w:szCs w:val="20"/>
        </w:rPr>
        <w:t>,</w:t>
      </w:r>
      <w:r>
        <w:rPr>
          <w:rFonts w:ascii="標楷體" w:eastAsia="標楷體" w:hAnsi="標楷體" w:hint="eastAsia"/>
          <w:bCs/>
          <w:szCs w:val="20"/>
        </w:rPr>
        <w:t>269</w:t>
      </w:r>
      <w:r w:rsidRPr="0086345C">
        <w:rPr>
          <w:rFonts w:ascii="標楷體" w:eastAsia="標楷體" w:hAnsi="標楷體" w:hint="eastAsia"/>
          <w:bCs/>
          <w:szCs w:val="20"/>
        </w:rPr>
        <w:t>萬餘元。</w:t>
      </w:r>
    </w:p>
    <w:p w14:paraId="5C4D65FE" w14:textId="48A2067B" w:rsidR="000060F2" w:rsidRPr="00DB0B05" w:rsidRDefault="000060F2" w:rsidP="005802B6">
      <w:pPr>
        <w:spacing w:line="490" w:lineRule="exact"/>
        <w:ind w:firstLineChars="200" w:firstLine="504"/>
        <w:rPr>
          <w:rFonts w:ascii="標楷體" w:eastAsia="標楷體" w:hAnsi="標楷體"/>
          <w:color w:val="C00000"/>
          <w:spacing w:val="6"/>
        </w:rPr>
      </w:pPr>
      <w:r w:rsidRPr="00DB0B05">
        <w:rPr>
          <w:rFonts w:ascii="標楷體" w:eastAsia="標楷體" w:hAnsi="標楷體"/>
          <w:bCs/>
          <w:spacing w:val="6"/>
          <w:szCs w:val="20"/>
        </w:rPr>
        <w:t>茲將該基金</w:t>
      </w:r>
      <w:r w:rsidRPr="00DB0B05">
        <w:rPr>
          <w:rFonts w:ascii="標楷體" w:eastAsia="標楷體" w:hAnsi="標楷體" w:hint="eastAsia"/>
          <w:bCs/>
          <w:spacing w:val="6"/>
          <w:szCs w:val="20"/>
        </w:rPr>
        <w:t>來源用途及</w:t>
      </w:r>
      <w:r w:rsidRPr="00DB0B05">
        <w:rPr>
          <w:rFonts w:ascii="標楷體" w:eastAsia="標楷體" w:hAnsi="標楷體"/>
          <w:bCs/>
          <w:spacing w:val="6"/>
          <w:szCs w:val="20"/>
        </w:rPr>
        <w:t>餘絀之審定，暨餘絀審定後現金流量及資產負債狀況，分別列表如次：</w:t>
      </w:r>
      <w:r w:rsidRPr="00DB0B05">
        <w:rPr>
          <w:rFonts w:ascii="標楷體" w:eastAsia="標楷體" w:hAnsi="標楷體"/>
          <w:color w:val="C00000"/>
          <w:spacing w:val="6"/>
        </w:rPr>
        <w:br w:type="page"/>
      </w:r>
    </w:p>
    <w:tbl>
      <w:tblPr>
        <w:tblW w:w="10239" w:type="dxa"/>
        <w:tblLayout w:type="fixed"/>
        <w:tblCellMar>
          <w:left w:w="28" w:type="dxa"/>
          <w:right w:w="28" w:type="dxa"/>
        </w:tblCellMar>
        <w:tblLook w:val="0000" w:firstRow="0" w:lastRow="0" w:firstColumn="0" w:lastColumn="0" w:noHBand="0" w:noVBand="0"/>
      </w:tblPr>
      <w:tblGrid>
        <w:gridCol w:w="2463"/>
        <w:gridCol w:w="1338"/>
        <w:gridCol w:w="1338"/>
        <w:gridCol w:w="1332"/>
        <w:gridCol w:w="1338"/>
        <w:gridCol w:w="1442"/>
        <w:gridCol w:w="982"/>
        <w:gridCol w:w="6"/>
      </w:tblGrid>
      <w:tr w:rsidR="000060F2" w:rsidRPr="00342479" w14:paraId="6608A72F" w14:textId="77777777" w:rsidTr="00D5346C">
        <w:trPr>
          <w:trHeight w:val="20"/>
        </w:trPr>
        <w:tc>
          <w:tcPr>
            <w:tcW w:w="10239" w:type="dxa"/>
            <w:gridSpan w:val="8"/>
            <w:tcBorders>
              <w:bottom w:val="single" w:sz="8" w:space="0" w:color="auto"/>
            </w:tcBorders>
          </w:tcPr>
          <w:p w14:paraId="204EB14B" w14:textId="77777777" w:rsidR="000060F2" w:rsidRPr="00342479" w:rsidRDefault="000060F2" w:rsidP="00342479">
            <w:pPr>
              <w:snapToGrid w:val="0"/>
              <w:jc w:val="center"/>
              <w:rPr>
                <w:rFonts w:ascii="標楷體" w:eastAsia="標楷體" w:hAnsi="標楷體"/>
                <w:b/>
                <w:sz w:val="32"/>
                <w:u w:val="single"/>
              </w:rPr>
            </w:pPr>
            <w:r w:rsidRPr="00342479">
              <w:rPr>
                <w:rFonts w:ascii="標楷體" w:eastAsia="標楷體" w:hAnsi="標楷體" w:hint="eastAsia"/>
                <w:b/>
                <w:sz w:val="32"/>
                <w:u w:val="single"/>
              </w:rPr>
              <w:t>臺南市公益彩券盈餘分配基金來源用途及餘絀審定表</w:t>
            </w:r>
          </w:p>
          <w:p w14:paraId="05F452EE" w14:textId="77777777" w:rsidR="000060F2" w:rsidRPr="00342479" w:rsidRDefault="000060F2" w:rsidP="00342479">
            <w:pPr>
              <w:overflowPunct w:val="0"/>
              <w:snapToGrid w:val="0"/>
              <w:jc w:val="center"/>
              <w:rPr>
                <w:rFonts w:ascii="標楷體" w:eastAsia="標楷體" w:hAnsi="標楷體"/>
                <w:sz w:val="28"/>
                <w:szCs w:val="28"/>
              </w:rPr>
            </w:pPr>
            <w:r w:rsidRPr="00342479">
              <w:rPr>
                <w:rFonts w:ascii="標楷體" w:eastAsia="標楷體" w:hAnsi="標楷體" w:hint="eastAsia"/>
                <w:sz w:val="28"/>
                <w:szCs w:val="28"/>
              </w:rPr>
              <w:t>中華民國11</w:t>
            </w:r>
            <w:r>
              <w:rPr>
                <w:rFonts w:ascii="標楷體" w:eastAsia="標楷體" w:hAnsi="標楷體" w:hint="eastAsia"/>
                <w:sz w:val="28"/>
                <w:szCs w:val="28"/>
              </w:rPr>
              <w:t>4</w:t>
            </w:r>
            <w:r w:rsidRPr="00342479">
              <w:rPr>
                <w:rFonts w:ascii="標楷體" w:eastAsia="標楷體" w:hAnsi="標楷體" w:hint="eastAsia"/>
                <w:sz w:val="28"/>
                <w:szCs w:val="28"/>
              </w:rPr>
              <w:t>年度</w:t>
            </w:r>
          </w:p>
          <w:p w14:paraId="091E2F49" w14:textId="77777777" w:rsidR="000060F2" w:rsidRPr="00342479" w:rsidRDefault="000060F2" w:rsidP="00342479">
            <w:pPr>
              <w:widowControl w:val="0"/>
              <w:tabs>
                <w:tab w:val="left" w:pos="4440"/>
                <w:tab w:val="left" w:pos="8469"/>
              </w:tabs>
              <w:snapToGrid w:val="0"/>
              <w:spacing w:line="240" w:lineRule="exact"/>
              <w:jc w:val="right"/>
              <w:rPr>
                <w:rFonts w:ascii="標楷體" w:eastAsia="標楷體" w:hAnsi="標楷體"/>
                <w:b/>
                <w:sz w:val="20"/>
                <w:szCs w:val="20"/>
                <w:u w:val="single"/>
              </w:rPr>
            </w:pPr>
            <w:r w:rsidRPr="00342479">
              <w:rPr>
                <w:rFonts w:ascii="標楷體" w:eastAsia="標楷體" w:hAnsi="標楷體" w:hint="eastAsia"/>
                <w:sz w:val="20"/>
                <w:szCs w:val="20"/>
              </w:rPr>
              <w:t>單位：新臺幣元</w:t>
            </w:r>
          </w:p>
        </w:tc>
      </w:tr>
      <w:tr w:rsidR="000060F2" w:rsidRPr="00342479" w14:paraId="61346D56" w14:textId="77777777" w:rsidTr="00D534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 w:type="dxa"/>
          <w:cantSplit/>
          <w:trHeight w:val="20"/>
        </w:trPr>
        <w:tc>
          <w:tcPr>
            <w:tcW w:w="2463" w:type="dxa"/>
            <w:vMerge w:val="restart"/>
            <w:tcBorders>
              <w:top w:val="single" w:sz="8" w:space="0" w:color="auto"/>
              <w:left w:val="nil"/>
              <w:bottom w:val="nil"/>
            </w:tcBorders>
            <w:vAlign w:val="center"/>
          </w:tcPr>
          <w:p w14:paraId="7502A198" w14:textId="77777777" w:rsidR="000060F2" w:rsidRPr="00342479" w:rsidRDefault="000060F2" w:rsidP="00342479">
            <w:pPr>
              <w:overflowPunct w:val="0"/>
              <w:jc w:val="distribute"/>
              <w:rPr>
                <w:rFonts w:ascii="標楷體" w:eastAsia="標楷體" w:hAnsi="標楷體"/>
                <w:sz w:val="20"/>
                <w:szCs w:val="20"/>
              </w:rPr>
            </w:pPr>
            <w:r>
              <w:rPr>
                <w:rFonts w:ascii="標楷體" w:eastAsia="標楷體" w:hAnsi="標楷體" w:hint="eastAsia"/>
                <w:sz w:val="20"/>
                <w:szCs w:val="20"/>
              </w:rPr>
              <w:t>項</w:t>
            </w:r>
            <w:r w:rsidRPr="00342479">
              <w:rPr>
                <w:rFonts w:ascii="標楷體" w:eastAsia="標楷體" w:hAnsi="標楷體" w:hint="eastAsia"/>
                <w:sz w:val="20"/>
                <w:szCs w:val="20"/>
              </w:rPr>
              <w:t>目</w:t>
            </w:r>
          </w:p>
        </w:tc>
        <w:tc>
          <w:tcPr>
            <w:tcW w:w="1338" w:type="dxa"/>
            <w:vMerge w:val="restart"/>
            <w:tcBorders>
              <w:top w:val="single" w:sz="8" w:space="0" w:color="auto"/>
            </w:tcBorders>
            <w:vAlign w:val="center"/>
          </w:tcPr>
          <w:p w14:paraId="00FE372A" w14:textId="77777777" w:rsidR="000060F2" w:rsidRPr="00342479" w:rsidRDefault="000060F2" w:rsidP="00342479">
            <w:pPr>
              <w:overflowPunct w:val="0"/>
              <w:jc w:val="distribute"/>
              <w:rPr>
                <w:rFonts w:ascii="標楷體" w:eastAsia="標楷體" w:hAnsi="標楷體"/>
                <w:bCs/>
                <w:kern w:val="2"/>
                <w:sz w:val="20"/>
                <w:szCs w:val="20"/>
              </w:rPr>
            </w:pPr>
            <w:r w:rsidRPr="00342479">
              <w:rPr>
                <w:rFonts w:ascii="標楷體" w:eastAsia="標楷體" w:hAnsi="標楷體" w:hint="eastAsia"/>
                <w:bCs/>
                <w:kern w:val="2"/>
                <w:sz w:val="20"/>
                <w:szCs w:val="20"/>
              </w:rPr>
              <w:t>預算數</w:t>
            </w:r>
          </w:p>
        </w:tc>
        <w:tc>
          <w:tcPr>
            <w:tcW w:w="1338" w:type="dxa"/>
            <w:vMerge w:val="restart"/>
            <w:tcBorders>
              <w:top w:val="single" w:sz="8" w:space="0" w:color="auto"/>
            </w:tcBorders>
            <w:vAlign w:val="center"/>
          </w:tcPr>
          <w:p w14:paraId="3396EBF3" w14:textId="77777777" w:rsidR="000060F2" w:rsidRPr="00342479" w:rsidRDefault="000060F2" w:rsidP="00342479">
            <w:pPr>
              <w:overflowPunct w:val="0"/>
              <w:jc w:val="distribute"/>
              <w:rPr>
                <w:rFonts w:ascii="標楷體" w:eastAsia="標楷體" w:hAnsi="標楷體"/>
                <w:bCs/>
                <w:kern w:val="2"/>
                <w:sz w:val="20"/>
                <w:szCs w:val="20"/>
              </w:rPr>
            </w:pPr>
            <w:r w:rsidRPr="00342479">
              <w:rPr>
                <w:rFonts w:ascii="標楷體" w:eastAsia="標楷體" w:hAnsi="標楷體" w:hint="eastAsia"/>
                <w:bCs/>
                <w:kern w:val="2"/>
                <w:sz w:val="20"/>
                <w:szCs w:val="20"/>
              </w:rPr>
              <w:t>決算數</w:t>
            </w:r>
          </w:p>
        </w:tc>
        <w:tc>
          <w:tcPr>
            <w:tcW w:w="1332" w:type="dxa"/>
            <w:vMerge w:val="restart"/>
            <w:tcBorders>
              <w:top w:val="single" w:sz="8" w:space="0" w:color="auto"/>
            </w:tcBorders>
            <w:vAlign w:val="center"/>
          </w:tcPr>
          <w:p w14:paraId="3FE68AC4" w14:textId="77777777" w:rsidR="000060F2" w:rsidRPr="00342479" w:rsidRDefault="000060F2" w:rsidP="00342479">
            <w:pPr>
              <w:overflowPunct w:val="0"/>
              <w:jc w:val="distribute"/>
              <w:rPr>
                <w:rFonts w:ascii="標楷體" w:eastAsia="標楷體" w:hAnsi="標楷體"/>
                <w:sz w:val="20"/>
                <w:szCs w:val="20"/>
              </w:rPr>
            </w:pPr>
            <w:r w:rsidRPr="00342479">
              <w:rPr>
                <w:rFonts w:ascii="標楷體" w:eastAsia="標楷體" w:hAnsi="標楷體" w:hint="eastAsia"/>
                <w:bCs/>
                <w:kern w:val="2"/>
                <w:sz w:val="20"/>
                <w:szCs w:val="20"/>
              </w:rPr>
              <w:t>修正數</w:t>
            </w:r>
          </w:p>
        </w:tc>
        <w:tc>
          <w:tcPr>
            <w:tcW w:w="1338" w:type="dxa"/>
            <w:vMerge w:val="restart"/>
            <w:tcBorders>
              <w:top w:val="single" w:sz="8" w:space="0" w:color="auto"/>
            </w:tcBorders>
            <w:vAlign w:val="center"/>
          </w:tcPr>
          <w:p w14:paraId="0A665D1B" w14:textId="77777777" w:rsidR="000060F2" w:rsidRPr="00342479" w:rsidRDefault="000060F2" w:rsidP="00342479">
            <w:pPr>
              <w:overflowPunct w:val="0"/>
              <w:jc w:val="distribute"/>
              <w:rPr>
                <w:rFonts w:ascii="標楷體" w:eastAsia="標楷體" w:hAnsi="標楷體"/>
                <w:sz w:val="20"/>
                <w:szCs w:val="20"/>
              </w:rPr>
            </w:pPr>
            <w:r w:rsidRPr="00342479">
              <w:rPr>
                <w:rFonts w:ascii="標楷體" w:eastAsia="標楷體" w:hAnsi="標楷體" w:hint="eastAsia"/>
                <w:bCs/>
                <w:kern w:val="2"/>
                <w:sz w:val="20"/>
                <w:szCs w:val="20"/>
              </w:rPr>
              <w:t>決算審定數</w:t>
            </w:r>
          </w:p>
        </w:tc>
        <w:tc>
          <w:tcPr>
            <w:tcW w:w="2424" w:type="dxa"/>
            <w:gridSpan w:val="2"/>
            <w:tcBorders>
              <w:top w:val="single" w:sz="8" w:space="0" w:color="auto"/>
              <w:bottom w:val="nil"/>
              <w:right w:val="nil"/>
            </w:tcBorders>
            <w:vAlign w:val="center"/>
          </w:tcPr>
          <w:p w14:paraId="140E9327" w14:textId="77777777" w:rsidR="000060F2" w:rsidRPr="00342479" w:rsidRDefault="000060F2" w:rsidP="00342479">
            <w:pPr>
              <w:snapToGrid w:val="0"/>
              <w:ind w:rightChars="15" w:right="36"/>
              <w:jc w:val="distribute"/>
              <w:rPr>
                <w:rFonts w:ascii="標楷體" w:eastAsia="標楷體" w:hAnsi="標楷體"/>
                <w:spacing w:val="-20"/>
                <w:sz w:val="20"/>
                <w:szCs w:val="20"/>
              </w:rPr>
            </w:pPr>
            <w:r w:rsidRPr="00342479">
              <w:rPr>
                <w:rFonts w:ascii="標楷體" w:eastAsia="標楷體" w:hAnsi="標楷體" w:hint="eastAsia"/>
                <w:spacing w:val="-20"/>
                <w:sz w:val="20"/>
                <w:szCs w:val="20"/>
              </w:rPr>
              <w:t>審定數與預算數</w:t>
            </w:r>
          </w:p>
          <w:p w14:paraId="0E2FF771" w14:textId="77777777" w:rsidR="000060F2" w:rsidRPr="00342479" w:rsidRDefault="000060F2" w:rsidP="00342479">
            <w:pPr>
              <w:snapToGrid w:val="0"/>
              <w:ind w:rightChars="10" w:right="24"/>
              <w:jc w:val="distribute"/>
              <w:rPr>
                <w:rFonts w:ascii="標楷體" w:eastAsia="標楷體" w:hAnsi="標楷體"/>
                <w:sz w:val="20"/>
                <w:szCs w:val="20"/>
              </w:rPr>
            </w:pPr>
            <w:r w:rsidRPr="00342479">
              <w:rPr>
                <w:rFonts w:ascii="標楷體" w:eastAsia="標楷體" w:hAnsi="標楷體" w:hint="eastAsia"/>
                <w:sz w:val="20"/>
                <w:szCs w:val="20"/>
              </w:rPr>
              <w:t>比較增減</w:t>
            </w:r>
          </w:p>
        </w:tc>
      </w:tr>
      <w:tr w:rsidR="000060F2" w:rsidRPr="00342479" w14:paraId="3063E5AB" w14:textId="77777777" w:rsidTr="00D5346C">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 w:type="dxa"/>
          <w:cantSplit/>
          <w:trHeight w:val="20"/>
        </w:trPr>
        <w:tc>
          <w:tcPr>
            <w:tcW w:w="2463" w:type="dxa"/>
            <w:vMerge/>
            <w:tcBorders>
              <w:top w:val="nil"/>
              <w:left w:val="nil"/>
              <w:bottom w:val="nil"/>
            </w:tcBorders>
            <w:vAlign w:val="center"/>
          </w:tcPr>
          <w:p w14:paraId="33535A6E" w14:textId="77777777" w:rsidR="000060F2" w:rsidRPr="00342479" w:rsidRDefault="000060F2" w:rsidP="00342479">
            <w:pPr>
              <w:ind w:left="113" w:right="113"/>
              <w:jc w:val="distribute"/>
              <w:rPr>
                <w:rFonts w:ascii="標楷體" w:eastAsia="標楷體" w:hAnsi="標楷體"/>
                <w:sz w:val="20"/>
                <w:szCs w:val="20"/>
              </w:rPr>
            </w:pPr>
          </w:p>
        </w:tc>
        <w:tc>
          <w:tcPr>
            <w:tcW w:w="1338" w:type="dxa"/>
            <w:vMerge/>
            <w:tcBorders>
              <w:bottom w:val="single" w:sz="8" w:space="0" w:color="auto"/>
            </w:tcBorders>
            <w:vAlign w:val="center"/>
          </w:tcPr>
          <w:p w14:paraId="1FC0EDCD" w14:textId="77777777" w:rsidR="000060F2" w:rsidRPr="00342479" w:rsidRDefault="000060F2" w:rsidP="00342479">
            <w:pPr>
              <w:ind w:left="113" w:right="113"/>
              <w:jc w:val="distribute"/>
              <w:rPr>
                <w:rFonts w:ascii="標楷體" w:eastAsia="標楷體" w:hAnsi="標楷體"/>
                <w:sz w:val="20"/>
                <w:szCs w:val="20"/>
              </w:rPr>
            </w:pPr>
          </w:p>
        </w:tc>
        <w:tc>
          <w:tcPr>
            <w:tcW w:w="1338" w:type="dxa"/>
            <w:vMerge/>
            <w:tcBorders>
              <w:bottom w:val="single" w:sz="8" w:space="0" w:color="auto"/>
            </w:tcBorders>
            <w:vAlign w:val="center"/>
          </w:tcPr>
          <w:p w14:paraId="476FA205" w14:textId="77777777" w:rsidR="000060F2" w:rsidRPr="00342479" w:rsidRDefault="000060F2" w:rsidP="00342479">
            <w:pPr>
              <w:ind w:left="113" w:right="113"/>
              <w:jc w:val="distribute"/>
              <w:rPr>
                <w:rFonts w:ascii="標楷體" w:eastAsia="標楷體" w:hAnsi="標楷體"/>
                <w:sz w:val="20"/>
                <w:szCs w:val="20"/>
              </w:rPr>
            </w:pPr>
          </w:p>
        </w:tc>
        <w:tc>
          <w:tcPr>
            <w:tcW w:w="1332" w:type="dxa"/>
            <w:vMerge/>
            <w:tcBorders>
              <w:bottom w:val="single" w:sz="8" w:space="0" w:color="auto"/>
            </w:tcBorders>
            <w:vAlign w:val="center"/>
          </w:tcPr>
          <w:p w14:paraId="20A77DC6" w14:textId="77777777" w:rsidR="000060F2" w:rsidRPr="00342479" w:rsidRDefault="000060F2" w:rsidP="00342479">
            <w:pPr>
              <w:ind w:left="113" w:right="113"/>
              <w:jc w:val="distribute"/>
              <w:rPr>
                <w:rFonts w:ascii="標楷體" w:eastAsia="標楷體" w:hAnsi="標楷體"/>
                <w:sz w:val="20"/>
                <w:szCs w:val="20"/>
              </w:rPr>
            </w:pPr>
          </w:p>
        </w:tc>
        <w:tc>
          <w:tcPr>
            <w:tcW w:w="1338" w:type="dxa"/>
            <w:vMerge/>
            <w:tcBorders>
              <w:bottom w:val="single" w:sz="8" w:space="0" w:color="auto"/>
            </w:tcBorders>
            <w:vAlign w:val="center"/>
          </w:tcPr>
          <w:p w14:paraId="5490D43E" w14:textId="77777777" w:rsidR="000060F2" w:rsidRPr="00342479" w:rsidRDefault="000060F2" w:rsidP="00342479">
            <w:pPr>
              <w:ind w:left="113" w:right="113"/>
              <w:jc w:val="distribute"/>
              <w:rPr>
                <w:rFonts w:ascii="標楷體" w:eastAsia="標楷體" w:hAnsi="標楷體"/>
                <w:sz w:val="20"/>
                <w:szCs w:val="20"/>
              </w:rPr>
            </w:pPr>
          </w:p>
        </w:tc>
        <w:tc>
          <w:tcPr>
            <w:tcW w:w="1442" w:type="dxa"/>
            <w:tcBorders>
              <w:bottom w:val="nil"/>
            </w:tcBorders>
            <w:vAlign w:val="center"/>
          </w:tcPr>
          <w:p w14:paraId="532B3B05" w14:textId="77777777" w:rsidR="000060F2" w:rsidRPr="00342479" w:rsidRDefault="000060F2" w:rsidP="00342479">
            <w:pPr>
              <w:overflowPunct w:val="0"/>
              <w:jc w:val="distribute"/>
              <w:rPr>
                <w:rFonts w:ascii="標楷體" w:eastAsia="標楷體" w:hAnsi="標楷體"/>
                <w:sz w:val="20"/>
                <w:szCs w:val="20"/>
              </w:rPr>
            </w:pPr>
            <w:r w:rsidRPr="00342479">
              <w:rPr>
                <w:rFonts w:ascii="標楷體" w:eastAsia="標楷體" w:hAnsi="標楷體" w:hint="eastAsia"/>
                <w:sz w:val="20"/>
                <w:szCs w:val="20"/>
              </w:rPr>
              <w:t>金額</w:t>
            </w:r>
          </w:p>
        </w:tc>
        <w:tc>
          <w:tcPr>
            <w:tcW w:w="982" w:type="dxa"/>
            <w:tcBorders>
              <w:bottom w:val="nil"/>
              <w:right w:val="nil"/>
            </w:tcBorders>
            <w:vAlign w:val="center"/>
          </w:tcPr>
          <w:p w14:paraId="3C840941" w14:textId="77777777" w:rsidR="000060F2" w:rsidRPr="00342479" w:rsidRDefault="000060F2" w:rsidP="00342479">
            <w:pPr>
              <w:ind w:left="113" w:right="113"/>
              <w:jc w:val="center"/>
              <w:rPr>
                <w:rFonts w:ascii="標楷體" w:eastAsia="標楷體" w:hAnsi="標楷體"/>
                <w:sz w:val="20"/>
                <w:szCs w:val="20"/>
              </w:rPr>
            </w:pPr>
            <w:r w:rsidRPr="00342479">
              <w:rPr>
                <w:rFonts w:ascii="標楷體" w:eastAsia="標楷體" w:hAnsi="標楷體" w:hint="eastAsia"/>
                <w:sz w:val="20"/>
                <w:szCs w:val="20"/>
              </w:rPr>
              <w:t>％</w:t>
            </w:r>
          </w:p>
        </w:tc>
      </w:tr>
      <w:tr w:rsidR="000060F2" w:rsidRPr="00342479" w14:paraId="03D0B284" w14:textId="77777777" w:rsidTr="00A76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 w:type="dxa"/>
          <w:cantSplit/>
          <w:trHeight w:val="397"/>
        </w:trPr>
        <w:tc>
          <w:tcPr>
            <w:tcW w:w="2463" w:type="dxa"/>
            <w:tcBorders>
              <w:top w:val="single" w:sz="8" w:space="0" w:color="auto"/>
              <w:left w:val="nil"/>
              <w:bottom w:val="nil"/>
            </w:tcBorders>
            <w:shd w:val="clear" w:color="auto" w:fill="auto"/>
            <w:vAlign w:val="center"/>
          </w:tcPr>
          <w:p w14:paraId="036EAFE9" w14:textId="77777777" w:rsidR="000060F2" w:rsidRPr="00342479" w:rsidRDefault="000060F2" w:rsidP="00A76574">
            <w:pPr>
              <w:spacing w:line="240" w:lineRule="exact"/>
              <w:ind w:right="57"/>
              <w:jc w:val="distribute"/>
              <w:rPr>
                <w:rFonts w:ascii="標楷體" w:eastAsia="標楷體" w:hAnsi="標楷體"/>
                <w:b/>
                <w:sz w:val="20"/>
                <w:szCs w:val="20"/>
              </w:rPr>
            </w:pPr>
            <w:r w:rsidRPr="00342479">
              <w:rPr>
                <w:rFonts w:ascii="標楷體" w:eastAsia="標楷體" w:hAnsi="標楷體" w:hint="eastAsia"/>
                <w:b/>
                <w:noProof/>
                <w:sz w:val="20"/>
                <w:szCs w:val="20"/>
              </w:rPr>
              <w:t>基金來源</w:t>
            </w:r>
          </w:p>
        </w:tc>
        <w:tc>
          <w:tcPr>
            <w:tcW w:w="1338" w:type="dxa"/>
            <w:tcBorders>
              <w:top w:val="single" w:sz="8" w:space="0" w:color="auto"/>
              <w:bottom w:val="nil"/>
            </w:tcBorders>
            <w:shd w:val="clear" w:color="auto" w:fill="auto"/>
            <w:vAlign w:val="center"/>
          </w:tcPr>
          <w:p w14:paraId="485F2881"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b/>
                <w:sz w:val="18"/>
                <w:szCs w:val="18"/>
              </w:rPr>
              <w:t>572,651,000</w:t>
            </w:r>
          </w:p>
        </w:tc>
        <w:tc>
          <w:tcPr>
            <w:tcW w:w="1338" w:type="dxa"/>
            <w:tcBorders>
              <w:top w:val="single" w:sz="8" w:space="0" w:color="auto"/>
              <w:bottom w:val="nil"/>
            </w:tcBorders>
            <w:shd w:val="clear" w:color="auto" w:fill="auto"/>
            <w:vAlign w:val="center"/>
          </w:tcPr>
          <w:p w14:paraId="05A1B2CF"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b/>
                <w:sz w:val="18"/>
                <w:szCs w:val="18"/>
              </w:rPr>
              <w:t>809,625,294</w:t>
            </w:r>
          </w:p>
        </w:tc>
        <w:tc>
          <w:tcPr>
            <w:tcW w:w="1332" w:type="dxa"/>
            <w:tcBorders>
              <w:top w:val="single" w:sz="8" w:space="0" w:color="auto"/>
              <w:bottom w:val="nil"/>
            </w:tcBorders>
            <w:shd w:val="clear" w:color="auto" w:fill="auto"/>
            <w:vAlign w:val="center"/>
          </w:tcPr>
          <w:p w14:paraId="27556FCA"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b/>
                <w:sz w:val="18"/>
                <w:szCs w:val="18"/>
              </w:rPr>
              <w:t>－</w:t>
            </w:r>
          </w:p>
        </w:tc>
        <w:tc>
          <w:tcPr>
            <w:tcW w:w="1338" w:type="dxa"/>
            <w:tcBorders>
              <w:top w:val="single" w:sz="8" w:space="0" w:color="auto"/>
              <w:bottom w:val="nil"/>
            </w:tcBorders>
            <w:shd w:val="clear" w:color="auto" w:fill="auto"/>
            <w:vAlign w:val="center"/>
          </w:tcPr>
          <w:p w14:paraId="13AE61E4"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b/>
                <w:sz w:val="18"/>
                <w:szCs w:val="18"/>
              </w:rPr>
              <w:t>809,625,294</w:t>
            </w:r>
          </w:p>
        </w:tc>
        <w:tc>
          <w:tcPr>
            <w:tcW w:w="1442" w:type="dxa"/>
            <w:tcBorders>
              <w:top w:val="single" w:sz="8" w:space="0" w:color="auto"/>
              <w:bottom w:val="nil"/>
            </w:tcBorders>
            <w:shd w:val="clear" w:color="auto" w:fill="auto"/>
            <w:vAlign w:val="center"/>
          </w:tcPr>
          <w:p w14:paraId="23EE2293" w14:textId="77777777" w:rsidR="000060F2" w:rsidRPr="00490FD3" w:rsidRDefault="000060F2" w:rsidP="00A76574">
            <w:pPr>
              <w:spacing w:line="240" w:lineRule="exact"/>
              <w:jc w:val="right"/>
              <w:rPr>
                <w:rFonts w:ascii="細明體" w:eastAsia="細明體" w:hAnsi="細明體"/>
                <w:noProof/>
                <w:sz w:val="18"/>
                <w:szCs w:val="18"/>
              </w:rPr>
            </w:pPr>
            <w:r w:rsidRPr="00490FD3">
              <w:rPr>
                <w:rFonts w:ascii="細明體" w:eastAsia="細明體" w:hAnsi="細明體" w:hint="eastAsia"/>
                <w:b/>
                <w:noProof/>
                <w:sz w:val="18"/>
                <w:szCs w:val="18"/>
              </w:rPr>
              <w:t>236,974,294</w:t>
            </w:r>
          </w:p>
        </w:tc>
        <w:tc>
          <w:tcPr>
            <w:tcW w:w="982" w:type="dxa"/>
            <w:tcBorders>
              <w:top w:val="single" w:sz="8" w:space="0" w:color="auto"/>
              <w:bottom w:val="nil"/>
              <w:right w:val="nil"/>
            </w:tcBorders>
            <w:shd w:val="clear" w:color="auto" w:fill="auto"/>
            <w:vAlign w:val="center"/>
          </w:tcPr>
          <w:p w14:paraId="01B12478"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b/>
                <w:sz w:val="18"/>
                <w:szCs w:val="18"/>
              </w:rPr>
              <w:t>41.38</w:t>
            </w:r>
          </w:p>
        </w:tc>
      </w:tr>
      <w:tr w:rsidR="000060F2" w:rsidRPr="00342479" w14:paraId="07BC02A5" w14:textId="77777777" w:rsidTr="00A76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 w:type="dxa"/>
          <w:cantSplit/>
          <w:trHeight w:val="397"/>
        </w:trPr>
        <w:tc>
          <w:tcPr>
            <w:tcW w:w="2463" w:type="dxa"/>
            <w:tcBorders>
              <w:top w:val="nil"/>
              <w:left w:val="nil"/>
              <w:bottom w:val="nil"/>
            </w:tcBorders>
            <w:shd w:val="clear" w:color="auto" w:fill="auto"/>
            <w:vAlign w:val="center"/>
          </w:tcPr>
          <w:p w14:paraId="785D17CB" w14:textId="77777777" w:rsidR="000060F2" w:rsidRPr="00342479" w:rsidRDefault="000060F2" w:rsidP="00A76574">
            <w:pPr>
              <w:spacing w:line="240" w:lineRule="exact"/>
              <w:ind w:leftChars="100" w:left="240" w:right="57"/>
              <w:jc w:val="distribute"/>
              <w:rPr>
                <w:rFonts w:ascii="標楷體" w:eastAsia="標楷體" w:hAnsi="標楷體"/>
                <w:sz w:val="20"/>
                <w:szCs w:val="20"/>
              </w:rPr>
            </w:pPr>
            <w:r w:rsidRPr="00342479">
              <w:rPr>
                <w:rFonts w:ascii="標楷體" w:eastAsia="標楷體" w:hAnsi="標楷體" w:hint="eastAsia"/>
                <w:noProof/>
                <w:sz w:val="20"/>
                <w:szCs w:val="20"/>
              </w:rPr>
              <w:t>徵收及依法分配收入</w:t>
            </w:r>
          </w:p>
        </w:tc>
        <w:tc>
          <w:tcPr>
            <w:tcW w:w="1338" w:type="dxa"/>
            <w:tcBorders>
              <w:top w:val="nil"/>
              <w:bottom w:val="nil"/>
            </w:tcBorders>
            <w:shd w:val="clear" w:color="auto" w:fill="auto"/>
            <w:vAlign w:val="center"/>
          </w:tcPr>
          <w:p w14:paraId="2666AD2A"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sz w:val="18"/>
                <w:szCs w:val="18"/>
              </w:rPr>
              <w:t>564,068,000</w:t>
            </w:r>
          </w:p>
        </w:tc>
        <w:tc>
          <w:tcPr>
            <w:tcW w:w="1338" w:type="dxa"/>
            <w:tcBorders>
              <w:top w:val="nil"/>
              <w:bottom w:val="nil"/>
            </w:tcBorders>
            <w:shd w:val="clear" w:color="auto" w:fill="auto"/>
            <w:vAlign w:val="center"/>
          </w:tcPr>
          <w:p w14:paraId="4C0DFA80"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sz w:val="18"/>
                <w:szCs w:val="18"/>
              </w:rPr>
              <w:t>781,666,150</w:t>
            </w:r>
          </w:p>
        </w:tc>
        <w:tc>
          <w:tcPr>
            <w:tcW w:w="1332" w:type="dxa"/>
            <w:tcBorders>
              <w:top w:val="nil"/>
              <w:bottom w:val="nil"/>
            </w:tcBorders>
            <w:shd w:val="clear" w:color="auto" w:fill="auto"/>
            <w:vAlign w:val="center"/>
          </w:tcPr>
          <w:p w14:paraId="4F4FDCF6"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sz w:val="18"/>
                <w:szCs w:val="18"/>
              </w:rPr>
              <w:t>－</w:t>
            </w:r>
          </w:p>
        </w:tc>
        <w:tc>
          <w:tcPr>
            <w:tcW w:w="1338" w:type="dxa"/>
            <w:tcBorders>
              <w:top w:val="nil"/>
              <w:bottom w:val="nil"/>
            </w:tcBorders>
            <w:shd w:val="clear" w:color="auto" w:fill="auto"/>
            <w:vAlign w:val="center"/>
          </w:tcPr>
          <w:p w14:paraId="45DCA8C0"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sz w:val="18"/>
                <w:szCs w:val="18"/>
              </w:rPr>
              <w:t>781,666,150</w:t>
            </w:r>
          </w:p>
        </w:tc>
        <w:tc>
          <w:tcPr>
            <w:tcW w:w="1442" w:type="dxa"/>
            <w:tcBorders>
              <w:top w:val="nil"/>
              <w:bottom w:val="nil"/>
            </w:tcBorders>
            <w:shd w:val="clear" w:color="auto" w:fill="auto"/>
            <w:vAlign w:val="center"/>
          </w:tcPr>
          <w:p w14:paraId="3D42B05B" w14:textId="77777777" w:rsidR="000060F2" w:rsidRPr="00490FD3" w:rsidRDefault="000060F2" w:rsidP="00A76574">
            <w:pPr>
              <w:spacing w:line="240" w:lineRule="exact"/>
              <w:jc w:val="right"/>
              <w:rPr>
                <w:rFonts w:ascii="細明體" w:eastAsia="細明體" w:hAnsi="細明體"/>
                <w:noProof/>
                <w:sz w:val="18"/>
                <w:szCs w:val="18"/>
              </w:rPr>
            </w:pPr>
            <w:r w:rsidRPr="00490FD3">
              <w:rPr>
                <w:rFonts w:ascii="細明體" w:eastAsia="細明體" w:hAnsi="細明體" w:hint="eastAsia"/>
                <w:noProof/>
                <w:sz w:val="18"/>
                <w:szCs w:val="18"/>
              </w:rPr>
              <w:t>217,598,150</w:t>
            </w:r>
          </w:p>
        </w:tc>
        <w:tc>
          <w:tcPr>
            <w:tcW w:w="982" w:type="dxa"/>
            <w:tcBorders>
              <w:top w:val="nil"/>
              <w:bottom w:val="nil"/>
              <w:right w:val="nil"/>
            </w:tcBorders>
            <w:shd w:val="clear" w:color="auto" w:fill="auto"/>
            <w:vAlign w:val="center"/>
          </w:tcPr>
          <w:p w14:paraId="42746E65"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sz w:val="18"/>
                <w:szCs w:val="18"/>
              </w:rPr>
              <w:t>38.58</w:t>
            </w:r>
          </w:p>
        </w:tc>
      </w:tr>
      <w:tr w:rsidR="000060F2" w:rsidRPr="00342479" w14:paraId="0D747462" w14:textId="77777777" w:rsidTr="00A76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 w:type="dxa"/>
          <w:cantSplit/>
          <w:trHeight w:val="397"/>
        </w:trPr>
        <w:tc>
          <w:tcPr>
            <w:tcW w:w="2463" w:type="dxa"/>
            <w:tcBorders>
              <w:top w:val="nil"/>
              <w:left w:val="nil"/>
              <w:bottom w:val="nil"/>
            </w:tcBorders>
            <w:shd w:val="clear" w:color="auto" w:fill="auto"/>
            <w:vAlign w:val="center"/>
          </w:tcPr>
          <w:p w14:paraId="52BE2146" w14:textId="77777777" w:rsidR="000060F2" w:rsidRPr="00342479" w:rsidRDefault="000060F2" w:rsidP="00A76574">
            <w:pPr>
              <w:spacing w:line="240" w:lineRule="exact"/>
              <w:ind w:leftChars="100" w:left="240" w:right="57"/>
              <w:jc w:val="distribute"/>
              <w:rPr>
                <w:rFonts w:ascii="標楷體" w:eastAsia="標楷體" w:hAnsi="標楷體"/>
                <w:sz w:val="20"/>
                <w:szCs w:val="20"/>
              </w:rPr>
            </w:pPr>
            <w:r w:rsidRPr="00342479">
              <w:rPr>
                <w:rFonts w:ascii="標楷體" w:eastAsia="標楷體" w:hAnsi="標楷體" w:hint="eastAsia"/>
                <w:noProof/>
                <w:sz w:val="20"/>
                <w:szCs w:val="20"/>
              </w:rPr>
              <w:t>財產收入</w:t>
            </w:r>
          </w:p>
        </w:tc>
        <w:tc>
          <w:tcPr>
            <w:tcW w:w="1338" w:type="dxa"/>
            <w:tcBorders>
              <w:top w:val="nil"/>
              <w:bottom w:val="nil"/>
            </w:tcBorders>
            <w:shd w:val="clear" w:color="auto" w:fill="auto"/>
            <w:vAlign w:val="center"/>
          </w:tcPr>
          <w:p w14:paraId="630F5025"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sz w:val="18"/>
                <w:szCs w:val="18"/>
              </w:rPr>
              <w:t>5,882,000</w:t>
            </w:r>
          </w:p>
        </w:tc>
        <w:tc>
          <w:tcPr>
            <w:tcW w:w="1338" w:type="dxa"/>
            <w:tcBorders>
              <w:top w:val="nil"/>
              <w:bottom w:val="nil"/>
            </w:tcBorders>
            <w:shd w:val="clear" w:color="auto" w:fill="auto"/>
            <w:vAlign w:val="center"/>
          </w:tcPr>
          <w:p w14:paraId="5D8293DA"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sz w:val="18"/>
                <w:szCs w:val="18"/>
              </w:rPr>
              <w:t>8,025,383</w:t>
            </w:r>
          </w:p>
        </w:tc>
        <w:tc>
          <w:tcPr>
            <w:tcW w:w="1332" w:type="dxa"/>
            <w:tcBorders>
              <w:top w:val="nil"/>
              <w:bottom w:val="nil"/>
            </w:tcBorders>
            <w:shd w:val="clear" w:color="auto" w:fill="auto"/>
            <w:vAlign w:val="center"/>
          </w:tcPr>
          <w:p w14:paraId="756EE80F"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sz w:val="18"/>
                <w:szCs w:val="18"/>
              </w:rPr>
              <w:t>－</w:t>
            </w:r>
          </w:p>
        </w:tc>
        <w:tc>
          <w:tcPr>
            <w:tcW w:w="1338" w:type="dxa"/>
            <w:tcBorders>
              <w:top w:val="nil"/>
              <w:bottom w:val="nil"/>
            </w:tcBorders>
            <w:shd w:val="clear" w:color="auto" w:fill="auto"/>
            <w:vAlign w:val="center"/>
          </w:tcPr>
          <w:p w14:paraId="3AC98DCC"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sz w:val="18"/>
                <w:szCs w:val="18"/>
              </w:rPr>
              <w:t>8,025,383</w:t>
            </w:r>
          </w:p>
        </w:tc>
        <w:tc>
          <w:tcPr>
            <w:tcW w:w="1442" w:type="dxa"/>
            <w:tcBorders>
              <w:top w:val="nil"/>
              <w:bottom w:val="nil"/>
            </w:tcBorders>
            <w:shd w:val="clear" w:color="auto" w:fill="auto"/>
            <w:vAlign w:val="center"/>
          </w:tcPr>
          <w:p w14:paraId="615198CF" w14:textId="77777777" w:rsidR="000060F2" w:rsidRPr="00490FD3" w:rsidRDefault="000060F2" w:rsidP="00A76574">
            <w:pPr>
              <w:spacing w:line="240" w:lineRule="exact"/>
              <w:jc w:val="right"/>
              <w:rPr>
                <w:rFonts w:ascii="細明體" w:eastAsia="細明體" w:hAnsi="細明體"/>
                <w:noProof/>
                <w:sz w:val="18"/>
                <w:szCs w:val="18"/>
              </w:rPr>
            </w:pPr>
            <w:r w:rsidRPr="00490FD3">
              <w:rPr>
                <w:rFonts w:ascii="細明體" w:eastAsia="細明體" w:hAnsi="細明體" w:hint="eastAsia"/>
                <w:noProof/>
                <w:sz w:val="18"/>
                <w:szCs w:val="18"/>
              </w:rPr>
              <w:t>2,143,383</w:t>
            </w:r>
          </w:p>
        </w:tc>
        <w:tc>
          <w:tcPr>
            <w:tcW w:w="982" w:type="dxa"/>
            <w:tcBorders>
              <w:top w:val="nil"/>
              <w:bottom w:val="nil"/>
              <w:right w:val="nil"/>
            </w:tcBorders>
            <w:shd w:val="clear" w:color="auto" w:fill="auto"/>
            <w:vAlign w:val="center"/>
          </w:tcPr>
          <w:p w14:paraId="126024E7"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sz w:val="18"/>
                <w:szCs w:val="18"/>
              </w:rPr>
              <w:t>36.44</w:t>
            </w:r>
          </w:p>
        </w:tc>
      </w:tr>
      <w:tr w:rsidR="000060F2" w:rsidRPr="00342479" w14:paraId="7A0BFC29" w14:textId="77777777" w:rsidTr="00A76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 w:type="dxa"/>
          <w:cantSplit/>
          <w:trHeight w:val="397"/>
        </w:trPr>
        <w:tc>
          <w:tcPr>
            <w:tcW w:w="2463" w:type="dxa"/>
            <w:tcBorders>
              <w:top w:val="nil"/>
              <w:left w:val="nil"/>
              <w:bottom w:val="nil"/>
            </w:tcBorders>
            <w:shd w:val="clear" w:color="auto" w:fill="auto"/>
            <w:vAlign w:val="center"/>
          </w:tcPr>
          <w:p w14:paraId="47A18B7F" w14:textId="77777777" w:rsidR="000060F2" w:rsidRPr="00342479" w:rsidRDefault="000060F2" w:rsidP="00A76574">
            <w:pPr>
              <w:spacing w:line="240" w:lineRule="exact"/>
              <w:ind w:leftChars="100" w:left="240" w:right="57"/>
              <w:jc w:val="distribute"/>
              <w:rPr>
                <w:rFonts w:ascii="標楷體" w:eastAsia="標楷體" w:hAnsi="標楷體"/>
                <w:sz w:val="20"/>
                <w:szCs w:val="20"/>
              </w:rPr>
            </w:pPr>
            <w:r w:rsidRPr="00342479">
              <w:rPr>
                <w:rFonts w:ascii="標楷體" w:eastAsia="標楷體" w:hAnsi="標楷體" w:hint="eastAsia"/>
                <w:noProof/>
                <w:sz w:val="20"/>
                <w:szCs w:val="20"/>
              </w:rPr>
              <w:t>其他收入</w:t>
            </w:r>
          </w:p>
        </w:tc>
        <w:tc>
          <w:tcPr>
            <w:tcW w:w="1338" w:type="dxa"/>
            <w:tcBorders>
              <w:top w:val="nil"/>
              <w:bottom w:val="nil"/>
            </w:tcBorders>
            <w:shd w:val="clear" w:color="auto" w:fill="auto"/>
            <w:vAlign w:val="center"/>
          </w:tcPr>
          <w:p w14:paraId="1B71744F"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sz w:val="18"/>
                <w:szCs w:val="18"/>
              </w:rPr>
              <w:t>2,701,000</w:t>
            </w:r>
          </w:p>
        </w:tc>
        <w:tc>
          <w:tcPr>
            <w:tcW w:w="1338" w:type="dxa"/>
            <w:tcBorders>
              <w:top w:val="nil"/>
              <w:bottom w:val="nil"/>
            </w:tcBorders>
            <w:shd w:val="clear" w:color="auto" w:fill="auto"/>
            <w:vAlign w:val="center"/>
          </w:tcPr>
          <w:p w14:paraId="6A87C720"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sz w:val="18"/>
                <w:szCs w:val="18"/>
              </w:rPr>
              <w:t>19,933,761</w:t>
            </w:r>
          </w:p>
        </w:tc>
        <w:tc>
          <w:tcPr>
            <w:tcW w:w="1332" w:type="dxa"/>
            <w:tcBorders>
              <w:top w:val="nil"/>
              <w:bottom w:val="nil"/>
            </w:tcBorders>
            <w:shd w:val="clear" w:color="auto" w:fill="auto"/>
            <w:vAlign w:val="center"/>
          </w:tcPr>
          <w:p w14:paraId="75EEFAF3"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sz w:val="18"/>
                <w:szCs w:val="18"/>
              </w:rPr>
              <w:t>－</w:t>
            </w:r>
          </w:p>
        </w:tc>
        <w:tc>
          <w:tcPr>
            <w:tcW w:w="1338" w:type="dxa"/>
            <w:tcBorders>
              <w:top w:val="nil"/>
              <w:bottom w:val="nil"/>
            </w:tcBorders>
            <w:shd w:val="clear" w:color="auto" w:fill="auto"/>
            <w:vAlign w:val="center"/>
          </w:tcPr>
          <w:p w14:paraId="6C1E44CB"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sz w:val="18"/>
                <w:szCs w:val="18"/>
              </w:rPr>
              <w:t>19,933,761</w:t>
            </w:r>
          </w:p>
        </w:tc>
        <w:tc>
          <w:tcPr>
            <w:tcW w:w="1442" w:type="dxa"/>
            <w:tcBorders>
              <w:top w:val="nil"/>
              <w:bottom w:val="nil"/>
            </w:tcBorders>
            <w:shd w:val="clear" w:color="auto" w:fill="auto"/>
            <w:vAlign w:val="center"/>
          </w:tcPr>
          <w:p w14:paraId="60421E26" w14:textId="77777777" w:rsidR="000060F2" w:rsidRPr="00490FD3" w:rsidRDefault="000060F2" w:rsidP="00A76574">
            <w:pPr>
              <w:spacing w:line="240" w:lineRule="exact"/>
              <w:jc w:val="right"/>
              <w:rPr>
                <w:rFonts w:ascii="細明體" w:eastAsia="細明體" w:hAnsi="細明體"/>
                <w:noProof/>
                <w:sz w:val="18"/>
                <w:szCs w:val="18"/>
              </w:rPr>
            </w:pPr>
            <w:r w:rsidRPr="00490FD3">
              <w:rPr>
                <w:rFonts w:ascii="細明體" w:eastAsia="細明體" w:hAnsi="細明體" w:hint="eastAsia"/>
                <w:noProof/>
                <w:sz w:val="18"/>
                <w:szCs w:val="18"/>
              </w:rPr>
              <w:t>17,232,761</w:t>
            </w:r>
          </w:p>
        </w:tc>
        <w:tc>
          <w:tcPr>
            <w:tcW w:w="982" w:type="dxa"/>
            <w:tcBorders>
              <w:top w:val="nil"/>
              <w:bottom w:val="nil"/>
              <w:right w:val="nil"/>
            </w:tcBorders>
            <w:shd w:val="clear" w:color="auto" w:fill="auto"/>
            <w:vAlign w:val="center"/>
          </w:tcPr>
          <w:p w14:paraId="638B8220"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sz w:val="18"/>
                <w:szCs w:val="18"/>
              </w:rPr>
              <w:t>638.01</w:t>
            </w:r>
          </w:p>
        </w:tc>
      </w:tr>
      <w:tr w:rsidR="000060F2" w:rsidRPr="00342479" w14:paraId="3B7E4E74" w14:textId="77777777" w:rsidTr="00A76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 w:type="dxa"/>
          <w:cantSplit/>
          <w:trHeight w:val="397"/>
        </w:trPr>
        <w:tc>
          <w:tcPr>
            <w:tcW w:w="2463" w:type="dxa"/>
            <w:tcBorders>
              <w:top w:val="nil"/>
              <w:left w:val="nil"/>
              <w:bottom w:val="nil"/>
            </w:tcBorders>
            <w:shd w:val="clear" w:color="auto" w:fill="auto"/>
            <w:vAlign w:val="center"/>
          </w:tcPr>
          <w:p w14:paraId="38D5985F" w14:textId="77777777" w:rsidR="000060F2" w:rsidRPr="00342479" w:rsidRDefault="000060F2" w:rsidP="00A76574">
            <w:pPr>
              <w:spacing w:line="240" w:lineRule="exact"/>
              <w:ind w:right="57"/>
              <w:jc w:val="distribute"/>
              <w:rPr>
                <w:rFonts w:ascii="標楷體" w:eastAsia="標楷體" w:hAnsi="標楷體"/>
                <w:b/>
                <w:sz w:val="20"/>
                <w:szCs w:val="20"/>
              </w:rPr>
            </w:pPr>
            <w:r w:rsidRPr="00342479">
              <w:rPr>
                <w:rFonts w:ascii="標楷體" w:eastAsia="標楷體" w:hAnsi="標楷體" w:hint="eastAsia"/>
                <w:b/>
                <w:noProof/>
                <w:sz w:val="20"/>
                <w:szCs w:val="20"/>
              </w:rPr>
              <w:t>基金用途</w:t>
            </w:r>
          </w:p>
        </w:tc>
        <w:tc>
          <w:tcPr>
            <w:tcW w:w="1338" w:type="dxa"/>
            <w:tcBorders>
              <w:top w:val="nil"/>
              <w:bottom w:val="nil"/>
            </w:tcBorders>
            <w:shd w:val="clear" w:color="auto" w:fill="auto"/>
            <w:vAlign w:val="center"/>
          </w:tcPr>
          <w:p w14:paraId="75434881"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b/>
                <w:sz w:val="18"/>
                <w:szCs w:val="18"/>
              </w:rPr>
              <w:t>1,201,566,000</w:t>
            </w:r>
          </w:p>
        </w:tc>
        <w:tc>
          <w:tcPr>
            <w:tcW w:w="1338" w:type="dxa"/>
            <w:tcBorders>
              <w:top w:val="nil"/>
              <w:bottom w:val="nil"/>
            </w:tcBorders>
            <w:shd w:val="clear" w:color="auto" w:fill="auto"/>
            <w:vAlign w:val="center"/>
          </w:tcPr>
          <w:p w14:paraId="31416E75"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b/>
                <w:sz w:val="18"/>
                <w:szCs w:val="18"/>
              </w:rPr>
              <w:t>1,197,782,644</w:t>
            </w:r>
          </w:p>
        </w:tc>
        <w:tc>
          <w:tcPr>
            <w:tcW w:w="1332" w:type="dxa"/>
            <w:tcBorders>
              <w:top w:val="nil"/>
              <w:bottom w:val="nil"/>
            </w:tcBorders>
            <w:shd w:val="clear" w:color="auto" w:fill="auto"/>
            <w:vAlign w:val="center"/>
          </w:tcPr>
          <w:p w14:paraId="36374011"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b/>
                <w:sz w:val="18"/>
                <w:szCs w:val="18"/>
              </w:rPr>
              <w:t>－</w:t>
            </w:r>
          </w:p>
        </w:tc>
        <w:tc>
          <w:tcPr>
            <w:tcW w:w="1338" w:type="dxa"/>
            <w:tcBorders>
              <w:top w:val="nil"/>
              <w:bottom w:val="nil"/>
            </w:tcBorders>
            <w:shd w:val="clear" w:color="auto" w:fill="auto"/>
            <w:vAlign w:val="center"/>
          </w:tcPr>
          <w:p w14:paraId="00A1A38C"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b/>
                <w:sz w:val="18"/>
                <w:szCs w:val="18"/>
              </w:rPr>
              <w:t>1,197,782,644</w:t>
            </w:r>
          </w:p>
        </w:tc>
        <w:tc>
          <w:tcPr>
            <w:tcW w:w="1442" w:type="dxa"/>
            <w:tcBorders>
              <w:top w:val="nil"/>
              <w:bottom w:val="nil"/>
            </w:tcBorders>
            <w:shd w:val="clear" w:color="auto" w:fill="auto"/>
            <w:vAlign w:val="center"/>
          </w:tcPr>
          <w:p w14:paraId="540BDD64" w14:textId="77777777" w:rsidR="000060F2" w:rsidRPr="00490FD3" w:rsidRDefault="000060F2" w:rsidP="00A76574">
            <w:pPr>
              <w:spacing w:line="240" w:lineRule="exact"/>
              <w:jc w:val="right"/>
              <w:rPr>
                <w:rFonts w:ascii="細明體" w:eastAsia="細明體" w:hAnsi="細明體"/>
                <w:noProof/>
                <w:sz w:val="18"/>
                <w:szCs w:val="18"/>
              </w:rPr>
            </w:pPr>
            <w:r w:rsidRPr="00490FD3">
              <w:rPr>
                <w:rFonts w:ascii="細明體" w:eastAsia="細明體" w:hAnsi="細明體" w:hint="eastAsia"/>
                <w:b/>
                <w:noProof/>
                <w:sz w:val="18"/>
                <w:szCs w:val="18"/>
              </w:rPr>
              <w:t>- 3,783,356</w:t>
            </w:r>
          </w:p>
        </w:tc>
        <w:tc>
          <w:tcPr>
            <w:tcW w:w="982" w:type="dxa"/>
            <w:tcBorders>
              <w:top w:val="nil"/>
              <w:bottom w:val="nil"/>
              <w:right w:val="nil"/>
            </w:tcBorders>
            <w:shd w:val="clear" w:color="auto" w:fill="auto"/>
            <w:vAlign w:val="center"/>
          </w:tcPr>
          <w:p w14:paraId="6639339F"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b/>
                <w:sz w:val="18"/>
                <w:szCs w:val="18"/>
              </w:rPr>
              <w:t>- 0.31</w:t>
            </w:r>
          </w:p>
        </w:tc>
      </w:tr>
      <w:tr w:rsidR="000060F2" w:rsidRPr="00342479" w14:paraId="2A53FF6B" w14:textId="77777777" w:rsidTr="00A76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 w:type="dxa"/>
          <w:cantSplit/>
          <w:trHeight w:val="397"/>
        </w:trPr>
        <w:tc>
          <w:tcPr>
            <w:tcW w:w="2463" w:type="dxa"/>
            <w:tcBorders>
              <w:top w:val="nil"/>
              <w:left w:val="nil"/>
              <w:bottom w:val="nil"/>
            </w:tcBorders>
            <w:shd w:val="clear" w:color="auto" w:fill="auto"/>
            <w:vAlign w:val="center"/>
          </w:tcPr>
          <w:p w14:paraId="77947CFF" w14:textId="77777777" w:rsidR="000060F2" w:rsidRPr="00342479" w:rsidRDefault="000060F2" w:rsidP="00A76574">
            <w:pPr>
              <w:spacing w:line="240" w:lineRule="exact"/>
              <w:ind w:leftChars="100" w:left="240" w:right="57"/>
              <w:jc w:val="distribute"/>
              <w:rPr>
                <w:rFonts w:ascii="標楷體" w:eastAsia="標楷體" w:hAnsi="標楷體"/>
                <w:sz w:val="20"/>
                <w:szCs w:val="20"/>
              </w:rPr>
            </w:pPr>
            <w:r w:rsidRPr="00342479">
              <w:rPr>
                <w:rFonts w:ascii="標楷體" w:eastAsia="標楷體" w:hAnsi="標楷體" w:hint="eastAsia"/>
                <w:noProof/>
                <w:sz w:val="20"/>
                <w:szCs w:val="20"/>
              </w:rPr>
              <w:t>社會福利服務計畫</w:t>
            </w:r>
          </w:p>
        </w:tc>
        <w:tc>
          <w:tcPr>
            <w:tcW w:w="1338" w:type="dxa"/>
            <w:tcBorders>
              <w:top w:val="nil"/>
              <w:bottom w:val="nil"/>
            </w:tcBorders>
            <w:shd w:val="clear" w:color="auto" w:fill="auto"/>
            <w:vAlign w:val="center"/>
          </w:tcPr>
          <w:p w14:paraId="168C4012"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sz w:val="18"/>
                <w:szCs w:val="18"/>
              </w:rPr>
              <w:t>1,201,566,000</w:t>
            </w:r>
          </w:p>
        </w:tc>
        <w:tc>
          <w:tcPr>
            <w:tcW w:w="1338" w:type="dxa"/>
            <w:tcBorders>
              <w:top w:val="nil"/>
              <w:bottom w:val="nil"/>
            </w:tcBorders>
            <w:shd w:val="clear" w:color="auto" w:fill="auto"/>
            <w:vAlign w:val="center"/>
          </w:tcPr>
          <w:p w14:paraId="1D82A8B7"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sz w:val="18"/>
                <w:szCs w:val="18"/>
              </w:rPr>
              <w:t>1,197,782,644</w:t>
            </w:r>
          </w:p>
        </w:tc>
        <w:tc>
          <w:tcPr>
            <w:tcW w:w="1332" w:type="dxa"/>
            <w:tcBorders>
              <w:top w:val="nil"/>
              <w:bottom w:val="nil"/>
            </w:tcBorders>
            <w:shd w:val="clear" w:color="auto" w:fill="auto"/>
            <w:vAlign w:val="center"/>
          </w:tcPr>
          <w:p w14:paraId="388F3478"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sz w:val="18"/>
                <w:szCs w:val="18"/>
              </w:rPr>
              <w:t>－</w:t>
            </w:r>
          </w:p>
        </w:tc>
        <w:tc>
          <w:tcPr>
            <w:tcW w:w="1338" w:type="dxa"/>
            <w:tcBorders>
              <w:top w:val="nil"/>
              <w:bottom w:val="nil"/>
            </w:tcBorders>
            <w:shd w:val="clear" w:color="auto" w:fill="auto"/>
            <w:vAlign w:val="center"/>
          </w:tcPr>
          <w:p w14:paraId="68DCBE13"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sz w:val="18"/>
                <w:szCs w:val="18"/>
              </w:rPr>
              <w:t>1,197,782,644</w:t>
            </w:r>
          </w:p>
        </w:tc>
        <w:tc>
          <w:tcPr>
            <w:tcW w:w="1442" w:type="dxa"/>
            <w:tcBorders>
              <w:top w:val="nil"/>
              <w:bottom w:val="nil"/>
            </w:tcBorders>
            <w:shd w:val="clear" w:color="auto" w:fill="auto"/>
            <w:vAlign w:val="center"/>
          </w:tcPr>
          <w:p w14:paraId="7774E0FA" w14:textId="77777777" w:rsidR="000060F2" w:rsidRPr="00490FD3" w:rsidRDefault="000060F2" w:rsidP="00A76574">
            <w:pPr>
              <w:spacing w:line="240" w:lineRule="exact"/>
              <w:jc w:val="right"/>
              <w:rPr>
                <w:rFonts w:ascii="細明體" w:eastAsia="細明體" w:hAnsi="細明體"/>
                <w:noProof/>
                <w:sz w:val="18"/>
                <w:szCs w:val="18"/>
              </w:rPr>
            </w:pPr>
            <w:r w:rsidRPr="00490FD3">
              <w:rPr>
                <w:rFonts w:ascii="細明體" w:eastAsia="細明體" w:hAnsi="細明體" w:hint="eastAsia"/>
                <w:noProof/>
                <w:sz w:val="18"/>
                <w:szCs w:val="18"/>
              </w:rPr>
              <w:t>- 3,783,356</w:t>
            </w:r>
          </w:p>
        </w:tc>
        <w:tc>
          <w:tcPr>
            <w:tcW w:w="982" w:type="dxa"/>
            <w:tcBorders>
              <w:top w:val="nil"/>
              <w:bottom w:val="nil"/>
              <w:right w:val="nil"/>
            </w:tcBorders>
            <w:shd w:val="clear" w:color="auto" w:fill="auto"/>
            <w:vAlign w:val="center"/>
          </w:tcPr>
          <w:p w14:paraId="59E7BD3F"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sz w:val="18"/>
                <w:szCs w:val="18"/>
              </w:rPr>
              <w:t>- 0.31</w:t>
            </w:r>
          </w:p>
        </w:tc>
      </w:tr>
      <w:tr w:rsidR="000060F2" w:rsidRPr="00342479" w14:paraId="452847C5" w14:textId="77777777" w:rsidTr="00A76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 w:type="dxa"/>
          <w:cantSplit/>
          <w:trHeight w:val="397"/>
        </w:trPr>
        <w:tc>
          <w:tcPr>
            <w:tcW w:w="2463" w:type="dxa"/>
            <w:tcBorders>
              <w:top w:val="nil"/>
              <w:left w:val="nil"/>
              <w:bottom w:val="nil"/>
            </w:tcBorders>
            <w:shd w:val="clear" w:color="auto" w:fill="auto"/>
            <w:vAlign w:val="center"/>
          </w:tcPr>
          <w:p w14:paraId="737A6411" w14:textId="77777777" w:rsidR="000060F2" w:rsidRPr="00342479" w:rsidRDefault="000060F2" w:rsidP="00A76574">
            <w:pPr>
              <w:spacing w:line="240" w:lineRule="exact"/>
              <w:ind w:right="-28"/>
              <w:jc w:val="distribute"/>
              <w:rPr>
                <w:rFonts w:ascii="標楷體" w:eastAsia="標楷體" w:hAnsi="標楷體"/>
                <w:b/>
                <w:noProof/>
                <w:sz w:val="20"/>
                <w:szCs w:val="20"/>
              </w:rPr>
            </w:pPr>
            <w:r w:rsidRPr="00342479">
              <w:rPr>
                <w:rFonts w:ascii="標楷體" w:eastAsia="標楷體" w:hAnsi="標楷體" w:hint="eastAsia"/>
                <w:b/>
                <w:noProof/>
                <w:sz w:val="20"/>
                <w:szCs w:val="20"/>
              </w:rPr>
              <w:t>本期賸餘（短絀）</w:t>
            </w:r>
          </w:p>
        </w:tc>
        <w:tc>
          <w:tcPr>
            <w:tcW w:w="1338" w:type="dxa"/>
            <w:tcBorders>
              <w:top w:val="nil"/>
              <w:bottom w:val="nil"/>
            </w:tcBorders>
            <w:shd w:val="clear" w:color="auto" w:fill="auto"/>
            <w:vAlign w:val="center"/>
          </w:tcPr>
          <w:p w14:paraId="395DC2DB"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b/>
                <w:sz w:val="18"/>
                <w:szCs w:val="18"/>
              </w:rPr>
              <w:t>- 628,915,000</w:t>
            </w:r>
          </w:p>
        </w:tc>
        <w:tc>
          <w:tcPr>
            <w:tcW w:w="1338" w:type="dxa"/>
            <w:tcBorders>
              <w:top w:val="nil"/>
              <w:bottom w:val="nil"/>
            </w:tcBorders>
            <w:shd w:val="clear" w:color="auto" w:fill="auto"/>
            <w:vAlign w:val="center"/>
          </w:tcPr>
          <w:p w14:paraId="5D092DF0"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b/>
                <w:sz w:val="18"/>
                <w:szCs w:val="18"/>
              </w:rPr>
              <w:t>- 388,157,350</w:t>
            </w:r>
          </w:p>
        </w:tc>
        <w:tc>
          <w:tcPr>
            <w:tcW w:w="1332" w:type="dxa"/>
            <w:tcBorders>
              <w:top w:val="nil"/>
              <w:bottom w:val="nil"/>
            </w:tcBorders>
            <w:shd w:val="clear" w:color="auto" w:fill="auto"/>
            <w:vAlign w:val="center"/>
          </w:tcPr>
          <w:p w14:paraId="44343CFC"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b/>
                <w:sz w:val="18"/>
                <w:szCs w:val="18"/>
              </w:rPr>
              <w:t>－</w:t>
            </w:r>
          </w:p>
        </w:tc>
        <w:tc>
          <w:tcPr>
            <w:tcW w:w="1338" w:type="dxa"/>
            <w:tcBorders>
              <w:top w:val="nil"/>
              <w:bottom w:val="nil"/>
            </w:tcBorders>
            <w:shd w:val="clear" w:color="auto" w:fill="auto"/>
            <w:vAlign w:val="center"/>
          </w:tcPr>
          <w:p w14:paraId="23145F7F"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b/>
                <w:sz w:val="18"/>
                <w:szCs w:val="18"/>
              </w:rPr>
              <w:t>- 388,157,350</w:t>
            </w:r>
          </w:p>
        </w:tc>
        <w:tc>
          <w:tcPr>
            <w:tcW w:w="1442" w:type="dxa"/>
            <w:tcBorders>
              <w:top w:val="nil"/>
              <w:bottom w:val="nil"/>
            </w:tcBorders>
            <w:shd w:val="clear" w:color="auto" w:fill="auto"/>
            <w:vAlign w:val="center"/>
          </w:tcPr>
          <w:p w14:paraId="5FA05DB5" w14:textId="77777777" w:rsidR="000060F2" w:rsidRPr="00490FD3" w:rsidRDefault="000060F2" w:rsidP="00A76574">
            <w:pPr>
              <w:spacing w:line="240" w:lineRule="exact"/>
              <w:jc w:val="right"/>
              <w:rPr>
                <w:rFonts w:ascii="細明體" w:eastAsia="細明體" w:hAnsi="細明體"/>
                <w:noProof/>
                <w:sz w:val="18"/>
                <w:szCs w:val="18"/>
              </w:rPr>
            </w:pPr>
            <w:r w:rsidRPr="00490FD3">
              <w:rPr>
                <w:rFonts w:ascii="細明體" w:eastAsia="細明體" w:hAnsi="細明體" w:hint="eastAsia"/>
                <w:b/>
                <w:noProof/>
                <w:sz w:val="18"/>
                <w:szCs w:val="18"/>
              </w:rPr>
              <w:t>240,757,650</w:t>
            </w:r>
          </w:p>
        </w:tc>
        <w:tc>
          <w:tcPr>
            <w:tcW w:w="982" w:type="dxa"/>
            <w:tcBorders>
              <w:top w:val="nil"/>
              <w:bottom w:val="nil"/>
              <w:right w:val="nil"/>
            </w:tcBorders>
            <w:shd w:val="clear" w:color="auto" w:fill="auto"/>
            <w:vAlign w:val="center"/>
          </w:tcPr>
          <w:p w14:paraId="2637C90A"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b/>
                <w:sz w:val="18"/>
                <w:szCs w:val="18"/>
              </w:rPr>
              <w:t>- 38.28</w:t>
            </w:r>
          </w:p>
        </w:tc>
      </w:tr>
      <w:tr w:rsidR="000060F2" w:rsidRPr="00342479" w14:paraId="254149C8" w14:textId="77777777" w:rsidTr="00A76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 w:type="dxa"/>
          <w:cantSplit/>
          <w:trHeight w:val="397"/>
        </w:trPr>
        <w:tc>
          <w:tcPr>
            <w:tcW w:w="2463" w:type="dxa"/>
            <w:tcBorders>
              <w:top w:val="nil"/>
              <w:left w:val="nil"/>
              <w:bottom w:val="nil"/>
            </w:tcBorders>
            <w:shd w:val="clear" w:color="auto" w:fill="auto"/>
            <w:vAlign w:val="center"/>
          </w:tcPr>
          <w:p w14:paraId="355620D1" w14:textId="77777777" w:rsidR="000060F2" w:rsidRPr="00342479" w:rsidRDefault="000060F2" w:rsidP="00A76574">
            <w:pPr>
              <w:spacing w:line="240" w:lineRule="exact"/>
              <w:ind w:right="57"/>
              <w:jc w:val="distribute"/>
              <w:rPr>
                <w:rFonts w:ascii="標楷體" w:eastAsia="標楷體" w:hAnsi="標楷體"/>
                <w:b/>
                <w:noProof/>
                <w:sz w:val="20"/>
                <w:szCs w:val="20"/>
              </w:rPr>
            </w:pPr>
            <w:r w:rsidRPr="00342479">
              <w:rPr>
                <w:rFonts w:ascii="標楷體" w:eastAsia="標楷體" w:hAnsi="標楷體" w:hint="eastAsia"/>
                <w:b/>
                <w:noProof/>
                <w:sz w:val="20"/>
                <w:szCs w:val="20"/>
              </w:rPr>
              <w:t>期初基金餘額</w:t>
            </w:r>
          </w:p>
        </w:tc>
        <w:tc>
          <w:tcPr>
            <w:tcW w:w="1338" w:type="dxa"/>
            <w:tcBorders>
              <w:top w:val="nil"/>
              <w:bottom w:val="nil"/>
            </w:tcBorders>
            <w:shd w:val="clear" w:color="auto" w:fill="auto"/>
            <w:vAlign w:val="center"/>
          </w:tcPr>
          <w:p w14:paraId="4435BA02"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b/>
                <w:sz w:val="18"/>
                <w:szCs w:val="18"/>
              </w:rPr>
              <w:t>630,980,000</w:t>
            </w:r>
          </w:p>
        </w:tc>
        <w:tc>
          <w:tcPr>
            <w:tcW w:w="1338" w:type="dxa"/>
            <w:tcBorders>
              <w:top w:val="nil"/>
              <w:bottom w:val="nil"/>
            </w:tcBorders>
            <w:shd w:val="clear" w:color="auto" w:fill="auto"/>
            <w:vAlign w:val="center"/>
          </w:tcPr>
          <w:p w14:paraId="5C2DAE86"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b/>
                <w:sz w:val="18"/>
                <w:szCs w:val="18"/>
              </w:rPr>
              <w:t>1,193,215,843</w:t>
            </w:r>
          </w:p>
        </w:tc>
        <w:tc>
          <w:tcPr>
            <w:tcW w:w="1332" w:type="dxa"/>
            <w:tcBorders>
              <w:top w:val="nil"/>
              <w:bottom w:val="nil"/>
            </w:tcBorders>
            <w:shd w:val="clear" w:color="auto" w:fill="auto"/>
            <w:vAlign w:val="center"/>
          </w:tcPr>
          <w:p w14:paraId="5F8D35AD"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b/>
                <w:sz w:val="18"/>
                <w:szCs w:val="18"/>
              </w:rPr>
              <w:t>－</w:t>
            </w:r>
          </w:p>
        </w:tc>
        <w:tc>
          <w:tcPr>
            <w:tcW w:w="1338" w:type="dxa"/>
            <w:tcBorders>
              <w:top w:val="nil"/>
              <w:bottom w:val="nil"/>
            </w:tcBorders>
            <w:shd w:val="clear" w:color="auto" w:fill="auto"/>
            <w:vAlign w:val="center"/>
          </w:tcPr>
          <w:p w14:paraId="4751165F"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b/>
                <w:sz w:val="18"/>
                <w:szCs w:val="18"/>
              </w:rPr>
              <w:t>1,193,215,843</w:t>
            </w:r>
          </w:p>
        </w:tc>
        <w:tc>
          <w:tcPr>
            <w:tcW w:w="1442" w:type="dxa"/>
            <w:tcBorders>
              <w:top w:val="nil"/>
              <w:bottom w:val="nil"/>
            </w:tcBorders>
            <w:shd w:val="clear" w:color="auto" w:fill="auto"/>
            <w:vAlign w:val="center"/>
          </w:tcPr>
          <w:p w14:paraId="0CD42344" w14:textId="77777777" w:rsidR="000060F2" w:rsidRPr="00490FD3" w:rsidRDefault="000060F2" w:rsidP="00A76574">
            <w:pPr>
              <w:spacing w:line="240" w:lineRule="exact"/>
              <w:jc w:val="right"/>
              <w:rPr>
                <w:rFonts w:ascii="細明體" w:eastAsia="細明體" w:hAnsi="細明體"/>
                <w:noProof/>
                <w:sz w:val="18"/>
                <w:szCs w:val="18"/>
              </w:rPr>
            </w:pPr>
            <w:r w:rsidRPr="00490FD3">
              <w:rPr>
                <w:rFonts w:ascii="細明體" w:eastAsia="細明體" w:hAnsi="細明體" w:hint="eastAsia"/>
                <w:b/>
                <w:noProof/>
                <w:sz w:val="18"/>
                <w:szCs w:val="18"/>
              </w:rPr>
              <w:t>562,235,843</w:t>
            </w:r>
          </w:p>
        </w:tc>
        <w:tc>
          <w:tcPr>
            <w:tcW w:w="982" w:type="dxa"/>
            <w:tcBorders>
              <w:top w:val="nil"/>
              <w:bottom w:val="nil"/>
              <w:right w:val="nil"/>
            </w:tcBorders>
            <w:shd w:val="clear" w:color="auto" w:fill="auto"/>
            <w:vAlign w:val="center"/>
          </w:tcPr>
          <w:p w14:paraId="415998A2"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b/>
                <w:sz w:val="18"/>
                <w:szCs w:val="18"/>
              </w:rPr>
              <w:t>89.11</w:t>
            </w:r>
          </w:p>
        </w:tc>
      </w:tr>
      <w:tr w:rsidR="000060F2" w:rsidRPr="00342479" w14:paraId="534B41F9" w14:textId="77777777" w:rsidTr="00A76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6" w:type="dxa"/>
          <w:cantSplit/>
          <w:trHeight w:val="397"/>
        </w:trPr>
        <w:tc>
          <w:tcPr>
            <w:tcW w:w="2463" w:type="dxa"/>
            <w:tcBorders>
              <w:top w:val="nil"/>
              <w:left w:val="nil"/>
              <w:bottom w:val="single" w:sz="8" w:space="0" w:color="auto"/>
            </w:tcBorders>
            <w:vAlign w:val="center"/>
          </w:tcPr>
          <w:p w14:paraId="54B849B5" w14:textId="77777777" w:rsidR="000060F2" w:rsidRPr="00342479" w:rsidRDefault="000060F2" w:rsidP="00A76574">
            <w:pPr>
              <w:spacing w:line="240" w:lineRule="exact"/>
              <w:ind w:right="57"/>
              <w:jc w:val="distribute"/>
              <w:rPr>
                <w:rFonts w:ascii="標楷體" w:eastAsia="標楷體" w:hAnsi="標楷體"/>
                <w:b/>
                <w:noProof/>
                <w:sz w:val="20"/>
                <w:szCs w:val="20"/>
              </w:rPr>
            </w:pPr>
            <w:r w:rsidRPr="00342479">
              <w:rPr>
                <w:rFonts w:ascii="標楷體" w:eastAsia="標楷體" w:hAnsi="標楷體" w:hint="eastAsia"/>
                <w:b/>
                <w:noProof/>
                <w:sz w:val="20"/>
                <w:szCs w:val="20"/>
              </w:rPr>
              <w:t>期末基金餘額</w:t>
            </w:r>
          </w:p>
        </w:tc>
        <w:tc>
          <w:tcPr>
            <w:tcW w:w="1338" w:type="dxa"/>
            <w:tcBorders>
              <w:top w:val="nil"/>
              <w:bottom w:val="single" w:sz="8" w:space="0" w:color="auto"/>
            </w:tcBorders>
            <w:vAlign w:val="center"/>
          </w:tcPr>
          <w:p w14:paraId="3CF08C9B"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b/>
                <w:sz w:val="18"/>
                <w:szCs w:val="18"/>
              </w:rPr>
              <w:t>2,065,000</w:t>
            </w:r>
          </w:p>
        </w:tc>
        <w:tc>
          <w:tcPr>
            <w:tcW w:w="1338" w:type="dxa"/>
            <w:tcBorders>
              <w:top w:val="nil"/>
              <w:bottom w:val="single" w:sz="8" w:space="0" w:color="auto"/>
            </w:tcBorders>
            <w:vAlign w:val="center"/>
          </w:tcPr>
          <w:p w14:paraId="734EE6B4"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b/>
                <w:sz w:val="18"/>
                <w:szCs w:val="18"/>
              </w:rPr>
              <w:t>805,058,493</w:t>
            </w:r>
          </w:p>
        </w:tc>
        <w:tc>
          <w:tcPr>
            <w:tcW w:w="1332" w:type="dxa"/>
            <w:tcBorders>
              <w:top w:val="nil"/>
              <w:bottom w:val="single" w:sz="8" w:space="0" w:color="auto"/>
            </w:tcBorders>
            <w:vAlign w:val="center"/>
          </w:tcPr>
          <w:p w14:paraId="34F583C6"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b/>
                <w:sz w:val="18"/>
                <w:szCs w:val="18"/>
              </w:rPr>
              <w:t>－</w:t>
            </w:r>
          </w:p>
        </w:tc>
        <w:tc>
          <w:tcPr>
            <w:tcW w:w="1338" w:type="dxa"/>
            <w:tcBorders>
              <w:top w:val="nil"/>
              <w:bottom w:val="single" w:sz="8" w:space="0" w:color="auto"/>
            </w:tcBorders>
            <w:vAlign w:val="center"/>
          </w:tcPr>
          <w:p w14:paraId="49CD0A7C"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b/>
                <w:sz w:val="18"/>
                <w:szCs w:val="18"/>
              </w:rPr>
              <w:t>805,058,493</w:t>
            </w:r>
          </w:p>
        </w:tc>
        <w:tc>
          <w:tcPr>
            <w:tcW w:w="1442" w:type="dxa"/>
            <w:tcBorders>
              <w:top w:val="nil"/>
              <w:bottom w:val="single" w:sz="8" w:space="0" w:color="auto"/>
            </w:tcBorders>
            <w:vAlign w:val="center"/>
          </w:tcPr>
          <w:p w14:paraId="5A1822CB" w14:textId="77777777" w:rsidR="000060F2" w:rsidRPr="00490FD3" w:rsidRDefault="000060F2" w:rsidP="00A76574">
            <w:pPr>
              <w:spacing w:line="240" w:lineRule="exact"/>
              <w:jc w:val="right"/>
              <w:rPr>
                <w:rFonts w:ascii="細明體" w:eastAsia="細明體" w:hAnsi="細明體"/>
                <w:noProof/>
                <w:sz w:val="18"/>
                <w:szCs w:val="18"/>
              </w:rPr>
            </w:pPr>
            <w:r w:rsidRPr="00490FD3">
              <w:rPr>
                <w:rFonts w:ascii="細明體" w:eastAsia="細明體" w:hAnsi="細明體" w:hint="eastAsia"/>
                <w:b/>
                <w:noProof/>
                <w:sz w:val="18"/>
                <w:szCs w:val="18"/>
              </w:rPr>
              <w:t>802,993,493</w:t>
            </w:r>
          </w:p>
        </w:tc>
        <w:tc>
          <w:tcPr>
            <w:tcW w:w="982" w:type="dxa"/>
            <w:tcBorders>
              <w:top w:val="nil"/>
              <w:bottom w:val="single" w:sz="8" w:space="0" w:color="auto"/>
              <w:right w:val="nil"/>
            </w:tcBorders>
            <w:vAlign w:val="center"/>
          </w:tcPr>
          <w:p w14:paraId="6AFBA73A" w14:textId="77777777" w:rsidR="000060F2" w:rsidRPr="00490FD3" w:rsidRDefault="000060F2" w:rsidP="00A76574">
            <w:pPr>
              <w:spacing w:line="240" w:lineRule="exact"/>
              <w:jc w:val="right"/>
              <w:rPr>
                <w:rFonts w:ascii="細明體" w:eastAsia="細明體" w:hAnsi="細明體"/>
                <w:sz w:val="18"/>
                <w:szCs w:val="18"/>
              </w:rPr>
            </w:pPr>
            <w:r w:rsidRPr="00490FD3">
              <w:rPr>
                <w:rFonts w:ascii="細明體" w:eastAsia="細明體" w:hAnsi="細明體" w:hint="eastAsia"/>
                <w:b/>
                <w:sz w:val="18"/>
                <w:szCs w:val="18"/>
              </w:rPr>
              <w:t>38,885.88</w:t>
            </w:r>
          </w:p>
        </w:tc>
      </w:tr>
    </w:tbl>
    <w:p w14:paraId="092EC880" w14:textId="1B07FD3C" w:rsidR="000060F2" w:rsidRPr="00D83E4A" w:rsidRDefault="000060F2" w:rsidP="0073690D">
      <w:pPr>
        <w:overflowPunct w:val="0"/>
        <w:spacing w:line="240" w:lineRule="exact"/>
        <w:ind w:left="342" w:hangingChars="190" w:hanging="342"/>
        <w:jc w:val="both"/>
        <w:rPr>
          <w:sz w:val="18"/>
          <w:szCs w:val="18"/>
        </w:rPr>
      </w:pPr>
      <w:r w:rsidRPr="00D83E4A">
        <w:rPr>
          <w:rFonts w:ascii="標楷體" w:eastAsia="標楷體" w:hAnsi="標楷體" w:hint="eastAsia"/>
          <w:sz w:val="18"/>
          <w:szCs w:val="18"/>
        </w:rPr>
        <w:t>註：</w:t>
      </w:r>
      <w:r w:rsidRPr="00D83E4A">
        <w:rPr>
          <w:rFonts w:ascii="標楷體" w:eastAsia="標楷體" w:hAnsi="標楷體" w:hint="eastAsia"/>
          <w:color w:val="000000" w:themeColor="text1"/>
          <w:kern w:val="2"/>
          <w:sz w:val="18"/>
          <w:szCs w:val="18"/>
        </w:rPr>
        <w:t>本表</w:t>
      </w:r>
      <w:r w:rsidRPr="00D83E4A">
        <w:rPr>
          <w:rFonts w:ascii="標楷體" w:eastAsia="標楷體" w:hAnsi="標楷體" w:hint="eastAsia"/>
          <w:noProof/>
          <w:sz w:val="18"/>
          <w:szCs w:val="18"/>
        </w:rPr>
        <w:t>社會福利服務計畫</w:t>
      </w:r>
      <w:r w:rsidRPr="00D83E4A">
        <w:rPr>
          <w:rFonts w:ascii="標楷體" w:eastAsia="標楷體" w:hAnsi="標楷體" w:hint="eastAsia"/>
          <w:color w:val="000000" w:themeColor="text1"/>
          <w:kern w:val="2"/>
          <w:sz w:val="18"/>
          <w:szCs w:val="18"/>
        </w:rPr>
        <w:t>決算審定</w:t>
      </w:r>
      <w:r w:rsidRPr="00C708D1">
        <w:rPr>
          <w:rFonts w:ascii="標楷體" w:eastAsia="標楷體" w:hAnsi="標楷體" w:hint="eastAsia"/>
          <w:color w:val="000000" w:themeColor="text1"/>
          <w:kern w:val="2"/>
          <w:sz w:val="18"/>
          <w:szCs w:val="18"/>
        </w:rPr>
        <w:t>數</w:t>
      </w:r>
      <w:r w:rsidRPr="00C708D1">
        <w:rPr>
          <w:rFonts w:ascii="標楷體" w:eastAsia="標楷體" w:hAnsi="標楷體" w:hint="eastAsia"/>
          <w:sz w:val="18"/>
          <w:szCs w:val="18"/>
        </w:rPr>
        <w:t>1,197,782,644</w:t>
      </w:r>
      <w:r w:rsidRPr="00D83E4A">
        <w:rPr>
          <w:rFonts w:ascii="標楷體" w:eastAsia="標楷體" w:hAnsi="標楷體" w:hint="eastAsia"/>
          <w:color w:val="000000" w:themeColor="text1"/>
          <w:kern w:val="2"/>
          <w:sz w:val="18"/>
          <w:szCs w:val="18"/>
        </w:rPr>
        <w:t>元，包含</w:t>
      </w:r>
      <w:r>
        <w:rPr>
          <w:rFonts w:ascii="標楷體" w:eastAsia="標楷體" w:hAnsi="標楷體" w:hint="eastAsia"/>
          <w:color w:val="000000" w:themeColor="text1"/>
          <w:kern w:val="2"/>
          <w:sz w:val="18"/>
          <w:szCs w:val="18"/>
        </w:rPr>
        <w:t>114年度報准先行辦理數之執行數147,400元、</w:t>
      </w:r>
      <w:r w:rsidRPr="00D83E4A">
        <w:rPr>
          <w:rFonts w:ascii="標楷體" w:eastAsia="標楷體" w:hAnsi="標楷體" w:hint="eastAsia"/>
          <w:color w:val="000000" w:themeColor="text1"/>
          <w:kern w:val="2"/>
          <w:sz w:val="18"/>
          <w:szCs w:val="18"/>
        </w:rPr>
        <w:t>以前年度保留數之執行數</w:t>
      </w:r>
      <w:r>
        <w:rPr>
          <w:rFonts w:ascii="標楷體" w:eastAsia="標楷體" w:hAnsi="標楷體" w:hint="eastAsia"/>
          <w:color w:val="000000" w:themeColor="text1"/>
          <w:kern w:val="2"/>
          <w:sz w:val="18"/>
          <w:szCs w:val="18"/>
        </w:rPr>
        <w:t>4</w:t>
      </w:r>
      <w:r w:rsidRPr="00D83E4A">
        <w:rPr>
          <w:rFonts w:ascii="標楷體" w:eastAsia="標楷體" w:hAnsi="標楷體" w:hint="eastAsia"/>
          <w:color w:val="000000" w:themeColor="text1"/>
          <w:kern w:val="2"/>
          <w:sz w:val="18"/>
          <w:szCs w:val="18"/>
        </w:rPr>
        <w:t>2,</w:t>
      </w:r>
      <w:r>
        <w:rPr>
          <w:rFonts w:ascii="標楷體" w:eastAsia="標楷體" w:hAnsi="標楷體" w:hint="eastAsia"/>
          <w:color w:val="000000" w:themeColor="text1"/>
          <w:kern w:val="2"/>
          <w:sz w:val="18"/>
          <w:szCs w:val="18"/>
        </w:rPr>
        <w:t>476</w:t>
      </w:r>
      <w:r w:rsidRPr="00D83E4A">
        <w:rPr>
          <w:rFonts w:ascii="標楷體" w:eastAsia="標楷體" w:hAnsi="標楷體" w:hint="eastAsia"/>
          <w:color w:val="000000" w:themeColor="text1"/>
          <w:kern w:val="2"/>
          <w:sz w:val="18"/>
          <w:szCs w:val="18"/>
        </w:rPr>
        <w:t>,</w:t>
      </w:r>
      <w:r>
        <w:rPr>
          <w:rFonts w:ascii="標楷體" w:eastAsia="標楷體" w:hAnsi="標楷體" w:hint="eastAsia"/>
          <w:color w:val="000000" w:themeColor="text1"/>
          <w:kern w:val="2"/>
          <w:sz w:val="18"/>
          <w:szCs w:val="18"/>
        </w:rPr>
        <w:t>226</w:t>
      </w:r>
      <w:r w:rsidRPr="00D83E4A">
        <w:rPr>
          <w:rFonts w:ascii="標楷體" w:eastAsia="標楷體" w:hAnsi="標楷體"/>
          <w:color w:val="000000" w:themeColor="text1"/>
          <w:kern w:val="2"/>
          <w:sz w:val="18"/>
          <w:szCs w:val="18"/>
        </w:rPr>
        <w:t>元。</w:t>
      </w:r>
    </w:p>
    <w:tbl>
      <w:tblPr>
        <w:tblW w:w="10262" w:type="dxa"/>
        <w:tblInd w:w="27" w:type="dxa"/>
        <w:tblLayout w:type="fixed"/>
        <w:tblCellMar>
          <w:left w:w="28" w:type="dxa"/>
          <w:right w:w="28" w:type="dxa"/>
        </w:tblCellMar>
        <w:tblLook w:val="0000" w:firstRow="0" w:lastRow="0" w:firstColumn="0" w:lastColumn="0" w:noHBand="0" w:noVBand="0"/>
      </w:tblPr>
      <w:tblGrid>
        <w:gridCol w:w="5131"/>
        <w:gridCol w:w="5075"/>
        <w:gridCol w:w="56"/>
      </w:tblGrid>
      <w:tr w:rsidR="000060F2" w:rsidRPr="00342479" w14:paraId="0B420DA7" w14:textId="77777777" w:rsidTr="00D5346C">
        <w:trPr>
          <w:gridAfter w:val="1"/>
          <w:wAfter w:w="56" w:type="dxa"/>
          <w:trHeight w:val="20"/>
        </w:trPr>
        <w:tc>
          <w:tcPr>
            <w:tcW w:w="10206" w:type="dxa"/>
            <w:gridSpan w:val="2"/>
            <w:tcBorders>
              <w:bottom w:val="single" w:sz="8" w:space="0" w:color="auto"/>
            </w:tcBorders>
          </w:tcPr>
          <w:p w14:paraId="62CE7E36" w14:textId="77777777" w:rsidR="000060F2" w:rsidRPr="00342479" w:rsidRDefault="000060F2" w:rsidP="00342479">
            <w:pPr>
              <w:snapToGrid w:val="0"/>
              <w:jc w:val="center"/>
              <w:rPr>
                <w:rFonts w:ascii="標楷體" w:eastAsia="標楷體" w:hAnsi="標楷體"/>
                <w:b/>
                <w:sz w:val="32"/>
                <w:u w:val="single"/>
              </w:rPr>
            </w:pPr>
            <w:r w:rsidRPr="00342479">
              <w:rPr>
                <w:rFonts w:ascii="標楷體" w:eastAsia="標楷體" w:hAnsi="標楷體" w:hint="eastAsia"/>
                <w:b/>
                <w:sz w:val="32"/>
                <w:u w:val="single"/>
              </w:rPr>
              <w:t>臺南市公益彩券盈餘分配基金餘絀審定後現金流量表</w:t>
            </w:r>
          </w:p>
          <w:p w14:paraId="26CCC1CC" w14:textId="77777777" w:rsidR="000060F2" w:rsidRPr="00342479" w:rsidRDefault="000060F2" w:rsidP="00342479">
            <w:pPr>
              <w:overflowPunct w:val="0"/>
              <w:snapToGrid w:val="0"/>
              <w:jc w:val="center"/>
              <w:rPr>
                <w:rFonts w:ascii="標楷體" w:eastAsia="標楷體" w:hAnsi="標楷體"/>
                <w:sz w:val="28"/>
                <w:szCs w:val="28"/>
              </w:rPr>
            </w:pPr>
            <w:r w:rsidRPr="00342479">
              <w:rPr>
                <w:rFonts w:ascii="標楷體" w:eastAsia="標楷體" w:hAnsi="標楷體" w:hint="eastAsia"/>
                <w:sz w:val="28"/>
                <w:szCs w:val="28"/>
              </w:rPr>
              <w:t>中華民國11</w:t>
            </w:r>
            <w:r>
              <w:rPr>
                <w:rFonts w:ascii="標楷體" w:eastAsia="標楷體" w:hAnsi="標楷體" w:hint="eastAsia"/>
                <w:sz w:val="28"/>
                <w:szCs w:val="28"/>
              </w:rPr>
              <w:t>4</w:t>
            </w:r>
            <w:r w:rsidRPr="00342479">
              <w:rPr>
                <w:rFonts w:ascii="標楷體" w:eastAsia="標楷體" w:hAnsi="標楷體" w:hint="eastAsia"/>
                <w:sz w:val="28"/>
                <w:szCs w:val="28"/>
              </w:rPr>
              <w:t>年度</w:t>
            </w:r>
          </w:p>
          <w:p w14:paraId="18338355" w14:textId="77777777" w:rsidR="000060F2" w:rsidRPr="00342479" w:rsidRDefault="000060F2" w:rsidP="00342479">
            <w:pPr>
              <w:widowControl w:val="0"/>
              <w:tabs>
                <w:tab w:val="left" w:pos="4440"/>
                <w:tab w:val="left" w:pos="8469"/>
              </w:tabs>
              <w:snapToGrid w:val="0"/>
              <w:spacing w:line="240" w:lineRule="exact"/>
              <w:jc w:val="right"/>
              <w:rPr>
                <w:rFonts w:ascii="標楷體" w:eastAsia="標楷體" w:hAnsi="標楷體"/>
                <w:b/>
                <w:sz w:val="32"/>
                <w:u w:val="single"/>
              </w:rPr>
            </w:pPr>
            <w:r w:rsidRPr="00342479">
              <w:rPr>
                <w:rFonts w:ascii="標楷體" w:eastAsia="標楷體" w:hAnsi="標楷體" w:hint="eastAsia"/>
                <w:sz w:val="20"/>
                <w:szCs w:val="20"/>
              </w:rPr>
              <w:t>單位：新臺幣元</w:t>
            </w:r>
          </w:p>
        </w:tc>
      </w:tr>
      <w:tr w:rsidR="000060F2" w:rsidRPr="00342479" w14:paraId="0D41C96A" w14:textId="77777777" w:rsidTr="00A76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trPr>
        <w:tc>
          <w:tcPr>
            <w:tcW w:w="5131" w:type="dxa"/>
            <w:vMerge w:val="restart"/>
            <w:tcBorders>
              <w:top w:val="single" w:sz="8" w:space="0" w:color="auto"/>
              <w:left w:val="nil"/>
              <w:bottom w:val="nil"/>
            </w:tcBorders>
            <w:vAlign w:val="center"/>
          </w:tcPr>
          <w:p w14:paraId="001274DF" w14:textId="77777777" w:rsidR="000060F2" w:rsidRPr="00342479" w:rsidRDefault="000060F2" w:rsidP="00A76574">
            <w:pPr>
              <w:overflowPunct w:val="0"/>
              <w:spacing w:line="240" w:lineRule="exact"/>
              <w:jc w:val="distribute"/>
              <w:rPr>
                <w:rFonts w:ascii="標楷體" w:eastAsia="標楷體" w:hAnsi="標楷體"/>
                <w:sz w:val="20"/>
                <w:szCs w:val="20"/>
              </w:rPr>
            </w:pPr>
            <w:r w:rsidRPr="00342479">
              <w:rPr>
                <w:rFonts w:ascii="標楷體" w:eastAsia="標楷體" w:hAnsi="標楷體" w:hint="eastAsia"/>
                <w:sz w:val="20"/>
                <w:szCs w:val="20"/>
              </w:rPr>
              <w:t>項目</w:t>
            </w:r>
          </w:p>
        </w:tc>
        <w:tc>
          <w:tcPr>
            <w:tcW w:w="5131" w:type="dxa"/>
            <w:gridSpan w:val="2"/>
            <w:vMerge w:val="restart"/>
            <w:tcBorders>
              <w:top w:val="single" w:sz="8" w:space="0" w:color="auto"/>
              <w:right w:val="nil"/>
            </w:tcBorders>
            <w:vAlign w:val="center"/>
          </w:tcPr>
          <w:p w14:paraId="5F1A4123" w14:textId="77777777" w:rsidR="000060F2" w:rsidRPr="00342479" w:rsidRDefault="000060F2" w:rsidP="00A76574">
            <w:pPr>
              <w:overflowPunct w:val="0"/>
              <w:spacing w:line="240" w:lineRule="exact"/>
              <w:jc w:val="distribute"/>
              <w:rPr>
                <w:rFonts w:ascii="標楷體" w:eastAsia="標楷體" w:hAnsi="標楷體"/>
                <w:bCs/>
                <w:kern w:val="2"/>
                <w:sz w:val="20"/>
                <w:szCs w:val="20"/>
              </w:rPr>
            </w:pPr>
            <w:r w:rsidRPr="00342479">
              <w:rPr>
                <w:rFonts w:ascii="標楷體" w:eastAsia="標楷體" w:hAnsi="標楷體" w:hint="eastAsia"/>
                <w:bCs/>
                <w:kern w:val="2"/>
                <w:sz w:val="20"/>
                <w:szCs w:val="20"/>
              </w:rPr>
              <w:t>決算數</w:t>
            </w:r>
          </w:p>
        </w:tc>
      </w:tr>
      <w:tr w:rsidR="000060F2" w:rsidRPr="00342479" w14:paraId="0A650536" w14:textId="77777777" w:rsidTr="00A76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0"/>
        </w:trPr>
        <w:tc>
          <w:tcPr>
            <w:tcW w:w="5131" w:type="dxa"/>
            <w:vMerge/>
            <w:tcBorders>
              <w:top w:val="nil"/>
              <w:left w:val="nil"/>
              <w:bottom w:val="nil"/>
            </w:tcBorders>
            <w:vAlign w:val="center"/>
          </w:tcPr>
          <w:p w14:paraId="2FD8A5A0" w14:textId="77777777" w:rsidR="000060F2" w:rsidRPr="00342479" w:rsidRDefault="000060F2" w:rsidP="00342479">
            <w:pPr>
              <w:ind w:left="113" w:rightChars="10" w:right="24"/>
              <w:jc w:val="distribute"/>
              <w:rPr>
                <w:rFonts w:ascii="標楷體" w:eastAsia="標楷體" w:hAnsi="標楷體"/>
                <w:spacing w:val="60"/>
                <w:sz w:val="20"/>
                <w:szCs w:val="20"/>
              </w:rPr>
            </w:pPr>
          </w:p>
        </w:tc>
        <w:tc>
          <w:tcPr>
            <w:tcW w:w="5131" w:type="dxa"/>
            <w:gridSpan w:val="2"/>
            <w:vMerge/>
            <w:tcBorders>
              <w:bottom w:val="nil"/>
              <w:right w:val="nil"/>
            </w:tcBorders>
            <w:vAlign w:val="center"/>
          </w:tcPr>
          <w:p w14:paraId="2556B4DB" w14:textId="77777777" w:rsidR="000060F2" w:rsidRPr="00342479" w:rsidRDefault="000060F2" w:rsidP="00342479">
            <w:pPr>
              <w:ind w:left="113" w:right="113"/>
              <w:jc w:val="distribute"/>
              <w:rPr>
                <w:rFonts w:ascii="標楷體" w:eastAsia="標楷體" w:hAnsi="標楷體"/>
                <w:spacing w:val="60"/>
                <w:sz w:val="20"/>
                <w:szCs w:val="20"/>
              </w:rPr>
            </w:pPr>
          </w:p>
        </w:tc>
      </w:tr>
      <w:tr w:rsidR="000060F2" w:rsidRPr="00342479" w14:paraId="36B59D04" w14:textId="77777777" w:rsidTr="00A76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5131" w:type="dxa"/>
            <w:tcBorders>
              <w:top w:val="single" w:sz="8" w:space="0" w:color="auto"/>
              <w:left w:val="nil"/>
              <w:bottom w:val="nil"/>
            </w:tcBorders>
            <w:shd w:val="clear" w:color="auto" w:fill="auto"/>
            <w:vAlign w:val="center"/>
          </w:tcPr>
          <w:p w14:paraId="60859F50" w14:textId="5F61D1FC" w:rsidR="000060F2" w:rsidRPr="00342479" w:rsidRDefault="00A76574" w:rsidP="00A76574">
            <w:pPr>
              <w:spacing w:line="240" w:lineRule="exact"/>
              <w:ind w:rightChars="10" w:right="24"/>
              <w:jc w:val="distribute"/>
              <w:rPr>
                <w:rFonts w:ascii="標楷體" w:eastAsia="標楷體" w:hAnsi="標楷體"/>
                <w:b/>
                <w:noProof/>
                <w:sz w:val="20"/>
                <w:szCs w:val="20"/>
              </w:rPr>
            </w:pPr>
            <w:r>
              <w:rPr>
                <w:rFonts w:ascii="標楷體" w:eastAsia="標楷體" w:hAnsi="標楷體" w:hint="eastAsia"/>
                <w:b/>
                <w:noProof/>
                <w:sz w:val="20"/>
                <w:szCs w:val="20"/>
              </w:rPr>
              <w:t>業</w:t>
            </w:r>
            <w:r w:rsidR="000060F2" w:rsidRPr="00342479">
              <w:rPr>
                <w:rFonts w:ascii="標楷體" w:eastAsia="標楷體" w:hAnsi="標楷體" w:hint="eastAsia"/>
                <w:b/>
                <w:noProof/>
                <w:sz w:val="20"/>
                <w:szCs w:val="20"/>
              </w:rPr>
              <w:t>務活動之現金流量</w:t>
            </w:r>
          </w:p>
        </w:tc>
        <w:tc>
          <w:tcPr>
            <w:tcW w:w="5131" w:type="dxa"/>
            <w:gridSpan w:val="2"/>
            <w:tcBorders>
              <w:top w:val="single" w:sz="8" w:space="0" w:color="auto"/>
              <w:bottom w:val="nil"/>
              <w:right w:val="nil"/>
            </w:tcBorders>
            <w:shd w:val="clear" w:color="auto" w:fill="auto"/>
            <w:vAlign w:val="center"/>
          </w:tcPr>
          <w:p w14:paraId="013DB0D5" w14:textId="77777777" w:rsidR="000060F2" w:rsidRPr="00342479" w:rsidRDefault="000060F2" w:rsidP="00A76574">
            <w:pPr>
              <w:spacing w:line="240" w:lineRule="exact"/>
              <w:jc w:val="right"/>
              <w:rPr>
                <w:rFonts w:ascii="細明體" w:eastAsia="細明體" w:hAnsi="細明體"/>
                <w:noProof/>
                <w:sz w:val="18"/>
                <w:szCs w:val="18"/>
              </w:rPr>
            </w:pPr>
            <w:r w:rsidRPr="00342479">
              <w:rPr>
                <w:rFonts w:ascii="細明體" w:eastAsia="細明體" w:hAnsi="細明體" w:hint="eastAsia"/>
                <w:noProof/>
                <w:sz w:val="18"/>
                <w:szCs w:val="18"/>
              </w:rPr>
              <w:t xml:space="preserve"> </w:t>
            </w:r>
          </w:p>
        </w:tc>
      </w:tr>
      <w:tr w:rsidR="000060F2" w:rsidRPr="009C3A50" w14:paraId="32E4207D" w14:textId="77777777" w:rsidTr="00A76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5131" w:type="dxa"/>
            <w:tcBorders>
              <w:top w:val="nil"/>
              <w:left w:val="nil"/>
              <w:bottom w:val="nil"/>
            </w:tcBorders>
            <w:shd w:val="clear" w:color="auto" w:fill="auto"/>
            <w:vAlign w:val="center"/>
          </w:tcPr>
          <w:p w14:paraId="705580C9" w14:textId="77777777" w:rsidR="000060F2" w:rsidRPr="00342479" w:rsidRDefault="000060F2" w:rsidP="00A76574">
            <w:pPr>
              <w:spacing w:line="240" w:lineRule="exact"/>
              <w:ind w:leftChars="100" w:left="240" w:rightChars="-22" w:right="-53"/>
              <w:jc w:val="distribute"/>
              <w:rPr>
                <w:rFonts w:ascii="標楷體" w:eastAsia="標楷體" w:hAnsi="標楷體"/>
                <w:sz w:val="20"/>
                <w:szCs w:val="20"/>
              </w:rPr>
            </w:pPr>
            <w:r w:rsidRPr="00342479">
              <w:rPr>
                <w:rFonts w:ascii="標楷體" w:eastAsia="標楷體" w:hAnsi="標楷體" w:hint="eastAsia"/>
                <w:noProof/>
                <w:sz w:val="20"/>
                <w:szCs w:val="20"/>
              </w:rPr>
              <w:t>本期賸餘（短絀）</w:t>
            </w:r>
          </w:p>
        </w:tc>
        <w:tc>
          <w:tcPr>
            <w:tcW w:w="5131" w:type="dxa"/>
            <w:gridSpan w:val="2"/>
            <w:tcBorders>
              <w:top w:val="nil"/>
              <w:bottom w:val="nil"/>
              <w:right w:val="nil"/>
            </w:tcBorders>
            <w:shd w:val="clear" w:color="auto" w:fill="auto"/>
            <w:vAlign w:val="center"/>
          </w:tcPr>
          <w:p w14:paraId="1B3A9EA0" w14:textId="77777777" w:rsidR="000060F2" w:rsidRPr="00DA14BF" w:rsidRDefault="000060F2" w:rsidP="00A76574">
            <w:pPr>
              <w:spacing w:line="240" w:lineRule="exact"/>
              <w:jc w:val="right"/>
              <w:rPr>
                <w:rFonts w:ascii="細明體" w:eastAsia="細明體" w:hAnsi="細明體"/>
                <w:sz w:val="18"/>
                <w:szCs w:val="18"/>
              </w:rPr>
            </w:pPr>
            <w:r w:rsidRPr="00DA14BF">
              <w:rPr>
                <w:rFonts w:ascii="細明體" w:eastAsia="細明體" w:hAnsi="細明體"/>
                <w:noProof/>
                <w:sz w:val="18"/>
                <w:szCs w:val="18"/>
              </w:rPr>
              <w:t>- 324,118,240</w:t>
            </w:r>
          </w:p>
        </w:tc>
      </w:tr>
      <w:tr w:rsidR="000060F2" w:rsidRPr="00342479" w14:paraId="1B25D090" w14:textId="77777777" w:rsidTr="00A76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5131" w:type="dxa"/>
            <w:tcBorders>
              <w:top w:val="nil"/>
              <w:left w:val="nil"/>
              <w:bottom w:val="nil"/>
            </w:tcBorders>
            <w:shd w:val="clear" w:color="auto" w:fill="auto"/>
            <w:vAlign w:val="center"/>
          </w:tcPr>
          <w:p w14:paraId="74BF365F" w14:textId="77777777" w:rsidR="000060F2" w:rsidRPr="00342479" w:rsidRDefault="000060F2" w:rsidP="00A76574">
            <w:pPr>
              <w:spacing w:line="240" w:lineRule="exact"/>
              <w:ind w:leftChars="100" w:left="240" w:rightChars="10" w:right="24"/>
              <w:jc w:val="distribute"/>
              <w:rPr>
                <w:rFonts w:ascii="標楷體" w:eastAsia="標楷體" w:hAnsi="標楷體"/>
                <w:sz w:val="20"/>
                <w:szCs w:val="20"/>
              </w:rPr>
            </w:pPr>
            <w:r w:rsidRPr="00342479">
              <w:rPr>
                <w:rFonts w:ascii="標楷體" w:eastAsia="標楷體" w:hAnsi="標楷體" w:hint="eastAsia"/>
                <w:noProof/>
                <w:sz w:val="20"/>
                <w:szCs w:val="20"/>
              </w:rPr>
              <w:t>調整非現金項目</w:t>
            </w:r>
          </w:p>
        </w:tc>
        <w:tc>
          <w:tcPr>
            <w:tcW w:w="5131" w:type="dxa"/>
            <w:gridSpan w:val="2"/>
            <w:tcBorders>
              <w:top w:val="nil"/>
              <w:bottom w:val="nil"/>
              <w:right w:val="nil"/>
            </w:tcBorders>
            <w:shd w:val="clear" w:color="auto" w:fill="auto"/>
            <w:vAlign w:val="center"/>
          </w:tcPr>
          <w:p w14:paraId="6695C7FB" w14:textId="77777777" w:rsidR="000060F2" w:rsidRPr="00DA14BF" w:rsidRDefault="000060F2" w:rsidP="00A76574">
            <w:pPr>
              <w:spacing w:line="240" w:lineRule="exact"/>
              <w:jc w:val="right"/>
              <w:rPr>
                <w:rFonts w:ascii="細明體" w:eastAsia="細明體" w:hAnsi="細明體"/>
                <w:sz w:val="18"/>
                <w:szCs w:val="18"/>
              </w:rPr>
            </w:pPr>
            <w:r w:rsidRPr="00DA14BF">
              <w:rPr>
                <w:rFonts w:ascii="細明體" w:eastAsia="細明體" w:hAnsi="細明體"/>
                <w:noProof/>
                <w:sz w:val="18"/>
                <w:szCs w:val="18"/>
              </w:rPr>
              <w:t>10,408,570</w:t>
            </w:r>
          </w:p>
        </w:tc>
      </w:tr>
      <w:tr w:rsidR="000060F2" w:rsidRPr="00342479" w14:paraId="10457D0F" w14:textId="77777777" w:rsidTr="00A76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5131" w:type="dxa"/>
            <w:tcBorders>
              <w:top w:val="nil"/>
              <w:left w:val="nil"/>
              <w:bottom w:val="nil"/>
            </w:tcBorders>
            <w:shd w:val="clear" w:color="auto" w:fill="auto"/>
            <w:vAlign w:val="center"/>
          </w:tcPr>
          <w:p w14:paraId="14BED8C4" w14:textId="77777777" w:rsidR="000060F2" w:rsidRPr="00342479" w:rsidRDefault="000060F2" w:rsidP="00A76574">
            <w:pPr>
              <w:spacing w:line="240" w:lineRule="exact"/>
              <w:ind w:leftChars="100" w:left="240" w:rightChars="-22" w:right="-53"/>
              <w:jc w:val="distribute"/>
              <w:rPr>
                <w:rFonts w:ascii="標楷體" w:eastAsia="標楷體" w:hAnsi="標楷體"/>
                <w:b/>
                <w:sz w:val="20"/>
                <w:szCs w:val="20"/>
              </w:rPr>
            </w:pPr>
            <w:r w:rsidRPr="00342479">
              <w:rPr>
                <w:rFonts w:ascii="標楷體" w:eastAsia="標楷體" w:hAnsi="標楷體" w:hint="eastAsia"/>
                <w:b/>
                <w:noProof/>
                <w:sz w:val="20"/>
                <w:szCs w:val="20"/>
              </w:rPr>
              <w:t>業務活動之淨現金流入（流出）</w:t>
            </w:r>
          </w:p>
        </w:tc>
        <w:tc>
          <w:tcPr>
            <w:tcW w:w="5131" w:type="dxa"/>
            <w:gridSpan w:val="2"/>
            <w:tcBorders>
              <w:top w:val="nil"/>
              <w:bottom w:val="nil"/>
              <w:right w:val="nil"/>
            </w:tcBorders>
            <w:shd w:val="clear" w:color="auto" w:fill="auto"/>
            <w:vAlign w:val="center"/>
          </w:tcPr>
          <w:p w14:paraId="788E905F" w14:textId="77777777" w:rsidR="000060F2" w:rsidRPr="00DA14BF" w:rsidRDefault="000060F2" w:rsidP="00A76574">
            <w:pPr>
              <w:spacing w:line="240" w:lineRule="exact"/>
              <w:jc w:val="right"/>
              <w:rPr>
                <w:rFonts w:ascii="細明體" w:eastAsia="細明體" w:hAnsi="細明體"/>
                <w:b/>
                <w:sz w:val="18"/>
                <w:szCs w:val="18"/>
              </w:rPr>
            </w:pPr>
            <w:r w:rsidRPr="00DA14BF">
              <w:rPr>
                <w:rFonts w:ascii="細明體" w:eastAsia="細明體" w:hAnsi="細明體"/>
                <w:b/>
                <w:noProof/>
                <w:sz w:val="18"/>
                <w:szCs w:val="18"/>
              </w:rPr>
              <w:t>- 313,709,670</w:t>
            </w:r>
          </w:p>
        </w:tc>
      </w:tr>
      <w:tr w:rsidR="000060F2" w:rsidRPr="00342479" w14:paraId="378C4C94" w14:textId="77777777" w:rsidTr="00A76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5131" w:type="dxa"/>
            <w:tcBorders>
              <w:top w:val="nil"/>
              <w:left w:val="nil"/>
              <w:bottom w:val="nil"/>
            </w:tcBorders>
            <w:shd w:val="clear" w:color="auto" w:fill="auto"/>
            <w:vAlign w:val="center"/>
          </w:tcPr>
          <w:p w14:paraId="54DB5555" w14:textId="77777777" w:rsidR="000060F2" w:rsidRPr="00342479" w:rsidRDefault="000060F2" w:rsidP="00A76574">
            <w:pPr>
              <w:spacing w:line="240" w:lineRule="exact"/>
              <w:ind w:rightChars="10" w:right="24"/>
              <w:jc w:val="distribute"/>
              <w:rPr>
                <w:rFonts w:ascii="標楷體" w:eastAsia="標楷體" w:hAnsi="標楷體"/>
                <w:b/>
                <w:noProof/>
                <w:sz w:val="22"/>
                <w:szCs w:val="22"/>
              </w:rPr>
            </w:pPr>
            <w:r w:rsidRPr="00342479">
              <w:rPr>
                <w:rFonts w:ascii="標楷體" w:eastAsia="標楷體" w:hAnsi="標楷體"/>
                <w:b/>
                <w:noProof/>
                <w:sz w:val="20"/>
                <w:szCs w:val="20"/>
              </w:rPr>
              <w:t>投資活動之現金流量</w:t>
            </w:r>
          </w:p>
        </w:tc>
        <w:tc>
          <w:tcPr>
            <w:tcW w:w="5131" w:type="dxa"/>
            <w:gridSpan w:val="2"/>
            <w:tcBorders>
              <w:top w:val="nil"/>
              <w:bottom w:val="nil"/>
              <w:right w:val="nil"/>
            </w:tcBorders>
            <w:shd w:val="clear" w:color="auto" w:fill="auto"/>
            <w:vAlign w:val="center"/>
          </w:tcPr>
          <w:p w14:paraId="7D657026" w14:textId="77777777" w:rsidR="000060F2" w:rsidRPr="00DA14BF" w:rsidRDefault="000060F2" w:rsidP="00A76574">
            <w:pPr>
              <w:spacing w:line="240" w:lineRule="exact"/>
              <w:jc w:val="right"/>
              <w:rPr>
                <w:rFonts w:ascii="細明體" w:eastAsia="細明體" w:hAnsi="細明體"/>
                <w:sz w:val="18"/>
                <w:szCs w:val="18"/>
              </w:rPr>
            </w:pPr>
          </w:p>
        </w:tc>
      </w:tr>
      <w:tr w:rsidR="000060F2" w:rsidRPr="00342479" w14:paraId="3727858A" w14:textId="77777777" w:rsidTr="00A76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5131" w:type="dxa"/>
            <w:tcBorders>
              <w:top w:val="nil"/>
              <w:left w:val="nil"/>
              <w:bottom w:val="nil"/>
            </w:tcBorders>
            <w:shd w:val="clear" w:color="auto" w:fill="auto"/>
            <w:vAlign w:val="center"/>
          </w:tcPr>
          <w:p w14:paraId="1C629D77" w14:textId="77777777" w:rsidR="000060F2" w:rsidRPr="00342479" w:rsidRDefault="000060F2" w:rsidP="00A76574">
            <w:pPr>
              <w:spacing w:line="240" w:lineRule="exact"/>
              <w:ind w:leftChars="100" w:left="240" w:rightChars="10" w:right="24"/>
              <w:jc w:val="distribute"/>
              <w:rPr>
                <w:rFonts w:ascii="標楷體" w:eastAsia="標楷體" w:hAnsi="標楷體"/>
                <w:b/>
                <w:noProof/>
                <w:spacing w:val="-12"/>
                <w:sz w:val="22"/>
                <w:szCs w:val="22"/>
              </w:rPr>
            </w:pPr>
            <w:r w:rsidRPr="00342479">
              <w:rPr>
                <w:rFonts w:ascii="標楷體" w:eastAsia="標楷體" w:hAnsi="標楷體"/>
                <w:noProof/>
                <w:sz w:val="20"/>
                <w:szCs w:val="20"/>
              </w:rPr>
              <w:t>增加固定資產、遞耗資產、無形資產及其他資產</w:t>
            </w:r>
          </w:p>
        </w:tc>
        <w:tc>
          <w:tcPr>
            <w:tcW w:w="5131" w:type="dxa"/>
            <w:gridSpan w:val="2"/>
            <w:tcBorders>
              <w:top w:val="nil"/>
              <w:bottom w:val="nil"/>
              <w:right w:val="nil"/>
            </w:tcBorders>
            <w:shd w:val="clear" w:color="auto" w:fill="auto"/>
            <w:vAlign w:val="center"/>
          </w:tcPr>
          <w:p w14:paraId="0E3F8D97" w14:textId="77777777" w:rsidR="000060F2" w:rsidRPr="00DA14BF" w:rsidRDefault="000060F2" w:rsidP="00A76574">
            <w:pPr>
              <w:spacing w:line="240" w:lineRule="exact"/>
              <w:jc w:val="right"/>
              <w:rPr>
                <w:rFonts w:ascii="細明體" w:eastAsia="細明體" w:hAnsi="細明體"/>
                <w:sz w:val="18"/>
                <w:szCs w:val="18"/>
              </w:rPr>
            </w:pPr>
            <w:r w:rsidRPr="00DA14BF">
              <w:rPr>
                <w:rFonts w:ascii="細明體" w:eastAsia="細明體" w:hAnsi="細明體"/>
                <w:noProof/>
                <w:sz w:val="18"/>
                <w:szCs w:val="18"/>
              </w:rPr>
              <w:t>- 67,391,281</w:t>
            </w:r>
          </w:p>
        </w:tc>
      </w:tr>
      <w:tr w:rsidR="000060F2" w:rsidRPr="00342479" w14:paraId="726BD12C" w14:textId="77777777" w:rsidTr="00A76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5131" w:type="dxa"/>
            <w:tcBorders>
              <w:top w:val="nil"/>
              <w:left w:val="nil"/>
              <w:bottom w:val="nil"/>
            </w:tcBorders>
            <w:shd w:val="clear" w:color="auto" w:fill="auto"/>
            <w:vAlign w:val="center"/>
          </w:tcPr>
          <w:p w14:paraId="023AD501" w14:textId="77777777" w:rsidR="000060F2" w:rsidRPr="00342479" w:rsidRDefault="000060F2" w:rsidP="00A76574">
            <w:pPr>
              <w:spacing w:line="240" w:lineRule="exact"/>
              <w:ind w:leftChars="100" w:left="240" w:rightChars="-22" w:right="-53"/>
              <w:jc w:val="distribute"/>
              <w:rPr>
                <w:rFonts w:ascii="標楷體" w:eastAsia="標楷體" w:hAnsi="標楷體"/>
                <w:b/>
                <w:noProof/>
                <w:sz w:val="22"/>
                <w:szCs w:val="22"/>
              </w:rPr>
            </w:pPr>
            <w:r w:rsidRPr="00342479">
              <w:rPr>
                <w:rFonts w:ascii="標楷體" w:eastAsia="標楷體" w:hAnsi="標楷體"/>
                <w:b/>
                <w:noProof/>
                <w:sz w:val="20"/>
                <w:szCs w:val="20"/>
              </w:rPr>
              <w:t>投資活動之淨現金流入（流出）</w:t>
            </w:r>
          </w:p>
        </w:tc>
        <w:tc>
          <w:tcPr>
            <w:tcW w:w="5131" w:type="dxa"/>
            <w:gridSpan w:val="2"/>
            <w:tcBorders>
              <w:top w:val="nil"/>
              <w:bottom w:val="nil"/>
              <w:right w:val="nil"/>
            </w:tcBorders>
            <w:shd w:val="clear" w:color="auto" w:fill="auto"/>
            <w:vAlign w:val="center"/>
          </w:tcPr>
          <w:p w14:paraId="260A40FC" w14:textId="77777777" w:rsidR="000060F2" w:rsidRPr="00DA14BF" w:rsidRDefault="000060F2" w:rsidP="00A76574">
            <w:pPr>
              <w:spacing w:line="240" w:lineRule="exact"/>
              <w:jc w:val="right"/>
              <w:rPr>
                <w:rFonts w:ascii="細明體" w:eastAsia="細明體" w:hAnsi="細明體"/>
                <w:b/>
                <w:sz w:val="18"/>
                <w:szCs w:val="18"/>
              </w:rPr>
            </w:pPr>
            <w:r w:rsidRPr="00DA14BF">
              <w:rPr>
                <w:rFonts w:ascii="細明體" w:eastAsia="細明體" w:hAnsi="細明體"/>
                <w:b/>
                <w:noProof/>
                <w:sz w:val="18"/>
                <w:szCs w:val="18"/>
              </w:rPr>
              <w:t>- 67,391,281</w:t>
            </w:r>
          </w:p>
        </w:tc>
      </w:tr>
      <w:tr w:rsidR="000060F2" w:rsidRPr="00342479" w14:paraId="18B691A9" w14:textId="77777777" w:rsidTr="00A76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5131" w:type="dxa"/>
            <w:tcBorders>
              <w:top w:val="nil"/>
              <w:left w:val="nil"/>
              <w:bottom w:val="nil"/>
            </w:tcBorders>
            <w:shd w:val="clear" w:color="auto" w:fill="auto"/>
            <w:vAlign w:val="center"/>
          </w:tcPr>
          <w:p w14:paraId="2D447CB9" w14:textId="77777777" w:rsidR="000060F2" w:rsidRPr="00342479" w:rsidRDefault="000060F2" w:rsidP="00A76574">
            <w:pPr>
              <w:spacing w:line="240" w:lineRule="exact"/>
              <w:ind w:rightChars="10" w:right="24"/>
              <w:jc w:val="distribute"/>
              <w:rPr>
                <w:rFonts w:ascii="標楷體" w:eastAsia="標楷體" w:hAnsi="標楷體"/>
                <w:b/>
                <w:noProof/>
                <w:sz w:val="22"/>
                <w:szCs w:val="22"/>
              </w:rPr>
            </w:pPr>
            <w:r w:rsidRPr="00342479">
              <w:rPr>
                <w:rFonts w:ascii="標楷體" w:eastAsia="標楷體" w:hAnsi="標楷體"/>
                <w:b/>
                <w:noProof/>
                <w:sz w:val="20"/>
                <w:szCs w:val="20"/>
              </w:rPr>
              <w:t>籌資活動之現金流量</w:t>
            </w:r>
          </w:p>
        </w:tc>
        <w:tc>
          <w:tcPr>
            <w:tcW w:w="5131" w:type="dxa"/>
            <w:gridSpan w:val="2"/>
            <w:tcBorders>
              <w:top w:val="nil"/>
              <w:bottom w:val="nil"/>
              <w:right w:val="nil"/>
            </w:tcBorders>
            <w:shd w:val="clear" w:color="auto" w:fill="auto"/>
            <w:vAlign w:val="center"/>
          </w:tcPr>
          <w:p w14:paraId="377182E0" w14:textId="77777777" w:rsidR="000060F2" w:rsidRPr="00DA14BF" w:rsidRDefault="000060F2" w:rsidP="00A76574">
            <w:pPr>
              <w:spacing w:line="240" w:lineRule="exact"/>
              <w:jc w:val="right"/>
              <w:rPr>
                <w:rFonts w:ascii="細明體" w:eastAsia="細明體" w:hAnsi="細明體"/>
                <w:sz w:val="18"/>
                <w:szCs w:val="18"/>
              </w:rPr>
            </w:pPr>
          </w:p>
        </w:tc>
      </w:tr>
      <w:tr w:rsidR="000060F2" w:rsidRPr="00342479" w14:paraId="6658A8C0" w14:textId="77777777" w:rsidTr="00A76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5131" w:type="dxa"/>
            <w:tcBorders>
              <w:top w:val="nil"/>
              <w:left w:val="nil"/>
              <w:bottom w:val="nil"/>
            </w:tcBorders>
            <w:shd w:val="clear" w:color="auto" w:fill="auto"/>
            <w:vAlign w:val="center"/>
          </w:tcPr>
          <w:p w14:paraId="2EFEC268" w14:textId="77777777" w:rsidR="000060F2" w:rsidRPr="00342479" w:rsidRDefault="000060F2" w:rsidP="00A76574">
            <w:pPr>
              <w:spacing w:line="240" w:lineRule="exact"/>
              <w:ind w:leftChars="100" w:left="240" w:rightChars="10" w:right="24"/>
              <w:jc w:val="distribute"/>
              <w:rPr>
                <w:rFonts w:ascii="標楷體" w:eastAsia="標楷體" w:hAnsi="標楷體"/>
                <w:b/>
                <w:noProof/>
                <w:sz w:val="22"/>
                <w:szCs w:val="22"/>
              </w:rPr>
            </w:pPr>
            <w:r>
              <w:rPr>
                <w:rFonts w:ascii="標楷體" w:eastAsia="標楷體" w:hAnsi="標楷體" w:hint="eastAsia"/>
                <w:noProof/>
                <w:sz w:val="20"/>
                <w:szCs w:val="20"/>
              </w:rPr>
              <w:t>增加</w:t>
            </w:r>
            <w:r w:rsidRPr="00342479">
              <w:rPr>
                <w:rFonts w:ascii="標楷體" w:eastAsia="標楷體" w:hAnsi="標楷體"/>
                <w:noProof/>
                <w:sz w:val="20"/>
                <w:szCs w:val="20"/>
              </w:rPr>
              <w:t>短期債務及其他負債</w:t>
            </w:r>
          </w:p>
        </w:tc>
        <w:tc>
          <w:tcPr>
            <w:tcW w:w="5131" w:type="dxa"/>
            <w:gridSpan w:val="2"/>
            <w:tcBorders>
              <w:top w:val="nil"/>
              <w:bottom w:val="nil"/>
              <w:right w:val="nil"/>
            </w:tcBorders>
            <w:shd w:val="clear" w:color="auto" w:fill="auto"/>
            <w:vAlign w:val="center"/>
          </w:tcPr>
          <w:p w14:paraId="7E74EA97" w14:textId="77777777" w:rsidR="000060F2" w:rsidRPr="00DA14BF" w:rsidRDefault="000060F2" w:rsidP="00A76574">
            <w:pPr>
              <w:spacing w:line="240" w:lineRule="exact"/>
              <w:jc w:val="right"/>
              <w:rPr>
                <w:rFonts w:ascii="細明體" w:eastAsia="細明體" w:hAnsi="細明體"/>
                <w:sz w:val="18"/>
                <w:szCs w:val="18"/>
              </w:rPr>
            </w:pPr>
            <w:r w:rsidRPr="00DA14BF">
              <w:rPr>
                <w:rFonts w:ascii="細明體" w:eastAsia="細明體" w:hAnsi="細明體"/>
                <w:noProof/>
                <w:sz w:val="18"/>
                <w:szCs w:val="18"/>
              </w:rPr>
              <w:t>3,234,205</w:t>
            </w:r>
          </w:p>
        </w:tc>
      </w:tr>
      <w:tr w:rsidR="000060F2" w:rsidRPr="00342479" w14:paraId="17975C59" w14:textId="77777777" w:rsidTr="00A76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5131" w:type="dxa"/>
            <w:tcBorders>
              <w:top w:val="nil"/>
              <w:left w:val="nil"/>
              <w:bottom w:val="nil"/>
            </w:tcBorders>
            <w:shd w:val="clear" w:color="auto" w:fill="auto"/>
            <w:vAlign w:val="center"/>
          </w:tcPr>
          <w:p w14:paraId="724EBE5D" w14:textId="77777777" w:rsidR="000060F2" w:rsidRPr="00342479" w:rsidRDefault="000060F2" w:rsidP="00A76574">
            <w:pPr>
              <w:spacing w:line="240" w:lineRule="exact"/>
              <w:ind w:leftChars="100" w:left="240" w:rightChars="-22" w:right="-53"/>
              <w:jc w:val="distribute"/>
              <w:rPr>
                <w:rFonts w:ascii="標楷體" w:eastAsia="標楷體" w:hAnsi="標楷體"/>
                <w:b/>
                <w:noProof/>
                <w:sz w:val="22"/>
                <w:szCs w:val="22"/>
              </w:rPr>
            </w:pPr>
            <w:r w:rsidRPr="00342479">
              <w:rPr>
                <w:rFonts w:ascii="標楷體" w:eastAsia="標楷體" w:hAnsi="標楷體"/>
                <w:b/>
                <w:noProof/>
                <w:sz w:val="20"/>
                <w:szCs w:val="20"/>
              </w:rPr>
              <w:t>籌資活動之淨現金流入（流出）</w:t>
            </w:r>
          </w:p>
        </w:tc>
        <w:tc>
          <w:tcPr>
            <w:tcW w:w="5131" w:type="dxa"/>
            <w:gridSpan w:val="2"/>
            <w:tcBorders>
              <w:top w:val="nil"/>
              <w:bottom w:val="nil"/>
              <w:right w:val="nil"/>
            </w:tcBorders>
            <w:shd w:val="clear" w:color="auto" w:fill="auto"/>
            <w:vAlign w:val="center"/>
          </w:tcPr>
          <w:p w14:paraId="51E9F636" w14:textId="77777777" w:rsidR="000060F2" w:rsidRPr="00DA14BF" w:rsidRDefault="000060F2" w:rsidP="00A76574">
            <w:pPr>
              <w:spacing w:line="240" w:lineRule="exact"/>
              <w:jc w:val="right"/>
              <w:rPr>
                <w:rFonts w:ascii="細明體" w:eastAsia="細明體" w:hAnsi="細明體"/>
                <w:b/>
                <w:sz w:val="18"/>
                <w:szCs w:val="18"/>
              </w:rPr>
            </w:pPr>
            <w:r w:rsidRPr="00DA14BF">
              <w:rPr>
                <w:rFonts w:ascii="細明體" w:eastAsia="細明體" w:hAnsi="細明體"/>
                <w:b/>
                <w:noProof/>
                <w:sz w:val="18"/>
                <w:szCs w:val="18"/>
              </w:rPr>
              <w:t>3,234,205</w:t>
            </w:r>
          </w:p>
        </w:tc>
      </w:tr>
      <w:tr w:rsidR="000060F2" w:rsidRPr="00342479" w14:paraId="32EA13C3" w14:textId="77777777" w:rsidTr="00A76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5131" w:type="dxa"/>
            <w:tcBorders>
              <w:top w:val="nil"/>
              <w:left w:val="nil"/>
              <w:bottom w:val="nil"/>
            </w:tcBorders>
            <w:shd w:val="clear" w:color="auto" w:fill="auto"/>
            <w:vAlign w:val="center"/>
          </w:tcPr>
          <w:p w14:paraId="24BE76EF" w14:textId="77777777" w:rsidR="000060F2" w:rsidRPr="00342479" w:rsidRDefault="000060F2" w:rsidP="00A76574">
            <w:pPr>
              <w:spacing w:line="240" w:lineRule="exact"/>
              <w:ind w:rightChars="-26" w:right="-62"/>
              <w:jc w:val="distribute"/>
              <w:rPr>
                <w:rFonts w:ascii="標楷體" w:eastAsia="標楷體" w:hAnsi="標楷體"/>
                <w:b/>
                <w:noProof/>
                <w:sz w:val="20"/>
                <w:szCs w:val="20"/>
              </w:rPr>
            </w:pPr>
            <w:r w:rsidRPr="00342479">
              <w:rPr>
                <w:rFonts w:ascii="標楷體" w:eastAsia="標楷體" w:hAnsi="標楷體" w:hint="eastAsia"/>
                <w:b/>
                <w:noProof/>
                <w:sz w:val="20"/>
                <w:szCs w:val="20"/>
              </w:rPr>
              <w:t>現金及約當現金之淨增（淨減）</w:t>
            </w:r>
          </w:p>
        </w:tc>
        <w:tc>
          <w:tcPr>
            <w:tcW w:w="5131" w:type="dxa"/>
            <w:gridSpan w:val="2"/>
            <w:tcBorders>
              <w:top w:val="nil"/>
              <w:bottom w:val="nil"/>
              <w:right w:val="nil"/>
            </w:tcBorders>
            <w:shd w:val="clear" w:color="auto" w:fill="auto"/>
            <w:vAlign w:val="center"/>
          </w:tcPr>
          <w:p w14:paraId="39E575EF" w14:textId="77777777" w:rsidR="000060F2" w:rsidRPr="00DA14BF" w:rsidRDefault="000060F2" w:rsidP="00A76574">
            <w:pPr>
              <w:spacing w:line="240" w:lineRule="exact"/>
              <w:jc w:val="right"/>
              <w:rPr>
                <w:rFonts w:ascii="細明體" w:eastAsia="細明體" w:hAnsi="細明體"/>
                <w:b/>
                <w:sz w:val="18"/>
                <w:szCs w:val="18"/>
              </w:rPr>
            </w:pPr>
            <w:r w:rsidRPr="00DA14BF">
              <w:rPr>
                <w:rFonts w:ascii="細明體" w:eastAsia="細明體" w:hAnsi="細明體"/>
                <w:b/>
                <w:noProof/>
                <w:sz w:val="18"/>
                <w:szCs w:val="18"/>
              </w:rPr>
              <w:t>- 377,866,746</w:t>
            </w:r>
          </w:p>
        </w:tc>
      </w:tr>
      <w:tr w:rsidR="000060F2" w:rsidRPr="00342479" w14:paraId="1FE2F53E" w14:textId="77777777" w:rsidTr="00A76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5131" w:type="dxa"/>
            <w:tcBorders>
              <w:top w:val="nil"/>
              <w:left w:val="nil"/>
              <w:bottom w:val="nil"/>
            </w:tcBorders>
            <w:shd w:val="clear" w:color="auto" w:fill="auto"/>
            <w:vAlign w:val="center"/>
          </w:tcPr>
          <w:p w14:paraId="5904F3AF" w14:textId="77777777" w:rsidR="000060F2" w:rsidRPr="00342479" w:rsidRDefault="000060F2" w:rsidP="00A76574">
            <w:pPr>
              <w:spacing w:line="240" w:lineRule="exact"/>
              <w:ind w:rightChars="10" w:right="24"/>
              <w:jc w:val="distribute"/>
              <w:rPr>
                <w:rFonts w:ascii="標楷體" w:eastAsia="標楷體" w:hAnsi="標楷體"/>
                <w:b/>
                <w:noProof/>
                <w:sz w:val="20"/>
                <w:szCs w:val="20"/>
              </w:rPr>
            </w:pPr>
            <w:r w:rsidRPr="00342479">
              <w:rPr>
                <w:rFonts w:ascii="標楷體" w:eastAsia="標楷體" w:hAnsi="標楷體" w:hint="eastAsia"/>
                <w:b/>
                <w:noProof/>
                <w:sz w:val="20"/>
                <w:szCs w:val="20"/>
              </w:rPr>
              <w:t>期初現金及約當現金</w:t>
            </w:r>
          </w:p>
        </w:tc>
        <w:tc>
          <w:tcPr>
            <w:tcW w:w="5131" w:type="dxa"/>
            <w:gridSpan w:val="2"/>
            <w:tcBorders>
              <w:top w:val="nil"/>
              <w:bottom w:val="nil"/>
              <w:right w:val="nil"/>
            </w:tcBorders>
            <w:shd w:val="clear" w:color="auto" w:fill="auto"/>
            <w:vAlign w:val="center"/>
          </w:tcPr>
          <w:p w14:paraId="2E05643B" w14:textId="77777777" w:rsidR="000060F2" w:rsidRPr="00DA14BF" w:rsidRDefault="000060F2" w:rsidP="00A76574">
            <w:pPr>
              <w:spacing w:line="240" w:lineRule="exact"/>
              <w:jc w:val="right"/>
              <w:rPr>
                <w:rFonts w:ascii="細明體" w:eastAsia="細明體" w:hAnsi="細明體"/>
                <w:b/>
                <w:sz w:val="18"/>
                <w:szCs w:val="18"/>
              </w:rPr>
            </w:pPr>
            <w:r w:rsidRPr="00DA14BF">
              <w:rPr>
                <w:rFonts w:ascii="細明體" w:eastAsia="細明體" w:hAnsi="細明體"/>
                <w:b/>
                <w:noProof/>
                <w:sz w:val="18"/>
                <w:szCs w:val="18"/>
              </w:rPr>
              <w:t>1,360,558,457</w:t>
            </w:r>
          </w:p>
        </w:tc>
      </w:tr>
      <w:tr w:rsidR="000060F2" w:rsidRPr="00342479" w14:paraId="30A1FA94" w14:textId="77777777" w:rsidTr="00A7657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5131" w:type="dxa"/>
            <w:tcBorders>
              <w:top w:val="nil"/>
              <w:left w:val="nil"/>
              <w:bottom w:val="single" w:sz="8" w:space="0" w:color="auto"/>
            </w:tcBorders>
            <w:vAlign w:val="center"/>
          </w:tcPr>
          <w:p w14:paraId="60E6FBC7" w14:textId="77777777" w:rsidR="000060F2" w:rsidRPr="00342479" w:rsidRDefault="000060F2" w:rsidP="00A76574">
            <w:pPr>
              <w:spacing w:line="240" w:lineRule="exact"/>
              <w:ind w:rightChars="10" w:right="24"/>
              <w:jc w:val="distribute"/>
              <w:rPr>
                <w:rFonts w:ascii="標楷體" w:eastAsia="標楷體" w:hAnsi="標楷體"/>
                <w:b/>
                <w:noProof/>
                <w:sz w:val="20"/>
                <w:szCs w:val="20"/>
              </w:rPr>
            </w:pPr>
            <w:r w:rsidRPr="00342479">
              <w:rPr>
                <w:rFonts w:ascii="標楷體" w:eastAsia="標楷體" w:hAnsi="標楷體" w:hint="eastAsia"/>
                <w:b/>
                <w:noProof/>
                <w:sz w:val="20"/>
                <w:szCs w:val="20"/>
              </w:rPr>
              <w:t>期末現金及約當現金</w:t>
            </w:r>
          </w:p>
        </w:tc>
        <w:tc>
          <w:tcPr>
            <w:tcW w:w="5131" w:type="dxa"/>
            <w:gridSpan w:val="2"/>
            <w:tcBorders>
              <w:top w:val="nil"/>
              <w:bottom w:val="single" w:sz="8" w:space="0" w:color="auto"/>
              <w:right w:val="nil"/>
            </w:tcBorders>
            <w:vAlign w:val="center"/>
          </w:tcPr>
          <w:p w14:paraId="1855DA3C" w14:textId="77777777" w:rsidR="000060F2" w:rsidRPr="00DA14BF" w:rsidRDefault="000060F2" w:rsidP="00A76574">
            <w:pPr>
              <w:spacing w:line="240" w:lineRule="exact"/>
              <w:jc w:val="right"/>
              <w:rPr>
                <w:rFonts w:ascii="細明體" w:eastAsia="細明體" w:hAnsi="細明體"/>
                <w:b/>
                <w:sz w:val="18"/>
                <w:szCs w:val="18"/>
              </w:rPr>
            </w:pPr>
            <w:r w:rsidRPr="00DA14BF">
              <w:rPr>
                <w:rFonts w:ascii="細明體" w:eastAsia="細明體" w:hAnsi="細明體"/>
                <w:b/>
                <w:noProof/>
                <w:sz w:val="18"/>
                <w:szCs w:val="18"/>
              </w:rPr>
              <w:t>982,691,711</w:t>
            </w:r>
          </w:p>
        </w:tc>
      </w:tr>
    </w:tbl>
    <w:p w14:paraId="5116BDE1" w14:textId="77777777" w:rsidR="000060F2" w:rsidRPr="00342479" w:rsidRDefault="000060F2" w:rsidP="00342479">
      <w:pPr>
        <w:overflowPunct w:val="0"/>
        <w:spacing w:line="240" w:lineRule="exact"/>
        <w:ind w:left="540" w:hangingChars="300" w:hanging="540"/>
        <w:jc w:val="both"/>
        <w:rPr>
          <w:rFonts w:ascii="標楷體" w:eastAsia="標楷體" w:hAnsi="標楷體"/>
          <w:sz w:val="18"/>
          <w:szCs w:val="18"/>
        </w:rPr>
      </w:pPr>
      <w:r w:rsidRPr="00342479">
        <w:rPr>
          <w:rFonts w:ascii="標楷體" w:eastAsia="標楷體" w:hAnsi="標楷體" w:hint="eastAsia"/>
          <w:sz w:val="18"/>
          <w:szCs w:val="18"/>
        </w:rPr>
        <w:t>註：1.本表係採現金及約當現金基礎，包括現金及自投資日起3個月內到期或清償之債權證券。</w:t>
      </w:r>
    </w:p>
    <w:p w14:paraId="707F50D4" w14:textId="77777777" w:rsidR="000060F2" w:rsidRPr="00342479" w:rsidRDefault="000060F2" w:rsidP="00342479">
      <w:pPr>
        <w:overflowPunct w:val="0"/>
        <w:spacing w:line="240" w:lineRule="exact"/>
        <w:ind w:leftChars="150" w:left="540" w:hangingChars="100" w:hanging="180"/>
        <w:jc w:val="both"/>
        <w:rPr>
          <w:rFonts w:ascii="標楷體" w:eastAsia="標楷體" w:hAnsi="標楷體"/>
          <w:sz w:val="18"/>
          <w:szCs w:val="18"/>
        </w:rPr>
      </w:pPr>
      <w:r w:rsidRPr="00342479">
        <w:rPr>
          <w:rFonts w:ascii="標楷體" w:eastAsia="標楷體" w:hAnsi="標楷體" w:hint="eastAsia"/>
          <w:sz w:val="18"/>
          <w:szCs w:val="18"/>
        </w:rPr>
        <w:t>2.本表「調整非現金項目」欄所列，包括折舊、折耗及攤銷、處理資產損失（利益）、其他、流動資產淨減（淨增）及流動負債淨增（淨減）。</w:t>
      </w:r>
    </w:p>
    <w:p w14:paraId="5F4CCB07" w14:textId="77777777" w:rsidR="000060F2" w:rsidRPr="00342479" w:rsidRDefault="000060F2" w:rsidP="00342479">
      <w:pPr>
        <w:overflowPunct w:val="0"/>
        <w:spacing w:line="240" w:lineRule="exact"/>
        <w:ind w:leftChars="150" w:left="389" w:hangingChars="16" w:hanging="29"/>
        <w:jc w:val="both"/>
        <w:rPr>
          <w:rFonts w:ascii="標楷體" w:eastAsia="標楷體" w:hAnsi="標楷體"/>
          <w:sz w:val="18"/>
          <w:szCs w:val="18"/>
        </w:rPr>
      </w:pPr>
      <w:r w:rsidRPr="00342479">
        <w:rPr>
          <w:rFonts w:ascii="標楷體" w:eastAsia="標楷體" w:hAnsi="標楷體" w:hint="eastAsia"/>
          <w:sz w:val="18"/>
          <w:szCs w:val="18"/>
        </w:rPr>
        <w:t>3.本表編製基礎係依會計法刪除第29條後，平衡表已納入固定資產及長期負債等科目，與預算編列基礎不同。</w:t>
      </w:r>
    </w:p>
    <w:tbl>
      <w:tblPr>
        <w:tblW w:w="10219" w:type="dxa"/>
        <w:tblInd w:w="14" w:type="dxa"/>
        <w:tblLayout w:type="fixed"/>
        <w:tblCellMar>
          <w:left w:w="28" w:type="dxa"/>
          <w:right w:w="28" w:type="dxa"/>
        </w:tblCellMar>
        <w:tblLook w:val="0000" w:firstRow="0" w:lastRow="0" w:firstColumn="0" w:lastColumn="0" w:noHBand="0" w:noVBand="0"/>
      </w:tblPr>
      <w:tblGrid>
        <w:gridCol w:w="3023"/>
        <w:gridCol w:w="1689"/>
        <w:gridCol w:w="709"/>
        <w:gridCol w:w="1689"/>
        <w:gridCol w:w="709"/>
        <w:gridCol w:w="1689"/>
        <w:gridCol w:w="711"/>
      </w:tblGrid>
      <w:tr w:rsidR="000060F2" w:rsidRPr="00342479" w14:paraId="58B1CF82" w14:textId="77777777" w:rsidTr="00011ECD">
        <w:trPr>
          <w:tblHeader/>
        </w:trPr>
        <w:tc>
          <w:tcPr>
            <w:tcW w:w="10219" w:type="dxa"/>
            <w:gridSpan w:val="7"/>
            <w:tcBorders>
              <w:bottom w:val="single" w:sz="8" w:space="0" w:color="auto"/>
            </w:tcBorders>
          </w:tcPr>
          <w:p w14:paraId="2015A8AE" w14:textId="77777777" w:rsidR="000060F2" w:rsidRPr="00342479" w:rsidRDefault="000060F2" w:rsidP="00342479">
            <w:pPr>
              <w:snapToGrid w:val="0"/>
              <w:jc w:val="center"/>
              <w:rPr>
                <w:rFonts w:ascii="標楷體" w:eastAsia="標楷體" w:hAnsi="標楷體"/>
                <w:b/>
                <w:sz w:val="32"/>
                <w:szCs w:val="32"/>
                <w:u w:val="single"/>
              </w:rPr>
            </w:pPr>
            <w:r w:rsidRPr="00342479">
              <w:rPr>
                <w:rFonts w:ascii="標楷體" w:eastAsia="標楷體" w:hAnsi="標楷體" w:hint="eastAsia"/>
                <w:b/>
                <w:sz w:val="32"/>
                <w:szCs w:val="32"/>
                <w:u w:val="single"/>
              </w:rPr>
              <w:t>臺南市公益彩券盈餘分配基金餘絀審定後平衡表</w:t>
            </w:r>
          </w:p>
          <w:p w14:paraId="79F4EC94" w14:textId="77777777" w:rsidR="000060F2" w:rsidRPr="00342479" w:rsidRDefault="000060F2" w:rsidP="00342479">
            <w:pPr>
              <w:overflowPunct w:val="0"/>
              <w:snapToGrid w:val="0"/>
              <w:jc w:val="center"/>
              <w:rPr>
                <w:rFonts w:ascii="標楷體" w:eastAsia="標楷體" w:hAnsi="標楷體"/>
                <w:sz w:val="28"/>
                <w:szCs w:val="28"/>
              </w:rPr>
            </w:pPr>
            <w:r w:rsidRPr="00342479">
              <w:rPr>
                <w:rFonts w:ascii="標楷體" w:eastAsia="標楷體" w:hAnsi="標楷體" w:hint="eastAsia"/>
                <w:sz w:val="28"/>
                <w:szCs w:val="28"/>
              </w:rPr>
              <w:t>中華民國11</w:t>
            </w:r>
            <w:r>
              <w:rPr>
                <w:rFonts w:ascii="標楷體" w:eastAsia="標楷體" w:hAnsi="標楷體" w:hint="eastAsia"/>
                <w:sz w:val="28"/>
                <w:szCs w:val="28"/>
              </w:rPr>
              <w:t>4</w:t>
            </w:r>
            <w:r w:rsidRPr="00342479">
              <w:rPr>
                <w:rFonts w:ascii="標楷體" w:eastAsia="標楷體" w:hAnsi="標楷體" w:hint="eastAsia"/>
                <w:sz w:val="28"/>
                <w:szCs w:val="28"/>
              </w:rPr>
              <w:t>年12月31日</w:t>
            </w:r>
          </w:p>
          <w:p w14:paraId="4424F402" w14:textId="77777777" w:rsidR="000060F2" w:rsidRPr="00342479" w:rsidRDefault="000060F2" w:rsidP="00342479">
            <w:pPr>
              <w:tabs>
                <w:tab w:val="left" w:pos="4440"/>
                <w:tab w:val="left" w:pos="8520"/>
              </w:tabs>
              <w:snapToGrid w:val="0"/>
              <w:spacing w:line="240" w:lineRule="exact"/>
              <w:jc w:val="right"/>
              <w:rPr>
                <w:rFonts w:ascii="標楷體" w:eastAsia="標楷體" w:hAnsi="標楷體"/>
                <w:b/>
                <w:u w:val="single"/>
              </w:rPr>
            </w:pPr>
            <w:r w:rsidRPr="00342479">
              <w:rPr>
                <w:rFonts w:ascii="標楷體" w:eastAsia="標楷體" w:hAnsi="標楷體" w:hint="eastAsia"/>
                <w:sz w:val="20"/>
                <w:szCs w:val="20"/>
              </w:rPr>
              <w:t>單位：新臺幣元</w:t>
            </w:r>
          </w:p>
        </w:tc>
      </w:tr>
      <w:tr w:rsidR="000060F2" w:rsidRPr="00342479" w14:paraId="34A23912" w14:textId="77777777" w:rsidTr="00011EC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vMerge w:val="restart"/>
            <w:tcBorders>
              <w:top w:val="single" w:sz="8" w:space="0" w:color="auto"/>
              <w:left w:val="nil"/>
              <w:bottom w:val="nil"/>
            </w:tcBorders>
            <w:vAlign w:val="center"/>
          </w:tcPr>
          <w:p w14:paraId="3872A5D0" w14:textId="77777777" w:rsidR="000060F2" w:rsidRPr="00342479" w:rsidRDefault="000060F2" w:rsidP="00342479">
            <w:pPr>
              <w:overflowPunct w:val="0"/>
              <w:jc w:val="distribute"/>
              <w:rPr>
                <w:rFonts w:ascii="標楷體" w:eastAsia="標楷體" w:hAnsi="標楷體"/>
                <w:sz w:val="20"/>
                <w:szCs w:val="20"/>
              </w:rPr>
            </w:pPr>
            <w:r w:rsidRPr="00342479">
              <w:rPr>
                <w:rFonts w:ascii="標楷體" w:eastAsia="標楷體" w:hAnsi="標楷體" w:hint="eastAsia"/>
                <w:sz w:val="20"/>
                <w:szCs w:val="20"/>
              </w:rPr>
              <w:t>科目</w:t>
            </w:r>
          </w:p>
        </w:tc>
        <w:tc>
          <w:tcPr>
            <w:tcW w:w="2398" w:type="dxa"/>
            <w:gridSpan w:val="2"/>
            <w:tcBorders>
              <w:top w:val="single" w:sz="8" w:space="0" w:color="auto"/>
              <w:bottom w:val="nil"/>
            </w:tcBorders>
            <w:vAlign w:val="center"/>
          </w:tcPr>
          <w:p w14:paraId="214FF282" w14:textId="77777777" w:rsidR="000060F2" w:rsidRPr="00342479" w:rsidRDefault="000060F2" w:rsidP="00342479">
            <w:pPr>
              <w:ind w:left="68" w:right="40"/>
              <w:jc w:val="distribute"/>
              <w:rPr>
                <w:rFonts w:ascii="標楷體" w:eastAsia="標楷體" w:hAnsi="標楷體"/>
                <w:spacing w:val="-20"/>
                <w:sz w:val="20"/>
                <w:szCs w:val="20"/>
              </w:rPr>
            </w:pPr>
            <w:r>
              <w:rPr>
                <w:rFonts w:ascii="標楷體" w:eastAsia="標楷體" w:hAnsi="標楷體" w:hint="eastAsia"/>
                <w:sz w:val="20"/>
                <w:szCs w:val="20"/>
              </w:rPr>
              <w:t>114</w:t>
            </w:r>
            <w:r w:rsidRPr="00342479">
              <w:rPr>
                <w:rFonts w:ascii="標楷體" w:eastAsia="標楷體" w:hAnsi="標楷體" w:hint="eastAsia"/>
                <w:spacing w:val="-20"/>
                <w:sz w:val="20"/>
                <w:szCs w:val="20"/>
              </w:rPr>
              <w:t>年12月31日</w:t>
            </w:r>
          </w:p>
        </w:tc>
        <w:tc>
          <w:tcPr>
            <w:tcW w:w="2398" w:type="dxa"/>
            <w:gridSpan w:val="2"/>
            <w:tcBorders>
              <w:top w:val="single" w:sz="8" w:space="0" w:color="auto"/>
              <w:bottom w:val="nil"/>
            </w:tcBorders>
            <w:vAlign w:val="center"/>
          </w:tcPr>
          <w:p w14:paraId="131725D1" w14:textId="77777777" w:rsidR="000060F2" w:rsidRPr="00342479" w:rsidRDefault="000060F2" w:rsidP="00D82481">
            <w:pPr>
              <w:ind w:left="1" w:right="42" w:firstLineChars="27" w:firstLine="54"/>
              <w:jc w:val="distribute"/>
              <w:rPr>
                <w:rFonts w:ascii="標楷體" w:eastAsia="標楷體" w:hAnsi="標楷體"/>
                <w:spacing w:val="-20"/>
                <w:sz w:val="20"/>
                <w:szCs w:val="20"/>
              </w:rPr>
            </w:pPr>
            <w:r w:rsidRPr="00342479">
              <w:rPr>
                <w:rFonts w:ascii="標楷體" w:eastAsia="標楷體" w:hAnsi="標楷體" w:hint="eastAsia"/>
                <w:sz w:val="20"/>
                <w:szCs w:val="20"/>
              </w:rPr>
              <w:t>11</w:t>
            </w:r>
            <w:r>
              <w:rPr>
                <w:rFonts w:ascii="標楷體" w:eastAsia="標楷體" w:hAnsi="標楷體" w:hint="eastAsia"/>
                <w:sz w:val="20"/>
                <w:szCs w:val="20"/>
              </w:rPr>
              <w:t>3</w:t>
            </w:r>
            <w:r w:rsidRPr="00342479">
              <w:rPr>
                <w:rFonts w:ascii="標楷體" w:eastAsia="標楷體" w:hAnsi="標楷體" w:hint="eastAsia"/>
                <w:spacing w:val="-20"/>
                <w:sz w:val="20"/>
                <w:szCs w:val="20"/>
              </w:rPr>
              <w:t>年12月31日</w:t>
            </w:r>
          </w:p>
        </w:tc>
        <w:tc>
          <w:tcPr>
            <w:tcW w:w="2400" w:type="dxa"/>
            <w:gridSpan w:val="2"/>
            <w:tcBorders>
              <w:top w:val="single" w:sz="8" w:space="0" w:color="auto"/>
              <w:bottom w:val="nil"/>
              <w:right w:val="nil"/>
            </w:tcBorders>
            <w:vAlign w:val="center"/>
          </w:tcPr>
          <w:p w14:paraId="7A128C6D" w14:textId="77777777" w:rsidR="000060F2" w:rsidRPr="00342479" w:rsidRDefault="000060F2" w:rsidP="00342479">
            <w:pPr>
              <w:jc w:val="distribute"/>
              <w:rPr>
                <w:rFonts w:ascii="標楷體" w:eastAsia="標楷體" w:hAnsi="標楷體"/>
                <w:sz w:val="20"/>
                <w:szCs w:val="20"/>
              </w:rPr>
            </w:pPr>
            <w:r w:rsidRPr="00342479">
              <w:rPr>
                <w:rFonts w:ascii="標楷體" w:eastAsia="標楷體" w:hAnsi="標楷體" w:hint="eastAsia"/>
                <w:sz w:val="20"/>
                <w:szCs w:val="20"/>
              </w:rPr>
              <w:t>比較增減</w:t>
            </w:r>
          </w:p>
        </w:tc>
      </w:tr>
      <w:tr w:rsidR="000060F2" w:rsidRPr="00342479" w14:paraId="408920D1" w14:textId="77777777" w:rsidTr="00D8248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69"/>
        </w:trPr>
        <w:tc>
          <w:tcPr>
            <w:tcW w:w="3023" w:type="dxa"/>
            <w:vMerge/>
            <w:tcBorders>
              <w:top w:val="nil"/>
              <w:left w:val="nil"/>
              <w:bottom w:val="nil"/>
            </w:tcBorders>
            <w:vAlign w:val="center"/>
          </w:tcPr>
          <w:p w14:paraId="4E742A99" w14:textId="77777777" w:rsidR="000060F2" w:rsidRPr="00342479" w:rsidRDefault="000060F2" w:rsidP="00342479">
            <w:pPr>
              <w:ind w:left="113" w:right="113"/>
              <w:jc w:val="distribute"/>
              <w:rPr>
                <w:rFonts w:ascii="標楷體" w:eastAsia="標楷體" w:hAnsi="標楷體"/>
                <w:sz w:val="20"/>
                <w:szCs w:val="20"/>
              </w:rPr>
            </w:pPr>
          </w:p>
        </w:tc>
        <w:tc>
          <w:tcPr>
            <w:tcW w:w="1689" w:type="dxa"/>
            <w:tcBorders>
              <w:bottom w:val="nil"/>
            </w:tcBorders>
            <w:vAlign w:val="center"/>
          </w:tcPr>
          <w:p w14:paraId="59931F39" w14:textId="77777777" w:rsidR="000060F2" w:rsidRPr="00342479" w:rsidRDefault="000060F2" w:rsidP="00342479">
            <w:pPr>
              <w:overflowPunct w:val="0"/>
              <w:jc w:val="distribute"/>
              <w:rPr>
                <w:rFonts w:ascii="標楷體" w:eastAsia="標楷體" w:hAnsi="標楷體"/>
                <w:sz w:val="20"/>
                <w:szCs w:val="20"/>
              </w:rPr>
            </w:pPr>
            <w:r w:rsidRPr="00342479">
              <w:rPr>
                <w:rFonts w:ascii="標楷體" w:eastAsia="標楷體" w:hAnsi="標楷體" w:hint="eastAsia"/>
                <w:sz w:val="20"/>
                <w:szCs w:val="20"/>
              </w:rPr>
              <w:t>金額</w:t>
            </w:r>
          </w:p>
        </w:tc>
        <w:tc>
          <w:tcPr>
            <w:tcW w:w="709" w:type="dxa"/>
            <w:tcBorders>
              <w:bottom w:val="nil"/>
            </w:tcBorders>
            <w:vAlign w:val="center"/>
          </w:tcPr>
          <w:p w14:paraId="7C21C045" w14:textId="77777777" w:rsidR="000060F2" w:rsidRPr="00342479" w:rsidRDefault="000060F2" w:rsidP="00342479">
            <w:pPr>
              <w:ind w:left="113" w:right="113"/>
              <w:jc w:val="distribute"/>
              <w:rPr>
                <w:rFonts w:ascii="標楷體" w:eastAsia="標楷體" w:hAnsi="標楷體"/>
                <w:sz w:val="20"/>
                <w:szCs w:val="20"/>
              </w:rPr>
            </w:pPr>
            <w:r w:rsidRPr="00342479">
              <w:rPr>
                <w:rFonts w:ascii="標楷體" w:eastAsia="標楷體" w:hAnsi="標楷體" w:hint="eastAsia"/>
                <w:sz w:val="20"/>
                <w:szCs w:val="20"/>
              </w:rPr>
              <w:t>％</w:t>
            </w:r>
          </w:p>
        </w:tc>
        <w:tc>
          <w:tcPr>
            <w:tcW w:w="1689" w:type="dxa"/>
            <w:tcBorders>
              <w:bottom w:val="nil"/>
            </w:tcBorders>
            <w:vAlign w:val="center"/>
          </w:tcPr>
          <w:p w14:paraId="35DA0CDB" w14:textId="77777777" w:rsidR="000060F2" w:rsidRPr="00342479" w:rsidRDefault="000060F2" w:rsidP="00342479">
            <w:pPr>
              <w:overflowPunct w:val="0"/>
              <w:jc w:val="distribute"/>
              <w:rPr>
                <w:rFonts w:ascii="標楷體" w:eastAsia="標楷體" w:hAnsi="標楷體"/>
                <w:sz w:val="20"/>
                <w:szCs w:val="20"/>
              </w:rPr>
            </w:pPr>
            <w:r w:rsidRPr="00342479">
              <w:rPr>
                <w:rFonts w:ascii="標楷體" w:eastAsia="標楷體" w:hAnsi="標楷體" w:hint="eastAsia"/>
                <w:sz w:val="20"/>
                <w:szCs w:val="20"/>
              </w:rPr>
              <w:t>金額</w:t>
            </w:r>
          </w:p>
        </w:tc>
        <w:tc>
          <w:tcPr>
            <w:tcW w:w="709" w:type="dxa"/>
            <w:tcBorders>
              <w:bottom w:val="nil"/>
            </w:tcBorders>
            <w:vAlign w:val="center"/>
          </w:tcPr>
          <w:p w14:paraId="092BF5B8" w14:textId="77777777" w:rsidR="000060F2" w:rsidRPr="00342479" w:rsidRDefault="000060F2" w:rsidP="00342479">
            <w:pPr>
              <w:ind w:left="113" w:right="113"/>
              <w:jc w:val="distribute"/>
              <w:rPr>
                <w:rFonts w:ascii="標楷體" w:eastAsia="標楷體" w:hAnsi="標楷體"/>
                <w:sz w:val="20"/>
                <w:szCs w:val="20"/>
              </w:rPr>
            </w:pPr>
            <w:r w:rsidRPr="00342479">
              <w:rPr>
                <w:rFonts w:ascii="標楷體" w:eastAsia="標楷體" w:hAnsi="標楷體" w:hint="eastAsia"/>
                <w:sz w:val="20"/>
                <w:szCs w:val="20"/>
              </w:rPr>
              <w:t>％</w:t>
            </w:r>
          </w:p>
        </w:tc>
        <w:tc>
          <w:tcPr>
            <w:tcW w:w="1689" w:type="dxa"/>
            <w:tcBorders>
              <w:bottom w:val="nil"/>
            </w:tcBorders>
            <w:vAlign w:val="center"/>
          </w:tcPr>
          <w:p w14:paraId="767E443F" w14:textId="77777777" w:rsidR="000060F2" w:rsidRPr="00342479" w:rsidRDefault="000060F2" w:rsidP="00342479">
            <w:pPr>
              <w:overflowPunct w:val="0"/>
              <w:jc w:val="distribute"/>
              <w:rPr>
                <w:rFonts w:ascii="標楷體" w:eastAsia="標楷體" w:hAnsi="標楷體"/>
                <w:sz w:val="20"/>
                <w:szCs w:val="20"/>
              </w:rPr>
            </w:pPr>
            <w:r w:rsidRPr="00342479">
              <w:rPr>
                <w:rFonts w:ascii="標楷體" w:eastAsia="標楷體" w:hAnsi="標楷體" w:hint="eastAsia"/>
                <w:sz w:val="20"/>
                <w:szCs w:val="20"/>
              </w:rPr>
              <w:t>金額</w:t>
            </w:r>
          </w:p>
        </w:tc>
        <w:tc>
          <w:tcPr>
            <w:tcW w:w="711" w:type="dxa"/>
            <w:tcBorders>
              <w:bottom w:val="nil"/>
              <w:right w:val="nil"/>
            </w:tcBorders>
            <w:vAlign w:val="center"/>
          </w:tcPr>
          <w:p w14:paraId="650D0BC3" w14:textId="77777777" w:rsidR="000060F2" w:rsidRPr="00342479" w:rsidRDefault="000060F2" w:rsidP="00342479">
            <w:pPr>
              <w:ind w:left="113" w:right="113"/>
              <w:jc w:val="distribute"/>
              <w:rPr>
                <w:rFonts w:ascii="標楷體" w:eastAsia="標楷體" w:hAnsi="標楷體"/>
                <w:sz w:val="20"/>
                <w:szCs w:val="20"/>
              </w:rPr>
            </w:pPr>
            <w:r w:rsidRPr="00342479">
              <w:rPr>
                <w:rFonts w:ascii="標楷體" w:eastAsia="標楷體" w:hAnsi="標楷體" w:hint="eastAsia"/>
                <w:sz w:val="20"/>
                <w:szCs w:val="20"/>
              </w:rPr>
              <w:t>％</w:t>
            </w:r>
          </w:p>
        </w:tc>
      </w:tr>
      <w:tr w:rsidR="000060F2" w:rsidRPr="00342479" w14:paraId="5A660273"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single" w:sz="8" w:space="0" w:color="auto"/>
              <w:left w:val="nil"/>
              <w:bottom w:val="nil"/>
            </w:tcBorders>
            <w:shd w:val="clear" w:color="auto" w:fill="auto"/>
            <w:vAlign w:val="center"/>
          </w:tcPr>
          <w:p w14:paraId="67BCB7C2" w14:textId="77777777" w:rsidR="000060F2" w:rsidRPr="00342479" w:rsidRDefault="000060F2" w:rsidP="00666688">
            <w:pPr>
              <w:jc w:val="distribute"/>
              <w:rPr>
                <w:rFonts w:ascii="標楷體" w:eastAsia="標楷體" w:hAnsi="標楷體"/>
                <w:spacing w:val="-6"/>
                <w:sz w:val="20"/>
                <w:szCs w:val="20"/>
              </w:rPr>
            </w:pPr>
            <w:r w:rsidRPr="00342479">
              <w:rPr>
                <w:rFonts w:ascii="標楷體" w:eastAsia="標楷體" w:hAnsi="標楷體"/>
                <w:b/>
                <w:spacing w:val="-6"/>
                <w:sz w:val="20"/>
                <w:szCs w:val="20"/>
              </w:rPr>
              <w:t>資產</w:t>
            </w:r>
          </w:p>
        </w:tc>
        <w:tc>
          <w:tcPr>
            <w:tcW w:w="1689" w:type="dxa"/>
            <w:tcBorders>
              <w:top w:val="single" w:sz="8" w:space="0" w:color="auto"/>
              <w:bottom w:val="nil"/>
            </w:tcBorders>
            <w:shd w:val="clear" w:color="auto" w:fill="auto"/>
            <w:vAlign w:val="center"/>
          </w:tcPr>
          <w:p w14:paraId="4DE27268"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b/>
                <w:sz w:val="18"/>
                <w:szCs w:val="18"/>
              </w:rPr>
              <w:t>1,206,161,850</w:t>
            </w:r>
          </w:p>
        </w:tc>
        <w:tc>
          <w:tcPr>
            <w:tcW w:w="709" w:type="dxa"/>
            <w:tcBorders>
              <w:top w:val="single" w:sz="8" w:space="0" w:color="auto"/>
              <w:bottom w:val="nil"/>
            </w:tcBorders>
            <w:shd w:val="clear" w:color="auto" w:fill="auto"/>
            <w:vAlign w:val="center"/>
          </w:tcPr>
          <w:p w14:paraId="034BCCF6"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b/>
                <w:sz w:val="18"/>
                <w:szCs w:val="18"/>
              </w:rPr>
              <w:t>100.00</w:t>
            </w:r>
          </w:p>
        </w:tc>
        <w:tc>
          <w:tcPr>
            <w:tcW w:w="1689" w:type="dxa"/>
            <w:tcBorders>
              <w:top w:val="single" w:sz="8" w:space="0" w:color="auto"/>
              <w:bottom w:val="nil"/>
            </w:tcBorders>
            <w:shd w:val="clear" w:color="auto" w:fill="auto"/>
            <w:vAlign w:val="center"/>
          </w:tcPr>
          <w:p w14:paraId="0E02B04B"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b/>
                <w:sz w:val="18"/>
                <w:szCs w:val="18"/>
              </w:rPr>
              <w:t>1,520,636,819</w:t>
            </w:r>
          </w:p>
        </w:tc>
        <w:tc>
          <w:tcPr>
            <w:tcW w:w="709" w:type="dxa"/>
            <w:tcBorders>
              <w:top w:val="single" w:sz="8" w:space="0" w:color="auto"/>
              <w:bottom w:val="nil"/>
            </w:tcBorders>
            <w:shd w:val="clear" w:color="auto" w:fill="auto"/>
            <w:vAlign w:val="center"/>
          </w:tcPr>
          <w:p w14:paraId="1831E632"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b/>
                <w:sz w:val="18"/>
                <w:szCs w:val="18"/>
              </w:rPr>
              <w:t>100.00</w:t>
            </w:r>
          </w:p>
        </w:tc>
        <w:tc>
          <w:tcPr>
            <w:tcW w:w="1689" w:type="dxa"/>
            <w:tcBorders>
              <w:top w:val="single" w:sz="8" w:space="0" w:color="auto"/>
              <w:bottom w:val="nil"/>
            </w:tcBorders>
            <w:shd w:val="clear" w:color="auto" w:fill="auto"/>
            <w:vAlign w:val="center"/>
          </w:tcPr>
          <w:p w14:paraId="4D58D871" w14:textId="77777777" w:rsidR="000060F2" w:rsidRPr="005828D1" w:rsidRDefault="000060F2" w:rsidP="00666688">
            <w:pPr>
              <w:jc w:val="right"/>
              <w:rPr>
                <w:rFonts w:ascii="細明體" w:eastAsia="細明體" w:hAnsi="細明體"/>
                <w:noProof/>
                <w:sz w:val="18"/>
                <w:szCs w:val="18"/>
              </w:rPr>
            </w:pPr>
            <w:r w:rsidRPr="005828D1">
              <w:rPr>
                <w:rFonts w:ascii="細明體" w:eastAsia="細明體" w:hAnsi="細明體"/>
                <w:b/>
                <w:noProof/>
                <w:sz w:val="18"/>
                <w:szCs w:val="18"/>
              </w:rPr>
              <w:t>- 314,474,969</w:t>
            </w:r>
          </w:p>
        </w:tc>
        <w:tc>
          <w:tcPr>
            <w:tcW w:w="711" w:type="dxa"/>
            <w:tcBorders>
              <w:top w:val="single" w:sz="8" w:space="0" w:color="auto"/>
              <w:bottom w:val="nil"/>
              <w:right w:val="nil"/>
            </w:tcBorders>
            <w:shd w:val="clear" w:color="auto" w:fill="auto"/>
            <w:vAlign w:val="center"/>
          </w:tcPr>
          <w:p w14:paraId="64743D71"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b/>
                <w:sz w:val="18"/>
                <w:szCs w:val="18"/>
              </w:rPr>
              <w:t>- 20.68</w:t>
            </w:r>
          </w:p>
        </w:tc>
      </w:tr>
      <w:tr w:rsidR="000060F2" w:rsidRPr="00342479" w14:paraId="08B6A637"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1678CCEC" w14:textId="77777777" w:rsidR="000060F2" w:rsidRPr="00342479" w:rsidRDefault="000060F2" w:rsidP="00666688">
            <w:pPr>
              <w:ind w:leftChars="100" w:left="240"/>
              <w:jc w:val="distribute"/>
              <w:rPr>
                <w:rFonts w:ascii="標楷體" w:eastAsia="標楷體" w:hAnsi="標楷體"/>
                <w:spacing w:val="-6"/>
                <w:sz w:val="20"/>
                <w:szCs w:val="20"/>
              </w:rPr>
            </w:pPr>
            <w:r w:rsidRPr="00342479">
              <w:rPr>
                <w:rFonts w:ascii="標楷體" w:eastAsia="標楷體" w:hAnsi="標楷體"/>
                <w:spacing w:val="-6"/>
                <w:sz w:val="20"/>
                <w:szCs w:val="20"/>
              </w:rPr>
              <w:t>流動資產</w:t>
            </w:r>
          </w:p>
        </w:tc>
        <w:tc>
          <w:tcPr>
            <w:tcW w:w="1689" w:type="dxa"/>
            <w:tcBorders>
              <w:top w:val="nil"/>
              <w:bottom w:val="nil"/>
            </w:tcBorders>
            <w:shd w:val="clear" w:color="auto" w:fill="auto"/>
            <w:vAlign w:val="center"/>
          </w:tcPr>
          <w:p w14:paraId="335A36BA"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1,030,215,539</w:t>
            </w:r>
          </w:p>
        </w:tc>
        <w:tc>
          <w:tcPr>
            <w:tcW w:w="709" w:type="dxa"/>
            <w:tcBorders>
              <w:top w:val="nil"/>
              <w:bottom w:val="nil"/>
            </w:tcBorders>
            <w:shd w:val="clear" w:color="auto" w:fill="auto"/>
            <w:vAlign w:val="center"/>
          </w:tcPr>
          <w:p w14:paraId="26F251DE"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85.41</w:t>
            </w:r>
          </w:p>
        </w:tc>
        <w:tc>
          <w:tcPr>
            <w:tcW w:w="1689" w:type="dxa"/>
            <w:tcBorders>
              <w:top w:val="nil"/>
              <w:bottom w:val="nil"/>
            </w:tcBorders>
            <w:shd w:val="clear" w:color="auto" w:fill="auto"/>
            <w:vAlign w:val="center"/>
          </w:tcPr>
          <w:p w14:paraId="393B7263"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1,401,109,320</w:t>
            </w:r>
          </w:p>
        </w:tc>
        <w:tc>
          <w:tcPr>
            <w:tcW w:w="709" w:type="dxa"/>
            <w:tcBorders>
              <w:top w:val="nil"/>
              <w:bottom w:val="nil"/>
            </w:tcBorders>
            <w:shd w:val="clear" w:color="auto" w:fill="auto"/>
            <w:vAlign w:val="center"/>
          </w:tcPr>
          <w:p w14:paraId="38A01768"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92.14</w:t>
            </w:r>
          </w:p>
        </w:tc>
        <w:tc>
          <w:tcPr>
            <w:tcW w:w="1689" w:type="dxa"/>
            <w:tcBorders>
              <w:top w:val="nil"/>
              <w:bottom w:val="nil"/>
            </w:tcBorders>
            <w:shd w:val="clear" w:color="auto" w:fill="auto"/>
            <w:vAlign w:val="center"/>
          </w:tcPr>
          <w:p w14:paraId="70AEC9A5" w14:textId="77777777" w:rsidR="000060F2" w:rsidRPr="005828D1" w:rsidRDefault="000060F2" w:rsidP="00666688">
            <w:pPr>
              <w:jc w:val="right"/>
              <w:rPr>
                <w:rFonts w:ascii="細明體" w:eastAsia="細明體" w:hAnsi="細明體"/>
                <w:noProof/>
                <w:sz w:val="18"/>
                <w:szCs w:val="18"/>
              </w:rPr>
            </w:pPr>
            <w:r w:rsidRPr="005828D1">
              <w:rPr>
                <w:rFonts w:ascii="細明體" w:eastAsia="細明體" w:hAnsi="細明體"/>
                <w:noProof/>
                <w:sz w:val="18"/>
                <w:szCs w:val="18"/>
              </w:rPr>
              <w:t>- 370,893,781</w:t>
            </w:r>
          </w:p>
        </w:tc>
        <w:tc>
          <w:tcPr>
            <w:tcW w:w="711" w:type="dxa"/>
            <w:tcBorders>
              <w:top w:val="nil"/>
              <w:bottom w:val="nil"/>
              <w:right w:val="nil"/>
            </w:tcBorders>
            <w:shd w:val="clear" w:color="auto" w:fill="auto"/>
            <w:vAlign w:val="center"/>
          </w:tcPr>
          <w:p w14:paraId="7C7AA91D"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- 26.47</w:t>
            </w:r>
          </w:p>
        </w:tc>
      </w:tr>
      <w:tr w:rsidR="000060F2" w:rsidRPr="00342479" w14:paraId="4A28CA95"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62133603" w14:textId="77777777" w:rsidR="000060F2" w:rsidRPr="00342479" w:rsidRDefault="000060F2" w:rsidP="00666688">
            <w:pPr>
              <w:ind w:leftChars="200" w:left="480"/>
              <w:jc w:val="distribute"/>
              <w:rPr>
                <w:rFonts w:ascii="標楷體" w:eastAsia="標楷體" w:hAnsi="標楷體"/>
                <w:spacing w:val="-6"/>
                <w:sz w:val="20"/>
                <w:szCs w:val="20"/>
              </w:rPr>
            </w:pPr>
            <w:r w:rsidRPr="00342479">
              <w:rPr>
                <w:rFonts w:ascii="標楷體" w:eastAsia="標楷體" w:hAnsi="標楷體"/>
                <w:spacing w:val="-6"/>
                <w:sz w:val="20"/>
                <w:szCs w:val="20"/>
              </w:rPr>
              <w:t>現金</w:t>
            </w:r>
          </w:p>
        </w:tc>
        <w:tc>
          <w:tcPr>
            <w:tcW w:w="1689" w:type="dxa"/>
            <w:tcBorders>
              <w:top w:val="nil"/>
              <w:bottom w:val="nil"/>
            </w:tcBorders>
            <w:shd w:val="clear" w:color="auto" w:fill="auto"/>
            <w:vAlign w:val="center"/>
          </w:tcPr>
          <w:p w14:paraId="160C0D79"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982,691,711</w:t>
            </w:r>
          </w:p>
        </w:tc>
        <w:tc>
          <w:tcPr>
            <w:tcW w:w="709" w:type="dxa"/>
            <w:tcBorders>
              <w:top w:val="nil"/>
              <w:bottom w:val="nil"/>
            </w:tcBorders>
            <w:shd w:val="clear" w:color="auto" w:fill="auto"/>
            <w:vAlign w:val="center"/>
          </w:tcPr>
          <w:p w14:paraId="676DA283"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81.47</w:t>
            </w:r>
          </w:p>
        </w:tc>
        <w:tc>
          <w:tcPr>
            <w:tcW w:w="1689" w:type="dxa"/>
            <w:tcBorders>
              <w:top w:val="nil"/>
              <w:bottom w:val="nil"/>
            </w:tcBorders>
            <w:shd w:val="clear" w:color="auto" w:fill="auto"/>
            <w:vAlign w:val="center"/>
          </w:tcPr>
          <w:p w14:paraId="74006755"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1,360,558,457</w:t>
            </w:r>
          </w:p>
        </w:tc>
        <w:tc>
          <w:tcPr>
            <w:tcW w:w="709" w:type="dxa"/>
            <w:tcBorders>
              <w:top w:val="nil"/>
              <w:bottom w:val="nil"/>
            </w:tcBorders>
            <w:shd w:val="clear" w:color="auto" w:fill="auto"/>
            <w:vAlign w:val="center"/>
          </w:tcPr>
          <w:p w14:paraId="4E892FB9"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89.47</w:t>
            </w:r>
          </w:p>
        </w:tc>
        <w:tc>
          <w:tcPr>
            <w:tcW w:w="1689" w:type="dxa"/>
            <w:tcBorders>
              <w:top w:val="nil"/>
              <w:bottom w:val="nil"/>
            </w:tcBorders>
            <w:shd w:val="clear" w:color="auto" w:fill="auto"/>
            <w:vAlign w:val="center"/>
          </w:tcPr>
          <w:p w14:paraId="7FF8B22E" w14:textId="77777777" w:rsidR="000060F2" w:rsidRPr="005828D1" w:rsidRDefault="000060F2" w:rsidP="00666688">
            <w:pPr>
              <w:jc w:val="right"/>
              <w:rPr>
                <w:rFonts w:ascii="細明體" w:eastAsia="細明體" w:hAnsi="細明體"/>
                <w:noProof/>
                <w:sz w:val="18"/>
                <w:szCs w:val="18"/>
              </w:rPr>
            </w:pPr>
            <w:r w:rsidRPr="005828D1">
              <w:rPr>
                <w:rFonts w:ascii="細明體" w:eastAsia="細明體" w:hAnsi="細明體"/>
                <w:noProof/>
                <w:sz w:val="18"/>
                <w:szCs w:val="18"/>
              </w:rPr>
              <w:t>- 377,866,746</w:t>
            </w:r>
          </w:p>
        </w:tc>
        <w:tc>
          <w:tcPr>
            <w:tcW w:w="711" w:type="dxa"/>
            <w:tcBorders>
              <w:top w:val="nil"/>
              <w:bottom w:val="nil"/>
              <w:right w:val="nil"/>
            </w:tcBorders>
            <w:shd w:val="clear" w:color="auto" w:fill="auto"/>
            <w:vAlign w:val="center"/>
          </w:tcPr>
          <w:p w14:paraId="02D89716"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- 27.77</w:t>
            </w:r>
          </w:p>
        </w:tc>
      </w:tr>
      <w:tr w:rsidR="000060F2" w:rsidRPr="00342479" w14:paraId="72BD8C2B"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19F09AB0" w14:textId="77777777" w:rsidR="000060F2" w:rsidRPr="00342479" w:rsidRDefault="000060F2" w:rsidP="00666688">
            <w:pPr>
              <w:ind w:leftChars="200" w:left="480"/>
              <w:jc w:val="distribute"/>
              <w:rPr>
                <w:rFonts w:ascii="標楷體" w:eastAsia="標楷體" w:hAnsi="標楷體"/>
                <w:spacing w:val="-6"/>
                <w:sz w:val="20"/>
                <w:szCs w:val="20"/>
              </w:rPr>
            </w:pPr>
            <w:r w:rsidRPr="00342479">
              <w:rPr>
                <w:rFonts w:ascii="標楷體" w:eastAsia="標楷體" w:hAnsi="標楷體"/>
                <w:spacing w:val="-6"/>
                <w:sz w:val="20"/>
                <w:szCs w:val="20"/>
              </w:rPr>
              <w:t>應收款項</w:t>
            </w:r>
          </w:p>
        </w:tc>
        <w:tc>
          <w:tcPr>
            <w:tcW w:w="1689" w:type="dxa"/>
            <w:tcBorders>
              <w:top w:val="nil"/>
              <w:bottom w:val="nil"/>
            </w:tcBorders>
            <w:shd w:val="clear" w:color="auto" w:fill="auto"/>
            <w:vAlign w:val="center"/>
          </w:tcPr>
          <w:p w14:paraId="3E6B1347"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6,364,820</w:t>
            </w:r>
          </w:p>
        </w:tc>
        <w:tc>
          <w:tcPr>
            <w:tcW w:w="709" w:type="dxa"/>
            <w:tcBorders>
              <w:top w:val="nil"/>
              <w:bottom w:val="nil"/>
            </w:tcBorders>
            <w:shd w:val="clear" w:color="auto" w:fill="auto"/>
            <w:vAlign w:val="center"/>
          </w:tcPr>
          <w:p w14:paraId="2CCF4D42"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0.53</w:t>
            </w:r>
          </w:p>
        </w:tc>
        <w:tc>
          <w:tcPr>
            <w:tcW w:w="1689" w:type="dxa"/>
            <w:tcBorders>
              <w:top w:val="nil"/>
              <w:bottom w:val="nil"/>
            </w:tcBorders>
            <w:shd w:val="clear" w:color="auto" w:fill="auto"/>
            <w:vAlign w:val="center"/>
          </w:tcPr>
          <w:p w14:paraId="27D394E0"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5,859,032</w:t>
            </w:r>
          </w:p>
        </w:tc>
        <w:tc>
          <w:tcPr>
            <w:tcW w:w="709" w:type="dxa"/>
            <w:tcBorders>
              <w:top w:val="nil"/>
              <w:bottom w:val="nil"/>
            </w:tcBorders>
            <w:shd w:val="clear" w:color="auto" w:fill="auto"/>
            <w:vAlign w:val="center"/>
          </w:tcPr>
          <w:p w14:paraId="7B031C2E"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0.39</w:t>
            </w:r>
          </w:p>
        </w:tc>
        <w:tc>
          <w:tcPr>
            <w:tcW w:w="1689" w:type="dxa"/>
            <w:tcBorders>
              <w:top w:val="nil"/>
              <w:bottom w:val="nil"/>
            </w:tcBorders>
            <w:shd w:val="clear" w:color="auto" w:fill="auto"/>
            <w:vAlign w:val="center"/>
          </w:tcPr>
          <w:p w14:paraId="415D0380" w14:textId="77777777" w:rsidR="000060F2" w:rsidRPr="005828D1" w:rsidRDefault="000060F2" w:rsidP="00666688">
            <w:pPr>
              <w:jc w:val="right"/>
              <w:rPr>
                <w:rFonts w:ascii="細明體" w:eastAsia="細明體" w:hAnsi="細明體"/>
                <w:noProof/>
                <w:sz w:val="18"/>
                <w:szCs w:val="18"/>
              </w:rPr>
            </w:pPr>
            <w:r w:rsidRPr="005828D1">
              <w:rPr>
                <w:rFonts w:ascii="細明體" w:eastAsia="細明體" w:hAnsi="細明體"/>
                <w:noProof/>
                <w:sz w:val="18"/>
                <w:szCs w:val="18"/>
              </w:rPr>
              <w:t>505,788</w:t>
            </w:r>
          </w:p>
        </w:tc>
        <w:tc>
          <w:tcPr>
            <w:tcW w:w="711" w:type="dxa"/>
            <w:tcBorders>
              <w:top w:val="nil"/>
              <w:bottom w:val="nil"/>
              <w:right w:val="nil"/>
            </w:tcBorders>
            <w:shd w:val="clear" w:color="auto" w:fill="auto"/>
            <w:vAlign w:val="center"/>
          </w:tcPr>
          <w:p w14:paraId="285C29D5"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8.63</w:t>
            </w:r>
          </w:p>
        </w:tc>
      </w:tr>
      <w:tr w:rsidR="000060F2" w:rsidRPr="00342479" w14:paraId="6CD21C35"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6CB74BDF" w14:textId="77777777" w:rsidR="000060F2" w:rsidRPr="00342479" w:rsidRDefault="000060F2" w:rsidP="00666688">
            <w:pPr>
              <w:ind w:leftChars="200" w:left="480"/>
              <w:jc w:val="distribute"/>
              <w:rPr>
                <w:rFonts w:ascii="標楷體" w:eastAsia="標楷體" w:hAnsi="標楷體"/>
                <w:spacing w:val="-6"/>
                <w:sz w:val="20"/>
                <w:szCs w:val="20"/>
              </w:rPr>
            </w:pPr>
            <w:r w:rsidRPr="00342479">
              <w:rPr>
                <w:rFonts w:ascii="標楷體" w:eastAsia="標楷體" w:hAnsi="標楷體"/>
                <w:spacing w:val="-6"/>
                <w:sz w:val="20"/>
                <w:szCs w:val="20"/>
              </w:rPr>
              <w:t>預付款項</w:t>
            </w:r>
          </w:p>
        </w:tc>
        <w:tc>
          <w:tcPr>
            <w:tcW w:w="1689" w:type="dxa"/>
            <w:tcBorders>
              <w:top w:val="nil"/>
              <w:bottom w:val="nil"/>
            </w:tcBorders>
            <w:shd w:val="clear" w:color="auto" w:fill="auto"/>
            <w:vAlign w:val="center"/>
          </w:tcPr>
          <w:p w14:paraId="4EE6ACC3"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41,159,008</w:t>
            </w:r>
          </w:p>
        </w:tc>
        <w:tc>
          <w:tcPr>
            <w:tcW w:w="709" w:type="dxa"/>
            <w:tcBorders>
              <w:top w:val="nil"/>
              <w:bottom w:val="nil"/>
            </w:tcBorders>
            <w:shd w:val="clear" w:color="auto" w:fill="auto"/>
            <w:vAlign w:val="center"/>
          </w:tcPr>
          <w:p w14:paraId="027E8D56"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3.41</w:t>
            </w:r>
          </w:p>
        </w:tc>
        <w:tc>
          <w:tcPr>
            <w:tcW w:w="1689" w:type="dxa"/>
            <w:tcBorders>
              <w:top w:val="nil"/>
              <w:bottom w:val="nil"/>
            </w:tcBorders>
            <w:shd w:val="clear" w:color="auto" w:fill="auto"/>
            <w:vAlign w:val="center"/>
          </w:tcPr>
          <w:p w14:paraId="4C00BD36"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34,691,831</w:t>
            </w:r>
          </w:p>
        </w:tc>
        <w:tc>
          <w:tcPr>
            <w:tcW w:w="709" w:type="dxa"/>
            <w:tcBorders>
              <w:top w:val="nil"/>
              <w:bottom w:val="nil"/>
            </w:tcBorders>
            <w:shd w:val="clear" w:color="auto" w:fill="auto"/>
            <w:vAlign w:val="center"/>
          </w:tcPr>
          <w:p w14:paraId="53679776"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2.28</w:t>
            </w:r>
          </w:p>
        </w:tc>
        <w:tc>
          <w:tcPr>
            <w:tcW w:w="1689" w:type="dxa"/>
            <w:tcBorders>
              <w:top w:val="nil"/>
              <w:bottom w:val="nil"/>
            </w:tcBorders>
            <w:shd w:val="clear" w:color="auto" w:fill="auto"/>
            <w:vAlign w:val="center"/>
          </w:tcPr>
          <w:p w14:paraId="482A685A" w14:textId="77777777" w:rsidR="000060F2" w:rsidRPr="005828D1" w:rsidRDefault="000060F2" w:rsidP="00666688">
            <w:pPr>
              <w:jc w:val="right"/>
              <w:rPr>
                <w:rFonts w:ascii="細明體" w:eastAsia="細明體" w:hAnsi="細明體"/>
                <w:noProof/>
                <w:sz w:val="18"/>
                <w:szCs w:val="18"/>
              </w:rPr>
            </w:pPr>
            <w:r w:rsidRPr="005828D1">
              <w:rPr>
                <w:rFonts w:ascii="細明體" w:eastAsia="細明體" w:hAnsi="細明體"/>
                <w:noProof/>
                <w:sz w:val="18"/>
                <w:szCs w:val="18"/>
              </w:rPr>
              <w:t>6,467,177</w:t>
            </w:r>
          </w:p>
        </w:tc>
        <w:tc>
          <w:tcPr>
            <w:tcW w:w="711" w:type="dxa"/>
            <w:tcBorders>
              <w:top w:val="nil"/>
              <w:bottom w:val="nil"/>
              <w:right w:val="nil"/>
            </w:tcBorders>
            <w:shd w:val="clear" w:color="auto" w:fill="auto"/>
            <w:vAlign w:val="center"/>
          </w:tcPr>
          <w:p w14:paraId="1DF22069"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18.64</w:t>
            </w:r>
          </w:p>
        </w:tc>
      </w:tr>
      <w:tr w:rsidR="000060F2" w:rsidRPr="00342479" w14:paraId="4AFDBC81"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539102B5" w14:textId="77777777" w:rsidR="000060F2" w:rsidRPr="00342479" w:rsidRDefault="000060F2" w:rsidP="00666688">
            <w:pPr>
              <w:ind w:leftChars="100" w:left="240"/>
              <w:jc w:val="distribute"/>
              <w:rPr>
                <w:rFonts w:ascii="標楷體" w:eastAsia="標楷體" w:hAnsi="標楷體"/>
                <w:spacing w:val="-6"/>
                <w:sz w:val="20"/>
                <w:szCs w:val="20"/>
              </w:rPr>
            </w:pPr>
            <w:r w:rsidRPr="00342479">
              <w:rPr>
                <w:rFonts w:ascii="標楷體" w:eastAsia="標楷體" w:hAnsi="標楷體"/>
                <w:spacing w:val="-6"/>
                <w:sz w:val="20"/>
                <w:szCs w:val="20"/>
              </w:rPr>
              <w:t>固定資產</w:t>
            </w:r>
          </w:p>
        </w:tc>
        <w:tc>
          <w:tcPr>
            <w:tcW w:w="1689" w:type="dxa"/>
            <w:tcBorders>
              <w:top w:val="nil"/>
              <w:bottom w:val="nil"/>
            </w:tcBorders>
            <w:shd w:val="clear" w:color="auto" w:fill="auto"/>
            <w:vAlign w:val="center"/>
          </w:tcPr>
          <w:p w14:paraId="7D21B17E"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175,946,311</w:t>
            </w:r>
          </w:p>
        </w:tc>
        <w:tc>
          <w:tcPr>
            <w:tcW w:w="709" w:type="dxa"/>
            <w:tcBorders>
              <w:top w:val="nil"/>
              <w:bottom w:val="nil"/>
            </w:tcBorders>
            <w:shd w:val="clear" w:color="auto" w:fill="auto"/>
            <w:vAlign w:val="center"/>
          </w:tcPr>
          <w:p w14:paraId="10A32384"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14.59</w:t>
            </w:r>
          </w:p>
        </w:tc>
        <w:tc>
          <w:tcPr>
            <w:tcW w:w="1689" w:type="dxa"/>
            <w:tcBorders>
              <w:top w:val="nil"/>
              <w:bottom w:val="nil"/>
            </w:tcBorders>
            <w:shd w:val="clear" w:color="auto" w:fill="auto"/>
            <w:vAlign w:val="center"/>
          </w:tcPr>
          <w:p w14:paraId="5D96326D"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119,527,499</w:t>
            </w:r>
          </w:p>
        </w:tc>
        <w:tc>
          <w:tcPr>
            <w:tcW w:w="709" w:type="dxa"/>
            <w:tcBorders>
              <w:top w:val="nil"/>
              <w:bottom w:val="nil"/>
            </w:tcBorders>
            <w:shd w:val="clear" w:color="auto" w:fill="auto"/>
            <w:vAlign w:val="center"/>
          </w:tcPr>
          <w:p w14:paraId="661977A1"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7.86</w:t>
            </w:r>
          </w:p>
        </w:tc>
        <w:tc>
          <w:tcPr>
            <w:tcW w:w="1689" w:type="dxa"/>
            <w:tcBorders>
              <w:top w:val="nil"/>
              <w:bottom w:val="nil"/>
            </w:tcBorders>
            <w:shd w:val="clear" w:color="auto" w:fill="auto"/>
            <w:vAlign w:val="center"/>
          </w:tcPr>
          <w:p w14:paraId="7A0F5B3D" w14:textId="77777777" w:rsidR="000060F2" w:rsidRPr="005828D1" w:rsidRDefault="000060F2" w:rsidP="00666688">
            <w:pPr>
              <w:jc w:val="right"/>
              <w:rPr>
                <w:rFonts w:ascii="細明體" w:eastAsia="細明體" w:hAnsi="細明體"/>
                <w:noProof/>
                <w:sz w:val="18"/>
                <w:szCs w:val="18"/>
              </w:rPr>
            </w:pPr>
            <w:r w:rsidRPr="005828D1">
              <w:rPr>
                <w:rFonts w:ascii="細明體" w:eastAsia="細明體" w:hAnsi="細明體"/>
                <w:noProof/>
                <w:sz w:val="18"/>
                <w:szCs w:val="18"/>
              </w:rPr>
              <w:t>56,418,812</w:t>
            </w:r>
          </w:p>
        </w:tc>
        <w:tc>
          <w:tcPr>
            <w:tcW w:w="711" w:type="dxa"/>
            <w:tcBorders>
              <w:top w:val="nil"/>
              <w:bottom w:val="nil"/>
              <w:right w:val="nil"/>
            </w:tcBorders>
            <w:shd w:val="clear" w:color="auto" w:fill="auto"/>
            <w:vAlign w:val="center"/>
          </w:tcPr>
          <w:p w14:paraId="3A2C27C0"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47.20</w:t>
            </w:r>
          </w:p>
        </w:tc>
      </w:tr>
      <w:tr w:rsidR="000060F2" w:rsidRPr="00342479" w14:paraId="00BF19AF"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03356CD8" w14:textId="77777777" w:rsidR="000060F2" w:rsidRPr="00342479" w:rsidRDefault="000060F2" w:rsidP="00666688">
            <w:pPr>
              <w:ind w:leftChars="200" w:left="480"/>
              <w:jc w:val="distribute"/>
              <w:rPr>
                <w:rFonts w:ascii="標楷體" w:eastAsia="標楷體" w:hAnsi="標楷體"/>
                <w:spacing w:val="-6"/>
                <w:sz w:val="20"/>
                <w:szCs w:val="20"/>
              </w:rPr>
            </w:pPr>
            <w:r w:rsidRPr="00342479">
              <w:rPr>
                <w:rFonts w:ascii="標楷體" w:eastAsia="標楷體" w:hAnsi="標楷體"/>
                <w:spacing w:val="-6"/>
                <w:sz w:val="20"/>
                <w:szCs w:val="20"/>
              </w:rPr>
              <w:t>房屋建築及設備</w:t>
            </w:r>
          </w:p>
        </w:tc>
        <w:tc>
          <w:tcPr>
            <w:tcW w:w="1689" w:type="dxa"/>
            <w:tcBorders>
              <w:top w:val="nil"/>
              <w:bottom w:val="nil"/>
            </w:tcBorders>
            <w:shd w:val="clear" w:color="auto" w:fill="auto"/>
            <w:vAlign w:val="center"/>
          </w:tcPr>
          <w:p w14:paraId="339D54FD"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23,272,453</w:t>
            </w:r>
          </w:p>
        </w:tc>
        <w:tc>
          <w:tcPr>
            <w:tcW w:w="709" w:type="dxa"/>
            <w:tcBorders>
              <w:top w:val="nil"/>
              <w:bottom w:val="nil"/>
            </w:tcBorders>
            <w:shd w:val="clear" w:color="auto" w:fill="auto"/>
            <w:vAlign w:val="center"/>
          </w:tcPr>
          <w:p w14:paraId="35D2426F"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1.93</w:t>
            </w:r>
          </w:p>
        </w:tc>
        <w:tc>
          <w:tcPr>
            <w:tcW w:w="1689" w:type="dxa"/>
            <w:tcBorders>
              <w:top w:val="nil"/>
              <w:bottom w:val="nil"/>
            </w:tcBorders>
            <w:shd w:val="clear" w:color="auto" w:fill="auto"/>
            <w:vAlign w:val="center"/>
          </w:tcPr>
          <w:p w14:paraId="5E4B629B"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23,724,349</w:t>
            </w:r>
          </w:p>
        </w:tc>
        <w:tc>
          <w:tcPr>
            <w:tcW w:w="709" w:type="dxa"/>
            <w:tcBorders>
              <w:top w:val="nil"/>
              <w:bottom w:val="nil"/>
            </w:tcBorders>
            <w:shd w:val="clear" w:color="auto" w:fill="auto"/>
            <w:vAlign w:val="center"/>
          </w:tcPr>
          <w:p w14:paraId="0D12BCB0"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1.56</w:t>
            </w:r>
          </w:p>
        </w:tc>
        <w:tc>
          <w:tcPr>
            <w:tcW w:w="1689" w:type="dxa"/>
            <w:tcBorders>
              <w:top w:val="nil"/>
              <w:bottom w:val="nil"/>
            </w:tcBorders>
            <w:shd w:val="clear" w:color="auto" w:fill="auto"/>
            <w:vAlign w:val="center"/>
          </w:tcPr>
          <w:p w14:paraId="22DD6064" w14:textId="77777777" w:rsidR="000060F2" w:rsidRPr="005828D1" w:rsidRDefault="000060F2" w:rsidP="00666688">
            <w:pPr>
              <w:jc w:val="right"/>
              <w:rPr>
                <w:rFonts w:ascii="細明體" w:eastAsia="細明體" w:hAnsi="細明體"/>
                <w:noProof/>
                <w:sz w:val="18"/>
                <w:szCs w:val="18"/>
              </w:rPr>
            </w:pPr>
            <w:r w:rsidRPr="005828D1">
              <w:rPr>
                <w:rFonts w:ascii="細明體" w:eastAsia="細明體" w:hAnsi="細明體"/>
                <w:noProof/>
                <w:sz w:val="18"/>
                <w:szCs w:val="18"/>
              </w:rPr>
              <w:t>- 451,896</w:t>
            </w:r>
          </w:p>
        </w:tc>
        <w:tc>
          <w:tcPr>
            <w:tcW w:w="711" w:type="dxa"/>
            <w:tcBorders>
              <w:top w:val="nil"/>
              <w:bottom w:val="nil"/>
              <w:right w:val="nil"/>
            </w:tcBorders>
            <w:shd w:val="clear" w:color="auto" w:fill="auto"/>
            <w:vAlign w:val="center"/>
          </w:tcPr>
          <w:p w14:paraId="21C79580"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- 1.90</w:t>
            </w:r>
          </w:p>
        </w:tc>
      </w:tr>
      <w:tr w:rsidR="000060F2" w:rsidRPr="00342479" w14:paraId="7AAD6CF2"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3E48FB4F" w14:textId="77777777" w:rsidR="000060F2" w:rsidRPr="00342479" w:rsidRDefault="000060F2" w:rsidP="00666688">
            <w:pPr>
              <w:ind w:leftChars="200" w:left="480"/>
              <w:jc w:val="distribute"/>
              <w:rPr>
                <w:rFonts w:ascii="標楷體" w:eastAsia="標楷體" w:hAnsi="標楷體"/>
                <w:spacing w:val="-6"/>
                <w:sz w:val="20"/>
                <w:szCs w:val="20"/>
              </w:rPr>
            </w:pPr>
            <w:r w:rsidRPr="00342479">
              <w:rPr>
                <w:rFonts w:ascii="標楷體" w:eastAsia="標楷體" w:hAnsi="標楷體"/>
                <w:spacing w:val="-6"/>
                <w:sz w:val="20"/>
                <w:szCs w:val="20"/>
              </w:rPr>
              <w:t>機械及設備</w:t>
            </w:r>
          </w:p>
        </w:tc>
        <w:tc>
          <w:tcPr>
            <w:tcW w:w="1689" w:type="dxa"/>
            <w:tcBorders>
              <w:top w:val="nil"/>
              <w:bottom w:val="nil"/>
            </w:tcBorders>
            <w:shd w:val="clear" w:color="auto" w:fill="auto"/>
            <w:vAlign w:val="center"/>
          </w:tcPr>
          <w:p w14:paraId="10DDCA0A"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19,136,981</w:t>
            </w:r>
          </w:p>
        </w:tc>
        <w:tc>
          <w:tcPr>
            <w:tcW w:w="709" w:type="dxa"/>
            <w:tcBorders>
              <w:top w:val="nil"/>
              <w:bottom w:val="nil"/>
            </w:tcBorders>
            <w:shd w:val="clear" w:color="auto" w:fill="auto"/>
            <w:vAlign w:val="center"/>
          </w:tcPr>
          <w:p w14:paraId="279C9363"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1.59</w:t>
            </w:r>
          </w:p>
        </w:tc>
        <w:tc>
          <w:tcPr>
            <w:tcW w:w="1689" w:type="dxa"/>
            <w:tcBorders>
              <w:top w:val="nil"/>
              <w:bottom w:val="nil"/>
            </w:tcBorders>
            <w:shd w:val="clear" w:color="auto" w:fill="auto"/>
            <w:vAlign w:val="center"/>
          </w:tcPr>
          <w:p w14:paraId="3CCF07D2"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18,506,561</w:t>
            </w:r>
          </w:p>
        </w:tc>
        <w:tc>
          <w:tcPr>
            <w:tcW w:w="709" w:type="dxa"/>
            <w:tcBorders>
              <w:top w:val="nil"/>
              <w:bottom w:val="nil"/>
            </w:tcBorders>
            <w:shd w:val="clear" w:color="auto" w:fill="auto"/>
            <w:vAlign w:val="center"/>
          </w:tcPr>
          <w:p w14:paraId="6D6BC85F"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1.22</w:t>
            </w:r>
          </w:p>
        </w:tc>
        <w:tc>
          <w:tcPr>
            <w:tcW w:w="1689" w:type="dxa"/>
            <w:tcBorders>
              <w:top w:val="nil"/>
              <w:bottom w:val="nil"/>
            </w:tcBorders>
            <w:shd w:val="clear" w:color="auto" w:fill="auto"/>
            <w:vAlign w:val="center"/>
          </w:tcPr>
          <w:p w14:paraId="5AF2D07B" w14:textId="77777777" w:rsidR="000060F2" w:rsidRPr="005828D1" w:rsidRDefault="000060F2" w:rsidP="00666688">
            <w:pPr>
              <w:jc w:val="right"/>
              <w:rPr>
                <w:rFonts w:ascii="細明體" w:eastAsia="細明體" w:hAnsi="細明體"/>
                <w:noProof/>
                <w:sz w:val="18"/>
                <w:szCs w:val="18"/>
              </w:rPr>
            </w:pPr>
            <w:r w:rsidRPr="005828D1">
              <w:rPr>
                <w:rFonts w:ascii="細明體" w:eastAsia="細明體" w:hAnsi="細明體"/>
                <w:noProof/>
                <w:sz w:val="18"/>
                <w:szCs w:val="18"/>
              </w:rPr>
              <w:t>630,420</w:t>
            </w:r>
          </w:p>
        </w:tc>
        <w:tc>
          <w:tcPr>
            <w:tcW w:w="711" w:type="dxa"/>
            <w:tcBorders>
              <w:top w:val="nil"/>
              <w:bottom w:val="nil"/>
              <w:right w:val="nil"/>
            </w:tcBorders>
            <w:shd w:val="clear" w:color="auto" w:fill="auto"/>
            <w:vAlign w:val="center"/>
          </w:tcPr>
          <w:p w14:paraId="3034F526"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3.41</w:t>
            </w:r>
          </w:p>
        </w:tc>
      </w:tr>
      <w:tr w:rsidR="000060F2" w:rsidRPr="00342479" w14:paraId="1DCD7BDF"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6A397E51" w14:textId="77777777" w:rsidR="000060F2" w:rsidRPr="00342479" w:rsidRDefault="000060F2" w:rsidP="00666688">
            <w:pPr>
              <w:ind w:leftChars="200" w:left="480"/>
              <w:jc w:val="distribute"/>
              <w:rPr>
                <w:rFonts w:ascii="標楷體" w:eastAsia="標楷體" w:hAnsi="標楷體"/>
                <w:spacing w:val="-6"/>
                <w:sz w:val="20"/>
                <w:szCs w:val="20"/>
              </w:rPr>
            </w:pPr>
            <w:r w:rsidRPr="00342479">
              <w:rPr>
                <w:rFonts w:ascii="標楷體" w:eastAsia="標楷體" w:hAnsi="標楷體"/>
                <w:spacing w:val="-6"/>
                <w:sz w:val="20"/>
                <w:szCs w:val="20"/>
              </w:rPr>
              <w:t>交通及運輸設備</w:t>
            </w:r>
          </w:p>
        </w:tc>
        <w:tc>
          <w:tcPr>
            <w:tcW w:w="1689" w:type="dxa"/>
            <w:tcBorders>
              <w:top w:val="nil"/>
              <w:bottom w:val="nil"/>
            </w:tcBorders>
            <w:shd w:val="clear" w:color="auto" w:fill="auto"/>
            <w:vAlign w:val="center"/>
          </w:tcPr>
          <w:p w14:paraId="3AAFD3C0"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7,234,484</w:t>
            </w:r>
          </w:p>
        </w:tc>
        <w:tc>
          <w:tcPr>
            <w:tcW w:w="709" w:type="dxa"/>
            <w:tcBorders>
              <w:top w:val="nil"/>
              <w:bottom w:val="nil"/>
            </w:tcBorders>
            <w:shd w:val="clear" w:color="auto" w:fill="auto"/>
            <w:vAlign w:val="center"/>
          </w:tcPr>
          <w:p w14:paraId="065B3CED"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0.60</w:t>
            </w:r>
          </w:p>
        </w:tc>
        <w:tc>
          <w:tcPr>
            <w:tcW w:w="1689" w:type="dxa"/>
            <w:tcBorders>
              <w:top w:val="nil"/>
              <w:bottom w:val="nil"/>
            </w:tcBorders>
            <w:shd w:val="clear" w:color="auto" w:fill="auto"/>
            <w:vAlign w:val="center"/>
          </w:tcPr>
          <w:p w14:paraId="753D1135"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6,560,551</w:t>
            </w:r>
          </w:p>
        </w:tc>
        <w:tc>
          <w:tcPr>
            <w:tcW w:w="709" w:type="dxa"/>
            <w:tcBorders>
              <w:top w:val="nil"/>
              <w:bottom w:val="nil"/>
            </w:tcBorders>
            <w:shd w:val="clear" w:color="auto" w:fill="auto"/>
            <w:vAlign w:val="center"/>
          </w:tcPr>
          <w:p w14:paraId="42CA1889"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0.43</w:t>
            </w:r>
          </w:p>
        </w:tc>
        <w:tc>
          <w:tcPr>
            <w:tcW w:w="1689" w:type="dxa"/>
            <w:tcBorders>
              <w:top w:val="nil"/>
              <w:bottom w:val="nil"/>
            </w:tcBorders>
            <w:shd w:val="clear" w:color="auto" w:fill="auto"/>
            <w:vAlign w:val="center"/>
          </w:tcPr>
          <w:p w14:paraId="5E1C2A64" w14:textId="77777777" w:rsidR="000060F2" w:rsidRPr="005828D1" w:rsidRDefault="000060F2" w:rsidP="00666688">
            <w:pPr>
              <w:jc w:val="right"/>
              <w:rPr>
                <w:rFonts w:ascii="細明體" w:eastAsia="細明體" w:hAnsi="細明體"/>
                <w:noProof/>
                <w:sz w:val="18"/>
                <w:szCs w:val="18"/>
              </w:rPr>
            </w:pPr>
            <w:r w:rsidRPr="005828D1">
              <w:rPr>
                <w:rFonts w:ascii="細明體" w:eastAsia="細明體" w:hAnsi="細明體"/>
                <w:noProof/>
                <w:sz w:val="18"/>
                <w:szCs w:val="18"/>
              </w:rPr>
              <w:t>673,933</w:t>
            </w:r>
          </w:p>
        </w:tc>
        <w:tc>
          <w:tcPr>
            <w:tcW w:w="711" w:type="dxa"/>
            <w:tcBorders>
              <w:top w:val="nil"/>
              <w:bottom w:val="nil"/>
              <w:right w:val="nil"/>
            </w:tcBorders>
            <w:shd w:val="clear" w:color="auto" w:fill="auto"/>
            <w:vAlign w:val="center"/>
          </w:tcPr>
          <w:p w14:paraId="79932A5F"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10.27</w:t>
            </w:r>
          </w:p>
        </w:tc>
      </w:tr>
      <w:tr w:rsidR="000060F2" w:rsidRPr="00342479" w14:paraId="79AF0E86"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6F15C924" w14:textId="77777777" w:rsidR="000060F2" w:rsidRPr="00342479" w:rsidRDefault="000060F2" w:rsidP="00666688">
            <w:pPr>
              <w:ind w:leftChars="200" w:left="480"/>
              <w:jc w:val="distribute"/>
              <w:rPr>
                <w:rFonts w:ascii="標楷體" w:eastAsia="標楷體" w:hAnsi="標楷體"/>
                <w:spacing w:val="-6"/>
                <w:sz w:val="20"/>
                <w:szCs w:val="20"/>
              </w:rPr>
            </w:pPr>
            <w:r w:rsidRPr="00342479">
              <w:rPr>
                <w:rFonts w:ascii="標楷體" w:eastAsia="標楷體" w:hAnsi="標楷體"/>
                <w:spacing w:val="-6"/>
                <w:sz w:val="20"/>
                <w:szCs w:val="20"/>
              </w:rPr>
              <w:t>雜項設備</w:t>
            </w:r>
          </w:p>
        </w:tc>
        <w:tc>
          <w:tcPr>
            <w:tcW w:w="1689" w:type="dxa"/>
            <w:tcBorders>
              <w:top w:val="nil"/>
              <w:bottom w:val="nil"/>
            </w:tcBorders>
            <w:shd w:val="clear" w:color="auto" w:fill="auto"/>
            <w:vAlign w:val="center"/>
          </w:tcPr>
          <w:p w14:paraId="31D24D96"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22,062,447</w:t>
            </w:r>
          </w:p>
        </w:tc>
        <w:tc>
          <w:tcPr>
            <w:tcW w:w="709" w:type="dxa"/>
            <w:tcBorders>
              <w:top w:val="nil"/>
              <w:bottom w:val="nil"/>
            </w:tcBorders>
            <w:shd w:val="clear" w:color="auto" w:fill="auto"/>
            <w:vAlign w:val="center"/>
          </w:tcPr>
          <w:p w14:paraId="6BF72F5C"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1.83</w:t>
            </w:r>
          </w:p>
        </w:tc>
        <w:tc>
          <w:tcPr>
            <w:tcW w:w="1689" w:type="dxa"/>
            <w:tcBorders>
              <w:top w:val="nil"/>
              <w:bottom w:val="nil"/>
            </w:tcBorders>
            <w:shd w:val="clear" w:color="auto" w:fill="auto"/>
            <w:vAlign w:val="center"/>
          </w:tcPr>
          <w:p w14:paraId="04E0BB49"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17,577,173</w:t>
            </w:r>
          </w:p>
        </w:tc>
        <w:tc>
          <w:tcPr>
            <w:tcW w:w="709" w:type="dxa"/>
            <w:tcBorders>
              <w:top w:val="nil"/>
              <w:bottom w:val="nil"/>
            </w:tcBorders>
            <w:shd w:val="clear" w:color="auto" w:fill="auto"/>
            <w:vAlign w:val="center"/>
          </w:tcPr>
          <w:p w14:paraId="3C7D917F"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1.16</w:t>
            </w:r>
          </w:p>
        </w:tc>
        <w:tc>
          <w:tcPr>
            <w:tcW w:w="1689" w:type="dxa"/>
            <w:tcBorders>
              <w:top w:val="nil"/>
              <w:bottom w:val="nil"/>
            </w:tcBorders>
            <w:shd w:val="clear" w:color="auto" w:fill="auto"/>
            <w:vAlign w:val="center"/>
          </w:tcPr>
          <w:p w14:paraId="384394E5" w14:textId="77777777" w:rsidR="000060F2" w:rsidRPr="005828D1" w:rsidRDefault="000060F2" w:rsidP="00666688">
            <w:pPr>
              <w:jc w:val="right"/>
              <w:rPr>
                <w:rFonts w:ascii="細明體" w:eastAsia="細明體" w:hAnsi="細明體"/>
                <w:noProof/>
                <w:sz w:val="18"/>
                <w:szCs w:val="18"/>
              </w:rPr>
            </w:pPr>
            <w:r w:rsidRPr="005828D1">
              <w:rPr>
                <w:rFonts w:ascii="細明體" w:eastAsia="細明體" w:hAnsi="細明體"/>
                <w:noProof/>
                <w:sz w:val="18"/>
                <w:szCs w:val="18"/>
              </w:rPr>
              <w:t>4,485,274</w:t>
            </w:r>
          </w:p>
        </w:tc>
        <w:tc>
          <w:tcPr>
            <w:tcW w:w="711" w:type="dxa"/>
            <w:tcBorders>
              <w:top w:val="nil"/>
              <w:bottom w:val="nil"/>
              <w:right w:val="nil"/>
            </w:tcBorders>
            <w:shd w:val="clear" w:color="auto" w:fill="auto"/>
            <w:vAlign w:val="center"/>
          </w:tcPr>
          <w:p w14:paraId="13B3F447"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25.52</w:t>
            </w:r>
          </w:p>
        </w:tc>
      </w:tr>
      <w:tr w:rsidR="000060F2" w:rsidRPr="00342479" w14:paraId="3F6D7504"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4BCD1680" w14:textId="77777777" w:rsidR="000060F2" w:rsidRPr="00342479" w:rsidRDefault="000060F2" w:rsidP="00666688">
            <w:pPr>
              <w:ind w:leftChars="200" w:left="480"/>
              <w:jc w:val="distribute"/>
              <w:rPr>
                <w:rFonts w:ascii="標楷體" w:eastAsia="標楷體" w:hAnsi="標楷體"/>
                <w:spacing w:val="-6"/>
                <w:sz w:val="20"/>
                <w:szCs w:val="20"/>
              </w:rPr>
            </w:pPr>
            <w:r w:rsidRPr="00342479">
              <w:rPr>
                <w:rFonts w:ascii="標楷體" w:eastAsia="標楷體" w:hAnsi="標楷體"/>
                <w:spacing w:val="-6"/>
                <w:sz w:val="20"/>
                <w:szCs w:val="20"/>
              </w:rPr>
              <w:t>購建中固定資產</w:t>
            </w:r>
          </w:p>
        </w:tc>
        <w:tc>
          <w:tcPr>
            <w:tcW w:w="1689" w:type="dxa"/>
            <w:tcBorders>
              <w:top w:val="nil"/>
              <w:bottom w:val="nil"/>
            </w:tcBorders>
            <w:shd w:val="clear" w:color="auto" w:fill="auto"/>
            <w:vAlign w:val="center"/>
          </w:tcPr>
          <w:p w14:paraId="15E51507"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104,239,946</w:t>
            </w:r>
          </w:p>
        </w:tc>
        <w:tc>
          <w:tcPr>
            <w:tcW w:w="709" w:type="dxa"/>
            <w:tcBorders>
              <w:top w:val="nil"/>
              <w:bottom w:val="nil"/>
            </w:tcBorders>
            <w:shd w:val="clear" w:color="auto" w:fill="auto"/>
            <w:vAlign w:val="center"/>
          </w:tcPr>
          <w:p w14:paraId="10646FEF"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8.64</w:t>
            </w:r>
          </w:p>
        </w:tc>
        <w:tc>
          <w:tcPr>
            <w:tcW w:w="1689" w:type="dxa"/>
            <w:tcBorders>
              <w:top w:val="nil"/>
              <w:bottom w:val="nil"/>
            </w:tcBorders>
            <w:shd w:val="clear" w:color="auto" w:fill="auto"/>
            <w:vAlign w:val="center"/>
          </w:tcPr>
          <w:p w14:paraId="7826D4C0"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53,158,865</w:t>
            </w:r>
          </w:p>
        </w:tc>
        <w:tc>
          <w:tcPr>
            <w:tcW w:w="709" w:type="dxa"/>
            <w:tcBorders>
              <w:top w:val="nil"/>
              <w:bottom w:val="nil"/>
            </w:tcBorders>
            <w:shd w:val="clear" w:color="auto" w:fill="auto"/>
            <w:vAlign w:val="center"/>
          </w:tcPr>
          <w:p w14:paraId="04BCBB0C"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3.50</w:t>
            </w:r>
          </w:p>
        </w:tc>
        <w:tc>
          <w:tcPr>
            <w:tcW w:w="1689" w:type="dxa"/>
            <w:tcBorders>
              <w:top w:val="nil"/>
              <w:bottom w:val="nil"/>
            </w:tcBorders>
            <w:shd w:val="clear" w:color="auto" w:fill="auto"/>
            <w:vAlign w:val="center"/>
          </w:tcPr>
          <w:p w14:paraId="5760610C" w14:textId="77777777" w:rsidR="000060F2" w:rsidRPr="005828D1" w:rsidRDefault="000060F2" w:rsidP="00666688">
            <w:pPr>
              <w:jc w:val="right"/>
              <w:rPr>
                <w:rFonts w:ascii="細明體" w:eastAsia="細明體" w:hAnsi="細明體"/>
                <w:noProof/>
                <w:sz w:val="18"/>
                <w:szCs w:val="18"/>
              </w:rPr>
            </w:pPr>
            <w:r w:rsidRPr="005828D1">
              <w:rPr>
                <w:rFonts w:ascii="細明體" w:eastAsia="細明體" w:hAnsi="細明體"/>
                <w:noProof/>
                <w:sz w:val="18"/>
                <w:szCs w:val="18"/>
              </w:rPr>
              <w:t>51,081,081</w:t>
            </w:r>
          </w:p>
        </w:tc>
        <w:tc>
          <w:tcPr>
            <w:tcW w:w="711" w:type="dxa"/>
            <w:tcBorders>
              <w:top w:val="nil"/>
              <w:bottom w:val="nil"/>
              <w:right w:val="nil"/>
            </w:tcBorders>
            <w:shd w:val="clear" w:color="auto" w:fill="auto"/>
            <w:vAlign w:val="center"/>
          </w:tcPr>
          <w:p w14:paraId="2777F136"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96.09</w:t>
            </w:r>
          </w:p>
        </w:tc>
      </w:tr>
      <w:tr w:rsidR="000060F2" w:rsidRPr="00342479" w14:paraId="588DE97B"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652EF078" w14:textId="77777777" w:rsidR="000060F2" w:rsidRPr="00342479" w:rsidRDefault="000060F2" w:rsidP="00666688">
            <w:pPr>
              <w:jc w:val="distribute"/>
              <w:rPr>
                <w:rFonts w:ascii="標楷體" w:eastAsia="標楷體" w:hAnsi="標楷體"/>
                <w:spacing w:val="-6"/>
                <w:sz w:val="20"/>
                <w:szCs w:val="20"/>
              </w:rPr>
            </w:pPr>
            <w:r w:rsidRPr="00342479">
              <w:rPr>
                <w:rFonts w:ascii="標楷體" w:eastAsia="標楷體" w:hAnsi="標楷體"/>
                <w:b/>
                <w:spacing w:val="-6"/>
                <w:sz w:val="20"/>
                <w:szCs w:val="20"/>
              </w:rPr>
              <w:t>合計</w:t>
            </w:r>
          </w:p>
        </w:tc>
        <w:tc>
          <w:tcPr>
            <w:tcW w:w="1689" w:type="dxa"/>
            <w:tcBorders>
              <w:top w:val="nil"/>
              <w:bottom w:val="nil"/>
            </w:tcBorders>
            <w:shd w:val="clear" w:color="auto" w:fill="auto"/>
            <w:vAlign w:val="center"/>
          </w:tcPr>
          <w:p w14:paraId="54CC1983"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b/>
                <w:sz w:val="18"/>
                <w:szCs w:val="18"/>
              </w:rPr>
              <w:t>1,206,161,850</w:t>
            </w:r>
          </w:p>
        </w:tc>
        <w:tc>
          <w:tcPr>
            <w:tcW w:w="709" w:type="dxa"/>
            <w:tcBorders>
              <w:top w:val="nil"/>
              <w:bottom w:val="nil"/>
            </w:tcBorders>
            <w:shd w:val="clear" w:color="auto" w:fill="auto"/>
            <w:vAlign w:val="center"/>
          </w:tcPr>
          <w:p w14:paraId="34FBA256"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b/>
                <w:sz w:val="18"/>
                <w:szCs w:val="18"/>
              </w:rPr>
              <w:t>100.00</w:t>
            </w:r>
          </w:p>
        </w:tc>
        <w:tc>
          <w:tcPr>
            <w:tcW w:w="1689" w:type="dxa"/>
            <w:tcBorders>
              <w:top w:val="nil"/>
              <w:bottom w:val="nil"/>
            </w:tcBorders>
            <w:shd w:val="clear" w:color="auto" w:fill="auto"/>
            <w:vAlign w:val="center"/>
          </w:tcPr>
          <w:p w14:paraId="348F9EBA"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b/>
                <w:sz w:val="18"/>
                <w:szCs w:val="18"/>
              </w:rPr>
              <w:t>1,520,636,819</w:t>
            </w:r>
          </w:p>
        </w:tc>
        <w:tc>
          <w:tcPr>
            <w:tcW w:w="709" w:type="dxa"/>
            <w:tcBorders>
              <w:top w:val="nil"/>
              <w:bottom w:val="nil"/>
            </w:tcBorders>
            <w:shd w:val="clear" w:color="auto" w:fill="auto"/>
            <w:vAlign w:val="center"/>
          </w:tcPr>
          <w:p w14:paraId="04C9051D"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b/>
                <w:sz w:val="18"/>
                <w:szCs w:val="18"/>
              </w:rPr>
              <w:t>100.00</w:t>
            </w:r>
          </w:p>
        </w:tc>
        <w:tc>
          <w:tcPr>
            <w:tcW w:w="1689" w:type="dxa"/>
            <w:tcBorders>
              <w:top w:val="nil"/>
              <w:bottom w:val="nil"/>
            </w:tcBorders>
            <w:shd w:val="clear" w:color="auto" w:fill="auto"/>
            <w:vAlign w:val="center"/>
          </w:tcPr>
          <w:p w14:paraId="2ED5DE36" w14:textId="77777777" w:rsidR="000060F2" w:rsidRPr="005828D1" w:rsidRDefault="000060F2" w:rsidP="00666688">
            <w:pPr>
              <w:jc w:val="right"/>
              <w:rPr>
                <w:rFonts w:ascii="細明體" w:eastAsia="細明體" w:hAnsi="細明體"/>
                <w:noProof/>
                <w:sz w:val="18"/>
                <w:szCs w:val="18"/>
              </w:rPr>
            </w:pPr>
            <w:r w:rsidRPr="005828D1">
              <w:rPr>
                <w:rFonts w:ascii="細明體" w:eastAsia="細明體" w:hAnsi="細明體"/>
                <w:b/>
                <w:noProof/>
                <w:sz w:val="18"/>
                <w:szCs w:val="18"/>
              </w:rPr>
              <w:t>- 314,474,969</w:t>
            </w:r>
          </w:p>
        </w:tc>
        <w:tc>
          <w:tcPr>
            <w:tcW w:w="711" w:type="dxa"/>
            <w:tcBorders>
              <w:top w:val="nil"/>
              <w:bottom w:val="nil"/>
              <w:right w:val="nil"/>
            </w:tcBorders>
            <w:shd w:val="clear" w:color="auto" w:fill="auto"/>
            <w:vAlign w:val="center"/>
          </w:tcPr>
          <w:p w14:paraId="5DBA8BB1"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b/>
                <w:sz w:val="18"/>
                <w:szCs w:val="18"/>
              </w:rPr>
              <w:t>- 20.68</w:t>
            </w:r>
          </w:p>
        </w:tc>
      </w:tr>
      <w:tr w:rsidR="000060F2" w:rsidRPr="00342479" w14:paraId="65225A2A"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5742E7E7" w14:textId="77777777" w:rsidR="000060F2" w:rsidRPr="00342479" w:rsidRDefault="000060F2" w:rsidP="00666688">
            <w:pPr>
              <w:jc w:val="distribute"/>
              <w:rPr>
                <w:rFonts w:ascii="標楷體" w:eastAsia="標楷體" w:hAnsi="標楷體"/>
                <w:spacing w:val="-6"/>
                <w:sz w:val="20"/>
                <w:szCs w:val="20"/>
              </w:rPr>
            </w:pPr>
            <w:r w:rsidRPr="00342479">
              <w:rPr>
                <w:rFonts w:ascii="標楷體" w:eastAsia="標楷體" w:hAnsi="標楷體"/>
                <w:b/>
                <w:spacing w:val="-6"/>
                <w:sz w:val="20"/>
                <w:szCs w:val="20"/>
              </w:rPr>
              <w:t>負債</w:t>
            </w:r>
          </w:p>
        </w:tc>
        <w:tc>
          <w:tcPr>
            <w:tcW w:w="1689" w:type="dxa"/>
            <w:tcBorders>
              <w:top w:val="nil"/>
              <w:bottom w:val="nil"/>
            </w:tcBorders>
            <w:shd w:val="clear" w:color="auto" w:fill="auto"/>
            <w:vAlign w:val="center"/>
          </w:tcPr>
          <w:p w14:paraId="3CC7690D"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b/>
                <w:sz w:val="18"/>
                <w:szCs w:val="18"/>
              </w:rPr>
              <w:t>225,157,046</w:t>
            </w:r>
          </w:p>
        </w:tc>
        <w:tc>
          <w:tcPr>
            <w:tcW w:w="709" w:type="dxa"/>
            <w:tcBorders>
              <w:top w:val="nil"/>
              <w:bottom w:val="nil"/>
            </w:tcBorders>
            <w:shd w:val="clear" w:color="auto" w:fill="auto"/>
            <w:vAlign w:val="center"/>
          </w:tcPr>
          <w:p w14:paraId="4915F349"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b/>
                <w:sz w:val="18"/>
                <w:szCs w:val="18"/>
              </w:rPr>
              <w:t>18.67</w:t>
            </w:r>
          </w:p>
        </w:tc>
        <w:tc>
          <w:tcPr>
            <w:tcW w:w="1689" w:type="dxa"/>
            <w:tcBorders>
              <w:top w:val="nil"/>
              <w:bottom w:val="nil"/>
            </w:tcBorders>
            <w:shd w:val="clear" w:color="auto" w:fill="auto"/>
            <w:vAlign w:val="center"/>
          </w:tcPr>
          <w:p w14:paraId="6A231002"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b/>
                <w:sz w:val="18"/>
                <w:szCs w:val="18"/>
              </w:rPr>
              <w:t>207,893,477</w:t>
            </w:r>
          </w:p>
        </w:tc>
        <w:tc>
          <w:tcPr>
            <w:tcW w:w="709" w:type="dxa"/>
            <w:tcBorders>
              <w:top w:val="nil"/>
              <w:bottom w:val="nil"/>
            </w:tcBorders>
            <w:shd w:val="clear" w:color="auto" w:fill="auto"/>
            <w:vAlign w:val="center"/>
          </w:tcPr>
          <w:p w14:paraId="5E2A0A6C"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b/>
                <w:sz w:val="18"/>
                <w:szCs w:val="18"/>
              </w:rPr>
              <w:t>13.67</w:t>
            </w:r>
          </w:p>
        </w:tc>
        <w:tc>
          <w:tcPr>
            <w:tcW w:w="1689" w:type="dxa"/>
            <w:tcBorders>
              <w:top w:val="nil"/>
              <w:bottom w:val="nil"/>
            </w:tcBorders>
            <w:shd w:val="clear" w:color="auto" w:fill="auto"/>
            <w:vAlign w:val="center"/>
          </w:tcPr>
          <w:p w14:paraId="0DDEA814" w14:textId="77777777" w:rsidR="000060F2" w:rsidRPr="005828D1" w:rsidRDefault="000060F2" w:rsidP="00666688">
            <w:pPr>
              <w:jc w:val="right"/>
              <w:rPr>
                <w:rFonts w:ascii="細明體" w:eastAsia="細明體" w:hAnsi="細明體"/>
                <w:noProof/>
                <w:sz w:val="18"/>
                <w:szCs w:val="18"/>
              </w:rPr>
            </w:pPr>
            <w:r w:rsidRPr="005828D1">
              <w:rPr>
                <w:rFonts w:ascii="細明體" w:eastAsia="細明體" w:hAnsi="細明體"/>
                <w:b/>
                <w:noProof/>
                <w:sz w:val="18"/>
                <w:szCs w:val="18"/>
              </w:rPr>
              <w:t>17,263,569</w:t>
            </w:r>
          </w:p>
        </w:tc>
        <w:tc>
          <w:tcPr>
            <w:tcW w:w="711" w:type="dxa"/>
            <w:tcBorders>
              <w:top w:val="nil"/>
              <w:bottom w:val="nil"/>
              <w:right w:val="nil"/>
            </w:tcBorders>
            <w:shd w:val="clear" w:color="auto" w:fill="auto"/>
            <w:vAlign w:val="center"/>
          </w:tcPr>
          <w:p w14:paraId="31E2CEC0"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b/>
                <w:sz w:val="18"/>
                <w:szCs w:val="18"/>
              </w:rPr>
              <w:t>8.30</w:t>
            </w:r>
          </w:p>
        </w:tc>
      </w:tr>
      <w:tr w:rsidR="000060F2" w:rsidRPr="00342479" w14:paraId="3A02D94B"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71E9E2DC" w14:textId="77777777" w:rsidR="000060F2" w:rsidRPr="00342479" w:rsidRDefault="000060F2" w:rsidP="00666688">
            <w:pPr>
              <w:ind w:leftChars="100" w:left="240"/>
              <w:jc w:val="distribute"/>
              <w:rPr>
                <w:rFonts w:ascii="標楷體" w:eastAsia="標楷體" w:hAnsi="標楷體"/>
                <w:spacing w:val="-6"/>
                <w:sz w:val="20"/>
                <w:szCs w:val="20"/>
              </w:rPr>
            </w:pPr>
            <w:r w:rsidRPr="00342479">
              <w:rPr>
                <w:rFonts w:ascii="標楷體" w:eastAsia="標楷體" w:hAnsi="標楷體"/>
                <w:spacing w:val="-6"/>
                <w:sz w:val="20"/>
                <w:szCs w:val="20"/>
              </w:rPr>
              <w:t>流動負債</w:t>
            </w:r>
          </w:p>
        </w:tc>
        <w:tc>
          <w:tcPr>
            <w:tcW w:w="1689" w:type="dxa"/>
            <w:tcBorders>
              <w:top w:val="nil"/>
              <w:bottom w:val="nil"/>
            </w:tcBorders>
            <w:shd w:val="clear" w:color="auto" w:fill="auto"/>
            <w:vAlign w:val="center"/>
          </w:tcPr>
          <w:p w14:paraId="34B0F773"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217,151,418</w:t>
            </w:r>
          </w:p>
        </w:tc>
        <w:tc>
          <w:tcPr>
            <w:tcW w:w="709" w:type="dxa"/>
            <w:tcBorders>
              <w:top w:val="nil"/>
              <w:bottom w:val="nil"/>
            </w:tcBorders>
            <w:shd w:val="clear" w:color="auto" w:fill="auto"/>
            <w:vAlign w:val="center"/>
          </w:tcPr>
          <w:p w14:paraId="0411D56A"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18.00</w:t>
            </w:r>
          </w:p>
        </w:tc>
        <w:tc>
          <w:tcPr>
            <w:tcW w:w="1689" w:type="dxa"/>
            <w:tcBorders>
              <w:top w:val="nil"/>
              <w:bottom w:val="nil"/>
            </w:tcBorders>
            <w:shd w:val="clear" w:color="auto" w:fill="auto"/>
            <w:vAlign w:val="center"/>
          </w:tcPr>
          <w:p w14:paraId="3B3506CB"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203,122,054</w:t>
            </w:r>
          </w:p>
        </w:tc>
        <w:tc>
          <w:tcPr>
            <w:tcW w:w="709" w:type="dxa"/>
            <w:tcBorders>
              <w:top w:val="nil"/>
              <w:bottom w:val="nil"/>
            </w:tcBorders>
            <w:shd w:val="clear" w:color="auto" w:fill="auto"/>
            <w:vAlign w:val="center"/>
          </w:tcPr>
          <w:p w14:paraId="7C5277ED"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13.36</w:t>
            </w:r>
          </w:p>
        </w:tc>
        <w:tc>
          <w:tcPr>
            <w:tcW w:w="1689" w:type="dxa"/>
            <w:tcBorders>
              <w:top w:val="nil"/>
              <w:bottom w:val="nil"/>
            </w:tcBorders>
            <w:shd w:val="clear" w:color="auto" w:fill="auto"/>
            <w:vAlign w:val="center"/>
          </w:tcPr>
          <w:p w14:paraId="02CFCBAB" w14:textId="77777777" w:rsidR="000060F2" w:rsidRPr="005828D1" w:rsidRDefault="000060F2" w:rsidP="00666688">
            <w:pPr>
              <w:jc w:val="right"/>
              <w:rPr>
                <w:rFonts w:ascii="細明體" w:eastAsia="細明體" w:hAnsi="細明體"/>
                <w:noProof/>
                <w:sz w:val="18"/>
                <w:szCs w:val="18"/>
              </w:rPr>
            </w:pPr>
            <w:r w:rsidRPr="005828D1">
              <w:rPr>
                <w:rFonts w:ascii="細明體" w:eastAsia="細明體" w:hAnsi="細明體"/>
                <w:noProof/>
                <w:sz w:val="18"/>
                <w:szCs w:val="18"/>
              </w:rPr>
              <w:t>14,029,364</w:t>
            </w:r>
          </w:p>
        </w:tc>
        <w:tc>
          <w:tcPr>
            <w:tcW w:w="711" w:type="dxa"/>
            <w:tcBorders>
              <w:top w:val="nil"/>
              <w:bottom w:val="nil"/>
              <w:right w:val="nil"/>
            </w:tcBorders>
            <w:shd w:val="clear" w:color="auto" w:fill="auto"/>
            <w:vAlign w:val="center"/>
          </w:tcPr>
          <w:p w14:paraId="78C5094D"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6.91</w:t>
            </w:r>
          </w:p>
        </w:tc>
      </w:tr>
      <w:tr w:rsidR="000060F2" w:rsidRPr="00342479" w14:paraId="70B3E327"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1A56E8A4" w14:textId="77777777" w:rsidR="000060F2" w:rsidRPr="00342479" w:rsidRDefault="000060F2" w:rsidP="00666688">
            <w:pPr>
              <w:ind w:leftChars="200" w:left="480"/>
              <w:jc w:val="distribute"/>
              <w:rPr>
                <w:rFonts w:ascii="標楷體" w:eastAsia="標楷體" w:hAnsi="標楷體"/>
                <w:spacing w:val="-6"/>
                <w:sz w:val="20"/>
                <w:szCs w:val="20"/>
              </w:rPr>
            </w:pPr>
            <w:r w:rsidRPr="00342479">
              <w:rPr>
                <w:rFonts w:ascii="標楷體" w:eastAsia="標楷體" w:hAnsi="標楷體"/>
                <w:spacing w:val="-6"/>
                <w:sz w:val="20"/>
                <w:szCs w:val="20"/>
              </w:rPr>
              <w:t>應付款項</w:t>
            </w:r>
          </w:p>
        </w:tc>
        <w:tc>
          <w:tcPr>
            <w:tcW w:w="1689" w:type="dxa"/>
            <w:tcBorders>
              <w:top w:val="nil"/>
              <w:bottom w:val="nil"/>
            </w:tcBorders>
            <w:shd w:val="clear" w:color="auto" w:fill="auto"/>
            <w:vAlign w:val="center"/>
          </w:tcPr>
          <w:p w14:paraId="13279F9E"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217,151,418</w:t>
            </w:r>
          </w:p>
        </w:tc>
        <w:tc>
          <w:tcPr>
            <w:tcW w:w="709" w:type="dxa"/>
            <w:tcBorders>
              <w:top w:val="nil"/>
              <w:bottom w:val="nil"/>
            </w:tcBorders>
            <w:shd w:val="clear" w:color="auto" w:fill="auto"/>
            <w:vAlign w:val="center"/>
          </w:tcPr>
          <w:p w14:paraId="7223212D"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18.00</w:t>
            </w:r>
          </w:p>
        </w:tc>
        <w:tc>
          <w:tcPr>
            <w:tcW w:w="1689" w:type="dxa"/>
            <w:tcBorders>
              <w:top w:val="nil"/>
              <w:bottom w:val="nil"/>
            </w:tcBorders>
            <w:shd w:val="clear" w:color="auto" w:fill="auto"/>
            <w:vAlign w:val="center"/>
          </w:tcPr>
          <w:p w14:paraId="48BC9EB4"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203,122,054</w:t>
            </w:r>
          </w:p>
        </w:tc>
        <w:tc>
          <w:tcPr>
            <w:tcW w:w="709" w:type="dxa"/>
            <w:tcBorders>
              <w:top w:val="nil"/>
              <w:bottom w:val="nil"/>
            </w:tcBorders>
            <w:shd w:val="clear" w:color="auto" w:fill="auto"/>
            <w:vAlign w:val="center"/>
          </w:tcPr>
          <w:p w14:paraId="072133D7"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13.36</w:t>
            </w:r>
          </w:p>
        </w:tc>
        <w:tc>
          <w:tcPr>
            <w:tcW w:w="1689" w:type="dxa"/>
            <w:tcBorders>
              <w:top w:val="nil"/>
              <w:bottom w:val="nil"/>
            </w:tcBorders>
            <w:shd w:val="clear" w:color="auto" w:fill="auto"/>
            <w:vAlign w:val="center"/>
          </w:tcPr>
          <w:p w14:paraId="1FCE676B" w14:textId="77777777" w:rsidR="000060F2" w:rsidRPr="005828D1" w:rsidRDefault="000060F2" w:rsidP="00666688">
            <w:pPr>
              <w:jc w:val="right"/>
              <w:rPr>
                <w:rFonts w:ascii="細明體" w:eastAsia="細明體" w:hAnsi="細明體"/>
                <w:noProof/>
                <w:sz w:val="18"/>
                <w:szCs w:val="18"/>
              </w:rPr>
            </w:pPr>
            <w:r w:rsidRPr="005828D1">
              <w:rPr>
                <w:rFonts w:ascii="細明體" w:eastAsia="細明體" w:hAnsi="細明體"/>
                <w:noProof/>
                <w:sz w:val="18"/>
                <w:szCs w:val="18"/>
              </w:rPr>
              <w:t>14,029,364</w:t>
            </w:r>
          </w:p>
        </w:tc>
        <w:tc>
          <w:tcPr>
            <w:tcW w:w="711" w:type="dxa"/>
            <w:tcBorders>
              <w:top w:val="nil"/>
              <w:bottom w:val="nil"/>
              <w:right w:val="nil"/>
            </w:tcBorders>
            <w:shd w:val="clear" w:color="auto" w:fill="auto"/>
            <w:vAlign w:val="center"/>
          </w:tcPr>
          <w:p w14:paraId="4C624312"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6.91</w:t>
            </w:r>
          </w:p>
        </w:tc>
      </w:tr>
      <w:tr w:rsidR="000060F2" w:rsidRPr="00342479" w14:paraId="1809FB65"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401E324C" w14:textId="77777777" w:rsidR="000060F2" w:rsidRPr="00342479" w:rsidRDefault="000060F2" w:rsidP="00666688">
            <w:pPr>
              <w:ind w:leftChars="100" w:left="240"/>
              <w:jc w:val="distribute"/>
              <w:rPr>
                <w:rFonts w:ascii="標楷體" w:eastAsia="標楷體" w:hAnsi="標楷體"/>
                <w:spacing w:val="-6"/>
                <w:sz w:val="20"/>
                <w:szCs w:val="20"/>
              </w:rPr>
            </w:pPr>
            <w:r w:rsidRPr="00342479">
              <w:rPr>
                <w:rFonts w:ascii="標楷體" w:eastAsia="標楷體" w:hAnsi="標楷體"/>
                <w:spacing w:val="-6"/>
                <w:sz w:val="20"/>
                <w:szCs w:val="20"/>
              </w:rPr>
              <w:t>其他負債</w:t>
            </w:r>
          </w:p>
        </w:tc>
        <w:tc>
          <w:tcPr>
            <w:tcW w:w="1689" w:type="dxa"/>
            <w:tcBorders>
              <w:top w:val="nil"/>
              <w:bottom w:val="nil"/>
            </w:tcBorders>
            <w:shd w:val="clear" w:color="auto" w:fill="auto"/>
            <w:vAlign w:val="center"/>
          </w:tcPr>
          <w:p w14:paraId="617C736F"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8,005,628</w:t>
            </w:r>
          </w:p>
        </w:tc>
        <w:tc>
          <w:tcPr>
            <w:tcW w:w="709" w:type="dxa"/>
            <w:tcBorders>
              <w:top w:val="nil"/>
              <w:bottom w:val="nil"/>
            </w:tcBorders>
            <w:shd w:val="clear" w:color="auto" w:fill="auto"/>
            <w:vAlign w:val="center"/>
          </w:tcPr>
          <w:p w14:paraId="7E6563C1"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0.66</w:t>
            </w:r>
          </w:p>
        </w:tc>
        <w:tc>
          <w:tcPr>
            <w:tcW w:w="1689" w:type="dxa"/>
            <w:tcBorders>
              <w:top w:val="nil"/>
              <w:bottom w:val="nil"/>
            </w:tcBorders>
            <w:shd w:val="clear" w:color="auto" w:fill="auto"/>
            <w:vAlign w:val="center"/>
          </w:tcPr>
          <w:p w14:paraId="12B0DBAD"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4,771,423</w:t>
            </w:r>
          </w:p>
        </w:tc>
        <w:tc>
          <w:tcPr>
            <w:tcW w:w="709" w:type="dxa"/>
            <w:tcBorders>
              <w:top w:val="nil"/>
              <w:bottom w:val="nil"/>
            </w:tcBorders>
            <w:shd w:val="clear" w:color="auto" w:fill="auto"/>
            <w:vAlign w:val="center"/>
          </w:tcPr>
          <w:p w14:paraId="25E8395E"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0.31</w:t>
            </w:r>
          </w:p>
        </w:tc>
        <w:tc>
          <w:tcPr>
            <w:tcW w:w="1689" w:type="dxa"/>
            <w:tcBorders>
              <w:top w:val="nil"/>
              <w:bottom w:val="nil"/>
            </w:tcBorders>
            <w:shd w:val="clear" w:color="auto" w:fill="auto"/>
            <w:vAlign w:val="center"/>
          </w:tcPr>
          <w:p w14:paraId="58ED837E" w14:textId="77777777" w:rsidR="000060F2" w:rsidRPr="005828D1" w:rsidRDefault="000060F2" w:rsidP="00666688">
            <w:pPr>
              <w:jc w:val="right"/>
              <w:rPr>
                <w:rFonts w:ascii="細明體" w:eastAsia="細明體" w:hAnsi="細明體"/>
                <w:noProof/>
                <w:sz w:val="18"/>
                <w:szCs w:val="18"/>
              </w:rPr>
            </w:pPr>
            <w:r w:rsidRPr="005828D1">
              <w:rPr>
                <w:rFonts w:ascii="細明體" w:eastAsia="細明體" w:hAnsi="細明體"/>
                <w:noProof/>
                <w:sz w:val="18"/>
                <w:szCs w:val="18"/>
              </w:rPr>
              <w:t>3,234,205</w:t>
            </w:r>
          </w:p>
        </w:tc>
        <w:tc>
          <w:tcPr>
            <w:tcW w:w="711" w:type="dxa"/>
            <w:tcBorders>
              <w:top w:val="nil"/>
              <w:bottom w:val="nil"/>
              <w:right w:val="nil"/>
            </w:tcBorders>
            <w:shd w:val="clear" w:color="auto" w:fill="auto"/>
            <w:vAlign w:val="center"/>
          </w:tcPr>
          <w:p w14:paraId="2ADA6964"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67.78</w:t>
            </w:r>
          </w:p>
        </w:tc>
      </w:tr>
      <w:tr w:rsidR="000060F2" w:rsidRPr="00342479" w14:paraId="4847B3DC"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51FE11E7" w14:textId="77777777" w:rsidR="000060F2" w:rsidRPr="00342479" w:rsidRDefault="000060F2" w:rsidP="00666688">
            <w:pPr>
              <w:ind w:leftChars="200" w:left="480"/>
              <w:jc w:val="distribute"/>
              <w:rPr>
                <w:rFonts w:ascii="標楷體" w:eastAsia="標楷體" w:hAnsi="標楷體"/>
                <w:spacing w:val="-6"/>
                <w:sz w:val="20"/>
                <w:szCs w:val="20"/>
              </w:rPr>
            </w:pPr>
            <w:r w:rsidRPr="00342479">
              <w:rPr>
                <w:rFonts w:ascii="標楷體" w:eastAsia="標楷體" w:hAnsi="標楷體"/>
                <w:spacing w:val="-6"/>
                <w:sz w:val="20"/>
                <w:szCs w:val="20"/>
              </w:rPr>
              <w:t>什項負債</w:t>
            </w:r>
          </w:p>
        </w:tc>
        <w:tc>
          <w:tcPr>
            <w:tcW w:w="1689" w:type="dxa"/>
            <w:tcBorders>
              <w:top w:val="nil"/>
              <w:bottom w:val="nil"/>
            </w:tcBorders>
            <w:shd w:val="clear" w:color="auto" w:fill="auto"/>
            <w:vAlign w:val="center"/>
          </w:tcPr>
          <w:p w14:paraId="1B01BE4F"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8,005,628</w:t>
            </w:r>
          </w:p>
        </w:tc>
        <w:tc>
          <w:tcPr>
            <w:tcW w:w="709" w:type="dxa"/>
            <w:tcBorders>
              <w:top w:val="nil"/>
              <w:bottom w:val="nil"/>
            </w:tcBorders>
            <w:shd w:val="clear" w:color="auto" w:fill="auto"/>
            <w:vAlign w:val="center"/>
          </w:tcPr>
          <w:p w14:paraId="2CEEAC0D"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0.66</w:t>
            </w:r>
          </w:p>
        </w:tc>
        <w:tc>
          <w:tcPr>
            <w:tcW w:w="1689" w:type="dxa"/>
            <w:tcBorders>
              <w:top w:val="nil"/>
              <w:bottom w:val="nil"/>
            </w:tcBorders>
            <w:shd w:val="clear" w:color="auto" w:fill="auto"/>
            <w:vAlign w:val="center"/>
          </w:tcPr>
          <w:p w14:paraId="5B4B2FE9"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4,771,423</w:t>
            </w:r>
          </w:p>
        </w:tc>
        <w:tc>
          <w:tcPr>
            <w:tcW w:w="709" w:type="dxa"/>
            <w:tcBorders>
              <w:top w:val="nil"/>
              <w:bottom w:val="nil"/>
            </w:tcBorders>
            <w:shd w:val="clear" w:color="auto" w:fill="auto"/>
            <w:vAlign w:val="center"/>
          </w:tcPr>
          <w:p w14:paraId="6E79D888"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0.31</w:t>
            </w:r>
          </w:p>
        </w:tc>
        <w:tc>
          <w:tcPr>
            <w:tcW w:w="1689" w:type="dxa"/>
            <w:tcBorders>
              <w:top w:val="nil"/>
              <w:bottom w:val="nil"/>
            </w:tcBorders>
            <w:shd w:val="clear" w:color="auto" w:fill="auto"/>
            <w:vAlign w:val="center"/>
          </w:tcPr>
          <w:p w14:paraId="5374BFE8" w14:textId="77777777" w:rsidR="000060F2" w:rsidRPr="005828D1" w:rsidRDefault="000060F2" w:rsidP="00666688">
            <w:pPr>
              <w:jc w:val="right"/>
              <w:rPr>
                <w:rFonts w:ascii="細明體" w:eastAsia="細明體" w:hAnsi="細明體"/>
                <w:noProof/>
                <w:sz w:val="18"/>
                <w:szCs w:val="18"/>
              </w:rPr>
            </w:pPr>
            <w:r w:rsidRPr="005828D1">
              <w:rPr>
                <w:rFonts w:ascii="細明體" w:eastAsia="細明體" w:hAnsi="細明體"/>
                <w:noProof/>
                <w:sz w:val="18"/>
                <w:szCs w:val="18"/>
              </w:rPr>
              <w:t>3,234,205</w:t>
            </w:r>
          </w:p>
        </w:tc>
        <w:tc>
          <w:tcPr>
            <w:tcW w:w="711" w:type="dxa"/>
            <w:tcBorders>
              <w:top w:val="nil"/>
              <w:bottom w:val="nil"/>
              <w:right w:val="nil"/>
            </w:tcBorders>
            <w:shd w:val="clear" w:color="auto" w:fill="auto"/>
            <w:vAlign w:val="center"/>
          </w:tcPr>
          <w:p w14:paraId="40F313B4"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67.78</w:t>
            </w:r>
          </w:p>
        </w:tc>
      </w:tr>
      <w:tr w:rsidR="000060F2" w:rsidRPr="00342479" w14:paraId="59113C33"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01CBE61A" w14:textId="77777777" w:rsidR="000060F2" w:rsidRPr="00342479" w:rsidRDefault="000060F2" w:rsidP="00666688">
            <w:pPr>
              <w:jc w:val="distribute"/>
              <w:rPr>
                <w:rFonts w:ascii="標楷體" w:eastAsia="標楷體" w:hAnsi="標楷體"/>
                <w:spacing w:val="-6"/>
                <w:sz w:val="20"/>
                <w:szCs w:val="20"/>
              </w:rPr>
            </w:pPr>
            <w:r w:rsidRPr="00342479">
              <w:rPr>
                <w:rFonts w:ascii="標楷體" w:eastAsia="標楷體" w:hAnsi="標楷體"/>
                <w:b/>
                <w:spacing w:val="-6"/>
                <w:sz w:val="20"/>
                <w:szCs w:val="20"/>
              </w:rPr>
              <w:t>淨資產</w:t>
            </w:r>
          </w:p>
        </w:tc>
        <w:tc>
          <w:tcPr>
            <w:tcW w:w="1689" w:type="dxa"/>
            <w:tcBorders>
              <w:top w:val="nil"/>
              <w:bottom w:val="nil"/>
            </w:tcBorders>
            <w:shd w:val="clear" w:color="auto" w:fill="auto"/>
            <w:vAlign w:val="center"/>
          </w:tcPr>
          <w:p w14:paraId="06472B7F"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b/>
                <w:sz w:val="18"/>
                <w:szCs w:val="18"/>
              </w:rPr>
              <w:t>981,004,804</w:t>
            </w:r>
          </w:p>
        </w:tc>
        <w:tc>
          <w:tcPr>
            <w:tcW w:w="709" w:type="dxa"/>
            <w:tcBorders>
              <w:top w:val="nil"/>
              <w:bottom w:val="nil"/>
            </w:tcBorders>
            <w:shd w:val="clear" w:color="auto" w:fill="auto"/>
            <w:vAlign w:val="center"/>
          </w:tcPr>
          <w:p w14:paraId="735C5584"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b/>
                <w:sz w:val="18"/>
                <w:szCs w:val="18"/>
              </w:rPr>
              <w:t>81.33</w:t>
            </w:r>
          </w:p>
        </w:tc>
        <w:tc>
          <w:tcPr>
            <w:tcW w:w="1689" w:type="dxa"/>
            <w:tcBorders>
              <w:top w:val="nil"/>
              <w:bottom w:val="nil"/>
            </w:tcBorders>
            <w:shd w:val="clear" w:color="auto" w:fill="auto"/>
            <w:vAlign w:val="center"/>
          </w:tcPr>
          <w:p w14:paraId="3849AA7F"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b/>
                <w:sz w:val="18"/>
                <w:szCs w:val="18"/>
              </w:rPr>
              <w:t>1,312,743,342</w:t>
            </w:r>
          </w:p>
        </w:tc>
        <w:tc>
          <w:tcPr>
            <w:tcW w:w="709" w:type="dxa"/>
            <w:tcBorders>
              <w:top w:val="nil"/>
              <w:bottom w:val="nil"/>
            </w:tcBorders>
            <w:shd w:val="clear" w:color="auto" w:fill="auto"/>
            <w:vAlign w:val="center"/>
          </w:tcPr>
          <w:p w14:paraId="7D1E96EF"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b/>
                <w:sz w:val="18"/>
                <w:szCs w:val="18"/>
              </w:rPr>
              <w:t>86.33</w:t>
            </w:r>
          </w:p>
        </w:tc>
        <w:tc>
          <w:tcPr>
            <w:tcW w:w="1689" w:type="dxa"/>
            <w:tcBorders>
              <w:top w:val="nil"/>
              <w:bottom w:val="nil"/>
            </w:tcBorders>
            <w:shd w:val="clear" w:color="auto" w:fill="auto"/>
            <w:vAlign w:val="center"/>
          </w:tcPr>
          <w:p w14:paraId="199155FF" w14:textId="77777777" w:rsidR="000060F2" w:rsidRPr="005828D1" w:rsidRDefault="000060F2" w:rsidP="00666688">
            <w:pPr>
              <w:jc w:val="right"/>
              <w:rPr>
                <w:rFonts w:ascii="細明體" w:eastAsia="細明體" w:hAnsi="細明體"/>
                <w:noProof/>
                <w:sz w:val="18"/>
                <w:szCs w:val="18"/>
              </w:rPr>
            </w:pPr>
            <w:r w:rsidRPr="005828D1">
              <w:rPr>
                <w:rFonts w:ascii="細明體" w:eastAsia="細明體" w:hAnsi="細明體"/>
                <w:b/>
                <w:noProof/>
                <w:sz w:val="18"/>
                <w:szCs w:val="18"/>
              </w:rPr>
              <w:t>- 331,738,538</w:t>
            </w:r>
          </w:p>
        </w:tc>
        <w:tc>
          <w:tcPr>
            <w:tcW w:w="711" w:type="dxa"/>
            <w:tcBorders>
              <w:top w:val="nil"/>
              <w:bottom w:val="nil"/>
              <w:right w:val="nil"/>
            </w:tcBorders>
            <w:shd w:val="clear" w:color="auto" w:fill="auto"/>
            <w:vAlign w:val="center"/>
          </w:tcPr>
          <w:p w14:paraId="779CE52F"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b/>
                <w:sz w:val="18"/>
                <w:szCs w:val="18"/>
              </w:rPr>
              <w:t>- 25.27</w:t>
            </w:r>
          </w:p>
        </w:tc>
      </w:tr>
      <w:tr w:rsidR="000060F2" w:rsidRPr="00342479" w14:paraId="0ECFE07F"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053F61BF" w14:textId="77777777" w:rsidR="000060F2" w:rsidRPr="00342479" w:rsidRDefault="000060F2" w:rsidP="00666688">
            <w:pPr>
              <w:ind w:leftChars="100" w:left="240"/>
              <w:jc w:val="distribute"/>
              <w:rPr>
                <w:rFonts w:ascii="標楷體" w:eastAsia="標楷體" w:hAnsi="標楷體"/>
                <w:spacing w:val="-6"/>
                <w:sz w:val="20"/>
                <w:szCs w:val="20"/>
              </w:rPr>
            </w:pPr>
            <w:r w:rsidRPr="00342479">
              <w:rPr>
                <w:rFonts w:ascii="標楷體" w:eastAsia="標楷體" w:hAnsi="標楷體"/>
                <w:spacing w:val="-6"/>
                <w:sz w:val="20"/>
                <w:szCs w:val="20"/>
              </w:rPr>
              <w:t>淨資產</w:t>
            </w:r>
          </w:p>
        </w:tc>
        <w:tc>
          <w:tcPr>
            <w:tcW w:w="1689" w:type="dxa"/>
            <w:tcBorders>
              <w:top w:val="nil"/>
              <w:bottom w:val="nil"/>
            </w:tcBorders>
            <w:shd w:val="clear" w:color="auto" w:fill="auto"/>
            <w:vAlign w:val="center"/>
          </w:tcPr>
          <w:p w14:paraId="6B95A178"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981,004,804</w:t>
            </w:r>
          </w:p>
        </w:tc>
        <w:tc>
          <w:tcPr>
            <w:tcW w:w="709" w:type="dxa"/>
            <w:tcBorders>
              <w:top w:val="nil"/>
              <w:bottom w:val="nil"/>
            </w:tcBorders>
            <w:shd w:val="clear" w:color="auto" w:fill="auto"/>
            <w:vAlign w:val="center"/>
          </w:tcPr>
          <w:p w14:paraId="66606490"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81.33</w:t>
            </w:r>
          </w:p>
        </w:tc>
        <w:tc>
          <w:tcPr>
            <w:tcW w:w="1689" w:type="dxa"/>
            <w:tcBorders>
              <w:top w:val="nil"/>
              <w:bottom w:val="nil"/>
            </w:tcBorders>
            <w:shd w:val="clear" w:color="auto" w:fill="auto"/>
            <w:vAlign w:val="center"/>
          </w:tcPr>
          <w:p w14:paraId="1AFEDEC7"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1,312,743,342</w:t>
            </w:r>
          </w:p>
        </w:tc>
        <w:tc>
          <w:tcPr>
            <w:tcW w:w="709" w:type="dxa"/>
            <w:tcBorders>
              <w:top w:val="nil"/>
              <w:bottom w:val="nil"/>
            </w:tcBorders>
            <w:shd w:val="clear" w:color="auto" w:fill="auto"/>
            <w:vAlign w:val="center"/>
          </w:tcPr>
          <w:p w14:paraId="3EB53270"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86.33</w:t>
            </w:r>
          </w:p>
        </w:tc>
        <w:tc>
          <w:tcPr>
            <w:tcW w:w="1689" w:type="dxa"/>
            <w:tcBorders>
              <w:top w:val="nil"/>
              <w:bottom w:val="nil"/>
            </w:tcBorders>
            <w:shd w:val="clear" w:color="auto" w:fill="auto"/>
            <w:vAlign w:val="center"/>
          </w:tcPr>
          <w:p w14:paraId="485CCABA" w14:textId="77777777" w:rsidR="000060F2" w:rsidRPr="005828D1" w:rsidRDefault="000060F2" w:rsidP="00666688">
            <w:pPr>
              <w:jc w:val="right"/>
              <w:rPr>
                <w:rFonts w:ascii="細明體" w:eastAsia="細明體" w:hAnsi="細明體"/>
                <w:noProof/>
                <w:sz w:val="18"/>
                <w:szCs w:val="18"/>
              </w:rPr>
            </w:pPr>
            <w:r w:rsidRPr="005828D1">
              <w:rPr>
                <w:rFonts w:ascii="細明體" w:eastAsia="細明體" w:hAnsi="細明體"/>
                <w:noProof/>
                <w:sz w:val="18"/>
                <w:szCs w:val="18"/>
              </w:rPr>
              <w:t>- 331,738,538</w:t>
            </w:r>
          </w:p>
        </w:tc>
        <w:tc>
          <w:tcPr>
            <w:tcW w:w="711" w:type="dxa"/>
            <w:tcBorders>
              <w:top w:val="nil"/>
              <w:bottom w:val="nil"/>
              <w:right w:val="nil"/>
            </w:tcBorders>
            <w:shd w:val="clear" w:color="auto" w:fill="auto"/>
            <w:vAlign w:val="center"/>
          </w:tcPr>
          <w:p w14:paraId="2ADA2BD2"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- 25.27</w:t>
            </w:r>
          </w:p>
        </w:tc>
      </w:tr>
      <w:tr w:rsidR="000060F2" w:rsidRPr="00342479" w14:paraId="11E66163"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nil"/>
            </w:tcBorders>
            <w:shd w:val="clear" w:color="auto" w:fill="auto"/>
            <w:vAlign w:val="center"/>
          </w:tcPr>
          <w:p w14:paraId="57E42D5F" w14:textId="77777777" w:rsidR="000060F2" w:rsidRPr="00342479" w:rsidRDefault="000060F2" w:rsidP="00666688">
            <w:pPr>
              <w:ind w:leftChars="200" w:left="480"/>
              <w:jc w:val="distribute"/>
              <w:rPr>
                <w:rFonts w:ascii="標楷體" w:eastAsia="標楷體" w:hAnsi="標楷體"/>
                <w:spacing w:val="-6"/>
                <w:sz w:val="20"/>
                <w:szCs w:val="20"/>
              </w:rPr>
            </w:pPr>
            <w:r w:rsidRPr="00342479">
              <w:rPr>
                <w:rFonts w:ascii="標楷體" w:eastAsia="標楷體" w:hAnsi="標楷體"/>
                <w:spacing w:val="-6"/>
                <w:sz w:val="20"/>
                <w:szCs w:val="20"/>
              </w:rPr>
              <w:t>淨資產</w:t>
            </w:r>
          </w:p>
        </w:tc>
        <w:tc>
          <w:tcPr>
            <w:tcW w:w="1689" w:type="dxa"/>
            <w:tcBorders>
              <w:top w:val="nil"/>
              <w:bottom w:val="nil"/>
            </w:tcBorders>
            <w:shd w:val="clear" w:color="auto" w:fill="auto"/>
            <w:vAlign w:val="center"/>
          </w:tcPr>
          <w:p w14:paraId="67AD690E"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981,004,804</w:t>
            </w:r>
          </w:p>
        </w:tc>
        <w:tc>
          <w:tcPr>
            <w:tcW w:w="709" w:type="dxa"/>
            <w:tcBorders>
              <w:top w:val="nil"/>
              <w:bottom w:val="nil"/>
            </w:tcBorders>
            <w:shd w:val="clear" w:color="auto" w:fill="auto"/>
            <w:vAlign w:val="center"/>
          </w:tcPr>
          <w:p w14:paraId="02A42C3C"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81.33</w:t>
            </w:r>
          </w:p>
        </w:tc>
        <w:tc>
          <w:tcPr>
            <w:tcW w:w="1689" w:type="dxa"/>
            <w:tcBorders>
              <w:top w:val="nil"/>
              <w:bottom w:val="nil"/>
            </w:tcBorders>
            <w:shd w:val="clear" w:color="auto" w:fill="auto"/>
            <w:vAlign w:val="center"/>
          </w:tcPr>
          <w:p w14:paraId="6F41ADB8"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1,312,743,342</w:t>
            </w:r>
          </w:p>
        </w:tc>
        <w:tc>
          <w:tcPr>
            <w:tcW w:w="709" w:type="dxa"/>
            <w:tcBorders>
              <w:top w:val="nil"/>
              <w:bottom w:val="nil"/>
            </w:tcBorders>
            <w:shd w:val="clear" w:color="auto" w:fill="auto"/>
            <w:vAlign w:val="center"/>
          </w:tcPr>
          <w:p w14:paraId="45B26754"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86.33</w:t>
            </w:r>
          </w:p>
        </w:tc>
        <w:tc>
          <w:tcPr>
            <w:tcW w:w="1689" w:type="dxa"/>
            <w:tcBorders>
              <w:top w:val="nil"/>
              <w:bottom w:val="nil"/>
            </w:tcBorders>
            <w:shd w:val="clear" w:color="auto" w:fill="auto"/>
            <w:vAlign w:val="center"/>
          </w:tcPr>
          <w:p w14:paraId="6832D941" w14:textId="77777777" w:rsidR="000060F2" w:rsidRPr="005828D1" w:rsidRDefault="000060F2" w:rsidP="00666688">
            <w:pPr>
              <w:jc w:val="right"/>
              <w:rPr>
                <w:rFonts w:ascii="細明體" w:eastAsia="細明體" w:hAnsi="細明體"/>
                <w:noProof/>
                <w:sz w:val="18"/>
                <w:szCs w:val="18"/>
              </w:rPr>
            </w:pPr>
            <w:r w:rsidRPr="005828D1">
              <w:rPr>
                <w:rFonts w:ascii="細明體" w:eastAsia="細明體" w:hAnsi="細明體"/>
                <w:noProof/>
                <w:sz w:val="18"/>
                <w:szCs w:val="18"/>
              </w:rPr>
              <w:t>- 331,738,538</w:t>
            </w:r>
          </w:p>
        </w:tc>
        <w:tc>
          <w:tcPr>
            <w:tcW w:w="711" w:type="dxa"/>
            <w:tcBorders>
              <w:top w:val="nil"/>
              <w:bottom w:val="nil"/>
              <w:right w:val="nil"/>
            </w:tcBorders>
            <w:shd w:val="clear" w:color="auto" w:fill="auto"/>
            <w:vAlign w:val="center"/>
          </w:tcPr>
          <w:p w14:paraId="01C5875B"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sz w:val="18"/>
                <w:szCs w:val="18"/>
              </w:rPr>
              <w:t>- 25.27</w:t>
            </w:r>
          </w:p>
        </w:tc>
      </w:tr>
      <w:tr w:rsidR="000060F2" w:rsidRPr="00342479" w14:paraId="6949C172" w14:textId="77777777" w:rsidTr="0012470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3023" w:type="dxa"/>
            <w:tcBorders>
              <w:top w:val="nil"/>
              <w:left w:val="nil"/>
              <w:bottom w:val="single" w:sz="8" w:space="0" w:color="auto"/>
            </w:tcBorders>
            <w:vAlign w:val="center"/>
          </w:tcPr>
          <w:p w14:paraId="4E32D6B4" w14:textId="77777777" w:rsidR="000060F2" w:rsidRPr="00342479" w:rsidRDefault="000060F2" w:rsidP="00666688">
            <w:pPr>
              <w:jc w:val="distribute"/>
              <w:rPr>
                <w:rFonts w:ascii="標楷體" w:eastAsia="標楷體" w:hAnsi="標楷體"/>
                <w:spacing w:val="-6"/>
                <w:sz w:val="20"/>
                <w:szCs w:val="20"/>
              </w:rPr>
            </w:pPr>
            <w:r w:rsidRPr="00342479">
              <w:rPr>
                <w:rFonts w:ascii="標楷體" w:eastAsia="標楷體" w:hAnsi="標楷體"/>
                <w:b/>
                <w:spacing w:val="-6"/>
                <w:sz w:val="20"/>
                <w:szCs w:val="20"/>
              </w:rPr>
              <w:t>合計</w:t>
            </w:r>
          </w:p>
        </w:tc>
        <w:tc>
          <w:tcPr>
            <w:tcW w:w="1689" w:type="dxa"/>
            <w:tcBorders>
              <w:top w:val="nil"/>
              <w:bottom w:val="single" w:sz="8" w:space="0" w:color="auto"/>
            </w:tcBorders>
            <w:vAlign w:val="center"/>
          </w:tcPr>
          <w:p w14:paraId="0F6389AA"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b/>
                <w:sz w:val="18"/>
                <w:szCs w:val="18"/>
              </w:rPr>
              <w:t>1,206,161,850</w:t>
            </w:r>
          </w:p>
        </w:tc>
        <w:tc>
          <w:tcPr>
            <w:tcW w:w="709" w:type="dxa"/>
            <w:tcBorders>
              <w:top w:val="nil"/>
              <w:bottom w:val="single" w:sz="8" w:space="0" w:color="auto"/>
            </w:tcBorders>
            <w:vAlign w:val="center"/>
          </w:tcPr>
          <w:p w14:paraId="78A5032A"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b/>
                <w:sz w:val="18"/>
                <w:szCs w:val="18"/>
              </w:rPr>
              <w:t>100.00</w:t>
            </w:r>
          </w:p>
        </w:tc>
        <w:tc>
          <w:tcPr>
            <w:tcW w:w="1689" w:type="dxa"/>
            <w:tcBorders>
              <w:top w:val="nil"/>
              <w:bottom w:val="single" w:sz="8" w:space="0" w:color="auto"/>
            </w:tcBorders>
            <w:vAlign w:val="center"/>
          </w:tcPr>
          <w:p w14:paraId="6D775C3D"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b/>
                <w:sz w:val="18"/>
                <w:szCs w:val="18"/>
              </w:rPr>
              <w:t>1,520,636,819</w:t>
            </w:r>
          </w:p>
        </w:tc>
        <w:tc>
          <w:tcPr>
            <w:tcW w:w="709" w:type="dxa"/>
            <w:tcBorders>
              <w:top w:val="nil"/>
              <w:bottom w:val="single" w:sz="8" w:space="0" w:color="auto"/>
            </w:tcBorders>
            <w:vAlign w:val="center"/>
          </w:tcPr>
          <w:p w14:paraId="171A8547"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b/>
                <w:sz w:val="18"/>
                <w:szCs w:val="18"/>
              </w:rPr>
              <w:t>100.00</w:t>
            </w:r>
          </w:p>
        </w:tc>
        <w:tc>
          <w:tcPr>
            <w:tcW w:w="1689" w:type="dxa"/>
            <w:tcBorders>
              <w:top w:val="nil"/>
              <w:bottom w:val="single" w:sz="8" w:space="0" w:color="auto"/>
            </w:tcBorders>
            <w:vAlign w:val="center"/>
          </w:tcPr>
          <w:p w14:paraId="6F77A4AB" w14:textId="77777777" w:rsidR="000060F2" w:rsidRPr="005828D1" w:rsidRDefault="000060F2" w:rsidP="00666688">
            <w:pPr>
              <w:jc w:val="right"/>
              <w:rPr>
                <w:rFonts w:ascii="細明體" w:eastAsia="細明體" w:hAnsi="細明體"/>
                <w:noProof/>
                <w:sz w:val="18"/>
                <w:szCs w:val="18"/>
              </w:rPr>
            </w:pPr>
            <w:r w:rsidRPr="005828D1">
              <w:rPr>
                <w:rFonts w:ascii="細明體" w:eastAsia="細明體" w:hAnsi="細明體"/>
                <w:b/>
                <w:noProof/>
                <w:sz w:val="18"/>
                <w:szCs w:val="18"/>
              </w:rPr>
              <w:t>- 314,474,969</w:t>
            </w:r>
          </w:p>
        </w:tc>
        <w:tc>
          <w:tcPr>
            <w:tcW w:w="711" w:type="dxa"/>
            <w:tcBorders>
              <w:top w:val="nil"/>
              <w:bottom w:val="single" w:sz="8" w:space="0" w:color="auto"/>
              <w:right w:val="nil"/>
            </w:tcBorders>
            <w:vAlign w:val="center"/>
          </w:tcPr>
          <w:p w14:paraId="5BF536F2" w14:textId="77777777" w:rsidR="000060F2" w:rsidRPr="005828D1" w:rsidRDefault="000060F2" w:rsidP="00666688">
            <w:pPr>
              <w:jc w:val="right"/>
              <w:rPr>
                <w:rFonts w:ascii="細明體" w:eastAsia="細明體" w:hAnsi="細明體"/>
                <w:sz w:val="18"/>
                <w:szCs w:val="18"/>
              </w:rPr>
            </w:pPr>
            <w:r w:rsidRPr="005828D1">
              <w:rPr>
                <w:rFonts w:ascii="細明體" w:eastAsia="細明體" w:hAnsi="細明體"/>
                <w:b/>
                <w:sz w:val="18"/>
                <w:szCs w:val="18"/>
              </w:rPr>
              <w:t>- 20.68</w:t>
            </w:r>
          </w:p>
        </w:tc>
      </w:tr>
    </w:tbl>
    <w:p w14:paraId="4D8F22F5" w14:textId="77777777" w:rsidR="000060F2" w:rsidRDefault="000060F2" w:rsidP="00342479">
      <w:pPr>
        <w:overflowPunct w:val="0"/>
        <w:spacing w:line="240" w:lineRule="exact"/>
        <w:ind w:left="540" w:hangingChars="300" w:hanging="540"/>
        <w:jc w:val="both"/>
        <w:rPr>
          <w:rFonts w:ascii="標楷體" w:eastAsia="標楷體" w:hAnsi="標楷體" w:cstheme="minorBidi"/>
          <w:sz w:val="18"/>
          <w:szCs w:val="18"/>
        </w:rPr>
      </w:pPr>
      <w:r w:rsidRPr="00342479">
        <w:rPr>
          <w:rFonts w:ascii="標楷體" w:eastAsia="標楷體" w:hAnsi="標楷體"/>
          <w:sz w:val="18"/>
          <w:szCs w:val="18"/>
        </w:rPr>
        <w:t>註：</w:t>
      </w:r>
      <w:r>
        <w:rPr>
          <w:rFonts w:ascii="標楷體" w:eastAsia="標楷體" w:hAnsi="標楷體" w:hint="eastAsia"/>
          <w:sz w:val="18"/>
          <w:szCs w:val="18"/>
        </w:rPr>
        <w:t>1</w:t>
      </w:r>
      <w:r>
        <w:rPr>
          <w:rFonts w:ascii="標楷體" w:eastAsia="標楷體" w:hAnsi="標楷體"/>
          <w:sz w:val="18"/>
          <w:szCs w:val="18"/>
        </w:rPr>
        <w:t>.</w:t>
      </w:r>
      <w:r>
        <w:rPr>
          <w:rFonts w:ascii="標楷體" w:eastAsia="標楷體" w:hAnsi="標楷體" w:cstheme="minorBidi" w:hint="eastAsia"/>
          <w:sz w:val="18"/>
          <w:szCs w:val="18"/>
        </w:rPr>
        <w:t>信託代理與保證資產（負債），114年底及113年底各有5</w:t>
      </w:r>
      <w:r>
        <w:rPr>
          <w:rFonts w:ascii="標楷體" w:eastAsia="標楷體" w:hAnsi="標楷體" w:cstheme="minorBidi"/>
          <w:sz w:val="18"/>
          <w:szCs w:val="18"/>
        </w:rPr>
        <w:t>00</w:t>
      </w:r>
      <w:r>
        <w:rPr>
          <w:rFonts w:ascii="標楷體" w:eastAsia="標楷體" w:hAnsi="標楷體" w:cstheme="minorBidi" w:hint="eastAsia"/>
          <w:sz w:val="18"/>
          <w:szCs w:val="18"/>
        </w:rPr>
        <w:t>,</w:t>
      </w:r>
      <w:r>
        <w:rPr>
          <w:rFonts w:ascii="標楷體" w:eastAsia="標楷體" w:hAnsi="標楷體" w:cstheme="minorBidi"/>
          <w:sz w:val="18"/>
          <w:szCs w:val="18"/>
        </w:rPr>
        <w:t>000</w:t>
      </w:r>
      <w:r>
        <w:rPr>
          <w:rFonts w:ascii="標楷體" w:eastAsia="標楷體" w:hAnsi="標楷體" w:cstheme="minorBidi" w:hint="eastAsia"/>
          <w:sz w:val="18"/>
          <w:szCs w:val="18"/>
        </w:rPr>
        <w:t>元及5</w:t>
      </w:r>
      <w:r>
        <w:rPr>
          <w:rFonts w:ascii="標楷體" w:eastAsia="標楷體" w:hAnsi="標楷體" w:cstheme="minorBidi"/>
          <w:sz w:val="18"/>
          <w:szCs w:val="18"/>
        </w:rPr>
        <w:t>00</w:t>
      </w:r>
      <w:r>
        <w:rPr>
          <w:rFonts w:ascii="標楷體" w:eastAsia="標楷體" w:hAnsi="標楷體" w:cstheme="minorBidi" w:hint="eastAsia"/>
          <w:sz w:val="18"/>
          <w:szCs w:val="18"/>
        </w:rPr>
        <w:t>,</w:t>
      </w:r>
      <w:r>
        <w:rPr>
          <w:rFonts w:ascii="標楷體" w:eastAsia="標楷體" w:hAnsi="標楷體" w:cstheme="minorBidi"/>
          <w:sz w:val="18"/>
          <w:szCs w:val="18"/>
        </w:rPr>
        <w:t>000</w:t>
      </w:r>
      <w:r>
        <w:rPr>
          <w:rFonts w:ascii="標楷體" w:eastAsia="標楷體" w:hAnsi="標楷體" w:cstheme="minorBidi" w:hint="eastAsia"/>
          <w:sz w:val="18"/>
          <w:szCs w:val="18"/>
        </w:rPr>
        <w:t>元。</w:t>
      </w:r>
    </w:p>
    <w:p w14:paraId="073CE41A" w14:textId="77777777" w:rsidR="000060F2" w:rsidRPr="00D666B6" w:rsidRDefault="000060F2" w:rsidP="00124701">
      <w:pPr>
        <w:overflowPunct w:val="0"/>
        <w:spacing w:line="240" w:lineRule="exact"/>
        <w:ind w:firstLineChars="200" w:firstLine="360"/>
        <w:jc w:val="both"/>
        <w:rPr>
          <w:rFonts w:ascii="標楷體" w:eastAsia="標楷體" w:hAnsi="標楷體"/>
          <w:sz w:val="2"/>
          <w:szCs w:val="2"/>
        </w:rPr>
      </w:pPr>
      <w:r>
        <w:rPr>
          <w:rFonts w:ascii="標楷體" w:eastAsia="標楷體" w:hAnsi="標楷體"/>
          <w:sz w:val="18"/>
          <w:szCs w:val="18"/>
        </w:rPr>
        <w:t>2.</w:t>
      </w:r>
      <w:r w:rsidRPr="00342479">
        <w:rPr>
          <w:rFonts w:ascii="標楷體" w:eastAsia="標楷體" w:hAnsi="標楷體" w:hint="eastAsia"/>
          <w:sz w:val="18"/>
          <w:szCs w:val="18"/>
        </w:rPr>
        <w:t>本表編製基礎係依會計法刪除第29條後，納入固定資產及長期負債等科目，與預算編列基礎不同。</w:t>
      </w:r>
    </w:p>
    <w:p w14:paraId="4648058D" w14:textId="77777777" w:rsidR="000060F2" w:rsidRPr="00BE7784" w:rsidRDefault="000060F2" w:rsidP="00BE7784">
      <w:pPr>
        <w:spacing w:line="20" w:lineRule="exact"/>
        <w:jc w:val="both"/>
        <w:rPr>
          <w:rFonts w:ascii="標楷體" w:eastAsia="標楷體" w:hAnsi="標楷體"/>
          <w:sz w:val="2"/>
          <w:szCs w:val="2"/>
        </w:rPr>
      </w:pPr>
    </w:p>
    <w:p w14:paraId="5409C641" w14:textId="77777777" w:rsidR="000060F2" w:rsidRPr="009620D9" w:rsidRDefault="000060F2" w:rsidP="009620D9">
      <w:pPr>
        <w:spacing w:line="440" w:lineRule="exact"/>
        <w:jc w:val="both"/>
        <w:rPr>
          <w:rFonts w:ascii="標楷體" w:eastAsia="標楷體" w:hAnsi="標楷體"/>
          <w:b/>
          <w:sz w:val="28"/>
        </w:rPr>
      </w:pPr>
      <w:r w:rsidRPr="009620D9">
        <w:rPr>
          <w:rFonts w:ascii="標楷體" w:eastAsia="標楷體" w:hAnsi="標楷體" w:hint="eastAsia"/>
          <w:b/>
          <w:sz w:val="28"/>
        </w:rPr>
        <w:t>（五）勞工局主管</w:t>
      </w:r>
    </w:p>
    <w:p w14:paraId="16078D79" w14:textId="77777777" w:rsidR="000060F2" w:rsidRPr="00D7502A" w:rsidRDefault="000060F2" w:rsidP="009620D9">
      <w:pPr>
        <w:pStyle w:val="affff4"/>
        <w:spacing w:line="440" w:lineRule="exact"/>
        <w:ind w:leftChars="0" w:left="0" w:firstLineChars="100" w:firstLine="240"/>
        <w:jc w:val="both"/>
        <w:rPr>
          <w:rFonts w:ascii="標楷體" w:eastAsia="標楷體" w:hAnsi="標楷體"/>
          <w:b/>
        </w:rPr>
      </w:pPr>
      <w:r>
        <w:rPr>
          <w:rFonts w:ascii="標楷體" w:eastAsia="標楷體" w:hAnsi="標楷體" w:hint="eastAsia"/>
          <w:b/>
        </w:rPr>
        <w:t>1.臺南市身心障礙者就業</w:t>
      </w:r>
      <w:r w:rsidRPr="00D7502A">
        <w:rPr>
          <w:rFonts w:ascii="標楷體" w:eastAsia="標楷體" w:hAnsi="標楷體" w:hint="eastAsia"/>
          <w:b/>
        </w:rPr>
        <w:t>基金</w:t>
      </w:r>
    </w:p>
    <w:p w14:paraId="3ACB16FA" w14:textId="77777777" w:rsidR="000060F2" w:rsidRPr="00A62E1D" w:rsidRDefault="000060F2" w:rsidP="00A62E1D">
      <w:pPr>
        <w:overflowPunct w:val="0"/>
        <w:spacing w:line="500" w:lineRule="exact"/>
        <w:ind w:firstLineChars="200" w:firstLine="472"/>
        <w:jc w:val="both"/>
        <w:rPr>
          <w:rFonts w:ascii="標楷體" w:eastAsia="標楷體" w:hAnsi="標楷體"/>
          <w:bCs/>
          <w:color w:val="000000" w:themeColor="text1"/>
          <w:spacing w:val="-2"/>
          <w:szCs w:val="20"/>
        </w:rPr>
      </w:pPr>
      <w:r w:rsidRPr="00A62E1D">
        <w:rPr>
          <w:rFonts w:ascii="標楷體" w:eastAsia="標楷體" w:hAnsi="標楷體" w:hint="eastAsia"/>
          <w:bCs/>
          <w:color w:val="000000" w:themeColor="text1"/>
          <w:spacing w:val="-2"/>
          <w:szCs w:val="20"/>
        </w:rPr>
        <w:t>市政府為加強身心障礙者就業之保障，補助獎勵進用身心障礙者達一定標準之機構，並辦理促進身心障礙者就業權益相關事項，依據身心障礙者權益保障法第43條規定，設立臺南市身心障礙者就業基金</w:t>
      </w:r>
      <w:r w:rsidRPr="00A62E1D">
        <w:rPr>
          <w:rFonts w:ascii="標楷體" w:eastAsia="標楷體" w:hAnsi="標楷體"/>
          <w:bCs/>
          <w:color w:val="000000" w:themeColor="text1"/>
          <w:spacing w:val="-2"/>
          <w:szCs w:val="20"/>
        </w:rPr>
        <w:t>。</w:t>
      </w:r>
      <w:r w:rsidRPr="00A62E1D">
        <w:rPr>
          <w:rFonts w:ascii="標楷體" w:eastAsia="標楷體" w:hAnsi="標楷體" w:hint="eastAsia"/>
          <w:bCs/>
          <w:color w:val="000000" w:themeColor="text1"/>
          <w:spacing w:val="-2"/>
          <w:szCs w:val="20"/>
        </w:rPr>
        <w:t>該基金114年度各項業務計畫及預算之執行等，經予書面審核，茲將審核結果說明如次：</w:t>
      </w:r>
    </w:p>
    <w:p w14:paraId="1C3D3B41" w14:textId="77777777" w:rsidR="000060F2" w:rsidRPr="00BE7784" w:rsidRDefault="000060F2" w:rsidP="009620D9">
      <w:pPr>
        <w:spacing w:line="480" w:lineRule="exact"/>
        <w:ind w:firstLineChars="200" w:firstLine="480"/>
        <w:jc w:val="both"/>
        <w:rPr>
          <w:rFonts w:ascii="標楷體" w:eastAsia="標楷體" w:hAnsi="標楷體"/>
          <w:b/>
        </w:rPr>
      </w:pPr>
      <w:r w:rsidRPr="00BE7784">
        <w:rPr>
          <w:rFonts w:ascii="標楷體" w:eastAsia="標楷體" w:hAnsi="標楷體" w:hint="eastAsia"/>
          <w:b/>
        </w:rPr>
        <w:t>（1）業務計畫實施情形之查核</w:t>
      </w:r>
    </w:p>
    <w:p w14:paraId="7416FC8F" w14:textId="77777777" w:rsidR="000060F2" w:rsidRPr="00E75CEE" w:rsidRDefault="000060F2" w:rsidP="00A62E1D">
      <w:pPr>
        <w:overflowPunct w:val="0"/>
        <w:spacing w:line="500" w:lineRule="exact"/>
        <w:ind w:firstLineChars="200" w:firstLine="480"/>
        <w:jc w:val="both"/>
        <w:rPr>
          <w:rFonts w:ascii="標楷體" w:eastAsia="標楷體" w:hAnsi="標楷體"/>
          <w:bCs/>
          <w:szCs w:val="20"/>
        </w:rPr>
      </w:pPr>
      <w:r w:rsidRPr="00E75CEE">
        <w:rPr>
          <w:rFonts w:ascii="標楷體" w:eastAsia="標楷體" w:hAnsi="標楷體"/>
          <w:bCs/>
          <w:szCs w:val="20"/>
        </w:rPr>
        <w:t>該基金主要業務係辦理</w:t>
      </w:r>
      <w:r w:rsidRPr="00E75CEE">
        <w:rPr>
          <w:rFonts w:ascii="標楷體" w:eastAsia="標楷體" w:hAnsi="標楷體" w:hint="eastAsia"/>
          <w:bCs/>
          <w:szCs w:val="20"/>
        </w:rPr>
        <w:t>促進</w:t>
      </w:r>
      <w:r w:rsidRPr="00E75CEE">
        <w:rPr>
          <w:rFonts w:ascii="標楷體" w:eastAsia="標楷體" w:hAnsi="標楷體"/>
          <w:bCs/>
          <w:szCs w:val="20"/>
        </w:rPr>
        <w:t>身心障礙</w:t>
      </w:r>
      <w:r w:rsidRPr="00E75CEE">
        <w:rPr>
          <w:rFonts w:ascii="標楷體" w:eastAsia="標楷體" w:hAnsi="標楷體" w:hint="eastAsia"/>
          <w:bCs/>
          <w:szCs w:val="20"/>
        </w:rPr>
        <w:t>者</w:t>
      </w:r>
      <w:r w:rsidRPr="00E75CEE">
        <w:rPr>
          <w:rFonts w:ascii="標楷體" w:eastAsia="標楷體" w:hAnsi="標楷體"/>
          <w:bCs/>
          <w:szCs w:val="20"/>
        </w:rPr>
        <w:t>就業</w:t>
      </w:r>
      <w:r w:rsidRPr="00E75CEE">
        <w:rPr>
          <w:rFonts w:ascii="標楷體" w:eastAsia="標楷體" w:hAnsi="標楷體" w:hint="eastAsia"/>
          <w:bCs/>
          <w:szCs w:val="20"/>
        </w:rPr>
        <w:t>相關事項。11</w:t>
      </w:r>
      <w:r>
        <w:rPr>
          <w:rFonts w:ascii="標楷體" w:eastAsia="標楷體" w:hAnsi="標楷體" w:hint="eastAsia"/>
          <w:bCs/>
          <w:szCs w:val="20"/>
        </w:rPr>
        <w:t>4</w:t>
      </w:r>
      <w:r w:rsidRPr="00E75CEE">
        <w:rPr>
          <w:rFonts w:ascii="標楷體" w:eastAsia="標楷體" w:hAnsi="標楷體"/>
          <w:bCs/>
          <w:szCs w:val="20"/>
        </w:rPr>
        <w:t>年度業務</w:t>
      </w:r>
      <w:r w:rsidRPr="00E75CEE">
        <w:rPr>
          <w:rFonts w:ascii="標楷體" w:eastAsia="標楷體" w:hAnsi="標楷體" w:hint="eastAsia"/>
          <w:bCs/>
          <w:szCs w:val="20"/>
        </w:rPr>
        <w:t>計畫6</w:t>
      </w:r>
      <w:r w:rsidRPr="00E75CEE">
        <w:rPr>
          <w:rFonts w:ascii="標楷體" w:eastAsia="標楷體" w:hAnsi="標楷體"/>
          <w:bCs/>
          <w:szCs w:val="20"/>
        </w:rPr>
        <w:t>項，</w:t>
      </w:r>
      <w:r w:rsidRPr="00E75CEE">
        <w:rPr>
          <w:rFonts w:ascii="標楷體" w:eastAsia="標楷體" w:hAnsi="標楷體" w:hint="eastAsia"/>
          <w:bCs/>
          <w:szCs w:val="20"/>
        </w:rPr>
        <w:t>實施</w:t>
      </w:r>
      <w:r w:rsidRPr="00E75CEE">
        <w:rPr>
          <w:rFonts w:ascii="標楷體" w:eastAsia="標楷體" w:hAnsi="標楷體"/>
          <w:bCs/>
          <w:szCs w:val="20"/>
        </w:rPr>
        <w:t>結果，</w:t>
      </w:r>
      <w:r w:rsidRPr="00E75CEE">
        <w:rPr>
          <w:rFonts w:ascii="標楷體" w:eastAsia="標楷體" w:hAnsi="標楷體" w:hint="eastAsia"/>
          <w:bCs/>
          <w:szCs w:val="20"/>
        </w:rPr>
        <w:t>實際數較原預計增加者</w:t>
      </w:r>
      <w:r>
        <w:rPr>
          <w:rFonts w:ascii="標楷體" w:eastAsia="標楷體" w:hAnsi="標楷體" w:hint="eastAsia"/>
          <w:bCs/>
          <w:szCs w:val="20"/>
        </w:rPr>
        <w:t>1</w:t>
      </w:r>
      <w:r w:rsidRPr="00E75CEE">
        <w:rPr>
          <w:rFonts w:ascii="標楷體" w:eastAsia="標楷體" w:hAnsi="標楷體" w:hint="eastAsia"/>
          <w:bCs/>
          <w:szCs w:val="20"/>
        </w:rPr>
        <w:t>項，</w:t>
      </w:r>
      <w:r w:rsidRPr="00E75CEE">
        <w:rPr>
          <w:rFonts w:ascii="標楷體" w:eastAsia="標楷體" w:hAnsi="標楷體"/>
          <w:bCs/>
          <w:szCs w:val="20"/>
        </w:rPr>
        <w:t>減少</w:t>
      </w:r>
      <w:r w:rsidRPr="00E75CEE">
        <w:rPr>
          <w:rFonts w:ascii="標楷體" w:eastAsia="標楷體" w:hAnsi="標楷體" w:hint="eastAsia"/>
          <w:bCs/>
          <w:szCs w:val="20"/>
        </w:rPr>
        <w:t>者</w:t>
      </w:r>
      <w:r>
        <w:rPr>
          <w:rFonts w:ascii="標楷體" w:eastAsia="標楷體" w:hAnsi="標楷體" w:hint="eastAsia"/>
          <w:bCs/>
          <w:szCs w:val="20"/>
        </w:rPr>
        <w:t>5</w:t>
      </w:r>
      <w:r w:rsidRPr="00E75CEE">
        <w:rPr>
          <w:rFonts w:ascii="標楷體" w:eastAsia="標楷體" w:hAnsi="標楷體" w:hint="eastAsia"/>
          <w:bCs/>
          <w:szCs w:val="20"/>
        </w:rPr>
        <w:t>項，其執行情形列表如次</w:t>
      </w:r>
      <w:r w:rsidRPr="00E75CEE">
        <w:rPr>
          <w:rFonts w:ascii="標楷體" w:eastAsia="標楷體" w:hAnsi="標楷體"/>
          <w:bCs/>
          <w:szCs w:val="20"/>
        </w:rPr>
        <w:t>：</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42"/>
        <w:gridCol w:w="655"/>
        <w:gridCol w:w="1191"/>
        <w:gridCol w:w="1191"/>
        <w:gridCol w:w="1134"/>
        <w:gridCol w:w="775"/>
        <w:gridCol w:w="3098"/>
      </w:tblGrid>
      <w:tr w:rsidR="000060F2" w:rsidRPr="00BE7784" w14:paraId="182383ED" w14:textId="77777777" w:rsidTr="00A62E1D">
        <w:trPr>
          <w:cantSplit/>
          <w:trHeight w:val="497"/>
          <w:jc w:val="center"/>
        </w:trPr>
        <w:tc>
          <w:tcPr>
            <w:tcW w:w="2142" w:type="dxa"/>
            <w:vMerge w:val="restart"/>
            <w:tcBorders>
              <w:top w:val="single" w:sz="8" w:space="0" w:color="auto"/>
              <w:left w:val="nil"/>
              <w:bottom w:val="single" w:sz="8" w:space="0" w:color="auto"/>
              <w:right w:val="single" w:sz="4" w:space="0" w:color="auto"/>
            </w:tcBorders>
            <w:vAlign w:val="center"/>
          </w:tcPr>
          <w:p w14:paraId="30E3F2E2" w14:textId="77777777" w:rsidR="000060F2" w:rsidRPr="00BE7784" w:rsidRDefault="000060F2" w:rsidP="00BE7784">
            <w:pPr>
              <w:overflowPunct w:val="0"/>
              <w:jc w:val="distribute"/>
              <w:rPr>
                <w:rFonts w:ascii="標楷體" w:eastAsia="標楷體" w:hAnsi="標楷體"/>
                <w:sz w:val="20"/>
                <w:szCs w:val="20"/>
              </w:rPr>
            </w:pPr>
            <w:r w:rsidRPr="00BE7784">
              <w:rPr>
                <w:rFonts w:ascii="標楷體" w:eastAsia="標楷體" w:hAnsi="標楷體" w:hint="eastAsia"/>
                <w:sz w:val="20"/>
                <w:szCs w:val="20"/>
              </w:rPr>
              <w:t>項目</w:t>
            </w:r>
          </w:p>
        </w:tc>
        <w:tc>
          <w:tcPr>
            <w:tcW w:w="655" w:type="dxa"/>
            <w:vMerge w:val="restart"/>
            <w:tcBorders>
              <w:top w:val="single" w:sz="8" w:space="0" w:color="auto"/>
              <w:left w:val="single" w:sz="4" w:space="0" w:color="auto"/>
              <w:bottom w:val="single" w:sz="8" w:space="0" w:color="auto"/>
              <w:right w:val="single" w:sz="4" w:space="0" w:color="auto"/>
            </w:tcBorders>
            <w:vAlign w:val="center"/>
          </w:tcPr>
          <w:p w14:paraId="33E9A889" w14:textId="77777777" w:rsidR="000060F2" w:rsidRPr="00BE7784" w:rsidRDefault="000060F2" w:rsidP="00BE7784">
            <w:pPr>
              <w:overflowPunct w:val="0"/>
              <w:jc w:val="distribute"/>
              <w:rPr>
                <w:rFonts w:ascii="標楷體" w:eastAsia="標楷體" w:hAnsi="標楷體"/>
                <w:sz w:val="20"/>
                <w:szCs w:val="20"/>
              </w:rPr>
            </w:pPr>
            <w:r w:rsidRPr="00BE7784">
              <w:rPr>
                <w:rFonts w:ascii="標楷體" w:eastAsia="標楷體" w:hAnsi="標楷體" w:hint="eastAsia"/>
                <w:sz w:val="20"/>
                <w:szCs w:val="20"/>
              </w:rPr>
              <w:t>單位</w:t>
            </w:r>
          </w:p>
        </w:tc>
        <w:tc>
          <w:tcPr>
            <w:tcW w:w="1191" w:type="dxa"/>
            <w:vMerge w:val="restart"/>
            <w:tcBorders>
              <w:top w:val="single" w:sz="8" w:space="0" w:color="auto"/>
              <w:left w:val="single" w:sz="4" w:space="0" w:color="auto"/>
              <w:bottom w:val="single" w:sz="8" w:space="0" w:color="auto"/>
              <w:right w:val="single" w:sz="4" w:space="0" w:color="auto"/>
            </w:tcBorders>
            <w:vAlign w:val="center"/>
          </w:tcPr>
          <w:p w14:paraId="25F360D8" w14:textId="77777777" w:rsidR="000060F2" w:rsidRPr="00BE7784" w:rsidRDefault="000060F2" w:rsidP="00BE7784">
            <w:pPr>
              <w:overflowPunct w:val="0"/>
              <w:jc w:val="distribute"/>
              <w:rPr>
                <w:rFonts w:ascii="標楷體" w:eastAsia="標楷體" w:hAnsi="標楷體"/>
                <w:bCs/>
                <w:sz w:val="20"/>
                <w:szCs w:val="20"/>
              </w:rPr>
            </w:pPr>
            <w:r w:rsidRPr="00BE7784">
              <w:rPr>
                <w:rFonts w:ascii="標楷體" w:eastAsia="標楷體" w:hAnsi="標楷體" w:hint="eastAsia"/>
                <w:bCs/>
                <w:sz w:val="20"/>
                <w:szCs w:val="20"/>
              </w:rPr>
              <w:t>預計數</w:t>
            </w:r>
          </w:p>
        </w:tc>
        <w:tc>
          <w:tcPr>
            <w:tcW w:w="1191" w:type="dxa"/>
            <w:vMerge w:val="restart"/>
            <w:tcBorders>
              <w:top w:val="single" w:sz="8" w:space="0" w:color="auto"/>
              <w:left w:val="single" w:sz="4" w:space="0" w:color="auto"/>
              <w:bottom w:val="single" w:sz="8" w:space="0" w:color="auto"/>
              <w:right w:val="single" w:sz="4" w:space="0" w:color="auto"/>
            </w:tcBorders>
            <w:vAlign w:val="center"/>
          </w:tcPr>
          <w:p w14:paraId="04D7067B" w14:textId="77777777" w:rsidR="000060F2" w:rsidRPr="00BE7784" w:rsidRDefault="000060F2" w:rsidP="00BE7784">
            <w:pPr>
              <w:overflowPunct w:val="0"/>
              <w:jc w:val="distribute"/>
              <w:rPr>
                <w:rFonts w:ascii="標楷體" w:eastAsia="標楷體" w:hAnsi="標楷體"/>
                <w:sz w:val="20"/>
                <w:szCs w:val="20"/>
              </w:rPr>
            </w:pPr>
            <w:r w:rsidRPr="00BE7784">
              <w:rPr>
                <w:rFonts w:ascii="標楷體" w:eastAsia="標楷體" w:hAnsi="標楷體" w:hint="eastAsia"/>
                <w:sz w:val="20"/>
                <w:szCs w:val="20"/>
              </w:rPr>
              <w:t>實際數</w:t>
            </w:r>
          </w:p>
        </w:tc>
        <w:tc>
          <w:tcPr>
            <w:tcW w:w="5007" w:type="dxa"/>
            <w:gridSpan w:val="3"/>
            <w:tcBorders>
              <w:top w:val="single" w:sz="8" w:space="0" w:color="auto"/>
              <w:left w:val="single" w:sz="4" w:space="0" w:color="auto"/>
              <w:bottom w:val="single" w:sz="4" w:space="0" w:color="auto"/>
              <w:right w:val="nil"/>
            </w:tcBorders>
            <w:vAlign w:val="center"/>
          </w:tcPr>
          <w:p w14:paraId="48203F27" w14:textId="77777777" w:rsidR="000060F2" w:rsidRPr="00BE7784" w:rsidRDefault="000060F2" w:rsidP="00BE7784">
            <w:pPr>
              <w:jc w:val="distribute"/>
              <w:rPr>
                <w:rFonts w:ascii="標楷體" w:eastAsia="標楷體" w:hAnsi="標楷體"/>
                <w:sz w:val="20"/>
                <w:szCs w:val="20"/>
              </w:rPr>
            </w:pPr>
            <w:r w:rsidRPr="00BE7784">
              <w:rPr>
                <w:rFonts w:ascii="標楷體" w:eastAsia="標楷體" w:hAnsi="標楷體" w:hint="eastAsia"/>
                <w:sz w:val="20"/>
                <w:szCs w:val="20"/>
              </w:rPr>
              <w:t>比較增減</w:t>
            </w:r>
          </w:p>
        </w:tc>
      </w:tr>
      <w:tr w:rsidR="000060F2" w:rsidRPr="00BE7784" w14:paraId="7B1A80C6" w14:textId="77777777" w:rsidTr="00440EC1">
        <w:trPr>
          <w:cantSplit/>
          <w:trHeight w:val="471"/>
          <w:jc w:val="center"/>
        </w:trPr>
        <w:tc>
          <w:tcPr>
            <w:tcW w:w="2142" w:type="dxa"/>
            <w:vMerge/>
            <w:tcBorders>
              <w:top w:val="single" w:sz="8" w:space="0" w:color="auto"/>
              <w:left w:val="nil"/>
              <w:bottom w:val="single" w:sz="8" w:space="0" w:color="auto"/>
              <w:right w:val="single" w:sz="4" w:space="0" w:color="auto"/>
            </w:tcBorders>
            <w:vAlign w:val="center"/>
          </w:tcPr>
          <w:p w14:paraId="2588DCE3" w14:textId="77777777" w:rsidR="000060F2" w:rsidRPr="00BE7784" w:rsidRDefault="000060F2" w:rsidP="00BE7784">
            <w:pPr>
              <w:jc w:val="distribute"/>
              <w:rPr>
                <w:rFonts w:ascii="標楷體" w:eastAsia="標楷體" w:hAnsi="標楷體"/>
                <w:sz w:val="20"/>
                <w:szCs w:val="20"/>
              </w:rPr>
            </w:pPr>
          </w:p>
        </w:tc>
        <w:tc>
          <w:tcPr>
            <w:tcW w:w="655" w:type="dxa"/>
            <w:vMerge/>
            <w:tcBorders>
              <w:top w:val="single" w:sz="8" w:space="0" w:color="auto"/>
              <w:left w:val="single" w:sz="4" w:space="0" w:color="auto"/>
              <w:bottom w:val="single" w:sz="8" w:space="0" w:color="auto"/>
              <w:right w:val="single" w:sz="4" w:space="0" w:color="auto"/>
            </w:tcBorders>
          </w:tcPr>
          <w:p w14:paraId="0E8EB660" w14:textId="77777777" w:rsidR="000060F2" w:rsidRPr="00BE7784" w:rsidRDefault="000060F2" w:rsidP="00BE7784">
            <w:pPr>
              <w:jc w:val="distribute"/>
              <w:rPr>
                <w:rFonts w:ascii="標楷體" w:eastAsia="標楷體" w:hAnsi="標楷體"/>
                <w:sz w:val="20"/>
                <w:szCs w:val="20"/>
              </w:rPr>
            </w:pPr>
          </w:p>
        </w:tc>
        <w:tc>
          <w:tcPr>
            <w:tcW w:w="1191" w:type="dxa"/>
            <w:vMerge/>
            <w:tcBorders>
              <w:top w:val="single" w:sz="8" w:space="0" w:color="auto"/>
              <w:left w:val="single" w:sz="4" w:space="0" w:color="auto"/>
              <w:bottom w:val="single" w:sz="8" w:space="0" w:color="auto"/>
              <w:right w:val="single" w:sz="4" w:space="0" w:color="auto"/>
            </w:tcBorders>
            <w:vAlign w:val="center"/>
          </w:tcPr>
          <w:p w14:paraId="13F74669" w14:textId="77777777" w:rsidR="000060F2" w:rsidRPr="00BE7784" w:rsidRDefault="000060F2" w:rsidP="00BE7784">
            <w:pPr>
              <w:jc w:val="distribute"/>
              <w:rPr>
                <w:rFonts w:ascii="標楷體" w:eastAsia="標楷體" w:hAnsi="標楷體"/>
                <w:sz w:val="20"/>
                <w:szCs w:val="20"/>
              </w:rPr>
            </w:pPr>
          </w:p>
        </w:tc>
        <w:tc>
          <w:tcPr>
            <w:tcW w:w="1191" w:type="dxa"/>
            <w:vMerge/>
            <w:tcBorders>
              <w:top w:val="single" w:sz="8" w:space="0" w:color="auto"/>
              <w:left w:val="single" w:sz="4" w:space="0" w:color="auto"/>
              <w:bottom w:val="single" w:sz="8" w:space="0" w:color="auto"/>
              <w:right w:val="single" w:sz="4" w:space="0" w:color="auto"/>
            </w:tcBorders>
            <w:vAlign w:val="center"/>
          </w:tcPr>
          <w:p w14:paraId="1054F334" w14:textId="77777777" w:rsidR="000060F2" w:rsidRPr="00BE7784" w:rsidRDefault="000060F2" w:rsidP="00BE7784">
            <w:pPr>
              <w:jc w:val="distribute"/>
              <w:rPr>
                <w:rFonts w:ascii="標楷體" w:eastAsia="標楷體" w:hAnsi="標楷體"/>
                <w:sz w:val="20"/>
                <w:szCs w:val="20"/>
              </w:rPr>
            </w:pPr>
          </w:p>
        </w:tc>
        <w:tc>
          <w:tcPr>
            <w:tcW w:w="1134" w:type="dxa"/>
            <w:tcBorders>
              <w:top w:val="single" w:sz="4" w:space="0" w:color="auto"/>
              <w:left w:val="single" w:sz="4" w:space="0" w:color="auto"/>
              <w:bottom w:val="single" w:sz="8" w:space="0" w:color="auto"/>
              <w:right w:val="single" w:sz="4" w:space="0" w:color="auto"/>
            </w:tcBorders>
            <w:vAlign w:val="center"/>
          </w:tcPr>
          <w:p w14:paraId="2602C931" w14:textId="77777777" w:rsidR="000060F2" w:rsidRPr="00BE7784" w:rsidRDefault="000060F2" w:rsidP="00BE7784">
            <w:pPr>
              <w:tabs>
                <w:tab w:val="left" w:pos="3119"/>
              </w:tabs>
              <w:ind w:rightChars="-5" w:right="-12"/>
              <w:jc w:val="distribute"/>
              <w:rPr>
                <w:rFonts w:ascii="標楷體" w:eastAsia="標楷體" w:hAnsi="標楷體"/>
                <w:sz w:val="20"/>
                <w:szCs w:val="20"/>
              </w:rPr>
            </w:pPr>
            <w:r w:rsidRPr="00BE7784">
              <w:rPr>
                <w:rFonts w:ascii="標楷體" w:eastAsia="標楷體" w:hAnsi="標楷體" w:hint="eastAsia"/>
                <w:sz w:val="20"/>
                <w:szCs w:val="20"/>
              </w:rPr>
              <w:t>增減數</w:t>
            </w:r>
          </w:p>
        </w:tc>
        <w:tc>
          <w:tcPr>
            <w:tcW w:w="775" w:type="dxa"/>
            <w:tcBorders>
              <w:top w:val="single" w:sz="4" w:space="0" w:color="auto"/>
              <w:left w:val="single" w:sz="4" w:space="0" w:color="auto"/>
              <w:bottom w:val="single" w:sz="8" w:space="0" w:color="auto"/>
              <w:right w:val="single" w:sz="4" w:space="0" w:color="auto"/>
            </w:tcBorders>
            <w:vAlign w:val="center"/>
          </w:tcPr>
          <w:p w14:paraId="53ED1239" w14:textId="77777777" w:rsidR="000060F2" w:rsidRPr="00BE7784" w:rsidRDefault="000060F2" w:rsidP="00BE7784">
            <w:pPr>
              <w:jc w:val="distribute"/>
              <w:rPr>
                <w:rFonts w:ascii="標楷體" w:eastAsia="標楷體" w:hAnsi="標楷體"/>
                <w:sz w:val="20"/>
                <w:szCs w:val="20"/>
              </w:rPr>
            </w:pPr>
            <w:r w:rsidRPr="00BE7784">
              <w:rPr>
                <w:rFonts w:ascii="標楷體" w:eastAsia="標楷體" w:hAnsi="標楷體" w:hint="eastAsia"/>
                <w:sz w:val="20"/>
                <w:szCs w:val="20"/>
              </w:rPr>
              <w:t>％</w:t>
            </w:r>
          </w:p>
        </w:tc>
        <w:tc>
          <w:tcPr>
            <w:tcW w:w="3098" w:type="dxa"/>
            <w:tcBorders>
              <w:top w:val="single" w:sz="4" w:space="0" w:color="auto"/>
              <w:left w:val="single" w:sz="4" w:space="0" w:color="auto"/>
              <w:bottom w:val="single" w:sz="8" w:space="0" w:color="auto"/>
              <w:right w:val="nil"/>
            </w:tcBorders>
            <w:vAlign w:val="center"/>
          </w:tcPr>
          <w:p w14:paraId="48E1021A" w14:textId="77777777" w:rsidR="000060F2" w:rsidRPr="00BE7784" w:rsidRDefault="000060F2" w:rsidP="00BE7784">
            <w:pPr>
              <w:jc w:val="distribute"/>
              <w:rPr>
                <w:rFonts w:ascii="標楷體" w:eastAsia="標楷體" w:hAnsi="標楷體"/>
                <w:sz w:val="20"/>
                <w:szCs w:val="20"/>
              </w:rPr>
            </w:pPr>
            <w:r w:rsidRPr="00BE7784">
              <w:rPr>
                <w:rFonts w:ascii="標楷體" w:eastAsia="標楷體" w:hAnsi="標楷體" w:hint="eastAsia"/>
                <w:sz w:val="20"/>
                <w:szCs w:val="20"/>
              </w:rPr>
              <w:t>原因</w:t>
            </w:r>
          </w:p>
        </w:tc>
      </w:tr>
      <w:tr w:rsidR="000060F2" w:rsidRPr="00BE7784" w14:paraId="2BDAE76E" w14:textId="77777777" w:rsidTr="00440EC1">
        <w:trPr>
          <w:trHeight w:val="679"/>
          <w:jc w:val="center"/>
        </w:trPr>
        <w:tc>
          <w:tcPr>
            <w:tcW w:w="2142" w:type="dxa"/>
            <w:tcBorders>
              <w:top w:val="nil"/>
              <w:left w:val="nil"/>
              <w:bottom w:val="nil"/>
              <w:right w:val="single" w:sz="4" w:space="0" w:color="auto"/>
            </w:tcBorders>
          </w:tcPr>
          <w:p w14:paraId="42CB2A42" w14:textId="77777777" w:rsidR="000060F2" w:rsidRPr="00BE7784" w:rsidRDefault="000060F2" w:rsidP="00E340DF">
            <w:pPr>
              <w:suppressAutoHyphens/>
              <w:kinsoku w:val="0"/>
              <w:overflowPunct w:val="0"/>
              <w:topLinePunct/>
              <w:snapToGrid w:val="0"/>
              <w:ind w:rightChars="10" w:right="24"/>
              <w:jc w:val="distribute"/>
              <w:rPr>
                <w:rFonts w:ascii="標楷體" w:eastAsia="標楷體" w:hAnsi="標楷體"/>
                <w:sz w:val="20"/>
                <w:szCs w:val="20"/>
              </w:rPr>
            </w:pPr>
            <w:r w:rsidRPr="00BE7784">
              <w:rPr>
                <w:rFonts w:ascii="標楷體" w:eastAsia="標楷體" w:hAnsi="標楷體" w:hint="eastAsia"/>
                <w:sz w:val="20"/>
                <w:szCs w:val="20"/>
              </w:rPr>
              <w:t>身心障礙者職業訓練</w:t>
            </w:r>
          </w:p>
        </w:tc>
        <w:tc>
          <w:tcPr>
            <w:tcW w:w="655" w:type="dxa"/>
            <w:tcBorders>
              <w:top w:val="nil"/>
              <w:left w:val="single" w:sz="4" w:space="0" w:color="auto"/>
              <w:bottom w:val="nil"/>
              <w:right w:val="single" w:sz="4" w:space="0" w:color="auto"/>
            </w:tcBorders>
          </w:tcPr>
          <w:p w14:paraId="07210969" w14:textId="77777777" w:rsidR="000060F2" w:rsidRPr="00BE7784" w:rsidRDefault="000060F2" w:rsidP="00E340DF">
            <w:pPr>
              <w:suppressAutoHyphens/>
              <w:kinsoku w:val="0"/>
              <w:overflowPunct w:val="0"/>
              <w:topLinePunct/>
              <w:snapToGrid w:val="0"/>
              <w:jc w:val="center"/>
              <w:rPr>
                <w:rFonts w:ascii="標楷體" w:eastAsia="標楷體" w:hAnsi="標楷體"/>
                <w:sz w:val="20"/>
                <w:szCs w:val="20"/>
              </w:rPr>
            </w:pPr>
            <w:r w:rsidRPr="00BE7784">
              <w:rPr>
                <w:rFonts w:ascii="標楷體" w:eastAsia="標楷體" w:hAnsi="標楷體" w:hint="eastAsia"/>
                <w:sz w:val="20"/>
                <w:szCs w:val="20"/>
              </w:rPr>
              <w:t>人</w:t>
            </w:r>
          </w:p>
        </w:tc>
        <w:tc>
          <w:tcPr>
            <w:tcW w:w="1191" w:type="dxa"/>
            <w:tcBorders>
              <w:top w:val="nil"/>
              <w:left w:val="single" w:sz="4" w:space="0" w:color="auto"/>
              <w:bottom w:val="nil"/>
              <w:right w:val="single" w:sz="4" w:space="0" w:color="auto"/>
            </w:tcBorders>
          </w:tcPr>
          <w:p w14:paraId="1972B60C" w14:textId="77777777" w:rsidR="000060F2" w:rsidRPr="00E340DF" w:rsidRDefault="000060F2" w:rsidP="00E340DF">
            <w:pPr>
              <w:suppressAutoHyphens/>
              <w:kinsoku w:val="0"/>
              <w:overflowPunct w:val="0"/>
              <w:topLinePunct/>
              <w:snapToGrid w:val="0"/>
              <w:ind w:rightChars="10" w:right="24"/>
              <w:jc w:val="right"/>
              <w:rPr>
                <w:rFonts w:ascii="細明體" w:eastAsia="細明體" w:hAnsi="細明體"/>
                <w:sz w:val="18"/>
                <w:szCs w:val="18"/>
              </w:rPr>
            </w:pPr>
            <w:r w:rsidRPr="00E340DF">
              <w:rPr>
                <w:rFonts w:ascii="細明體" w:eastAsia="細明體" w:hAnsi="細明體" w:hint="eastAsia"/>
                <w:sz w:val="18"/>
                <w:szCs w:val="18"/>
              </w:rPr>
              <w:t>240</w:t>
            </w:r>
          </w:p>
        </w:tc>
        <w:tc>
          <w:tcPr>
            <w:tcW w:w="1191" w:type="dxa"/>
            <w:tcBorders>
              <w:top w:val="nil"/>
              <w:left w:val="single" w:sz="4" w:space="0" w:color="auto"/>
              <w:bottom w:val="nil"/>
              <w:right w:val="single" w:sz="4" w:space="0" w:color="auto"/>
            </w:tcBorders>
          </w:tcPr>
          <w:p w14:paraId="60BEA6FA" w14:textId="77777777" w:rsidR="000060F2" w:rsidRPr="00E340DF" w:rsidRDefault="000060F2" w:rsidP="00E340DF">
            <w:pPr>
              <w:suppressAutoHyphens/>
              <w:kinsoku w:val="0"/>
              <w:overflowPunct w:val="0"/>
              <w:topLinePunct/>
              <w:snapToGrid w:val="0"/>
              <w:ind w:rightChars="10" w:right="24"/>
              <w:jc w:val="right"/>
              <w:rPr>
                <w:rFonts w:ascii="細明體" w:eastAsia="細明體" w:hAnsi="細明體"/>
                <w:sz w:val="18"/>
                <w:szCs w:val="18"/>
              </w:rPr>
            </w:pPr>
            <w:r w:rsidRPr="00E340DF">
              <w:rPr>
                <w:rFonts w:ascii="細明體" w:eastAsia="細明體" w:hAnsi="細明體" w:hint="eastAsia"/>
                <w:sz w:val="18"/>
                <w:szCs w:val="18"/>
              </w:rPr>
              <w:t>207</w:t>
            </w:r>
          </w:p>
        </w:tc>
        <w:tc>
          <w:tcPr>
            <w:tcW w:w="1134" w:type="dxa"/>
            <w:tcBorders>
              <w:top w:val="nil"/>
              <w:left w:val="single" w:sz="4" w:space="0" w:color="auto"/>
              <w:bottom w:val="nil"/>
              <w:right w:val="single" w:sz="4" w:space="0" w:color="auto"/>
            </w:tcBorders>
          </w:tcPr>
          <w:p w14:paraId="0D189CA4" w14:textId="77777777" w:rsidR="000060F2" w:rsidRPr="00E340DF" w:rsidRDefault="000060F2" w:rsidP="00E340DF">
            <w:pPr>
              <w:suppressAutoHyphens/>
              <w:kinsoku w:val="0"/>
              <w:overflowPunct w:val="0"/>
              <w:topLinePunct/>
              <w:snapToGrid w:val="0"/>
              <w:ind w:rightChars="10" w:right="24"/>
              <w:jc w:val="right"/>
              <w:rPr>
                <w:rFonts w:ascii="細明體" w:eastAsia="細明體" w:hAnsi="細明體"/>
                <w:sz w:val="18"/>
                <w:szCs w:val="18"/>
              </w:rPr>
            </w:pPr>
            <w:r w:rsidRPr="00E340DF">
              <w:rPr>
                <w:rFonts w:ascii="細明體" w:eastAsia="細明體" w:hAnsi="細明體" w:hint="eastAsia"/>
                <w:sz w:val="18"/>
                <w:szCs w:val="18"/>
              </w:rPr>
              <w:t>- 33</w:t>
            </w:r>
          </w:p>
        </w:tc>
        <w:tc>
          <w:tcPr>
            <w:tcW w:w="775" w:type="dxa"/>
            <w:tcBorders>
              <w:top w:val="nil"/>
              <w:left w:val="single" w:sz="4" w:space="0" w:color="auto"/>
              <w:bottom w:val="nil"/>
              <w:right w:val="single" w:sz="4" w:space="0" w:color="auto"/>
            </w:tcBorders>
          </w:tcPr>
          <w:p w14:paraId="043DEE90" w14:textId="77777777" w:rsidR="000060F2" w:rsidRPr="00E340DF" w:rsidRDefault="000060F2" w:rsidP="00E340DF">
            <w:pPr>
              <w:suppressAutoHyphens/>
              <w:kinsoku w:val="0"/>
              <w:overflowPunct w:val="0"/>
              <w:topLinePunct/>
              <w:snapToGrid w:val="0"/>
              <w:ind w:rightChars="10" w:right="24"/>
              <w:jc w:val="right"/>
              <w:rPr>
                <w:rFonts w:ascii="細明體" w:eastAsia="細明體" w:hAnsi="細明體"/>
                <w:sz w:val="18"/>
                <w:szCs w:val="18"/>
              </w:rPr>
            </w:pPr>
            <w:r w:rsidRPr="00E340DF">
              <w:rPr>
                <w:rFonts w:ascii="細明體" w:eastAsia="細明體" w:hAnsi="細明體" w:hint="eastAsia"/>
                <w:sz w:val="18"/>
                <w:szCs w:val="18"/>
              </w:rPr>
              <w:t>- 13.75</w:t>
            </w:r>
          </w:p>
        </w:tc>
        <w:tc>
          <w:tcPr>
            <w:tcW w:w="3098" w:type="dxa"/>
            <w:tcBorders>
              <w:top w:val="nil"/>
              <w:left w:val="single" w:sz="4" w:space="0" w:color="auto"/>
              <w:bottom w:val="nil"/>
              <w:right w:val="nil"/>
            </w:tcBorders>
          </w:tcPr>
          <w:p w14:paraId="56F5B984" w14:textId="77777777" w:rsidR="000060F2" w:rsidRPr="00BE7784" w:rsidRDefault="000060F2" w:rsidP="00E340DF">
            <w:pPr>
              <w:kinsoku w:val="0"/>
              <w:snapToGrid w:val="0"/>
              <w:jc w:val="both"/>
              <w:rPr>
                <w:rFonts w:ascii="標楷體" w:eastAsia="標楷體" w:hAnsi="標楷體"/>
                <w:color w:val="FF0000"/>
                <w:spacing w:val="-2"/>
                <w:sz w:val="20"/>
                <w:szCs w:val="20"/>
              </w:rPr>
            </w:pPr>
          </w:p>
        </w:tc>
      </w:tr>
      <w:tr w:rsidR="000060F2" w:rsidRPr="00BE7784" w14:paraId="6AB82C63" w14:textId="77777777" w:rsidTr="00440EC1">
        <w:trPr>
          <w:trHeight w:val="679"/>
          <w:jc w:val="center"/>
        </w:trPr>
        <w:tc>
          <w:tcPr>
            <w:tcW w:w="2142" w:type="dxa"/>
            <w:tcBorders>
              <w:top w:val="nil"/>
              <w:left w:val="nil"/>
              <w:bottom w:val="nil"/>
              <w:right w:val="single" w:sz="4" w:space="0" w:color="auto"/>
            </w:tcBorders>
          </w:tcPr>
          <w:p w14:paraId="07ED1EB6" w14:textId="77777777" w:rsidR="000060F2" w:rsidRPr="00BE7784" w:rsidRDefault="000060F2" w:rsidP="00E340DF">
            <w:pPr>
              <w:suppressAutoHyphens/>
              <w:kinsoku w:val="0"/>
              <w:overflowPunct w:val="0"/>
              <w:topLinePunct/>
              <w:snapToGrid w:val="0"/>
              <w:ind w:rightChars="10" w:right="24"/>
              <w:jc w:val="distribute"/>
              <w:rPr>
                <w:rFonts w:ascii="標楷體" w:eastAsia="標楷體" w:hAnsi="標楷體"/>
                <w:sz w:val="20"/>
                <w:szCs w:val="20"/>
              </w:rPr>
            </w:pPr>
            <w:r w:rsidRPr="00BE7784">
              <w:rPr>
                <w:rFonts w:ascii="標楷體" w:eastAsia="標楷體" w:hAnsi="標楷體" w:hint="eastAsia"/>
                <w:sz w:val="20"/>
                <w:szCs w:val="20"/>
              </w:rPr>
              <w:t>補助設立庇護工場</w:t>
            </w:r>
          </w:p>
          <w:p w14:paraId="2EBFE4FD" w14:textId="77777777" w:rsidR="000060F2" w:rsidRPr="00BE7784" w:rsidRDefault="000060F2" w:rsidP="00E340DF">
            <w:pPr>
              <w:suppressAutoHyphens/>
              <w:kinsoku w:val="0"/>
              <w:overflowPunct w:val="0"/>
              <w:topLinePunct/>
              <w:snapToGrid w:val="0"/>
              <w:ind w:rightChars="10" w:right="24"/>
              <w:jc w:val="distribute"/>
              <w:rPr>
                <w:rFonts w:ascii="標楷體" w:eastAsia="標楷體" w:hAnsi="標楷體"/>
                <w:sz w:val="20"/>
                <w:szCs w:val="20"/>
              </w:rPr>
            </w:pPr>
            <w:r w:rsidRPr="00BE7784">
              <w:rPr>
                <w:rFonts w:ascii="標楷體" w:eastAsia="標楷體" w:hAnsi="標楷體" w:hint="eastAsia"/>
                <w:sz w:val="20"/>
                <w:szCs w:val="20"/>
              </w:rPr>
              <w:t>相關費用</w:t>
            </w:r>
          </w:p>
        </w:tc>
        <w:tc>
          <w:tcPr>
            <w:tcW w:w="655" w:type="dxa"/>
            <w:tcBorders>
              <w:top w:val="nil"/>
              <w:left w:val="single" w:sz="4" w:space="0" w:color="auto"/>
              <w:bottom w:val="nil"/>
              <w:right w:val="single" w:sz="4" w:space="0" w:color="auto"/>
            </w:tcBorders>
          </w:tcPr>
          <w:p w14:paraId="12C09295" w14:textId="77777777" w:rsidR="000060F2" w:rsidRPr="00BE7784" w:rsidRDefault="000060F2" w:rsidP="00E340DF">
            <w:pPr>
              <w:suppressAutoHyphens/>
              <w:kinsoku w:val="0"/>
              <w:overflowPunct w:val="0"/>
              <w:topLinePunct/>
              <w:snapToGrid w:val="0"/>
              <w:jc w:val="center"/>
              <w:rPr>
                <w:rFonts w:ascii="標楷體" w:eastAsia="標楷體" w:hAnsi="標楷體"/>
                <w:sz w:val="20"/>
                <w:szCs w:val="20"/>
              </w:rPr>
            </w:pPr>
            <w:r w:rsidRPr="00BE7784">
              <w:rPr>
                <w:rFonts w:ascii="標楷體" w:eastAsia="標楷體" w:hAnsi="標楷體" w:hint="eastAsia"/>
                <w:sz w:val="20"/>
                <w:szCs w:val="20"/>
              </w:rPr>
              <w:t>元</w:t>
            </w:r>
          </w:p>
        </w:tc>
        <w:tc>
          <w:tcPr>
            <w:tcW w:w="1191" w:type="dxa"/>
            <w:tcBorders>
              <w:top w:val="nil"/>
              <w:left w:val="single" w:sz="4" w:space="0" w:color="auto"/>
              <w:bottom w:val="nil"/>
              <w:right w:val="single" w:sz="4" w:space="0" w:color="auto"/>
            </w:tcBorders>
          </w:tcPr>
          <w:p w14:paraId="00C41B59" w14:textId="77777777" w:rsidR="000060F2" w:rsidRPr="00E340DF" w:rsidRDefault="000060F2" w:rsidP="00E340DF">
            <w:pPr>
              <w:suppressAutoHyphens/>
              <w:kinsoku w:val="0"/>
              <w:overflowPunct w:val="0"/>
              <w:topLinePunct/>
              <w:snapToGrid w:val="0"/>
              <w:ind w:rightChars="10" w:right="24"/>
              <w:jc w:val="right"/>
              <w:rPr>
                <w:rFonts w:ascii="細明體" w:eastAsia="細明體" w:hAnsi="細明體"/>
                <w:sz w:val="18"/>
                <w:szCs w:val="18"/>
              </w:rPr>
            </w:pPr>
            <w:r w:rsidRPr="00E340DF">
              <w:rPr>
                <w:rFonts w:ascii="細明體" w:eastAsia="細明體" w:hAnsi="細明體" w:hint="eastAsia"/>
                <w:sz w:val="18"/>
                <w:szCs w:val="18"/>
              </w:rPr>
              <w:t>19,284,000</w:t>
            </w:r>
          </w:p>
        </w:tc>
        <w:tc>
          <w:tcPr>
            <w:tcW w:w="1191" w:type="dxa"/>
            <w:tcBorders>
              <w:top w:val="nil"/>
              <w:left w:val="single" w:sz="4" w:space="0" w:color="auto"/>
              <w:bottom w:val="nil"/>
              <w:right w:val="single" w:sz="4" w:space="0" w:color="auto"/>
            </w:tcBorders>
          </w:tcPr>
          <w:p w14:paraId="7E59E82A" w14:textId="77777777" w:rsidR="000060F2" w:rsidRPr="00E340DF" w:rsidRDefault="000060F2" w:rsidP="00E340DF">
            <w:pPr>
              <w:suppressAutoHyphens/>
              <w:kinsoku w:val="0"/>
              <w:overflowPunct w:val="0"/>
              <w:topLinePunct/>
              <w:snapToGrid w:val="0"/>
              <w:ind w:rightChars="10" w:right="24"/>
              <w:jc w:val="right"/>
              <w:rPr>
                <w:rFonts w:ascii="細明體" w:eastAsia="細明體" w:hAnsi="細明體"/>
                <w:sz w:val="18"/>
                <w:szCs w:val="18"/>
              </w:rPr>
            </w:pPr>
            <w:r w:rsidRPr="00E340DF">
              <w:rPr>
                <w:rFonts w:ascii="細明體" w:eastAsia="細明體" w:hAnsi="細明體" w:hint="eastAsia"/>
                <w:sz w:val="18"/>
                <w:szCs w:val="18"/>
              </w:rPr>
              <w:t>16,149,589</w:t>
            </w:r>
          </w:p>
        </w:tc>
        <w:tc>
          <w:tcPr>
            <w:tcW w:w="1134" w:type="dxa"/>
            <w:tcBorders>
              <w:top w:val="nil"/>
              <w:left w:val="single" w:sz="4" w:space="0" w:color="auto"/>
              <w:bottom w:val="nil"/>
              <w:right w:val="single" w:sz="4" w:space="0" w:color="auto"/>
            </w:tcBorders>
          </w:tcPr>
          <w:p w14:paraId="5A2C945C" w14:textId="77777777" w:rsidR="000060F2" w:rsidRPr="00E340DF" w:rsidRDefault="000060F2" w:rsidP="00E340DF">
            <w:pPr>
              <w:suppressAutoHyphens/>
              <w:kinsoku w:val="0"/>
              <w:overflowPunct w:val="0"/>
              <w:topLinePunct/>
              <w:snapToGrid w:val="0"/>
              <w:ind w:rightChars="10" w:right="24"/>
              <w:jc w:val="right"/>
              <w:rPr>
                <w:rFonts w:ascii="細明體" w:eastAsia="細明體" w:hAnsi="細明體"/>
                <w:sz w:val="18"/>
                <w:szCs w:val="18"/>
              </w:rPr>
            </w:pPr>
            <w:r w:rsidRPr="00E340DF">
              <w:rPr>
                <w:rFonts w:ascii="細明體" w:eastAsia="細明體" w:hAnsi="細明體" w:hint="eastAsia"/>
                <w:sz w:val="18"/>
                <w:szCs w:val="18"/>
              </w:rPr>
              <w:t>- 3,134,411</w:t>
            </w:r>
          </w:p>
        </w:tc>
        <w:tc>
          <w:tcPr>
            <w:tcW w:w="775" w:type="dxa"/>
            <w:tcBorders>
              <w:top w:val="nil"/>
              <w:left w:val="single" w:sz="4" w:space="0" w:color="auto"/>
              <w:bottom w:val="nil"/>
              <w:right w:val="single" w:sz="4" w:space="0" w:color="auto"/>
            </w:tcBorders>
          </w:tcPr>
          <w:p w14:paraId="7B447199" w14:textId="77777777" w:rsidR="000060F2" w:rsidRPr="00E340DF" w:rsidRDefault="000060F2" w:rsidP="00E340DF">
            <w:pPr>
              <w:suppressAutoHyphens/>
              <w:kinsoku w:val="0"/>
              <w:overflowPunct w:val="0"/>
              <w:topLinePunct/>
              <w:snapToGrid w:val="0"/>
              <w:ind w:rightChars="10" w:right="24"/>
              <w:jc w:val="right"/>
              <w:rPr>
                <w:rFonts w:ascii="細明體" w:eastAsia="細明體" w:hAnsi="細明體"/>
                <w:sz w:val="18"/>
                <w:szCs w:val="18"/>
              </w:rPr>
            </w:pPr>
            <w:r w:rsidRPr="00E340DF">
              <w:rPr>
                <w:rFonts w:ascii="細明體" w:eastAsia="細明體" w:hAnsi="細明體" w:hint="eastAsia"/>
                <w:sz w:val="18"/>
                <w:szCs w:val="18"/>
              </w:rPr>
              <w:t>- 16.25</w:t>
            </w:r>
          </w:p>
        </w:tc>
        <w:tc>
          <w:tcPr>
            <w:tcW w:w="3098" w:type="dxa"/>
            <w:tcBorders>
              <w:top w:val="nil"/>
              <w:left w:val="single" w:sz="4" w:space="0" w:color="auto"/>
              <w:bottom w:val="nil"/>
              <w:right w:val="nil"/>
            </w:tcBorders>
          </w:tcPr>
          <w:p w14:paraId="0BC6F52B" w14:textId="77777777" w:rsidR="000060F2" w:rsidRPr="007916D7" w:rsidRDefault="000060F2" w:rsidP="00E340DF">
            <w:pPr>
              <w:kinsoku w:val="0"/>
              <w:snapToGrid w:val="0"/>
              <w:jc w:val="both"/>
              <w:rPr>
                <w:rFonts w:ascii="標楷體" w:eastAsia="標楷體" w:hAnsi="標楷體"/>
                <w:sz w:val="20"/>
                <w:szCs w:val="20"/>
              </w:rPr>
            </w:pPr>
          </w:p>
        </w:tc>
      </w:tr>
      <w:tr w:rsidR="000060F2" w:rsidRPr="00BE7784" w14:paraId="3378895E" w14:textId="77777777" w:rsidTr="00440EC1">
        <w:trPr>
          <w:trHeight w:val="679"/>
          <w:jc w:val="center"/>
        </w:trPr>
        <w:tc>
          <w:tcPr>
            <w:tcW w:w="2142" w:type="dxa"/>
            <w:tcBorders>
              <w:top w:val="nil"/>
              <w:left w:val="nil"/>
              <w:bottom w:val="nil"/>
              <w:right w:val="single" w:sz="4" w:space="0" w:color="auto"/>
            </w:tcBorders>
          </w:tcPr>
          <w:p w14:paraId="368BD3E4" w14:textId="77777777" w:rsidR="000060F2" w:rsidRPr="00BE7784" w:rsidRDefault="000060F2" w:rsidP="00E340DF">
            <w:pPr>
              <w:suppressAutoHyphens/>
              <w:kinsoku w:val="0"/>
              <w:overflowPunct w:val="0"/>
              <w:topLinePunct/>
              <w:snapToGrid w:val="0"/>
              <w:ind w:rightChars="10" w:right="24"/>
              <w:rPr>
                <w:rFonts w:ascii="標楷體" w:eastAsia="標楷體" w:hAnsi="標楷體"/>
                <w:sz w:val="20"/>
                <w:szCs w:val="20"/>
              </w:rPr>
            </w:pPr>
            <w:r w:rsidRPr="00C75B92">
              <w:rPr>
                <w:rFonts w:ascii="標楷體" w:eastAsia="標楷體" w:hAnsi="標楷體" w:hint="eastAsia"/>
                <w:spacing w:val="17"/>
                <w:sz w:val="20"/>
                <w:szCs w:val="20"/>
                <w:fitText w:val="2080" w:id="-961924606"/>
              </w:rPr>
              <w:t>超額進用身心障礙</w:t>
            </w:r>
            <w:r w:rsidRPr="00C75B92">
              <w:rPr>
                <w:rFonts w:ascii="標楷體" w:eastAsia="標楷體" w:hAnsi="標楷體" w:hint="eastAsia"/>
                <w:spacing w:val="4"/>
                <w:sz w:val="20"/>
                <w:szCs w:val="20"/>
                <w:fitText w:val="2080" w:id="-961924606"/>
              </w:rPr>
              <w:t>者</w:t>
            </w:r>
            <w:r w:rsidRPr="00C75B92">
              <w:rPr>
                <w:rFonts w:ascii="標楷體" w:eastAsia="標楷體" w:hAnsi="標楷體" w:hint="eastAsia"/>
                <w:spacing w:val="370"/>
                <w:sz w:val="20"/>
                <w:szCs w:val="20"/>
                <w:fitText w:val="2080" w:id="-961924605"/>
              </w:rPr>
              <w:t>獎勵</w:t>
            </w:r>
            <w:r w:rsidRPr="00C75B92">
              <w:rPr>
                <w:rFonts w:ascii="標楷體" w:eastAsia="標楷體" w:hAnsi="標楷體" w:hint="eastAsia"/>
                <w:sz w:val="20"/>
                <w:szCs w:val="20"/>
                <w:fitText w:val="2080" w:id="-961924605"/>
              </w:rPr>
              <w:t>金</w:t>
            </w:r>
          </w:p>
        </w:tc>
        <w:tc>
          <w:tcPr>
            <w:tcW w:w="655" w:type="dxa"/>
            <w:tcBorders>
              <w:top w:val="nil"/>
              <w:left w:val="single" w:sz="4" w:space="0" w:color="auto"/>
              <w:bottom w:val="nil"/>
              <w:right w:val="single" w:sz="4" w:space="0" w:color="auto"/>
            </w:tcBorders>
          </w:tcPr>
          <w:p w14:paraId="2D4CAA52" w14:textId="77777777" w:rsidR="000060F2" w:rsidRPr="00BE7784" w:rsidRDefault="000060F2" w:rsidP="00E340DF">
            <w:pPr>
              <w:suppressAutoHyphens/>
              <w:kinsoku w:val="0"/>
              <w:overflowPunct w:val="0"/>
              <w:topLinePunct/>
              <w:snapToGrid w:val="0"/>
              <w:jc w:val="center"/>
              <w:rPr>
                <w:rFonts w:ascii="標楷體" w:eastAsia="標楷體" w:hAnsi="標楷體"/>
                <w:sz w:val="20"/>
                <w:szCs w:val="20"/>
              </w:rPr>
            </w:pPr>
            <w:r>
              <w:rPr>
                <w:rFonts w:ascii="標楷體" w:eastAsia="標楷體" w:hAnsi="標楷體" w:hint="eastAsia"/>
                <w:sz w:val="20"/>
                <w:szCs w:val="20"/>
              </w:rPr>
              <w:t>家次</w:t>
            </w:r>
          </w:p>
        </w:tc>
        <w:tc>
          <w:tcPr>
            <w:tcW w:w="1191" w:type="dxa"/>
            <w:tcBorders>
              <w:top w:val="nil"/>
              <w:left w:val="single" w:sz="4" w:space="0" w:color="auto"/>
              <w:bottom w:val="nil"/>
              <w:right w:val="single" w:sz="4" w:space="0" w:color="auto"/>
            </w:tcBorders>
          </w:tcPr>
          <w:p w14:paraId="712ED31E" w14:textId="77777777" w:rsidR="000060F2" w:rsidRPr="00E340DF" w:rsidRDefault="000060F2" w:rsidP="00E340DF">
            <w:pPr>
              <w:suppressAutoHyphens/>
              <w:kinsoku w:val="0"/>
              <w:overflowPunct w:val="0"/>
              <w:topLinePunct/>
              <w:snapToGrid w:val="0"/>
              <w:ind w:rightChars="10" w:right="24"/>
              <w:jc w:val="right"/>
              <w:rPr>
                <w:rFonts w:ascii="細明體" w:eastAsia="細明體" w:hAnsi="細明體"/>
                <w:sz w:val="18"/>
                <w:szCs w:val="18"/>
              </w:rPr>
            </w:pPr>
            <w:r w:rsidRPr="00E340DF">
              <w:rPr>
                <w:rFonts w:ascii="細明體" w:eastAsia="細明體" w:hAnsi="細明體" w:hint="eastAsia"/>
                <w:sz w:val="18"/>
                <w:szCs w:val="18"/>
              </w:rPr>
              <w:t>50</w:t>
            </w:r>
          </w:p>
        </w:tc>
        <w:tc>
          <w:tcPr>
            <w:tcW w:w="1191" w:type="dxa"/>
            <w:tcBorders>
              <w:top w:val="nil"/>
              <w:left w:val="single" w:sz="4" w:space="0" w:color="auto"/>
              <w:bottom w:val="nil"/>
              <w:right w:val="single" w:sz="4" w:space="0" w:color="auto"/>
            </w:tcBorders>
          </w:tcPr>
          <w:p w14:paraId="2C66231B" w14:textId="77777777" w:rsidR="000060F2" w:rsidRPr="00E340DF" w:rsidRDefault="000060F2" w:rsidP="00E340DF">
            <w:pPr>
              <w:suppressAutoHyphens/>
              <w:kinsoku w:val="0"/>
              <w:overflowPunct w:val="0"/>
              <w:topLinePunct/>
              <w:snapToGrid w:val="0"/>
              <w:ind w:rightChars="10" w:right="24"/>
              <w:jc w:val="right"/>
              <w:rPr>
                <w:rFonts w:ascii="細明體" w:eastAsia="細明體" w:hAnsi="細明體"/>
                <w:sz w:val="18"/>
                <w:szCs w:val="18"/>
              </w:rPr>
            </w:pPr>
            <w:r w:rsidRPr="00E340DF">
              <w:rPr>
                <w:rFonts w:ascii="細明體" w:eastAsia="細明體" w:hAnsi="細明體" w:hint="eastAsia"/>
                <w:sz w:val="18"/>
                <w:szCs w:val="18"/>
              </w:rPr>
              <w:t>17</w:t>
            </w:r>
          </w:p>
        </w:tc>
        <w:tc>
          <w:tcPr>
            <w:tcW w:w="1134" w:type="dxa"/>
            <w:tcBorders>
              <w:top w:val="nil"/>
              <w:left w:val="single" w:sz="4" w:space="0" w:color="auto"/>
              <w:bottom w:val="nil"/>
              <w:right w:val="single" w:sz="4" w:space="0" w:color="auto"/>
            </w:tcBorders>
          </w:tcPr>
          <w:p w14:paraId="655D8A5D" w14:textId="77777777" w:rsidR="000060F2" w:rsidRPr="00E340DF" w:rsidRDefault="000060F2" w:rsidP="00E340DF">
            <w:pPr>
              <w:suppressAutoHyphens/>
              <w:kinsoku w:val="0"/>
              <w:overflowPunct w:val="0"/>
              <w:topLinePunct/>
              <w:snapToGrid w:val="0"/>
              <w:ind w:rightChars="10" w:right="24"/>
              <w:jc w:val="right"/>
              <w:rPr>
                <w:rFonts w:ascii="細明體" w:eastAsia="細明體" w:hAnsi="細明體"/>
                <w:sz w:val="18"/>
                <w:szCs w:val="18"/>
              </w:rPr>
            </w:pPr>
            <w:r w:rsidRPr="00E340DF">
              <w:rPr>
                <w:rFonts w:ascii="細明體" w:eastAsia="細明體" w:hAnsi="細明體" w:hint="eastAsia"/>
                <w:sz w:val="18"/>
                <w:szCs w:val="18"/>
              </w:rPr>
              <w:t>- 33</w:t>
            </w:r>
          </w:p>
        </w:tc>
        <w:tc>
          <w:tcPr>
            <w:tcW w:w="775" w:type="dxa"/>
            <w:tcBorders>
              <w:top w:val="nil"/>
              <w:left w:val="single" w:sz="4" w:space="0" w:color="auto"/>
              <w:bottom w:val="nil"/>
              <w:right w:val="single" w:sz="4" w:space="0" w:color="auto"/>
            </w:tcBorders>
          </w:tcPr>
          <w:p w14:paraId="5091FD88" w14:textId="77777777" w:rsidR="000060F2" w:rsidRPr="00E340DF" w:rsidRDefault="000060F2" w:rsidP="00E340DF">
            <w:pPr>
              <w:suppressAutoHyphens/>
              <w:kinsoku w:val="0"/>
              <w:overflowPunct w:val="0"/>
              <w:topLinePunct/>
              <w:snapToGrid w:val="0"/>
              <w:ind w:rightChars="10" w:right="24"/>
              <w:jc w:val="right"/>
              <w:rPr>
                <w:rFonts w:ascii="細明體" w:eastAsia="細明體" w:hAnsi="細明體"/>
                <w:sz w:val="18"/>
                <w:szCs w:val="18"/>
              </w:rPr>
            </w:pPr>
            <w:r w:rsidRPr="00E340DF">
              <w:rPr>
                <w:rFonts w:ascii="細明體" w:eastAsia="細明體" w:hAnsi="細明體" w:hint="eastAsia"/>
                <w:sz w:val="18"/>
                <w:szCs w:val="18"/>
              </w:rPr>
              <w:t>- 66.00</w:t>
            </w:r>
          </w:p>
        </w:tc>
        <w:tc>
          <w:tcPr>
            <w:tcW w:w="3098" w:type="dxa"/>
            <w:tcBorders>
              <w:top w:val="nil"/>
              <w:left w:val="single" w:sz="4" w:space="0" w:color="auto"/>
              <w:bottom w:val="nil"/>
              <w:right w:val="nil"/>
            </w:tcBorders>
          </w:tcPr>
          <w:p w14:paraId="0BB82BE4" w14:textId="77777777" w:rsidR="000060F2" w:rsidRPr="007916D7" w:rsidRDefault="000060F2" w:rsidP="00E340DF">
            <w:pPr>
              <w:kinsoku w:val="0"/>
              <w:snapToGrid w:val="0"/>
              <w:jc w:val="both"/>
              <w:rPr>
                <w:rFonts w:ascii="標楷體" w:eastAsia="標楷體" w:hAnsi="標楷體"/>
                <w:sz w:val="20"/>
                <w:szCs w:val="20"/>
              </w:rPr>
            </w:pPr>
            <w:r>
              <w:rPr>
                <w:rFonts w:ascii="標楷體" w:eastAsia="標楷體" w:hAnsi="標楷體" w:hint="eastAsia"/>
                <w:sz w:val="20"/>
                <w:szCs w:val="20"/>
              </w:rPr>
              <w:t>申請</w:t>
            </w:r>
            <w:r w:rsidRPr="007916D7">
              <w:rPr>
                <w:rFonts w:ascii="標楷體" w:eastAsia="標楷體" w:hAnsi="標楷體" w:hint="eastAsia"/>
                <w:sz w:val="20"/>
                <w:szCs w:val="20"/>
              </w:rPr>
              <w:t>補助獎勵單位</w:t>
            </w:r>
            <w:r>
              <w:rPr>
                <w:rFonts w:ascii="標楷體" w:eastAsia="標楷體" w:hAnsi="標楷體" w:hint="eastAsia"/>
                <w:sz w:val="20"/>
                <w:szCs w:val="20"/>
              </w:rPr>
              <w:t>較預計</w:t>
            </w:r>
            <w:r w:rsidRPr="007916D7">
              <w:rPr>
                <w:rFonts w:ascii="標楷體" w:eastAsia="標楷體" w:hAnsi="標楷體" w:hint="eastAsia"/>
                <w:sz w:val="20"/>
                <w:szCs w:val="20"/>
              </w:rPr>
              <w:t>減少。</w:t>
            </w:r>
          </w:p>
        </w:tc>
      </w:tr>
      <w:tr w:rsidR="000060F2" w:rsidRPr="00BE7784" w14:paraId="395C5D49" w14:textId="77777777" w:rsidTr="00440EC1">
        <w:trPr>
          <w:trHeight w:val="679"/>
          <w:jc w:val="center"/>
        </w:trPr>
        <w:tc>
          <w:tcPr>
            <w:tcW w:w="2142" w:type="dxa"/>
            <w:tcBorders>
              <w:top w:val="nil"/>
              <w:left w:val="nil"/>
              <w:bottom w:val="nil"/>
              <w:right w:val="single" w:sz="4" w:space="0" w:color="auto"/>
            </w:tcBorders>
          </w:tcPr>
          <w:p w14:paraId="323AB630" w14:textId="77777777" w:rsidR="000060F2" w:rsidRPr="006510B3" w:rsidRDefault="000060F2" w:rsidP="00E340DF">
            <w:pPr>
              <w:suppressAutoHyphens/>
              <w:kinsoku w:val="0"/>
              <w:overflowPunct w:val="0"/>
              <w:topLinePunct/>
              <w:snapToGrid w:val="0"/>
              <w:ind w:rightChars="10" w:right="24"/>
              <w:rPr>
                <w:rFonts w:ascii="標楷體" w:eastAsia="標楷體" w:hAnsi="標楷體"/>
                <w:spacing w:val="10"/>
                <w:sz w:val="20"/>
                <w:szCs w:val="20"/>
              </w:rPr>
            </w:pPr>
            <w:r w:rsidRPr="00C75B92">
              <w:rPr>
                <w:rFonts w:ascii="標楷體" w:eastAsia="標楷體" w:hAnsi="標楷體" w:hint="eastAsia"/>
                <w:spacing w:val="34"/>
                <w:sz w:val="20"/>
                <w:szCs w:val="20"/>
                <w:fitText w:val="2080" w:id="-961924604"/>
              </w:rPr>
              <w:t>身心障礙者支持</w:t>
            </w:r>
            <w:r w:rsidRPr="00C75B92">
              <w:rPr>
                <w:rFonts w:ascii="標楷體" w:eastAsia="標楷體" w:hAnsi="標楷體" w:hint="eastAsia"/>
                <w:spacing w:val="2"/>
                <w:sz w:val="20"/>
                <w:szCs w:val="20"/>
                <w:fitText w:val="2080" w:id="-961924604"/>
              </w:rPr>
              <w:t>性</w:t>
            </w:r>
            <w:r w:rsidRPr="00C75B92">
              <w:rPr>
                <w:rFonts w:ascii="標楷體" w:eastAsia="標楷體" w:hAnsi="標楷體" w:hint="eastAsia"/>
                <w:spacing w:val="213"/>
                <w:sz w:val="20"/>
                <w:szCs w:val="20"/>
                <w:fitText w:val="2080" w:id="-961924603"/>
              </w:rPr>
              <w:t>就業服</w:t>
            </w:r>
            <w:r w:rsidRPr="00C75B92">
              <w:rPr>
                <w:rFonts w:ascii="標楷體" w:eastAsia="標楷體" w:hAnsi="標楷體" w:hint="eastAsia"/>
                <w:spacing w:val="1"/>
                <w:sz w:val="20"/>
                <w:szCs w:val="20"/>
                <w:fitText w:val="2080" w:id="-961924603"/>
              </w:rPr>
              <w:t>務</w:t>
            </w:r>
          </w:p>
        </w:tc>
        <w:tc>
          <w:tcPr>
            <w:tcW w:w="655" w:type="dxa"/>
            <w:tcBorders>
              <w:top w:val="nil"/>
              <w:left w:val="single" w:sz="4" w:space="0" w:color="auto"/>
              <w:bottom w:val="nil"/>
              <w:right w:val="single" w:sz="4" w:space="0" w:color="auto"/>
            </w:tcBorders>
          </w:tcPr>
          <w:p w14:paraId="116C1D84" w14:textId="77777777" w:rsidR="000060F2" w:rsidRDefault="000060F2" w:rsidP="00E340DF">
            <w:pPr>
              <w:suppressAutoHyphens/>
              <w:kinsoku w:val="0"/>
              <w:overflowPunct w:val="0"/>
              <w:topLinePunct/>
              <w:snapToGrid w:val="0"/>
              <w:jc w:val="center"/>
              <w:rPr>
                <w:rFonts w:ascii="標楷體" w:eastAsia="標楷體" w:hAnsi="標楷體"/>
                <w:sz w:val="20"/>
                <w:szCs w:val="20"/>
              </w:rPr>
            </w:pPr>
            <w:r>
              <w:rPr>
                <w:rFonts w:ascii="標楷體" w:eastAsia="標楷體" w:hAnsi="標楷體" w:hint="eastAsia"/>
                <w:sz w:val="20"/>
                <w:szCs w:val="20"/>
              </w:rPr>
              <w:t>人</w:t>
            </w:r>
          </w:p>
        </w:tc>
        <w:tc>
          <w:tcPr>
            <w:tcW w:w="1191" w:type="dxa"/>
            <w:tcBorders>
              <w:top w:val="nil"/>
              <w:left w:val="single" w:sz="4" w:space="0" w:color="auto"/>
              <w:bottom w:val="nil"/>
              <w:right w:val="single" w:sz="4" w:space="0" w:color="auto"/>
            </w:tcBorders>
          </w:tcPr>
          <w:p w14:paraId="7BB50EC4" w14:textId="77777777" w:rsidR="000060F2" w:rsidRPr="00E340DF" w:rsidRDefault="000060F2" w:rsidP="00E340DF">
            <w:pPr>
              <w:suppressAutoHyphens/>
              <w:kinsoku w:val="0"/>
              <w:overflowPunct w:val="0"/>
              <w:topLinePunct/>
              <w:snapToGrid w:val="0"/>
              <w:ind w:rightChars="10" w:right="24"/>
              <w:jc w:val="right"/>
              <w:rPr>
                <w:rFonts w:ascii="細明體" w:eastAsia="細明體" w:hAnsi="細明體"/>
                <w:sz w:val="18"/>
                <w:szCs w:val="18"/>
              </w:rPr>
            </w:pPr>
            <w:r w:rsidRPr="00E340DF">
              <w:rPr>
                <w:rFonts w:ascii="細明體" w:eastAsia="細明體" w:hAnsi="細明體" w:hint="eastAsia"/>
                <w:sz w:val="18"/>
                <w:szCs w:val="18"/>
              </w:rPr>
              <w:t>132</w:t>
            </w:r>
          </w:p>
        </w:tc>
        <w:tc>
          <w:tcPr>
            <w:tcW w:w="1191" w:type="dxa"/>
            <w:tcBorders>
              <w:top w:val="nil"/>
              <w:left w:val="single" w:sz="4" w:space="0" w:color="auto"/>
              <w:bottom w:val="nil"/>
              <w:right w:val="single" w:sz="4" w:space="0" w:color="auto"/>
            </w:tcBorders>
          </w:tcPr>
          <w:p w14:paraId="6C046FC9" w14:textId="77777777" w:rsidR="000060F2" w:rsidRPr="00E340DF" w:rsidRDefault="000060F2" w:rsidP="00E340DF">
            <w:pPr>
              <w:suppressAutoHyphens/>
              <w:kinsoku w:val="0"/>
              <w:overflowPunct w:val="0"/>
              <w:topLinePunct/>
              <w:snapToGrid w:val="0"/>
              <w:ind w:rightChars="10" w:right="24"/>
              <w:jc w:val="right"/>
              <w:rPr>
                <w:rFonts w:ascii="細明體" w:eastAsia="細明體" w:hAnsi="細明體"/>
                <w:sz w:val="18"/>
                <w:szCs w:val="18"/>
              </w:rPr>
            </w:pPr>
            <w:r w:rsidRPr="00E340DF">
              <w:rPr>
                <w:rFonts w:ascii="細明體" w:eastAsia="細明體" w:hAnsi="細明體" w:hint="eastAsia"/>
                <w:sz w:val="18"/>
                <w:szCs w:val="18"/>
              </w:rPr>
              <w:t>110</w:t>
            </w:r>
          </w:p>
        </w:tc>
        <w:tc>
          <w:tcPr>
            <w:tcW w:w="1134" w:type="dxa"/>
            <w:tcBorders>
              <w:top w:val="nil"/>
              <w:left w:val="single" w:sz="4" w:space="0" w:color="auto"/>
              <w:bottom w:val="nil"/>
              <w:right w:val="single" w:sz="4" w:space="0" w:color="auto"/>
            </w:tcBorders>
          </w:tcPr>
          <w:p w14:paraId="01415228" w14:textId="77777777" w:rsidR="000060F2" w:rsidRPr="00E340DF" w:rsidRDefault="000060F2" w:rsidP="00E340DF">
            <w:pPr>
              <w:suppressAutoHyphens/>
              <w:kinsoku w:val="0"/>
              <w:overflowPunct w:val="0"/>
              <w:topLinePunct/>
              <w:snapToGrid w:val="0"/>
              <w:ind w:rightChars="10" w:right="24"/>
              <w:jc w:val="right"/>
              <w:rPr>
                <w:rFonts w:ascii="細明體" w:eastAsia="細明體" w:hAnsi="細明體"/>
                <w:sz w:val="18"/>
                <w:szCs w:val="18"/>
              </w:rPr>
            </w:pPr>
            <w:r w:rsidRPr="00E340DF">
              <w:rPr>
                <w:rFonts w:ascii="細明體" w:eastAsia="細明體" w:hAnsi="細明體" w:hint="eastAsia"/>
                <w:sz w:val="18"/>
                <w:szCs w:val="18"/>
              </w:rPr>
              <w:t>- 22</w:t>
            </w:r>
          </w:p>
        </w:tc>
        <w:tc>
          <w:tcPr>
            <w:tcW w:w="775" w:type="dxa"/>
            <w:tcBorders>
              <w:top w:val="nil"/>
              <w:left w:val="single" w:sz="4" w:space="0" w:color="auto"/>
              <w:bottom w:val="nil"/>
              <w:right w:val="single" w:sz="4" w:space="0" w:color="auto"/>
            </w:tcBorders>
          </w:tcPr>
          <w:p w14:paraId="41F97DCE" w14:textId="77777777" w:rsidR="000060F2" w:rsidRPr="00E340DF" w:rsidRDefault="000060F2" w:rsidP="00E340DF">
            <w:pPr>
              <w:suppressAutoHyphens/>
              <w:kinsoku w:val="0"/>
              <w:overflowPunct w:val="0"/>
              <w:topLinePunct/>
              <w:snapToGrid w:val="0"/>
              <w:ind w:rightChars="10" w:right="24"/>
              <w:jc w:val="right"/>
              <w:rPr>
                <w:rFonts w:ascii="細明體" w:eastAsia="細明體" w:hAnsi="細明體"/>
                <w:sz w:val="18"/>
                <w:szCs w:val="18"/>
              </w:rPr>
            </w:pPr>
            <w:r w:rsidRPr="00E340DF">
              <w:rPr>
                <w:rFonts w:ascii="細明體" w:eastAsia="細明體" w:hAnsi="細明體" w:hint="eastAsia"/>
                <w:sz w:val="18"/>
                <w:szCs w:val="18"/>
              </w:rPr>
              <w:t>- 16.67</w:t>
            </w:r>
          </w:p>
        </w:tc>
        <w:tc>
          <w:tcPr>
            <w:tcW w:w="3098" w:type="dxa"/>
            <w:tcBorders>
              <w:top w:val="nil"/>
              <w:left w:val="single" w:sz="4" w:space="0" w:color="auto"/>
              <w:bottom w:val="nil"/>
              <w:right w:val="nil"/>
            </w:tcBorders>
          </w:tcPr>
          <w:p w14:paraId="1B5C274C" w14:textId="77777777" w:rsidR="000060F2" w:rsidRPr="007916D7" w:rsidRDefault="000060F2" w:rsidP="00E340DF">
            <w:pPr>
              <w:kinsoku w:val="0"/>
              <w:snapToGrid w:val="0"/>
              <w:jc w:val="both"/>
              <w:rPr>
                <w:rFonts w:ascii="標楷體" w:eastAsia="標楷體" w:hAnsi="標楷體"/>
                <w:sz w:val="20"/>
                <w:szCs w:val="20"/>
              </w:rPr>
            </w:pPr>
          </w:p>
        </w:tc>
      </w:tr>
      <w:tr w:rsidR="000060F2" w:rsidRPr="00BE7784" w14:paraId="0832BCE0" w14:textId="77777777" w:rsidTr="00440EC1">
        <w:trPr>
          <w:trHeight w:val="679"/>
          <w:jc w:val="center"/>
        </w:trPr>
        <w:tc>
          <w:tcPr>
            <w:tcW w:w="2142" w:type="dxa"/>
            <w:tcBorders>
              <w:top w:val="nil"/>
              <w:left w:val="nil"/>
              <w:bottom w:val="nil"/>
              <w:right w:val="single" w:sz="4" w:space="0" w:color="auto"/>
            </w:tcBorders>
          </w:tcPr>
          <w:p w14:paraId="277388B8" w14:textId="77777777" w:rsidR="000060F2" w:rsidRPr="00BE7784" w:rsidRDefault="000060F2" w:rsidP="00E340DF">
            <w:pPr>
              <w:suppressAutoHyphens/>
              <w:kinsoku w:val="0"/>
              <w:overflowPunct w:val="0"/>
              <w:topLinePunct/>
              <w:snapToGrid w:val="0"/>
              <w:ind w:rightChars="10" w:right="24"/>
              <w:jc w:val="distribute"/>
              <w:rPr>
                <w:rFonts w:ascii="標楷體" w:eastAsia="標楷體" w:hAnsi="標楷體"/>
                <w:sz w:val="20"/>
                <w:szCs w:val="20"/>
              </w:rPr>
            </w:pPr>
            <w:r w:rsidRPr="00BE7784">
              <w:rPr>
                <w:rFonts w:ascii="標楷體" w:eastAsia="標楷體" w:hAnsi="標楷體" w:hint="eastAsia"/>
                <w:sz w:val="20"/>
                <w:szCs w:val="20"/>
              </w:rPr>
              <w:t>身心障礙者職務再設計</w:t>
            </w:r>
          </w:p>
        </w:tc>
        <w:tc>
          <w:tcPr>
            <w:tcW w:w="655" w:type="dxa"/>
            <w:tcBorders>
              <w:top w:val="nil"/>
              <w:left w:val="single" w:sz="4" w:space="0" w:color="auto"/>
              <w:bottom w:val="nil"/>
              <w:right w:val="single" w:sz="4" w:space="0" w:color="auto"/>
            </w:tcBorders>
          </w:tcPr>
          <w:p w14:paraId="1650D476" w14:textId="77777777" w:rsidR="000060F2" w:rsidRPr="00BE7784" w:rsidRDefault="000060F2" w:rsidP="00E340DF">
            <w:pPr>
              <w:suppressAutoHyphens/>
              <w:kinsoku w:val="0"/>
              <w:overflowPunct w:val="0"/>
              <w:topLinePunct/>
              <w:snapToGrid w:val="0"/>
              <w:jc w:val="center"/>
              <w:rPr>
                <w:rFonts w:ascii="標楷體" w:eastAsia="標楷體" w:hAnsi="標楷體"/>
                <w:sz w:val="20"/>
                <w:szCs w:val="20"/>
              </w:rPr>
            </w:pPr>
            <w:r w:rsidRPr="00BE7784">
              <w:rPr>
                <w:rFonts w:ascii="標楷體" w:eastAsia="標楷體" w:hAnsi="標楷體" w:hint="eastAsia"/>
                <w:sz w:val="20"/>
                <w:szCs w:val="20"/>
              </w:rPr>
              <w:t>件</w:t>
            </w:r>
          </w:p>
        </w:tc>
        <w:tc>
          <w:tcPr>
            <w:tcW w:w="1191" w:type="dxa"/>
            <w:tcBorders>
              <w:top w:val="nil"/>
              <w:left w:val="single" w:sz="4" w:space="0" w:color="auto"/>
              <w:bottom w:val="nil"/>
              <w:right w:val="single" w:sz="4" w:space="0" w:color="auto"/>
            </w:tcBorders>
          </w:tcPr>
          <w:p w14:paraId="35F36FA3" w14:textId="77777777" w:rsidR="000060F2" w:rsidRPr="00E340DF" w:rsidRDefault="000060F2" w:rsidP="00E340DF">
            <w:pPr>
              <w:suppressAutoHyphens/>
              <w:kinsoku w:val="0"/>
              <w:overflowPunct w:val="0"/>
              <w:topLinePunct/>
              <w:snapToGrid w:val="0"/>
              <w:ind w:rightChars="10" w:right="24"/>
              <w:jc w:val="right"/>
              <w:rPr>
                <w:rFonts w:ascii="細明體" w:eastAsia="細明體" w:hAnsi="細明體"/>
                <w:sz w:val="18"/>
                <w:szCs w:val="18"/>
              </w:rPr>
            </w:pPr>
            <w:r w:rsidRPr="00E340DF">
              <w:rPr>
                <w:rFonts w:ascii="細明體" w:eastAsia="細明體" w:hAnsi="細明體" w:hint="eastAsia"/>
                <w:sz w:val="18"/>
                <w:szCs w:val="18"/>
              </w:rPr>
              <w:t>80</w:t>
            </w:r>
          </w:p>
        </w:tc>
        <w:tc>
          <w:tcPr>
            <w:tcW w:w="1191" w:type="dxa"/>
            <w:tcBorders>
              <w:top w:val="nil"/>
              <w:left w:val="single" w:sz="4" w:space="0" w:color="auto"/>
              <w:bottom w:val="nil"/>
              <w:right w:val="single" w:sz="4" w:space="0" w:color="auto"/>
            </w:tcBorders>
          </w:tcPr>
          <w:p w14:paraId="570E7F9A" w14:textId="77777777" w:rsidR="000060F2" w:rsidRPr="00E340DF" w:rsidRDefault="000060F2" w:rsidP="00E340DF">
            <w:pPr>
              <w:suppressAutoHyphens/>
              <w:kinsoku w:val="0"/>
              <w:overflowPunct w:val="0"/>
              <w:topLinePunct/>
              <w:snapToGrid w:val="0"/>
              <w:ind w:rightChars="10" w:right="24"/>
              <w:jc w:val="right"/>
              <w:rPr>
                <w:rFonts w:ascii="細明體" w:eastAsia="細明體" w:hAnsi="細明體"/>
                <w:sz w:val="18"/>
                <w:szCs w:val="18"/>
              </w:rPr>
            </w:pPr>
            <w:r w:rsidRPr="00E340DF">
              <w:rPr>
                <w:rFonts w:ascii="細明體" w:eastAsia="細明體" w:hAnsi="細明體" w:hint="eastAsia"/>
                <w:sz w:val="18"/>
                <w:szCs w:val="18"/>
              </w:rPr>
              <w:t>106</w:t>
            </w:r>
          </w:p>
        </w:tc>
        <w:tc>
          <w:tcPr>
            <w:tcW w:w="1134" w:type="dxa"/>
            <w:tcBorders>
              <w:top w:val="nil"/>
              <w:left w:val="single" w:sz="4" w:space="0" w:color="auto"/>
              <w:bottom w:val="nil"/>
              <w:right w:val="single" w:sz="4" w:space="0" w:color="auto"/>
            </w:tcBorders>
          </w:tcPr>
          <w:p w14:paraId="62422A68" w14:textId="77777777" w:rsidR="000060F2" w:rsidRPr="00E340DF" w:rsidRDefault="000060F2" w:rsidP="00E340DF">
            <w:pPr>
              <w:suppressAutoHyphens/>
              <w:kinsoku w:val="0"/>
              <w:overflowPunct w:val="0"/>
              <w:topLinePunct/>
              <w:snapToGrid w:val="0"/>
              <w:ind w:rightChars="10" w:right="24"/>
              <w:jc w:val="right"/>
              <w:rPr>
                <w:rFonts w:ascii="細明體" w:eastAsia="細明體" w:hAnsi="細明體"/>
                <w:sz w:val="18"/>
                <w:szCs w:val="18"/>
              </w:rPr>
            </w:pPr>
            <w:r w:rsidRPr="00E340DF">
              <w:rPr>
                <w:rFonts w:ascii="細明體" w:eastAsia="細明體" w:hAnsi="細明體" w:hint="eastAsia"/>
                <w:sz w:val="18"/>
                <w:szCs w:val="18"/>
              </w:rPr>
              <w:t>26</w:t>
            </w:r>
          </w:p>
        </w:tc>
        <w:tc>
          <w:tcPr>
            <w:tcW w:w="775" w:type="dxa"/>
            <w:tcBorders>
              <w:top w:val="nil"/>
              <w:left w:val="single" w:sz="4" w:space="0" w:color="auto"/>
              <w:bottom w:val="nil"/>
              <w:right w:val="single" w:sz="4" w:space="0" w:color="auto"/>
            </w:tcBorders>
          </w:tcPr>
          <w:p w14:paraId="1F61D477" w14:textId="77777777" w:rsidR="000060F2" w:rsidRPr="00E340DF" w:rsidRDefault="000060F2" w:rsidP="00E340DF">
            <w:pPr>
              <w:suppressAutoHyphens/>
              <w:kinsoku w:val="0"/>
              <w:overflowPunct w:val="0"/>
              <w:topLinePunct/>
              <w:snapToGrid w:val="0"/>
              <w:ind w:rightChars="10" w:right="24"/>
              <w:jc w:val="right"/>
              <w:rPr>
                <w:rFonts w:ascii="細明體" w:eastAsia="細明體" w:hAnsi="細明體"/>
                <w:sz w:val="18"/>
                <w:szCs w:val="18"/>
              </w:rPr>
            </w:pPr>
            <w:r w:rsidRPr="00E340DF">
              <w:rPr>
                <w:rFonts w:ascii="細明體" w:eastAsia="細明體" w:hAnsi="細明體" w:hint="eastAsia"/>
                <w:sz w:val="18"/>
                <w:szCs w:val="18"/>
              </w:rPr>
              <w:t>32.50</w:t>
            </w:r>
          </w:p>
        </w:tc>
        <w:tc>
          <w:tcPr>
            <w:tcW w:w="3098" w:type="dxa"/>
            <w:tcBorders>
              <w:top w:val="nil"/>
              <w:left w:val="single" w:sz="4" w:space="0" w:color="auto"/>
              <w:bottom w:val="nil"/>
              <w:right w:val="nil"/>
            </w:tcBorders>
          </w:tcPr>
          <w:p w14:paraId="0720964D" w14:textId="77777777" w:rsidR="000060F2" w:rsidRPr="007916D7" w:rsidRDefault="000060F2" w:rsidP="00E340DF">
            <w:pPr>
              <w:kinsoku w:val="0"/>
              <w:snapToGrid w:val="0"/>
              <w:jc w:val="both"/>
              <w:rPr>
                <w:rFonts w:ascii="標楷體" w:eastAsia="標楷體" w:hAnsi="標楷體"/>
                <w:sz w:val="20"/>
                <w:szCs w:val="20"/>
              </w:rPr>
            </w:pPr>
            <w:r w:rsidRPr="007916D7">
              <w:rPr>
                <w:rFonts w:ascii="標楷體" w:eastAsia="標楷體" w:hAnsi="標楷體" w:hint="eastAsia"/>
                <w:sz w:val="20"/>
                <w:szCs w:val="20"/>
              </w:rPr>
              <w:t>申請案件較預計增加。</w:t>
            </w:r>
          </w:p>
        </w:tc>
      </w:tr>
      <w:tr w:rsidR="000060F2" w:rsidRPr="00BE7784" w14:paraId="3F7FEC28" w14:textId="77777777" w:rsidTr="00440EC1">
        <w:trPr>
          <w:trHeight w:val="679"/>
          <w:jc w:val="center"/>
        </w:trPr>
        <w:tc>
          <w:tcPr>
            <w:tcW w:w="2142" w:type="dxa"/>
            <w:tcBorders>
              <w:top w:val="nil"/>
              <w:left w:val="nil"/>
              <w:bottom w:val="single" w:sz="8" w:space="0" w:color="auto"/>
              <w:right w:val="single" w:sz="4" w:space="0" w:color="auto"/>
            </w:tcBorders>
          </w:tcPr>
          <w:p w14:paraId="1D8499FF" w14:textId="77777777" w:rsidR="000060F2" w:rsidRPr="00BE7784" w:rsidRDefault="000060F2" w:rsidP="00E340DF">
            <w:pPr>
              <w:suppressAutoHyphens/>
              <w:kinsoku w:val="0"/>
              <w:overflowPunct w:val="0"/>
              <w:topLinePunct/>
              <w:snapToGrid w:val="0"/>
              <w:ind w:rightChars="10" w:right="24"/>
              <w:rPr>
                <w:rFonts w:ascii="標楷體" w:eastAsia="標楷體" w:hAnsi="標楷體"/>
                <w:sz w:val="20"/>
                <w:szCs w:val="20"/>
              </w:rPr>
            </w:pPr>
            <w:r w:rsidRPr="00C75B92">
              <w:rPr>
                <w:rFonts w:ascii="標楷體" w:eastAsia="標楷體" w:hAnsi="標楷體" w:hint="eastAsia"/>
                <w:spacing w:val="34"/>
                <w:sz w:val="20"/>
                <w:szCs w:val="20"/>
                <w:fitText w:val="2080" w:id="-961924352"/>
              </w:rPr>
              <w:t>新進用身心障礙</w:t>
            </w:r>
            <w:r w:rsidRPr="00C75B92">
              <w:rPr>
                <w:rFonts w:ascii="標楷體" w:eastAsia="標楷體" w:hAnsi="標楷體" w:hint="eastAsia"/>
                <w:spacing w:val="2"/>
                <w:sz w:val="20"/>
                <w:szCs w:val="20"/>
                <w:fitText w:val="2080" w:id="-961924352"/>
              </w:rPr>
              <w:t>者</w:t>
            </w:r>
            <w:r w:rsidRPr="00C75B92">
              <w:rPr>
                <w:rFonts w:ascii="標楷體" w:eastAsia="標楷體" w:hAnsi="標楷體" w:hint="eastAsia"/>
                <w:spacing w:val="370"/>
                <w:sz w:val="20"/>
                <w:szCs w:val="20"/>
                <w:fitText w:val="2080" w:id="-961924602"/>
              </w:rPr>
              <w:t>獎勵</w:t>
            </w:r>
            <w:r w:rsidRPr="00C75B92">
              <w:rPr>
                <w:rFonts w:ascii="標楷體" w:eastAsia="標楷體" w:hAnsi="標楷體" w:hint="eastAsia"/>
                <w:sz w:val="20"/>
                <w:szCs w:val="20"/>
                <w:fitText w:val="2080" w:id="-961924602"/>
              </w:rPr>
              <w:t>金</w:t>
            </w:r>
          </w:p>
        </w:tc>
        <w:tc>
          <w:tcPr>
            <w:tcW w:w="655" w:type="dxa"/>
            <w:tcBorders>
              <w:top w:val="nil"/>
              <w:left w:val="single" w:sz="4" w:space="0" w:color="auto"/>
              <w:bottom w:val="single" w:sz="8" w:space="0" w:color="auto"/>
              <w:right w:val="single" w:sz="4" w:space="0" w:color="auto"/>
            </w:tcBorders>
          </w:tcPr>
          <w:p w14:paraId="03147D18" w14:textId="77777777" w:rsidR="000060F2" w:rsidRPr="00BE7784" w:rsidRDefault="000060F2" w:rsidP="00E340DF">
            <w:pPr>
              <w:suppressAutoHyphens/>
              <w:kinsoku w:val="0"/>
              <w:overflowPunct w:val="0"/>
              <w:topLinePunct/>
              <w:snapToGrid w:val="0"/>
              <w:jc w:val="center"/>
              <w:rPr>
                <w:rFonts w:ascii="標楷體" w:eastAsia="標楷體" w:hAnsi="標楷體"/>
                <w:sz w:val="20"/>
                <w:szCs w:val="20"/>
              </w:rPr>
            </w:pPr>
            <w:r>
              <w:rPr>
                <w:rFonts w:ascii="標楷體" w:eastAsia="標楷體" w:hAnsi="標楷體" w:hint="eastAsia"/>
                <w:sz w:val="20"/>
                <w:szCs w:val="20"/>
              </w:rPr>
              <w:t>人次</w:t>
            </w:r>
          </w:p>
        </w:tc>
        <w:tc>
          <w:tcPr>
            <w:tcW w:w="1191" w:type="dxa"/>
            <w:tcBorders>
              <w:top w:val="nil"/>
              <w:left w:val="single" w:sz="4" w:space="0" w:color="auto"/>
              <w:bottom w:val="single" w:sz="8" w:space="0" w:color="auto"/>
              <w:right w:val="single" w:sz="4" w:space="0" w:color="auto"/>
            </w:tcBorders>
          </w:tcPr>
          <w:p w14:paraId="440FB0B3" w14:textId="77777777" w:rsidR="000060F2" w:rsidRPr="00E340DF" w:rsidRDefault="000060F2" w:rsidP="00E340DF">
            <w:pPr>
              <w:suppressAutoHyphens/>
              <w:kinsoku w:val="0"/>
              <w:overflowPunct w:val="0"/>
              <w:topLinePunct/>
              <w:snapToGrid w:val="0"/>
              <w:ind w:rightChars="10" w:right="24"/>
              <w:jc w:val="right"/>
              <w:rPr>
                <w:rFonts w:ascii="細明體" w:eastAsia="細明體" w:hAnsi="細明體"/>
                <w:sz w:val="18"/>
                <w:szCs w:val="18"/>
              </w:rPr>
            </w:pPr>
            <w:r w:rsidRPr="00E340DF">
              <w:rPr>
                <w:rFonts w:ascii="細明體" w:eastAsia="細明體" w:hAnsi="細明體" w:hint="eastAsia"/>
                <w:sz w:val="18"/>
                <w:szCs w:val="18"/>
              </w:rPr>
              <w:t>100</w:t>
            </w:r>
          </w:p>
        </w:tc>
        <w:tc>
          <w:tcPr>
            <w:tcW w:w="1191" w:type="dxa"/>
            <w:tcBorders>
              <w:top w:val="nil"/>
              <w:left w:val="single" w:sz="4" w:space="0" w:color="auto"/>
              <w:bottom w:val="single" w:sz="8" w:space="0" w:color="auto"/>
              <w:right w:val="single" w:sz="4" w:space="0" w:color="auto"/>
            </w:tcBorders>
          </w:tcPr>
          <w:p w14:paraId="28FA9899" w14:textId="77777777" w:rsidR="000060F2" w:rsidRPr="00E340DF" w:rsidRDefault="000060F2" w:rsidP="00E340DF">
            <w:pPr>
              <w:suppressAutoHyphens/>
              <w:kinsoku w:val="0"/>
              <w:overflowPunct w:val="0"/>
              <w:topLinePunct/>
              <w:snapToGrid w:val="0"/>
              <w:ind w:rightChars="10" w:right="24"/>
              <w:jc w:val="right"/>
              <w:rPr>
                <w:rFonts w:ascii="細明體" w:eastAsia="細明體" w:hAnsi="細明體"/>
                <w:sz w:val="18"/>
                <w:szCs w:val="18"/>
              </w:rPr>
            </w:pPr>
            <w:r w:rsidRPr="00E340DF">
              <w:rPr>
                <w:rFonts w:ascii="細明體" w:eastAsia="細明體" w:hAnsi="細明體" w:hint="eastAsia"/>
                <w:sz w:val="18"/>
                <w:szCs w:val="18"/>
              </w:rPr>
              <w:t>20</w:t>
            </w:r>
          </w:p>
        </w:tc>
        <w:tc>
          <w:tcPr>
            <w:tcW w:w="1134" w:type="dxa"/>
            <w:tcBorders>
              <w:top w:val="nil"/>
              <w:left w:val="single" w:sz="4" w:space="0" w:color="auto"/>
              <w:bottom w:val="single" w:sz="8" w:space="0" w:color="auto"/>
              <w:right w:val="single" w:sz="4" w:space="0" w:color="auto"/>
            </w:tcBorders>
          </w:tcPr>
          <w:p w14:paraId="30BD00B2" w14:textId="77777777" w:rsidR="000060F2" w:rsidRPr="00E340DF" w:rsidRDefault="000060F2" w:rsidP="00E340DF">
            <w:pPr>
              <w:suppressAutoHyphens/>
              <w:kinsoku w:val="0"/>
              <w:overflowPunct w:val="0"/>
              <w:topLinePunct/>
              <w:snapToGrid w:val="0"/>
              <w:ind w:rightChars="10" w:right="24"/>
              <w:jc w:val="right"/>
              <w:rPr>
                <w:rFonts w:ascii="細明體" w:eastAsia="細明體" w:hAnsi="細明體"/>
                <w:sz w:val="18"/>
                <w:szCs w:val="18"/>
              </w:rPr>
            </w:pPr>
            <w:r w:rsidRPr="00E340DF">
              <w:rPr>
                <w:rFonts w:ascii="細明體" w:eastAsia="細明體" w:hAnsi="細明體" w:hint="eastAsia"/>
                <w:sz w:val="18"/>
                <w:szCs w:val="18"/>
              </w:rPr>
              <w:t>- 80</w:t>
            </w:r>
          </w:p>
        </w:tc>
        <w:tc>
          <w:tcPr>
            <w:tcW w:w="775" w:type="dxa"/>
            <w:tcBorders>
              <w:top w:val="nil"/>
              <w:left w:val="single" w:sz="4" w:space="0" w:color="auto"/>
              <w:bottom w:val="single" w:sz="8" w:space="0" w:color="auto"/>
              <w:right w:val="single" w:sz="4" w:space="0" w:color="auto"/>
            </w:tcBorders>
          </w:tcPr>
          <w:p w14:paraId="5DD081B5" w14:textId="77777777" w:rsidR="000060F2" w:rsidRPr="00E340DF" w:rsidRDefault="000060F2" w:rsidP="00E340DF">
            <w:pPr>
              <w:suppressAutoHyphens/>
              <w:kinsoku w:val="0"/>
              <w:overflowPunct w:val="0"/>
              <w:topLinePunct/>
              <w:snapToGrid w:val="0"/>
              <w:ind w:rightChars="10" w:right="24"/>
              <w:jc w:val="right"/>
              <w:rPr>
                <w:rFonts w:ascii="細明體" w:eastAsia="細明體" w:hAnsi="細明體"/>
                <w:sz w:val="18"/>
                <w:szCs w:val="18"/>
              </w:rPr>
            </w:pPr>
            <w:r w:rsidRPr="00E340DF">
              <w:rPr>
                <w:rFonts w:ascii="細明體" w:eastAsia="細明體" w:hAnsi="細明體" w:hint="eastAsia"/>
                <w:sz w:val="18"/>
                <w:szCs w:val="18"/>
              </w:rPr>
              <w:t>- 80.00</w:t>
            </w:r>
          </w:p>
        </w:tc>
        <w:tc>
          <w:tcPr>
            <w:tcW w:w="3098" w:type="dxa"/>
            <w:tcBorders>
              <w:top w:val="nil"/>
              <w:left w:val="single" w:sz="4" w:space="0" w:color="auto"/>
              <w:bottom w:val="single" w:sz="8" w:space="0" w:color="auto"/>
              <w:right w:val="nil"/>
            </w:tcBorders>
          </w:tcPr>
          <w:p w14:paraId="230CDCD0" w14:textId="77777777" w:rsidR="000060F2" w:rsidRDefault="000060F2" w:rsidP="00E340DF">
            <w:pPr>
              <w:kinsoku w:val="0"/>
              <w:snapToGrid w:val="0"/>
              <w:jc w:val="both"/>
              <w:rPr>
                <w:rFonts w:ascii="標楷體" w:eastAsia="標楷體" w:hAnsi="標楷體"/>
                <w:sz w:val="20"/>
                <w:szCs w:val="20"/>
              </w:rPr>
            </w:pPr>
            <w:r>
              <w:rPr>
                <w:rFonts w:ascii="標楷體" w:eastAsia="標楷體" w:hAnsi="標楷體" w:hint="eastAsia"/>
                <w:sz w:val="20"/>
                <w:szCs w:val="20"/>
              </w:rPr>
              <w:t>符合重度以上身心障礙且工作滿18個月人數</w:t>
            </w:r>
            <w:r w:rsidRPr="006E7E5E">
              <w:rPr>
                <w:rFonts w:ascii="標楷體" w:eastAsia="標楷體" w:hAnsi="標楷體" w:hint="eastAsia"/>
                <w:sz w:val="20"/>
                <w:szCs w:val="20"/>
              </w:rPr>
              <w:t>較預計減少。</w:t>
            </w:r>
          </w:p>
        </w:tc>
      </w:tr>
    </w:tbl>
    <w:p w14:paraId="29939725" w14:textId="77777777" w:rsidR="000060F2" w:rsidRPr="005B36B7" w:rsidRDefault="000060F2" w:rsidP="00937274">
      <w:pPr>
        <w:spacing w:line="240" w:lineRule="exact"/>
        <w:rPr>
          <w:rFonts w:ascii="標楷體" w:eastAsia="標楷體" w:hAnsi="標楷體"/>
        </w:rPr>
      </w:pPr>
      <w:r w:rsidRPr="005B36B7">
        <w:rPr>
          <w:rFonts w:ascii="標楷體" w:eastAsia="標楷體" w:hAnsi="標楷體" w:hint="eastAsia"/>
          <w:sz w:val="18"/>
        </w:rPr>
        <w:t>註：</w:t>
      </w:r>
      <w:r w:rsidRPr="00C27A26">
        <w:rPr>
          <w:rFonts w:ascii="標楷體" w:eastAsia="標楷體" w:hAnsi="標楷體" w:hint="eastAsia"/>
          <w:sz w:val="18"/>
        </w:rPr>
        <w:t>本表係就</w:t>
      </w:r>
      <w:r>
        <w:rPr>
          <w:rFonts w:ascii="標楷體" w:eastAsia="標楷體" w:hAnsi="標楷體" w:hint="eastAsia"/>
          <w:sz w:val="18"/>
        </w:rPr>
        <w:t>業務計畫</w:t>
      </w:r>
      <w:r w:rsidRPr="00C27A26">
        <w:rPr>
          <w:rFonts w:ascii="標楷體" w:eastAsia="標楷體" w:hAnsi="標楷體" w:hint="eastAsia"/>
          <w:sz w:val="18"/>
        </w:rPr>
        <w:t>實際數與預計數差異達</w:t>
      </w:r>
      <w:r>
        <w:rPr>
          <w:rFonts w:ascii="標楷體" w:eastAsia="標楷體" w:hAnsi="標楷體" w:hint="eastAsia"/>
          <w:sz w:val="18"/>
        </w:rPr>
        <w:t>20</w:t>
      </w:r>
      <w:r w:rsidRPr="00C27A26">
        <w:rPr>
          <w:rFonts w:ascii="標楷體" w:eastAsia="標楷體" w:hAnsi="標楷體" w:hint="eastAsia"/>
          <w:sz w:val="18"/>
        </w:rPr>
        <w:t>％或達1千萬以上者，說明差異原因。</w:t>
      </w:r>
    </w:p>
    <w:p w14:paraId="1E1A2D67" w14:textId="77777777" w:rsidR="000060F2" w:rsidRPr="00E31635" w:rsidRDefault="000060F2" w:rsidP="00F80A25">
      <w:pPr>
        <w:spacing w:line="480" w:lineRule="exact"/>
        <w:ind w:firstLineChars="200" w:firstLine="480"/>
        <w:jc w:val="both"/>
        <w:rPr>
          <w:rFonts w:ascii="標楷體" w:eastAsia="標楷體" w:hAnsi="標楷體"/>
          <w:b/>
        </w:rPr>
      </w:pPr>
      <w:r w:rsidRPr="00E31635">
        <w:rPr>
          <w:rFonts w:ascii="標楷體" w:eastAsia="標楷體" w:hAnsi="標楷體" w:hint="eastAsia"/>
          <w:b/>
        </w:rPr>
        <w:t>（2）預算執行情形之審核</w:t>
      </w:r>
    </w:p>
    <w:p w14:paraId="6D4C7C6A" w14:textId="77777777" w:rsidR="000060F2" w:rsidRPr="00E31635" w:rsidRDefault="000060F2" w:rsidP="00A62E1D">
      <w:pPr>
        <w:overflowPunct w:val="0"/>
        <w:spacing w:line="500" w:lineRule="exact"/>
        <w:ind w:firstLineChars="200" w:firstLine="480"/>
        <w:jc w:val="both"/>
        <w:rPr>
          <w:rFonts w:ascii="標楷體" w:eastAsia="標楷體" w:hAnsi="標楷體"/>
          <w:bCs/>
          <w:szCs w:val="20"/>
        </w:rPr>
      </w:pPr>
      <w:r w:rsidRPr="00E31635">
        <w:rPr>
          <w:rFonts w:ascii="標楷體" w:eastAsia="標楷體" w:hAnsi="標楷體" w:hint="eastAsia"/>
          <w:bCs/>
          <w:szCs w:val="20"/>
        </w:rPr>
        <w:t>11</w:t>
      </w:r>
      <w:r>
        <w:rPr>
          <w:rFonts w:ascii="標楷體" w:eastAsia="標楷體" w:hAnsi="標楷體" w:hint="eastAsia"/>
          <w:bCs/>
          <w:szCs w:val="20"/>
        </w:rPr>
        <w:t>4</w:t>
      </w:r>
      <w:r w:rsidRPr="00E31635">
        <w:rPr>
          <w:rFonts w:ascii="標楷體" w:eastAsia="標楷體" w:hAnsi="標楷體" w:hint="eastAsia"/>
          <w:bCs/>
          <w:szCs w:val="20"/>
        </w:rPr>
        <w:t>年度決算審核結果，審定本期短絀</w:t>
      </w:r>
      <w:r>
        <w:rPr>
          <w:rFonts w:ascii="標楷體" w:eastAsia="標楷體" w:hAnsi="標楷體" w:hint="eastAsia"/>
          <w:bCs/>
          <w:szCs w:val="20"/>
        </w:rPr>
        <w:t>648</w:t>
      </w:r>
      <w:r w:rsidRPr="00E31635">
        <w:rPr>
          <w:rFonts w:ascii="標楷體" w:eastAsia="標楷體" w:hAnsi="標楷體" w:hint="eastAsia"/>
          <w:bCs/>
          <w:szCs w:val="20"/>
        </w:rPr>
        <w:t>萬餘元，較預算短絀</w:t>
      </w:r>
      <w:r>
        <w:rPr>
          <w:rFonts w:ascii="標楷體" w:eastAsia="標楷體" w:hAnsi="標楷體" w:hint="eastAsia"/>
          <w:bCs/>
          <w:szCs w:val="20"/>
        </w:rPr>
        <w:t>1</w:t>
      </w:r>
      <w:r>
        <w:rPr>
          <w:rFonts w:ascii="標楷體" w:eastAsia="標楷體" w:hAnsi="標楷體"/>
          <w:bCs/>
          <w:szCs w:val="20"/>
        </w:rPr>
        <w:t>,</w:t>
      </w:r>
      <w:r>
        <w:rPr>
          <w:rFonts w:ascii="標楷體" w:eastAsia="標楷體" w:hAnsi="標楷體" w:hint="eastAsia"/>
          <w:bCs/>
          <w:szCs w:val="20"/>
        </w:rPr>
        <w:t>381</w:t>
      </w:r>
      <w:r w:rsidRPr="00E31635">
        <w:rPr>
          <w:rFonts w:ascii="標楷體" w:eastAsia="標楷體" w:hAnsi="標楷體" w:hint="eastAsia"/>
          <w:bCs/>
          <w:szCs w:val="20"/>
        </w:rPr>
        <w:t>萬餘元，</w:t>
      </w:r>
      <w:r w:rsidRPr="002735B2">
        <w:rPr>
          <w:rFonts w:ascii="標楷體" w:eastAsia="標楷體" w:hAnsi="標楷體" w:hint="eastAsia"/>
          <w:bCs/>
          <w:szCs w:val="20"/>
        </w:rPr>
        <w:t>減少</w:t>
      </w:r>
      <w:r>
        <w:rPr>
          <w:rFonts w:ascii="標楷體" w:eastAsia="標楷體" w:hAnsi="標楷體" w:hint="eastAsia"/>
          <w:bCs/>
          <w:szCs w:val="20"/>
        </w:rPr>
        <w:t>732</w:t>
      </w:r>
      <w:r w:rsidRPr="002735B2">
        <w:rPr>
          <w:rFonts w:ascii="標楷體" w:eastAsia="標楷體" w:hAnsi="標楷體" w:hint="eastAsia"/>
          <w:bCs/>
          <w:szCs w:val="20"/>
        </w:rPr>
        <w:t>萬餘元，約</w:t>
      </w:r>
      <w:r>
        <w:rPr>
          <w:rFonts w:ascii="標楷體" w:eastAsia="標楷體" w:hAnsi="標楷體" w:hint="eastAsia"/>
          <w:bCs/>
          <w:szCs w:val="20"/>
        </w:rPr>
        <w:t>53.06</w:t>
      </w:r>
      <w:r w:rsidRPr="002735B2">
        <w:rPr>
          <w:rFonts w:ascii="標楷體" w:eastAsia="標楷體" w:hAnsi="標楷體" w:hint="eastAsia"/>
          <w:bCs/>
          <w:szCs w:val="20"/>
        </w:rPr>
        <w:t>％</w:t>
      </w:r>
      <w:r>
        <w:rPr>
          <w:rFonts w:ascii="標楷體" w:eastAsia="標楷體" w:hAnsi="標楷體" w:hint="eastAsia"/>
          <w:bCs/>
          <w:szCs w:val="20"/>
        </w:rPr>
        <w:t>，</w:t>
      </w:r>
      <w:r w:rsidRPr="00E31635">
        <w:rPr>
          <w:rFonts w:ascii="標楷體" w:eastAsia="標楷體" w:hAnsi="標楷體" w:hint="eastAsia"/>
          <w:bCs/>
          <w:szCs w:val="20"/>
        </w:rPr>
        <w:t>主要係</w:t>
      </w:r>
      <w:r>
        <w:rPr>
          <w:rFonts w:ascii="標楷體" w:eastAsia="標楷體" w:hAnsi="標楷體" w:hint="eastAsia"/>
          <w:bCs/>
          <w:szCs w:val="20"/>
        </w:rPr>
        <w:t>申請超額及新進用身心障礙者</w:t>
      </w:r>
      <w:r w:rsidRPr="00E31635">
        <w:rPr>
          <w:rFonts w:ascii="標楷體" w:eastAsia="標楷體" w:hAnsi="標楷體" w:hint="eastAsia"/>
          <w:bCs/>
          <w:szCs w:val="20"/>
        </w:rPr>
        <w:t>補助獎勵單位減少，支出較預計減少所致</w:t>
      </w:r>
      <w:r w:rsidRPr="00E31635">
        <w:rPr>
          <w:rFonts w:ascii="標楷體" w:eastAsia="標楷體" w:hAnsi="標楷體"/>
          <w:bCs/>
          <w:szCs w:val="20"/>
        </w:rPr>
        <w:t>。</w:t>
      </w:r>
    </w:p>
    <w:p w14:paraId="2A4DF0F6" w14:textId="77777777" w:rsidR="000060F2" w:rsidRPr="00CD53F7" w:rsidRDefault="000060F2" w:rsidP="00F80A25">
      <w:pPr>
        <w:spacing w:line="480" w:lineRule="exact"/>
        <w:ind w:firstLineChars="200" w:firstLine="480"/>
        <w:jc w:val="both"/>
        <w:rPr>
          <w:rFonts w:ascii="標楷體" w:eastAsia="標楷體" w:hAnsi="標楷體"/>
          <w:b/>
        </w:rPr>
      </w:pPr>
      <w:r w:rsidRPr="00CD53F7">
        <w:rPr>
          <w:rFonts w:ascii="標楷體" w:eastAsia="標楷體" w:hAnsi="標楷體" w:hint="eastAsia"/>
          <w:b/>
        </w:rPr>
        <w:t>（3）餘絀之審定</w:t>
      </w:r>
    </w:p>
    <w:p w14:paraId="0B21C9FD" w14:textId="77777777" w:rsidR="000060F2" w:rsidRPr="00CD53F7" w:rsidRDefault="000060F2" w:rsidP="00A62E1D">
      <w:pPr>
        <w:overflowPunct w:val="0"/>
        <w:spacing w:line="500" w:lineRule="exact"/>
        <w:ind w:firstLineChars="200" w:firstLine="480"/>
        <w:jc w:val="both"/>
        <w:rPr>
          <w:rFonts w:ascii="標楷體" w:eastAsia="標楷體" w:hAnsi="標楷體"/>
          <w:bCs/>
          <w:szCs w:val="20"/>
        </w:rPr>
      </w:pPr>
      <w:r w:rsidRPr="00CD53F7">
        <w:rPr>
          <w:rFonts w:ascii="標楷體" w:eastAsia="標楷體" w:hAnsi="標楷體" w:hint="eastAsia"/>
          <w:bCs/>
          <w:szCs w:val="20"/>
        </w:rPr>
        <w:t>11</w:t>
      </w:r>
      <w:r>
        <w:rPr>
          <w:rFonts w:ascii="標楷體" w:eastAsia="標楷體" w:hAnsi="標楷體" w:hint="eastAsia"/>
          <w:bCs/>
          <w:szCs w:val="20"/>
        </w:rPr>
        <w:t>4</w:t>
      </w:r>
      <w:r w:rsidRPr="00CD53F7">
        <w:rPr>
          <w:rFonts w:ascii="標楷體" w:eastAsia="標楷體" w:hAnsi="標楷體" w:hint="eastAsia"/>
          <w:bCs/>
          <w:szCs w:val="20"/>
        </w:rPr>
        <w:t>年度決算經市政府核定短絀</w:t>
      </w:r>
      <w:r w:rsidRPr="00B27377">
        <w:rPr>
          <w:rFonts w:ascii="標楷體" w:eastAsia="標楷體" w:hAnsi="標楷體"/>
          <w:bCs/>
          <w:szCs w:val="20"/>
        </w:rPr>
        <w:t>6,483,228</w:t>
      </w:r>
      <w:r w:rsidRPr="00CD53F7">
        <w:rPr>
          <w:rFonts w:ascii="標楷體" w:eastAsia="標楷體" w:hAnsi="標楷體" w:hint="eastAsia"/>
          <w:bCs/>
          <w:szCs w:val="20"/>
        </w:rPr>
        <w:t>元，經核尚無不合，予以照數審定。</w:t>
      </w:r>
    </w:p>
    <w:p w14:paraId="2A4EA05D" w14:textId="77777777" w:rsidR="000060F2" w:rsidRPr="002735B2" w:rsidRDefault="000060F2" w:rsidP="00F80A25">
      <w:pPr>
        <w:spacing w:line="480" w:lineRule="exact"/>
        <w:ind w:firstLineChars="200" w:firstLine="480"/>
        <w:jc w:val="both"/>
        <w:rPr>
          <w:rFonts w:ascii="標楷體" w:eastAsia="標楷體" w:hAnsi="標楷體"/>
          <w:b/>
        </w:rPr>
      </w:pPr>
      <w:r w:rsidRPr="002735B2">
        <w:rPr>
          <w:rFonts w:ascii="標楷體" w:eastAsia="標楷體" w:hAnsi="標楷體" w:hint="eastAsia"/>
          <w:b/>
        </w:rPr>
        <w:t>（4）現金流量之查核</w:t>
      </w:r>
    </w:p>
    <w:p w14:paraId="256AE521" w14:textId="77777777" w:rsidR="000060F2" w:rsidRPr="002735B2" w:rsidRDefault="000060F2" w:rsidP="00A62E1D">
      <w:pPr>
        <w:overflowPunct w:val="0"/>
        <w:spacing w:line="500" w:lineRule="exact"/>
        <w:ind w:firstLineChars="200" w:firstLine="480"/>
        <w:jc w:val="both"/>
        <w:rPr>
          <w:rFonts w:ascii="標楷體" w:eastAsia="標楷體" w:hAnsi="標楷體"/>
          <w:bCs/>
          <w:szCs w:val="20"/>
        </w:rPr>
      </w:pPr>
      <w:r>
        <w:rPr>
          <w:rFonts w:ascii="標楷體" w:eastAsia="標楷體" w:hAnsi="標楷體" w:hint="eastAsia"/>
          <w:bCs/>
          <w:szCs w:val="20"/>
        </w:rPr>
        <w:t>114</w:t>
      </w:r>
      <w:r w:rsidRPr="002735B2">
        <w:rPr>
          <w:rFonts w:ascii="標楷體" w:eastAsia="標楷體" w:hAnsi="標楷體" w:hint="eastAsia"/>
          <w:bCs/>
          <w:szCs w:val="20"/>
        </w:rPr>
        <w:t>年度期初現金及約當現金</w:t>
      </w:r>
      <w:r>
        <w:rPr>
          <w:rFonts w:ascii="標楷體" w:eastAsia="標楷體" w:hAnsi="標楷體" w:hint="eastAsia"/>
          <w:bCs/>
          <w:szCs w:val="20"/>
        </w:rPr>
        <w:t>2</w:t>
      </w:r>
      <w:r w:rsidRPr="002735B2">
        <w:rPr>
          <w:rFonts w:ascii="標楷體" w:eastAsia="標楷體" w:hAnsi="標楷體" w:hint="eastAsia"/>
          <w:bCs/>
          <w:szCs w:val="20"/>
        </w:rPr>
        <w:t>億</w:t>
      </w:r>
      <w:r>
        <w:rPr>
          <w:rFonts w:ascii="標楷體" w:eastAsia="標楷體" w:hAnsi="標楷體" w:hint="eastAsia"/>
          <w:bCs/>
          <w:szCs w:val="20"/>
        </w:rPr>
        <w:t>9</w:t>
      </w:r>
      <w:r>
        <w:rPr>
          <w:rFonts w:ascii="標楷體" w:eastAsia="標楷體" w:hAnsi="標楷體"/>
          <w:bCs/>
          <w:szCs w:val="20"/>
        </w:rPr>
        <w:t>,</w:t>
      </w:r>
      <w:r>
        <w:rPr>
          <w:rFonts w:ascii="標楷體" w:eastAsia="標楷體" w:hAnsi="標楷體" w:hint="eastAsia"/>
          <w:bCs/>
          <w:szCs w:val="20"/>
        </w:rPr>
        <w:t>774</w:t>
      </w:r>
      <w:r w:rsidRPr="002735B2">
        <w:rPr>
          <w:rFonts w:ascii="標楷體" w:eastAsia="標楷體" w:hAnsi="標楷體" w:hint="eastAsia"/>
          <w:bCs/>
          <w:szCs w:val="20"/>
        </w:rPr>
        <w:t>萬餘元，經業務及投資活動結果，現金及約當現金淨</w:t>
      </w:r>
      <w:r>
        <w:rPr>
          <w:rFonts w:ascii="標楷體" w:eastAsia="標楷體" w:hAnsi="標楷體" w:hint="eastAsia"/>
          <w:bCs/>
          <w:szCs w:val="20"/>
        </w:rPr>
        <w:t>減705</w:t>
      </w:r>
      <w:r w:rsidRPr="002735B2">
        <w:rPr>
          <w:rFonts w:ascii="標楷體" w:eastAsia="標楷體" w:hAnsi="標楷體" w:hint="eastAsia"/>
          <w:bCs/>
          <w:szCs w:val="20"/>
        </w:rPr>
        <w:t>萬餘元，期末現金及約當現金為</w:t>
      </w:r>
      <w:r>
        <w:rPr>
          <w:rFonts w:ascii="標楷體" w:eastAsia="標楷體" w:hAnsi="標楷體" w:hint="eastAsia"/>
          <w:bCs/>
          <w:szCs w:val="20"/>
        </w:rPr>
        <w:t>2</w:t>
      </w:r>
      <w:r w:rsidRPr="002735B2">
        <w:rPr>
          <w:rFonts w:ascii="標楷體" w:eastAsia="標楷體" w:hAnsi="標楷體" w:hint="eastAsia"/>
          <w:bCs/>
          <w:szCs w:val="20"/>
        </w:rPr>
        <w:t>億</w:t>
      </w:r>
      <w:r>
        <w:rPr>
          <w:rFonts w:ascii="標楷體" w:eastAsia="標楷體" w:hAnsi="標楷體" w:hint="eastAsia"/>
          <w:bCs/>
          <w:szCs w:val="20"/>
        </w:rPr>
        <w:t>9</w:t>
      </w:r>
      <w:r w:rsidRPr="00CD53F7">
        <w:rPr>
          <w:rFonts w:ascii="標楷體" w:eastAsia="標楷體" w:hAnsi="標楷體" w:hint="eastAsia"/>
          <w:bCs/>
          <w:szCs w:val="20"/>
        </w:rPr>
        <w:t>,</w:t>
      </w:r>
      <w:r>
        <w:rPr>
          <w:rFonts w:ascii="標楷體" w:eastAsia="標楷體" w:hAnsi="標楷體" w:hint="eastAsia"/>
          <w:bCs/>
          <w:szCs w:val="20"/>
        </w:rPr>
        <w:t>069</w:t>
      </w:r>
      <w:r w:rsidRPr="002735B2">
        <w:rPr>
          <w:rFonts w:ascii="標楷體" w:eastAsia="標楷體" w:hAnsi="標楷體" w:hint="eastAsia"/>
          <w:bCs/>
          <w:szCs w:val="20"/>
        </w:rPr>
        <w:t>萬餘元。</w:t>
      </w:r>
    </w:p>
    <w:p w14:paraId="10E4F88F" w14:textId="77777777" w:rsidR="000060F2" w:rsidRPr="00F31E1D" w:rsidRDefault="000060F2" w:rsidP="00A62E1D">
      <w:pPr>
        <w:overflowPunct w:val="0"/>
        <w:spacing w:line="500" w:lineRule="exact"/>
        <w:ind w:firstLineChars="200" w:firstLine="456"/>
        <w:jc w:val="both"/>
        <w:rPr>
          <w:rFonts w:ascii="標楷體" w:eastAsia="標楷體" w:hAnsi="標楷體"/>
          <w:bCs/>
          <w:spacing w:val="-6"/>
          <w:szCs w:val="20"/>
        </w:rPr>
      </w:pPr>
      <w:r w:rsidRPr="00F31E1D">
        <w:rPr>
          <w:rFonts w:ascii="標楷體" w:eastAsia="標楷體" w:hAnsi="標楷體"/>
          <w:bCs/>
          <w:spacing w:val="-6"/>
          <w:szCs w:val="20"/>
        </w:rPr>
        <w:t>茲將該基金</w:t>
      </w:r>
      <w:r w:rsidRPr="00F31E1D">
        <w:rPr>
          <w:rFonts w:ascii="標楷體" w:eastAsia="標楷體" w:hAnsi="標楷體" w:hint="eastAsia"/>
          <w:bCs/>
          <w:spacing w:val="-6"/>
          <w:szCs w:val="20"/>
        </w:rPr>
        <w:t>來源用途及</w:t>
      </w:r>
      <w:r w:rsidRPr="00F31E1D">
        <w:rPr>
          <w:rFonts w:ascii="標楷體" w:eastAsia="標楷體" w:hAnsi="標楷體"/>
          <w:bCs/>
          <w:spacing w:val="-6"/>
          <w:szCs w:val="20"/>
        </w:rPr>
        <w:t>餘絀之審定，暨餘絀審定後現金流量及資產負債狀況，分別列表如次：</w:t>
      </w:r>
    </w:p>
    <w:tbl>
      <w:tblPr>
        <w:tblW w:w="10234" w:type="dxa"/>
        <w:tblLayout w:type="fixed"/>
        <w:tblCellMar>
          <w:left w:w="28" w:type="dxa"/>
          <w:right w:w="28" w:type="dxa"/>
        </w:tblCellMar>
        <w:tblLook w:val="0000" w:firstRow="0" w:lastRow="0" w:firstColumn="0" w:lastColumn="0" w:noHBand="0" w:noVBand="0"/>
      </w:tblPr>
      <w:tblGrid>
        <w:gridCol w:w="28"/>
        <w:gridCol w:w="2405"/>
        <w:gridCol w:w="1319"/>
        <w:gridCol w:w="1379"/>
        <w:gridCol w:w="60"/>
        <w:gridCol w:w="1319"/>
        <w:gridCol w:w="1439"/>
        <w:gridCol w:w="1388"/>
        <w:gridCol w:w="897"/>
      </w:tblGrid>
      <w:tr w:rsidR="000060F2" w:rsidRPr="00E535B2" w14:paraId="77B00FBD" w14:textId="77777777" w:rsidTr="002E0EA2">
        <w:trPr>
          <w:tblHeader/>
        </w:trPr>
        <w:tc>
          <w:tcPr>
            <w:tcW w:w="10234" w:type="dxa"/>
            <w:gridSpan w:val="9"/>
            <w:tcBorders>
              <w:bottom w:val="single" w:sz="8" w:space="0" w:color="auto"/>
            </w:tcBorders>
          </w:tcPr>
          <w:p w14:paraId="3B204A0F" w14:textId="77777777" w:rsidR="000060F2" w:rsidRPr="00E535B2" w:rsidRDefault="000060F2" w:rsidP="00A9104D">
            <w:pPr>
              <w:snapToGrid w:val="0"/>
              <w:jc w:val="center"/>
              <w:rPr>
                <w:rFonts w:ascii="標楷體" w:eastAsia="標楷體" w:hAnsi="標楷體"/>
                <w:b/>
                <w:sz w:val="32"/>
                <w:u w:val="single"/>
              </w:rPr>
            </w:pPr>
            <w:r w:rsidRPr="00E535B2">
              <w:rPr>
                <w:rFonts w:ascii="標楷體" w:eastAsia="標楷體" w:hAnsi="標楷體" w:hint="eastAsia"/>
                <w:b/>
                <w:sz w:val="32"/>
                <w:u w:val="single"/>
              </w:rPr>
              <w:t>臺南市身心障礙者就業基金來源用途及餘絀審定表</w:t>
            </w:r>
          </w:p>
          <w:p w14:paraId="60C5FF8F" w14:textId="77777777" w:rsidR="000060F2" w:rsidRPr="00E535B2" w:rsidRDefault="000060F2" w:rsidP="00BE7784">
            <w:pPr>
              <w:tabs>
                <w:tab w:val="left" w:pos="4440"/>
                <w:tab w:val="left" w:pos="8520"/>
              </w:tabs>
              <w:snapToGrid w:val="0"/>
              <w:jc w:val="center"/>
              <w:rPr>
                <w:rFonts w:ascii="標楷體" w:eastAsia="標楷體" w:hAnsi="標楷體"/>
              </w:rPr>
            </w:pPr>
            <w:r w:rsidRPr="00E535B2">
              <w:rPr>
                <w:rFonts w:ascii="標楷體" w:eastAsia="標楷體" w:hAnsi="標楷體" w:hint="eastAsia"/>
                <w:sz w:val="28"/>
                <w:szCs w:val="28"/>
              </w:rPr>
              <w:t>中華民國11</w:t>
            </w:r>
            <w:r>
              <w:rPr>
                <w:rFonts w:ascii="標楷體" w:eastAsia="標楷體" w:hAnsi="標楷體" w:hint="eastAsia"/>
                <w:sz w:val="28"/>
                <w:szCs w:val="28"/>
              </w:rPr>
              <w:t>4</w:t>
            </w:r>
            <w:r w:rsidRPr="00E535B2">
              <w:rPr>
                <w:rFonts w:ascii="標楷體" w:eastAsia="標楷體" w:hAnsi="標楷體" w:hint="eastAsia"/>
                <w:sz w:val="28"/>
                <w:szCs w:val="28"/>
              </w:rPr>
              <w:t>年度</w:t>
            </w:r>
          </w:p>
          <w:p w14:paraId="26E9F02F" w14:textId="77777777" w:rsidR="000060F2" w:rsidRPr="00E535B2" w:rsidRDefault="000060F2" w:rsidP="00BE7784">
            <w:pPr>
              <w:tabs>
                <w:tab w:val="left" w:pos="4440"/>
                <w:tab w:val="left" w:pos="8520"/>
              </w:tabs>
              <w:snapToGrid w:val="0"/>
              <w:spacing w:line="240" w:lineRule="exact"/>
              <w:jc w:val="right"/>
              <w:rPr>
                <w:rFonts w:ascii="標楷體" w:eastAsia="標楷體" w:hAnsi="標楷體"/>
                <w:b/>
                <w:sz w:val="32"/>
                <w:u w:val="single"/>
              </w:rPr>
            </w:pPr>
            <w:r w:rsidRPr="00E535B2">
              <w:rPr>
                <w:rFonts w:ascii="標楷體" w:eastAsia="標楷體" w:hAnsi="標楷體" w:hint="eastAsia"/>
                <w:sz w:val="20"/>
                <w:szCs w:val="20"/>
              </w:rPr>
              <w:t>單位：新臺幣元</w:t>
            </w:r>
          </w:p>
        </w:tc>
      </w:tr>
      <w:tr w:rsidR="000060F2" w:rsidRPr="00E535B2" w14:paraId="4AD22BB1" w14:textId="77777777" w:rsidTr="002E0E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blHeader/>
        </w:trPr>
        <w:tc>
          <w:tcPr>
            <w:tcW w:w="2433" w:type="dxa"/>
            <w:gridSpan w:val="2"/>
            <w:vMerge w:val="restart"/>
            <w:tcBorders>
              <w:top w:val="single" w:sz="8" w:space="0" w:color="auto"/>
              <w:left w:val="nil"/>
              <w:bottom w:val="single" w:sz="4" w:space="0" w:color="auto"/>
            </w:tcBorders>
            <w:vAlign w:val="center"/>
          </w:tcPr>
          <w:p w14:paraId="3858CF9B" w14:textId="77777777" w:rsidR="000060F2" w:rsidRPr="00E535B2" w:rsidRDefault="000060F2" w:rsidP="00BE7784">
            <w:pPr>
              <w:snapToGrid w:val="0"/>
              <w:jc w:val="distribute"/>
              <w:rPr>
                <w:rFonts w:ascii="標楷體" w:eastAsia="標楷體" w:hAnsi="標楷體"/>
                <w:sz w:val="20"/>
                <w:szCs w:val="20"/>
              </w:rPr>
            </w:pPr>
            <w:r>
              <w:rPr>
                <w:rFonts w:ascii="標楷體" w:eastAsia="標楷體" w:hAnsi="標楷體" w:hint="eastAsia"/>
                <w:sz w:val="20"/>
                <w:szCs w:val="20"/>
              </w:rPr>
              <w:t>項</w:t>
            </w:r>
            <w:r w:rsidRPr="00E535B2">
              <w:rPr>
                <w:rFonts w:ascii="標楷體" w:eastAsia="標楷體" w:hAnsi="標楷體" w:hint="eastAsia"/>
                <w:sz w:val="20"/>
                <w:szCs w:val="20"/>
              </w:rPr>
              <w:t>目</w:t>
            </w:r>
          </w:p>
        </w:tc>
        <w:tc>
          <w:tcPr>
            <w:tcW w:w="1319" w:type="dxa"/>
            <w:vMerge w:val="restart"/>
            <w:tcBorders>
              <w:top w:val="single" w:sz="8" w:space="0" w:color="auto"/>
            </w:tcBorders>
            <w:vAlign w:val="center"/>
          </w:tcPr>
          <w:p w14:paraId="42213038" w14:textId="77777777" w:rsidR="000060F2" w:rsidRPr="00E535B2" w:rsidRDefault="000060F2" w:rsidP="00BE7784">
            <w:pPr>
              <w:snapToGrid w:val="0"/>
              <w:jc w:val="distribute"/>
              <w:rPr>
                <w:rFonts w:ascii="標楷體" w:eastAsia="標楷體" w:hAnsi="標楷體"/>
                <w:sz w:val="20"/>
                <w:szCs w:val="20"/>
              </w:rPr>
            </w:pPr>
            <w:r w:rsidRPr="00E535B2">
              <w:rPr>
                <w:rFonts w:ascii="標楷體" w:eastAsia="標楷體" w:hAnsi="標楷體" w:hint="eastAsia"/>
                <w:sz w:val="20"/>
                <w:szCs w:val="20"/>
              </w:rPr>
              <w:t>預算數</w:t>
            </w:r>
          </w:p>
        </w:tc>
        <w:tc>
          <w:tcPr>
            <w:tcW w:w="1439" w:type="dxa"/>
            <w:gridSpan w:val="2"/>
            <w:vMerge w:val="restart"/>
            <w:tcBorders>
              <w:top w:val="single" w:sz="8" w:space="0" w:color="auto"/>
            </w:tcBorders>
            <w:vAlign w:val="center"/>
          </w:tcPr>
          <w:p w14:paraId="0E43B60E" w14:textId="77777777" w:rsidR="000060F2" w:rsidRPr="00E535B2" w:rsidRDefault="000060F2" w:rsidP="00BE7784">
            <w:pPr>
              <w:snapToGrid w:val="0"/>
              <w:jc w:val="distribute"/>
              <w:rPr>
                <w:rFonts w:ascii="標楷體" w:eastAsia="標楷體" w:hAnsi="標楷體"/>
                <w:sz w:val="20"/>
                <w:szCs w:val="20"/>
              </w:rPr>
            </w:pPr>
            <w:r w:rsidRPr="00E535B2">
              <w:rPr>
                <w:rFonts w:ascii="標楷體" w:eastAsia="標楷體" w:hAnsi="標楷體" w:hint="eastAsia"/>
                <w:sz w:val="20"/>
                <w:szCs w:val="20"/>
              </w:rPr>
              <w:t>決算數</w:t>
            </w:r>
          </w:p>
        </w:tc>
        <w:tc>
          <w:tcPr>
            <w:tcW w:w="1319" w:type="dxa"/>
            <w:vMerge w:val="restart"/>
            <w:tcBorders>
              <w:top w:val="single" w:sz="8" w:space="0" w:color="auto"/>
            </w:tcBorders>
            <w:vAlign w:val="center"/>
          </w:tcPr>
          <w:p w14:paraId="56ABE52A" w14:textId="77777777" w:rsidR="000060F2" w:rsidRPr="00E535B2" w:rsidRDefault="000060F2" w:rsidP="00BE7784">
            <w:pPr>
              <w:snapToGrid w:val="0"/>
              <w:jc w:val="distribute"/>
              <w:textAlignment w:val="center"/>
              <w:rPr>
                <w:rFonts w:ascii="標楷體" w:eastAsia="標楷體" w:hAnsi="標楷體"/>
                <w:sz w:val="20"/>
                <w:szCs w:val="20"/>
              </w:rPr>
            </w:pPr>
            <w:r w:rsidRPr="00E535B2">
              <w:rPr>
                <w:rFonts w:ascii="標楷體" w:eastAsia="標楷體" w:hAnsi="標楷體" w:hint="eastAsia"/>
                <w:sz w:val="20"/>
                <w:szCs w:val="20"/>
              </w:rPr>
              <w:t>修正數</w:t>
            </w:r>
          </w:p>
        </w:tc>
        <w:tc>
          <w:tcPr>
            <w:tcW w:w="1439" w:type="dxa"/>
            <w:vMerge w:val="restart"/>
            <w:tcBorders>
              <w:top w:val="single" w:sz="8" w:space="0" w:color="auto"/>
            </w:tcBorders>
            <w:vAlign w:val="center"/>
          </w:tcPr>
          <w:p w14:paraId="1B83714C" w14:textId="77777777" w:rsidR="000060F2" w:rsidRPr="00E535B2" w:rsidRDefault="000060F2" w:rsidP="00BE7784">
            <w:pPr>
              <w:snapToGrid w:val="0"/>
              <w:jc w:val="distribute"/>
              <w:rPr>
                <w:rFonts w:ascii="標楷體" w:eastAsia="標楷體" w:hAnsi="標楷體"/>
                <w:sz w:val="20"/>
                <w:szCs w:val="20"/>
              </w:rPr>
            </w:pPr>
            <w:r w:rsidRPr="00E535B2">
              <w:rPr>
                <w:rFonts w:ascii="標楷體" w:eastAsia="標楷體" w:hAnsi="標楷體" w:hint="eastAsia"/>
                <w:sz w:val="20"/>
                <w:szCs w:val="20"/>
              </w:rPr>
              <w:t>決算審定數</w:t>
            </w:r>
          </w:p>
        </w:tc>
        <w:tc>
          <w:tcPr>
            <w:tcW w:w="2285" w:type="dxa"/>
            <w:gridSpan w:val="2"/>
            <w:tcBorders>
              <w:top w:val="single" w:sz="8" w:space="0" w:color="auto"/>
              <w:bottom w:val="single" w:sz="4" w:space="0" w:color="auto"/>
              <w:right w:val="nil"/>
            </w:tcBorders>
            <w:vAlign w:val="center"/>
          </w:tcPr>
          <w:p w14:paraId="1C9E3FD0" w14:textId="77777777" w:rsidR="000060F2" w:rsidRPr="00E535B2" w:rsidRDefault="000060F2" w:rsidP="00BE7784">
            <w:pPr>
              <w:snapToGrid w:val="0"/>
              <w:jc w:val="distribute"/>
              <w:rPr>
                <w:rFonts w:ascii="標楷體" w:eastAsia="標楷體" w:hAnsi="標楷體"/>
                <w:sz w:val="20"/>
                <w:szCs w:val="20"/>
              </w:rPr>
            </w:pPr>
            <w:r w:rsidRPr="00E535B2">
              <w:rPr>
                <w:rFonts w:ascii="標楷體" w:eastAsia="標楷體" w:hAnsi="標楷體" w:hint="eastAsia"/>
                <w:sz w:val="20"/>
                <w:szCs w:val="20"/>
              </w:rPr>
              <w:t>審定數與預算數</w:t>
            </w:r>
          </w:p>
          <w:p w14:paraId="7E02C1CF" w14:textId="77777777" w:rsidR="000060F2" w:rsidRPr="00E535B2" w:rsidRDefault="000060F2" w:rsidP="00BE7784">
            <w:pPr>
              <w:snapToGrid w:val="0"/>
              <w:jc w:val="distribute"/>
              <w:rPr>
                <w:rFonts w:ascii="標楷體" w:eastAsia="標楷體" w:hAnsi="標楷體"/>
                <w:sz w:val="20"/>
                <w:szCs w:val="20"/>
              </w:rPr>
            </w:pPr>
            <w:r w:rsidRPr="00E535B2">
              <w:rPr>
                <w:rFonts w:ascii="標楷體" w:eastAsia="標楷體" w:hAnsi="標楷體" w:hint="eastAsia"/>
                <w:sz w:val="20"/>
                <w:szCs w:val="20"/>
              </w:rPr>
              <w:t>比較增減</w:t>
            </w:r>
          </w:p>
        </w:tc>
      </w:tr>
      <w:tr w:rsidR="000060F2" w:rsidRPr="00E535B2" w14:paraId="60E3D0DE" w14:textId="77777777" w:rsidTr="002E0EA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blHeader/>
        </w:trPr>
        <w:tc>
          <w:tcPr>
            <w:tcW w:w="2433" w:type="dxa"/>
            <w:gridSpan w:val="2"/>
            <w:vMerge/>
            <w:tcBorders>
              <w:top w:val="nil"/>
              <w:left w:val="nil"/>
              <w:bottom w:val="single" w:sz="8" w:space="0" w:color="auto"/>
            </w:tcBorders>
            <w:vAlign w:val="center"/>
          </w:tcPr>
          <w:p w14:paraId="7BE30B20" w14:textId="77777777" w:rsidR="000060F2" w:rsidRPr="00E535B2" w:rsidRDefault="000060F2" w:rsidP="00BE7784">
            <w:pPr>
              <w:snapToGrid w:val="0"/>
              <w:ind w:left="113" w:right="113"/>
              <w:jc w:val="distribute"/>
              <w:rPr>
                <w:rFonts w:ascii="標楷體" w:eastAsia="標楷體" w:hAnsi="標楷體"/>
                <w:sz w:val="20"/>
                <w:szCs w:val="20"/>
              </w:rPr>
            </w:pPr>
          </w:p>
        </w:tc>
        <w:tc>
          <w:tcPr>
            <w:tcW w:w="1319" w:type="dxa"/>
            <w:vMerge/>
            <w:tcBorders>
              <w:bottom w:val="single" w:sz="8" w:space="0" w:color="auto"/>
            </w:tcBorders>
            <w:vAlign w:val="center"/>
          </w:tcPr>
          <w:p w14:paraId="502EC50F" w14:textId="77777777" w:rsidR="000060F2" w:rsidRPr="00E535B2" w:rsidRDefault="000060F2" w:rsidP="00BE7784">
            <w:pPr>
              <w:snapToGrid w:val="0"/>
              <w:ind w:left="113" w:right="113"/>
              <w:jc w:val="distribute"/>
              <w:rPr>
                <w:rFonts w:ascii="標楷體" w:eastAsia="標楷體" w:hAnsi="標楷體"/>
                <w:sz w:val="20"/>
                <w:szCs w:val="20"/>
              </w:rPr>
            </w:pPr>
          </w:p>
        </w:tc>
        <w:tc>
          <w:tcPr>
            <w:tcW w:w="1439" w:type="dxa"/>
            <w:gridSpan w:val="2"/>
            <w:vMerge/>
            <w:tcBorders>
              <w:bottom w:val="single" w:sz="8" w:space="0" w:color="auto"/>
            </w:tcBorders>
            <w:vAlign w:val="center"/>
          </w:tcPr>
          <w:p w14:paraId="2D4AA2CC" w14:textId="77777777" w:rsidR="000060F2" w:rsidRPr="00E535B2" w:rsidRDefault="000060F2" w:rsidP="00BE7784">
            <w:pPr>
              <w:snapToGrid w:val="0"/>
              <w:ind w:left="113" w:right="113"/>
              <w:jc w:val="distribute"/>
              <w:rPr>
                <w:rFonts w:ascii="標楷體" w:eastAsia="標楷體" w:hAnsi="標楷體"/>
                <w:sz w:val="20"/>
                <w:szCs w:val="20"/>
              </w:rPr>
            </w:pPr>
          </w:p>
        </w:tc>
        <w:tc>
          <w:tcPr>
            <w:tcW w:w="1319" w:type="dxa"/>
            <w:vMerge/>
            <w:tcBorders>
              <w:bottom w:val="single" w:sz="8" w:space="0" w:color="auto"/>
            </w:tcBorders>
            <w:vAlign w:val="center"/>
          </w:tcPr>
          <w:p w14:paraId="2354377D" w14:textId="77777777" w:rsidR="000060F2" w:rsidRPr="00E535B2" w:rsidRDefault="000060F2" w:rsidP="00BE7784">
            <w:pPr>
              <w:snapToGrid w:val="0"/>
              <w:ind w:left="113" w:right="113"/>
              <w:jc w:val="distribute"/>
              <w:rPr>
                <w:rFonts w:ascii="標楷體" w:eastAsia="標楷體" w:hAnsi="標楷體"/>
                <w:sz w:val="20"/>
                <w:szCs w:val="20"/>
              </w:rPr>
            </w:pPr>
          </w:p>
        </w:tc>
        <w:tc>
          <w:tcPr>
            <w:tcW w:w="1439" w:type="dxa"/>
            <w:vMerge/>
            <w:tcBorders>
              <w:bottom w:val="single" w:sz="8" w:space="0" w:color="auto"/>
            </w:tcBorders>
            <w:vAlign w:val="center"/>
          </w:tcPr>
          <w:p w14:paraId="70E185E8" w14:textId="77777777" w:rsidR="000060F2" w:rsidRPr="00E535B2" w:rsidRDefault="000060F2" w:rsidP="00BE7784">
            <w:pPr>
              <w:snapToGrid w:val="0"/>
              <w:ind w:left="113" w:right="113"/>
              <w:jc w:val="distribute"/>
              <w:rPr>
                <w:rFonts w:ascii="標楷體" w:eastAsia="標楷體" w:hAnsi="標楷體"/>
                <w:sz w:val="20"/>
                <w:szCs w:val="20"/>
              </w:rPr>
            </w:pPr>
          </w:p>
        </w:tc>
        <w:tc>
          <w:tcPr>
            <w:tcW w:w="1388" w:type="dxa"/>
            <w:tcBorders>
              <w:top w:val="single" w:sz="4" w:space="0" w:color="auto"/>
              <w:bottom w:val="single" w:sz="8" w:space="0" w:color="auto"/>
            </w:tcBorders>
            <w:vAlign w:val="center"/>
          </w:tcPr>
          <w:p w14:paraId="16DB0AC6" w14:textId="77777777" w:rsidR="000060F2" w:rsidRPr="00E535B2" w:rsidRDefault="000060F2" w:rsidP="00BE7784">
            <w:pPr>
              <w:snapToGrid w:val="0"/>
              <w:jc w:val="distribute"/>
              <w:rPr>
                <w:rFonts w:ascii="標楷體" w:eastAsia="標楷體" w:hAnsi="標楷體"/>
                <w:sz w:val="20"/>
                <w:szCs w:val="20"/>
              </w:rPr>
            </w:pPr>
            <w:r w:rsidRPr="00E535B2">
              <w:rPr>
                <w:rFonts w:ascii="標楷體" w:eastAsia="標楷體" w:hAnsi="標楷體" w:hint="eastAsia"/>
                <w:sz w:val="20"/>
                <w:szCs w:val="20"/>
              </w:rPr>
              <w:t>金額</w:t>
            </w:r>
          </w:p>
        </w:tc>
        <w:tc>
          <w:tcPr>
            <w:tcW w:w="897" w:type="dxa"/>
            <w:tcBorders>
              <w:top w:val="single" w:sz="4" w:space="0" w:color="auto"/>
              <w:bottom w:val="single" w:sz="8" w:space="0" w:color="auto"/>
              <w:right w:val="nil"/>
            </w:tcBorders>
            <w:vAlign w:val="center"/>
          </w:tcPr>
          <w:p w14:paraId="6C38FA36" w14:textId="77777777" w:rsidR="000060F2" w:rsidRPr="00E535B2" w:rsidRDefault="000060F2" w:rsidP="00BE7784">
            <w:pPr>
              <w:snapToGrid w:val="0"/>
              <w:ind w:left="113" w:right="113"/>
              <w:jc w:val="distribute"/>
              <w:rPr>
                <w:rFonts w:ascii="標楷體" w:eastAsia="標楷體" w:hAnsi="標楷體"/>
                <w:sz w:val="20"/>
                <w:szCs w:val="20"/>
              </w:rPr>
            </w:pPr>
            <w:r w:rsidRPr="00E535B2">
              <w:rPr>
                <w:rFonts w:ascii="標楷體" w:eastAsia="標楷體" w:hAnsi="標楷體" w:hint="eastAsia"/>
                <w:sz w:val="20"/>
                <w:szCs w:val="20"/>
              </w:rPr>
              <w:t>％</w:t>
            </w:r>
          </w:p>
        </w:tc>
      </w:tr>
      <w:tr w:rsidR="000060F2" w:rsidRPr="00E535B2" w14:paraId="47F470AA" w14:textId="77777777" w:rsidTr="00B027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33" w:type="dxa"/>
            <w:gridSpan w:val="2"/>
            <w:tcBorders>
              <w:top w:val="single" w:sz="8" w:space="0" w:color="auto"/>
              <w:left w:val="nil"/>
              <w:bottom w:val="nil"/>
            </w:tcBorders>
            <w:shd w:val="clear" w:color="auto" w:fill="auto"/>
          </w:tcPr>
          <w:p w14:paraId="1ED0BA2E" w14:textId="77777777" w:rsidR="000060F2" w:rsidRPr="00E535B2" w:rsidRDefault="000060F2" w:rsidP="00B027FE">
            <w:pPr>
              <w:ind w:left="11"/>
              <w:jc w:val="distribute"/>
              <w:rPr>
                <w:rFonts w:ascii="標楷體" w:eastAsia="標楷體" w:hAnsi="標楷體"/>
                <w:b/>
                <w:noProof/>
                <w:sz w:val="20"/>
                <w:szCs w:val="20"/>
              </w:rPr>
            </w:pPr>
            <w:r w:rsidRPr="00E535B2">
              <w:rPr>
                <w:rFonts w:ascii="標楷體" w:eastAsia="標楷體" w:hAnsi="標楷體" w:hint="eastAsia"/>
                <w:b/>
                <w:noProof/>
                <w:sz w:val="20"/>
                <w:szCs w:val="20"/>
              </w:rPr>
              <w:t>基金來源</w:t>
            </w:r>
          </w:p>
        </w:tc>
        <w:tc>
          <w:tcPr>
            <w:tcW w:w="1319" w:type="dxa"/>
            <w:tcBorders>
              <w:top w:val="single" w:sz="8" w:space="0" w:color="auto"/>
              <w:bottom w:val="nil"/>
            </w:tcBorders>
            <w:shd w:val="clear" w:color="auto" w:fill="auto"/>
          </w:tcPr>
          <w:p w14:paraId="48832EE8" w14:textId="77777777" w:rsidR="000060F2" w:rsidRPr="00B027FE" w:rsidRDefault="000060F2" w:rsidP="00B027FE">
            <w:pPr>
              <w:jc w:val="right"/>
              <w:rPr>
                <w:rFonts w:ascii="細明體" w:eastAsia="細明體" w:hAnsi="細明體"/>
                <w:b/>
                <w:sz w:val="18"/>
                <w:szCs w:val="18"/>
              </w:rPr>
            </w:pPr>
            <w:r w:rsidRPr="00B027FE">
              <w:rPr>
                <w:rFonts w:ascii="細明體" w:eastAsia="細明體" w:hAnsi="細明體" w:hint="eastAsia"/>
                <w:b/>
                <w:sz w:val="18"/>
                <w:szCs w:val="18"/>
              </w:rPr>
              <w:t>105,170,000</w:t>
            </w:r>
          </w:p>
        </w:tc>
        <w:tc>
          <w:tcPr>
            <w:tcW w:w="1439" w:type="dxa"/>
            <w:gridSpan w:val="2"/>
            <w:tcBorders>
              <w:top w:val="single" w:sz="8" w:space="0" w:color="auto"/>
              <w:bottom w:val="nil"/>
            </w:tcBorders>
            <w:shd w:val="clear" w:color="auto" w:fill="auto"/>
          </w:tcPr>
          <w:p w14:paraId="6BAB5CF6" w14:textId="77777777" w:rsidR="000060F2" w:rsidRPr="00B027FE" w:rsidRDefault="000060F2" w:rsidP="00B027FE">
            <w:pPr>
              <w:jc w:val="right"/>
              <w:rPr>
                <w:rFonts w:ascii="細明體" w:eastAsia="細明體" w:hAnsi="細明體"/>
                <w:b/>
                <w:sz w:val="18"/>
                <w:szCs w:val="18"/>
              </w:rPr>
            </w:pPr>
            <w:r w:rsidRPr="00B027FE">
              <w:rPr>
                <w:rFonts w:ascii="細明體" w:eastAsia="細明體" w:hAnsi="細明體" w:hint="eastAsia"/>
                <w:b/>
                <w:sz w:val="18"/>
                <w:szCs w:val="18"/>
              </w:rPr>
              <w:t>97,873,911</w:t>
            </w:r>
          </w:p>
        </w:tc>
        <w:tc>
          <w:tcPr>
            <w:tcW w:w="1319" w:type="dxa"/>
            <w:tcBorders>
              <w:top w:val="single" w:sz="8" w:space="0" w:color="auto"/>
              <w:bottom w:val="nil"/>
            </w:tcBorders>
            <w:shd w:val="clear" w:color="auto" w:fill="auto"/>
          </w:tcPr>
          <w:p w14:paraId="281A2BAD" w14:textId="77777777" w:rsidR="000060F2" w:rsidRPr="00087249" w:rsidRDefault="000060F2" w:rsidP="00B027FE">
            <w:pPr>
              <w:jc w:val="right"/>
              <w:rPr>
                <w:rFonts w:ascii="細明體" w:eastAsia="細明體" w:hAnsi="細明體"/>
                <w:b/>
                <w:noProof/>
                <w:sz w:val="18"/>
                <w:szCs w:val="18"/>
              </w:rPr>
            </w:pPr>
            <w:r w:rsidRPr="00087249">
              <w:rPr>
                <w:rFonts w:ascii="細明體" w:eastAsia="細明體" w:hAnsi="細明體" w:hint="eastAsia"/>
                <w:b/>
                <w:sz w:val="18"/>
                <w:szCs w:val="18"/>
              </w:rPr>
              <w:t>－</w:t>
            </w:r>
          </w:p>
        </w:tc>
        <w:tc>
          <w:tcPr>
            <w:tcW w:w="1439" w:type="dxa"/>
            <w:tcBorders>
              <w:top w:val="single" w:sz="8" w:space="0" w:color="auto"/>
              <w:bottom w:val="nil"/>
            </w:tcBorders>
            <w:shd w:val="clear" w:color="auto" w:fill="auto"/>
          </w:tcPr>
          <w:p w14:paraId="0F0A4B51" w14:textId="77777777" w:rsidR="000060F2" w:rsidRPr="00B027FE" w:rsidRDefault="000060F2" w:rsidP="00B027FE">
            <w:pPr>
              <w:jc w:val="right"/>
              <w:rPr>
                <w:rFonts w:ascii="細明體" w:eastAsia="細明體" w:hAnsi="細明體"/>
                <w:b/>
                <w:sz w:val="18"/>
                <w:szCs w:val="18"/>
              </w:rPr>
            </w:pPr>
            <w:r w:rsidRPr="00B027FE">
              <w:rPr>
                <w:rFonts w:ascii="細明體" w:eastAsia="細明體" w:hAnsi="細明體" w:hint="eastAsia"/>
                <w:b/>
                <w:sz w:val="18"/>
                <w:szCs w:val="18"/>
              </w:rPr>
              <w:t>97,873,911</w:t>
            </w:r>
          </w:p>
        </w:tc>
        <w:tc>
          <w:tcPr>
            <w:tcW w:w="1388" w:type="dxa"/>
            <w:tcBorders>
              <w:top w:val="single" w:sz="8" w:space="0" w:color="auto"/>
              <w:bottom w:val="nil"/>
            </w:tcBorders>
            <w:shd w:val="clear" w:color="auto" w:fill="auto"/>
          </w:tcPr>
          <w:p w14:paraId="18F81022" w14:textId="77777777" w:rsidR="000060F2" w:rsidRPr="00B027FE" w:rsidRDefault="000060F2" w:rsidP="00B027FE">
            <w:pPr>
              <w:jc w:val="right"/>
              <w:rPr>
                <w:rFonts w:ascii="細明體" w:eastAsia="細明體" w:hAnsi="細明體"/>
                <w:b/>
                <w:sz w:val="18"/>
                <w:szCs w:val="18"/>
              </w:rPr>
            </w:pPr>
            <w:r w:rsidRPr="00B027FE">
              <w:rPr>
                <w:rFonts w:ascii="細明體" w:eastAsia="細明體" w:hAnsi="細明體" w:hint="eastAsia"/>
                <w:b/>
                <w:sz w:val="18"/>
                <w:szCs w:val="18"/>
              </w:rPr>
              <w:t>- 7,296,089</w:t>
            </w:r>
          </w:p>
        </w:tc>
        <w:tc>
          <w:tcPr>
            <w:tcW w:w="897" w:type="dxa"/>
            <w:tcBorders>
              <w:top w:val="single" w:sz="8" w:space="0" w:color="auto"/>
              <w:bottom w:val="nil"/>
              <w:right w:val="nil"/>
            </w:tcBorders>
            <w:shd w:val="clear" w:color="auto" w:fill="auto"/>
          </w:tcPr>
          <w:p w14:paraId="7F8FBA8B" w14:textId="77777777" w:rsidR="000060F2" w:rsidRPr="00B027FE" w:rsidRDefault="000060F2" w:rsidP="00B027FE">
            <w:pPr>
              <w:jc w:val="right"/>
              <w:rPr>
                <w:rFonts w:ascii="細明體" w:eastAsia="細明體" w:hAnsi="細明體"/>
                <w:b/>
                <w:sz w:val="18"/>
                <w:szCs w:val="18"/>
              </w:rPr>
            </w:pPr>
            <w:r w:rsidRPr="00B027FE">
              <w:rPr>
                <w:rFonts w:ascii="細明體" w:eastAsia="細明體" w:hAnsi="細明體" w:hint="eastAsia"/>
                <w:b/>
                <w:sz w:val="18"/>
                <w:szCs w:val="18"/>
              </w:rPr>
              <w:t>- 6.94</w:t>
            </w:r>
          </w:p>
        </w:tc>
      </w:tr>
      <w:tr w:rsidR="000060F2" w:rsidRPr="00E535B2" w14:paraId="6EE4C61B" w14:textId="77777777" w:rsidTr="00B027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33" w:type="dxa"/>
            <w:gridSpan w:val="2"/>
            <w:tcBorders>
              <w:top w:val="nil"/>
              <w:left w:val="nil"/>
              <w:bottom w:val="nil"/>
            </w:tcBorders>
            <w:shd w:val="clear" w:color="auto" w:fill="auto"/>
          </w:tcPr>
          <w:p w14:paraId="07930181" w14:textId="77777777" w:rsidR="000060F2" w:rsidRPr="00E535B2" w:rsidRDefault="000060F2" w:rsidP="00B027FE">
            <w:pPr>
              <w:ind w:leftChars="100" w:left="240"/>
              <w:jc w:val="distribute"/>
              <w:rPr>
                <w:rFonts w:ascii="標楷體" w:eastAsia="標楷體" w:hAnsi="標楷體"/>
                <w:sz w:val="20"/>
                <w:szCs w:val="20"/>
              </w:rPr>
            </w:pPr>
            <w:r w:rsidRPr="00E535B2">
              <w:rPr>
                <w:rFonts w:ascii="標楷體" w:eastAsia="標楷體" w:hAnsi="標楷體" w:hint="eastAsia"/>
                <w:noProof/>
                <w:sz w:val="20"/>
                <w:szCs w:val="20"/>
              </w:rPr>
              <w:t>徵收及依法分配收入</w:t>
            </w:r>
          </w:p>
        </w:tc>
        <w:tc>
          <w:tcPr>
            <w:tcW w:w="1319" w:type="dxa"/>
            <w:tcBorders>
              <w:top w:val="nil"/>
              <w:bottom w:val="nil"/>
            </w:tcBorders>
            <w:shd w:val="clear" w:color="auto" w:fill="auto"/>
          </w:tcPr>
          <w:p w14:paraId="2DAD59E0" w14:textId="77777777" w:rsidR="000060F2" w:rsidRPr="00B027FE" w:rsidRDefault="000060F2" w:rsidP="00B027FE">
            <w:pPr>
              <w:jc w:val="right"/>
              <w:rPr>
                <w:rFonts w:ascii="細明體" w:eastAsia="細明體" w:hAnsi="細明體"/>
                <w:bCs/>
                <w:sz w:val="18"/>
                <w:szCs w:val="18"/>
              </w:rPr>
            </w:pPr>
            <w:r w:rsidRPr="00B027FE">
              <w:rPr>
                <w:rFonts w:ascii="細明體" w:eastAsia="細明體" w:hAnsi="細明體" w:hint="eastAsia"/>
                <w:bCs/>
                <w:sz w:val="18"/>
                <w:szCs w:val="18"/>
              </w:rPr>
              <w:t>26,371,000</w:t>
            </w:r>
          </w:p>
        </w:tc>
        <w:tc>
          <w:tcPr>
            <w:tcW w:w="1439" w:type="dxa"/>
            <w:gridSpan w:val="2"/>
            <w:tcBorders>
              <w:top w:val="nil"/>
              <w:bottom w:val="nil"/>
            </w:tcBorders>
            <w:shd w:val="clear" w:color="auto" w:fill="auto"/>
          </w:tcPr>
          <w:p w14:paraId="6E5DC010" w14:textId="77777777" w:rsidR="000060F2" w:rsidRPr="00B027FE" w:rsidRDefault="000060F2" w:rsidP="00B027FE">
            <w:pPr>
              <w:jc w:val="right"/>
              <w:rPr>
                <w:rFonts w:ascii="細明體" w:eastAsia="細明體" w:hAnsi="細明體"/>
                <w:bCs/>
                <w:sz w:val="18"/>
                <w:szCs w:val="18"/>
              </w:rPr>
            </w:pPr>
            <w:r w:rsidRPr="00B027FE">
              <w:rPr>
                <w:rFonts w:ascii="細明體" w:eastAsia="細明體" w:hAnsi="細明體" w:hint="eastAsia"/>
                <w:bCs/>
                <w:sz w:val="18"/>
                <w:szCs w:val="18"/>
              </w:rPr>
              <w:t>24,319,688</w:t>
            </w:r>
          </w:p>
        </w:tc>
        <w:tc>
          <w:tcPr>
            <w:tcW w:w="1319" w:type="dxa"/>
            <w:tcBorders>
              <w:top w:val="nil"/>
              <w:bottom w:val="nil"/>
            </w:tcBorders>
            <w:shd w:val="clear" w:color="auto" w:fill="auto"/>
          </w:tcPr>
          <w:p w14:paraId="1D9E0FEA" w14:textId="77777777" w:rsidR="000060F2" w:rsidRPr="00087249" w:rsidRDefault="000060F2" w:rsidP="00B027FE">
            <w:pPr>
              <w:jc w:val="right"/>
              <w:rPr>
                <w:rFonts w:ascii="細明體" w:eastAsia="細明體" w:hAnsi="細明體"/>
                <w:noProof/>
                <w:sz w:val="18"/>
                <w:szCs w:val="18"/>
              </w:rPr>
            </w:pPr>
            <w:r w:rsidRPr="00087249">
              <w:rPr>
                <w:rFonts w:ascii="細明體" w:eastAsia="細明體" w:hAnsi="細明體" w:hint="eastAsia"/>
                <w:sz w:val="18"/>
                <w:szCs w:val="18"/>
              </w:rPr>
              <w:t>－</w:t>
            </w:r>
          </w:p>
        </w:tc>
        <w:tc>
          <w:tcPr>
            <w:tcW w:w="1439" w:type="dxa"/>
            <w:tcBorders>
              <w:top w:val="nil"/>
              <w:bottom w:val="nil"/>
            </w:tcBorders>
            <w:shd w:val="clear" w:color="auto" w:fill="auto"/>
          </w:tcPr>
          <w:p w14:paraId="53D53F46" w14:textId="77777777" w:rsidR="000060F2" w:rsidRPr="00B027FE" w:rsidRDefault="000060F2" w:rsidP="00B027FE">
            <w:pPr>
              <w:jc w:val="right"/>
              <w:rPr>
                <w:rFonts w:ascii="細明體" w:eastAsia="細明體" w:hAnsi="細明體"/>
                <w:bCs/>
                <w:sz w:val="18"/>
                <w:szCs w:val="18"/>
              </w:rPr>
            </w:pPr>
            <w:r w:rsidRPr="00B027FE">
              <w:rPr>
                <w:rFonts w:ascii="細明體" w:eastAsia="細明體" w:hAnsi="細明體" w:hint="eastAsia"/>
                <w:bCs/>
                <w:sz w:val="18"/>
                <w:szCs w:val="18"/>
              </w:rPr>
              <w:t>24,319,688</w:t>
            </w:r>
          </w:p>
        </w:tc>
        <w:tc>
          <w:tcPr>
            <w:tcW w:w="1388" w:type="dxa"/>
            <w:tcBorders>
              <w:top w:val="nil"/>
              <w:bottom w:val="nil"/>
            </w:tcBorders>
            <w:shd w:val="clear" w:color="auto" w:fill="auto"/>
          </w:tcPr>
          <w:p w14:paraId="36E95445" w14:textId="77777777" w:rsidR="000060F2" w:rsidRPr="00B027FE" w:rsidRDefault="000060F2" w:rsidP="00B027FE">
            <w:pPr>
              <w:jc w:val="right"/>
              <w:rPr>
                <w:rFonts w:ascii="細明體" w:eastAsia="細明體" w:hAnsi="細明體"/>
                <w:bCs/>
                <w:sz w:val="18"/>
                <w:szCs w:val="18"/>
              </w:rPr>
            </w:pPr>
            <w:r w:rsidRPr="00B027FE">
              <w:rPr>
                <w:rFonts w:ascii="細明體" w:eastAsia="細明體" w:hAnsi="細明體" w:hint="eastAsia"/>
                <w:bCs/>
                <w:sz w:val="18"/>
                <w:szCs w:val="18"/>
              </w:rPr>
              <w:t>- 2,051,312</w:t>
            </w:r>
          </w:p>
        </w:tc>
        <w:tc>
          <w:tcPr>
            <w:tcW w:w="897" w:type="dxa"/>
            <w:tcBorders>
              <w:top w:val="nil"/>
              <w:bottom w:val="nil"/>
              <w:right w:val="nil"/>
            </w:tcBorders>
            <w:shd w:val="clear" w:color="auto" w:fill="auto"/>
          </w:tcPr>
          <w:p w14:paraId="3052ADDD" w14:textId="77777777" w:rsidR="000060F2" w:rsidRPr="00B027FE" w:rsidRDefault="000060F2" w:rsidP="00B027FE">
            <w:pPr>
              <w:jc w:val="right"/>
              <w:rPr>
                <w:rFonts w:ascii="細明體" w:eastAsia="細明體" w:hAnsi="細明體"/>
                <w:bCs/>
                <w:sz w:val="18"/>
                <w:szCs w:val="18"/>
              </w:rPr>
            </w:pPr>
            <w:r w:rsidRPr="00B027FE">
              <w:rPr>
                <w:rFonts w:ascii="細明體" w:eastAsia="細明體" w:hAnsi="細明體" w:hint="eastAsia"/>
                <w:bCs/>
                <w:sz w:val="18"/>
                <w:szCs w:val="18"/>
              </w:rPr>
              <w:t>- 7.78</w:t>
            </w:r>
          </w:p>
        </w:tc>
      </w:tr>
      <w:tr w:rsidR="000060F2" w:rsidRPr="00E535B2" w14:paraId="4E42156C" w14:textId="77777777" w:rsidTr="00B027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33" w:type="dxa"/>
            <w:gridSpan w:val="2"/>
            <w:tcBorders>
              <w:top w:val="nil"/>
              <w:left w:val="nil"/>
              <w:bottom w:val="nil"/>
            </w:tcBorders>
            <w:shd w:val="clear" w:color="auto" w:fill="auto"/>
          </w:tcPr>
          <w:p w14:paraId="5990FD4E" w14:textId="77777777" w:rsidR="000060F2" w:rsidRPr="00E535B2" w:rsidRDefault="000060F2" w:rsidP="00B027FE">
            <w:pPr>
              <w:ind w:leftChars="100" w:left="240"/>
              <w:jc w:val="distribute"/>
              <w:rPr>
                <w:rFonts w:ascii="標楷體" w:eastAsia="標楷體" w:hAnsi="標楷體"/>
                <w:sz w:val="20"/>
                <w:szCs w:val="20"/>
              </w:rPr>
            </w:pPr>
            <w:r w:rsidRPr="00E535B2">
              <w:rPr>
                <w:rFonts w:ascii="標楷體" w:eastAsia="標楷體" w:hAnsi="標楷體" w:hint="eastAsia"/>
                <w:noProof/>
                <w:sz w:val="20"/>
                <w:szCs w:val="20"/>
              </w:rPr>
              <w:t>財產收入</w:t>
            </w:r>
          </w:p>
        </w:tc>
        <w:tc>
          <w:tcPr>
            <w:tcW w:w="1319" w:type="dxa"/>
            <w:tcBorders>
              <w:top w:val="nil"/>
              <w:bottom w:val="nil"/>
            </w:tcBorders>
            <w:shd w:val="clear" w:color="auto" w:fill="auto"/>
          </w:tcPr>
          <w:p w14:paraId="2A529126" w14:textId="77777777" w:rsidR="000060F2" w:rsidRPr="00B027FE" w:rsidRDefault="000060F2" w:rsidP="00B027FE">
            <w:pPr>
              <w:jc w:val="right"/>
              <w:rPr>
                <w:rFonts w:ascii="細明體" w:eastAsia="細明體" w:hAnsi="細明體"/>
                <w:bCs/>
                <w:sz w:val="18"/>
                <w:szCs w:val="18"/>
              </w:rPr>
            </w:pPr>
            <w:r w:rsidRPr="00B027FE">
              <w:rPr>
                <w:rFonts w:ascii="細明體" w:eastAsia="細明體" w:hAnsi="細明體" w:hint="eastAsia"/>
                <w:bCs/>
                <w:sz w:val="18"/>
                <w:szCs w:val="18"/>
              </w:rPr>
              <w:t>2,228,000</w:t>
            </w:r>
          </w:p>
        </w:tc>
        <w:tc>
          <w:tcPr>
            <w:tcW w:w="1439" w:type="dxa"/>
            <w:gridSpan w:val="2"/>
            <w:tcBorders>
              <w:top w:val="nil"/>
              <w:bottom w:val="nil"/>
            </w:tcBorders>
            <w:shd w:val="clear" w:color="auto" w:fill="auto"/>
          </w:tcPr>
          <w:p w14:paraId="3C97234A" w14:textId="77777777" w:rsidR="000060F2" w:rsidRPr="00B027FE" w:rsidRDefault="000060F2" w:rsidP="00B027FE">
            <w:pPr>
              <w:jc w:val="right"/>
              <w:rPr>
                <w:rFonts w:ascii="細明體" w:eastAsia="細明體" w:hAnsi="細明體"/>
                <w:bCs/>
                <w:sz w:val="18"/>
                <w:szCs w:val="18"/>
              </w:rPr>
            </w:pPr>
            <w:r w:rsidRPr="00B027FE">
              <w:rPr>
                <w:rFonts w:ascii="細明體" w:eastAsia="細明體" w:hAnsi="細明體" w:hint="eastAsia"/>
                <w:bCs/>
                <w:sz w:val="18"/>
                <w:szCs w:val="18"/>
              </w:rPr>
              <w:t>2,548,961</w:t>
            </w:r>
          </w:p>
        </w:tc>
        <w:tc>
          <w:tcPr>
            <w:tcW w:w="1319" w:type="dxa"/>
            <w:tcBorders>
              <w:top w:val="nil"/>
              <w:bottom w:val="nil"/>
            </w:tcBorders>
            <w:shd w:val="clear" w:color="auto" w:fill="auto"/>
          </w:tcPr>
          <w:p w14:paraId="0D31A879" w14:textId="77777777" w:rsidR="000060F2" w:rsidRPr="00087249" w:rsidRDefault="000060F2" w:rsidP="00B027FE">
            <w:pPr>
              <w:jc w:val="right"/>
              <w:rPr>
                <w:rFonts w:ascii="細明體" w:eastAsia="細明體" w:hAnsi="細明體"/>
                <w:noProof/>
                <w:sz w:val="18"/>
                <w:szCs w:val="18"/>
              </w:rPr>
            </w:pPr>
            <w:r w:rsidRPr="00087249">
              <w:rPr>
                <w:rFonts w:ascii="細明體" w:eastAsia="細明體" w:hAnsi="細明體" w:hint="eastAsia"/>
                <w:sz w:val="18"/>
                <w:szCs w:val="18"/>
              </w:rPr>
              <w:t>－</w:t>
            </w:r>
          </w:p>
        </w:tc>
        <w:tc>
          <w:tcPr>
            <w:tcW w:w="1439" w:type="dxa"/>
            <w:tcBorders>
              <w:top w:val="nil"/>
              <w:bottom w:val="nil"/>
            </w:tcBorders>
            <w:shd w:val="clear" w:color="auto" w:fill="auto"/>
          </w:tcPr>
          <w:p w14:paraId="4518F496" w14:textId="77777777" w:rsidR="000060F2" w:rsidRPr="00B027FE" w:rsidRDefault="000060F2" w:rsidP="00B027FE">
            <w:pPr>
              <w:jc w:val="right"/>
              <w:rPr>
                <w:rFonts w:ascii="細明體" w:eastAsia="細明體" w:hAnsi="細明體"/>
                <w:bCs/>
                <w:sz w:val="18"/>
                <w:szCs w:val="18"/>
              </w:rPr>
            </w:pPr>
            <w:r w:rsidRPr="00B027FE">
              <w:rPr>
                <w:rFonts w:ascii="細明體" w:eastAsia="細明體" w:hAnsi="細明體" w:hint="eastAsia"/>
                <w:bCs/>
                <w:sz w:val="18"/>
                <w:szCs w:val="18"/>
              </w:rPr>
              <w:t>2,548,961</w:t>
            </w:r>
          </w:p>
        </w:tc>
        <w:tc>
          <w:tcPr>
            <w:tcW w:w="1388" w:type="dxa"/>
            <w:tcBorders>
              <w:top w:val="nil"/>
              <w:bottom w:val="nil"/>
            </w:tcBorders>
            <w:shd w:val="clear" w:color="auto" w:fill="auto"/>
          </w:tcPr>
          <w:p w14:paraId="696BF508" w14:textId="77777777" w:rsidR="000060F2" w:rsidRPr="00B027FE" w:rsidRDefault="000060F2" w:rsidP="00B027FE">
            <w:pPr>
              <w:jc w:val="right"/>
              <w:rPr>
                <w:rFonts w:ascii="細明體" w:eastAsia="細明體" w:hAnsi="細明體"/>
                <w:bCs/>
                <w:sz w:val="18"/>
                <w:szCs w:val="18"/>
              </w:rPr>
            </w:pPr>
            <w:r w:rsidRPr="00B027FE">
              <w:rPr>
                <w:rFonts w:ascii="細明體" w:eastAsia="細明體" w:hAnsi="細明體" w:hint="eastAsia"/>
                <w:bCs/>
                <w:sz w:val="18"/>
                <w:szCs w:val="18"/>
              </w:rPr>
              <w:t>320,961</w:t>
            </w:r>
          </w:p>
        </w:tc>
        <w:tc>
          <w:tcPr>
            <w:tcW w:w="897" w:type="dxa"/>
            <w:tcBorders>
              <w:top w:val="nil"/>
              <w:bottom w:val="nil"/>
              <w:right w:val="nil"/>
            </w:tcBorders>
            <w:shd w:val="clear" w:color="auto" w:fill="auto"/>
          </w:tcPr>
          <w:p w14:paraId="6DA42C3D" w14:textId="77777777" w:rsidR="000060F2" w:rsidRPr="00B027FE" w:rsidRDefault="000060F2" w:rsidP="00B027FE">
            <w:pPr>
              <w:jc w:val="right"/>
              <w:rPr>
                <w:rFonts w:ascii="細明體" w:eastAsia="細明體" w:hAnsi="細明體"/>
                <w:bCs/>
                <w:sz w:val="18"/>
                <w:szCs w:val="18"/>
              </w:rPr>
            </w:pPr>
            <w:r w:rsidRPr="00B027FE">
              <w:rPr>
                <w:rFonts w:ascii="細明體" w:eastAsia="細明體" w:hAnsi="細明體" w:hint="eastAsia"/>
                <w:bCs/>
                <w:sz w:val="18"/>
                <w:szCs w:val="18"/>
              </w:rPr>
              <w:t>14.41</w:t>
            </w:r>
          </w:p>
        </w:tc>
      </w:tr>
      <w:tr w:rsidR="000060F2" w:rsidRPr="00E535B2" w14:paraId="5A59355A" w14:textId="77777777" w:rsidTr="00B027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33" w:type="dxa"/>
            <w:gridSpan w:val="2"/>
            <w:tcBorders>
              <w:top w:val="nil"/>
              <w:left w:val="nil"/>
              <w:bottom w:val="nil"/>
            </w:tcBorders>
            <w:shd w:val="clear" w:color="auto" w:fill="auto"/>
          </w:tcPr>
          <w:p w14:paraId="583CB46A" w14:textId="77777777" w:rsidR="000060F2" w:rsidRPr="00E535B2" w:rsidRDefault="000060F2" w:rsidP="00B027FE">
            <w:pPr>
              <w:ind w:leftChars="100" w:left="240"/>
              <w:jc w:val="distribute"/>
              <w:rPr>
                <w:rFonts w:ascii="標楷體" w:eastAsia="標楷體" w:hAnsi="標楷體"/>
                <w:sz w:val="20"/>
                <w:szCs w:val="20"/>
              </w:rPr>
            </w:pPr>
            <w:r w:rsidRPr="00E535B2">
              <w:rPr>
                <w:rFonts w:ascii="標楷體" w:eastAsia="標楷體" w:hAnsi="標楷體" w:hint="eastAsia"/>
                <w:noProof/>
                <w:sz w:val="20"/>
                <w:szCs w:val="20"/>
              </w:rPr>
              <w:t>政府撥入收入</w:t>
            </w:r>
          </w:p>
        </w:tc>
        <w:tc>
          <w:tcPr>
            <w:tcW w:w="1319" w:type="dxa"/>
            <w:tcBorders>
              <w:top w:val="nil"/>
              <w:bottom w:val="nil"/>
            </w:tcBorders>
            <w:shd w:val="clear" w:color="auto" w:fill="auto"/>
          </w:tcPr>
          <w:p w14:paraId="2BE21ABB" w14:textId="77777777" w:rsidR="000060F2" w:rsidRPr="00B027FE" w:rsidRDefault="000060F2" w:rsidP="00B027FE">
            <w:pPr>
              <w:jc w:val="right"/>
              <w:rPr>
                <w:rFonts w:ascii="細明體" w:eastAsia="細明體" w:hAnsi="細明體"/>
                <w:bCs/>
                <w:sz w:val="18"/>
                <w:szCs w:val="18"/>
              </w:rPr>
            </w:pPr>
            <w:r w:rsidRPr="00B027FE">
              <w:rPr>
                <w:rFonts w:ascii="細明體" w:eastAsia="細明體" w:hAnsi="細明體" w:hint="eastAsia"/>
                <w:bCs/>
                <w:sz w:val="18"/>
                <w:szCs w:val="18"/>
              </w:rPr>
              <w:t>76,551,000</w:t>
            </w:r>
          </w:p>
        </w:tc>
        <w:tc>
          <w:tcPr>
            <w:tcW w:w="1439" w:type="dxa"/>
            <w:gridSpan w:val="2"/>
            <w:tcBorders>
              <w:top w:val="nil"/>
              <w:bottom w:val="nil"/>
            </w:tcBorders>
            <w:shd w:val="clear" w:color="auto" w:fill="auto"/>
          </w:tcPr>
          <w:p w14:paraId="1C2831B5" w14:textId="77777777" w:rsidR="000060F2" w:rsidRPr="00B027FE" w:rsidRDefault="000060F2" w:rsidP="00B027FE">
            <w:pPr>
              <w:jc w:val="right"/>
              <w:rPr>
                <w:rFonts w:ascii="細明體" w:eastAsia="細明體" w:hAnsi="細明體"/>
                <w:bCs/>
                <w:sz w:val="18"/>
                <w:szCs w:val="18"/>
              </w:rPr>
            </w:pPr>
            <w:r w:rsidRPr="00B027FE">
              <w:rPr>
                <w:rFonts w:ascii="細明體" w:eastAsia="細明體" w:hAnsi="細明體" w:hint="eastAsia"/>
                <w:bCs/>
                <w:sz w:val="18"/>
                <w:szCs w:val="18"/>
              </w:rPr>
              <w:t>70,926,866</w:t>
            </w:r>
          </w:p>
        </w:tc>
        <w:tc>
          <w:tcPr>
            <w:tcW w:w="1319" w:type="dxa"/>
            <w:tcBorders>
              <w:top w:val="nil"/>
              <w:bottom w:val="nil"/>
            </w:tcBorders>
            <w:shd w:val="clear" w:color="auto" w:fill="auto"/>
          </w:tcPr>
          <w:p w14:paraId="4D07A1F4" w14:textId="77777777" w:rsidR="000060F2" w:rsidRPr="00087249" w:rsidRDefault="000060F2" w:rsidP="00B027FE">
            <w:pPr>
              <w:jc w:val="right"/>
              <w:rPr>
                <w:rFonts w:ascii="細明體" w:eastAsia="細明體" w:hAnsi="細明體"/>
                <w:noProof/>
                <w:sz w:val="18"/>
                <w:szCs w:val="18"/>
              </w:rPr>
            </w:pPr>
            <w:r w:rsidRPr="00087249">
              <w:rPr>
                <w:rFonts w:ascii="細明體" w:eastAsia="細明體" w:hAnsi="細明體" w:hint="eastAsia"/>
                <w:sz w:val="18"/>
                <w:szCs w:val="18"/>
              </w:rPr>
              <w:t>－</w:t>
            </w:r>
          </w:p>
        </w:tc>
        <w:tc>
          <w:tcPr>
            <w:tcW w:w="1439" w:type="dxa"/>
            <w:tcBorders>
              <w:top w:val="nil"/>
              <w:bottom w:val="nil"/>
            </w:tcBorders>
            <w:shd w:val="clear" w:color="auto" w:fill="auto"/>
          </w:tcPr>
          <w:p w14:paraId="38DCE622" w14:textId="77777777" w:rsidR="000060F2" w:rsidRPr="00B027FE" w:rsidRDefault="000060F2" w:rsidP="00B027FE">
            <w:pPr>
              <w:jc w:val="right"/>
              <w:rPr>
                <w:rFonts w:ascii="細明體" w:eastAsia="細明體" w:hAnsi="細明體"/>
                <w:bCs/>
                <w:sz w:val="18"/>
                <w:szCs w:val="18"/>
              </w:rPr>
            </w:pPr>
            <w:r w:rsidRPr="00B027FE">
              <w:rPr>
                <w:rFonts w:ascii="細明體" w:eastAsia="細明體" w:hAnsi="細明體" w:hint="eastAsia"/>
                <w:bCs/>
                <w:sz w:val="18"/>
                <w:szCs w:val="18"/>
              </w:rPr>
              <w:t>70,926,866</w:t>
            </w:r>
          </w:p>
        </w:tc>
        <w:tc>
          <w:tcPr>
            <w:tcW w:w="1388" w:type="dxa"/>
            <w:tcBorders>
              <w:top w:val="nil"/>
              <w:bottom w:val="nil"/>
            </w:tcBorders>
            <w:shd w:val="clear" w:color="auto" w:fill="auto"/>
          </w:tcPr>
          <w:p w14:paraId="0D756DB0" w14:textId="77777777" w:rsidR="000060F2" w:rsidRPr="00B027FE" w:rsidRDefault="000060F2" w:rsidP="00B027FE">
            <w:pPr>
              <w:jc w:val="right"/>
              <w:rPr>
                <w:rFonts w:ascii="細明體" w:eastAsia="細明體" w:hAnsi="細明體"/>
                <w:bCs/>
                <w:sz w:val="18"/>
                <w:szCs w:val="18"/>
              </w:rPr>
            </w:pPr>
            <w:r w:rsidRPr="00B027FE">
              <w:rPr>
                <w:rFonts w:ascii="細明體" w:eastAsia="細明體" w:hAnsi="細明體" w:hint="eastAsia"/>
                <w:bCs/>
                <w:sz w:val="18"/>
                <w:szCs w:val="18"/>
              </w:rPr>
              <w:t>- 5,624,134</w:t>
            </w:r>
          </w:p>
        </w:tc>
        <w:tc>
          <w:tcPr>
            <w:tcW w:w="897" w:type="dxa"/>
            <w:tcBorders>
              <w:top w:val="nil"/>
              <w:bottom w:val="nil"/>
              <w:right w:val="nil"/>
            </w:tcBorders>
            <w:shd w:val="clear" w:color="auto" w:fill="auto"/>
          </w:tcPr>
          <w:p w14:paraId="6CFDA96A" w14:textId="77777777" w:rsidR="000060F2" w:rsidRPr="00B027FE" w:rsidRDefault="000060F2" w:rsidP="00B027FE">
            <w:pPr>
              <w:jc w:val="right"/>
              <w:rPr>
                <w:rFonts w:ascii="細明體" w:eastAsia="細明體" w:hAnsi="細明體"/>
                <w:bCs/>
                <w:sz w:val="18"/>
                <w:szCs w:val="18"/>
              </w:rPr>
            </w:pPr>
            <w:r w:rsidRPr="00B027FE">
              <w:rPr>
                <w:rFonts w:ascii="細明體" w:eastAsia="細明體" w:hAnsi="細明體" w:hint="eastAsia"/>
                <w:bCs/>
                <w:sz w:val="18"/>
                <w:szCs w:val="18"/>
              </w:rPr>
              <w:t>- 7.35</w:t>
            </w:r>
          </w:p>
        </w:tc>
      </w:tr>
      <w:tr w:rsidR="000060F2" w:rsidRPr="00E535B2" w14:paraId="522FDB43" w14:textId="77777777" w:rsidTr="00B027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33" w:type="dxa"/>
            <w:gridSpan w:val="2"/>
            <w:tcBorders>
              <w:top w:val="nil"/>
              <w:left w:val="nil"/>
              <w:bottom w:val="nil"/>
            </w:tcBorders>
            <w:shd w:val="clear" w:color="auto" w:fill="auto"/>
          </w:tcPr>
          <w:p w14:paraId="2B60A2A0" w14:textId="77777777" w:rsidR="000060F2" w:rsidRPr="00E535B2" w:rsidRDefault="000060F2" w:rsidP="00B027FE">
            <w:pPr>
              <w:ind w:leftChars="100" w:left="240"/>
              <w:jc w:val="distribute"/>
              <w:rPr>
                <w:rFonts w:ascii="標楷體" w:eastAsia="標楷體" w:hAnsi="標楷體"/>
                <w:sz w:val="20"/>
                <w:szCs w:val="20"/>
              </w:rPr>
            </w:pPr>
            <w:r w:rsidRPr="00E535B2">
              <w:rPr>
                <w:rFonts w:ascii="標楷體" w:eastAsia="標楷體" w:hAnsi="標楷體" w:hint="eastAsia"/>
                <w:noProof/>
                <w:sz w:val="20"/>
                <w:szCs w:val="20"/>
              </w:rPr>
              <w:t>其他收入</w:t>
            </w:r>
          </w:p>
        </w:tc>
        <w:tc>
          <w:tcPr>
            <w:tcW w:w="1319" w:type="dxa"/>
            <w:tcBorders>
              <w:top w:val="nil"/>
              <w:bottom w:val="nil"/>
            </w:tcBorders>
            <w:shd w:val="clear" w:color="auto" w:fill="auto"/>
          </w:tcPr>
          <w:p w14:paraId="354BA14D" w14:textId="77777777" w:rsidR="000060F2" w:rsidRPr="00B027FE" w:rsidRDefault="000060F2" w:rsidP="00B027FE">
            <w:pPr>
              <w:jc w:val="right"/>
              <w:rPr>
                <w:rFonts w:ascii="細明體" w:eastAsia="細明體" w:hAnsi="細明體"/>
                <w:bCs/>
                <w:sz w:val="18"/>
                <w:szCs w:val="18"/>
              </w:rPr>
            </w:pPr>
            <w:r w:rsidRPr="00B027FE">
              <w:rPr>
                <w:rFonts w:ascii="細明體" w:eastAsia="細明體" w:hAnsi="細明體" w:hint="eastAsia"/>
                <w:bCs/>
                <w:sz w:val="18"/>
                <w:szCs w:val="18"/>
              </w:rPr>
              <w:t>20,000</w:t>
            </w:r>
          </w:p>
        </w:tc>
        <w:tc>
          <w:tcPr>
            <w:tcW w:w="1439" w:type="dxa"/>
            <w:gridSpan w:val="2"/>
            <w:tcBorders>
              <w:top w:val="nil"/>
              <w:bottom w:val="nil"/>
            </w:tcBorders>
            <w:shd w:val="clear" w:color="auto" w:fill="auto"/>
          </w:tcPr>
          <w:p w14:paraId="3177E442" w14:textId="77777777" w:rsidR="000060F2" w:rsidRPr="00B027FE" w:rsidRDefault="000060F2" w:rsidP="00B027FE">
            <w:pPr>
              <w:jc w:val="right"/>
              <w:rPr>
                <w:rFonts w:ascii="細明體" w:eastAsia="細明體" w:hAnsi="細明體"/>
                <w:bCs/>
                <w:sz w:val="18"/>
                <w:szCs w:val="18"/>
              </w:rPr>
            </w:pPr>
            <w:r w:rsidRPr="00B027FE">
              <w:rPr>
                <w:rFonts w:ascii="細明體" w:eastAsia="細明體" w:hAnsi="細明體" w:hint="eastAsia"/>
                <w:bCs/>
                <w:sz w:val="18"/>
                <w:szCs w:val="18"/>
              </w:rPr>
              <w:t>78,396</w:t>
            </w:r>
          </w:p>
        </w:tc>
        <w:tc>
          <w:tcPr>
            <w:tcW w:w="1319" w:type="dxa"/>
            <w:tcBorders>
              <w:top w:val="nil"/>
              <w:bottom w:val="nil"/>
            </w:tcBorders>
            <w:shd w:val="clear" w:color="auto" w:fill="auto"/>
          </w:tcPr>
          <w:p w14:paraId="5F7C9749" w14:textId="77777777" w:rsidR="000060F2" w:rsidRPr="00087249" w:rsidRDefault="000060F2" w:rsidP="00B027FE">
            <w:pPr>
              <w:jc w:val="right"/>
              <w:rPr>
                <w:rFonts w:ascii="細明體" w:eastAsia="細明體" w:hAnsi="細明體"/>
                <w:noProof/>
                <w:sz w:val="18"/>
                <w:szCs w:val="18"/>
              </w:rPr>
            </w:pPr>
            <w:r w:rsidRPr="00087249">
              <w:rPr>
                <w:rFonts w:ascii="細明體" w:eastAsia="細明體" w:hAnsi="細明體" w:hint="eastAsia"/>
                <w:sz w:val="18"/>
                <w:szCs w:val="18"/>
              </w:rPr>
              <w:t>－</w:t>
            </w:r>
          </w:p>
        </w:tc>
        <w:tc>
          <w:tcPr>
            <w:tcW w:w="1439" w:type="dxa"/>
            <w:tcBorders>
              <w:top w:val="nil"/>
              <w:bottom w:val="nil"/>
            </w:tcBorders>
            <w:shd w:val="clear" w:color="auto" w:fill="auto"/>
          </w:tcPr>
          <w:p w14:paraId="49C4A728" w14:textId="77777777" w:rsidR="000060F2" w:rsidRPr="00B027FE" w:rsidRDefault="000060F2" w:rsidP="00B027FE">
            <w:pPr>
              <w:jc w:val="right"/>
              <w:rPr>
                <w:rFonts w:ascii="細明體" w:eastAsia="細明體" w:hAnsi="細明體"/>
                <w:bCs/>
                <w:sz w:val="18"/>
                <w:szCs w:val="18"/>
              </w:rPr>
            </w:pPr>
            <w:r w:rsidRPr="00B027FE">
              <w:rPr>
                <w:rFonts w:ascii="細明體" w:eastAsia="細明體" w:hAnsi="細明體" w:hint="eastAsia"/>
                <w:bCs/>
                <w:sz w:val="18"/>
                <w:szCs w:val="18"/>
              </w:rPr>
              <w:t>78,396</w:t>
            </w:r>
          </w:p>
        </w:tc>
        <w:tc>
          <w:tcPr>
            <w:tcW w:w="1388" w:type="dxa"/>
            <w:tcBorders>
              <w:top w:val="nil"/>
              <w:bottom w:val="nil"/>
            </w:tcBorders>
            <w:shd w:val="clear" w:color="auto" w:fill="auto"/>
          </w:tcPr>
          <w:p w14:paraId="184D88FE" w14:textId="77777777" w:rsidR="000060F2" w:rsidRPr="00B027FE" w:rsidRDefault="000060F2" w:rsidP="00B027FE">
            <w:pPr>
              <w:jc w:val="right"/>
              <w:rPr>
                <w:rFonts w:ascii="細明體" w:eastAsia="細明體" w:hAnsi="細明體"/>
                <w:bCs/>
                <w:sz w:val="18"/>
                <w:szCs w:val="18"/>
              </w:rPr>
            </w:pPr>
            <w:r w:rsidRPr="00B027FE">
              <w:rPr>
                <w:rFonts w:ascii="細明體" w:eastAsia="細明體" w:hAnsi="細明體" w:hint="eastAsia"/>
                <w:bCs/>
                <w:sz w:val="18"/>
                <w:szCs w:val="18"/>
              </w:rPr>
              <w:t>58,396</w:t>
            </w:r>
          </w:p>
        </w:tc>
        <w:tc>
          <w:tcPr>
            <w:tcW w:w="897" w:type="dxa"/>
            <w:tcBorders>
              <w:top w:val="nil"/>
              <w:bottom w:val="nil"/>
              <w:right w:val="nil"/>
            </w:tcBorders>
            <w:shd w:val="clear" w:color="auto" w:fill="auto"/>
          </w:tcPr>
          <w:p w14:paraId="718D3B7B" w14:textId="77777777" w:rsidR="000060F2" w:rsidRPr="00B027FE" w:rsidRDefault="000060F2" w:rsidP="00B027FE">
            <w:pPr>
              <w:jc w:val="right"/>
              <w:rPr>
                <w:rFonts w:ascii="細明體" w:eastAsia="細明體" w:hAnsi="細明體"/>
                <w:bCs/>
                <w:sz w:val="18"/>
                <w:szCs w:val="18"/>
              </w:rPr>
            </w:pPr>
            <w:r w:rsidRPr="00B027FE">
              <w:rPr>
                <w:rFonts w:ascii="細明體" w:eastAsia="細明體" w:hAnsi="細明體" w:hint="eastAsia"/>
                <w:bCs/>
                <w:sz w:val="18"/>
                <w:szCs w:val="18"/>
              </w:rPr>
              <w:t>291.98</w:t>
            </w:r>
          </w:p>
        </w:tc>
      </w:tr>
      <w:tr w:rsidR="000060F2" w:rsidRPr="00E535B2" w14:paraId="4D946D56" w14:textId="77777777" w:rsidTr="00B027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33" w:type="dxa"/>
            <w:gridSpan w:val="2"/>
            <w:tcBorders>
              <w:top w:val="nil"/>
              <w:left w:val="nil"/>
              <w:bottom w:val="nil"/>
            </w:tcBorders>
            <w:shd w:val="clear" w:color="auto" w:fill="auto"/>
          </w:tcPr>
          <w:p w14:paraId="10FB83AB" w14:textId="77777777" w:rsidR="000060F2" w:rsidRPr="00E535B2" w:rsidRDefault="000060F2" w:rsidP="00B027FE">
            <w:pPr>
              <w:ind w:left="11"/>
              <w:jc w:val="distribute"/>
              <w:rPr>
                <w:rFonts w:ascii="標楷體" w:eastAsia="標楷體" w:hAnsi="標楷體"/>
                <w:b/>
                <w:sz w:val="20"/>
                <w:szCs w:val="20"/>
              </w:rPr>
            </w:pPr>
            <w:r w:rsidRPr="00E535B2">
              <w:rPr>
                <w:rFonts w:ascii="標楷體" w:eastAsia="標楷體" w:hAnsi="標楷體" w:hint="eastAsia"/>
                <w:b/>
                <w:noProof/>
                <w:sz w:val="20"/>
                <w:szCs w:val="20"/>
              </w:rPr>
              <w:t>基金用途</w:t>
            </w:r>
          </w:p>
        </w:tc>
        <w:tc>
          <w:tcPr>
            <w:tcW w:w="1319" w:type="dxa"/>
            <w:tcBorders>
              <w:top w:val="nil"/>
              <w:bottom w:val="nil"/>
            </w:tcBorders>
            <w:shd w:val="clear" w:color="auto" w:fill="auto"/>
          </w:tcPr>
          <w:p w14:paraId="1BF6E0EF" w14:textId="77777777" w:rsidR="000060F2" w:rsidRPr="00B027FE" w:rsidRDefault="000060F2" w:rsidP="00B027FE">
            <w:pPr>
              <w:jc w:val="right"/>
              <w:rPr>
                <w:rFonts w:ascii="細明體" w:eastAsia="細明體" w:hAnsi="細明體"/>
                <w:b/>
                <w:sz w:val="18"/>
                <w:szCs w:val="18"/>
              </w:rPr>
            </w:pPr>
            <w:r w:rsidRPr="00B027FE">
              <w:rPr>
                <w:rFonts w:ascii="細明體" w:eastAsia="細明體" w:hAnsi="細明體" w:hint="eastAsia"/>
                <w:b/>
                <w:sz w:val="18"/>
                <w:szCs w:val="18"/>
              </w:rPr>
              <w:t>118,983,000</w:t>
            </w:r>
          </w:p>
        </w:tc>
        <w:tc>
          <w:tcPr>
            <w:tcW w:w="1439" w:type="dxa"/>
            <w:gridSpan w:val="2"/>
            <w:tcBorders>
              <w:top w:val="nil"/>
              <w:bottom w:val="nil"/>
            </w:tcBorders>
            <w:shd w:val="clear" w:color="auto" w:fill="auto"/>
          </w:tcPr>
          <w:p w14:paraId="691FF1EF" w14:textId="77777777" w:rsidR="000060F2" w:rsidRPr="00B027FE" w:rsidRDefault="000060F2" w:rsidP="00B027FE">
            <w:pPr>
              <w:jc w:val="right"/>
              <w:rPr>
                <w:rFonts w:ascii="細明體" w:eastAsia="細明體" w:hAnsi="細明體"/>
                <w:b/>
                <w:sz w:val="18"/>
                <w:szCs w:val="18"/>
              </w:rPr>
            </w:pPr>
            <w:r w:rsidRPr="00B027FE">
              <w:rPr>
                <w:rFonts w:ascii="細明體" w:eastAsia="細明體" w:hAnsi="細明體" w:hint="eastAsia"/>
                <w:b/>
                <w:sz w:val="18"/>
                <w:szCs w:val="18"/>
              </w:rPr>
              <w:t>104,357,139</w:t>
            </w:r>
          </w:p>
        </w:tc>
        <w:tc>
          <w:tcPr>
            <w:tcW w:w="1319" w:type="dxa"/>
            <w:tcBorders>
              <w:top w:val="nil"/>
              <w:bottom w:val="nil"/>
            </w:tcBorders>
            <w:shd w:val="clear" w:color="auto" w:fill="auto"/>
          </w:tcPr>
          <w:p w14:paraId="0991581C" w14:textId="77777777" w:rsidR="000060F2" w:rsidRPr="00087249" w:rsidRDefault="000060F2" w:rsidP="00B027FE">
            <w:pPr>
              <w:jc w:val="right"/>
              <w:rPr>
                <w:rFonts w:ascii="細明體" w:eastAsia="細明體" w:hAnsi="細明體"/>
                <w:b/>
                <w:noProof/>
                <w:sz w:val="18"/>
                <w:szCs w:val="18"/>
              </w:rPr>
            </w:pPr>
            <w:r w:rsidRPr="00087249">
              <w:rPr>
                <w:rFonts w:ascii="細明體" w:eastAsia="細明體" w:hAnsi="細明體" w:hint="eastAsia"/>
                <w:b/>
                <w:sz w:val="18"/>
                <w:szCs w:val="18"/>
              </w:rPr>
              <w:t>－</w:t>
            </w:r>
          </w:p>
        </w:tc>
        <w:tc>
          <w:tcPr>
            <w:tcW w:w="1439" w:type="dxa"/>
            <w:tcBorders>
              <w:top w:val="nil"/>
              <w:bottom w:val="nil"/>
            </w:tcBorders>
            <w:shd w:val="clear" w:color="auto" w:fill="auto"/>
          </w:tcPr>
          <w:p w14:paraId="27EDEE6F" w14:textId="77777777" w:rsidR="000060F2" w:rsidRPr="00B027FE" w:rsidRDefault="000060F2" w:rsidP="00B027FE">
            <w:pPr>
              <w:jc w:val="right"/>
              <w:rPr>
                <w:rFonts w:ascii="細明體" w:eastAsia="細明體" w:hAnsi="細明體"/>
                <w:b/>
                <w:sz w:val="18"/>
                <w:szCs w:val="18"/>
              </w:rPr>
            </w:pPr>
            <w:r w:rsidRPr="00B027FE">
              <w:rPr>
                <w:rFonts w:ascii="細明體" w:eastAsia="細明體" w:hAnsi="細明體" w:hint="eastAsia"/>
                <w:b/>
                <w:sz w:val="18"/>
                <w:szCs w:val="18"/>
              </w:rPr>
              <w:t>104,357,139</w:t>
            </w:r>
          </w:p>
        </w:tc>
        <w:tc>
          <w:tcPr>
            <w:tcW w:w="1388" w:type="dxa"/>
            <w:tcBorders>
              <w:top w:val="nil"/>
              <w:bottom w:val="nil"/>
            </w:tcBorders>
            <w:shd w:val="clear" w:color="auto" w:fill="auto"/>
          </w:tcPr>
          <w:p w14:paraId="6DE0DE01" w14:textId="77777777" w:rsidR="000060F2" w:rsidRPr="00B027FE" w:rsidRDefault="000060F2" w:rsidP="00B027FE">
            <w:pPr>
              <w:jc w:val="right"/>
              <w:rPr>
                <w:rFonts w:ascii="細明體" w:eastAsia="細明體" w:hAnsi="細明體"/>
                <w:b/>
                <w:sz w:val="18"/>
                <w:szCs w:val="18"/>
              </w:rPr>
            </w:pPr>
            <w:r w:rsidRPr="00B027FE">
              <w:rPr>
                <w:rFonts w:ascii="細明體" w:eastAsia="細明體" w:hAnsi="細明體" w:hint="eastAsia"/>
                <w:b/>
                <w:sz w:val="18"/>
                <w:szCs w:val="18"/>
              </w:rPr>
              <w:t>- 14,625,861</w:t>
            </w:r>
          </w:p>
        </w:tc>
        <w:tc>
          <w:tcPr>
            <w:tcW w:w="897" w:type="dxa"/>
            <w:tcBorders>
              <w:top w:val="nil"/>
              <w:bottom w:val="nil"/>
              <w:right w:val="nil"/>
            </w:tcBorders>
            <w:shd w:val="clear" w:color="auto" w:fill="auto"/>
          </w:tcPr>
          <w:p w14:paraId="66B1C9B7" w14:textId="77777777" w:rsidR="000060F2" w:rsidRPr="00B027FE" w:rsidRDefault="000060F2" w:rsidP="00B027FE">
            <w:pPr>
              <w:jc w:val="right"/>
              <w:rPr>
                <w:rFonts w:ascii="細明體" w:eastAsia="細明體" w:hAnsi="細明體"/>
                <w:b/>
                <w:sz w:val="18"/>
                <w:szCs w:val="18"/>
              </w:rPr>
            </w:pPr>
            <w:r w:rsidRPr="00B027FE">
              <w:rPr>
                <w:rFonts w:ascii="細明體" w:eastAsia="細明體" w:hAnsi="細明體" w:hint="eastAsia"/>
                <w:b/>
                <w:sz w:val="18"/>
                <w:szCs w:val="18"/>
              </w:rPr>
              <w:t>- 12.29</w:t>
            </w:r>
          </w:p>
        </w:tc>
      </w:tr>
      <w:tr w:rsidR="000060F2" w:rsidRPr="00E535B2" w14:paraId="2D693920" w14:textId="77777777" w:rsidTr="00B027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33" w:type="dxa"/>
            <w:gridSpan w:val="2"/>
            <w:tcBorders>
              <w:top w:val="nil"/>
              <w:left w:val="nil"/>
              <w:bottom w:val="nil"/>
            </w:tcBorders>
            <w:shd w:val="clear" w:color="auto" w:fill="auto"/>
          </w:tcPr>
          <w:p w14:paraId="52335FBF" w14:textId="77777777" w:rsidR="000060F2" w:rsidRPr="00E535B2" w:rsidRDefault="000060F2" w:rsidP="00B027FE">
            <w:pPr>
              <w:ind w:leftChars="100" w:left="240"/>
              <w:jc w:val="distribute"/>
              <w:rPr>
                <w:rFonts w:ascii="標楷體" w:eastAsia="標楷體" w:hAnsi="標楷體"/>
                <w:sz w:val="20"/>
                <w:szCs w:val="20"/>
              </w:rPr>
            </w:pPr>
            <w:r w:rsidRPr="00E535B2">
              <w:rPr>
                <w:rFonts w:ascii="標楷體" w:eastAsia="標楷體" w:hAnsi="標楷體" w:hint="eastAsia"/>
                <w:noProof/>
                <w:sz w:val="20"/>
                <w:szCs w:val="20"/>
              </w:rPr>
              <w:t>身心障礙者就業計畫</w:t>
            </w:r>
          </w:p>
        </w:tc>
        <w:tc>
          <w:tcPr>
            <w:tcW w:w="1319" w:type="dxa"/>
            <w:tcBorders>
              <w:top w:val="nil"/>
              <w:bottom w:val="nil"/>
            </w:tcBorders>
            <w:shd w:val="clear" w:color="auto" w:fill="auto"/>
          </w:tcPr>
          <w:p w14:paraId="17ED049F" w14:textId="77777777" w:rsidR="000060F2" w:rsidRPr="00B027FE" w:rsidRDefault="000060F2" w:rsidP="00B027FE">
            <w:pPr>
              <w:jc w:val="right"/>
              <w:rPr>
                <w:rFonts w:ascii="細明體" w:eastAsia="細明體" w:hAnsi="細明體"/>
                <w:bCs/>
                <w:sz w:val="18"/>
                <w:szCs w:val="18"/>
              </w:rPr>
            </w:pPr>
            <w:r w:rsidRPr="00B027FE">
              <w:rPr>
                <w:rFonts w:ascii="細明體" w:eastAsia="細明體" w:hAnsi="細明體" w:hint="eastAsia"/>
                <w:bCs/>
                <w:sz w:val="18"/>
                <w:szCs w:val="18"/>
              </w:rPr>
              <w:t>118,983,000</w:t>
            </w:r>
          </w:p>
        </w:tc>
        <w:tc>
          <w:tcPr>
            <w:tcW w:w="1439" w:type="dxa"/>
            <w:gridSpan w:val="2"/>
            <w:tcBorders>
              <w:top w:val="nil"/>
              <w:bottom w:val="nil"/>
            </w:tcBorders>
            <w:shd w:val="clear" w:color="auto" w:fill="auto"/>
          </w:tcPr>
          <w:p w14:paraId="7AD70041" w14:textId="77777777" w:rsidR="000060F2" w:rsidRPr="00B027FE" w:rsidRDefault="000060F2" w:rsidP="00B027FE">
            <w:pPr>
              <w:jc w:val="right"/>
              <w:rPr>
                <w:rFonts w:ascii="細明體" w:eastAsia="細明體" w:hAnsi="細明體"/>
                <w:bCs/>
                <w:sz w:val="18"/>
                <w:szCs w:val="18"/>
              </w:rPr>
            </w:pPr>
            <w:r w:rsidRPr="00B027FE">
              <w:rPr>
                <w:rFonts w:ascii="細明體" w:eastAsia="細明體" w:hAnsi="細明體" w:hint="eastAsia"/>
                <w:bCs/>
                <w:sz w:val="18"/>
                <w:szCs w:val="18"/>
              </w:rPr>
              <w:t>104,357,139</w:t>
            </w:r>
          </w:p>
        </w:tc>
        <w:tc>
          <w:tcPr>
            <w:tcW w:w="1319" w:type="dxa"/>
            <w:tcBorders>
              <w:top w:val="nil"/>
              <w:bottom w:val="nil"/>
            </w:tcBorders>
            <w:shd w:val="clear" w:color="auto" w:fill="auto"/>
          </w:tcPr>
          <w:p w14:paraId="2531BC2B" w14:textId="77777777" w:rsidR="000060F2" w:rsidRPr="00B027FE" w:rsidRDefault="000060F2" w:rsidP="00B027FE">
            <w:pPr>
              <w:jc w:val="right"/>
              <w:rPr>
                <w:rFonts w:ascii="細明體" w:eastAsia="細明體" w:hAnsi="細明體"/>
                <w:bCs/>
                <w:noProof/>
                <w:sz w:val="18"/>
                <w:szCs w:val="18"/>
              </w:rPr>
            </w:pPr>
            <w:r w:rsidRPr="00B027FE">
              <w:rPr>
                <w:rFonts w:ascii="細明體" w:eastAsia="細明體" w:hAnsi="細明體" w:hint="eastAsia"/>
                <w:bCs/>
                <w:sz w:val="18"/>
                <w:szCs w:val="18"/>
              </w:rPr>
              <w:t>－</w:t>
            </w:r>
          </w:p>
        </w:tc>
        <w:tc>
          <w:tcPr>
            <w:tcW w:w="1439" w:type="dxa"/>
            <w:tcBorders>
              <w:top w:val="nil"/>
              <w:bottom w:val="nil"/>
            </w:tcBorders>
            <w:shd w:val="clear" w:color="auto" w:fill="auto"/>
          </w:tcPr>
          <w:p w14:paraId="000C8F86" w14:textId="77777777" w:rsidR="000060F2" w:rsidRPr="00B027FE" w:rsidRDefault="000060F2" w:rsidP="00B027FE">
            <w:pPr>
              <w:jc w:val="right"/>
              <w:rPr>
                <w:rFonts w:ascii="細明體" w:eastAsia="細明體" w:hAnsi="細明體"/>
                <w:bCs/>
                <w:sz w:val="18"/>
                <w:szCs w:val="18"/>
              </w:rPr>
            </w:pPr>
            <w:r w:rsidRPr="00B027FE">
              <w:rPr>
                <w:rFonts w:ascii="細明體" w:eastAsia="細明體" w:hAnsi="細明體" w:hint="eastAsia"/>
                <w:bCs/>
                <w:sz w:val="18"/>
                <w:szCs w:val="18"/>
              </w:rPr>
              <w:t>104,357,139</w:t>
            </w:r>
          </w:p>
        </w:tc>
        <w:tc>
          <w:tcPr>
            <w:tcW w:w="1388" w:type="dxa"/>
            <w:tcBorders>
              <w:top w:val="nil"/>
              <w:bottom w:val="nil"/>
            </w:tcBorders>
            <w:shd w:val="clear" w:color="auto" w:fill="auto"/>
          </w:tcPr>
          <w:p w14:paraId="7CEAA93F" w14:textId="77777777" w:rsidR="000060F2" w:rsidRPr="00B027FE" w:rsidRDefault="000060F2" w:rsidP="00B027FE">
            <w:pPr>
              <w:jc w:val="right"/>
              <w:rPr>
                <w:rFonts w:ascii="細明體" w:eastAsia="細明體" w:hAnsi="細明體"/>
                <w:bCs/>
                <w:sz w:val="18"/>
                <w:szCs w:val="18"/>
              </w:rPr>
            </w:pPr>
            <w:r w:rsidRPr="00B027FE">
              <w:rPr>
                <w:rFonts w:ascii="細明體" w:eastAsia="細明體" w:hAnsi="細明體" w:hint="eastAsia"/>
                <w:bCs/>
                <w:sz w:val="18"/>
                <w:szCs w:val="18"/>
              </w:rPr>
              <w:t>- 14,625,861</w:t>
            </w:r>
          </w:p>
        </w:tc>
        <w:tc>
          <w:tcPr>
            <w:tcW w:w="897" w:type="dxa"/>
            <w:tcBorders>
              <w:top w:val="nil"/>
              <w:bottom w:val="nil"/>
              <w:right w:val="nil"/>
            </w:tcBorders>
            <w:shd w:val="clear" w:color="auto" w:fill="auto"/>
          </w:tcPr>
          <w:p w14:paraId="516BBE1D" w14:textId="77777777" w:rsidR="000060F2" w:rsidRPr="00B027FE" w:rsidRDefault="000060F2" w:rsidP="00B027FE">
            <w:pPr>
              <w:jc w:val="right"/>
              <w:rPr>
                <w:rFonts w:ascii="細明體" w:eastAsia="細明體" w:hAnsi="細明體"/>
                <w:bCs/>
                <w:sz w:val="18"/>
                <w:szCs w:val="18"/>
              </w:rPr>
            </w:pPr>
            <w:r w:rsidRPr="00B027FE">
              <w:rPr>
                <w:rFonts w:ascii="細明體" w:eastAsia="細明體" w:hAnsi="細明體" w:hint="eastAsia"/>
                <w:bCs/>
                <w:sz w:val="18"/>
                <w:szCs w:val="18"/>
              </w:rPr>
              <w:t>- 12.29</w:t>
            </w:r>
          </w:p>
        </w:tc>
      </w:tr>
      <w:tr w:rsidR="000060F2" w:rsidRPr="00E535B2" w14:paraId="71C932C6" w14:textId="77777777" w:rsidTr="00B027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33" w:type="dxa"/>
            <w:gridSpan w:val="2"/>
            <w:tcBorders>
              <w:top w:val="nil"/>
              <w:left w:val="nil"/>
              <w:bottom w:val="nil"/>
            </w:tcBorders>
            <w:shd w:val="clear" w:color="auto" w:fill="auto"/>
          </w:tcPr>
          <w:p w14:paraId="38C14B41" w14:textId="77777777" w:rsidR="000060F2" w:rsidRPr="00E535B2" w:rsidRDefault="000060F2" w:rsidP="00B027FE">
            <w:pPr>
              <w:ind w:left="11"/>
              <w:jc w:val="distribute"/>
              <w:rPr>
                <w:rFonts w:ascii="標楷體" w:eastAsia="標楷體" w:hAnsi="標楷體"/>
                <w:b/>
                <w:noProof/>
                <w:sz w:val="20"/>
                <w:szCs w:val="20"/>
              </w:rPr>
            </w:pPr>
            <w:r w:rsidRPr="00E535B2">
              <w:rPr>
                <w:rFonts w:ascii="標楷體" w:eastAsia="標楷體" w:hAnsi="標楷體" w:hint="eastAsia"/>
                <w:b/>
                <w:noProof/>
                <w:sz w:val="20"/>
                <w:szCs w:val="20"/>
              </w:rPr>
              <w:t>本期賸餘（短絀）</w:t>
            </w:r>
          </w:p>
        </w:tc>
        <w:tc>
          <w:tcPr>
            <w:tcW w:w="1319" w:type="dxa"/>
            <w:tcBorders>
              <w:top w:val="nil"/>
              <w:bottom w:val="nil"/>
            </w:tcBorders>
            <w:shd w:val="clear" w:color="auto" w:fill="auto"/>
          </w:tcPr>
          <w:p w14:paraId="6A70D327" w14:textId="77777777" w:rsidR="000060F2" w:rsidRPr="00B027FE" w:rsidRDefault="000060F2" w:rsidP="00B027FE">
            <w:pPr>
              <w:jc w:val="right"/>
              <w:rPr>
                <w:rFonts w:ascii="細明體" w:eastAsia="細明體" w:hAnsi="細明體"/>
                <w:b/>
                <w:sz w:val="18"/>
                <w:szCs w:val="18"/>
              </w:rPr>
            </w:pPr>
            <w:r w:rsidRPr="00B027FE">
              <w:rPr>
                <w:rFonts w:ascii="細明體" w:eastAsia="細明體" w:hAnsi="細明體" w:hint="eastAsia"/>
                <w:b/>
                <w:sz w:val="18"/>
                <w:szCs w:val="18"/>
              </w:rPr>
              <w:t>- 13,813,000</w:t>
            </w:r>
          </w:p>
        </w:tc>
        <w:tc>
          <w:tcPr>
            <w:tcW w:w="1439" w:type="dxa"/>
            <w:gridSpan w:val="2"/>
            <w:tcBorders>
              <w:top w:val="nil"/>
              <w:bottom w:val="nil"/>
            </w:tcBorders>
            <w:shd w:val="clear" w:color="auto" w:fill="auto"/>
          </w:tcPr>
          <w:p w14:paraId="05617782" w14:textId="77777777" w:rsidR="000060F2" w:rsidRPr="00B027FE" w:rsidRDefault="000060F2" w:rsidP="00B027FE">
            <w:pPr>
              <w:jc w:val="right"/>
              <w:rPr>
                <w:rFonts w:ascii="細明體" w:eastAsia="細明體" w:hAnsi="細明體"/>
                <w:b/>
                <w:sz w:val="18"/>
                <w:szCs w:val="18"/>
              </w:rPr>
            </w:pPr>
            <w:r w:rsidRPr="00B027FE">
              <w:rPr>
                <w:rFonts w:ascii="細明體" w:eastAsia="細明體" w:hAnsi="細明體" w:hint="eastAsia"/>
                <w:b/>
                <w:sz w:val="18"/>
                <w:szCs w:val="18"/>
              </w:rPr>
              <w:t>- 6,483,228</w:t>
            </w:r>
          </w:p>
        </w:tc>
        <w:tc>
          <w:tcPr>
            <w:tcW w:w="1319" w:type="dxa"/>
            <w:tcBorders>
              <w:top w:val="nil"/>
              <w:bottom w:val="nil"/>
            </w:tcBorders>
            <w:shd w:val="clear" w:color="auto" w:fill="auto"/>
          </w:tcPr>
          <w:p w14:paraId="07325EC4" w14:textId="77777777" w:rsidR="000060F2" w:rsidRPr="00087249" w:rsidRDefault="000060F2" w:rsidP="00B027FE">
            <w:pPr>
              <w:jc w:val="right"/>
              <w:rPr>
                <w:rFonts w:ascii="細明體" w:eastAsia="細明體" w:hAnsi="細明體"/>
                <w:b/>
                <w:noProof/>
                <w:sz w:val="18"/>
                <w:szCs w:val="18"/>
              </w:rPr>
            </w:pPr>
            <w:r w:rsidRPr="00087249">
              <w:rPr>
                <w:rFonts w:ascii="細明體" w:eastAsia="細明體" w:hAnsi="細明體" w:hint="eastAsia"/>
                <w:b/>
                <w:sz w:val="18"/>
                <w:szCs w:val="18"/>
              </w:rPr>
              <w:t>－</w:t>
            </w:r>
          </w:p>
        </w:tc>
        <w:tc>
          <w:tcPr>
            <w:tcW w:w="1439" w:type="dxa"/>
            <w:tcBorders>
              <w:top w:val="nil"/>
              <w:bottom w:val="nil"/>
            </w:tcBorders>
            <w:shd w:val="clear" w:color="auto" w:fill="auto"/>
          </w:tcPr>
          <w:p w14:paraId="326A42F2" w14:textId="77777777" w:rsidR="000060F2" w:rsidRPr="00B027FE" w:rsidRDefault="000060F2" w:rsidP="00B027FE">
            <w:pPr>
              <w:jc w:val="right"/>
              <w:rPr>
                <w:rFonts w:ascii="細明體" w:eastAsia="細明體" w:hAnsi="細明體"/>
                <w:b/>
                <w:sz w:val="18"/>
                <w:szCs w:val="18"/>
              </w:rPr>
            </w:pPr>
            <w:r w:rsidRPr="00B027FE">
              <w:rPr>
                <w:rFonts w:ascii="細明體" w:eastAsia="細明體" w:hAnsi="細明體" w:hint="eastAsia"/>
                <w:b/>
                <w:sz w:val="18"/>
                <w:szCs w:val="18"/>
              </w:rPr>
              <w:t>- 6,483,228</w:t>
            </w:r>
          </w:p>
        </w:tc>
        <w:tc>
          <w:tcPr>
            <w:tcW w:w="1388" w:type="dxa"/>
            <w:tcBorders>
              <w:top w:val="nil"/>
              <w:bottom w:val="nil"/>
            </w:tcBorders>
            <w:shd w:val="clear" w:color="auto" w:fill="auto"/>
          </w:tcPr>
          <w:p w14:paraId="31970B2B" w14:textId="77777777" w:rsidR="000060F2" w:rsidRPr="00B027FE" w:rsidRDefault="000060F2" w:rsidP="00B027FE">
            <w:pPr>
              <w:jc w:val="right"/>
              <w:rPr>
                <w:rFonts w:ascii="細明體" w:eastAsia="細明體" w:hAnsi="細明體"/>
                <w:b/>
                <w:sz w:val="18"/>
                <w:szCs w:val="18"/>
              </w:rPr>
            </w:pPr>
            <w:r w:rsidRPr="00B027FE">
              <w:rPr>
                <w:rFonts w:ascii="細明體" w:eastAsia="細明體" w:hAnsi="細明體" w:hint="eastAsia"/>
                <w:b/>
                <w:sz w:val="18"/>
                <w:szCs w:val="18"/>
              </w:rPr>
              <w:t>7,329,772</w:t>
            </w:r>
          </w:p>
        </w:tc>
        <w:tc>
          <w:tcPr>
            <w:tcW w:w="897" w:type="dxa"/>
            <w:tcBorders>
              <w:top w:val="nil"/>
              <w:bottom w:val="nil"/>
              <w:right w:val="nil"/>
            </w:tcBorders>
            <w:shd w:val="clear" w:color="auto" w:fill="auto"/>
          </w:tcPr>
          <w:p w14:paraId="0A942E84" w14:textId="77777777" w:rsidR="000060F2" w:rsidRPr="00B027FE" w:rsidRDefault="000060F2" w:rsidP="00B027FE">
            <w:pPr>
              <w:jc w:val="right"/>
              <w:rPr>
                <w:rFonts w:ascii="細明體" w:eastAsia="細明體" w:hAnsi="細明體"/>
                <w:b/>
                <w:sz w:val="18"/>
                <w:szCs w:val="18"/>
              </w:rPr>
            </w:pPr>
            <w:r w:rsidRPr="00B027FE">
              <w:rPr>
                <w:rFonts w:ascii="細明體" w:eastAsia="細明體" w:hAnsi="細明體" w:hint="eastAsia"/>
                <w:b/>
                <w:sz w:val="18"/>
                <w:szCs w:val="18"/>
              </w:rPr>
              <w:t>- 53.06</w:t>
            </w:r>
          </w:p>
        </w:tc>
      </w:tr>
      <w:tr w:rsidR="000060F2" w:rsidRPr="00E535B2" w14:paraId="044F81B5" w14:textId="77777777" w:rsidTr="00B027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33" w:type="dxa"/>
            <w:gridSpan w:val="2"/>
            <w:tcBorders>
              <w:top w:val="nil"/>
              <w:left w:val="nil"/>
              <w:bottom w:val="nil"/>
            </w:tcBorders>
            <w:shd w:val="clear" w:color="auto" w:fill="auto"/>
          </w:tcPr>
          <w:p w14:paraId="4EADD84E" w14:textId="77777777" w:rsidR="000060F2" w:rsidRPr="00E535B2" w:rsidRDefault="000060F2" w:rsidP="00B027FE">
            <w:pPr>
              <w:ind w:left="11"/>
              <w:jc w:val="distribute"/>
              <w:rPr>
                <w:rFonts w:ascii="標楷體" w:eastAsia="標楷體" w:hAnsi="標楷體"/>
                <w:b/>
                <w:noProof/>
                <w:sz w:val="20"/>
                <w:szCs w:val="20"/>
              </w:rPr>
            </w:pPr>
            <w:r w:rsidRPr="00E535B2">
              <w:rPr>
                <w:rFonts w:ascii="標楷體" w:eastAsia="標楷體" w:hAnsi="標楷體" w:hint="eastAsia"/>
                <w:b/>
                <w:noProof/>
                <w:sz w:val="20"/>
                <w:szCs w:val="20"/>
              </w:rPr>
              <w:t>期初基金餘額</w:t>
            </w:r>
          </w:p>
        </w:tc>
        <w:tc>
          <w:tcPr>
            <w:tcW w:w="1319" w:type="dxa"/>
            <w:tcBorders>
              <w:top w:val="nil"/>
              <w:bottom w:val="nil"/>
            </w:tcBorders>
            <w:shd w:val="clear" w:color="auto" w:fill="auto"/>
          </w:tcPr>
          <w:p w14:paraId="7E500445" w14:textId="77777777" w:rsidR="000060F2" w:rsidRPr="00B027FE" w:rsidRDefault="000060F2" w:rsidP="00B027FE">
            <w:pPr>
              <w:jc w:val="right"/>
              <w:rPr>
                <w:rFonts w:ascii="細明體" w:eastAsia="細明體" w:hAnsi="細明體"/>
                <w:b/>
                <w:sz w:val="18"/>
                <w:szCs w:val="18"/>
              </w:rPr>
            </w:pPr>
            <w:r w:rsidRPr="00B027FE">
              <w:rPr>
                <w:rFonts w:ascii="細明體" w:eastAsia="細明體" w:hAnsi="細明體" w:hint="eastAsia"/>
                <w:b/>
                <w:sz w:val="18"/>
                <w:szCs w:val="18"/>
              </w:rPr>
              <w:t>276,431,000</w:t>
            </w:r>
          </w:p>
        </w:tc>
        <w:tc>
          <w:tcPr>
            <w:tcW w:w="1439" w:type="dxa"/>
            <w:gridSpan w:val="2"/>
            <w:tcBorders>
              <w:top w:val="nil"/>
              <w:bottom w:val="nil"/>
            </w:tcBorders>
            <w:shd w:val="clear" w:color="auto" w:fill="auto"/>
          </w:tcPr>
          <w:p w14:paraId="5EC0C666" w14:textId="77777777" w:rsidR="000060F2" w:rsidRPr="00B027FE" w:rsidRDefault="000060F2" w:rsidP="00B027FE">
            <w:pPr>
              <w:jc w:val="right"/>
              <w:rPr>
                <w:rFonts w:ascii="細明體" w:eastAsia="細明體" w:hAnsi="細明體"/>
                <w:b/>
                <w:sz w:val="18"/>
                <w:szCs w:val="18"/>
              </w:rPr>
            </w:pPr>
            <w:r w:rsidRPr="00B027FE">
              <w:rPr>
                <w:rFonts w:ascii="細明體" w:eastAsia="細明體" w:hAnsi="細明體" w:hint="eastAsia"/>
                <w:b/>
                <w:sz w:val="18"/>
                <w:szCs w:val="18"/>
              </w:rPr>
              <w:t>285,945,267</w:t>
            </w:r>
          </w:p>
        </w:tc>
        <w:tc>
          <w:tcPr>
            <w:tcW w:w="1319" w:type="dxa"/>
            <w:tcBorders>
              <w:top w:val="nil"/>
              <w:bottom w:val="nil"/>
            </w:tcBorders>
            <w:shd w:val="clear" w:color="auto" w:fill="auto"/>
          </w:tcPr>
          <w:p w14:paraId="2488104C" w14:textId="77777777" w:rsidR="000060F2" w:rsidRPr="00087249" w:rsidRDefault="000060F2" w:rsidP="00B027FE">
            <w:pPr>
              <w:jc w:val="right"/>
              <w:rPr>
                <w:rFonts w:ascii="細明體" w:eastAsia="細明體" w:hAnsi="細明體"/>
                <w:b/>
                <w:noProof/>
                <w:sz w:val="18"/>
                <w:szCs w:val="18"/>
              </w:rPr>
            </w:pPr>
            <w:r w:rsidRPr="00087249">
              <w:rPr>
                <w:rFonts w:ascii="細明體" w:eastAsia="細明體" w:hAnsi="細明體" w:hint="eastAsia"/>
                <w:b/>
                <w:sz w:val="18"/>
                <w:szCs w:val="18"/>
              </w:rPr>
              <w:t>－</w:t>
            </w:r>
          </w:p>
        </w:tc>
        <w:tc>
          <w:tcPr>
            <w:tcW w:w="1439" w:type="dxa"/>
            <w:tcBorders>
              <w:top w:val="nil"/>
              <w:bottom w:val="nil"/>
            </w:tcBorders>
            <w:shd w:val="clear" w:color="auto" w:fill="auto"/>
          </w:tcPr>
          <w:p w14:paraId="12E5F3E7" w14:textId="77777777" w:rsidR="000060F2" w:rsidRPr="00B027FE" w:rsidRDefault="000060F2" w:rsidP="00B027FE">
            <w:pPr>
              <w:jc w:val="right"/>
              <w:rPr>
                <w:rFonts w:ascii="細明體" w:eastAsia="細明體" w:hAnsi="細明體"/>
                <w:b/>
                <w:sz w:val="18"/>
                <w:szCs w:val="18"/>
              </w:rPr>
            </w:pPr>
            <w:r w:rsidRPr="00B027FE">
              <w:rPr>
                <w:rFonts w:ascii="細明體" w:eastAsia="細明體" w:hAnsi="細明體" w:hint="eastAsia"/>
                <w:b/>
                <w:sz w:val="18"/>
                <w:szCs w:val="18"/>
              </w:rPr>
              <w:t>285,945,267</w:t>
            </w:r>
          </w:p>
        </w:tc>
        <w:tc>
          <w:tcPr>
            <w:tcW w:w="1388" w:type="dxa"/>
            <w:tcBorders>
              <w:top w:val="nil"/>
              <w:bottom w:val="nil"/>
            </w:tcBorders>
            <w:shd w:val="clear" w:color="auto" w:fill="auto"/>
          </w:tcPr>
          <w:p w14:paraId="1ACA928D" w14:textId="77777777" w:rsidR="000060F2" w:rsidRPr="00B027FE" w:rsidRDefault="000060F2" w:rsidP="00B027FE">
            <w:pPr>
              <w:jc w:val="right"/>
              <w:rPr>
                <w:rFonts w:ascii="細明體" w:eastAsia="細明體" w:hAnsi="細明體"/>
                <w:b/>
                <w:sz w:val="18"/>
                <w:szCs w:val="18"/>
              </w:rPr>
            </w:pPr>
            <w:r w:rsidRPr="00B027FE">
              <w:rPr>
                <w:rFonts w:ascii="細明體" w:eastAsia="細明體" w:hAnsi="細明體" w:hint="eastAsia"/>
                <w:b/>
                <w:sz w:val="18"/>
                <w:szCs w:val="18"/>
              </w:rPr>
              <w:t>9,514,267</w:t>
            </w:r>
          </w:p>
        </w:tc>
        <w:tc>
          <w:tcPr>
            <w:tcW w:w="897" w:type="dxa"/>
            <w:tcBorders>
              <w:top w:val="nil"/>
              <w:bottom w:val="nil"/>
              <w:right w:val="nil"/>
            </w:tcBorders>
            <w:shd w:val="clear" w:color="auto" w:fill="auto"/>
          </w:tcPr>
          <w:p w14:paraId="6864F673" w14:textId="77777777" w:rsidR="000060F2" w:rsidRPr="00B027FE" w:rsidRDefault="000060F2" w:rsidP="00B027FE">
            <w:pPr>
              <w:jc w:val="right"/>
              <w:rPr>
                <w:rFonts w:ascii="細明體" w:eastAsia="細明體" w:hAnsi="細明體"/>
                <w:b/>
                <w:sz w:val="18"/>
                <w:szCs w:val="18"/>
              </w:rPr>
            </w:pPr>
            <w:r w:rsidRPr="00B027FE">
              <w:rPr>
                <w:rFonts w:ascii="細明體" w:eastAsia="細明體" w:hAnsi="細明體" w:hint="eastAsia"/>
                <w:b/>
                <w:sz w:val="18"/>
                <w:szCs w:val="18"/>
              </w:rPr>
              <w:t>3.44</w:t>
            </w:r>
          </w:p>
        </w:tc>
      </w:tr>
      <w:tr w:rsidR="000060F2" w:rsidRPr="00E535B2" w14:paraId="2E1CDB30" w14:textId="77777777" w:rsidTr="00B027F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33" w:type="dxa"/>
            <w:gridSpan w:val="2"/>
            <w:tcBorders>
              <w:top w:val="nil"/>
              <w:left w:val="nil"/>
              <w:bottom w:val="single" w:sz="8" w:space="0" w:color="auto"/>
            </w:tcBorders>
          </w:tcPr>
          <w:p w14:paraId="792FADC1" w14:textId="77777777" w:rsidR="000060F2" w:rsidRPr="00E535B2" w:rsidRDefault="000060F2" w:rsidP="00B027FE">
            <w:pPr>
              <w:ind w:left="11"/>
              <w:jc w:val="distribute"/>
              <w:rPr>
                <w:rFonts w:ascii="標楷體" w:eastAsia="標楷體" w:hAnsi="標楷體"/>
                <w:b/>
                <w:noProof/>
                <w:sz w:val="20"/>
                <w:szCs w:val="20"/>
              </w:rPr>
            </w:pPr>
            <w:r w:rsidRPr="00E535B2">
              <w:rPr>
                <w:rFonts w:ascii="標楷體" w:eastAsia="標楷體" w:hAnsi="標楷體" w:hint="eastAsia"/>
                <w:b/>
                <w:noProof/>
                <w:sz w:val="20"/>
                <w:szCs w:val="20"/>
              </w:rPr>
              <w:t>期末基金餘額</w:t>
            </w:r>
          </w:p>
        </w:tc>
        <w:tc>
          <w:tcPr>
            <w:tcW w:w="1319" w:type="dxa"/>
            <w:tcBorders>
              <w:top w:val="nil"/>
              <w:bottom w:val="single" w:sz="8" w:space="0" w:color="auto"/>
            </w:tcBorders>
          </w:tcPr>
          <w:p w14:paraId="3529BD60" w14:textId="77777777" w:rsidR="000060F2" w:rsidRPr="00B027FE" w:rsidRDefault="000060F2" w:rsidP="00B027FE">
            <w:pPr>
              <w:jc w:val="right"/>
              <w:rPr>
                <w:rFonts w:ascii="細明體" w:eastAsia="細明體" w:hAnsi="細明體"/>
                <w:b/>
                <w:sz w:val="18"/>
                <w:szCs w:val="18"/>
              </w:rPr>
            </w:pPr>
            <w:r w:rsidRPr="00B027FE">
              <w:rPr>
                <w:rFonts w:ascii="細明體" w:eastAsia="細明體" w:hAnsi="細明體" w:hint="eastAsia"/>
                <w:b/>
                <w:sz w:val="18"/>
                <w:szCs w:val="18"/>
              </w:rPr>
              <w:t>262,618,000</w:t>
            </w:r>
          </w:p>
        </w:tc>
        <w:tc>
          <w:tcPr>
            <w:tcW w:w="1439" w:type="dxa"/>
            <w:gridSpan w:val="2"/>
            <w:tcBorders>
              <w:top w:val="nil"/>
              <w:bottom w:val="single" w:sz="8" w:space="0" w:color="auto"/>
            </w:tcBorders>
          </w:tcPr>
          <w:p w14:paraId="1D52D3E2" w14:textId="77777777" w:rsidR="000060F2" w:rsidRPr="00B027FE" w:rsidRDefault="000060F2" w:rsidP="00B027FE">
            <w:pPr>
              <w:jc w:val="right"/>
              <w:rPr>
                <w:rFonts w:ascii="細明體" w:eastAsia="細明體" w:hAnsi="細明體"/>
                <w:b/>
                <w:sz w:val="18"/>
                <w:szCs w:val="18"/>
              </w:rPr>
            </w:pPr>
            <w:r w:rsidRPr="00B027FE">
              <w:rPr>
                <w:rFonts w:ascii="細明體" w:eastAsia="細明體" w:hAnsi="細明體" w:hint="eastAsia"/>
                <w:b/>
                <w:sz w:val="18"/>
                <w:szCs w:val="18"/>
              </w:rPr>
              <w:t>279,462,039</w:t>
            </w:r>
          </w:p>
        </w:tc>
        <w:tc>
          <w:tcPr>
            <w:tcW w:w="1319" w:type="dxa"/>
            <w:tcBorders>
              <w:top w:val="nil"/>
              <w:bottom w:val="single" w:sz="8" w:space="0" w:color="auto"/>
            </w:tcBorders>
          </w:tcPr>
          <w:p w14:paraId="0D974DEF" w14:textId="77777777" w:rsidR="000060F2" w:rsidRPr="00087249" w:rsidRDefault="000060F2" w:rsidP="00B027FE">
            <w:pPr>
              <w:jc w:val="right"/>
              <w:rPr>
                <w:rFonts w:ascii="細明體" w:eastAsia="細明體" w:hAnsi="細明體"/>
                <w:b/>
                <w:noProof/>
                <w:sz w:val="18"/>
                <w:szCs w:val="18"/>
              </w:rPr>
            </w:pPr>
            <w:r w:rsidRPr="00087249">
              <w:rPr>
                <w:rFonts w:ascii="細明體" w:eastAsia="細明體" w:hAnsi="細明體" w:hint="eastAsia"/>
                <w:b/>
                <w:sz w:val="18"/>
                <w:szCs w:val="18"/>
              </w:rPr>
              <w:t>－</w:t>
            </w:r>
          </w:p>
        </w:tc>
        <w:tc>
          <w:tcPr>
            <w:tcW w:w="1439" w:type="dxa"/>
            <w:tcBorders>
              <w:top w:val="nil"/>
              <w:bottom w:val="single" w:sz="8" w:space="0" w:color="auto"/>
            </w:tcBorders>
          </w:tcPr>
          <w:p w14:paraId="00959295" w14:textId="77777777" w:rsidR="000060F2" w:rsidRPr="00B027FE" w:rsidRDefault="000060F2" w:rsidP="00B027FE">
            <w:pPr>
              <w:jc w:val="right"/>
              <w:rPr>
                <w:rFonts w:ascii="細明體" w:eastAsia="細明體" w:hAnsi="細明體"/>
                <w:b/>
                <w:sz w:val="18"/>
                <w:szCs w:val="18"/>
              </w:rPr>
            </w:pPr>
            <w:r w:rsidRPr="00B027FE">
              <w:rPr>
                <w:rFonts w:ascii="細明體" w:eastAsia="細明體" w:hAnsi="細明體" w:hint="eastAsia"/>
                <w:b/>
                <w:sz w:val="18"/>
                <w:szCs w:val="18"/>
              </w:rPr>
              <w:t>279,462,039</w:t>
            </w:r>
          </w:p>
        </w:tc>
        <w:tc>
          <w:tcPr>
            <w:tcW w:w="1388" w:type="dxa"/>
            <w:tcBorders>
              <w:top w:val="nil"/>
              <w:bottom w:val="single" w:sz="8" w:space="0" w:color="auto"/>
            </w:tcBorders>
          </w:tcPr>
          <w:p w14:paraId="05251FEB" w14:textId="77777777" w:rsidR="000060F2" w:rsidRPr="00B027FE" w:rsidRDefault="000060F2" w:rsidP="00B027FE">
            <w:pPr>
              <w:jc w:val="right"/>
              <w:rPr>
                <w:rFonts w:ascii="細明體" w:eastAsia="細明體" w:hAnsi="細明體"/>
                <w:b/>
                <w:sz w:val="18"/>
                <w:szCs w:val="18"/>
              </w:rPr>
            </w:pPr>
            <w:r w:rsidRPr="00B027FE">
              <w:rPr>
                <w:rFonts w:ascii="細明體" w:eastAsia="細明體" w:hAnsi="細明體" w:hint="eastAsia"/>
                <w:b/>
                <w:sz w:val="18"/>
                <w:szCs w:val="18"/>
              </w:rPr>
              <w:t>16,844,039</w:t>
            </w:r>
          </w:p>
        </w:tc>
        <w:tc>
          <w:tcPr>
            <w:tcW w:w="897" w:type="dxa"/>
            <w:tcBorders>
              <w:top w:val="nil"/>
              <w:bottom w:val="single" w:sz="8" w:space="0" w:color="auto"/>
              <w:right w:val="nil"/>
            </w:tcBorders>
          </w:tcPr>
          <w:p w14:paraId="7C464047" w14:textId="77777777" w:rsidR="000060F2" w:rsidRPr="00B027FE" w:rsidRDefault="000060F2" w:rsidP="00B027FE">
            <w:pPr>
              <w:jc w:val="right"/>
              <w:rPr>
                <w:rFonts w:ascii="細明體" w:eastAsia="細明體" w:hAnsi="細明體"/>
                <w:b/>
                <w:sz w:val="18"/>
                <w:szCs w:val="18"/>
              </w:rPr>
            </w:pPr>
            <w:r w:rsidRPr="00B027FE">
              <w:rPr>
                <w:rFonts w:ascii="細明體" w:eastAsia="細明體" w:hAnsi="細明體" w:hint="eastAsia"/>
                <w:b/>
                <w:sz w:val="18"/>
                <w:szCs w:val="18"/>
              </w:rPr>
              <w:t>6.41</w:t>
            </w:r>
          </w:p>
        </w:tc>
      </w:tr>
      <w:tr w:rsidR="000060F2" w:rsidRPr="00B6194A" w14:paraId="1AD0FCA1" w14:textId="77777777" w:rsidTr="002E0EA2">
        <w:trPr>
          <w:gridBefore w:val="1"/>
          <w:wBefore w:w="28" w:type="dxa"/>
          <w:tblHeader/>
        </w:trPr>
        <w:tc>
          <w:tcPr>
            <w:tcW w:w="10206" w:type="dxa"/>
            <w:gridSpan w:val="8"/>
            <w:tcBorders>
              <w:bottom w:val="single" w:sz="8" w:space="0" w:color="auto"/>
            </w:tcBorders>
          </w:tcPr>
          <w:p w14:paraId="2411908A" w14:textId="77777777" w:rsidR="000060F2" w:rsidRPr="00B6194A" w:rsidRDefault="000060F2" w:rsidP="002E0EA2">
            <w:pPr>
              <w:snapToGrid w:val="0"/>
              <w:spacing w:beforeLines="50" w:before="180"/>
              <w:jc w:val="center"/>
              <w:rPr>
                <w:rFonts w:ascii="標楷體" w:eastAsia="標楷體" w:hAnsi="標楷體"/>
                <w:b/>
                <w:sz w:val="32"/>
                <w:u w:val="single"/>
              </w:rPr>
            </w:pPr>
            <w:r w:rsidRPr="00B6194A">
              <w:rPr>
                <w:rFonts w:ascii="標楷體" w:eastAsia="標楷體" w:hAnsi="標楷體" w:hint="eastAsia"/>
                <w:b/>
                <w:sz w:val="32"/>
                <w:u w:val="single"/>
              </w:rPr>
              <w:t>臺南市身心障礙者就業基金餘絀審定後現金流量表</w:t>
            </w:r>
          </w:p>
          <w:p w14:paraId="50E2B847" w14:textId="77777777" w:rsidR="000060F2" w:rsidRPr="00B6194A" w:rsidRDefault="000060F2" w:rsidP="00BE7784">
            <w:pPr>
              <w:tabs>
                <w:tab w:val="left" w:pos="4440"/>
                <w:tab w:val="left" w:pos="8520"/>
              </w:tabs>
              <w:snapToGrid w:val="0"/>
              <w:jc w:val="center"/>
              <w:rPr>
                <w:rFonts w:ascii="標楷體" w:eastAsia="標楷體" w:hAnsi="標楷體"/>
              </w:rPr>
            </w:pPr>
            <w:r w:rsidRPr="00B6194A">
              <w:rPr>
                <w:rFonts w:ascii="標楷體" w:eastAsia="標楷體" w:hAnsi="標楷體" w:hint="eastAsia"/>
                <w:sz w:val="28"/>
                <w:szCs w:val="28"/>
              </w:rPr>
              <w:t>中華民國11</w:t>
            </w:r>
            <w:r>
              <w:rPr>
                <w:rFonts w:ascii="標楷體" w:eastAsia="標楷體" w:hAnsi="標楷體" w:hint="eastAsia"/>
                <w:sz w:val="28"/>
                <w:szCs w:val="28"/>
              </w:rPr>
              <w:t>4</w:t>
            </w:r>
            <w:r w:rsidRPr="00B6194A">
              <w:rPr>
                <w:rFonts w:ascii="標楷體" w:eastAsia="標楷體" w:hAnsi="標楷體" w:hint="eastAsia"/>
                <w:sz w:val="28"/>
                <w:szCs w:val="28"/>
              </w:rPr>
              <w:t>年度</w:t>
            </w:r>
          </w:p>
          <w:p w14:paraId="24C453D6" w14:textId="77777777" w:rsidR="000060F2" w:rsidRPr="00B6194A" w:rsidRDefault="000060F2" w:rsidP="00BE7784">
            <w:pPr>
              <w:tabs>
                <w:tab w:val="left" w:pos="4440"/>
                <w:tab w:val="left" w:pos="8520"/>
              </w:tabs>
              <w:snapToGrid w:val="0"/>
              <w:spacing w:line="240" w:lineRule="exact"/>
              <w:jc w:val="right"/>
              <w:rPr>
                <w:rFonts w:ascii="標楷體" w:eastAsia="標楷體" w:hAnsi="標楷體"/>
                <w:b/>
                <w:sz w:val="32"/>
                <w:u w:val="single"/>
              </w:rPr>
            </w:pPr>
            <w:r w:rsidRPr="00B6194A">
              <w:rPr>
                <w:rFonts w:ascii="標楷體" w:eastAsia="標楷體" w:hAnsi="標楷體" w:hint="eastAsia"/>
                <w:sz w:val="20"/>
                <w:szCs w:val="20"/>
              </w:rPr>
              <w:t>單位：新臺幣元</w:t>
            </w:r>
          </w:p>
        </w:tc>
      </w:tr>
      <w:tr w:rsidR="000060F2" w:rsidRPr="00B6194A" w14:paraId="393E351A" w14:textId="77777777" w:rsidTr="00440E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339"/>
          <w:tblHeader/>
        </w:trPr>
        <w:tc>
          <w:tcPr>
            <w:tcW w:w="5103" w:type="dxa"/>
            <w:gridSpan w:val="3"/>
            <w:tcBorders>
              <w:top w:val="single" w:sz="8" w:space="0" w:color="auto"/>
              <w:left w:val="nil"/>
              <w:bottom w:val="nil"/>
            </w:tcBorders>
            <w:vAlign w:val="center"/>
          </w:tcPr>
          <w:p w14:paraId="5E7875B1" w14:textId="77777777" w:rsidR="000060F2" w:rsidRPr="00B6194A" w:rsidRDefault="000060F2" w:rsidP="00BE7784">
            <w:pPr>
              <w:jc w:val="distribute"/>
              <w:rPr>
                <w:rFonts w:eastAsia="標楷體"/>
                <w:sz w:val="20"/>
              </w:rPr>
            </w:pPr>
            <w:r w:rsidRPr="00B6194A">
              <w:rPr>
                <w:rFonts w:eastAsia="標楷體" w:hint="eastAsia"/>
                <w:sz w:val="20"/>
              </w:rPr>
              <w:t>項目</w:t>
            </w:r>
          </w:p>
        </w:tc>
        <w:tc>
          <w:tcPr>
            <w:tcW w:w="5103" w:type="dxa"/>
            <w:gridSpan w:val="5"/>
            <w:tcBorders>
              <w:top w:val="single" w:sz="8" w:space="0" w:color="auto"/>
              <w:bottom w:val="nil"/>
              <w:right w:val="nil"/>
            </w:tcBorders>
            <w:vAlign w:val="center"/>
          </w:tcPr>
          <w:p w14:paraId="4E47F2E6" w14:textId="77777777" w:rsidR="000060F2" w:rsidRPr="00B6194A" w:rsidRDefault="000060F2" w:rsidP="00BE7784">
            <w:pPr>
              <w:jc w:val="distribute"/>
              <w:rPr>
                <w:rFonts w:eastAsia="標楷體"/>
                <w:sz w:val="20"/>
              </w:rPr>
            </w:pPr>
            <w:r w:rsidRPr="00B6194A">
              <w:rPr>
                <w:rFonts w:eastAsia="標楷體" w:hint="eastAsia"/>
                <w:sz w:val="20"/>
              </w:rPr>
              <w:t>決算數</w:t>
            </w:r>
          </w:p>
        </w:tc>
      </w:tr>
      <w:tr w:rsidR="000060F2" w:rsidRPr="00B6194A" w14:paraId="2DFFFB8B" w14:textId="77777777" w:rsidTr="00440E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5103" w:type="dxa"/>
            <w:gridSpan w:val="3"/>
            <w:tcBorders>
              <w:top w:val="single" w:sz="8" w:space="0" w:color="auto"/>
              <w:left w:val="nil"/>
              <w:bottom w:val="nil"/>
            </w:tcBorders>
            <w:shd w:val="clear" w:color="auto" w:fill="auto"/>
          </w:tcPr>
          <w:p w14:paraId="2287EE3B" w14:textId="77777777" w:rsidR="000060F2" w:rsidRPr="00B6194A" w:rsidRDefault="000060F2" w:rsidP="005D5C9E">
            <w:pPr>
              <w:ind w:right="57"/>
              <w:jc w:val="distribute"/>
              <w:rPr>
                <w:rFonts w:ascii="標楷體" w:eastAsia="標楷體" w:hAnsi="標楷體"/>
                <w:b/>
                <w:sz w:val="20"/>
                <w:szCs w:val="20"/>
              </w:rPr>
            </w:pPr>
            <w:r w:rsidRPr="00B6194A">
              <w:rPr>
                <w:rFonts w:ascii="標楷體" w:eastAsia="標楷體" w:hAnsi="標楷體" w:hint="eastAsia"/>
                <w:b/>
                <w:noProof/>
                <w:sz w:val="20"/>
                <w:szCs w:val="20"/>
              </w:rPr>
              <w:t>業務活動之現金流量</w:t>
            </w:r>
          </w:p>
        </w:tc>
        <w:tc>
          <w:tcPr>
            <w:tcW w:w="5103" w:type="dxa"/>
            <w:gridSpan w:val="5"/>
            <w:tcBorders>
              <w:top w:val="single" w:sz="8" w:space="0" w:color="auto"/>
              <w:bottom w:val="nil"/>
              <w:right w:val="nil"/>
            </w:tcBorders>
            <w:shd w:val="clear" w:color="auto" w:fill="auto"/>
          </w:tcPr>
          <w:p w14:paraId="53CB015C" w14:textId="77777777" w:rsidR="000060F2" w:rsidRPr="00B6194A" w:rsidRDefault="000060F2" w:rsidP="00654137">
            <w:pPr>
              <w:autoSpaceDE w:val="0"/>
              <w:autoSpaceDN w:val="0"/>
              <w:adjustRightInd w:val="0"/>
              <w:jc w:val="right"/>
              <w:rPr>
                <w:rFonts w:ascii="細明體" w:eastAsia="細明體" w:hAnsi="細明體"/>
                <w:b/>
                <w:sz w:val="18"/>
              </w:rPr>
            </w:pPr>
          </w:p>
        </w:tc>
      </w:tr>
      <w:tr w:rsidR="000060F2" w:rsidRPr="00B6194A" w14:paraId="47D2D822" w14:textId="77777777" w:rsidTr="00440E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5103" w:type="dxa"/>
            <w:gridSpan w:val="3"/>
            <w:tcBorders>
              <w:top w:val="nil"/>
              <w:left w:val="nil"/>
              <w:bottom w:val="nil"/>
            </w:tcBorders>
            <w:shd w:val="clear" w:color="auto" w:fill="auto"/>
          </w:tcPr>
          <w:p w14:paraId="5061C429" w14:textId="77777777" w:rsidR="000060F2" w:rsidRPr="00B6194A" w:rsidRDefault="000060F2" w:rsidP="00B027FE">
            <w:pPr>
              <w:ind w:leftChars="100" w:left="240" w:right="57"/>
              <w:jc w:val="distribute"/>
              <w:rPr>
                <w:rFonts w:ascii="標楷體" w:eastAsia="標楷體" w:hAnsi="標楷體"/>
                <w:sz w:val="20"/>
                <w:szCs w:val="20"/>
              </w:rPr>
            </w:pPr>
            <w:r w:rsidRPr="00B6194A">
              <w:rPr>
                <w:rFonts w:ascii="標楷體" w:eastAsia="標楷體" w:hAnsi="標楷體" w:hint="eastAsia"/>
                <w:noProof/>
                <w:sz w:val="20"/>
                <w:szCs w:val="20"/>
              </w:rPr>
              <w:t>本期賸餘（短絀）</w:t>
            </w:r>
          </w:p>
        </w:tc>
        <w:tc>
          <w:tcPr>
            <w:tcW w:w="5103" w:type="dxa"/>
            <w:gridSpan w:val="5"/>
            <w:tcBorders>
              <w:top w:val="nil"/>
              <w:bottom w:val="nil"/>
              <w:right w:val="nil"/>
            </w:tcBorders>
            <w:shd w:val="clear" w:color="auto" w:fill="auto"/>
          </w:tcPr>
          <w:p w14:paraId="51AF295E" w14:textId="77777777" w:rsidR="000060F2" w:rsidRPr="00B027FE" w:rsidRDefault="000060F2" w:rsidP="00B027FE">
            <w:pPr>
              <w:jc w:val="right"/>
              <w:rPr>
                <w:rFonts w:ascii="細明體" w:eastAsia="細明體" w:hAnsi="細明體"/>
                <w:noProof/>
                <w:sz w:val="18"/>
                <w:szCs w:val="18"/>
              </w:rPr>
            </w:pPr>
            <w:r w:rsidRPr="00B027FE">
              <w:rPr>
                <w:rFonts w:ascii="細明體" w:eastAsia="細明體" w:hAnsi="細明體"/>
                <w:noProof/>
                <w:sz w:val="18"/>
                <w:szCs w:val="18"/>
              </w:rPr>
              <w:t>- 6,505,955</w:t>
            </w:r>
          </w:p>
        </w:tc>
      </w:tr>
      <w:tr w:rsidR="000060F2" w:rsidRPr="00B6194A" w14:paraId="66BD3521" w14:textId="77777777" w:rsidTr="00440E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5103" w:type="dxa"/>
            <w:gridSpan w:val="3"/>
            <w:tcBorders>
              <w:top w:val="nil"/>
              <w:left w:val="nil"/>
              <w:bottom w:val="nil"/>
            </w:tcBorders>
            <w:shd w:val="clear" w:color="auto" w:fill="auto"/>
          </w:tcPr>
          <w:p w14:paraId="7EBA7A26" w14:textId="77777777" w:rsidR="000060F2" w:rsidRPr="00B6194A" w:rsidRDefault="000060F2" w:rsidP="00B027FE">
            <w:pPr>
              <w:ind w:leftChars="100" w:left="240" w:right="57"/>
              <w:jc w:val="distribute"/>
              <w:rPr>
                <w:rFonts w:ascii="標楷體" w:eastAsia="標楷體" w:hAnsi="標楷體"/>
                <w:sz w:val="20"/>
                <w:szCs w:val="20"/>
              </w:rPr>
            </w:pPr>
            <w:r w:rsidRPr="00B6194A">
              <w:rPr>
                <w:rFonts w:ascii="標楷體" w:eastAsia="標楷體" w:hAnsi="標楷體" w:hint="eastAsia"/>
                <w:noProof/>
                <w:sz w:val="20"/>
                <w:szCs w:val="20"/>
              </w:rPr>
              <w:t>調整非現金項目</w:t>
            </w:r>
          </w:p>
        </w:tc>
        <w:tc>
          <w:tcPr>
            <w:tcW w:w="5103" w:type="dxa"/>
            <w:gridSpan w:val="5"/>
            <w:tcBorders>
              <w:top w:val="nil"/>
              <w:bottom w:val="nil"/>
              <w:right w:val="nil"/>
            </w:tcBorders>
            <w:shd w:val="clear" w:color="auto" w:fill="auto"/>
          </w:tcPr>
          <w:p w14:paraId="52ECEFED" w14:textId="77777777" w:rsidR="000060F2" w:rsidRPr="00B027FE" w:rsidRDefault="000060F2" w:rsidP="00B027FE">
            <w:pPr>
              <w:jc w:val="right"/>
              <w:rPr>
                <w:rFonts w:ascii="細明體" w:eastAsia="細明體" w:hAnsi="細明體"/>
                <w:noProof/>
                <w:sz w:val="18"/>
                <w:szCs w:val="18"/>
              </w:rPr>
            </w:pPr>
            <w:r w:rsidRPr="00B027FE">
              <w:rPr>
                <w:rFonts w:ascii="細明體" w:eastAsia="細明體" w:hAnsi="細明體"/>
                <w:noProof/>
                <w:sz w:val="18"/>
                <w:szCs w:val="18"/>
              </w:rPr>
              <w:t>- 522,315</w:t>
            </w:r>
          </w:p>
        </w:tc>
      </w:tr>
      <w:tr w:rsidR="000060F2" w:rsidRPr="00B6194A" w14:paraId="749C3BA4" w14:textId="77777777" w:rsidTr="00440E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5103" w:type="dxa"/>
            <w:gridSpan w:val="3"/>
            <w:tcBorders>
              <w:top w:val="nil"/>
              <w:left w:val="nil"/>
              <w:bottom w:val="nil"/>
            </w:tcBorders>
            <w:shd w:val="clear" w:color="auto" w:fill="auto"/>
          </w:tcPr>
          <w:p w14:paraId="03AC319F" w14:textId="77777777" w:rsidR="000060F2" w:rsidRPr="00B6194A" w:rsidRDefault="000060F2" w:rsidP="00B027FE">
            <w:pPr>
              <w:ind w:leftChars="100" w:left="240" w:right="57"/>
              <w:jc w:val="distribute"/>
              <w:rPr>
                <w:rFonts w:ascii="標楷體" w:eastAsia="標楷體" w:hAnsi="標楷體"/>
                <w:b/>
                <w:sz w:val="20"/>
                <w:szCs w:val="20"/>
              </w:rPr>
            </w:pPr>
            <w:r w:rsidRPr="00B6194A">
              <w:rPr>
                <w:rFonts w:ascii="標楷體" w:eastAsia="標楷體" w:hAnsi="標楷體" w:hint="eastAsia"/>
                <w:b/>
                <w:noProof/>
                <w:sz w:val="20"/>
                <w:szCs w:val="20"/>
              </w:rPr>
              <w:t>業務活動之淨現金流入（流出）</w:t>
            </w:r>
          </w:p>
        </w:tc>
        <w:tc>
          <w:tcPr>
            <w:tcW w:w="5103" w:type="dxa"/>
            <w:gridSpan w:val="5"/>
            <w:tcBorders>
              <w:top w:val="nil"/>
              <w:bottom w:val="nil"/>
              <w:right w:val="nil"/>
            </w:tcBorders>
            <w:shd w:val="clear" w:color="auto" w:fill="auto"/>
          </w:tcPr>
          <w:p w14:paraId="7FF8532F" w14:textId="77777777" w:rsidR="000060F2" w:rsidRPr="00B027FE" w:rsidRDefault="000060F2" w:rsidP="00B027FE">
            <w:pPr>
              <w:jc w:val="right"/>
              <w:rPr>
                <w:rFonts w:ascii="細明體" w:eastAsia="細明體" w:hAnsi="細明體"/>
                <w:b/>
                <w:bCs/>
                <w:noProof/>
                <w:sz w:val="18"/>
                <w:szCs w:val="18"/>
              </w:rPr>
            </w:pPr>
            <w:r w:rsidRPr="00B027FE">
              <w:rPr>
                <w:rFonts w:ascii="細明體" w:eastAsia="細明體" w:hAnsi="細明體"/>
                <w:b/>
                <w:bCs/>
                <w:noProof/>
                <w:sz w:val="18"/>
                <w:szCs w:val="18"/>
              </w:rPr>
              <w:t>- 7,028,270</w:t>
            </w:r>
          </w:p>
        </w:tc>
      </w:tr>
      <w:tr w:rsidR="000060F2" w:rsidRPr="00B6194A" w14:paraId="054CB835" w14:textId="77777777" w:rsidTr="00440E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5103" w:type="dxa"/>
            <w:gridSpan w:val="3"/>
            <w:tcBorders>
              <w:top w:val="nil"/>
              <w:left w:val="nil"/>
              <w:bottom w:val="nil"/>
            </w:tcBorders>
            <w:shd w:val="clear" w:color="auto" w:fill="auto"/>
          </w:tcPr>
          <w:p w14:paraId="28A8EF4D" w14:textId="77777777" w:rsidR="000060F2" w:rsidRPr="00B6194A" w:rsidRDefault="000060F2" w:rsidP="005D5C9E">
            <w:pPr>
              <w:ind w:right="57"/>
              <w:jc w:val="distribute"/>
              <w:rPr>
                <w:rFonts w:ascii="標楷體" w:eastAsia="標楷體" w:hAnsi="標楷體"/>
                <w:b/>
                <w:sz w:val="20"/>
                <w:szCs w:val="20"/>
              </w:rPr>
            </w:pPr>
            <w:r w:rsidRPr="00B6194A">
              <w:rPr>
                <w:rFonts w:ascii="標楷體" w:eastAsia="標楷體" w:hAnsi="標楷體" w:hint="eastAsia"/>
                <w:b/>
                <w:noProof/>
                <w:sz w:val="20"/>
                <w:szCs w:val="20"/>
              </w:rPr>
              <w:t>投資活動之現金流量</w:t>
            </w:r>
          </w:p>
        </w:tc>
        <w:tc>
          <w:tcPr>
            <w:tcW w:w="5103" w:type="dxa"/>
            <w:gridSpan w:val="5"/>
            <w:tcBorders>
              <w:top w:val="nil"/>
              <w:bottom w:val="nil"/>
              <w:right w:val="nil"/>
            </w:tcBorders>
            <w:shd w:val="clear" w:color="auto" w:fill="auto"/>
          </w:tcPr>
          <w:p w14:paraId="73F12606" w14:textId="77777777" w:rsidR="000060F2" w:rsidRPr="00B6194A" w:rsidRDefault="000060F2" w:rsidP="00654137">
            <w:pPr>
              <w:autoSpaceDE w:val="0"/>
              <w:autoSpaceDN w:val="0"/>
              <w:adjustRightInd w:val="0"/>
              <w:jc w:val="right"/>
              <w:rPr>
                <w:rFonts w:ascii="細明體" w:eastAsia="細明體" w:hAnsi="細明體"/>
                <w:b/>
                <w:noProof/>
                <w:sz w:val="18"/>
              </w:rPr>
            </w:pPr>
          </w:p>
        </w:tc>
      </w:tr>
      <w:tr w:rsidR="000060F2" w:rsidRPr="00B6194A" w14:paraId="27201FCA" w14:textId="77777777" w:rsidTr="00440E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5103" w:type="dxa"/>
            <w:gridSpan w:val="3"/>
            <w:tcBorders>
              <w:top w:val="nil"/>
              <w:left w:val="nil"/>
              <w:bottom w:val="nil"/>
            </w:tcBorders>
            <w:shd w:val="clear" w:color="auto" w:fill="auto"/>
          </w:tcPr>
          <w:p w14:paraId="6B437ED3" w14:textId="77777777" w:rsidR="000060F2" w:rsidRPr="00B6194A" w:rsidRDefault="000060F2" w:rsidP="00B027FE">
            <w:pPr>
              <w:ind w:leftChars="100" w:left="240" w:right="57"/>
              <w:jc w:val="distribute"/>
              <w:rPr>
                <w:rFonts w:ascii="標楷體" w:eastAsia="標楷體" w:hAnsi="標楷體"/>
                <w:sz w:val="20"/>
                <w:szCs w:val="20"/>
              </w:rPr>
            </w:pPr>
            <w:r w:rsidRPr="00B6194A">
              <w:rPr>
                <w:rFonts w:ascii="標楷體" w:eastAsia="標楷體" w:hAnsi="標楷體"/>
                <w:noProof/>
                <w:spacing w:val="-24"/>
                <w:sz w:val="20"/>
              </w:rPr>
              <w:t>增加固定資產、遞耗資產、無形資產及其他資產</w:t>
            </w:r>
          </w:p>
        </w:tc>
        <w:tc>
          <w:tcPr>
            <w:tcW w:w="5103" w:type="dxa"/>
            <w:gridSpan w:val="5"/>
            <w:tcBorders>
              <w:top w:val="nil"/>
              <w:bottom w:val="nil"/>
              <w:right w:val="nil"/>
            </w:tcBorders>
            <w:shd w:val="clear" w:color="auto" w:fill="auto"/>
          </w:tcPr>
          <w:p w14:paraId="17655FFD" w14:textId="77777777" w:rsidR="000060F2" w:rsidRPr="00B027FE" w:rsidRDefault="000060F2" w:rsidP="00B027FE">
            <w:pPr>
              <w:jc w:val="right"/>
              <w:rPr>
                <w:rFonts w:ascii="細明體" w:eastAsia="細明體" w:hAnsi="細明體"/>
                <w:noProof/>
                <w:sz w:val="18"/>
                <w:szCs w:val="18"/>
              </w:rPr>
            </w:pPr>
            <w:r w:rsidRPr="00B027FE">
              <w:rPr>
                <w:rFonts w:ascii="細明體" w:eastAsia="細明體" w:hAnsi="細明體"/>
                <w:noProof/>
                <w:sz w:val="18"/>
                <w:szCs w:val="18"/>
              </w:rPr>
              <w:t>- 24,990</w:t>
            </w:r>
          </w:p>
        </w:tc>
      </w:tr>
      <w:tr w:rsidR="000060F2" w:rsidRPr="00B6194A" w14:paraId="6E51B3E9" w14:textId="77777777" w:rsidTr="00440E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5103" w:type="dxa"/>
            <w:gridSpan w:val="3"/>
            <w:tcBorders>
              <w:top w:val="nil"/>
              <w:left w:val="nil"/>
              <w:bottom w:val="nil"/>
            </w:tcBorders>
            <w:shd w:val="clear" w:color="auto" w:fill="auto"/>
          </w:tcPr>
          <w:p w14:paraId="167048AD" w14:textId="77777777" w:rsidR="000060F2" w:rsidRPr="00B6194A" w:rsidRDefault="000060F2" w:rsidP="00B027FE">
            <w:pPr>
              <w:ind w:leftChars="100" w:left="240" w:right="57"/>
              <w:jc w:val="distribute"/>
              <w:rPr>
                <w:rFonts w:ascii="標楷體" w:eastAsia="標楷體" w:hAnsi="標楷體"/>
                <w:b/>
                <w:sz w:val="20"/>
                <w:szCs w:val="20"/>
              </w:rPr>
            </w:pPr>
            <w:r w:rsidRPr="00B6194A">
              <w:rPr>
                <w:rFonts w:ascii="標楷體" w:eastAsia="標楷體" w:hAnsi="標楷體" w:hint="eastAsia"/>
                <w:b/>
                <w:noProof/>
                <w:sz w:val="20"/>
                <w:szCs w:val="20"/>
              </w:rPr>
              <w:t>投資活動之淨現金流入（流出）</w:t>
            </w:r>
          </w:p>
        </w:tc>
        <w:tc>
          <w:tcPr>
            <w:tcW w:w="5103" w:type="dxa"/>
            <w:gridSpan w:val="5"/>
            <w:tcBorders>
              <w:top w:val="nil"/>
              <w:bottom w:val="nil"/>
              <w:right w:val="nil"/>
            </w:tcBorders>
            <w:shd w:val="clear" w:color="auto" w:fill="auto"/>
          </w:tcPr>
          <w:p w14:paraId="6CA0C27A" w14:textId="77777777" w:rsidR="000060F2" w:rsidRPr="00B027FE" w:rsidRDefault="000060F2" w:rsidP="00B027FE">
            <w:pPr>
              <w:jc w:val="right"/>
              <w:rPr>
                <w:rFonts w:ascii="細明體" w:eastAsia="細明體" w:hAnsi="細明體"/>
                <w:b/>
                <w:bCs/>
                <w:noProof/>
                <w:sz w:val="18"/>
                <w:szCs w:val="18"/>
              </w:rPr>
            </w:pPr>
            <w:r w:rsidRPr="00B027FE">
              <w:rPr>
                <w:rFonts w:ascii="細明體" w:eastAsia="細明體" w:hAnsi="細明體"/>
                <w:b/>
                <w:bCs/>
                <w:noProof/>
                <w:sz w:val="18"/>
                <w:szCs w:val="18"/>
              </w:rPr>
              <w:t>- 24,990</w:t>
            </w:r>
          </w:p>
        </w:tc>
      </w:tr>
      <w:tr w:rsidR="000060F2" w:rsidRPr="00B6194A" w14:paraId="7712808C" w14:textId="77777777" w:rsidTr="00440E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5103" w:type="dxa"/>
            <w:gridSpan w:val="3"/>
            <w:tcBorders>
              <w:top w:val="nil"/>
              <w:left w:val="nil"/>
              <w:bottom w:val="nil"/>
            </w:tcBorders>
            <w:shd w:val="clear" w:color="auto" w:fill="auto"/>
          </w:tcPr>
          <w:p w14:paraId="4F6FD992" w14:textId="77777777" w:rsidR="000060F2" w:rsidRPr="00B6194A" w:rsidRDefault="000060F2" w:rsidP="00B027FE">
            <w:pPr>
              <w:ind w:right="57"/>
              <w:jc w:val="distribute"/>
              <w:rPr>
                <w:rFonts w:ascii="標楷體" w:eastAsia="標楷體" w:hAnsi="標楷體"/>
                <w:b/>
                <w:noProof/>
                <w:sz w:val="20"/>
                <w:szCs w:val="20"/>
              </w:rPr>
            </w:pPr>
            <w:r w:rsidRPr="00B6194A">
              <w:rPr>
                <w:rFonts w:ascii="標楷體" w:eastAsia="標楷體" w:hAnsi="標楷體" w:hint="eastAsia"/>
                <w:b/>
                <w:noProof/>
                <w:sz w:val="20"/>
                <w:szCs w:val="20"/>
              </w:rPr>
              <w:t>現金及約當現金之淨增（淨減）</w:t>
            </w:r>
          </w:p>
        </w:tc>
        <w:tc>
          <w:tcPr>
            <w:tcW w:w="5103" w:type="dxa"/>
            <w:gridSpan w:val="5"/>
            <w:tcBorders>
              <w:top w:val="nil"/>
              <w:bottom w:val="nil"/>
              <w:right w:val="nil"/>
            </w:tcBorders>
            <w:shd w:val="clear" w:color="auto" w:fill="auto"/>
          </w:tcPr>
          <w:p w14:paraId="10FA8D7C" w14:textId="77777777" w:rsidR="000060F2" w:rsidRPr="00B027FE" w:rsidRDefault="000060F2" w:rsidP="00B027FE">
            <w:pPr>
              <w:jc w:val="right"/>
              <w:rPr>
                <w:rFonts w:ascii="細明體" w:eastAsia="細明體" w:hAnsi="細明體"/>
                <w:b/>
                <w:bCs/>
                <w:noProof/>
                <w:sz w:val="18"/>
                <w:szCs w:val="18"/>
              </w:rPr>
            </w:pPr>
            <w:r w:rsidRPr="00B027FE">
              <w:rPr>
                <w:rFonts w:ascii="細明體" w:eastAsia="細明體" w:hAnsi="細明體"/>
                <w:b/>
                <w:bCs/>
                <w:noProof/>
                <w:sz w:val="18"/>
                <w:szCs w:val="18"/>
              </w:rPr>
              <w:t>- 7,053,260</w:t>
            </w:r>
          </w:p>
        </w:tc>
      </w:tr>
      <w:tr w:rsidR="000060F2" w:rsidRPr="00B6194A" w14:paraId="7D4F4073" w14:textId="77777777" w:rsidTr="00440E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5103" w:type="dxa"/>
            <w:gridSpan w:val="3"/>
            <w:tcBorders>
              <w:top w:val="nil"/>
              <w:left w:val="nil"/>
              <w:bottom w:val="nil"/>
            </w:tcBorders>
            <w:shd w:val="clear" w:color="auto" w:fill="auto"/>
          </w:tcPr>
          <w:p w14:paraId="1BDA6509" w14:textId="77777777" w:rsidR="000060F2" w:rsidRPr="00B6194A" w:rsidRDefault="000060F2" w:rsidP="00B027FE">
            <w:pPr>
              <w:ind w:right="57"/>
              <w:jc w:val="distribute"/>
              <w:rPr>
                <w:rFonts w:ascii="標楷體" w:eastAsia="標楷體" w:hAnsi="標楷體"/>
                <w:b/>
                <w:noProof/>
                <w:sz w:val="20"/>
                <w:szCs w:val="20"/>
              </w:rPr>
            </w:pPr>
            <w:r w:rsidRPr="00B6194A">
              <w:rPr>
                <w:rFonts w:ascii="標楷體" w:eastAsia="標楷體" w:hAnsi="標楷體" w:hint="eastAsia"/>
                <w:b/>
                <w:noProof/>
                <w:sz w:val="20"/>
                <w:szCs w:val="20"/>
              </w:rPr>
              <w:t>期初現金及約當現金</w:t>
            </w:r>
          </w:p>
        </w:tc>
        <w:tc>
          <w:tcPr>
            <w:tcW w:w="5103" w:type="dxa"/>
            <w:gridSpan w:val="5"/>
            <w:tcBorders>
              <w:top w:val="nil"/>
              <w:bottom w:val="nil"/>
              <w:right w:val="nil"/>
            </w:tcBorders>
            <w:shd w:val="clear" w:color="auto" w:fill="auto"/>
          </w:tcPr>
          <w:p w14:paraId="2462CC95" w14:textId="77777777" w:rsidR="000060F2" w:rsidRPr="00B027FE" w:rsidRDefault="000060F2" w:rsidP="00B027FE">
            <w:pPr>
              <w:jc w:val="right"/>
              <w:rPr>
                <w:rFonts w:ascii="細明體" w:eastAsia="細明體" w:hAnsi="細明體"/>
                <w:b/>
                <w:bCs/>
                <w:noProof/>
                <w:sz w:val="18"/>
                <w:szCs w:val="18"/>
              </w:rPr>
            </w:pPr>
            <w:r w:rsidRPr="00B027FE">
              <w:rPr>
                <w:rFonts w:ascii="細明體" w:eastAsia="細明體" w:hAnsi="細明體"/>
                <w:b/>
                <w:bCs/>
                <w:noProof/>
                <w:sz w:val="18"/>
                <w:szCs w:val="18"/>
              </w:rPr>
              <w:t>297,747,225</w:t>
            </w:r>
          </w:p>
        </w:tc>
      </w:tr>
      <w:tr w:rsidR="000060F2" w:rsidRPr="00B6194A" w14:paraId="2F128391" w14:textId="77777777" w:rsidTr="00440EC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510"/>
        </w:trPr>
        <w:tc>
          <w:tcPr>
            <w:tcW w:w="5103" w:type="dxa"/>
            <w:gridSpan w:val="3"/>
            <w:tcBorders>
              <w:top w:val="nil"/>
              <w:left w:val="nil"/>
              <w:bottom w:val="single" w:sz="8" w:space="0" w:color="auto"/>
            </w:tcBorders>
          </w:tcPr>
          <w:p w14:paraId="64687130" w14:textId="77777777" w:rsidR="000060F2" w:rsidRPr="00B6194A" w:rsidRDefault="000060F2" w:rsidP="00B027FE">
            <w:pPr>
              <w:ind w:right="57"/>
              <w:jc w:val="distribute"/>
              <w:rPr>
                <w:rFonts w:ascii="標楷體" w:eastAsia="標楷體" w:hAnsi="標楷體"/>
                <w:b/>
                <w:noProof/>
                <w:sz w:val="20"/>
                <w:szCs w:val="20"/>
              </w:rPr>
            </w:pPr>
            <w:r w:rsidRPr="00B6194A">
              <w:rPr>
                <w:rFonts w:ascii="標楷體" w:eastAsia="標楷體" w:hAnsi="標楷體" w:hint="eastAsia"/>
                <w:b/>
                <w:noProof/>
                <w:sz w:val="20"/>
                <w:szCs w:val="20"/>
              </w:rPr>
              <w:t>期末現金及約當現金</w:t>
            </w:r>
          </w:p>
        </w:tc>
        <w:tc>
          <w:tcPr>
            <w:tcW w:w="5103" w:type="dxa"/>
            <w:gridSpan w:val="5"/>
            <w:tcBorders>
              <w:top w:val="nil"/>
              <w:bottom w:val="single" w:sz="8" w:space="0" w:color="auto"/>
              <w:right w:val="nil"/>
            </w:tcBorders>
          </w:tcPr>
          <w:p w14:paraId="15CB308E" w14:textId="77777777" w:rsidR="000060F2" w:rsidRPr="00B027FE" w:rsidRDefault="000060F2" w:rsidP="00B027FE">
            <w:pPr>
              <w:jc w:val="right"/>
              <w:rPr>
                <w:rFonts w:ascii="細明體" w:eastAsia="細明體" w:hAnsi="細明體"/>
                <w:b/>
                <w:bCs/>
                <w:noProof/>
                <w:sz w:val="18"/>
                <w:szCs w:val="18"/>
              </w:rPr>
            </w:pPr>
            <w:r w:rsidRPr="00B027FE">
              <w:rPr>
                <w:rFonts w:ascii="細明體" w:eastAsia="細明體" w:hAnsi="細明體"/>
                <w:b/>
                <w:bCs/>
                <w:noProof/>
                <w:sz w:val="18"/>
                <w:szCs w:val="18"/>
              </w:rPr>
              <w:t>290,693,965</w:t>
            </w:r>
          </w:p>
        </w:tc>
      </w:tr>
    </w:tbl>
    <w:p w14:paraId="744E0C31" w14:textId="77777777" w:rsidR="000060F2" w:rsidRPr="00B6194A" w:rsidRDefault="000060F2" w:rsidP="00BE7784">
      <w:pPr>
        <w:tabs>
          <w:tab w:val="left" w:pos="408"/>
        </w:tabs>
        <w:adjustRightInd w:val="0"/>
        <w:snapToGrid w:val="0"/>
        <w:spacing w:line="240" w:lineRule="exact"/>
        <w:ind w:left="500" w:hangingChars="278" w:hanging="500"/>
        <w:rPr>
          <w:rFonts w:ascii="標楷體" w:eastAsia="標楷體" w:hAnsi="標楷體"/>
          <w:sz w:val="18"/>
          <w:szCs w:val="18"/>
        </w:rPr>
      </w:pPr>
      <w:r w:rsidRPr="00B6194A">
        <w:rPr>
          <w:rFonts w:ascii="標楷體" w:eastAsia="標楷體" w:hAnsi="標楷體" w:hint="eastAsia"/>
          <w:sz w:val="18"/>
          <w:szCs w:val="18"/>
        </w:rPr>
        <w:t>註：1.本表係採現金及約當現金基礎，包括現金及自投資日起3個月內到期或清償之債權證券。</w:t>
      </w:r>
    </w:p>
    <w:p w14:paraId="7136AEAE" w14:textId="77777777" w:rsidR="000060F2" w:rsidRPr="00B6194A" w:rsidRDefault="000060F2" w:rsidP="00440EC1">
      <w:pPr>
        <w:tabs>
          <w:tab w:val="left" w:pos="408"/>
        </w:tabs>
        <w:adjustRightInd w:val="0"/>
        <w:snapToGrid w:val="0"/>
        <w:spacing w:line="240" w:lineRule="exact"/>
        <w:ind w:left="531" w:right="-2" w:hangingChars="295" w:hanging="531"/>
        <w:jc w:val="both"/>
        <w:rPr>
          <w:rFonts w:ascii="標楷體" w:eastAsia="標楷體" w:hAnsi="標楷體"/>
          <w:sz w:val="18"/>
          <w:szCs w:val="18"/>
        </w:rPr>
      </w:pPr>
      <w:r w:rsidRPr="00B6194A">
        <w:rPr>
          <w:rFonts w:ascii="標楷體" w:eastAsia="標楷體" w:hAnsi="標楷體" w:hint="eastAsia"/>
          <w:sz w:val="18"/>
          <w:szCs w:val="18"/>
        </w:rPr>
        <w:t xml:space="preserve">    2.</w:t>
      </w:r>
      <w:r w:rsidRPr="002E0EA2">
        <w:rPr>
          <w:rFonts w:ascii="標楷體" w:eastAsia="標楷體" w:hAnsi="標楷體" w:hint="eastAsia"/>
          <w:spacing w:val="-8"/>
          <w:sz w:val="18"/>
          <w:szCs w:val="18"/>
        </w:rPr>
        <w:t>本表「調整非現金項目」欄所列，包括折舊、折耗及攤銷、處理資產損失（利益）、流動資產淨減（淨增）及流動負債淨增（淨減）。</w:t>
      </w:r>
    </w:p>
    <w:p w14:paraId="59D84537" w14:textId="77777777" w:rsidR="000060F2" w:rsidRPr="00B6194A" w:rsidRDefault="000060F2" w:rsidP="00BE7784">
      <w:pPr>
        <w:tabs>
          <w:tab w:val="left" w:pos="408"/>
        </w:tabs>
        <w:adjustRightInd w:val="0"/>
        <w:snapToGrid w:val="0"/>
        <w:spacing w:line="240" w:lineRule="exact"/>
        <w:ind w:left="567" w:hangingChars="315" w:hanging="567"/>
        <w:rPr>
          <w:rFonts w:ascii="標楷體" w:eastAsia="標楷體" w:hAnsi="標楷體"/>
          <w:sz w:val="18"/>
          <w:szCs w:val="18"/>
        </w:rPr>
      </w:pPr>
      <w:r w:rsidRPr="00B6194A">
        <w:rPr>
          <w:rFonts w:ascii="標楷體" w:eastAsia="標楷體" w:hAnsi="標楷體" w:hint="eastAsia"/>
          <w:sz w:val="18"/>
          <w:szCs w:val="18"/>
        </w:rPr>
        <w:t xml:space="preserve">    3.本表編製基礎係依會計法刪除第29條後，平衡表已納入固定資產及長期負債等科目，與預算編列基礎不同。</w:t>
      </w:r>
    </w:p>
    <w:tbl>
      <w:tblPr>
        <w:tblW w:w="10207" w:type="dxa"/>
        <w:tblInd w:w="28" w:type="dxa"/>
        <w:tblLayout w:type="fixed"/>
        <w:tblCellMar>
          <w:left w:w="28" w:type="dxa"/>
          <w:right w:w="28" w:type="dxa"/>
        </w:tblCellMar>
        <w:tblLook w:val="0000" w:firstRow="0" w:lastRow="0" w:firstColumn="0" w:lastColumn="0" w:noHBand="0" w:noVBand="0"/>
      </w:tblPr>
      <w:tblGrid>
        <w:gridCol w:w="3686"/>
        <w:gridCol w:w="1474"/>
        <w:gridCol w:w="709"/>
        <w:gridCol w:w="1474"/>
        <w:gridCol w:w="709"/>
        <w:gridCol w:w="1446"/>
        <w:gridCol w:w="709"/>
      </w:tblGrid>
      <w:tr w:rsidR="000060F2" w:rsidRPr="0039509F" w14:paraId="61CF17C6" w14:textId="77777777" w:rsidTr="00BE696B">
        <w:trPr>
          <w:tblHeader/>
        </w:trPr>
        <w:tc>
          <w:tcPr>
            <w:tcW w:w="10207" w:type="dxa"/>
            <w:gridSpan w:val="7"/>
            <w:tcBorders>
              <w:bottom w:val="single" w:sz="8" w:space="0" w:color="auto"/>
            </w:tcBorders>
          </w:tcPr>
          <w:p w14:paraId="58E4407F" w14:textId="77777777" w:rsidR="000060F2" w:rsidRPr="0039509F" w:rsidRDefault="000060F2" w:rsidP="00BE7784">
            <w:pPr>
              <w:snapToGrid w:val="0"/>
              <w:jc w:val="center"/>
              <w:rPr>
                <w:rFonts w:ascii="標楷體" w:eastAsia="標楷體" w:hAnsi="標楷體"/>
                <w:b/>
                <w:sz w:val="32"/>
                <w:u w:val="single"/>
              </w:rPr>
            </w:pPr>
            <w:r w:rsidRPr="0039509F">
              <w:rPr>
                <w:rFonts w:ascii="標楷體" w:eastAsia="標楷體" w:hAnsi="標楷體" w:hint="eastAsia"/>
                <w:b/>
                <w:sz w:val="32"/>
                <w:u w:val="single"/>
              </w:rPr>
              <w:t>臺南市身心障礙者就業基金餘絀審定後平衡表</w:t>
            </w:r>
          </w:p>
          <w:p w14:paraId="478B2918" w14:textId="77777777" w:rsidR="000060F2" w:rsidRPr="0039509F" w:rsidRDefault="000060F2" w:rsidP="00BE7784">
            <w:pPr>
              <w:tabs>
                <w:tab w:val="left" w:pos="3600"/>
                <w:tab w:val="left" w:pos="8520"/>
              </w:tabs>
              <w:snapToGrid w:val="0"/>
              <w:ind w:rightChars="-4" w:right="-10"/>
              <w:jc w:val="center"/>
              <w:rPr>
                <w:rFonts w:ascii="標楷體" w:eastAsia="標楷體" w:hAnsi="標楷體"/>
              </w:rPr>
            </w:pPr>
            <w:r w:rsidRPr="0039509F">
              <w:rPr>
                <w:rFonts w:ascii="標楷體" w:eastAsia="標楷體" w:hAnsi="標楷體" w:hint="eastAsia"/>
                <w:sz w:val="28"/>
                <w:szCs w:val="28"/>
              </w:rPr>
              <w:t>中華民國11</w:t>
            </w:r>
            <w:r>
              <w:rPr>
                <w:rFonts w:ascii="標楷體" w:eastAsia="標楷體" w:hAnsi="標楷體"/>
                <w:sz w:val="28"/>
                <w:szCs w:val="28"/>
              </w:rPr>
              <w:t>4</w:t>
            </w:r>
            <w:r w:rsidRPr="0039509F">
              <w:rPr>
                <w:rFonts w:ascii="標楷體" w:eastAsia="標楷體" w:hAnsi="標楷體" w:hint="eastAsia"/>
                <w:sz w:val="28"/>
                <w:szCs w:val="28"/>
              </w:rPr>
              <w:t>年12月31日</w:t>
            </w:r>
          </w:p>
          <w:p w14:paraId="40B45935" w14:textId="77777777" w:rsidR="000060F2" w:rsidRPr="0039509F" w:rsidRDefault="000060F2" w:rsidP="00BE7784">
            <w:pPr>
              <w:tabs>
                <w:tab w:val="left" w:pos="3600"/>
                <w:tab w:val="left" w:pos="8520"/>
              </w:tabs>
              <w:snapToGrid w:val="0"/>
              <w:spacing w:before="20" w:line="240" w:lineRule="exact"/>
              <w:ind w:rightChars="-4" w:right="-10"/>
              <w:jc w:val="right"/>
              <w:rPr>
                <w:rFonts w:ascii="標楷體" w:eastAsia="標楷體" w:hAnsi="標楷體"/>
                <w:b/>
                <w:sz w:val="32"/>
                <w:u w:val="single"/>
              </w:rPr>
            </w:pPr>
            <w:r w:rsidRPr="0039509F">
              <w:rPr>
                <w:rFonts w:ascii="標楷體" w:eastAsia="標楷體" w:hAnsi="標楷體" w:hint="eastAsia"/>
                <w:sz w:val="20"/>
                <w:szCs w:val="20"/>
              </w:rPr>
              <w:t>單位：新臺幣元</w:t>
            </w:r>
          </w:p>
        </w:tc>
      </w:tr>
      <w:tr w:rsidR="000060F2" w:rsidRPr="0039509F" w14:paraId="09A7489D" w14:textId="77777777" w:rsidTr="008345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5"/>
        </w:trPr>
        <w:tc>
          <w:tcPr>
            <w:tcW w:w="3686" w:type="dxa"/>
            <w:vMerge w:val="restart"/>
            <w:tcBorders>
              <w:top w:val="single" w:sz="8" w:space="0" w:color="auto"/>
              <w:left w:val="nil"/>
              <w:bottom w:val="nil"/>
            </w:tcBorders>
            <w:vAlign w:val="center"/>
          </w:tcPr>
          <w:p w14:paraId="60CFF8BE" w14:textId="77777777" w:rsidR="000060F2" w:rsidRPr="0039509F" w:rsidRDefault="000060F2" w:rsidP="00BE7784">
            <w:pPr>
              <w:jc w:val="distribute"/>
              <w:rPr>
                <w:rFonts w:ascii="標楷體" w:eastAsia="標楷體" w:hAnsi="標楷體"/>
                <w:sz w:val="20"/>
                <w:szCs w:val="20"/>
              </w:rPr>
            </w:pPr>
            <w:r w:rsidRPr="0039509F">
              <w:rPr>
                <w:rFonts w:ascii="標楷體" w:eastAsia="標楷體" w:hAnsi="標楷體" w:hint="eastAsia"/>
                <w:sz w:val="20"/>
                <w:szCs w:val="20"/>
              </w:rPr>
              <w:t>科目</w:t>
            </w:r>
          </w:p>
        </w:tc>
        <w:tc>
          <w:tcPr>
            <w:tcW w:w="2183" w:type="dxa"/>
            <w:gridSpan w:val="2"/>
            <w:tcBorders>
              <w:top w:val="single" w:sz="8" w:space="0" w:color="auto"/>
              <w:bottom w:val="nil"/>
            </w:tcBorders>
            <w:vAlign w:val="center"/>
          </w:tcPr>
          <w:p w14:paraId="25868DDB" w14:textId="77777777" w:rsidR="000060F2" w:rsidRPr="0039509F" w:rsidRDefault="000060F2" w:rsidP="0039509F">
            <w:pPr>
              <w:ind w:left="70" w:right="42"/>
              <w:jc w:val="distribute"/>
              <w:rPr>
                <w:rFonts w:ascii="標楷體" w:eastAsia="標楷體" w:hAnsi="標楷體"/>
                <w:spacing w:val="-20"/>
                <w:sz w:val="20"/>
                <w:szCs w:val="20"/>
              </w:rPr>
            </w:pPr>
            <w:r w:rsidRPr="0039509F">
              <w:rPr>
                <w:rFonts w:ascii="標楷體" w:eastAsia="標楷體" w:hAnsi="標楷體" w:hint="eastAsia"/>
                <w:sz w:val="20"/>
                <w:szCs w:val="20"/>
              </w:rPr>
              <w:t>11</w:t>
            </w:r>
            <w:r>
              <w:rPr>
                <w:rFonts w:ascii="標楷體" w:eastAsia="標楷體" w:hAnsi="標楷體"/>
                <w:sz w:val="20"/>
                <w:szCs w:val="20"/>
              </w:rPr>
              <w:t>4</w:t>
            </w:r>
            <w:r w:rsidRPr="0039509F">
              <w:rPr>
                <w:rFonts w:ascii="標楷體" w:eastAsia="標楷體" w:hAnsi="標楷體" w:hint="eastAsia"/>
                <w:spacing w:val="-20"/>
                <w:sz w:val="20"/>
                <w:szCs w:val="20"/>
              </w:rPr>
              <w:t>年12月31日</w:t>
            </w:r>
          </w:p>
        </w:tc>
        <w:tc>
          <w:tcPr>
            <w:tcW w:w="2183" w:type="dxa"/>
            <w:gridSpan w:val="2"/>
            <w:tcBorders>
              <w:top w:val="single" w:sz="8" w:space="0" w:color="auto"/>
              <w:bottom w:val="nil"/>
            </w:tcBorders>
            <w:vAlign w:val="center"/>
          </w:tcPr>
          <w:p w14:paraId="35FCD590" w14:textId="77777777" w:rsidR="000060F2" w:rsidRPr="0039509F" w:rsidRDefault="000060F2" w:rsidP="0039509F">
            <w:pPr>
              <w:ind w:left="1" w:right="42" w:firstLineChars="27" w:firstLine="54"/>
              <w:jc w:val="distribute"/>
              <w:rPr>
                <w:rFonts w:ascii="標楷體" w:eastAsia="標楷體" w:hAnsi="標楷體"/>
                <w:spacing w:val="-20"/>
                <w:sz w:val="20"/>
                <w:szCs w:val="20"/>
              </w:rPr>
            </w:pPr>
            <w:r w:rsidRPr="0039509F">
              <w:rPr>
                <w:rFonts w:ascii="標楷體" w:eastAsia="標楷體" w:hAnsi="標楷體" w:hint="eastAsia"/>
                <w:sz w:val="20"/>
                <w:szCs w:val="20"/>
              </w:rPr>
              <w:t>11</w:t>
            </w:r>
            <w:r>
              <w:rPr>
                <w:rFonts w:ascii="標楷體" w:eastAsia="標楷體" w:hAnsi="標楷體"/>
                <w:sz w:val="20"/>
                <w:szCs w:val="20"/>
              </w:rPr>
              <w:t>3</w:t>
            </w:r>
            <w:r w:rsidRPr="0039509F">
              <w:rPr>
                <w:rFonts w:ascii="標楷體" w:eastAsia="標楷體" w:hAnsi="標楷體" w:hint="eastAsia"/>
                <w:spacing w:val="-20"/>
                <w:sz w:val="20"/>
                <w:szCs w:val="20"/>
              </w:rPr>
              <w:t>年12月31日</w:t>
            </w:r>
          </w:p>
        </w:tc>
        <w:tc>
          <w:tcPr>
            <w:tcW w:w="2155" w:type="dxa"/>
            <w:gridSpan w:val="2"/>
            <w:tcBorders>
              <w:top w:val="single" w:sz="8" w:space="0" w:color="auto"/>
              <w:bottom w:val="nil"/>
              <w:right w:val="nil"/>
            </w:tcBorders>
            <w:vAlign w:val="center"/>
          </w:tcPr>
          <w:p w14:paraId="3F99C855" w14:textId="77777777" w:rsidR="000060F2" w:rsidRPr="0039509F" w:rsidRDefault="000060F2" w:rsidP="00BE7784">
            <w:pPr>
              <w:jc w:val="distribute"/>
              <w:rPr>
                <w:rFonts w:ascii="標楷體" w:eastAsia="標楷體" w:hAnsi="標楷體"/>
                <w:sz w:val="20"/>
                <w:szCs w:val="20"/>
              </w:rPr>
            </w:pPr>
            <w:r w:rsidRPr="0039509F">
              <w:rPr>
                <w:rFonts w:ascii="標楷體" w:eastAsia="標楷體" w:hAnsi="標楷體" w:hint="eastAsia"/>
                <w:sz w:val="20"/>
                <w:szCs w:val="20"/>
              </w:rPr>
              <w:t>比較增減</w:t>
            </w:r>
          </w:p>
        </w:tc>
      </w:tr>
      <w:tr w:rsidR="000060F2" w:rsidRPr="0039509F" w14:paraId="0B69365E" w14:textId="77777777" w:rsidTr="0083455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05"/>
        </w:trPr>
        <w:tc>
          <w:tcPr>
            <w:tcW w:w="3686" w:type="dxa"/>
            <w:vMerge/>
            <w:tcBorders>
              <w:top w:val="nil"/>
              <w:left w:val="nil"/>
              <w:bottom w:val="nil"/>
            </w:tcBorders>
            <w:vAlign w:val="center"/>
          </w:tcPr>
          <w:p w14:paraId="71995971" w14:textId="77777777" w:rsidR="000060F2" w:rsidRPr="0039509F" w:rsidRDefault="000060F2" w:rsidP="00BE7784">
            <w:pPr>
              <w:ind w:left="113" w:right="113"/>
              <w:jc w:val="distribute"/>
              <w:rPr>
                <w:rFonts w:ascii="標楷體" w:eastAsia="標楷體" w:hAnsi="標楷體"/>
              </w:rPr>
            </w:pPr>
          </w:p>
        </w:tc>
        <w:tc>
          <w:tcPr>
            <w:tcW w:w="1474" w:type="dxa"/>
            <w:tcBorders>
              <w:bottom w:val="nil"/>
            </w:tcBorders>
            <w:vAlign w:val="center"/>
          </w:tcPr>
          <w:p w14:paraId="23093CEA" w14:textId="77777777" w:rsidR="000060F2" w:rsidRPr="0039509F" w:rsidRDefault="000060F2" w:rsidP="00BE7784">
            <w:pPr>
              <w:jc w:val="distribute"/>
              <w:rPr>
                <w:rFonts w:ascii="標楷體" w:eastAsia="標楷體" w:hAnsi="標楷體"/>
                <w:sz w:val="20"/>
              </w:rPr>
            </w:pPr>
            <w:r w:rsidRPr="0039509F">
              <w:rPr>
                <w:rFonts w:ascii="標楷體" w:eastAsia="標楷體" w:hAnsi="標楷體" w:hint="eastAsia"/>
                <w:sz w:val="20"/>
              </w:rPr>
              <w:t>金額</w:t>
            </w:r>
          </w:p>
        </w:tc>
        <w:tc>
          <w:tcPr>
            <w:tcW w:w="709" w:type="dxa"/>
            <w:tcBorders>
              <w:bottom w:val="nil"/>
            </w:tcBorders>
            <w:vAlign w:val="center"/>
          </w:tcPr>
          <w:p w14:paraId="34729009" w14:textId="77777777" w:rsidR="000060F2" w:rsidRPr="0039509F" w:rsidRDefault="000060F2" w:rsidP="00BE7784">
            <w:pPr>
              <w:jc w:val="distribute"/>
              <w:rPr>
                <w:rFonts w:ascii="標楷體" w:eastAsia="標楷體" w:hAnsi="標楷體"/>
                <w:sz w:val="20"/>
              </w:rPr>
            </w:pPr>
            <w:r w:rsidRPr="0039509F">
              <w:rPr>
                <w:rFonts w:ascii="標楷體" w:eastAsia="標楷體" w:hAnsi="標楷體" w:hint="eastAsia"/>
                <w:sz w:val="20"/>
              </w:rPr>
              <w:t>％</w:t>
            </w:r>
          </w:p>
        </w:tc>
        <w:tc>
          <w:tcPr>
            <w:tcW w:w="1474" w:type="dxa"/>
            <w:tcBorders>
              <w:bottom w:val="nil"/>
            </w:tcBorders>
            <w:vAlign w:val="center"/>
          </w:tcPr>
          <w:p w14:paraId="2A0C777F" w14:textId="77777777" w:rsidR="000060F2" w:rsidRPr="0039509F" w:rsidRDefault="000060F2" w:rsidP="00BE7784">
            <w:pPr>
              <w:jc w:val="distribute"/>
              <w:rPr>
                <w:rFonts w:ascii="標楷體" w:eastAsia="標楷體" w:hAnsi="標楷體"/>
                <w:sz w:val="20"/>
              </w:rPr>
            </w:pPr>
            <w:r w:rsidRPr="0039509F">
              <w:rPr>
                <w:rFonts w:ascii="標楷體" w:eastAsia="標楷體" w:hAnsi="標楷體" w:hint="eastAsia"/>
                <w:sz w:val="20"/>
              </w:rPr>
              <w:t>金額</w:t>
            </w:r>
          </w:p>
        </w:tc>
        <w:tc>
          <w:tcPr>
            <w:tcW w:w="709" w:type="dxa"/>
            <w:tcBorders>
              <w:bottom w:val="nil"/>
            </w:tcBorders>
            <w:vAlign w:val="center"/>
          </w:tcPr>
          <w:p w14:paraId="3B510EE4" w14:textId="77777777" w:rsidR="000060F2" w:rsidRPr="0039509F" w:rsidRDefault="000060F2" w:rsidP="00BE7784">
            <w:pPr>
              <w:jc w:val="distribute"/>
              <w:rPr>
                <w:rFonts w:ascii="標楷體" w:eastAsia="標楷體" w:hAnsi="標楷體"/>
                <w:sz w:val="20"/>
              </w:rPr>
            </w:pPr>
            <w:r w:rsidRPr="0039509F">
              <w:rPr>
                <w:rFonts w:ascii="標楷體" w:eastAsia="標楷體" w:hAnsi="標楷體" w:hint="eastAsia"/>
                <w:sz w:val="20"/>
              </w:rPr>
              <w:t>％</w:t>
            </w:r>
          </w:p>
        </w:tc>
        <w:tc>
          <w:tcPr>
            <w:tcW w:w="1446" w:type="dxa"/>
            <w:tcBorders>
              <w:bottom w:val="nil"/>
            </w:tcBorders>
            <w:vAlign w:val="center"/>
          </w:tcPr>
          <w:p w14:paraId="2FB50CCF" w14:textId="77777777" w:rsidR="000060F2" w:rsidRPr="0039509F" w:rsidRDefault="000060F2" w:rsidP="00BE7784">
            <w:pPr>
              <w:jc w:val="distribute"/>
              <w:rPr>
                <w:rFonts w:ascii="標楷體" w:eastAsia="標楷體" w:hAnsi="標楷體"/>
                <w:sz w:val="20"/>
              </w:rPr>
            </w:pPr>
            <w:r w:rsidRPr="0039509F">
              <w:rPr>
                <w:rFonts w:ascii="標楷體" w:eastAsia="標楷體" w:hAnsi="標楷體" w:hint="eastAsia"/>
                <w:sz w:val="20"/>
              </w:rPr>
              <w:t>金額</w:t>
            </w:r>
          </w:p>
        </w:tc>
        <w:tc>
          <w:tcPr>
            <w:tcW w:w="709" w:type="dxa"/>
            <w:tcBorders>
              <w:bottom w:val="nil"/>
              <w:right w:val="nil"/>
            </w:tcBorders>
            <w:vAlign w:val="center"/>
          </w:tcPr>
          <w:p w14:paraId="4FB91BB8" w14:textId="77777777" w:rsidR="000060F2" w:rsidRPr="0039509F" w:rsidRDefault="000060F2" w:rsidP="00BE7784">
            <w:pPr>
              <w:jc w:val="center"/>
              <w:rPr>
                <w:rFonts w:ascii="標楷體" w:eastAsia="標楷體" w:hAnsi="標楷體"/>
                <w:sz w:val="20"/>
              </w:rPr>
            </w:pPr>
            <w:r w:rsidRPr="0039509F">
              <w:rPr>
                <w:rFonts w:ascii="標楷體" w:eastAsia="標楷體" w:hAnsi="標楷體" w:hint="eastAsia"/>
                <w:sz w:val="20"/>
              </w:rPr>
              <w:t>％</w:t>
            </w:r>
          </w:p>
        </w:tc>
      </w:tr>
      <w:tr w:rsidR="000060F2" w:rsidRPr="0039509F" w14:paraId="14A839D7" w14:textId="77777777" w:rsidTr="00E340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686" w:type="dxa"/>
            <w:tcBorders>
              <w:top w:val="single" w:sz="8" w:space="0" w:color="auto"/>
              <w:left w:val="nil"/>
              <w:bottom w:val="nil"/>
            </w:tcBorders>
            <w:shd w:val="clear" w:color="auto" w:fill="auto"/>
          </w:tcPr>
          <w:p w14:paraId="5E57636D" w14:textId="77777777" w:rsidR="000060F2" w:rsidRPr="0039509F" w:rsidRDefault="000060F2" w:rsidP="00E340DF">
            <w:pPr>
              <w:spacing w:line="500" w:lineRule="exact"/>
              <w:jc w:val="distribute"/>
              <w:rPr>
                <w:rFonts w:ascii="標楷體" w:eastAsia="標楷體" w:hAnsi="標楷體"/>
                <w:b/>
                <w:sz w:val="20"/>
                <w:szCs w:val="20"/>
              </w:rPr>
            </w:pPr>
            <w:r w:rsidRPr="0039509F">
              <w:rPr>
                <w:rFonts w:ascii="標楷體" w:eastAsia="標楷體" w:hAnsi="標楷體" w:hint="eastAsia"/>
                <w:b/>
                <w:noProof/>
                <w:sz w:val="20"/>
                <w:szCs w:val="20"/>
              </w:rPr>
              <w:t>資產</w:t>
            </w:r>
          </w:p>
        </w:tc>
        <w:tc>
          <w:tcPr>
            <w:tcW w:w="1474" w:type="dxa"/>
            <w:tcBorders>
              <w:top w:val="single" w:sz="8" w:space="0" w:color="auto"/>
              <w:bottom w:val="nil"/>
            </w:tcBorders>
            <w:shd w:val="clear" w:color="auto" w:fill="auto"/>
          </w:tcPr>
          <w:p w14:paraId="598E3E0A" w14:textId="77777777" w:rsidR="000060F2" w:rsidRPr="0083455E" w:rsidRDefault="000060F2" w:rsidP="00E340DF">
            <w:pPr>
              <w:spacing w:line="500" w:lineRule="exact"/>
              <w:jc w:val="right"/>
              <w:rPr>
                <w:rFonts w:ascii="細明體" w:eastAsia="細明體" w:hAnsi="細明體"/>
                <w:b/>
                <w:noProof/>
                <w:sz w:val="18"/>
              </w:rPr>
            </w:pPr>
            <w:r w:rsidRPr="00E340DF">
              <w:rPr>
                <w:rFonts w:ascii="細明體" w:eastAsia="細明體" w:hAnsi="細明體"/>
                <w:b/>
                <w:noProof/>
                <w:sz w:val="18"/>
              </w:rPr>
              <w:t>294,706,626</w:t>
            </w:r>
          </w:p>
        </w:tc>
        <w:tc>
          <w:tcPr>
            <w:tcW w:w="709" w:type="dxa"/>
            <w:tcBorders>
              <w:top w:val="single" w:sz="8" w:space="0" w:color="auto"/>
              <w:bottom w:val="nil"/>
            </w:tcBorders>
            <w:shd w:val="clear" w:color="auto" w:fill="auto"/>
          </w:tcPr>
          <w:p w14:paraId="40EEDF9F" w14:textId="77777777" w:rsidR="000060F2" w:rsidRPr="0083455E" w:rsidRDefault="000060F2" w:rsidP="00E340DF">
            <w:pPr>
              <w:spacing w:line="500" w:lineRule="exact"/>
              <w:jc w:val="right"/>
              <w:rPr>
                <w:rFonts w:ascii="細明體" w:eastAsia="細明體" w:hAnsi="細明體"/>
                <w:b/>
                <w:noProof/>
                <w:sz w:val="18"/>
              </w:rPr>
            </w:pPr>
            <w:r w:rsidRPr="00E340DF">
              <w:rPr>
                <w:rFonts w:ascii="細明體" w:eastAsia="細明體" w:hAnsi="細明體"/>
                <w:b/>
                <w:noProof/>
                <w:sz w:val="18"/>
              </w:rPr>
              <w:t>100.00</w:t>
            </w:r>
          </w:p>
        </w:tc>
        <w:tc>
          <w:tcPr>
            <w:tcW w:w="1474" w:type="dxa"/>
            <w:tcBorders>
              <w:top w:val="single" w:sz="8" w:space="0" w:color="auto"/>
              <w:bottom w:val="nil"/>
            </w:tcBorders>
            <w:shd w:val="clear" w:color="auto" w:fill="auto"/>
          </w:tcPr>
          <w:p w14:paraId="2705B65F" w14:textId="77777777" w:rsidR="000060F2" w:rsidRPr="0039509F" w:rsidRDefault="000060F2" w:rsidP="00E340DF">
            <w:pPr>
              <w:spacing w:line="500" w:lineRule="exact"/>
              <w:jc w:val="right"/>
              <w:rPr>
                <w:rFonts w:ascii="細明體" w:eastAsia="細明體" w:hAnsi="細明體"/>
                <w:b/>
                <w:noProof/>
                <w:sz w:val="18"/>
              </w:rPr>
            </w:pPr>
            <w:r w:rsidRPr="00E340DF">
              <w:rPr>
                <w:rFonts w:ascii="細明體" w:eastAsia="細明體" w:hAnsi="細明體"/>
                <w:b/>
                <w:noProof/>
                <w:sz w:val="18"/>
              </w:rPr>
              <w:t>301,608,022</w:t>
            </w:r>
          </w:p>
        </w:tc>
        <w:tc>
          <w:tcPr>
            <w:tcW w:w="709" w:type="dxa"/>
            <w:tcBorders>
              <w:top w:val="single" w:sz="8" w:space="0" w:color="auto"/>
              <w:bottom w:val="nil"/>
            </w:tcBorders>
            <w:shd w:val="clear" w:color="auto" w:fill="auto"/>
          </w:tcPr>
          <w:p w14:paraId="21322BA9" w14:textId="77777777" w:rsidR="000060F2" w:rsidRPr="0039509F" w:rsidRDefault="000060F2" w:rsidP="00E340DF">
            <w:pPr>
              <w:spacing w:line="500" w:lineRule="exact"/>
              <w:jc w:val="right"/>
              <w:rPr>
                <w:rFonts w:ascii="細明體" w:eastAsia="細明體" w:hAnsi="細明體"/>
                <w:b/>
                <w:noProof/>
                <w:sz w:val="18"/>
              </w:rPr>
            </w:pPr>
            <w:r w:rsidRPr="00E340DF">
              <w:rPr>
                <w:rFonts w:ascii="細明體" w:eastAsia="細明體" w:hAnsi="細明體"/>
                <w:b/>
                <w:noProof/>
                <w:sz w:val="18"/>
              </w:rPr>
              <w:t>100.00</w:t>
            </w:r>
          </w:p>
        </w:tc>
        <w:tc>
          <w:tcPr>
            <w:tcW w:w="1446" w:type="dxa"/>
            <w:tcBorders>
              <w:top w:val="single" w:sz="8" w:space="0" w:color="auto"/>
              <w:bottom w:val="nil"/>
            </w:tcBorders>
            <w:shd w:val="clear" w:color="auto" w:fill="auto"/>
          </w:tcPr>
          <w:p w14:paraId="1CC1C15F" w14:textId="77777777" w:rsidR="000060F2" w:rsidRPr="0083455E" w:rsidRDefault="000060F2" w:rsidP="00E340DF">
            <w:pPr>
              <w:spacing w:line="500" w:lineRule="exact"/>
              <w:jc w:val="right"/>
              <w:rPr>
                <w:rFonts w:ascii="細明體" w:eastAsia="細明體" w:hAnsi="細明體"/>
                <w:b/>
                <w:noProof/>
                <w:sz w:val="18"/>
              </w:rPr>
            </w:pPr>
            <w:r w:rsidRPr="00E340DF">
              <w:rPr>
                <w:rFonts w:ascii="細明體" w:eastAsia="細明體" w:hAnsi="細明體"/>
                <w:b/>
                <w:noProof/>
                <w:sz w:val="18"/>
              </w:rPr>
              <w:t>- 6,901,396</w:t>
            </w:r>
          </w:p>
        </w:tc>
        <w:tc>
          <w:tcPr>
            <w:tcW w:w="709" w:type="dxa"/>
            <w:tcBorders>
              <w:top w:val="single" w:sz="8" w:space="0" w:color="auto"/>
              <w:bottom w:val="nil"/>
              <w:right w:val="nil"/>
            </w:tcBorders>
            <w:shd w:val="clear" w:color="auto" w:fill="auto"/>
          </w:tcPr>
          <w:p w14:paraId="50241E38" w14:textId="77777777" w:rsidR="000060F2" w:rsidRPr="0083455E" w:rsidRDefault="000060F2" w:rsidP="00E340DF">
            <w:pPr>
              <w:spacing w:line="500" w:lineRule="exact"/>
              <w:jc w:val="right"/>
              <w:rPr>
                <w:rFonts w:ascii="細明體" w:eastAsia="細明體" w:hAnsi="細明體"/>
                <w:b/>
                <w:noProof/>
                <w:sz w:val="18"/>
              </w:rPr>
            </w:pPr>
            <w:r w:rsidRPr="00E340DF">
              <w:rPr>
                <w:rFonts w:ascii="細明體" w:eastAsia="細明體" w:hAnsi="細明體"/>
                <w:b/>
                <w:noProof/>
                <w:sz w:val="18"/>
              </w:rPr>
              <w:t>- 2.29</w:t>
            </w:r>
          </w:p>
        </w:tc>
      </w:tr>
      <w:tr w:rsidR="000060F2" w:rsidRPr="0039509F" w14:paraId="1087998F" w14:textId="77777777" w:rsidTr="00E340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686" w:type="dxa"/>
            <w:tcBorders>
              <w:top w:val="nil"/>
              <w:left w:val="nil"/>
              <w:bottom w:val="nil"/>
            </w:tcBorders>
            <w:shd w:val="clear" w:color="auto" w:fill="auto"/>
          </w:tcPr>
          <w:p w14:paraId="14BFAB60" w14:textId="77777777" w:rsidR="000060F2" w:rsidRPr="0039509F" w:rsidRDefault="000060F2" w:rsidP="00E340DF">
            <w:pPr>
              <w:spacing w:line="500" w:lineRule="exact"/>
              <w:ind w:leftChars="100" w:left="240"/>
              <w:jc w:val="distribute"/>
              <w:rPr>
                <w:rFonts w:ascii="標楷體" w:eastAsia="標楷體" w:hAnsi="標楷體"/>
                <w:sz w:val="20"/>
                <w:szCs w:val="20"/>
              </w:rPr>
            </w:pPr>
            <w:r w:rsidRPr="0039509F">
              <w:rPr>
                <w:rFonts w:ascii="標楷體" w:eastAsia="標楷體" w:hAnsi="標楷體" w:hint="eastAsia"/>
                <w:noProof/>
                <w:sz w:val="20"/>
                <w:szCs w:val="20"/>
              </w:rPr>
              <w:t>流動資產</w:t>
            </w:r>
          </w:p>
        </w:tc>
        <w:tc>
          <w:tcPr>
            <w:tcW w:w="1474" w:type="dxa"/>
            <w:tcBorders>
              <w:top w:val="nil"/>
              <w:bottom w:val="nil"/>
            </w:tcBorders>
            <w:shd w:val="clear" w:color="auto" w:fill="auto"/>
          </w:tcPr>
          <w:p w14:paraId="181E332E"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292,242,056</w:t>
            </w:r>
          </w:p>
        </w:tc>
        <w:tc>
          <w:tcPr>
            <w:tcW w:w="709" w:type="dxa"/>
            <w:tcBorders>
              <w:top w:val="nil"/>
              <w:bottom w:val="nil"/>
            </w:tcBorders>
            <w:shd w:val="clear" w:color="auto" w:fill="auto"/>
          </w:tcPr>
          <w:p w14:paraId="599E331E"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99.16</w:t>
            </w:r>
          </w:p>
        </w:tc>
        <w:tc>
          <w:tcPr>
            <w:tcW w:w="1474" w:type="dxa"/>
            <w:tcBorders>
              <w:top w:val="nil"/>
              <w:bottom w:val="nil"/>
            </w:tcBorders>
            <w:shd w:val="clear" w:color="auto" w:fill="auto"/>
          </w:tcPr>
          <w:p w14:paraId="251BE3B6"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299,120,725</w:t>
            </w:r>
          </w:p>
        </w:tc>
        <w:tc>
          <w:tcPr>
            <w:tcW w:w="709" w:type="dxa"/>
            <w:tcBorders>
              <w:top w:val="nil"/>
              <w:bottom w:val="nil"/>
            </w:tcBorders>
            <w:shd w:val="clear" w:color="auto" w:fill="auto"/>
          </w:tcPr>
          <w:p w14:paraId="39FB807A"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99.18</w:t>
            </w:r>
          </w:p>
        </w:tc>
        <w:tc>
          <w:tcPr>
            <w:tcW w:w="1446" w:type="dxa"/>
            <w:tcBorders>
              <w:top w:val="nil"/>
              <w:bottom w:val="nil"/>
            </w:tcBorders>
            <w:shd w:val="clear" w:color="auto" w:fill="auto"/>
          </w:tcPr>
          <w:p w14:paraId="007CAD7A"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- 6,878,669</w:t>
            </w:r>
          </w:p>
        </w:tc>
        <w:tc>
          <w:tcPr>
            <w:tcW w:w="709" w:type="dxa"/>
            <w:tcBorders>
              <w:top w:val="nil"/>
              <w:bottom w:val="nil"/>
              <w:right w:val="nil"/>
            </w:tcBorders>
            <w:shd w:val="clear" w:color="auto" w:fill="auto"/>
          </w:tcPr>
          <w:p w14:paraId="4A17DD0A"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- 2.30</w:t>
            </w:r>
          </w:p>
        </w:tc>
      </w:tr>
      <w:tr w:rsidR="000060F2" w:rsidRPr="0039509F" w14:paraId="70AE91D0" w14:textId="77777777" w:rsidTr="00E340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686" w:type="dxa"/>
            <w:tcBorders>
              <w:top w:val="nil"/>
              <w:left w:val="nil"/>
              <w:bottom w:val="nil"/>
            </w:tcBorders>
            <w:shd w:val="clear" w:color="auto" w:fill="auto"/>
          </w:tcPr>
          <w:p w14:paraId="3D1AC87C" w14:textId="77777777" w:rsidR="000060F2" w:rsidRPr="0039509F" w:rsidRDefault="000060F2" w:rsidP="00E340DF">
            <w:pPr>
              <w:spacing w:line="500" w:lineRule="exact"/>
              <w:ind w:leftChars="200" w:left="480"/>
              <w:jc w:val="distribute"/>
              <w:rPr>
                <w:rFonts w:ascii="標楷體" w:eastAsia="標楷體" w:hAnsi="標楷體"/>
                <w:noProof/>
                <w:sz w:val="20"/>
                <w:szCs w:val="20"/>
              </w:rPr>
            </w:pPr>
            <w:r w:rsidRPr="0039509F">
              <w:rPr>
                <w:rFonts w:ascii="標楷體" w:eastAsia="標楷體" w:hAnsi="標楷體" w:hint="eastAsia"/>
                <w:noProof/>
                <w:sz w:val="20"/>
                <w:szCs w:val="20"/>
              </w:rPr>
              <w:t>現金</w:t>
            </w:r>
          </w:p>
        </w:tc>
        <w:tc>
          <w:tcPr>
            <w:tcW w:w="1474" w:type="dxa"/>
            <w:tcBorders>
              <w:top w:val="nil"/>
              <w:bottom w:val="nil"/>
            </w:tcBorders>
            <w:shd w:val="clear" w:color="auto" w:fill="auto"/>
          </w:tcPr>
          <w:p w14:paraId="478A061A"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290,693,965</w:t>
            </w:r>
          </w:p>
        </w:tc>
        <w:tc>
          <w:tcPr>
            <w:tcW w:w="709" w:type="dxa"/>
            <w:tcBorders>
              <w:top w:val="nil"/>
              <w:bottom w:val="nil"/>
            </w:tcBorders>
            <w:shd w:val="clear" w:color="auto" w:fill="auto"/>
          </w:tcPr>
          <w:p w14:paraId="1518F11C"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98.64</w:t>
            </w:r>
          </w:p>
        </w:tc>
        <w:tc>
          <w:tcPr>
            <w:tcW w:w="1474" w:type="dxa"/>
            <w:tcBorders>
              <w:top w:val="nil"/>
              <w:bottom w:val="nil"/>
            </w:tcBorders>
            <w:shd w:val="clear" w:color="auto" w:fill="auto"/>
          </w:tcPr>
          <w:p w14:paraId="78E67498"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297,747,225</w:t>
            </w:r>
          </w:p>
        </w:tc>
        <w:tc>
          <w:tcPr>
            <w:tcW w:w="709" w:type="dxa"/>
            <w:tcBorders>
              <w:top w:val="nil"/>
              <w:bottom w:val="nil"/>
            </w:tcBorders>
            <w:shd w:val="clear" w:color="auto" w:fill="auto"/>
          </w:tcPr>
          <w:p w14:paraId="3C13D89D"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98.72</w:t>
            </w:r>
          </w:p>
        </w:tc>
        <w:tc>
          <w:tcPr>
            <w:tcW w:w="1446" w:type="dxa"/>
            <w:tcBorders>
              <w:top w:val="nil"/>
              <w:bottom w:val="nil"/>
            </w:tcBorders>
            <w:shd w:val="clear" w:color="auto" w:fill="auto"/>
          </w:tcPr>
          <w:p w14:paraId="6069E05E"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- 7,053,260</w:t>
            </w:r>
          </w:p>
        </w:tc>
        <w:tc>
          <w:tcPr>
            <w:tcW w:w="709" w:type="dxa"/>
            <w:tcBorders>
              <w:top w:val="nil"/>
              <w:bottom w:val="nil"/>
              <w:right w:val="nil"/>
            </w:tcBorders>
            <w:shd w:val="clear" w:color="auto" w:fill="auto"/>
          </w:tcPr>
          <w:p w14:paraId="58D14E1D"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- 2.37</w:t>
            </w:r>
          </w:p>
        </w:tc>
      </w:tr>
      <w:tr w:rsidR="000060F2" w:rsidRPr="0039509F" w14:paraId="64FD4674" w14:textId="77777777" w:rsidTr="00E340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686" w:type="dxa"/>
            <w:tcBorders>
              <w:top w:val="nil"/>
              <w:left w:val="nil"/>
              <w:bottom w:val="nil"/>
            </w:tcBorders>
            <w:shd w:val="clear" w:color="auto" w:fill="auto"/>
          </w:tcPr>
          <w:p w14:paraId="741CCC40" w14:textId="77777777" w:rsidR="000060F2" w:rsidRPr="0039509F" w:rsidRDefault="000060F2" w:rsidP="00E340DF">
            <w:pPr>
              <w:spacing w:line="500" w:lineRule="exact"/>
              <w:ind w:leftChars="200" w:left="480"/>
              <w:jc w:val="distribute"/>
              <w:rPr>
                <w:rFonts w:ascii="標楷體" w:eastAsia="標楷體" w:hAnsi="標楷體"/>
                <w:noProof/>
                <w:sz w:val="20"/>
                <w:szCs w:val="20"/>
              </w:rPr>
            </w:pPr>
            <w:r w:rsidRPr="0039509F">
              <w:rPr>
                <w:rFonts w:ascii="標楷體" w:eastAsia="標楷體" w:hAnsi="標楷體" w:hint="eastAsia"/>
                <w:noProof/>
                <w:sz w:val="20"/>
                <w:szCs w:val="20"/>
              </w:rPr>
              <w:t>應收款項</w:t>
            </w:r>
          </w:p>
        </w:tc>
        <w:tc>
          <w:tcPr>
            <w:tcW w:w="1474" w:type="dxa"/>
            <w:tcBorders>
              <w:top w:val="nil"/>
              <w:bottom w:val="nil"/>
            </w:tcBorders>
            <w:shd w:val="clear" w:color="auto" w:fill="auto"/>
          </w:tcPr>
          <w:p w14:paraId="0FD49E7A"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1,548,091</w:t>
            </w:r>
          </w:p>
        </w:tc>
        <w:tc>
          <w:tcPr>
            <w:tcW w:w="709" w:type="dxa"/>
            <w:tcBorders>
              <w:top w:val="nil"/>
              <w:bottom w:val="nil"/>
            </w:tcBorders>
            <w:shd w:val="clear" w:color="auto" w:fill="auto"/>
          </w:tcPr>
          <w:p w14:paraId="6AD05F19"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0.53</w:t>
            </w:r>
          </w:p>
        </w:tc>
        <w:tc>
          <w:tcPr>
            <w:tcW w:w="1474" w:type="dxa"/>
            <w:tcBorders>
              <w:top w:val="nil"/>
              <w:bottom w:val="nil"/>
            </w:tcBorders>
            <w:shd w:val="clear" w:color="auto" w:fill="auto"/>
          </w:tcPr>
          <w:p w14:paraId="56DD2570"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1,373,500</w:t>
            </w:r>
          </w:p>
        </w:tc>
        <w:tc>
          <w:tcPr>
            <w:tcW w:w="709" w:type="dxa"/>
            <w:tcBorders>
              <w:top w:val="nil"/>
              <w:bottom w:val="nil"/>
            </w:tcBorders>
            <w:shd w:val="clear" w:color="auto" w:fill="auto"/>
          </w:tcPr>
          <w:p w14:paraId="7CF20E21"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0.46</w:t>
            </w:r>
          </w:p>
        </w:tc>
        <w:tc>
          <w:tcPr>
            <w:tcW w:w="1446" w:type="dxa"/>
            <w:tcBorders>
              <w:top w:val="nil"/>
              <w:bottom w:val="nil"/>
            </w:tcBorders>
            <w:shd w:val="clear" w:color="auto" w:fill="auto"/>
          </w:tcPr>
          <w:p w14:paraId="6D14FD06"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174,591</w:t>
            </w:r>
          </w:p>
        </w:tc>
        <w:tc>
          <w:tcPr>
            <w:tcW w:w="709" w:type="dxa"/>
            <w:tcBorders>
              <w:top w:val="nil"/>
              <w:bottom w:val="nil"/>
              <w:right w:val="nil"/>
            </w:tcBorders>
            <w:shd w:val="clear" w:color="auto" w:fill="auto"/>
          </w:tcPr>
          <w:p w14:paraId="593BC4E4"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12.71</w:t>
            </w:r>
          </w:p>
        </w:tc>
      </w:tr>
      <w:tr w:rsidR="000060F2" w:rsidRPr="0039509F" w14:paraId="0453DAC6" w14:textId="77777777" w:rsidTr="00E340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686" w:type="dxa"/>
            <w:tcBorders>
              <w:top w:val="nil"/>
              <w:left w:val="nil"/>
              <w:bottom w:val="nil"/>
            </w:tcBorders>
            <w:shd w:val="clear" w:color="auto" w:fill="auto"/>
          </w:tcPr>
          <w:p w14:paraId="6384B1FF" w14:textId="77777777" w:rsidR="000060F2" w:rsidRPr="0039509F" w:rsidRDefault="000060F2" w:rsidP="00E340DF">
            <w:pPr>
              <w:spacing w:line="500" w:lineRule="exact"/>
              <w:ind w:leftChars="100" w:left="240"/>
              <w:jc w:val="distribute"/>
              <w:rPr>
                <w:rFonts w:ascii="標楷體" w:eastAsia="標楷體" w:hAnsi="標楷體"/>
                <w:sz w:val="20"/>
                <w:szCs w:val="20"/>
              </w:rPr>
            </w:pPr>
            <w:r w:rsidRPr="0039509F">
              <w:rPr>
                <w:rFonts w:ascii="標楷體" w:eastAsia="標楷體" w:hAnsi="標楷體"/>
                <w:noProof/>
                <w:sz w:val="20"/>
                <w:szCs w:val="20"/>
              </w:rPr>
              <w:t>固定資產</w:t>
            </w:r>
          </w:p>
        </w:tc>
        <w:tc>
          <w:tcPr>
            <w:tcW w:w="1474" w:type="dxa"/>
            <w:tcBorders>
              <w:top w:val="nil"/>
              <w:bottom w:val="nil"/>
            </w:tcBorders>
            <w:shd w:val="clear" w:color="auto" w:fill="auto"/>
          </w:tcPr>
          <w:p w14:paraId="74AD6604"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202,937</w:t>
            </w:r>
          </w:p>
        </w:tc>
        <w:tc>
          <w:tcPr>
            <w:tcW w:w="709" w:type="dxa"/>
            <w:tcBorders>
              <w:top w:val="nil"/>
              <w:bottom w:val="nil"/>
            </w:tcBorders>
            <w:shd w:val="clear" w:color="auto" w:fill="auto"/>
          </w:tcPr>
          <w:p w14:paraId="3B2F9440"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0.07</w:t>
            </w:r>
          </w:p>
        </w:tc>
        <w:tc>
          <w:tcPr>
            <w:tcW w:w="1474" w:type="dxa"/>
            <w:tcBorders>
              <w:top w:val="nil"/>
              <w:bottom w:val="nil"/>
            </w:tcBorders>
            <w:shd w:val="clear" w:color="auto" w:fill="auto"/>
          </w:tcPr>
          <w:p w14:paraId="2B572B33"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225,664</w:t>
            </w:r>
          </w:p>
        </w:tc>
        <w:tc>
          <w:tcPr>
            <w:tcW w:w="709" w:type="dxa"/>
            <w:tcBorders>
              <w:top w:val="nil"/>
              <w:bottom w:val="nil"/>
            </w:tcBorders>
            <w:shd w:val="clear" w:color="auto" w:fill="auto"/>
          </w:tcPr>
          <w:p w14:paraId="4A211619"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0.07</w:t>
            </w:r>
          </w:p>
        </w:tc>
        <w:tc>
          <w:tcPr>
            <w:tcW w:w="1446" w:type="dxa"/>
            <w:tcBorders>
              <w:top w:val="nil"/>
              <w:bottom w:val="nil"/>
            </w:tcBorders>
            <w:shd w:val="clear" w:color="auto" w:fill="auto"/>
          </w:tcPr>
          <w:p w14:paraId="72599D5D"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- 22,727</w:t>
            </w:r>
          </w:p>
        </w:tc>
        <w:tc>
          <w:tcPr>
            <w:tcW w:w="709" w:type="dxa"/>
            <w:tcBorders>
              <w:top w:val="nil"/>
              <w:bottom w:val="nil"/>
              <w:right w:val="nil"/>
            </w:tcBorders>
            <w:shd w:val="clear" w:color="auto" w:fill="auto"/>
          </w:tcPr>
          <w:p w14:paraId="72F6E248"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- 10.07</w:t>
            </w:r>
          </w:p>
        </w:tc>
      </w:tr>
      <w:tr w:rsidR="000060F2" w:rsidRPr="0039509F" w14:paraId="025A3321" w14:textId="77777777" w:rsidTr="00E340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686" w:type="dxa"/>
            <w:tcBorders>
              <w:top w:val="nil"/>
              <w:left w:val="nil"/>
              <w:bottom w:val="nil"/>
            </w:tcBorders>
            <w:shd w:val="clear" w:color="auto" w:fill="auto"/>
          </w:tcPr>
          <w:p w14:paraId="1FFC7FBA" w14:textId="77777777" w:rsidR="000060F2" w:rsidRPr="0039509F" w:rsidRDefault="000060F2" w:rsidP="00E340DF">
            <w:pPr>
              <w:spacing w:line="500" w:lineRule="exact"/>
              <w:ind w:leftChars="200" w:left="480"/>
              <w:jc w:val="distribute"/>
              <w:rPr>
                <w:rFonts w:ascii="標楷體" w:eastAsia="標楷體" w:hAnsi="標楷體"/>
                <w:noProof/>
                <w:sz w:val="20"/>
                <w:szCs w:val="20"/>
              </w:rPr>
            </w:pPr>
            <w:r w:rsidRPr="0039509F">
              <w:rPr>
                <w:rFonts w:ascii="標楷體" w:eastAsia="標楷體" w:hAnsi="標楷體"/>
                <w:noProof/>
                <w:sz w:val="20"/>
                <w:szCs w:val="20"/>
              </w:rPr>
              <w:t>機械及設備</w:t>
            </w:r>
          </w:p>
        </w:tc>
        <w:tc>
          <w:tcPr>
            <w:tcW w:w="1474" w:type="dxa"/>
            <w:tcBorders>
              <w:top w:val="nil"/>
              <w:bottom w:val="nil"/>
            </w:tcBorders>
            <w:shd w:val="clear" w:color="auto" w:fill="auto"/>
          </w:tcPr>
          <w:p w14:paraId="34BCB2FA"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195,397</w:t>
            </w:r>
          </w:p>
        </w:tc>
        <w:tc>
          <w:tcPr>
            <w:tcW w:w="709" w:type="dxa"/>
            <w:tcBorders>
              <w:top w:val="nil"/>
              <w:bottom w:val="nil"/>
            </w:tcBorders>
            <w:shd w:val="clear" w:color="auto" w:fill="auto"/>
          </w:tcPr>
          <w:p w14:paraId="462AE155"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0.07</w:t>
            </w:r>
          </w:p>
        </w:tc>
        <w:tc>
          <w:tcPr>
            <w:tcW w:w="1474" w:type="dxa"/>
            <w:tcBorders>
              <w:top w:val="nil"/>
              <w:bottom w:val="nil"/>
            </w:tcBorders>
            <w:shd w:val="clear" w:color="auto" w:fill="auto"/>
          </w:tcPr>
          <w:p w14:paraId="761362C7"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216,390</w:t>
            </w:r>
          </w:p>
        </w:tc>
        <w:tc>
          <w:tcPr>
            <w:tcW w:w="709" w:type="dxa"/>
            <w:tcBorders>
              <w:top w:val="nil"/>
              <w:bottom w:val="nil"/>
            </w:tcBorders>
            <w:shd w:val="clear" w:color="auto" w:fill="auto"/>
          </w:tcPr>
          <w:p w14:paraId="60C15185"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0.07</w:t>
            </w:r>
          </w:p>
        </w:tc>
        <w:tc>
          <w:tcPr>
            <w:tcW w:w="1446" w:type="dxa"/>
            <w:tcBorders>
              <w:top w:val="nil"/>
              <w:bottom w:val="nil"/>
            </w:tcBorders>
            <w:shd w:val="clear" w:color="auto" w:fill="auto"/>
          </w:tcPr>
          <w:p w14:paraId="73614470"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- 20,993</w:t>
            </w:r>
          </w:p>
        </w:tc>
        <w:tc>
          <w:tcPr>
            <w:tcW w:w="709" w:type="dxa"/>
            <w:tcBorders>
              <w:top w:val="nil"/>
              <w:bottom w:val="nil"/>
              <w:right w:val="nil"/>
            </w:tcBorders>
            <w:shd w:val="clear" w:color="auto" w:fill="auto"/>
          </w:tcPr>
          <w:p w14:paraId="758B76D1"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- 9.70</w:t>
            </w:r>
          </w:p>
        </w:tc>
      </w:tr>
      <w:tr w:rsidR="000060F2" w:rsidRPr="0039509F" w14:paraId="474A8064" w14:textId="77777777" w:rsidTr="00E340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686" w:type="dxa"/>
            <w:tcBorders>
              <w:top w:val="nil"/>
              <w:left w:val="nil"/>
              <w:bottom w:val="nil"/>
            </w:tcBorders>
            <w:shd w:val="clear" w:color="auto" w:fill="auto"/>
          </w:tcPr>
          <w:p w14:paraId="59682E90" w14:textId="77777777" w:rsidR="000060F2" w:rsidRPr="0039509F" w:rsidRDefault="000060F2" w:rsidP="00E340DF">
            <w:pPr>
              <w:spacing w:line="500" w:lineRule="exact"/>
              <w:ind w:leftChars="200" w:left="480"/>
              <w:jc w:val="distribute"/>
              <w:rPr>
                <w:rFonts w:ascii="標楷體" w:eastAsia="標楷體" w:hAnsi="標楷體"/>
                <w:noProof/>
                <w:sz w:val="20"/>
                <w:szCs w:val="20"/>
              </w:rPr>
            </w:pPr>
            <w:r w:rsidRPr="0039509F">
              <w:rPr>
                <w:rFonts w:ascii="標楷體" w:eastAsia="標楷體" w:hAnsi="標楷體" w:hint="eastAsia"/>
                <w:noProof/>
                <w:sz w:val="20"/>
                <w:szCs w:val="20"/>
              </w:rPr>
              <w:t>雜項設備</w:t>
            </w:r>
          </w:p>
        </w:tc>
        <w:tc>
          <w:tcPr>
            <w:tcW w:w="1474" w:type="dxa"/>
            <w:tcBorders>
              <w:top w:val="nil"/>
              <w:bottom w:val="nil"/>
            </w:tcBorders>
            <w:shd w:val="clear" w:color="auto" w:fill="auto"/>
          </w:tcPr>
          <w:p w14:paraId="0CCF1F49"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7,540</w:t>
            </w:r>
          </w:p>
        </w:tc>
        <w:tc>
          <w:tcPr>
            <w:tcW w:w="709" w:type="dxa"/>
            <w:tcBorders>
              <w:top w:val="nil"/>
              <w:bottom w:val="nil"/>
            </w:tcBorders>
            <w:shd w:val="clear" w:color="auto" w:fill="auto"/>
          </w:tcPr>
          <w:p w14:paraId="00EFFD41"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0.00</w:t>
            </w:r>
          </w:p>
        </w:tc>
        <w:tc>
          <w:tcPr>
            <w:tcW w:w="1474" w:type="dxa"/>
            <w:tcBorders>
              <w:top w:val="nil"/>
              <w:bottom w:val="nil"/>
            </w:tcBorders>
            <w:shd w:val="clear" w:color="auto" w:fill="auto"/>
          </w:tcPr>
          <w:p w14:paraId="11D34FE7"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9,274</w:t>
            </w:r>
          </w:p>
        </w:tc>
        <w:tc>
          <w:tcPr>
            <w:tcW w:w="709" w:type="dxa"/>
            <w:tcBorders>
              <w:top w:val="nil"/>
              <w:bottom w:val="nil"/>
            </w:tcBorders>
            <w:shd w:val="clear" w:color="auto" w:fill="auto"/>
          </w:tcPr>
          <w:p w14:paraId="72AD079D"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0.00</w:t>
            </w:r>
          </w:p>
        </w:tc>
        <w:tc>
          <w:tcPr>
            <w:tcW w:w="1446" w:type="dxa"/>
            <w:tcBorders>
              <w:top w:val="nil"/>
              <w:bottom w:val="nil"/>
            </w:tcBorders>
            <w:shd w:val="clear" w:color="auto" w:fill="auto"/>
          </w:tcPr>
          <w:p w14:paraId="730A0E4D"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- 1,734</w:t>
            </w:r>
          </w:p>
        </w:tc>
        <w:tc>
          <w:tcPr>
            <w:tcW w:w="709" w:type="dxa"/>
            <w:tcBorders>
              <w:top w:val="nil"/>
              <w:bottom w:val="nil"/>
              <w:right w:val="nil"/>
            </w:tcBorders>
            <w:shd w:val="clear" w:color="auto" w:fill="auto"/>
          </w:tcPr>
          <w:p w14:paraId="63D396BB"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- 18.70</w:t>
            </w:r>
          </w:p>
        </w:tc>
      </w:tr>
      <w:tr w:rsidR="000060F2" w:rsidRPr="0039509F" w14:paraId="0E6B848C" w14:textId="77777777" w:rsidTr="00E340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686" w:type="dxa"/>
            <w:tcBorders>
              <w:top w:val="nil"/>
              <w:left w:val="nil"/>
              <w:bottom w:val="nil"/>
            </w:tcBorders>
            <w:shd w:val="clear" w:color="auto" w:fill="auto"/>
          </w:tcPr>
          <w:p w14:paraId="102C4ADB" w14:textId="77777777" w:rsidR="000060F2" w:rsidRPr="0039509F" w:rsidRDefault="000060F2" w:rsidP="00E340DF">
            <w:pPr>
              <w:spacing w:line="500" w:lineRule="exact"/>
              <w:ind w:leftChars="100" w:left="240"/>
              <w:jc w:val="distribute"/>
              <w:rPr>
                <w:rFonts w:ascii="標楷體" w:eastAsia="標楷體" w:hAnsi="標楷體"/>
                <w:sz w:val="20"/>
                <w:szCs w:val="20"/>
              </w:rPr>
            </w:pPr>
            <w:r w:rsidRPr="0039509F">
              <w:rPr>
                <w:rFonts w:ascii="標楷體" w:eastAsia="標楷體" w:hAnsi="標楷體" w:hint="eastAsia"/>
                <w:noProof/>
                <w:sz w:val="20"/>
                <w:szCs w:val="20"/>
              </w:rPr>
              <w:t>其他資產</w:t>
            </w:r>
          </w:p>
        </w:tc>
        <w:tc>
          <w:tcPr>
            <w:tcW w:w="1474" w:type="dxa"/>
            <w:tcBorders>
              <w:top w:val="nil"/>
              <w:bottom w:val="nil"/>
            </w:tcBorders>
            <w:shd w:val="clear" w:color="auto" w:fill="auto"/>
          </w:tcPr>
          <w:p w14:paraId="0E4074D3"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2,261,633</w:t>
            </w:r>
          </w:p>
        </w:tc>
        <w:tc>
          <w:tcPr>
            <w:tcW w:w="709" w:type="dxa"/>
            <w:tcBorders>
              <w:top w:val="nil"/>
              <w:bottom w:val="nil"/>
            </w:tcBorders>
            <w:shd w:val="clear" w:color="auto" w:fill="auto"/>
          </w:tcPr>
          <w:p w14:paraId="59CE7E25"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0.77</w:t>
            </w:r>
          </w:p>
        </w:tc>
        <w:tc>
          <w:tcPr>
            <w:tcW w:w="1474" w:type="dxa"/>
            <w:tcBorders>
              <w:top w:val="nil"/>
              <w:bottom w:val="nil"/>
            </w:tcBorders>
            <w:shd w:val="clear" w:color="auto" w:fill="auto"/>
          </w:tcPr>
          <w:p w14:paraId="61CA33D2"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2,261,633</w:t>
            </w:r>
          </w:p>
        </w:tc>
        <w:tc>
          <w:tcPr>
            <w:tcW w:w="709" w:type="dxa"/>
            <w:tcBorders>
              <w:top w:val="nil"/>
              <w:bottom w:val="nil"/>
            </w:tcBorders>
            <w:shd w:val="clear" w:color="auto" w:fill="auto"/>
          </w:tcPr>
          <w:p w14:paraId="2532EC16"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0.75</w:t>
            </w:r>
          </w:p>
        </w:tc>
        <w:tc>
          <w:tcPr>
            <w:tcW w:w="1446" w:type="dxa"/>
            <w:tcBorders>
              <w:top w:val="nil"/>
              <w:bottom w:val="nil"/>
            </w:tcBorders>
            <w:shd w:val="clear" w:color="auto" w:fill="auto"/>
          </w:tcPr>
          <w:p w14:paraId="2D97D7F1"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w:t>
            </w:r>
          </w:p>
        </w:tc>
        <w:tc>
          <w:tcPr>
            <w:tcW w:w="709" w:type="dxa"/>
            <w:tcBorders>
              <w:top w:val="nil"/>
              <w:bottom w:val="nil"/>
              <w:right w:val="nil"/>
            </w:tcBorders>
            <w:shd w:val="clear" w:color="auto" w:fill="auto"/>
          </w:tcPr>
          <w:p w14:paraId="35440B1F"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w:t>
            </w:r>
          </w:p>
        </w:tc>
      </w:tr>
      <w:tr w:rsidR="000060F2" w:rsidRPr="0039509F" w14:paraId="5E4A358A" w14:textId="77777777" w:rsidTr="00E340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686" w:type="dxa"/>
            <w:tcBorders>
              <w:top w:val="nil"/>
              <w:left w:val="nil"/>
              <w:bottom w:val="nil"/>
            </w:tcBorders>
            <w:shd w:val="clear" w:color="auto" w:fill="auto"/>
          </w:tcPr>
          <w:p w14:paraId="4DC8B1FF" w14:textId="77777777" w:rsidR="000060F2" w:rsidRPr="0039509F" w:rsidRDefault="000060F2" w:rsidP="00E340DF">
            <w:pPr>
              <w:spacing w:line="500" w:lineRule="exact"/>
              <w:ind w:leftChars="200" w:left="480"/>
              <w:jc w:val="distribute"/>
              <w:rPr>
                <w:rFonts w:ascii="標楷體" w:eastAsia="標楷體" w:hAnsi="標楷體"/>
                <w:sz w:val="20"/>
                <w:szCs w:val="20"/>
              </w:rPr>
            </w:pPr>
            <w:r w:rsidRPr="0039509F">
              <w:rPr>
                <w:rFonts w:ascii="標楷體" w:eastAsia="標楷體" w:hAnsi="標楷體" w:hint="eastAsia"/>
                <w:noProof/>
                <w:sz w:val="20"/>
                <w:szCs w:val="20"/>
              </w:rPr>
              <w:t>什項資產</w:t>
            </w:r>
          </w:p>
        </w:tc>
        <w:tc>
          <w:tcPr>
            <w:tcW w:w="1474" w:type="dxa"/>
            <w:tcBorders>
              <w:top w:val="nil"/>
              <w:bottom w:val="nil"/>
            </w:tcBorders>
            <w:shd w:val="clear" w:color="auto" w:fill="auto"/>
          </w:tcPr>
          <w:p w14:paraId="276153E3"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2,261,633</w:t>
            </w:r>
          </w:p>
        </w:tc>
        <w:tc>
          <w:tcPr>
            <w:tcW w:w="709" w:type="dxa"/>
            <w:tcBorders>
              <w:top w:val="nil"/>
              <w:bottom w:val="nil"/>
            </w:tcBorders>
            <w:shd w:val="clear" w:color="auto" w:fill="auto"/>
          </w:tcPr>
          <w:p w14:paraId="5BDBF38B"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0.77</w:t>
            </w:r>
          </w:p>
        </w:tc>
        <w:tc>
          <w:tcPr>
            <w:tcW w:w="1474" w:type="dxa"/>
            <w:tcBorders>
              <w:top w:val="nil"/>
              <w:bottom w:val="nil"/>
            </w:tcBorders>
            <w:shd w:val="clear" w:color="auto" w:fill="auto"/>
          </w:tcPr>
          <w:p w14:paraId="201B11A9"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2,261,633</w:t>
            </w:r>
          </w:p>
        </w:tc>
        <w:tc>
          <w:tcPr>
            <w:tcW w:w="709" w:type="dxa"/>
            <w:tcBorders>
              <w:top w:val="nil"/>
              <w:bottom w:val="nil"/>
            </w:tcBorders>
            <w:shd w:val="clear" w:color="auto" w:fill="auto"/>
          </w:tcPr>
          <w:p w14:paraId="49814507"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0.75</w:t>
            </w:r>
          </w:p>
        </w:tc>
        <w:tc>
          <w:tcPr>
            <w:tcW w:w="1446" w:type="dxa"/>
            <w:tcBorders>
              <w:top w:val="nil"/>
              <w:bottom w:val="nil"/>
            </w:tcBorders>
            <w:shd w:val="clear" w:color="auto" w:fill="auto"/>
          </w:tcPr>
          <w:p w14:paraId="7F420610"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w:t>
            </w:r>
          </w:p>
        </w:tc>
        <w:tc>
          <w:tcPr>
            <w:tcW w:w="709" w:type="dxa"/>
            <w:tcBorders>
              <w:top w:val="nil"/>
              <w:bottom w:val="nil"/>
              <w:right w:val="nil"/>
            </w:tcBorders>
            <w:shd w:val="clear" w:color="auto" w:fill="auto"/>
          </w:tcPr>
          <w:p w14:paraId="22EFA2ED"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w:t>
            </w:r>
          </w:p>
        </w:tc>
      </w:tr>
      <w:tr w:rsidR="000060F2" w:rsidRPr="0039509F" w14:paraId="50BDB8D5" w14:textId="77777777" w:rsidTr="00E340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686" w:type="dxa"/>
            <w:tcBorders>
              <w:top w:val="nil"/>
              <w:left w:val="nil"/>
              <w:bottom w:val="nil"/>
            </w:tcBorders>
            <w:shd w:val="clear" w:color="auto" w:fill="auto"/>
          </w:tcPr>
          <w:p w14:paraId="5FF4C7FF" w14:textId="77777777" w:rsidR="000060F2" w:rsidRPr="0039509F" w:rsidRDefault="000060F2" w:rsidP="00E340DF">
            <w:pPr>
              <w:spacing w:line="500" w:lineRule="exact"/>
              <w:jc w:val="distribute"/>
              <w:rPr>
                <w:rFonts w:ascii="標楷體" w:eastAsia="標楷體" w:hAnsi="標楷體"/>
                <w:b/>
                <w:noProof/>
                <w:sz w:val="20"/>
                <w:szCs w:val="20"/>
              </w:rPr>
            </w:pPr>
            <w:r w:rsidRPr="0039509F">
              <w:rPr>
                <w:rFonts w:ascii="標楷體" w:eastAsia="標楷體" w:hAnsi="標楷體" w:hint="eastAsia"/>
                <w:b/>
                <w:noProof/>
                <w:sz w:val="20"/>
                <w:szCs w:val="20"/>
              </w:rPr>
              <w:t>合計</w:t>
            </w:r>
          </w:p>
        </w:tc>
        <w:tc>
          <w:tcPr>
            <w:tcW w:w="1474" w:type="dxa"/>
            <w:tcBorders>
              <w:top w:val="nil"/>
              <w:bottom w:val="nil"/>
            </w:tcBorders>
            <w:shd w:val="clear" w:color="auto" w:fill="auto"/>
          </w:tcPr>
          <w:p w14:paraId="4CA96BCF" w14:textId="77777777" w:rsidR="000060F2" w:rsidRPr="0083455E" w:rsidRDefault="000060F2" w:rsidP="00E340DF">
            <w:pPr>
              <w:spacing w:line="500" w:lineRule="exact"/>
              <w:jc w:val="right"/>
              <w:rPr>
                <w:rFonts w:ascii="細明體" w:eastAsia="細明體" w:hAnsi="細明體"/>
                <w:b/>
                <w:noProof/>
                <w:sz w:val="18"/>
              </w:rPr>
            </w:pPr>
            <w:r w:rsidRPr="00E340DF">
              <w:rPr>
                <w:rFonts w:ascii="細明體" w:eastAsia="細明體" w:hAnsi="細明體"/>
                <w:b/>
                <w:noProof/>
                <w:sz w:val="18"/>
              </w:rPr>
              <w:t>294,706,626</w:t>
            </w:r>
          </w:p>
        </w:tc>
        <w:tc>
          <w:tcPr>
            <w:tcW w:w="709" w:type="dxa"/>
            <w:tcBorders>
              <w:top w:val="nil"/>
              <w:bottom w:val="nil"/>
            </w:tcBorders>
            <w:shd w:val="clear" w:color="auto" w:fill="auto"/>
          </w:tcPr>
          <w:p w14:paraId="1A99CCCD" w14:textId="77777777" w:rsidR="000060F2" w:rsidRPr="0083455E" w:rsidRDefault="000060F2" w:rsidP="00E340DF">
            <w:pPr>
              <w:spacing w:line="500" w:lineRule="exact"/>
              <w:jc w:val="right"/>
              <w:rPr>
                <w:rFonts w:ascii="細明體" w:eastAsia="細明體" w:hAnsi="細明體"/>
                <w:b/>
                <w:noProof/>
                <w:sz w:val="18"/>
              </w:rPr>
            </w:pPr>
            <w:r w:rsidRPr="00E340DF">
              <w:rPr>
                <w:rFonts w:ascii="細明體" w:eastAsia="細明體" w:hAnsi="細明體"/>
                <w:b/>
                <w:noProof/>
                <w:sz w:val="18"/>
              </w:rPr>
              <w:t>100.00</w:t>
            </w:r>
          </w:p>
        </w:tc>
        <w:tc>
          <w:tcPr>
            <w:tcW w:w="1474" w:type="dxa"/>
            <w:tcBorders>
              <w:top w:val="nil"/>
              <w:bottom w:val="nil"/>
            </w:tcBorders>
            <w:shd w:val="clear" w:color="auto" w:fill="auto"/>
          </w:tcPr>
          <w:p w14:paraId="19529DD5" w14:textId="77777777" w:rsidR="000060F2" w:rsidRPr="0039509F" w:rsidRDefault="000060F2" w:rsidP="00E340DF">
            <w:pPr>
              <w:spacing w:line="500" w:lineRule="exact"/>
              <w:jc w:val="right"/>
              <w:rPr>
                <w:rFonts w:ascii="細明體" w:eastAsia="細明體" w:hAnsi="細明體"/>
                <w:b/>
                <w:noProof/>
                <w:sz w:val="18"/>
              </w:rPr>
            </w:pPr>
            <w:r w:rsidRPr="00E340DF">
              <w:rPr>
                <w:rFonts w:ascii="細明體" w:eastAsia="細明體" w:hAnsi="細明體"/>
                <w:b/>
                <w:noProof/>
                <w:sz w:val="18"/>
              </w:rPr>
              <w:t>301,608,022</w:t>
            </w:r>
          </w:p>
        </w:tc>
        <w:tc>
          <w:tcPr>
            <w:tcW w:w="709" w:type="dxa"/>
            <w:tcBorders>
              <w:top w:val="nil"/>
              <w:bottom w:val="nil"/>
            </w:tcBorders>
            <w:shd w:val="clear" w:color="auto" w:fill="auto"/>
          </w:tcPr>
          <w:p w14:paraId="117DA130" w14:textId="77777777" w:rsidR="000060F2" w:rsidRPr="0039509F" w:rsidRDefault="000060F2" w:rsidP="00E340DF">
            <w:pPr>
              <w:spacing w:line="500" w:lineRule="exact"/>
              <w:jc w:val="right"/>
              <w:rPr>
                <w:rFonts w:ascii="細明體" w:eastAsia="細明體" w:hAnsi="細明體"/>
                <w:b/>
                <w:noProof/>
                <w:sz w:val="18"/>
              </w:rPr>
            </w:pPr>
            <w:r w:rsidRPr="00E340DF">
              <w:rPr>
                <w:rFonts w:ascii="細明體" w:eastAsia="細明體" w:hAnsi="細明體"/>
                <w:b/>
                <w:noProof/>
                <w:sz w:val="18"/>
              </w:rPr>
              <w:t>100.00</w:t>
            </w:r>
          </w:p>
        </w:tc>
        <w:tc>
          <w:tcPr>
            <w:tcW w:w="1446" w:type="dxa"/>
            <w:tcBorders>
              <w:top w:val="nil"/>
              <w:bottom w:val="nil"/>
            </w:tcBorders>
            <w:shd w:val="clear" w:color="auto" w:fill="auto"/>
          </w:tcPr>
          <w:p w14:paraId="1B9D79BE" w14:textId="77777777" w:rsidR="000060F2" w:rsidRPr="0083455E" w:rsidRDefault="000060F2" w:rsidP="00E340DF">
            <w:pPr>
              <w:spacing w:line="500" w:lineRule="exact"/>
              <w:jc w:val="right"/>
              <w:rPr>
                <w:rFonts w:ascii="細明體" w:eastAsia="細明體" w:hAnsi="細明體"/>
                <w:b/>
                <w:noProof/>
                <w:sz w:val="18"/>
              </w:rPr>
            </w:pPr>
            <w:r w:rsidRPr="00E340DF">
              <w:rPr>
                <w:rFonts w:ascii="細明體" w:eastAsia="細明體" w:hAnsi="細明體"/>
                <w:b/>
                <w:noProof/>
                <w:sz w:val="18"/>
              </w:rPr>
              <w:t>- 6,901,396</w:t>
            </w:r>
          </w:p>
        </w:tc>
        <w:tc>
          <w:tcPr>
            <w:tcW w:w="709" w:type="dxa"/>
            <w:tcBorders>
              <w:top w:val="nil"/>
              <w:bottom w:val="nil"/>
              <w:right w:val="nil"/>
            </w:tcBorders>
            <w:shd w:val="clear" w:color="auto" w:fill="auto"/>
          </w:tcPr>
          <w:p w14:paraId="0354368F" w14:textId="77777777" w:rsidR="000060F2" w:rsidRPr="0083455E" w:rsidRDefault="000060F2" w:rsidP="00E340DF">
            <w:pPr>
              <w:spacing w:line="500" w:lineRule="exact"/>
              <w:jc w:val="right"/>
              <w:rPr>
                <w:rFonts w:ascii="細明體" w:eastAsia="細明體" w:hAnsi="細明體"/>
                <w:b/>
                <w:noProof/>
                <w:sz w:val="18"/>
              </w:rPr>
            </w:pPr>
            <w:r w:rsidRPr="00E340DF">
              <w:rPr>
                <w:rFonts w:ascii="細明體" w:eastAsia="細明體" w:hAnsi="細明體"/>
                <w:b/>
                <w:noProof/>
                <w:sz w:val="18"/>
              </w:rPr>
              <w:t>- 2.29</w:t>
            </w:r>
          </w:p>
        </w:tc>
      </w:tr>
      <w:tr w:rsidR="000060F2" w:rsidRPr="0039509F" w14:paraId="4F553197" w14:textId="77777777" w:rsidTr="00E340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686" w:type="dxa"/>
            <w:tcBorders>
              <w:top w:val="nil"/>
              <w:left w:val="nil"/>
              <w:bottom w:val="nil"/>
            </w:tcBorders>
            <w:shd w:val="clear" w:color="auto" w:fill="auto"/>
          </w:tcPr>
          <w:p w14:paraId="196895A8" w14:textId="77777777" w:rsidR="000060F2" w:rsidRPr="0039509F" w:rsidRDefault="000060F2" w:rsidP="00E340DF">
            <w:pPr>
              <w:spacing w:line="500" w:lineRule="exact"/>
              <w:jc w:val="distribute"/>
              <w:rPr>
                <w:rFonts w:ascii="標楷體" w:eastAsia="標楷體" w:hAnsi="標楷體"/>
                <w:b/>
                <w:noProof/>
                <w:sz w:val="20"/>
                <w:szCs w:val="20"/>
              </w:rPr>
            </w:pPr>
            <w:r w:rsidRPr="0039509F">
              <w:rPr>
                <w:rFonts w:ascii="標楷體" w:eastAsia="標楷體" w:hAnsi="標楷體" w:hint="eastAsia"/>
                <w:b/>
                <w:noProof/>
                <w:sz w:val="20"/>
                <w:szCs w:val="20"/>
              </w:rPr>
              <w:t>負債</w:t>
            </w:r>
          </w:p>
        </w:tc>
        <w:tc>
          <w:tcPr>
            <w:tcW w:w="1474" w:type="dxa"/>
            <w:tcBorders>
              <w:top w:val="nil"/>
              <w:bottom w:val="nil"/>
            </w:tcBorders>
            <w:shd w:val="clear" w:color="auto" w:fill="auto"/>
          </w:tcPr>
          <w:p w14:paraId="5C420314" w14:textId="77777777" w:rsidR="000060F2" w:rsidRPr="00E340DF" w:rsidRDefault="000060F2" w:rsidP="00E340DF">
            <w:pPr>
              <w:spacing w:line="500" w:lineRule="exact"/>
              <w:jc w:val="right"/>
              <w:rPr>
                <w:rFonts w:ascii="細明體" w:eastAsia="細明體" w:hAnsi="細明體"/>
                <w:b/>
                <w:noProof/>
                <w:sz w:val="18"/>
              </w:rPr>
            </w:pPr>
            <w:r w:rsidRPr="00E340DF">
              <w:rPr>
                <w:rFonts w:ascii="細明體" w:eastAsia="細明體" w:hAnsi="細明體"/>
                <w:b/>
                <w:noProof/>
                <w:sz w:val="18"/>
              </w:rPr>
              <w:t>15,041,650</w:t>
            </w:r>
          </w:p>
        </w:tc>
        <w:tc>
          <w:tcPr>
            <w:tcW w:w="709" w:type="dxa"/>
            <w:tcBorders>
              <w:top w:val="nil"/>
              <w:bottom w:val="nil"/>
            </w:tcBorders>
            <w:shd w:val="clear" w:color="auto" w:fill="auto"/>
          </w:tcPr>
          <w:p w14:paraId="6B7D072E" w14:textId="77777777" w:rsidR="000060F2" w:rsidRPr="00E340DF" w:rsidRDefault="000060F2" w:rsidP="00E340DF">
            <w:pPr>
              <w:spacing w:line="500" w:lineRule="exact"/>
              <w:jc w:val="right"/>
              <w:rPr>
                <w:rFonts w:ascii="細明體" w:eastAsia="細明體" w:hAnsi="細明體"/>
                <w:b/>
                <w:noProof/>
                <w:sz w:val="18"/>
              </w:rPr>
            </w:pPr>
            <w:r w:rsidRPr="00E340DF">
              <w:rPr>
                <w:rFonts w:ascii="細明體" w:eastAsia="細明體" w:hAnsi="細明體"/>
                <w:b/>
                <w:noProof/>
                <w:sz w:val="18"/>
              </w:rPr>
              <w:t>5.10</w:t>
            </w:r>
          </w:p>
        </w:tc>
        <w:tc>
          <w:tcPr>
            <w:tcW w:w="1474" w:type="dxa"/>
            <w:tcBorders>
              <w:top w:val="nil"/>
              <w:bottom w:val="nil"/>
            </w:tcBorders>
            <w:shd w:val="clear" w:color="auto" w:fill="auto"/>
          </w:tcPr>
          <w:p w14:paraId="368965A6" w14:textId="77777777" w:rsidR="000060F2" w:rsidRPr="00E340DF" w:rsidRDefault="000060F2" w:rsidP="00E340DF">
            <w:pPr>
              <w:spacing w:line="500" w:lineRule="exact"/>
              <w:jc w:val="right"/>
              <w:rPr>
                <w:rFonts w:ascii="細明體" w:eastAsia="細明體" w:hAnsi="細明體"/>
                <w:b/>
                <w:noProof/>
                <w:sz w:val="18"/>
              </w:rPr>
            </w:pPr>
            <w:r w:rsidRPr="00E340DF">
              <w:rPr>
                <w:rFonts w:ascii="細明體" w:eastAsia="細明體" w:hAnsi="細明體"/>
                <w:b/>
                <w:noProof/>
                <w:sz w:val="18"/>
              </w:rPr>
              <w:t>15,437,091</w:t>
            </w:r>
          </w:p>
        </w:tc>
        <w:tc>
          <w:tcPr>
            <w:tcW w:w="709" w:type="dxa"/>
            <w:tcBorders>
              <w:top w:val="nil"/>
              <w:bottom w:val="nil"/>
            </w:tcBorders>
            <w:shd w:val="clear" w:color="auto" w:fill="auto"/>
          </w:tcPr>
          <w:p w14:paraId="500D678C" w14:textId="77777777" w:rsidR="000060F2" w:rsidRPr="00E340DF" w:rsidRDefault="000060F2" w:rsidP="00E340DF">
            <w:pPr>
              <w:spacing w:line="500" w:lineRule="exact"/>
              <w:jc w:val="right"/>
              <w:rPr>
                <w:rFonts w:ascii="細明體" w:eastAsia="細明體" w:hAnsi="細明體"/>
                <w:b/>
                <w:noProof/>
                <w:sz w:val="18"/>
              </w:rPr>
            </w:pPr>
            <w:r w:rsidRPr="00E340DF">
              <w:rPr>
                <w:rFonts w:ascii="細明體" w:eastAsia="細明體" w:hAnsi="細明體"/>
                <w:b/>
                <w:noProof/>
                <w:sz w:val="18"/>
              </w:rPr>
              <w:t>5.12</w:t>
            </w:r>
          </w:p>
        </w:tc>
        <w:tc>
          <w:tcPr>
            <w:tcW w:w="1446" w:type="dxa"/>
            <w:tcBorders>
              <w:top w:val="nil"/>
              <w:bottom w:val="nil"/>
            </w:tcBorders>
            <w:shd w:val="clear" w:color="auto" w:fill="auto"/>
          </w:tcPr>
          <w:p w14:paraId="2D4A4253" w14:textId="77777777" w:rsidR="000060F2" w:rsidRPr="00E340DF" w:rsidRDefault="000060F2" w:rsidP="00E340DF">
            <w:pPr>
              <w:spacing w:line="500" w:lineRule="exact"/>
              <w:jc w:val="right"/>
              <w:rPr>
                <w:rFonts w:ascii="細明體" w:eastAsia="細明體" w:hAnsi="細明體"/>
                <w:b/>
                <w:noProof/>
                <w:sz w:val="18"/>
              </w:rPr>
            </w:pPr>
            <w:r w:rsidRPr="00E340DF">
              <w:rPr>
                <w:rFonts w:ascii="細明體" w:eastAsia="細明體" w:hAnsi="細明體"/>
                <w:b/>
                <w:noProof/>
                <w:sz w:val="18"/>
              </w:rPr>
              <w:t>- 395,441</w:t>
            </w:r>
          </w:p>
        </w:tc>
        <w:tc>
          <w:tcPr>
            <w:tcW w:w="709" w:type="dxa"/>
            <w:tcBorders>
              <w:top w:val="nil"/>
              <w:bottom w:val="nil"/>
              <w:right w:val="nil"/>
            </w:tcBorders>
            <w:shd w:val="clear" w:color="auto" w:fill="auto"/>
          </w:tcPr>
          <w:p w14:paraId="14DF232D" w14:textId="77777777" w:rsidR="000060F2" w:rsidRPr="00E340DF" w:rsidRDefault="000060F2" w:rsidP="00E340DF">
            <w:pPr>
              <w:spacing w:line="500" w:lineRule="exact"/>
              <w:jc w:val="right"/>
              <w:rPr>
                <w:rFonts w:ascii="細明體" w:eastAsia="細明體" w:hAnsi="細明體"/>
                <w:b/>
                <w:noProof/>
                <w:sz w:val="18"/>
              </w:rPr>
            </w:pPr>
            <w:r w:rsidRPr="00E340DF">
              <w:rPr>
                <w:rFonts w:ascii="細明體" w:eastAsia="細明體" w:hAnsi="細明體"/>
                <w:b/>
                <w:noProof/>
                <w:sz w:val="18"/>
              </w:rPr>
              <w:t>- 2.56</w:t>
            </w:r>
          </w:p>
        </w:tc>
      </w:tr>
      <w:tr w:rsidR="000060F2" w:rsidRPr="0039509F" w14:paraId="060F10F0" w14:textId="77777777" w:rsidTr="00E340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686" w:type="dxa"/>
            <w:tcBorders>
              <w:top w:val="nil"/>
              <w:left w:val="nil"/>
              <w:bottom w:val="nil"/>
            </w:tcBorders>
            <w:shd w:val="clear" w:color="auto" w:fill="auto"/>
          </w:tcPr>
          <w:p w14:paraId="125C4932" w14:textId="77777777" w:rsidR="000060F2" w:rsidRPr="0039509F" w:rsidRDefault="000060F2" w:rsidP="00E340DF">
            <w:pPr>
              <w:spacing w:line="500" w:lineRule="exact"/>
              <w:ind w:leftChars="100" w:left="240"/>
              <w:jc w:val="distribute"/>
              <w:rPr>
                <w:rFonts w:ascii="標楷體" w:eastAsia="標楷體" w:hAnsi="標楷體"/>
                <w:noProof/>
                <w:sz w:val="20"/>
                <w:szCs w:val="20"/>
              </w:rPr>
            </w:pPr>
            <w:r w:rsidRPr="0039509F">
              <w:rPr>
                <w:rFonts w:ascii="標楷體" w:eastAsia="標楷體" w:hAnsi="標楷體" w:hint="eastAsia"/>
                <w:noProof/>
                <w:sz w:val="20"/>
                <w:szCs w:val="20"/>
              </w:rPr>
              <w:t>流動負債</w:t>
            </w:r>
          </w:p>
        </w:tc>
        <w:tc>
          <w:tcPr>
            <w:tcW w:w="1474" w:type="dxa"/>
            <w:tcBorders>
              <w:top w:val="nil"/>
              <w:bottom w:val="nil"/>
            </w:tcBorders>
            <w:shd w:val="clear" w:color="auto" w:fill="auto"/>
          </w:tcPr>
          <w:p w14:paraId="7970C6BF"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15,041,650</w:t>
            </w:r>
          </w:p>
        </w:tc>
        <w:tc>
          <w:tcPr>
            <w:tcW w:w="709" w:type="dxa"/>
            <w:tcBorders>
              <w:top w:val="nil"/>
              <w:bottom w:val="nil"/>
            </w:tcBorders>
            <w:shd w:val="clear" w:color="auto" w:fill="auto"/>
          </w:tcPr>
          <w:p w14:paraId="76858771"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5.10</w:t>
            </w:r>
          </w:p>
        </w:tc>
        <w:tc>
          <w:tcPr>
            <w:tcW w:w="1474" w:type="dxa"/>
            <w:tcBorders>
              <w:top w:val="nil"/>
              <w:bottom w:val="nil"/>
            </w:tcBorders>
            <w:shd w:val="clear" w:color="auto" w:fill="auto"/>
          </w:tcPr>
          <w:p w14:paraId="7BA9F634"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15,437,091</w:t>
            </w:r>
          </w:p>
        </w:tc>
        <w:tc>
          <w:tcPr>
            <w:tcW w:w="709" w:type="dxa"/>
            <w:tcBorders>
              <w:top w:val="nil"/>
              <w:bottom w:val="nil"/>
            </w:tcBorders>
            <w:shd w:val="clear" w:color="auto" w:fill="auto"/>
          </w:tcPr>
          <w:p w14:paraId="42572858"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5.12</w:t>
            </w:r>
          </w:p>
        </w:tc>
        <w:tc>
          <w:tcPr>
            <w:tcW w:w="1446" w:type="dxa"/>
            <w:tcBorders>
              <w:top w:val="nil"/>
              <w:bottom w:val="nil"/>
            </w:tcBorders>
            <w:shd w:val="clear" w:color="auto" w:fill="auto"/>
          </w:tcPr>
          <w:p w14:paraId="24B390C3"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- 395,441</w:t>
            </w:r>
          </w:p>
        </w:tc>
        <w:tc>
          <w:tcPr>
            <w:tcW w:w="709" w:type="dxa"/>
            <w:tcBorders>
              <w:top w:val="nil"/>
              <w:bottom w:val="nil"/>
              <w:right w:val="nil"/>
            </w:tcBorders>
            <w:shd w:val="clear" w:color="auto" w:fill="auto"/>
          </w:tcPr>
          <w:p w14:paraId="17C545AF"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- 2.56</w:t>
            </w:r>
          </w:p>
        </w:tc>
      </w:tr>
      <w:tr w:rsidR="000060F2" w:rsidRPr="0039509F" w14:paraId="394EE5FA" w14:textId="77777777" w:rsidTr="00E340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686" w:type="dxa"/>
            <w:tcBorders>
              <w:top w:val="nil"/>
              <w:left w:val="nil"/>
              <w:bottom w:val="nil"/>
            </w:tcBorders>
            <w:shd w:val="clear" w:color="auto" w:fill="auto"/>
          </w:tcPr>
          <w:p w14:paraId="0B0969CF" w14:textId="77777777" w:rsidR="000060F2" w:rsidRPr="0039509F" w:rsidRDefault="000060F2" w:rsidP="00E340DF">
            <w:pPr>
              <w:spacing w:line="500" w:lineRule="exact"/>
              <w:ind w:leftChars="200" w:left="480"/>
              <w:jc w:val="distribute"/>
              <w:rPr>
                <w:rFonts w:ascii="標楷體" w:eastAsia="標楷體" w:hAnsi="標楷體"/>
                <w:sz w:val="20"/>
                <w:szCs w:val="20"/>
              </w:rPr>
            </w:pPr>
            <w:r w:rsidRPr="0039509F">
              <w:rPr>
                <w:rFonts w:ascii="標楷體" w:eastAsia="標楷體" w:hAnsi="標楷體" w:hint="eastAsia"/>
                <w:noProof/>
                <w:sz w:val="20"/>
                <w:szCs w:val="20"/>
              </w:rPr>
              <w:t>應付款項</w:t>
            </w:r>
          </w:p>
        </w:tc>
        <w:tc>
          <w:tcPr>
            <w:tcW w:w="1474" w:type="dxa"/>
            <w:tcBorders>
              <w:top w:val="nil"/>
              <w:bottom w:val="nil"/>
            </w:tcBorders>
            <w:shd w:val="clear" w:color="auto" w:fill="auto"/>
          </w:tcPr>
          <w:p w14:paraId="032CDA88"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15,041,650</w:t>
            </w:r>
          </w:p>
        </w:tc>
        <w:tc>
          <w:tcPr>
            <w:tcW w:w="709" w:type="dxa"/>
            <w:tcBorders>
              <w:top w:val="nil"/>
              <w:bottom w:val="nil"/>
            </w:tcBorders>
            <w:shd w:val="clear" w:color="auto" w:fill="auto"/>
          </w:tcPr>
          <w:p w14:paraId="6AC84CF3"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5.10</w:t>
            </w:r>
          </w:p>
        </w:tc>
        <w:tc>
          <w:tcPr>
            <w:tcW w:w="1474" w:type="dxa"/>
            <w:tcBorders>
              <w:top w:val="nil"/>
              <w:bottom w:val="nil"/>
            </w:tcBorders>
            <w:shd w:val="clear" w:color="auto" w:fill="auto"/>
          </w:tcPr>
          <w:p w14:paraId="213CF34D"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15,437,091</w:t>
            </w:r>
          </w:p>
        </w:tc>
        <w:tc>
          <w:tcPr>
            <w:tcW w:w="709" w:type="dxa"/>
            <w:tcBorders>
              <w:top w:val="nil"/>
              <w:bottom w:val="nil"/>
            </w:tcBorders>
            <w:shd w:val="clear" w:color="auto" w:fill="auto"/>
          </w:tcPr>
          <w:p w14:paraId="3A4EA677"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5.12</w:t>
            </w:r>
          </w:p>
        </w:tc>
        <w:tc>
          <w:tcPr>
            <w:tcW w:w="1446" w:type="dxa"/>
            <w:tcBorders>
              <w:top w:val="nil"/>
              <w:bottom w:val="nil"/>
            </w:tcBorders>
            <w:shd w:val="clear" w:color="auto" w:fill="auto"/>
          </w:tcPr>
          <w:p w14:paraId="765506BB"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- 395,441</w:t>
            </w:r>
          </w:p>
        </w:tc>
        <w:tc>
          <w:tcPr>
            <w:tcW w:w="709" w:type="dxa"/>
            <w:tcBorders>
              <w:top w:val="nil"/>
              <w:bottom w:val="nil"/>
              <w:right w:val="nil"/>
            </w:tcBorders>
            <w:shd w:val="clear" w:color="auto" w:fill="auto"/>
          </w:tcPr>
          <w:p w14:paraId="36F03C87"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- 2.56</w:t>
            </w:r>
          </w:p>
        </w:tc>
      </w:tr>
      <w:tr w:rsidR="000060F2" w:rsidRPr="0039509F" w14:paraId="0BA3ECD0" w14:textId="77777777" w:rsidTr="00E340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686" w:type="dxa"/>
            <w:tcBorders>
              <w:top w:val="nil"/>
              <w:left w:val="nil"/>
              <w:bottom w:val="nil"/>
            </w:tcBorders>
            <w:shd w:val="clear" w:color="auto" w:fill="auto"/>
          </w:tcPr>
          <w:p w14:paraId="22D986FB" w14:textId="77777777" w:rsidR="000060F2" w:rsidRPr="0039509F" w:rsidRDefault="000060F2" w:rsidP="00E340DF">
            <w:pPr>
              <w:spacing w:line="500" w:lineRule="exact"/>
              <w:jc w:val="distribute"/>
              <w:rPr>
                <w:rFonts w:ascii="標楷體" w:eastAsia="標楷體" w:hAnsi="標楷體"/>
                <w:b/>
                <w:sz w:val="20"/>
                <w:szCs w:val="20"/>
              </w:rPr>
            </w:pPr>
            <w:r w:rsidRPr="0039509F">
              <w:rPr>
                <w:rFonts w:ascii="標楷體" w:eastAsia="標楷體" w:hAnsi="標楷體" w:hint="eastAsia"/>
                <w:b/>
                <w:noProof/>
                <w:sz w:val="20"/>
                <w:szCs w:val="20"/>
              </w:rPr>
              <w:t>淨資產</w:t>
            </w:r>
          </w:p>
        </w:tc>
        <w:tc>
          <w:tcPr>
            <w:tcW w:w="1474" w:type="dxa"/>
            <w:tcBorders>
              <w:top w:val="nil"/>
              <w:bottom w:val="nil"/>
            </w:tcBorders>
            <w:shd w:val="clear" w:color="auto" w:fill="auto"/>
          </w:tcPr>
          <w:p w14:paraId="0E1C18E3" w14:textId="77777777" w:rsidR="000060F2" w:rsidRPr="00E340DF" w:rsidRDefault="000060F2" w:rsidP="00E340DF">
            <w:pPr>
              <w:spacing w:line="500" w:lineRule="exact"/>
              <w:jc w:val="right"/>
              <w:rPr>
                <w:rFonts w:ascii="細明體" w:eastAsia="細明體" w:hAnsi="細明體"/>
                <w:b/>
                <w:noProof/>
                <w:sz w:val="18"/>
              </w:rPr>
            </w:pPr>
            <w:r w:rsidRPr="00E340DF">
              <w:rPr>
                <w:rFonts w:ascii="細明體" w:eastAsia="細明體" w:hAnsi="細明體"/>
                <w:b/>
                <w:noProof/>
                <w:sz w:val="18"/>
              </w:rPr>
              <w:t>279,664,976</w:t>
            </w:r>
          </w:p>
        </w:tc>
        <w:tc>
          <w:tcPr>
            <w:tcW w:w="709" w:type="dxa"/>
            <w:tcBorders>
              <w:top w:val="nil"/>
              <w:bottom w:val="nil"/>
            </w:tcBorders>
            <w:shd w:val="clear" w:color="auto" w:fill="auto"/>
          </w:tcPr>
          <w:p w14:paraId="66F37DCD" w14:textId="77777777" w:rsidR="000060F2" w:rsidRPr="00E340DF" w:rsidRDefault="000060F2" w:rsidP="00E340DF">
            <w:pPr>
              <w:spacing w:line="500" w:lineRule="exact"/>
              <w:jc w:val="right"/>
              <w:rPr>
                <w:rFonts w:ascii="細明體" w:eastAsia="細明體" w:hAnsi="細明體"/>
                <w:b/>
                <w:noProof/>
                <w:sz w:val="18"/>
              </w:rPr>
            </w:pPr>
            <w:r w:rsidRPr="00E340DF">
              <w:rPr>
                <w:rFonts w:ascii="細明體" w:eastAsia="細明體" w:hAnsi="細明體"/>
                <w:b/>
                <w:noProof/>
                <w:sz w:val="18"/>
              </w:rPr>
              <w:t>94.90</w:t>
            </w:r>
          </w:p>
        </w:tc>
        <w:tc>
          <w:tcPr>
            <w:tcW w:w="1474" w:type="dxa"/>
            <w:tcBorders>
              <w:top w:val="nil"/>
              <w:bottom w:val="nil"/>
            </w:tcBorders>
            <w:shd w:val="clear" w:color="auto" w:fill="auto"/>
          </w:tcPr>
          <w:p w14:paraId="262E0A4D" w14:textId="77777777" w:rsidR="000060F2" w:rsidRPr="00E340DF" w:rsidRDefault="000060F2" w:rsidP="00E340DF">
            <w:pPr>
              <w:spacing w:line="500" w:lineRule="exact"/>
              <w:jc w:val="right"/>
              <w:rPr>
                <w:rFonts w:ascii="細明體" w:eastAsia="細明體" w:hAnsi="細明體"/>
                <w:b/>
                <w:noProof/>
                <w:sz w:val="18"/>
              </w:rPr>
            </w:pPr>
            <w:r w:rsidRPr="00E340DF">
              <w:rPr>
                <w:rFonts w:ascii="細明體" w:eastAsia="細明體" w:hAnsi="細明體"/>
                <w:b/>
                <w:noProof/>
                <w:sz w:val="18"/>
              </w:rPr>
              <w:t>286,170,931</w:t>
            </w:r>
          </w:p>
        </w:tc>
        <w:tc>
          <w:tcPr>
            <w:tcW w:w="709" w:type="dxa"/>
            <w:tcBorders>
              <w:top w:val="nil"/>
              <w:bottom w:val="nil"/>
            </w:tcBorders>
            <w:shd w:val="clear" w:color="auto" w:fill="auto"/>
          </w:tcPr>
          <w:p w14:paraId="4F4DE3DE" w14:textId="77777777" w:rsidR="000060F2" w:rsidRPr="00E340DF" w:rsidRDefault="000060F2" w:rsidP="00E340DF">
            <w:pPr>
              <w:spacing w:line="500" w:lineRule="exact"/>
              <w:jc w:val="right"/>
              <w:rPr>
                <w:rFonts w:ascii="細明體" w:eastAsia="細明體" w:hAnsi="細明體"/>
                <w:b/>
                <w:noProof/>
                <w:sz w:val="18"/>
              </w:rPr>
            </w:pPr>
            <w:r w:rsidRPr="00E340DF">
              <w:rPr>
                <w:rFonts w:ascii="細明體" w:eastAsia="細明體" w:hAnsi="細明體"/>
                <w:b/>
                <w:noProof/>
                <w:sz w:val="18"/>
              </w:rPr>
              <w:t>94.88</w:t>
            </w:r>
          </w:p>
        </w:tc>
        <w:tc>
          <w:tcPr>
            <w:tcW w:w="1446" w:type="dxa"/>
            <w:tcBorders>
              <w:top w:val="nil"/>
              <w:bottom w:val="nil"/>
            </w:tcBorders>
            <w:shd w:val="clear" w:color="auto" w:fill="auto"/>
          </w:tcPr>
          <w:p w14:paraId="7A2BA8D1" w14:textId="77777777" w:rsidR="000060F2" w:rsidRPr="00E340DF" w:rsidRDefault="000060F2" w:rsidP="00E340DF">
            <w:pPr>
              <w:spacing w:line="500" w:lineRule="exact"/>
              <w:jc w:val="right"/>
              <w:rPr>
                <w:rFonts w:ascii="細明體" w:eastAsia="細明體" w:hAnsi="細明體"/>
                <w:b/>
                <w:noProof/>
                <w:sz w:val="18"/>
              </w:rPr>
            </w:pPr>
            <w:r w:rsidRPr="00E340DF">
              <w:rPr>
                <w:rFonts w:ascii="細明體" w:eastAsia="細明體" w:hAnsi="細明體"/>
                <w:b/>
                <w:noProof/>
                <w:sz w:val="18"/>
              </w:rPr>
              <w:t>- 6,505,955</w:t>
            </w:r>
          </w:p>
        </w:tc>
        <w:tc>
          <w:tcPr>
            <w:tcW w:w="709" w:type="dxa"/>
            <w:tcBorders>
              <w:top w:val="nil"/>
              <w:bottom w:val="nil"/>
              <w:right w:val="nil"/>
            </w:tcBorders>
            <w:shd w:val="clear" w:color="auto" w:fill="auto"/>
          </w:tcPr>
          <w:p w14:paraId="77F84CB6" w14:textId="77777777" w:rsidR="000060F2" w:rsidRPr="00E340DF" w:rsidRDefault="000060F2" w:rsidP="00E340DF">
            <w:pPr>
              <w:spacing w:line="500" w:lineRule="exact"/>
              <w:jc w:val="right"/>
              <w:rPr>
                <w:rFonts w:ascii="細明體" w:eastAsia="細明體" w:hAnsi="細明體"/>
                <w:b/>
                <w:noProof/>
                <w:sz w:val="18"/>
              </w:rPr>
            </w:pPr>
            <w:r w:rsidRPr="00E340DF">
              <w:rPr>
                <w:rFonts w:ascii="細明體" w:eastAsia="細明體" w:hAnsi="細明體"/>
                <w:b/>
                <w:noProof/>
                <w:sz w:val="18"/>
              </w:rPr>
              <w:t>- 2.27</w:t>
            </w:r>
          </w:p>
        </w:tc>
      </w:tr>
      <w:tr w:rsidR="000060F2" w:rsidRPr="0039509F" w14:paraId="4170A2B0" w14:textId="77777777" w:rsidTr="00E340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686" w:type="dxa"/>
            <w:tcBorders>
              <w:top w:val="nil"/>
              <w:left w:val="nil"/>
              <w:bottom w:val="nil"/>
            </w:tcBorders>
            <w:shd w:val="clear" w:color="auto" w:fill="auto"/>
          </w:tcPr>
          <w:p w14:paraId="2AC0A36F" w14:textId="77777777" w:rsidR="000060F2" w:rsidRPr="0039509F" w:rsidRDefault="000060F2" w:rsidP="00E340DF">
            <w:pPr>
              <w:spacing w:line="500" w:lineRule="exact"/>
              <w:ind w:leftChars="100" w:left="240"/>
              <w:jc w:val="distribute"/>
              <w:rPr>
                <w:rFonts w:ascii="標楷體" w:eastAsia="標楷體" w:hAnsi="標楷體"/>
                <w:sz w:val="20"/>
                <w:szCs w:val="20"/>
              </w:rPr>
            </w:pPr>
            <w:r w:rsidRPr="0039509F">
              <w:rPr>
                <w:rFonts w:ascii="標楷體" w:eastAsia="標楷體" w:hAnsi="標楷體" w:hint="eastAsia"/>
                <w:noProof/>
                <w:sz w:val="20"/>
                <w:szCs w:val="20"/>
              </w:rPr>
              <w:t>淨資產</w:t>
            </w:r>
          </w:p>
        </w:tc>
        <w:tc>
          <w:tcPr>
            <w:tcW w:w="1474" w:type="dxa"/>
            <w:tcBorders>
              <w:top w:val="nil"/>
              <w:bottom w:val="nil"/>
            </w:tcBorders>
            <w:shd w:val="clear" w:color="auto" w:fill="auto"/>
          </w:tcPr>
          <w:p w14:paraId="3B4A91D2"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279,664,976</w:t>
            </w:r>
          </w:p>
        </w:tc>
        <w:tc>
          <w:tcPr>
            <w:tcW w:w="709" w:type="dxa"/>
            <w:tcBorders>
              <w:top w:val="nil"/>
              <w:bottom w:val="nil"/>
            </w:tcBorders>
            <w:shd w:val="clear" w:color="auto" w:fill="auto"/>
          </w:tcPr>
          <w:p w14:paraId="36C8FD7B"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94.90</w:t>
            </w:r>
          </w:p>
        </w:tc>
        <w:tc>
          <w:tcPr>
            <w:tcW w:w="1474" w:type="dxa"/>
            <w:tcBorders>
              <w:top w:val="nil"/>
              <w:bottom w:val="nil"/>
            </w:tcBorders>
            <w:shd w:val="clear" w:color="auto" w:fill="auto"/>
          </w:tcPr>
          <w:p w14:paraId="57B12981"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286,170,931</w:t>
            </w:r>
          </w:p>
        </w:tc>
        <w:tc>
          <w:tcPr>
            <w:tcW w:w="709" w:type="dxa"/>
            <w:tcBorders>
              <w:top w:val="nil"/>
              <w:bottom w:val="nil"/>
            </w:tcBorders>
            <w:shd w:val="clear" w:color="auto" w:fill="auto"/>
          </w:tcPr>
          <w:p w14:paraId="42922131"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94.88</w:t>
            </w:r>
          </w:p>
        </w:tc>
        <w:tc>
          <w:tcPr>
            <w:tcW w:w="1446" w:type="dxa"/>
            <w:tcBorders>
              <w:top w:val="nil"/>
              <w:bottom w:val="nil"/>
            </w:tcBorders>
            <w:shd w:val="clear" w:color="auto" w:fill="auto"/>
          </w:tcPr>
          <w:p w14:paraId="7B101AC8"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- 6,505,955</w:t>
            </w:r>
          </w:p>
        </w:tc>
        <w:tc>
          <w:tcPr>
            <w:tcW w:w="709" w:type="dxa"/>
            <w:tcBorders>
              <w:top w:val="nil"/>
              <w:bottom w:val="nil"/>
              <w:right w:val="nil"/>
            </w:tcBorders>
            <w:shd w:val="clear" w:color="auto" w:fill="auto"/>
          </w:tcPr>
          <w:p w14:paraId="33E05D86"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- 2.27</w:t>
            </w:r>
          </w:p>
        </w:tc>
      </w:tr>
      <w:tr w:rsidR="000060F2" w:rsidRPr="0039509F" w14:paraId="2421DB46" w14:textId="77777777" w:rsidTr="00E340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09"/>
        </w:trPr>
        <w:tc>
          <w:tcPr>
            <w:tcW w:w="3686" w:type="dxa"/>
            <w:tcBorders>
              <w:top w:val="nil"/>
              <w:left w:val="nil"/>
              <w:bottom w:val="nil"/>
            </w:tcBorders>
            <w:shd w:val="clear" w:color="auto" w:fill="auto"/>
          </w:tcPr>
          <w:p w14:paraId="191E1EF2" w14:textId="77777777" w:rsidR="000060F2" w:rsidRPr="0039509F" w:rsidRDefault="000060F2" w:rsidP="00E340DF">
            <w:pPr>
              <w:spacing w:line="500" w:lineRule="exact"/>
              <w:ind w:leftChars="200" w:left="480"/>
              <w:jc w:val="distribute"/>
              <w:rPr>
                <w:rFonts w:ascii="標楷體" w:eastAsia="標楷體" w:hAnsi="標楷體"/>
                <w:sz w:val="20"/>
                <w:szCs w:val="20"/>
              </w:rPr>
            </w:pPr>
            <w:r w:rsidRPr="0039509F">
              <w:rPr>
                <w:rFonts w:ascii="標楷體" w:eastAsia="標楷體" w:hAnsi="標楷體" w:hint="eastAsia"/>
                <w:noProof/>
                <w:sz w:val="20"/>
                <w:szCs w:val="20"/>
              </w:rPr>
              <w:t>淨資產</w:t>
            </w:r>
          </w:p>
        </w:tc>
        <w:tc>
          <w:tcPr>
            <w:tcW w:w="1474" w:type="dxa"/>
            <w:tcBorders>
              <w:top w:val="nil"/>
              <w:bottom w:val="nil"/>
            </w:tcBorders>
            <w:shd w:val="clear" w:color="auto" w:fill="auto"/>
          </w:tcPr>
          <w:p w14:paraId="3395D7B2"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279,664,976</w:t>
            </w:r>
          </w:p>
        </w:tc>
        <w:tc>
          <w:tcPr>
            <w:tcW w:w="709" w:type="dxa"/>
            <w:tcBorders>
              <w:top w:val="nil"/>
              <w:bottom w:val="nil"/>
            </w:tcBorders>
            <w:shd w:val="clear" w:color="auto" w:fill="auto"/>
          </w:tcPr>
          <w:p w14:paraId="1680A0D5"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94.90</w:t>
            </w:r>
          </w:p>
        </w:tc>
        <w:tc>
          <w:tcPr>
            <w:tcW w:w="1474" w:type="dxa"/>
            <w:tcBorders>
              <w:top w:val="nil"/>
              <w:bottom w:val="nil"/>
            </w:tcBorders>
            <w:shd w:val="clear" w:color="auto" w:fill="auto"/>
          </w:tcPr>
          <w:p w14:paraId="5FA6C4B3"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286,170,931</w:t>
            </w:r>
          </w:p>
        </w:tc>
        <w:tc>
          <w:tcPr>
            <w:tcW w:w="709" w:type="dxa"/>
            <w:tcBorders>
              <w:top w:val="nil"/>
              <w:bottom w:val="nil"/>
            </w:tcBorders>
            <w:shd w:val="clear" w:color="auto" w:fill="auto"/>
          </w:tcPr>
          <w:p w14:paraId="1BD4DF25"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94.88</w:t>
            </w:r>
          </w:p>
        </w:tc>
        <w:tc>
          <w:tcPr>
            <w:tcW w:w="1446" w:type="dxa"/>
            <w:tcBorders>
              <w:top w:val="nil"/>
              <w:bottom w:val="nil"/>
            </w:tcBorders>
            <w:shd w:val="clear" w:color="auto" w:fill="auto"/>
          </w:tcPr>
          <w:p w14:paraId="5081594B"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- 6,505,955</w:t>
            </w:r>
          </w:p>
        </w:tc>
        <w:tc>
          <w:tcPr>
            <w:tcW w:w="709" w:type="dxa"/>
            <w:tcBorders>
              <w:top w:val="nil"/>
              <w:bottom w:val="nil"/>
              <w:right w:val="nil"/>
            </w:tcBorders>
            <w:shd w:val="clear" w:color="auto" w:fill="auto"/>
          </w:tcPr>
          <w:p w14:paraId="0D4B7DB2" w14:textId="77777777" w:rsidR="000060F2" w:rsidRPr="00E340DF" w:rsidRDefault="000060F2" w:rsidP="00E340DF">
            <w:pPr>
              <w:spacing w:line="500" w:lineRule="exact"/>
              <w:jc w:val="right"/>
              <w:rPr>
                <w:rFonts w:ascii="細明體" w:eastAsia="細明體" w:hAnsi="細明體"/>
                <w:bCs/>
                <w:noProof/>
                <w:sz w:val="18"/>
              </w:rPr>
            </w:pPr>
            <w:r w:rsidRPr="00E340DF">
              <w:rPr>
                <w:rFonts w:ascii="細明體" w:eastAsia="細明體" w:hAnsi="細明體"/>
                <w:bCs/>
                <w:noProof/>
                <w:sz w:val="18"/>
              </w:rPr>
              <w:t>- 2.27</w:t>
            </w:r>
          </w:p>
        </w:tc>
      </w:tr>
      <w:tr w:rsidR="000060F2" w:rsidRPr="0039509F" w14:paraId="7A58BF02" w14:textId="77777777" w:rsidTr="00E340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20"/>
        </w:trPr>
        <w:tc>
          <w:tcPr>
            <w:tcW w:w="3686" w:type="dxa"/>
            <w:tcBorders>
              <w:top w:val="nil"/>
              <w:left w:val="nil"/>
              <w:bottom w:val="single" w:sz="8" w:space="0" w:color="auto"/>
            </w:tcBorders>
          </w:tcPr>
          <w:p w14:paraId="41E5DC74" w14:textId="77777777" w:rsidR="000060F2" w:rsidRPr="0039509F" w:rsidRDefault="000060F2" w:rsidP="00E340DF">
            <w:pPr>
              <w:adjustRightInd w:val="0"/>
              <w:snapToGrid w:val="0"/>
              <w:spacing w:line="500" w:lineRule="exact"/>
              <w:jc w:val="distribute"/>
              <w:rPr>
                <w:rFonts w:ascii="標楷體" w:eastAsia="標楷體" w:hAnsi="標楷體"/>
                <w:b/>
                <w:sz w:val="20"/>
                <w:szCs w:val="20"/>
              </w:rPr>
            </w:pPr>
            <w:r w:rsidRPr="0039509F">
              <w:rPr>
                <w:rFonts w:ascii="標楷體" w:eastAsia="標楷體" w:hAnsi="標楷體" w:hint="eastAsia"/>
                <w:b/>
                <w:noProof/>
                <w:sz w:val="20"/>
                <w:szCs w:val="20"/>
              </w:rPr>
              <w:t>合計</w:t>
            </w:r>
          </w:p>
        </w:tc>
        <w:tc>
          <w:tcPr>
            <w:tcW w:w="1474" w:type="dxa"/>
            <w:tcBorders>
              <w:top w:val="nil"/>
              <w:bottom w:val="single" w:sz="8" w:space="0" w:color="auto"/>
            </w:tcBorders>
          </w:tcPr>
          <w:p w14:paraId="2A4727AE" w14:textId="77777777" w:rsidR="000060F2" w:rsidRPr="00E340DF" w:rsidRDefault="000060F2" w:rsidP="00E340DF">
            <w:pPr>
              <w:spacing w:line="500" w:lineRule="exact"/>
              <w:jc w:val="right"/>
              <w:rPr>
                <w:rFonts w:ascii="細明體" w:eastAsia="細明體" w:hAnsi="細明體"/>
                <w:b/>
                <w:noProof/>
                <w:sz w:val="18"/>
              </w:rPr>
            </w:pPr>
            <w:r w:rsidRPr="00E340DF">
              <w:rPr>
                <w:rFonts w:ascii="細明體" w:eastAsia="細明體" w:hAnsi="細明體"/>
                <w:b/>
                <w:noProof/>
                <w:sz w:val="18"/>
              </w:rPr>
              <w:t>294,706,626</w:t>
            </w:r>
          </w:p>
        </w:tc>
        <w:tc>
          <w:tcPr>
            <w:tcW w:w="709" w:type="dxa"/>
            <w:tcBorders>
              <w:top w:val="nil"/>
              <w:bottom w:val="single" w:sz="8" w:space="0" w:color="auto"/>
            </w:tcBorders>
          </w:tcPr>
          <w:p w14:paraId="06CA1A60" w14:textId="77777777" w:rsidR="000060F2" w:rsidRPr="00E340DF" w:rsidRDefault="000060F2" w:rsidP="00E340DF">
            <w:pPr>
              <w:spacing w:line="500" w:lineRule="exact"/>
              <w:jc w:val="right"/>
              <w:rPr>
                <w:rFonts w:ascii="細明體" w:eastAsia="細明體" w:hAnsi="細明體"/>
                <w:b/>
                <w:noProof/>
                <w:sz w:val="18"/>
              </w:rPr>
            </w:pPr>
            <w:r w:rsidRPr="00E340DF">
              <w:rPr>
                <w:rFonts w:ascii="細明體" w:eastAsia="細明體" w:hAnsi="細明體"/>
                <w:b/>
                <w:noProof/>
                <w:sz w:val="18"/>
              </w:rPr>
              <w:t>100.00</w:t>
            </w:r>
          </w:p>
        </w:tc>
        <w:tc>
          <w:tcPr>
            <w:tcW w:w="1474" w:type="dxa"/>
            <w:tcBorders>
              <w:top w:val="nil"/>
              <w:bottom w:val="single" w:sz="8" w:space="0" w:color="auto"/>
            </w:tcBorders>
          </w:tcPr>
          <w:p w14:paraId="12629863" w14:textId="77777777" w:rsidR="000060F2" w:rsidRPr="00E340DF" w:rsidRDefault="000060F2" w:rsidP="00E340DF">
            <w:pPr>
              <w:spacing w:line="500" w:lineRule="exact"/>
              <w:jc w:val="right"/>
              <w:rPr>
                <w:rFonts w:ascii="細明體" w:eastAsia="細明體" w:hAnsi="細明體"/>
                <w:b/>
                <w:noProof/>
                <w:sz w:val="18"/>
              </w:rPr>
            </w:pPr>
            <w:r w:rsidRPr="00E340DF">
              <w:rPr>
                <w:rFonts w:ascii="細明體" w:eastAsia="細明體" w:hAnsi="細明體"/>
                <w:b/>
                <w:noProof/>
                <w:sz w:val="18"/>
              </w:rPr>
              <w:t>301,608,022</w:t>
            </w:r>
          </w:p>
        </w:tc>
        <w:tc>
          <w:tcPr>
            <w:tcW w:w="709" w:type="dxa"/>
            <w:tcBorders>
              <w:top w:val="nil"/>
              <w:bottom w:val="single" w:sz="8" w:space="0" w:color="auto"/>
            </w:tcBorders>
          </w:tcPr>
          <w:p w14:paraId="6B7CDAB0" w14:textId="77777777" w:rsidR="000060F2" w:rsidRPr="00E340DF" w:rsidRDefault="000060F2" w:rsidP="00E340DF">
            <w:pPr>
              <w:spacing w:line="500" w:lineRule="exact"/>
              <w:jc w:val="right"/>
              <w:rPr>
                <w:rFonts w:ascii="細明體" w:eastAsia="細明體" w:hAnsi="細明體"/>
                <w:b/>
                <w:noProof/>
                <w:sz w:val="18"/>
              </w:rPr>
            </w:pPr>
            <w:r w:rsidRPr="00E340DF">
              <w:rPr>
                <w:rFonts w:ascii="細明體" w:eastAsia="細明體" w:hAnsi="細明體"/>
                <w:b/>
                <w:noProof/>
                <w:sz w:val="18"/>
              </w:rPr>
              <w:t>100.00</w:t>
            </w:r>
          </w:p>
        </w:tc>
        <w:tc>
          <w:tcPr>
            <w:tcW w:w="1446" w:type="dxa"/>
            <w:tcBorders>
              <w:top w:val="nil"/>
              <w:bottom w:val="single" w:sz="8" w:space="0" w:color="auto"/>
            </w:tcBorders>
          </w:tcPr>
          <w:p w14:paraId="2FDE9224" w14:textId="77777777" w:rsidR="000060F2" w:rsidRPr="00E340DF" w:rsidRDefault="000060F2" w:rsidP="00E340DF">
            <w:pPr>
              <w:spacing w:line="500" w:lineRule="exact"/>
              <w:jc w:val="right"/>
              <w:rPr>
                <w:rFonts w:ascii="細明體" w:eastAsia="細明體" w:hAnsi="細明體"/>
                <w:b/>
                <w:noProof/>
                <w:sz w:val="18"/>
              </w:rPr>
            </w:pPr>
            <w:r w:rsidRPr="00E340DF">
              <w:rPr>
                <w:rFonts w:ascii="細明體" w:eastAsia="細明體" w:hAnsi="細明體"/>
                <w:b/>
                <w:noProof/>
                <w:sz w:val="18"/>
              </w:rPr>
              <w:t>- 6,901,396</w:t>
            </w:r>
          </w:p>
        </w:tc>
        <w:tc>
          <w:tcPr>
            <w:tcW w:w="709" w:type="dxa"/>
            <w:tcBorders>
              <w:top w:val="nil"/>
              <w:bottom w:val="single" w:sz="8" w:space="0" w:color="auto"/>
              <w:right w:val="nil"/>
            </w:tcBorders>
          </w:tcPr>
          <w:p w14:paraId="089940D4" w14:textId="77777777" w:rsidR="000060F2" w:rsidRPr="00E340DF" w:rsidRDefault="000060F2" w:rsidP="00E340DF">
            <w:pPr>
              <w:spacing w:line="500" w:lineRule="exact"/>
              <w:jc w:val="right"/>
              <w:rPr>
                <w:rFonts w:ascii="細明體" w:eastAsia="細明體" w:hAnsi="細明體"/>
                <w:b/>
                <w:noProof/>
                <w:sz w:val="18"/>
              </w:rPr>
            </w:pPr>
            <w:r w:rsidRPr="00E340DF">
              <w:rPr>
                <w:rFonts w:ascii="細明體" w:eastAsia="細明體" w:hAnsi="細明體"/>
                <w:b/>
                <w:noProof/>
                <w:sz w:val="18"/>
              </w:rPr>
              <w:t>- 2.29</w:t>
            </w:r>
          </w:p>
        </w:tc>
      </w:tr>
    </w:tbl>
    <w:p w14:paraId="39A4A032" w14:textId="77777777" w:rsidR="000060F2" w:rsidRPr="0039509F" w:rsidRDefault="000060F2" w:rsidP="0000135D">
      <w:pPr>
        <w:tabs>
          <w:tab w:val="left" w:pos="408"/>
        </w:tabs>
        <w:adjustRightInd w:val="0"/>
        <w:snapToGrid w:val="0"/>
        <w:spacing w:line="200" w:lineRule="exact"/>
        <w:ind w:left="364" w:hangingChars="202" w:hanging="364"/>
        <w:rPr>
          <w:rFonts w:ascii="標楷體" w:eastAsia="標楷體" w:hAnsi="標楷體"/>
          <w:sz w:val="18"/>
          <w:szCs w:val="18"/>
        </w:rPr>
      </w:pPr>
      <w:r w:rsidRPr="0039509F">
        <w:rPr>
          <w:rFonts w:ascii="標楷體" w:eastAsia="標楷體" w:hAnsi="標楷體" w:hint="eastAsia"/>
          <w:sz w:val="18"/>
          <w:szCs w:val="18"/>
        </w:rPr>
        <w:t>註：本表編製基礎係依會計法刪除第29條後，納入固定資產及長期負債等科目，與預算編列基礎不同。</w:t>
      </w:r>
    </w:p>
    <w:p w14:paraId="20F3C61C" w14:textId="77777777" w:rsidR="000060F2" w:rsidRPr="00D7502A" w:rsidRDefault="000060F2" w:rsidP="00321A13">
      <w:pPr>
        <w:pStyle w:val="affff4"/>
        <w:spacing w:line="440" w:lineRule="exact"/>
        <w:ind w:leftChars="0" w:left="0" w:firstLineChars="100" w:firstLine="240"/>
        <w:jc w:val="both"/>
        <w:rPr>
          <w:rFonts w:ascii="標楷體" w:eastAsia="標楷體" w:hAnsi="標楷體"/>
          <w:b/>
        </w:rPr>
      </w:pPr>
      <w:r>
        <w:rPr>
          <w:rFonts w:ascii="標楷體" w:eastAsia="標楷體" w:hAnsi="標楷體" w:hint="eastAsia"/>
          <w:b/>
        </w:rPr>
        <w:t>2.</w:t>
      </w:r>
      <w:r w:rsidRPr="00B36223">
        <w:rPr>
          <w:rFonts w:hint="eastAsia"/>
        </w:rPr>
        <w:t xml:space="preserve"> </w:t>
      </w:r>
      <w:r w:rsidRPr="00B36223">
        <w:rPr>
          <w:rFonts w:ascii="標楷體" w:eastAsia="標楷體" w:hAnsi="標楷體" w:hint="eastAsia"/>
          <w:b/>
        </w:rPr>
        <w:t>臺南市勞動安全基金</w:t>
      </w:r>
    </w:p>
    <w:p w14:paraId="4303D42C" w14:textId="77777777" w:rsidR="000060F2" w:rsidRPr="007700D8" w:rsidRDefault="000060F2" w:rsidP="00587C64">
      <w:pPr>
        <w:overflowPunct w:val="0"/>
        <w:spacing w:line="440" w:lineRule="exact"/>
        <w:ind w:firstLineChars="200" w:firstLine="480"/>
        <w:jc w:val="both"/>
        <w:rPr>
          <w:rFonts w:ascii="標楷體" w:eastAsia="標楷體" w:hAnsi="標楷體"/>
          <w:bCs/>
          <w:szCs w:val="20"/>
        </w:rPr>
      </w:pPr>
      <w:r w:rsidRPr="007700D8">
        <w:rPr>
          <w:rFonts w:ascii="標楷體" w:eastAsia="標楷體" w:hAnsi="標楷體" w:hint="eastAsia"/>
          <w:bCs/>
          <w:szCs w:val="20"/>
        </w:rPr>
        <w:t>市政府為保障勞工權益，增進勞工福祉，落實職災家庭照顧及保障，設立臺南市勞動安全基金。該基金11</w:t>
      </w:r>
      <w:r>
        <w:rPr>
          <w:rFonts w:ascii="標楷體" w:eastAsia="標楷體" w:hAnsi="標楷體" w:hint="eastAsia"/>
          <w:bCs/>
          <w:szCs w:val="20"/>
        </w:rPr>
        <w:t>4年度各項業務計畫及預算之執行等，經予書面審核，並於期中派員就地抽查，茲將查</w:t>
      </w:r>
      <w:r w:rsidRPr="007700D8">
        <w:rPr>
          <w:rFonts w:ascii="標楷體" w:eastAsia="標楷體" w:hAnsi="標楷體" w:hint="eastAsia"/>
          <w:bCs/>
          <w:szCs w:val="20"/>
        </w:rPr>
        <w:t>核結果說明如次：</w:t>
      </w:r>
    </w:p>
    <w:p w14:paraId="04EF7813" w14:textId="77777777" w:rsidR="000060F2" w:rsidRPr="00B80315" w:rsidRDefault="000060F2" w:rsidP="00321A13">
      <w:pPr>
        <w:spacing w:beforeLines="10" w:before="36" w:line="440" w:lineRule="exact"/>
        <w:ind w:firstLineChars="200" w:firstLine="480"/>
        <w:jc w:val="both"/>
        <w:rPr>
          <w:rFonts w:ascii="標楷體" w:eastAsia="標楷體" w:hAnsi="標楷體"/>
          <w:b/>
        </w:rPr>
      </w:pPr>
      <w:r w:rsidRPr="00B80315">
        <w:rPr>
          <w:rFonts w:ascii="標楷體" w:eastAsia="標楷體" w:hAnsi="標楷體" w:hint="eastAsia"/>
          <w:b/>
        </w:rPr>
        <w:t>（1）業務計畫實施情形之查核</w:t>
      </w:r>
    </w:p>
    <w:p w14:paraId="71DE2D71" w14:textId="77777777" w:rsidR="000060F2" w:rsidRPr="004000A6" w:rsidRDefault="000060F2" w:rsidP="00587C64">
      <w:pPr>
        <w:overflowPunct w:val="0"/>
        <w:spacing w:line="440" w:lineRule="exact"/>
        <w:ind w:firstLineChars="200" w:firstLine="480"/>
        <w:jc w:val="both"/>
        <w:rPr>
          <w:rFonts w:ascii="標楷體" w:eastAsia="標楷體" w:hAnsi="標楷體"/>
          <w:bCs/>
          <w:color w:val="C00000"/>
          <w:szCs w:val="20"/>
        </w:rPr>
      </w:pPr>
      <w:r w:rsidRPr="00B80315">
        <w:rPr>
          <w:rFonts w:ascii="標楷體" w:eastAsia="標楷體" w:hAnsi="標楷體" w:hint="eastAsia"/>
          <w:bCs/>
          <w:szCs w:val="20"/>
        </w:rPr>
        <w:t>該基金主要業務係辦理保障勞工權益及重大職業災害之相關補助作業。11</w:t>
      </w:r>
      <w:r>
        <w:rPr>
          <w:rFonts w:ascii="標楷體" w:eastAsia="標楷體" w:hAnsi="標楷體" w:hint="eastAsia"/>
          <w:bCs/>
          <w:szCs w:val="20"/>
        </w:rPr>
        <w:t>4</w:t>
      </w:r>
      <w:r w:rsidRPr="00B80315">
        <w:rPr>
          <w:rFonts w:ascii="標楷體" w:eastAsia="標楷體" w:hAnsi="標楷體" w:hint="eastAsia"/>
          <w:bCs/>
          <w:szCs w:val="20"/>
        </w:rPr>
        <w:t>年度預計補助2,</w:t>
      </w:r>
      <w:r>
        <w:rPr>
          <w:rFonts w:ascii="標楷體" w:eastAsia="標楷體" w:hAnsi="標楷體" w:hint="eastAsia"/>
          <w:bCs/>
          <w:szCs w:val="20"/>
        </w:rPr>
        <w:t>1</w:t>
      </w:r>
      <w:r w:rsidRPr="00B80315">
        <w:rPr>
          <w:rFonts w:ascii="標楷體" w:eastAsia="標楷體" w:hAnsi="標楷體" w:hint="eastAsia"/>
          <w:bCs/>
          <w:szCs w:val="20"/>
        </w:rPr>
        <w:t>98萬元，實際補助</w:t>
      </w:r>
      <w:r>
        <w:rPr>
          <w:rFonts w:ascii="標楷體" w:eastAsia="標楷體" w:hAnsi="標楷體" w:hint="eastAsia"/>
          <w:bCs/>
          <w:szCs w:val="20"/>
        </w:rPr>
        <w:t>1</w:t>
      </w:r>
      <w:r w:rsidRPr="00CC5BC1">
        <w:rPr>
          <w:rFonts w:ascii="標楷體" w:eastAsia="標楷體" w:hAnsi="標楷體" w:hint="eastAsia"/>
          <w:bCs/>
          <w:szCs w:val="20"/>
        </w:rPr>
        <w:t>,</w:t>
      </w:r>
      <w:r>
        <w:rPr>
          <w:rFonts w:ascii="標楷體" w:eastAsia="標楷體" w:hAnsi="標楷體" w:hint="eastAsia"/>
          <w:bCs/>
          <w:szCs w:val="20"/>
        </w:rPr>
        <w:t>847</w:t>
      </w:r>
      <w:r w:rsidRPr="00CC5BC1">
        <w:rPr>
          <w:rFonts w:ascii="標楷體" w:eastAsia="標楷體" w:hAnsi="標楷體" w:hint="eastAsia"/>
          <w:bCs/>
          <w:szCs w:val="20"/>
        </w:rPr>
        <w:t>萬餘元，較預計</w:t>
      </w:r>
      <w:r>
        <w:rPr>
          <w:rFonts w:ascii="標楷體" w:eastAsia="標楷體" w:hAnsi="標楷體" w:hint="eastAsia"/>
          <w:bCs/>
          <w:szCs w:val="20"/>
        </w:rPr>
        <w:t>減少350</w:t>
      </w:r>
      <w:r w:rsidRPr="00CC5BC1">
        <w:rPr>
          <w:rFonts w:ascii="標楷體" w:eastAsia="標楷體" w:hAnsi="標楷體" w:hint="eastAsia"/>
          <w:bCs/>
          <w:szCs w:val="20"/>
        </w:rPr>
        <w:t>萬餘元，約</w:t>
      </w:r>
      <w:r>
        <w:rPr>
          <w:rFonts w:ascii="標楷體" w:eastAsia="標楷體" w:hAnsi="標楷體" w:hint="eastAsia"/>
          <w:bCs/>
          <w:szCs w:val="20"/>
        </w:rPr>
        <w:t>15.96</w:t>
      </w:r>
      <w:r w:rsidRPr="00CC5BC1">
        <w:rPr>
          <w:rFonts w:ascii="標楷體" w:eastAsia="標楷體" w:hAnsi="標楷體" w:hint="eastAsia"/>
          <w:bCs/>
          <w:szCs w:val="20"/>
        </w:rPr>
        <w:t>％，主要係職業災害及勞資爭議等勞工相關權益補助案件較預計</w:t>
      </w:r>
      <w:r>
        <w:rPr>
          <w:rFonts w:ascii="標楷體" w:eastAsia="標楷體" w:hAnsi="標楷體" w:hint="eastAsia"/>
          <w:bCs/>
          <w:szCs w:val="20"/>
        </w:rPr>
        <w:t>減少</w:t>
      </w:r>
      <w:r w:rsidRPr="00CC5BC1">
        <w:rPr>
          <w:rFonts w:ascii="標楷體" w:eastAsia="標楷體" w:hAnsi="標楷體" w:hint="eastAsia"/>
          <w:bCs/>
          <w:szCs w:val="20"/>
        </w:rPr>
        <w:t>所致。</w:t>
      </w:r>
    </w:p>
    <w:p w14:paraId="73823F42" w14:textId="77777777" w:rsidR="000060F2" w:rsidRPr="00467835" w:rsidRDefault="000060F2" w:rsidP="00321A13">
      <w:pPr>
        <w:spacing w:beforeLines="10" w:before="36" w:line="440" w:lineRule="exact"/>
        <w:ind w:firstLineChars="200" w:firstLine="480"/>
        <w:jc w:val="both"/>
        <w:rPr>
          <w:rFonts w:ascii="標楷體" w:eastAsia="標楷體" w:hAnsi="標楷體"/>
          <w:b/>
        </w:rPr>
      </w:pPr>
      <w:r w:rsidRPr="00467835">
        <w:rPr>
          <w:rFonts w:ascii="標楷體" w:eastAsia="標楷體" w:hAnsi="標楷體" w:hint="eastAsia"/>
          <w:b/>
        </w:rPr>
        <w:t>（2）預算執行情形之審核</w:t>
      </w:r>
    </w:p>
    <w:p w14:paraId="66C1C6E1" w14:textId="77777777" w:rsidR="000060F2" w:rsidRPr="00CD2DD7" w:rsidRDefault="000060F2" w:rsidP="00587C64">
      <w:pPr>
        <w:overflowPunct w:val="0"/>
        <w:spacing w:line="440" w:lineRule="exact"/>
        <w:ind w:firstLineChars="200" w:firstLine="480"/>
        <w:jc w:val="both"/>
        <w:rPr>
          <w:rFonts w:ascii="標楷體" w:eastAsia="標楷體"/>
        </w:rPr>
      </w:pPr>
      <w:r w:rsidRPr="00467835">
        <w:rPr>
          <w:rFonts w:ascii="標楷體" w:eastAsia="標楷體" w:hint="eastAsia"/>
        </w:rPr>
        <w:t>11</w:t>
      </w:r>
      <w:r>
        <w:rPr>
          <w:rFonts w:ascii="標楷體" w:eastAsia="標楷體" w:hint="eastAsia"/>
        </w:rPr>
        <w:t>4</w:t>
      </w:r>
      <w:r w:rsidRPr="00467835">
        <w:rPr>
          <w:rFonts w:ascii="標楷體" w:eastAsia="標楷體" w:hint="eastAsia"/>
        </w:rPr>
        <w:t>年度決算審核結果，審定本期賸餘</w:t>
      </w:r>
      <w:r>
        <w:rPr>
          <w:rFonts w:ascii="標楷體" w:eastAsia="標楷體" w:hint="eastAsia"/>
        </w:rPr>
        <w:t>1</w:t>
      </w:r>
      <w:r>
        <w:rPr>
          <w:rFonts w:ascii="標楷體" w:eastAsia="標楷體"/>
        </w:rPr>
        <w:t>,</w:t>
      </w:r>
      <w:r>
        <w:rPr>
          <w:rFonts w:ascii="標楷體" w:eastAsia="標楷體" w:hint="eastAsia"/>
        </w:rPr>
        <w:t>084</w:t>
      </w:r>
      <w:r w:rsidRPr="00467835">
        <w:rPr>
          <w:rFonts w:ascii="標楷體" w:eastAsia="標楷體" w:hint="eastAsia"/>
        </w:rPr>
        <w:t>萬餘元，</w:t>
      </w:r>
      <w:r>
        <w:rPr>
          <w:rFonts w:ascii="標楷體" w:eastAsia="標楷體" w:hint="eastAsia"/>
        </w:rPr>
        <w:t>較</w:t>
      </w:r>
      <w:r w:rsidRPr="00467835">
        <w:rPr>
          <w:rFonts w:ascii="標楷體" w:eastAsia="標楷體" w:hint="eastAsia"/>
        </w:rPr>
        <w:t>預算賸餘</w:t>
      </w:r>
      <w:r>
        <w:rPr>
          <w:rFonts w:ascii="標楷體" w:eastAsia="標楷體" w:hint="eastAsia"/>
        </w:rPr>
        <w:t>46</w:t>
      </w:r>
      <w:r w:rsidRPr="00467835">
        <w:rPr>
          <w:rFonts w:ascii="標楷體" w:eastAsia="標楷體" w:hint="eastAsia"/>
        </w:rPr>
        <w:t>萬餘元，</w:t>
      </w:r>
      <w:r w:rsidRPr="00CC5BC1">
        <w:rPr>
          <w:rFonts w:ascii="標楷體" w:eastAsia="標楷體" w:hAnsi="標楷體" w:hint="eastAsia"/>
          <w:bCs/>
          <w:szCs w:val="20"/>
        </w:rPr>
        <w:t>增加</w:t>
      </w:r>
      <w:r>
        <w:rPr>
          <w:rFonts w:ascii="標楷體" w:eastAsia="標楷體" w:hint="eastAsia"/>
        </w:rPr>
        <w:t>1,037</w:t>
      </w:r>
      <w:r w:rsidRPr="00467835">
        <w:rPr>
          <w:rFonts w:ascii="標楷體" w:eastAsia="標楷體" w:hint="eastAsia"/>
        </w:rPr>
        <w:t>萬餘元</w:t>
      </w:r>
      <w:r w:rsidRPr="00467835">
        <w:rPr>
          <w:rFonts w:ascii="標楷體" w:eastAsia="標楷體" w:hAnsi="標楷體" w:hint="eastAsia"/>
        </w:rPr>
        <w:t>，主要係違反勞動基準法等裁罰案件較預計增加，違規罰款收入增加所致。</w:t>
      </w:r>
    </w:p>
    <w:p w14:paraId="32F781FA" w14:textId="77777777" w:rsidR="000060F2" w:rsidRPr="00E40E60" w:rsidRDefault="000060F2" w:rsidP="00321A13">
      <w:pPr>
        <w:spacing w:beforeLines="10" w:before="36" w:line="440" w:lineRule="exact"/>
        <w:ind w:firstLineChars="200" w:firstLine="480"/>
        <w:jc w:val="both"/>
        <w:rPr>
          <w:rFonts w:ascii="標楷體" w:eastAsia="標楷體" w:hAnsi="標楷體"/>
          <w:b/>
        </w:rPr>
      </w:pPr>
      <w:r w:rsidRPr="00E40E60">
        <w:rPr>
          <w:rFonts w:ascii="標楷體" w:eastAsia="標楷體" w:hAnsi="標楷體" w:hint="eastAsia"/>
          <w:b/>
        </w:rPr>
        <w:t>（3）餘絀之審定</w:t>
      </w:r>
    </w:p>
    <w:p w14:paraId="5C421E4C" w14:textId="77777777" w:rsidR="000060F2" w:rsidRPr="00E40E60" w:rsidRDefault="000060F2" w:rsidP="00751D07">
      <w:pPr>
        <w:overflowPunct w:val="0"/>
        <w:spacing w:line="460" w:lineRule="exact"/>
        <w:ind w:firstLineChars="200" w:firstLine="480"/>
        <w:jc w:val="both"/>
        <w:rPr>
          <w:rFonts w:ascii="標楷體" w:eastAsia="標楷體"/>
        </w:rPr>
      </w:pPr>
      <w:r w:rsidRPr="00E40E60">
        <w:rPr>
          <w:rFonts w:ascii="標楷體" w:eastAsia="標楷體" w:hint="eastAsia"/>
        </w:rPr>
        <w:t>11</w:t>
      </w:r>
      <w:r>
        <w:rPr>
          <w:rFonts w:ascii="標楷體" w:eastAsia="標楷體" w:hint="eastAsia"/>
        </w:rPr>
        <w:t>4</w:t>
      </w:r>
      <w:r w:rsidRPr="00E40E60">
        <w:rPr>
          <w:rFonts w:ascii="標楷體" w:eastAsia="標楷體" w:hint="eastAsia"/>
        </w:rPr>
        <w:t>年度決算經市政府核定賸餘</w:t>
      </w:r>
      <w:r w:rsidRPr="000F3C2F">
        <w:rPr>
          <w:rFonts w:ascii="標楷體" w:eastAsia="標楷體"/>
        </w:rPr>
        <w:t>10,840,520</w:t>
      </w:r>
      <w:r w:rsidRPr="00E40E60">
        <w:rPr>
          <w:rFonts w:ascii="標楷體" w:eastAsia="標楷體" w:hint="eastAsia"/>
        </w:rPr>
        <w:t>元，經核尚無不合，予以照數審定。</w:t>
      </w:r>
    </w:p>
    <w:p w14:paraId="6F913893" w14:textId="77777777" w:rsidR="000060F2" w:rsidRPr="00E40E60" w:rsidRDefault="000060F2" w:rsidP="00321A13">
      <w:pPr>
        <w:spacing w:beforeLines="10" w:before="36" w:line="440" w:lineRule="exact"/>
        <w:ind w:firstLineChars="200" w:firstLine="480"/>
        <w:jc w:val="both"/>
        <w:rPr>
          <w:rFonts w:ascii="標楷體" w:eastAsia="標楷體" w:hAnsi="標楷體"/>
          <w:b/>
        </w:rPr>
      </w:pPr>
      <w:r w:rsidRPr="00E40E60">
        <w:rPr>
          <w:rFonts w:ascii="標楷體" w:eastAsia="標楷體" w:hAnsi="標楷體" w:hint="eastAsia"/>
          <w:b/>
        </w:rPr>
        <w:t>（4）現金流量之查核</w:t>
      </w:r>
    </w:p>
    <w:p w14:paraId="31345FFB" w14:textId="77777777" w:rsidR="000060F2" w:rsidRPr="00E40E60" w:rsidRDefault="000060F2" w:rsidP="00587C64">
      <w:pPr>
        <w:overflowPunct w:val="0"/>
        <w:spacing w:line="440" w:lineRule="exact"/>
        <w:ind w:firstLineChars="200" w:firstLine="480"/>
        <w:jc w:val="both"/>
        <w:rPr>
          <w:rFonts w:ascii="標楷體" w:eastAsia="標楷體"/>
        </w:rPr>
      </w:pPr>
      <w:r w:rsidRPr="00E40E60">
        <w:rPr>
          <w:rFonts w:ascii="標楷體" w:eastAsia="標楷體" w:hint="eastAsia"/>
        </w:rPr>
        <w:t>11</w:t>
      </w:r>
      <w:r>
        <w:rPr>
          <w:rFonts w:ascii="標楷體" w:eastAsia="標楷體" w:hint="eastAsia"/>
        </w:rPr>
        <w:t>4</w:t>
      </w:r>
      <w:r w:rsidRPr="00E40E60">
        <w:rPr>
          <w:rFonts w:ascii="標楷體" w:eastAsia="標楷體" w:hint="eastAsia"/>
        </w:rPr>
        <w:t>年度期初現金及約當現金3億4,</w:t>
      </w:r>
      <w:r>
        <w:rPr>
          <w:rFonts w:ascii="標楷體" w:eastAsia="標楷體" w:hint="eastAsia"/>
        </w:rPr>
        <w:t>540</w:t>
      </w:r>
      <w:r w:rsidRPr="00E40E60">
        <w:rPr>
          <w:rFonts w:ascii="標楷體" w:eastAsia="標楷體" w:hint="eastAsia"/>
        </w:rPr>
        <w:t>萬餘元，經業務活動結果，現金及約當現金淨增</w:t>
      </w:r>
      <w:r>
        <w:rPr>
          <w:rFonts w:ascii="標楷體" w:eastAsia="標楷體" w:hint="eastAsia"/>
        </w:rPr>
        <w:t>1</w:t>
      </w:r>
      <w:r>
        <w:rPr>
          <w:rFonts w:ascii="標楷體" w:eastAsia="標楷體"/>
        </w:rPr>
        <w:t>,</w:t>
      </w:r>
      <w:r>
        <w:rPr>
          <w:rFonts w:ascii="標楷體" w:eastAsia="標楷體" w:hint="eastAsia"/>
        </w:rPr>
        <w:t>085</w:t>
      </w:r>
      <w:r w:rsidRPr="00E40E60">
        <w:rPr>
          <w:rFonts w:ascii="標楷體" w:eastAsia="標楷體" w:hint="eastAsia"/>
        </w:rPr>
        <w:t>萬餘元，期末現金及約當現金為3億</w:t>
      </w:r>
      <w:r>
        <w:rPr>
          <w:rFonts w:ascii="標楷體" w:eastAsia="標楷體" w:hint="eastAsia"/>
        </w:rPr>
        <w:t>5</w:t>
      </w:r>
      <w:r w:rsidRPr="00E40E60">
        <w:rPr>
          <w:rFonts w:ascii="標楷體" w:eastAsia="標楷體" w:hint="eastAsia"/>
        </w:rPr>
        <w:t>,</w:t>
      </w:r>
      <w:r>
        <w:rPr>
          <w:rFonts w:ascii="標楷體" w:eastAsia="標楷體" w:hint="eastAsia"/>
        </w:rPr>
        <w:t>626</w:t>
      </w:r>
      <w:r w:rsidRPr="00E40E60">
        <w:rPr>
          <w:rFonts w:ascii="標楷體" w:eastAsia="標楷體" w:hint="eastAsia"/>
        </w:rPr>
        <w:t>萬餘元。</w:t>
      </w:r>
    </w:p>
    <w:p w14:paraId="4152EE56" w14:textId="77777777" w:rsidR="000060F2" w:rsidRPr="009404F8" w:rsidRDefault="000060F2" w:rsidP="00751D07">
      <w:pPr>
        <w:overflowPunct w:val="0"/>
        <w:spacing w:line="460" w:lineRule="exact"/>
        <w:ind w:firstLineChars="200" w:firstLine="456"/>
        <w:jc w:val="both"/>
        <w:rPr>
          <w:rFonts w:ascii="標楷體" w:eastAsia="標楷體"/>
          <w:spacing w:val="-6"/>
        </w:rPr>
      </w:pPr>
      <w:r w:rsidRPr="009404F8">
        <w:rPr>
          <w:rFonts w:ascii="標楷體" w:eastAsia="標楷體"/>
          <w:spacing w:val="-6"/>
        </w:rPr>
        <w:t>茲將該基金</w:t>
      </w:r>
      <w:r w:rsidRPr="009404F8">
        <w:rPr>
          <w:rFonts w:ascii="標楷體" w:eastAsia="標楷體" w:hint="eastAsia"/>
          <w:spacing w:val="-6"/>
        </w:rPr>
        <w:t>來源用途及</w:t>
      </w:r>
      <w:r w:rsidRPr="009404F8">
        <w:rPr>
          <w:rFonts w:ascii="標楷體" w:eastAsia="標楷體"/>
          <w:spacing w:val="-6"/>
        </w:rPr>
        <w:t>餘絀之審定，暨餘絀審定後現金流量及資產負債狀況，分別列表如次：</w:t>
      </w:r>
    </w:p>
    <w:tbl>
      <w:tblPr>
        <w:tblW w:w="10234" w:type="dxa"/>
        <w:tblLayout w:type="fixed"/>
        <w:tblCellMar>
          <w:left w:w="28" w:type="dxa"/>
          <w:right w:w="28" w:type="dxa"/>
        </w:tblCellMar>
        <w:tblLook w:val="0000" w:firstRow="0" w:lastRow="0" w:firstColumn="0" w:lastColumn="0" w:noHBand="0" w:noVBand="0"/>
      </w:tblPr>
      <w:tblGrid>
        <w:gridCol w:w="28"/>
        <w:gridCol w:w="2399"/>
        <w:gridCol w:w="1321"/>
        <w:gridCol w:w="1383"/>
        <w:gridCol w:w="57"/>
        <w:gridCol w:w="1320"/>
        <w:gridCol w:w="1440"/>
        <w:gridCol w:w="1436"/>
        <w:gridCol w:w="822"/>
        <w:gridCol w:w="28"/>
      </w:tblGrid>
      <w:tr w:rsidR="000060F2" w:rsidRPr="008A4DD4" w14:paraId="21679A09" w14:textId="77777777" w:rsidTr="00715E30">
        <w:tc>
          <w:tcPr>
            <w:tcW w:w="10234" w:type="dxa"/>
            <w:gridSpan w:val="10"/>
            <w:tcBorders>
              <w:bottom w:val="single" w:sz="8" w:space="0" w:color="auto"/>
            </w:tcBorders>
          </w:tcPr>
          <w:p w14:paraId="258E1E07" w14:textId="77777777" w:rsidR="000060F2" w:rsidRPr="008A4DD4" w:rsidRDefault="000060F2" w:rsidP="00751D07">
            <w:pPr>
              <w:snapToGrid w:val="0"/>
              <w:spacing w:beforeLines="50" w:before="180"/>
              <w:jc w:val="center"/>
              <w:rPr>
                <w:rFonts w:ascii="標楷體" w:eastAsia="標楷體" w:hAnsi="標楷體"/>
                <w:b/>
                <w:sz w:val="32"/>
                <w:u w:val="single"/>
              </w:rPr>
            </w:pPr>
            <w:r w:rsidRPr="008A4DD4">
              <w:rPr>
                <w:rFonts w:ascii="標楷體" w:eastAsia="標楷體" w:hAnsi="標楷體" w:hint="eastAsia"/>
                <w:b/>
                <w:sz w:val="32"/>
                <w:u w:val="single"/>
              </w:rPr>
              <w:t>臺南市勞動安全基金來源用途及餘絀審定表</w:t>
            </w:r>
          </w:p>
          <w:p w14:paraId="5822C2A4" w14:textId="77777777" w:rsidR="000060F2" w:rsidRPr="008A4DD4" w:rsidRDefault="000060F2" w:rsidP="00BE7784">
            <w:pPr>
              <w:tabs>
                <w:tab w:val="left" w:pos="4440"/>
                <w:tab w:val="left" w:pos="8520"/>
              </w:tabs>
              <w:snapToGrid w:val="0"/>
              <w:jc w:val="center"/>
              <w:rPr>
                <w:rFonts w:ascii="標楷體" w:eastAsia="標楷體" w:hAnsi="標楷體"/>
              </w:rPr>
            </w:pPr>
            <w:r w:rsidRPr="008A4DD4">
              <w:rPr>
                <w:rFonts w:ascii="標楷體" w:eastAsia="標楷體" w:hAnsi="標楷體" w:hint="eastAsia"/>
                <w:sz w:val="28"/>
                <w:szCs w:val="28"/>
              </w:rPr>
              <w:t>中華民國11</w:t>
            </w:r>
            <w:r>
              <w:rPr>
                <w:rFonts w:ascii="標楷體" w:eastAsia="標楷體" w:hAnsi="標楷體" w:hint="eastAsia"/>
                <w:sz w:val="28"/>
                <w:szCs w:val="28"/>
              </w:rPr>
              <w:t>4</w:t>
            </w:r>
            <w:r w:rsidRPr="008A4DD4">
              <w:rPr>
                <w:rFonts w:ascii="標楷體" w:eastAsia="標楷體" w:hAnsi="標楷體" w:hint="eastAsia"/>
                <w:sz w:val="28"/>
                <w:szCs w:val="28"/>
              </w:rPr>
              <w:t>年度</w:t>
            </w:r>
          </w:p>
          <w:p w14:paraId="4891EE16" w14:textId="77777777" w:rsidR="000060F2" w:rsidRPr="008A4DD4" w:rsidRDefault="000060F2" w:rsidP="00BE7784">
            <w:pPr>
              <w:tabs>
                <w:tab w:val="left" w:pos="4440"/>
                <w:tab w:val="left" w:pos="8520"/>
              </w:tabs>
              <w:snapToGrid w:val="0"/>
              <w:spacing w:line="240" w:lineRule="exact"/>
              <w:jc w:val="right"/>
              <w:rPr>
                <w:rFonts w:ascii="標楷體" w:eastAsia="標楷體" w:hAnsi="標楷體"/>
                <w:b/>
                <w:sz w:val="32"/>
                <w:u w:val="single"/>
              </w:rPr>
            </w:pPr>
            <w:r w:rsidRPr="008A4DD4">
              <w:rPr>
                <w:rFonts w:ascii="標楷體" w:eastAsia="標楷體" w:hAnsi="標楷體" w:hint="eastAsia"/>
                <w:sz w:val="20"/>
                <w:szCs w:val="20"/>
              </w:rPr>
              <w:t>單位：新臺幣元</w:t>
            </w:r>
          </w:p>
        </w:tc>
      </w:tr>
      <w:tr w:rsidR="000060F2" w:rsidRPr="008A4DD4" w14:paraId="0B06F23D" w14:textId="77777777" w:rsidTr="00715E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7" w:type="dxa"/>
            <w:gridSpan w:val="2"/>
            <w:vMerge w:val="restart"/>
            <w:tcBorders>
              <w:top w:val="single" w:sz="8" w:space="0" w:color="auto"/>
              <w:left w:val="nil"/>
              <w:bottom w:val="nil"/>
            </w:tcBorders>
            <w:vAlign w:val="center"/>
          </w:tcPr>
          <w:p w14:paraId="1E8D0F28" w14:textId="77777777" w:rsidR="000060F2" w:rsidRPr="008A4DD4" w:rsidRDefault="000060F2" w:rsidP="00BE7784">
            <w:pPr>
              <w:jc w:val="distribute"/>
              <w:rPr>
                <w:rFonts w:ascii="標楷體" w:eastAsia="標楷體" w:hAnsi="標楷體"/>
                <w:sz w:val="20"/>
                <w:szCs w:val="20"/>
              </w:rPr>
            </w:pPr>
            <w:r>
              <w:rPr>
                <w:rFonts w:ascii="標楷體" w:eastAsia="標楷體" w:hAnsi="標楷體" w:hint="eastAsia"/>
                <w:sz w:val="20"/>
                <w:szCs w:val="20"/>
              </w:rPr>
              <w:t>項</w:t>
            </w:r>
            <w:r w:rsidRPr="008A4DD4">
              <w:rPr>
                <w:rFonts w:ascii="標楷體" w:eastAsia="標楷體" w:hAnsi="標楷體" w:hint="eastAsia"/>
                <w:sz w:val="20"/>
                <w:szCs w:val="20"/>
              </w:rPr>
              <w:t>目</w:t>
            </w:r>
          </w:p>
        </w:tc>
        <w:tc>
          <w:tcPr>
            <w:tcW w:w="1321" w:type="dxa"/>
            <w:vMerge w:val="restart"/>
            <w:tcBorders>
              <w:top w:val="single" w:sz="8" w:space="0" w:color="auto"/>
            </w:tcBorders>
            <w:vAlign w:val="center"/>
          </w:tcPr>
          <w:p w14:paraId="248B3ABD" w14:textId="77777777" w:rsidR="000060F2" w:rsidRPr="008A4DD4" w:rsidRDefault="000060F2" w:rsidP="00BE7784">
            <w:pPr>
              <w:jc w:val="distribute"/>
              <w:rPr>
                <w:rFonts w:ascii="標楷體" w:eastAsia="標楷體" w:hAnsi="標楷體"/>
                <w:sz w:val="20"/>
                <w:szCs w:val="20"/>
              </w:rPr>
            </w:pPr>
            <w:r w:rsidRPr="008A4DD4">
              <w:rPr>
                <w:rFonts w:ascii="標楷體" w:eastAsia="標楷體" w:hAnsi="標楷體" w:hint="eastAsia"/>
                <w:sz w:val="20"/>
                <w:szCs w:val="20"/>
              </w:rPr>
              <w:t>預算數</w:t>
            </w:r>
          </w:p>
        </w:tc>
        <w:tc>
          <w:tcPr>
            <w:tcW w:w="1440" w:type="dxa"/>
            <w:gridSpan w:val="2"/>
            <w:vMerge w:val="restart"/>
            <w:tcBorders>
              <w:top w:val="single" w:sz="8" w:space="0" w:color="auto"/>
            </w:tcBorders>
            <w:vAlign w:val="center"/>
          </w:tcPr>
          <w:p w14:paraId="0C5929E6" w14:textId="77777777" w:rsidR="000060F2" w:rsidRPr="008A4DD4" w:rsidRDefault="000060F2" w:rsidP="00BE7784">
            <w:pPr>
              <w:jc w:val="distribute"/>
              <w:rPr>
                <w:rFonts w:ascii="標楷體" w:eastAsia="標楷體" w:hAnsi="標楷體"/>
                <w:sz w:val="20"/>
                <w:szCs w:val="20"/>
              </w:rPr>
            </w:pPr>
            <w:r w:rsidRPr="008A4DD4">
              <w:rPr>
                <w:rFonts w:ascii="標楷體" w:eastAsia="標楷體" w:hAnsi="標楷體" w:hint="eastAsia"/>
                <w:sz w:val="20"/>
                <w:szCs w:val="20"/>
              </w:rPr>
              <w:t>決算數</w:t>
            </w:r>
          </w:p>
        </w:tc>
        <w:tc>
          <w:tcPr>
            <w:tcW w:w="1320" w:type="dxa"/>
            <w:vMerge w:val="restart"/>
            <w:tcBorders>
              <w:top w:val="single" w:sz="8" w:space="0" w:color="auto"/>
            </w:tcBorders>
            <w:vAlign w:val="center"/>
          </w:tcPr>
          <w:p w14:paraId="53A909BC" w14:textId="77777777" w:rsidR="000060F2" w:rsidRPr="008A4DD4" w:rsidRDefault="000060F2" w:rsidP="00BE7784">
            <w:pPr>
              <w:jc w:val="distribute"/>
              <w:textAlignment w:val="center"/>
              <w:rPr>
                <w:rFonts w:ascii="標楷體" w:eastAsia="標楷體" w:hAnsi="標楷體"/>
                <w:sz w:val="20"/>
                <w:szCs w:val="20"/>
              </w:rPr>
            </w:pPr>
            <w:r w:rsidRPr="008A4DD4">
              <w:rPr>
                <w:rFonts w:ascii="標楷體" w:eastAsia="標楷體" w:hAnsi="標楷體" w:hint="eastAsia"/>
                <w:sz w:val="20"/>
                <w:szCs w:val="20"/>
              </w:rPr>
              <w:t>修正數</w:t>
            </w:r>
          </w:p>
        </w:tc>
        <w:tc>
          <w:tcPr>
            <w:tcW w:w="1440" w:type="dxa"/>
            <w:vMerge w:val="restart"/>
            <w:tcBorders>
              <w:top w:val="single" w:sz="8" w:space="0" w:color="auto"/>
            </w:tcBorders>
            <w:vAlign w:val="center"/>
          </w:tcPr>
          <w:p w14:paraId="16E75F72" w14:textId="77777777" w:rsidR="000060F2" w:rsidRPr="008A4DD4" w:rsidRDefault="000060F2" w:rsidP="00BE7784">
            <w:pPr>
              <w:jc w:val="distribute"/>
              <w:rPr>
                <w:rFonts w:ascii="標楷體" w:eastAsia="標楷體" w:hAnsi="標楷體"/>
                <w:sz w:val="20"/>
                <w:szCs w:val="20"/>
              </w:rPr>
            </w:pPr>
            <w:r w:rsidRPr="008A4DD4">
              <w:rPr>
                <w:rFonts w:ascii="標楷體" w:eastAsia="標楷體" w:hAnsi="標楷體" w:hint="eastAsia"/>
                <w:sz w:val="20"/>
                <w:szCs w:val="20"/>
              </w:rPr>
              <w:t>決算審定數</w:t>
            </w:r>
          </w:p>
        </w:tc>
        <w:tc>
          <w:tcPr>
            <w:tcW w:w="2286" w:type="dxa"/>
            <w:gridSpan w:val="3"/>
            <w:tcBorders>
              <w:top w:val="single" w:sz="8" w:space="0" w:color="auto"/>
              <w:bottom w:val="nil"/>
              <w:right w:val="nil"/>
            </w:tcBorders>
            <w:vAlign w:val="center"/>
          </w:tcPr>
          <w:p w14:paraId="45454C57" w14:textId="77777777" w:rsidR="000060F2" w:rsidRPr="008A4DD4" w:rsidRDefault="000060F2" w:rsidP="00BE7784">
            <w:pPr>
              <w:snapToGrid w:val="0"/>
              <w:jc w:val="distribute"/>
              <w:rPr>
                <w:rFonts w:ascii="標楷體" w:eastAsia="標楷體" w:hAnsi="標楷體"/>
                <w:spacing w:val="-20"/>
                <w:sz w:val="20"/>
                <w:szCs w:val="20"/>
              </w:rPr>
            </w:pPr>
            <w:r w:rsidRPr="008A4DD4">
              <w:rPr>
                <w:rFonts w:ascii="標楷體" w:eastAsia="標楷體" w:hAnsi="標楷體" w:hint="eastAsia"/>
                <w:spacing w:val="-20"/>
                <w:sz w:val="20"/>
                <w:szCs w:val="20"/>
              </w:rPr>
              <w:t>審定數與預算數</w:t>
            </w:r>
          </w:p>
          <w:p w14:paraId="0E8E7ABA" w14:textId="77777777" w:rsidR="000060F2" w:rsidRPr="008A4DD4" w:rsidRDefault="000060F2" w:rsidP="00BE7784">
            <w:pPr>
              <w:snapToGrid w:val="0"/>
              <w:jc w:val="distribute"/>
              <w:rPr>
                <w:rFonts w:ascii="標楷體" w:eastAsia="標楷體" w:hAnsi="標楷體"/>
                <w:sz w:val="20"/>
                <w:szCs w:val="20"/>
              </w:rPr>
            </w:pPr>
            <w:r w:rsidRPr="008A4DD4">
              <w:rPr>
                <w:rFonts w:ascii="標楷體" w:eastAsia="標楷體" w:hAnsi="標楷體" w:hint="eastAsia"/>
                <w:sz w:val="20"/>
                <w:szCs w:val="20"/>
              </w:rPr>
              <w:t>比較增減</w:t>
            </w:r>
          </w:p>
        </w:tc>
      </w:tr>
      <w:tr w:rsidR="000060F2" w:rsidRPr="008A4DD4" w14:paraId="03ACED65" w14:textId="77777777" w:rsidTr="00715E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7" w:type="dxa"/>
            <w:gridSpan w:val="2"/>
            <w:vMerge/>
            <w:tcBorders>
              <w:top w:val="nil"/>
              <w:left w:val="nil"/>
              <w:bottom w:val="nil"/>
            </w:tcBorders>
            <w:vAlign w:val="center"/>
          </w:tcPr>
          <w:p w14:paraId="2487B846" w14:textId="77777777" w:rsidR="000060F2" w:rsidRPr="008A4DD4" w:rsidRDefault="000060F2" w:rsidP="00BE7784">
            <w:pPr>
              <w:ind w:left="113" w:right="113"/>
              <w:jc w:val="distribute"/>
              <w:rPr>
                <w:rFonts w:ascii="標楷體" w:eastAsia="標楷體" w:hAnsi="標楷體"/>
              </w:rPr>
            </w:pPr>
          </w:p>
        </w:tc>
        <w:tc>
          <w:tcPr>
            <w:tcW w:w="1321" w:type="dxa"/>
            <w:vMerge/>
            <w:tcBorders>
              <w:bottom w:val="single" w:sz="8" w:space="0" w:color="auto"/>
            </w:tcBorders>
            <w:vAlign w:val="center"/>
          </w:tcPr>
          <w:p w14:paraId="05B50C0E" w14:textId="77777777" w:rsidR="000060F2" w:rsidRPr="008A4DD4" w:rsidRDefault="000060F2" w:rsidP="00BE7784">
            <w:pPr>
              <w:ind w:left="113" w:right="113"/>
              <w:jc w:val="distribute"/>
              <w:rPr>
                <w:rFonts w:ascii="標楷體" w:eastAsia="標楷體" w:hAnsi="標楷體"/>
              </w:rPr>
            </w:pPr>
          </w:p>
        </w:tc>
        <w:tc>
          <w:tcPr>
            <w:tcW w:w="1440" w:type="dxa"/>
            <w:gridSpan w:val="2"/>
            <w:vMerge/>
            <w:tcBorders>
              <w:bottom w:val="single" w:sz="8" w:space="0" w:color="auto"/>
            </w:tcBorders>
            <w:vAlign w:val="center"/>
          </w:tcPr>
          <w:p w14:paraId="0D9C3886" w14:textId="77777777" w:rsidR="000060F2" w:rsidRPr="008A4DD4" w:rsidRDefault="000060F2" w:rsidP="00BE7784">
            <w:pPr>
              <w:ind w:left="113" w:right="113"/>
              <w:jc w:val="distribute"/>
              <w:rPr>
                <w:rFonts w:ascii="標楷體" w:eastAsia="標楷體" w:hAnsi="標楷體"/>
              </w:rPr>
            </w:pPr>
          </w:p>
        </w:tc>
        <w:tc>
          <w:tcPr>
            <w:tcW w:w="1320" w:type="dxa"/>
            <w:vMerge/>
            <w:tcBorders>
              <w:bottom w:val="single" w:sz="8" w:space="0" w:color="auto"/>
            </w:tcBorders>
            <w:vAlign w:val="center"/>
          </w:tcPr>
          <w:p w14:paraId="3D313270" w14:textId="77777777" w:rsidR="000060F2" w:rsidRPr="008A4DD4" w:rsidRDefault="000060F2" w:rsidP="00BE7784">
            <w:pPr>
              <w:ind w:left="113" w:right="113"/>
              <w:jc w:val="distribute"/>
              <w:rPr>
                <w:rFonts w:ascii="標楷體" w:eastAsia="標楷體" w:hAnsi="標楷體"/>
              </w:rPr>
            </w:pPr>
          </w:p>
        </w:tc>
        <w:tc>
          <w:tcPr>
            <w:tcW w:w="1440" w:type="dxa"/>
            <w:vMerge/>
            <w:tcBorders>
              <w:bottom w:val="single" w:sz="8" w:space="0" w:color="auto"/>
            </w:tcBorders>
            <w:vAlign w:val="center"/>
          </w:tcPr>
          <w:p w14:paraId="2368D0A6" w14:textId="77777777" w:rsidR="000060F2" w:rsidRPr="008A4DD4" w:rsidRDefault="000060F2" w:rsidP="00BE7784">
            <w:pPr>
              <w:ind w:left="113" w:right="113"/>
              <w:jc w:val="distribute"/>
              <w:rPr>
                <w:rFonts w:ascii="標楷體" w:eastAsia="標楷體" w:hAnsi="標楷體"/>
              </w:rPr>
            </w:pPr>
          </w:p>
        </w:tc>
        <w:tc>
          <w:tcPr>
            <w:tcW w:w="1436" w:type="dxa"/>
            <w:tcBorders>
              <w:bottom w:val="nil"/>
            </w:tcBorders>
            <w:vAlign w:val="center"/>
          </w:tcPr>
          <w:p w14:paraId="0719419B" w14:textId="77777777" w:rsidR="000060F2" w:rsidRPr="008A4DD4" w:rsidRDefault="000060F2" w:rsidP="00BE7784">
            <w:pPr>
              <w:jc w:val="distribute"/>
              <w:rPr>
                <w:rFonts w:ascii="標楷體" w:eastAsia="標楷體" w:hAnsi="標楷體"/>
                <w:sz w:val="20"/>
                <w:szCs w:val="20"/>
              </w:rPr>
            </w:pPr>
            <w:r w:rsidRPr="008A4DD4">
              <w:rPr>
                <w:rFonts w:ascii="標楷體" w:eastAsia="標楷體" w:hAnsi="標楷體" w:hint="eastAsia"/>
                <w:sz w:val="20"/>
                <w:szCs w:val="20"/>
              </w:rPr>
              <w:t>金額</w:t>
            </w:r>
          </w:p>
        </w:tc>
        <w:tc>
          <w:tcPr>
            <w:tcW w:w="850" w:type="dxa"/>
            <w:gridSpan w:val="2"/>
            <w:tcBorders>
              <w:bottom w:val="nil"/>
              <w:right w:val="nil"/>
            </w:tcBorders>
            <w:vAlign w:val="center"/>
          </w:tcPr>
          <w:p w14:paraId="6EF68DDB" w14:textId="77777777" w:rsidR="000060F2" w:rsidRPr="008A4DD4" w:rsidRDefault="000060F2" w:rsidP="00BE7784">
            <w:pPr>
              <w:ind w:left="113" w:right="113"/>
              <w:jc w:val="distribute"/>
              <w:rPr>
                <w:rFonts w:ascii="標楷體" w:eastAsia="標楷體" w:hAnsi="標楷體"/>
                <w:sz w:val="20"/>
                <w:szCs w:val="20"/>
              </w:rPr>
            </w:pPr>
            <w:r w:rsidRPr="008A4DD4">
              <w:rPr>
                <w:rFonts w:ascii="標楷體" w:eastAsia="標楷體" w:hAnsi="標楷體" w:hint="eastAsia"/>
                <w:sz w:val="20"/>
                <w:szCs w:val="20"/>
              </w:rPr>
              <w:t>％</w:t>
            </w:r>
          </w:p>
        </w:tc>
      </w:tr>
      <w:tr w:rsidR="000060F2" w:rsidRPr="008A4DD4" w14:paraId="207B04CF" w14:textId="77777777" w:rsidTr="00715E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7" w:type="dxa"/>
            <w:gridSpan w:val="2"/>
            <w:tcBorders>
              <w:top w:val="single" w:sz="8" w:space="0" w:color="auto"/>
              <w:left w:val="nil"/>
              <w:bottom w:val="nil"/>
            </w:tcBorders>
            <w:shd w:val="clear" w:color="auto" w:fill="auto"/>
          </w:tcPr>
          <w:p w14:paraId="1C1BDF49" w14:textId="77777777" w:rsidR="000060F2" w:rsidRPr="008A4DD4" w:rsidRDefault="000060F2" w:rsidP="00126815">
            <w:pPr>
              <w:jc w:val="distribute"/>
              <w:rPr>
                <w:rFonts w:ascii="標楷體" w:eastAsia="標楷體" w:hAnsi="標楷體"/>
                <w:b/>
                <w:sz w:val="20"/>
                <w:szCs w:val="20"/>
              </w:rPr>
            </w:pPr>
            <w:r w:rsidRPr="008A4DD4">
              <w:rPr>
                <w:rFonts w:ascii="標楷體" w:eastAsia="標楷體" w:hAnsi="標楷體" w:hint="eastAsia"/>
                <w:b/>
                <w:noProof/>
                <w:sz w:val="20"/>
                <w:szCs w:val="20"/>
              </w:rPr>
              <w:t>基金來源</w:t>
            </w:r>
          </w:p>
        </w:tc>
        <w:tc>
          <w:tcPr>
            <w:tcW w:w="1321" w:type="dxa"/>
            <w:tcBorders>
              <w:top w:val="single" w:sz="8" w:space="0" w:color="auto"/>
              <w:bottom w:val="nil"/>
            </w:tcBorders>
            <w:shd w:val="clear" w:color="auto" w:fill="auto"/>
          </w:tcPr>
          <w:p w14:paraId="7451B1B5" w14:textId="77777777" w:rsidR="000060F2" w:rsidRPr="00126815" w:rsidRDefault="000060F2" w:rsidP="00126815">
            <w:pPr>
              <w:jc w:val="right"/>
              <w:rPr>
                <w:rFonts w:ascii="細明體" w:eastAsia="細明體" w:hAnsi="細明體"/>
                <w:b/>
                <w:sz w:val="18"/>
                <w:szCs w:val="18"/>
              </w:rPr>
            </w:pPr>
            <w:r w:rsidRPr="00126815">
              <w:rPr>
                <w:rFonts w:ascii="細明體" w:eastAsia="細明體" w:hAnsi="細明體" w:hint="eastAsia"/>
                <w:b/>
                <w:sz w:val="18"/>
                <w:szCs w:val="18"/>
              </w:rPr>
              <w:t>22,505,000</w:t>
            </w:r>
          </w:p>
        </w:tc>
        <w:tc>
          <w:tcPr>
            <w:tcW w:w="1440" w:type="dxa"/>
            <w:gridSpan w:val="2"/>
            <w:tcBorders>
              <w:top w:val="single" w:sz="8" w:space="0" w:color="auto"/>
              <w:bottom w:val="nil"/>
            </w:tcBorders>
            <w:shd w:val="clear" w:color="auto" w:fill="auto"/>
          </w:tcPr>
          <w:p w14:paraId="7D1B63D0" w14:textId="77777777" w:rsidR="000060F2" w:rsidRPr="00126815" w:rsidRDefault="000060F2" w:rsidP="00126815">
            <w:pPr>
              <w:jc w:val="right"/>
              <w:rPr>
                <w:rFonts w:ascii="細明體" w:eastAsia="細明體" w:hAnsi="細明體"/>
                <w:b/>
                <w:sz w:val="18"/>
                <w:szCs w:val="18"/>
              </w:rPr>
            </w:pPr>
            <w:r w:rsidRPr="00126815">
              <w:rPr>
                <w:rFonts w:ascii="細明體" w:eastAsia="細明體" w:hAnsi="細明體" w:hint="eastAsia"/>
                <w:b/>
                <w:sz w:val="18"/>
                <w:szCs w:val="18"/>
              </w:rPr>
              <w:t>29,360,760</w:t>
            </w:r>
          </w:p>
        </w:tc>
        <w:tc>
          <w:tcPr>
            <w:tcW w:w="1320" w:type="dxa"/>
            <w:tcBorders>
              <w:top w:val="single" w:sz="8" w:space="0" w:color="auto"/>
              <w:bottom w:val="nil"/>
            </w:tcBorders>
            <w:shd w:val="clear" w:color="auto" w:fill="auto"/>
          </w:tcPr>
          <w:p w14:paraId="1ED11488" w14:textId="77777777" w:rsidR="000060F2" w:rsidRPr="006D2BFB" w:rsidRDefault="000060F2" w:rsidP="00126815">
            <w:pPr>
              <w:jc w:val="right"/>
              <w:rPr>
                <w:rFonts w:ascii="細明體" w:eastAsia="細明體" w:hAnsi="細明體"/>
                <w:b/>
                <w:noProof/>
                <w:sz w:val="18"/>
                <w:szCs w:val="18"/>
              </w:rPr>
            </w:pPr>
            <w:r w:rsidRPr="006D2BFB">
              <w:rPr>
                <w:rFonts w:ascii="細明體" w:eastAsia="細明體" w:hAnsi="細明體" w:hint="eastAsia"/>
                <w:b/>
                <w:sz w:val="18"/>
                <w:szCs w:val="18"/>
              </w:rPr>
              <w:t>－</w:t>
            </w:r>
          </w:p>
        </w:tc>
        <w:tc>
          <w:tcPr>
            <w:tcW w:w="1440" w:type="dxa"/>
            <w:tcBorders>
              <w:top w:val="single" w:sz="8" w:space="0" w:color="auto"/>
              <w:bottom w:val="nil"/>
            </w:tcBorders>
            <w:shd w:val="clear" w:color="auto" w:fill="auto"/>
          </w:tcPr>
          <w:p w14:paraId="560D6385" w14:textId="77777777" w:rsidR="000060F2" w:rsidRPr="00126815" w:rsidRDefault="000060F2" w:rsidP="00126815">
            <w:pPr>
              <w:jc w:val="right"/>
              <w:rPr>
                <w:rFonts w:ascii="細明體" w:eastAsia="細明體" w:hAnsi="細明體"/>
                <w:b/>
                <w:sz w:val="18"/>
                <w:szCs w:val="18"/>
              </w:rPr>
            </w:pPr>
            <w:r w:rsidRPr="00126815">
              <w:rPr>
                <w:rFonts w:ascii="細明體" w:eastAsia="細明體" w:hAnsi="細明體" w:hint="eastAsia"/>
                <w:b/>
                <w:sz w:val="18"/>
                <w:szCs w:val="18"/>
              </w:rPr>
              <w:t>29,360,760</w:t>
            </w:r>
          </w:p>
        </w:tc>
        <w:tc>
          <w:tcPr>
            <w:tcW w:w="1436" w:type="dxa"/>
            <w:tcBorders>
              <w:top w:val="single" w:sz="8" w:space="0" w:color="auto"/>
              <w:bottom w:val="nil"/>
            </w:tcBorders>
            <w:shd w:val="clear" w:color="auto" w:fill="auto"/>
          </w:tcPr>
          <w:p w14:paraId="5AAFD568" w14:textId="77777777" w:rsidR="000060F2" w:rsidRPr="00126815" w:rsidRDefault="000060F2" w:rsidP="00126815">
            <w:pPr>
              <w:jc w:val="right"/>
              <w:rPr>
                <w:rFonts w:ascii="細明體" w:eastAsia="細明體" w:hAnsi="細明體"/>
                <w:b/>
                <w:sz w:val="18"/>
                <w:szCs w:val="18"/>
              </w:rPr>
            </w:pPr>
            <w:r w:rsidRPr="00126815">
              <w:rPr>
                <w:rFonts w:ascii="細明體" w:eastAsia="細明體" w:hAnsi="細明體" w:hint="eastAsia"/>
                <w:b/>
                <w:sz w:val="18"/>
                <w:szCs w:val="18"/>
              </w:rPr>
              <w:t>6,855,760</w:t>
            </w:r>
          </w:p>
        </w:tc>
        <w:tc>
          <w:tcPr>
            <w:tcW w:w="850" w:type="dxa"/>
            <w:gridSpan w:val="2"/>
            <w:tcBorders>
              <w:top w:val="single" w:sz="8" w:space="0" w:color="auto"/>
              <w:bottom w:val="nil"/>
              <w:right w:val="nil"/>
            </w:tcBorders>
            <w:shd w:val="clear" w:color="auto" w:fill="auto"/>
          </w:tcPr>
          <w:p w14:paraId="269AECCC" w14:textId="77777777" w:rsidR="000060F2" w:rsidRPr="00126815" w:rsidRDefault="000060F2" w:rsidP="00126815">
            <w:pPr>
              <w:jc w:val="right"/>
              <w:rPr>
                <w:rFonts w:ascii="細明體" w:eastAsia="細明體" w:hAnsi="細明體"/>
                <w:b/>
                <w:sz w:val="18"/>
                <w:szCs w:val="18"/>
              </w:rPr>
            </w:pPr>
            <w:r w:rsidRPr="00126815">
              <w:rPr>
                <w:rFonts w:ascii="細明體" w:eastAsia="細明體" w:hAnsi="細明體" w:hint="eastAsia"/>
                <w:b/>
                <w:sz w:val="18"/>
                <w:szCs w:val="18"/>
              </w:rPr>
              <w:t>30.46</w:t>
            </w:r>
          </w:p>
        </w:tc>
      </w:tr>
      <w:tr w:rsidR="000060F2" w:rsidRPr="008A4DD4" w14:paraId="7A168D78" w14:textId="77777777" w:rsidTr="00715E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7" w:type="dxa"/>
            <w:gridSpan w:val="2"/>
            <w:tcBorders>
              <w:top w:val="nil"/>
              <w:left w:val="nil"/>
              <w:bottom w:val="nil"/>
            </w:tcBorders>
            <w:shd w:val="clear" w:color="auto" w:fill="auto"/>
          </w:tcPr>
          <w:p w14:paraId="2A74439B" w14:textId="77777777" w:rsidR="000060F2" w:rsidRPr="008A4DD4" w:rsidRDefault="000060F2" w:rsidP="00126815">
            <w:pPr>
              <w:ind w:leftChars="100" w:left="240"/>
              <w:jc w:val="distribute"/>
              <w:rPr>
                <w:rFonts w:ascii="標楷體" w:eastAsia="標楷體" w:hAnsi="標楷體"/>
                <w:sz w:val="20"/>
                <w:szCs w:val="20"/>
              </w:rPr>
            </w:pPr>
            <w:r w:rsidRPr="008A4DD4">
              <w:rPr>
                <w:rFonts w:ascii="標楷體" w:eastAsia="標楷體" w:hAnsi="標楷體" w:hint="eastAsia"/>
                <w:noProof/>
                <w:sz w:val="20"/>
                <w:szCs w:val="20"/>
              </w:rPr>
              <w:t>徵收及依法分配收入</w:t>
            </w:r>
          </w:p>
        </w:tc>
        <w:tc>
          <w:tcPr>
            <w:tcW w:w="1321" w:type="dxa"/>
            <w:tcBorders>
              <w:top w:val="nil"/>
              <w:bottom w:val="nil"/>
            </w:tcBorders>
            <w:shd w:val="clear" w:color="auto" w:fill="auto"/>
          </w:tcPr>
          <w:p w14:paraId="495252F2" w14:textId="77777777" w:rsidR="000060F2" w:rsidRPr="00126815" w:rsidRDefault="000060F2" w:rsidP="00126815">
            <w:pPr>
              <w:jc w:val="right"/>
              <w:rPr>
                <w:rFonts w:ascii="細明體" w:eastAsia="細明體" w:hAnsi="細明體"/>
                <w:bCs/>
                <w:sz w:val="18"/>
                <w:szCs w:val="18"/>
              </w:rPr>
            </w:pPr>
            <w:r w:rsidRPr="00126815">
              <w:rPr>
                <w:rFonts w:ascii="細明體" w:eastAsia="細明體" w:hAnsi="細明體" w:hint="eastAsia"/>
                <w:bCs/>
                <w:sz w:val="18"/>
                <w:szCs w:val="18"/>
              </w:rPr>
              <w:t>20,000,000</w:t>
            </w:r>
          </w:p>
        </w:tc>
        <w:tc>
          <w:tcPr>
            <w:tcW w:w="1440" w:type="dxa"/>
            <w:gridSpan w:val="2"/>
            <w:tcBorders>
              <w:top w:val="nil"/>
              <w:bottom w:val="nil"/>
            </w:tcBorders>
            <w:shd w:val="clear" w:color="auto" w:fill="auto"/>
          </w:tcPr>
          <w:p w14:paraId="7644EC3F" w14:textId="77777777" w:rsidR="000060F2" w:rsidRPr="00126815" w:rsidRDefault="000060F2" w:rsidP="00126815">
            <w:pPr>
              <w:jc w:val="right"/>
              <w:rPr>
                <w:rFonts w:ascii="細明體" w:eastAsia="細明體" w:hAnsi="細明體"/>
                <w:bCs/>
                <w:sz w:val="18"/>
                <w:szCs w:val="18"/>
              </w:rPr>
            </w:pPr>
            <w:r w:rsidRPr="00126815">
              <w:rPr>
                <w:rFonts w:ascii="細明體" w:eastAsia="細明體" w:hAnsi="細明體" w:hint="eastAsia"/>
                <w:bCs/>
                <w:sz w:val="18"/>
                <w:szCs w:val="18"/>
              </w:rPr>
              <w:t>26,209,857</w:t>
            </w:r>
          </w:p>
        </w:tc>
        <w:tc>
          <w:tcPr>
            <w:tcW w:w="1320" w:type="dxa"/>
            <w:tcBorders>
              <w:top w:val="nil"/>
              <w:bottom w:val="nil"/>
            </w:tcBorders>
            <w:shd w:val="clear" w:color="auto" w:fill="auto"/>
          </w:tcPr>
          <w:p w14:paraId="4D282106" w14:textId="77777777" w:rsidR="000060F2" w:rsidRPr="006D2BFB" w:rsidRDefault="000060F2" w:rsidP="00126815">
            <w:pPr>
              <w:jc w:val="right"/>
              <w:rPr>
                <w:rFonts w:ascii="細明體" w:eastAsia="細明體" w:hAnsi="細明體"/>
                <w:noProof/>
                <w:sz w:val="18"/>
                <w:szCs w:val="18"/>
              </w:rPr>
            </w:pPr>
            <w:r w:rsidRPr="006D2BFB">
              <w:rPr>
                <w:rFonts w:ascii="細明體" w:eastAsia="細明體" w:hAnsi="細明體" w:hint="eastAsia"/>
                <w:sz w:val="18"/>
                <w:szCs w:val="18"/>
              </w:rPr>
              <w:t>－</w:t>
            </w:r>
          </w:p>
        </w:tc>
        <w:tc>
          <w:tcPr>
            <w:tcW w:w="1440" w:type="dxa"/>
            <w:tcBorders>
              <w:top w:val="nil"/>
              <w:bottom w:val="nil"/>
            </w:tcBorders>
            <w:shd w:val="clear" w:color="auto" w:fill="auto"/>
          </w:tcPr>
          <w:p w14:paraId="1787D200" w14:textId="77777777" w:rsidR="000060F2" w:rsidRPr="00126815" w:rsidRDefault="000060F2" w:rsidP="00126815">
            <w:pPr>
              <w:jc w:val="right"/>
              <w:rPr>
                <w:rFonts w:ascii="細明體" w:eastAsia="細明體" w:hAnsi="細明體"/>
                <w:bCs/>
                <w:sz w:val="18"/>
                <w:szCs w:val="18"/>
              </w:rPr>
            </w:pPr>
            <w:r w:rsidRPr="00126815">
              <w:rPr>
                <w:rFonts w:ascii="細明體" w:eastAsia="細明體" w:hAnsi="細明體" w:hint="eastAsia"/>
                <w:bCs/>
                <w:sz w:val="18"/>
                <w:szCs w:val="18"/>
              </w:rPr>
              <w:t>26,209,857</w:t>
            </w:r>
          </w:p>
        </w:tc>
        <w:tc>
          <w:tcPr>
            <w:tcW w:w="1436" w:type="dxa"/>
            <w:tcBorders>
              <w:top w:val="nil"/>
              <w:bottom w:val="nil"/>
            </w:tcBorders>
            <w:shd w:val="clear" w:color="auto" w:fill="auto"/>
          </w:tcPr>
          <w:p w14:paraId="50901647" w14:textId="77777777" w:rsidR="000060F2" w:rsidRPr="00126815" w:rsidRDefault="000060F2" w:rsidP="00126815">
            <w:pPr>
              <w:jc w:val="right"/>
              <w:rPr>
                <w:rFonts w:ascii="細明體" w:eastAsia="細明體" w:hAnsi="細明體"/>
                <w:bCs/>
                <w:sz w:val="18"/>
                <w:szCs w:val="18"/>
              </w:rPr>
            </w:pPr>
            <w:r w:rsidRPr="00126815">
              <w:rPr>
                <w:rFonts w:ascii="細明體" w:eastAsia="細明體" w:hAnsi="細明體" w:hint="eastAsia"/>
                <w:bCs/>
                <w:sz w:val="18"/>
                <w:szCs w:val="18"/>
              </w:rPr>
              <w:t>6,209,857</w:t>
            </w:r>
          </w:p>
        </w:tc>
        <w:tc>
          <w:tcPr>
            <w:tcW w:w="850" w:type="dxa"/>
            <w:gridSpan w:val="2"/>
            <w:tcBorders>
              <w:top w:val="nil"/>
              <w:bottom w:val="nil"/>
              <w:right w:val="nil"/>
            </w:tcBorders>
            <w:shd w:val="clear" w:color="auto" w:fill="auto"/>
          </w:tcPr>
          <w:p w14:paraId="42B3782F" w14:textId="77777777" w:rsidR="000060F2" w:rsidRPr="00126815" w:rsidRDefault="000060F2" w:rsidP="00126815">
            <w:pPr>
              <w:jc w:val="right"/>
              <w:rPr>
                <w:rFonts w:ascii="細明體" w:eastAsia="細明體" w:hAnsi="細明體"/>
                <w:bCs/>
                <w:sz w:val="18"/>
                <w:szCs w:val="18"/>
              </w:rPr>
            </w:pPr>
            <w:r w:rsidRPr="00126815">
              <w:rPr>
                <w:rFonts w:ascii="細明體" w:eastAsia="細明體" w:hAnsi="細明體" w:hint="eastAsia"/>
                <w:bCs/>
                <w:sz w:val="18"/>
                <w:szCs w:val="18"/>
              </w:rPr>
              <w:t>31.05</w:t>
            </w:r>
          </w:p>
        </w:tc>
      </w:tr>
      <w:tr w:rsidR="000060F2" w:rsidRPr="008A4DD4" w14:paraId="79A85D5C" w14:textId="77777777" w:rsidTr="00715E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7" w:type="dxa"/>
            <w:gridSpan w:val="2"/>
            <w:tcBorders>
              <w:top w:val="nil"/>
              <w:left w:val="nil"/>
              <w:bottom w:val="nil"/>
            </w:tcBorders>
            <w:shd w:val="clear" w:color="auto" w:fill="auto"/>
          </w:tcPr>
          <w:p w14:paraId="4E3E3219" w14:textId="77777777" w:rsidR="000060F2" w:rsidRPr="008A4DD4" w:rsidRDefault="000060F2" w:rsidP="00126815">
            <w:pPr>
              <w:ind w:leftChars="100" w:left="240"/>
              <w:jc w:val="distribute"/>
              <w:rPr>
                <w:rFonts w:ascii="標楷體" w:eastAsia="標楷體" w:hAnsi="標楷體"/>
                <w:sz w:val="20"/>
                <w:szCs w:val="20"/>
              </w:rPr>
            </w:pPr>
            <w:r w:rsidRPr="008A4DD4">
              <w:rPr>
                <w:rFonts w:ascii="標楷體" w:eastAsia="標楷體" w:hAnsi="標楷體" w:hint="eastAsia"/>
                <w:noProof/>
                <w:sz w:val="20"/>
                <w:szCs w:val="20"/>
              </w:rPr>
              <w:t>財產收入</w:t>
            </w:r>
          </w:p>
        </w:tc>
        <w:tc>
          <w:tcPr>
            <w:tcW w:w="1321" w:type="dxa"/>
            <w:tcBorders>
              <w:top w:val="nil"/>
              <w:bottom w:val="nil"/>
            </w:tcBorders>
            <w:shd w:val="clear" w:color="auto" w:fill="auto"/>
          </w:tcPr>
          <w:p w14:paraId="4314CC83" w14:textId="77777777" w:rsidR="000060F2" w:rsidRPr="00126815" w:rsidRDefault="000060F2" w:rsidP="00126815">
            <w:pPr>
              <w:jc w:val="right"/>
              <w:rPr>
                <w:rFonts w:ascii="細明體" w:eastAsia="細明體" w:hAnsi="細明體"/>
                <w:bCs/>
                <w:sz w:val="18"/>
                <w:szCs w:val="18"/>
              </w:rPr>
            </w:pPr>
            <w:r w:rsidRPr="00126815">
              <w:rPr>
                <w:rFonts w:ascii="細明體" w:eastAsia="細明體" w:hAnsi="細明體" w:hint="eastAsia"/>
                <w:bCs/>
                <w:sz w:val="18"/>
                <w:szCs w:val="18"/>
              </w:rPr>
              <w:t>2,505,000</w:t>
            </w:r>
          </w:p>
        </w:tc>
        <w:tc>
          <w:tcPr>
            <w:tcW w:w="1440" w:type="dxa"/>
            <w:gridSpan w:val="2"/>
            <w:tcBorders>
              <w:top w:val="nil"/>
              <w:bottom w:val="nil"/>
            </w:tcBorders>
            <w:shd w:val="clear" w:color="auto" w:fill="auto"/>
          </w:tcPr>
          <w:p w14:paraId="0FF698DB" w14:textId="77777777" w:rsidR="000060F2" w:rsidRPr="00126815" w:rsidRDefault="000060F2" w:rsidP="00126815">
            <w:pPr>
              <w:jc w:val="right"/>
              <w:rPr>
                <w:rFonts w:ascii="細明體" w:eastAsia="細明體" w:hAnsi="細明體"/>
                <w:bCs/>
                <w:sz w:val="18"/>
                <w:szCs w:val="18"/>
              </w:rPr>
            </w:pPr>
            <w:r w:rsidRPr="00126815">
              <w:rPr>
                <w:rFonts w:ascii="細明體" w:eastAsia="細明體" w:hAnsi="細明體" w:hint="eastAsia"/>
                <w:bCs/>
                <w:sz w:val="18"/>
                <w:szCs w:val="18"/>
              </w:rPr>
              <w:t>2,871,480</w:t>
            </w:r>
          </w:p>
        </w:tc>
        <w:tc>
          <w:tcPr>
            <w:tcW w:w="1320" w:type="dxa"/>
            <w:tcBorders>
              <w:top w:val="nil"/>
              <w:bottom w:val="nil"/>
            </w:tcBorders>
            <w:shd w:val="clear" w:color="auto" w:fill="auto"/>
          </w:tcPr>
          <w:p w14:paraId="0252C62E" w14:textId="77777777" w:rsidR="000060F2" w:rsidRPr="006D2BFB" w:rsidRDefault="000060F2" w:rsidP="00126815">
            <w:pPr>
              <w:jc w:val="right"/>
              <w:rPr>
                <w:rFonts w:ascii="細明體" w:eastAsia="細明體" w:hAnsi="細明體"/>
                <w:noProof/>
                <w:sz w:val="18"/>
                <w:szCs w:val="18"/>
              </w:rPr>
            </w:pPr>
            <w:r w:rsidRPr="006D2BFB">
              <w:rPr>
                <w:rFonts w:ascii="細明體" w:eastAsia="細明體" w:hAnsi="細明體" w:hint="eastAsia"/>
                <w:sz w:val="18"/>
                <w:szCs w:val="18"/>
              </w:rPr>
              <w:t>－</w:t>
            </w:r>
          </w:p>
        </w:tc>
        <w:tc>
          <w:tcPr>
            <w:tcW w:w="1440" w:type="dxa"/>
            <w:tcBorders>
              <w:top w:val="nil"/>
              <w:bottom w:val="nil"/>
            </w:tcBorders>
            <w:shd w:val="clear" w:color="auto" w:fill="auto"/>
          </w:tcPr>
          <w:p w14:paraId="3C89842A" w14:textId="77777777" w:rsidR="000060F2" w:rsidRPr="00126815" w:rsidRDefault="000060F2" w:rsidP="00126815">
            <w:pPr>
              <w:jc w:val="right"/>
              <w:rPr>
                <w:rFonts w:ascii="細明體" w:eastAsia="細明體" w:hAnsi="細明體"/>
                <w:bCs/>
                <w:sz w:val="18"/>
                <w:szCs w:val="18"/>
              </w:rPr>
            </w:pPr>
            <w:r w:rsidRPr="00126815">
              <w:rPr>
                <w:rFonts w:ascii="細明體" w:eastAsia="細明體" w:hAnsi="細明體" w:hint="eastAsia"/>
                <w:bCs/>
                <w:sz w:val="18"/>
                <w:szCs w:val="18"/>
              </w:rPr>
              <w:t>2,871,480</w:t>
            </w:r>
          </w:p>
        </w:tc>
        <w:tc>
          <w:tcPr>
            <w:tcW w:w="1436" w:type="dxa"/>
            <w:tcBorders>
              <w:top w:val="nil"/>
              <w:bottom w:val="nil"/>
            </w:tcBorders>
            <w:shd w:val="clear" w:color="auto" w:fill="auto"/>
          </w:tcPr>
          <w:p w14:paraId="02A0149C" w14:textId="77777777" w:rsidR="000060F2" w:rsidRPr="00126815" w:rsidRDefault="000060F2" w:rsidP="00126815">
            <w:pPr>
              <w:jc w:val="right"/>
              <w:rPr>
                <w:rFonts w:ascii="細明體" w:eastAsia="細明體" w:hAnsi="細明體"/>
                <w:bCs/>
                <w:sz w:val="18"/>
                <w:szCs w:val="18"/>
              </w:rPr>
            </w:pPr>
            <w:r w:rsidRPr="00126815">
              <w:rPr>
                <w:rFonts w:ascii="細明體" w:eastAsia="細明體" w:hAnsi="細明體" w:hint="eastAsia"/>
                <w:bCs/>
                <w:sz w:val="18"/>
                <w:szCs w:val="18"/>
              </w:rPr>
              <w:t>366,480</w:t>
            </w:r>
          </w:p>
        </w:tc>
        <w:tc>
          <w:tcPr>
            <w:tcW w:w="850" w:type="dxa"/>
            <w:gridSpan w:val="2"/>
            <w:tcBorders>
              <w:top w:val="nil"/>
              <w:bottom w:val="nil"/>
              <w:right w:val="nil"/>
            </w:tcBorders>
            <w:shd w:val="clear" w:color="auto" w:fill="auto"/>
          </w:tcPr>
          <w:p w14:paraId="52434484" w14:textId="77777777" w:rsidR="000060F2" w:rsidRPr="00126815" w:rsidRDefault="000060F2" w:rsidP="00126815">
            <w:pPr>
              <w:jc w:val="right"/>
              <w:rPr>
                <w:rFonts w:ascii="細明體" w:eastAsia="細明體" w:hAnsi="細明體"/>
                <w:bCs/>
                <w:sz w:val="18"/>
                <w:szCs w:val="18"/>
              </w:rPr>
            </w:pPr>
            <w:r w:rsidRPr="00126815">
              <w:rPr>
                <w:rFonts w:ascii="細明體" w:eastAsia="細明體" w:hAnsi="細明體" w:hint="eastAsia"/>
                <w:bCs/>
                <w:sz w:val="18"/>
                <w:szCs w:val="18"/>
              </w:rPr>
              <w:t>14.63</w:t>
            </w:r>
          </w:p>
        </w:tc>
      </w:tr>
      <w:tr w:rsidR="000060F2" w:rsidRPr="008A4DD4" w14:paraId="7BC7F194" w14:textId="77777777" w:rsidTr="00715E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7" w:type="dxa"/>
            <w:gridSpan w:val="2"/>
            <w:tcBorders>
              <w:top w:val="nil"/>
              <w:left w:val="nil"/>
              <w:bottom w:val="nil"/>
            </w:tcBorders>
            <w:shd w:val="clear" w:color="auto" w:fill="auto"/>
          </w:tcPr>
          <w:p w14:paraId="4B12885C" w14:textId="77777777" w:rsidR="000060F2" w:rsidRPr="008A4DD4" w:rsidRDefault="000060F2" w:rsidP="00126815">
            <w:pPr>
              <w:ind w:leftChars="100" w:left="240"/>
              <w:jc w:val="distribute"/>
              <w:rPr>
                <w:rFonts w:ascii="標楷體" w:eastAsia="標楷體" w:hAnsi="標楷體"/>
                <w:sz w:val="20"/>
                <w:szCs w:val="20"/>
              </w:rPr>
            </w:pPr>
            <w:r w:rsidRPr="008A4DD4">
              <w:rPr>
                <w:rFonts w:ascii="標楷體" w:eastAsia="標楷體" w:hAnsi="標楷體" w:hint="eastAsia"/>
                <w:noProof/>
                <w:sz w:val="20"/>
                <w:szCs w:val="20"/>
              </w:rPr>
              <w:t>其他收入</w:t>
            </w:r>
          </w:p>
        </w:tc>
        <w:tc>
          <w:tcPr>
            <w:tcW w:w="1321" w:type="dxa"/>
            <w:tcBorders>
              <w:top w:val="nil"/>
              <w:bottom w:val="nil"/>
            </w:tcBorders>
            <w:shd w:val="clear" w:color="auto" w:fill="auto"/>
          </w:tcPr>
          <w:p w14:paraId="210607AB" w14:textId="77777777" w:rsidR="000060F2" w:rsidRPr="00126815" w:rsidRDefault="000060F2" w:rsidP="00126815">
            <w:pPr>
              <w:jc w:val="right"/>
              <w:rPr>
                <w:rFonts w:ascii="細明體" w:eastAsia="細明體" w:hAnsi="細明體"/>
                <w:bCs/>
                <w:sz w:val="18"/>
                <w:szCs w:val="18"/>
              </w:rPr>
            </w:pPr>
            <w:r w:rsidRPr="00126815">
              <w:rPr>
                <w:rFonts w:ascii="細明體" w:eastAsia="細明體" w:hAnsi="細明體" w:hint="eastAsia"/>
                <w:bCs/>
                <w:sz w:val="18"/>
                <w:szCs w:val="18"/>
              </w:rPr>
              <w:t>－</w:t>
            </w:r>
          </w:p>
        </w:tc>
        <w:tc>
          <w:tcPr>
            <w:tcW w:w="1440" w:type="dxa"/>
            <w:gridSpan w:val="2"/>
            <w:tcBorders>
              <w:top w:val="nil"/>
              <w:bottom w:val="nil"/>
            </w:tcBorders>
            <w:shd w:val="clear" w:color="auto" w:fill="auto"/>
          </w:tcPr>
          <w:p w14:paraId="7F60E137" w14:textId="77777777" w:rsidR="000060F2" w:rsidRPr="00126815" w:rsidRDefault="000060F2" w:rsidP="00126815">
            <w:pPr>
              <w:jc w:val="right"/>
              <w:rPr>
                <w:rFonts w:ascii="細明體" w:eastAsia="細明體" w:hAnsi="細明體"/>
                <w:bCs/>
                <w:sz w:val="18"/>
                <w:szCs w:val="18"/>
              </w:rPr>
            </w:pPr>
            <w:r w:rsidRPr="00126815">
              <w:rPr>
                <w:rFonts w:ascii="細明體" w:eastAsia="細明體" w:hAnsi="細明體" w:hint="eastAsia"/>
                <w:bCs/>
                <w:sz w:val="18"/>
                <w:szCs w:val="18"/>
              </w:rPr>
              <w:t>279,423</w:t>
            </w:r>
          </w:p>
        </w:tc>
        <w:tc>
          <w:tcPr>
            <w:tcW w:w="1320" w:type="dxa"/>
            <w:tcBorders>
              <w:top w:val="nil"/>
              <w:bottom w:val="nil"/>
            </w:tcBorders>
            <w:shd w:val="clear" w:color="auto" w:fill="auto"/>
          </w:tcPr>
          <w:p w14:paraId="42AD00BA" w14:textId="77777777" w:rsidR="000060F2" w:rsidRPr="006D2BFB" w:rsidRDefault="000060F2" w:rsidP="00126815">
            <w:pPr>
              <w:jc w:val="right"/>
              <w:rPr>
                <w:rFonts w:ascii="細明體" w:eastAsia="細明體" w:hAnsi="細明體"/>
                <w:noProof/>
                <w:sz w:val="18"/>
                <w:szCs w:val="18"/>
              </w:rPr>
            </w:pPr>
            <w:r w:rsidRPr="006D2BFB">
              <w:rPr>
                <w:rFonts w:ascii="細明體" w:eastAsia="細明體" w:hAnsi="細明體" w:hint="eastAsia"/>
                <w:sz w:val="18"/>
                <w:szCs w:val="18"/>
              </w:rPr>
              <w:t>－</w:t>
            </w:r>
          </w:p>
        </w:tc>
        <w:tc>
          <w:tcPr>
            <w:tcW w:w="1440" w:type="dxa"/>
            <w:tcBorders>
              <w:top w:val="nil"/>
              <w:bottom w:val="nil"/>
            </w:tcBorders>
            <w:shd w:val="clear" w:color="auto" w:fill="auto"/>
          </w:tcPr>
          <w:p w14:paraId="0201C241" w14:textId="77777777" w:rsidR="000060F2" w:rsidRPr="00126815" w:rsidRDefault="000060F2" w:rsidP="00126815">
            <w:pPr>
              <w:jc w:val="right"/>
              <w:rPr>
                <w:rFonts w:ascii="細明體" w:eastAsia="細明體" w:hAnsi="細明體"/>
                <w:bCs/>
                <w:sz w:val="18"/>
                <w:szCs w:val="18"/>
              </w:rPr>
            </w:pPr>
            <w:r w:rsidRPr="00126815">
              <w:rPr>
                <w:rFonts w:ascii="細明體" w:eastAsia="細明體" w:hAnsi="細明體" w:hint="eastAsia"/>
                <w:bCs/>
                <w:sz w:val="18"/>
                <w:szCs w:val="18"/>
              </w:rPr>
              <w:t>279,423</w:t>
            </w:r>
          </w:p>
        </w:tc>
        <w:tc>
          <w:tcPr>
            <w:tcW w:w="1436" w:type="dxa"/>
            <w:tcBorders>
              <w:top w:val="nil"/>
              <w:bottom w:val="nil"/>
            </w:tcBorders>
            <w:shd w:val="clear" w:color="auto" w:fill="auto"/>
          </w:tcPr>
          <w:p w14:paraId="1885F38F" w14:textId="77777777" w:rsidR="000060F2" w:rsidRPr="00126815" w:rsidRDefault="000060F2" w:rsidP="00126815">
            <w:pPr>
              <w:jc w:val="right"/>
              <w:rPr>
                <w:rFonts w:ascii="細明體" w:eastAsia="細明體" w:hAnsi="細明體"/>
                <w:bCs/>
                <w:sz w:val="18"/>
                <w:szCs w:val="18"/>
              </w:rPr>
            </w:pPr>
            <w:r w:rsidRPr="00126815">
              <w:rPr>
                <w:rFonts w:ascii="細明體" w:eastAsia="細明體" w:hAnsi="細明體" w:hint="eastAsia"/>
                <w:bCs/>
                <w:sz w:val="18"/>
                <w:szCs w:val="18"/>
              </w:rPr>
              <w:t>279,423</w:t>
            </w:r>
          </w:p>
        </w:tc>
        <w:tc>
          <w:tcPr>
            <w:tcW w:w="850" w:type="dxa"/>
            <w:gridSpan w:val="2"/>
            <w:tcBorders>
              <w:top w:val="nil"/>
              <w:bottom w:val="nil"/>
              <w:right w:val="nil"/>
            </w:tcBorders>
            <w:shd w:val="clear" w:color="auto" w:fill="auto"/>
          </w:tcPr>
          <w:p w14:paraId="65DD746A" w14:textId="77777777" w:rsidR="000060F2" w:rsidRPr="00126815" w:rsidRDefault="000060F2" w:rsidP="00126815">
            <w:pPr>
              <w:jc w:val="right"/>
              <w:rPr>
                <w:rFonts w:ascii="細明體" w:eastAsia="細明體" w:hAnsi="細明體"/>
                <w:bCs/>
                <w:sz w:val="18"/>
                <w:szCs w:val="18"/>
              </w:rPr>
            </w:pPr>
            <w:r w:rsidRPr="00126815">
              <w:rPr>
                <w:rFonts w:ascii="細明體" w:eastAsia="細明體" w:hAnsi="細明體" w:hint="eastAsia"/>
                <w:bCs/>
                <w:sz w:val="18"/>
                <w:szCs w:val="18"/>
              </w:rPr>
              <w:t>--</w:t>
            </w:r>
          </w:p>
        </w:tc>
      </w:tr>
      <w:tr w:rsidR="000060F2" w:rsidRPr="008A4DD4" w14:paraId="18BDBA1A" w14:textId="77777777" w:rsidTr="00715E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7" w:type="dxa"/>
            <w:gridSpan w:val="2"/>
            <w:tcBorders>
              <w:top w:val="nil"/>
              <w:left w:val="nil"/>
              <w:bottom w:val="nil"/>
            </w:tcBorders>
            <w:shd w:val="clear" w:color="auto" w:fill="auto"/>
          </w:tcPr>
          <w:p w14:paraId="408BAA42" w14:textId="77777777" w:rsidR="000060F2" w:rsidRPr="008A4DD4" w:rsidRDefault="000060F2" w:rsidP="00126815">
            <w:pPr>
              <w:jc w:val="distribute"/>
              <w:rPr>
                <w:rFonts w:ascii="標楷體" w:eastAsia="標楷體" w:hAnsi="標楷體"/>
                <w:b/>
                <w:sz w:val="20"/>
                <w:szCs w:val="20"/>
              </w:rPr>
            </w:pPr>
            <w:r w:rsidRPr="008A4DD4">
              <w:rPr>
                <w:rFonts w:ascii="標楷體" w:eastAsia="標楷體" w:hAnsi="標楷體" w:hint="eastAsia"/>
                <w:b/>
                <w:noProof/>
                <w:sz w:val="20"/>
                <w:szCs w:val="20"/>
              </w:rPr>
              <w:t>基金用途</w:t>
            </w:r>
          </w:p>
        </w:tc>
        <w:tc>
          <w:tcPr>
            <w:tcW w:w="1321" w:type="dxa"/>
            <w:tcBorders>
              <w:top w:val="nil"/>
              <w:bottom w:val="nil"/>
            </w:tcBorders>
            <w:shd w:val="clear" w:color="auto" w:fill="auto"/>
          </w:tcPr>
          <w:p w14:paraId="490F8A9B" w14:textId="77777777" w:rsidR="000060F2" w:rsidRPr="00126815" w:rsidRDefault="000060F2" w:rsidP="00126815">
            <w:pPr>
              <w:jc w:val="right"/>
              <w:rPr>
                <w:rFonts w:ascii="細明體" w:eastAsia="細明體" w:hAnsi="細明體"/>
                <w:b/>
                <w:sz w:val="18"/>
                <w:szCs w:val="18"/>
              </w:rPr>
            </w:pPr>
            <w:r w:rsidRPr="00126815">
              <w:rPr>
                <w:rFonts w:ascii="細明體" w:eastAsia="細明體" w:hAnsi="細明體" w:hint="eastAsia"/>
                <w:b/>
                <w:sz w:val="18"/>
                <w:szCs w:val="18"/>
              </w:rPr>
              <w:t>22,036,000</w:t>
            </w:r>
          </w:p>
        </w:tc>
        <w:tc>
          <w:tcPr>
            <w:tcW w:w="1440" w:type="dxa"/>
            <w:gridSpan w:val="2"/>
            <w:tcBorders>
              <w:top w:val="nil"/>
              <w:bottom w:val="nil"/>
            </w:tcBorders>
            <w:shd w:val="clear" w:color="auto" w:fill="auto"/>
          </w:tcPr>
          <w:p w14:paraId="744533F9" w14:textId="77777777" w:rsidR="000060F2" w:rsidRPr="00126815" w:rsidRDefault="000060F2" w:rsidP="00126815">
            <w:pPr>
              <w:jc w:val="right"/>
              <w:rPr>
                <w:rFonts w:ascii="細明體" w:eastAsia="細明體" w:hAnsi="細明體"/>
                <w:b/>
                <w:sz w:val="18"/>
                <w:szCs w:val="18"/>
              </w:rPr>
            </w:pPr>
            <w:r w:rsidRPr="00126815">
              <w:rPr>
                <w:rFonts w:ascii="細明體" w:eastAsia="細明體" w:hAnsi="細明體" w:hint="eastAsia"/>
                <w:b/>
                <w:sz w:val="18"/>
                <w:szCs w:val="18"/>
              </w:rPr>
              <w:t>18,520,240</w:t>
            </w:r>
          </w:p>
        </w:tc>
        <w:tc>
          <w:tcPr>
            <w:tcW w:w="1320" w:type="dxa"/>
            <w:tcBorders>
              <w:top w:val="nil"/>
              <w:bottom w:val="nil"/>
            </w:tcBorders>
            <w:shd w:val="clear" w:color="auto" w:fill="auto"/>
          </w:tcPr>
          <w:p w14:paraId="1DE7C53B" w14:textId="77777777" w:rsidR="000060F2" w:rsidRPr="006D2BFB" w:rsidRDefault="000060F2" w:rsidP="00126815">
            <w:pPr>
              <w:jc w:val="right"/>
              <w:rPr>
                <w:rFonts w:ascii="細明體" w:eastAsia="細明體" w:hAnsi="細明體"/>
                <w:b/>
                <w:noProof/>
                <w:sz w:val="18"/>
                <w:szCs w:val="18"/>
              </w:rPr>
            </w:pPr>
            <w:r w:rsidRPr="006D2BFB">
              <w:rPr>
                <w:rFonts w:ascii="細明體" w:eastAsia="細明體" w:hAnsi="細明體" w:hint="eastAsia"/>
                <w:b/>
                <w:sz w:val="18"/>
                <w:szCs w:val="18"/>
              </w:rPr>
              <w:t>－</w:t>
            </w:r>
          </w:p>
        </w:tc>
        <w:tc>
          <w:tcPr>
            <w:tcW w:w="1440" w:type="dxa"/>
            <w:tcBorders>
              <w:top w:val="nil"/>
              <w:bottom w:val="nil"/>
            </w:tcBorders>
            <w:shd w:val="clear" w:color="auto" w:fill="auto"/>
          </w:tcPr>
          <w:p w14:paraId="5F861FF4" w14:textId="77777777" w:rsidR="000060F2" w:rsidRPr="00126815" w:rsidRDefault="000060F2" w:rsidP="00126815">
            <w:pPr>
              <w:jc w:val="right"/>
              <w:rPr>
                <w:rFonts w:ascii="細明體" w:eastAsia="細明體" w:hAnsi="細明體"/>
                <w:b/>
                <w:sz w:val="18"/>
                <w:szCs w:val="18"/>
              </w:rPr>
            </w:pPr>
            <w:r w:rsidRPr="00126815">
              <w:rPr>
                <w:rFonts w:ascii="細明體" w:eastAsia="細明體" w:hAnsi="細明體" w:hint="eastAsia"/>
                <w:b/>
                <w:sz w:val="18"/>
                <w:szCs w:val="18"/>
              </w:rPr>
              <w:t>18,520,240</w:t>
            </w:r>
          </w:p>
        </w:tc>
        <w:tc>
          <w:tcPr>
            <w:tcW w:w="1436" w:type="dxa"/>
            <w:tcBorders>
              <w:top w:val="nil"/>
              <w:bottom w:val="nil"/>
            </w:tcBorders>
            <w:shd w:val="clear" w:color="auto" w:fill="auto"/>
          </w:tcPr>
          <w:p w14:paraId="3784C455" w14:textId="77777777" w:rsidR="000060F2" w:rsidRPr="00126815" w:rsidRDefault="000060F2" w:rsidP="00126815">
            <w:pPr>
              <w:jc w:val="right"/>
              <w:rPr>
                <w:rFonts w:ascii="細明體" w:eastAsia="細明體" w:hAnsi="細明體"/>
                <w:b/>
                <w:sz w:val="18"/>
                <w:szCs w:val="18"/>
              </w:rPr>
            </w:pPr>
            <w:r w:rsidRPr="00126815">
              <w:rPr>
                <w:rFonts w:ascii="細明體" w:eastAsia="細明體" w:hAnsi="細明體" w:hint="eastAsia"/>
                <w:b/>
                <w:sz w:val="18"/>
                <w:szCs w:val="18"/>
              </w:rPr>
              <w:t>- 3,515,760</w:t>
            </w:r>
          </w:p>
        </w:tc>
        <w:tc>
          <w:tcPr>
            <w:tcW w:w="850" w:type="dxa"/>
            <w:gridSpan w:val="2"/>
            <w:tcBorders>
              <w:top w:val="nil"/>
              <w:bottom w:val="nil"/>
              <w:right w:val="nil"/>
            </w:tcBorders>
            <w:shd w:val="clear" w:color="auto" w:fill="auto"/>
          </w:tcPr>
          <w:p w14:paraId="7B6CD1E8" w14:textId="77777777" w:rsidR="000060F2" w:rsidRPr="00126815" w:rsidRDefault="000060F2" w:rsidP="00126815">
            <w:pPr>
              <w:jc w:val="right"/>
              <w:rPr>
                <w:rFonts w:ascii="細明體" w:eastAsia="細明體" w:hAnsi="細明體"/>
                <w:b/>
                <w:sz w:val="18"/>
                <w:szCs w:val="18"/>
              </w:rPr>
            </w:pPr>
            <w:r w:rsidRPr="00126815">
              <w:rPr>
                <w:rFonts w:ascii="細明體" w:eastAsia="細明體" w:hAnsi="細明體" w:hint="eastAsia"/>
                <w:b/>
                <w:sz w:val="18"/>
                <w:szCs w:val="18"/>
              </w:rPr>
              <w:t>- 15.95</w:t>
            </w:r>
          </w:p>
        </w:tc>
      </w:tr>
      <w:tr w:rsidR="000060F2" w:rsidRPr="008A4DD4" w14:paraId="4B0E9801" w14:textId="77777777" w:rsidTr="00715E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7" w:type="dxa"/>
            <w:gridSpan w:val="2"/>
            <w:tcBorders>
              <w:top w:val="nil"/>
              <w:left w:val="nil"/>
              <w:bottom w:val="nil"/>
            </w:tcBorders>
            <w:shd w:val="clear" w:color="auto" w:fill="auto"/>
          </w:tcPr>
          <w:p w14:paraId="419944FF" w14:textId="77777777" w:rsidR="000060F2" w:rsidRPr="008A4DD4" w:rsidRDefault="000060F2" w:rsidP="00126815">
            <w:pPr>
              <w:ind w:leftChars="100" w:left="240"/>
              <w:jc w:val="distribute"/>
              <w:rPr>
                <w:rFonts w:ascii="標楷體" w:eastAsia="標楷體" w:hAnsi="標楷體"/>
                <w:sz w:val="20"/>
                <w:szCs w:val="20"/>
              </w:rPr>
            </w:pPr>
            <w:r w:rsidRPr="008A4DD4">
              <w:rPr>
                <w:rFonts w:ascii="標楷體" w:eastAsia="標楷體" w:hAnsi="標楷體" w:hint="eastAsia"/>
                <w:noProof/>
                <w:sz w:val="20"/>
                <w:szCs w:val="20"/>
              </w:rPr>
              <w:t>保障勞工權益</w:t>
            </w:r>
          </w:p>
        </w:tc>
        <w:tc>
          <w:tcPr>
            <w:tcW w:w="1321" w:type="dxa"/>
            <w:tcBorders>
              <w:top w:val="nil"/>
              <w:bottom w:val="nil"/>
            </w:tcBorders>
            <w:shd w:val="clear" w:color="auto" w:fill="auto"/>
          </w:tcPr>
          <w:p w14:paraId="2FF8C467" w14:textId="77777777" w:rsidR="000060F2" w:rsidRPr="00126815" w:rsidRDefault="000060F2" w:rsidP="00126815">
            <w:pPr>
              <w:jc w:val="right"/>
              <w:rPr>
                <w:rFonts w:ascii="細明體" w:eastAsia="細明體" w:hAnsi="細明體"/>
                <w:bCs/>
                <w:sz w:val="18"/>
                <w:szCs w:val="18"/>
              </w:rPr>
            </w:pPr>
            <w:r w:rsidRPr="00126815">
              <w:rPr>
                <w:rFonts w:ascii="細明體" w:eastAsia="細明體" w:hAnsi="細明體" w:hint="eastAsia"/>
                <w:bCs/>
                <w:sz w:val="18"/>
                <w:szCs w:val="18"/>
              </w:rPr>
              <w:t>22,036,000</w:t>
            </w:r>
          </w:p>
        </w:tc>
        <w:tc>
          <w:tcPr>
            <w:tcW w:w="1440" w:type="dxa"/>
            <w:gridSpan w:val="2"/>
            <w:tcBorders>
              <w:top w:val="nil"/>
              <w:bottom w:val="nil"/>
            </w:tcBorders>
            <w:shd w:val="clear" w:color="auto" w:fill="auto"/>
          </w:tcPr>
          <w:p w14:paraId="75936E1E" w14:textId="77777777" w:rsidR="000060F2" w:rsidRPr="00126815" w:rsidRDefault="000060F2" w:rsidP="00126815">
            <w:pPr>
              <w:jc w:val="right"/>
              <w:rPr>
                <w:rFonts w:ascii="細明體" w:eastAsia="細明體" w:hAnsi="細明體"/>
                <w:bCs/>
                <w:sz w:val="18"/>
                <w:szCs w:val="18"/>
              </w:rPr>
            </w:pPr>
            <w:r w:rsidRPr="00126815">
              <w:rPr>
                <w:rFonts w:ascii="細明體" w:eastAsia="細明體" w:hAnsi="細明體" w:hint="eastAsia"/>
                <w:bCs/>
                <w:sz w:val="18"/>
                <w:szCs w:val="18"/>
              </w:rPr>
              <w:t>18,520,240</w:t>
            </w:r>
          </w:p>
        </w:tc>
        <w:tc>
          <w:tcPr>
            <w:tcW w:w="1320" w:type="dxa"/>
            <w:tcBorders>
              <w:top w:val="nil"/>
              <w:bottom w:val="nil"/>
            </w:tcBorders>
            <w:shd w:val="clear" w:color="auto" w:fill="auto"/>
          </w:tcPr>
          <w:p w14:paraId="33F478C6" w14:textId="77777777" w:rsidR="000060F2" w:rsidRPr="006D2BFB" w:rsidRDefault="000060F2" w:rsidP="00126815">
            <w:pPr>
              <w:jc w:val="right"/>
              <w:rPr>
                <w:rFonts w:ascii="細明體" w:eastAsia="細明體" w:hAnsi="細明體"/>
                <w:noProof/>
                <w:sz w:val="18"/>
                <w:szCs w:val="18"/>
              </w:rPr>
            </w:pPr>
            <w:r w:rsidRPr="006D2BFB">
              <w:rPr>
                <w:rFonts w:ascii="細明體" w:eastAsia="細明體" w:hAnsi="細明體" w:hint="eastAsia"/>
                <w:sz w:val="18"/>
                <w:szCs w:val="18"/>
              </w:rPr>
              <w:t>－</w:t>
            </w:r>
          </w:p>
        </w:tc>
        <w:tc>
          <w:tcPr>
            <w:tcW w:w="1440" w:type="dxa"/>
            <w:tcBorders>
              <w:top w:val="nil"/>
              <w:bottom w:val="nil"/>
            </w:tcBorders>
            <w:shd w:val="clear" w:color="auto" w:fill="auto"/>
          </w:tcPr>
          <w:p w14:paraId="44CA11C8" w14:textId="77777777" w:rsidR="000060F2" w:rsidRPr="00587C64" w:rsidRDefault="000060F2" w:rsidP="00126815">
            <w:pPr>
              <w:jc w:val="right"/>
              <w:rPr>
                <w:rFonts w:ascii="細明體" w:eastAsia="細明體" w:hAnsi="細明體"/>
                <w:bCs/>
                <w:sz w:val="18"/>
                <w:szCs w:val="18"/>
              </w:rPr>
            </w:pPr>
            <w:r w:rsidRPr="00587C64">
              <w:rPr>
                <w:rFonts w:ascii="細明體" w:eastAsia="細明體" w:hAnsi="細明體" w:hint="eastAsia"/>
                <w:bCs/>
                <w:sz w:val="18"/>
                <w:szCs w:val="18"/>
              </w:rPr>
              <w:t>18,520,240</w:t>
            </w:r>
          </w:p>
        </w:tc>
        <w:tc>
          <w:tcPr>
            <w:tcW w:w="1436" w:type="dxa"/>
            <w:tcBorders>
              <w:top w:val="nil"/>
              <w:bottom w:val="nil"/>
            </w:tcBorders>
            <w:shd w:val="clear" w:color="auto" w:fill="auto"/>
          </w:tcPr>
          <w:p w14:paraId="1718F4EF" w14:textId="77777777" w:rsidR="000060F2" w:rsidRPr="00587C64" w:rsidRDefault="000060F2" w:rsidP="00126815">
            <w:pPr>
              <w:jc w:val="right"/>
              <w:rPr>
                <w:rFonts w:ascii="細明體" w:eastAsia="細明體" w:hAnsi="細明體"/>
                <w:bCs/>
                <w:sz w:val="18"/>
                <w:szCs w:val="18"/>
              </w:rPr>
            </w:pPr>
            <w:r w:rsidRPr="00587C64">
              <w:rPr>
                <w:rFonts w:ascii="細明體" w:eastAsia="細明體" w:hAnsi="細明體" w:hint="eastAsia"/>
                <w:bCs/>
                <w:sz w:val="18"/>
                <w:szCs w:val="18"/>
              </w:rPr>
              <w:t>- 3,515,760</w:t>
            </w:r>
          </w:p>
        </w:tc>
        <w:tc>
          <w:tcPr>
            <w:tcW w:w="850" w:type="dxa"/>
            <w:gridSpan w:val="2"/>
            <w:tcBorders>
              <w:top w:val="nil"/>
              <w:bottom w:val="nil"/>
              <w:right w:val="nil"/>
            </w:tcBorders>
            <w:shd w:val="clear" w:color="auto" w:fill="auto"/>
          </w:tcPr>
          <w:p w14:paraId="33792F0B" w14:textId="77777777" w:rsidR="000060F2" w:rsidRPr="00587C64" w:rsidRDefault="000060F2" w:rsidP="00126815">
            <w:pPr>
              <w:jc w:val="right"/>
              <w:rPr>
                <w:rFonts w:ascii="細明體" w:eastAsia="細明體" w:hAnsi="細明體"/>
                <w:bCs/>
                <w:sz w:val="18"/>
                <w:szCs w:val="18"/>
              </w:rPr>
            </w:pPr>
            <w:r w:rsidRPr="00587C64">
              <w:rPr>
                <w:rFonts w:ascii="細明體" w:eastAsia="細明體" w:hAnsi="細明體" w:hint="eastAsia"/>
                <w:bCs/>
                <w:sz w:val="18"/>
                <w:szCs w:val="18"/>
              </w:rPr>
              <w:t>- 15.95</w:t>
            </w:r>
          </w:p>
        </w:tc>
      </w:tr>
      <w:tr w:rsidR="000060F2" w:rsidRPr="008A4DD4" w14:paraId="7C2A746D" w14:textId="77777777" w:rsidTr="00715E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7" w:type="dxa"/>
            <w:gridSpan w:val="2"/>
            <w:tcBorders>
              <w:top w:val="nil"/>
              <w:left w:val="nil"/>
              <w:bottom w:val="nil"/>
            </w:tcBorders>
            <w:shd w:val="clear" w:color="auto" w:fill="auto"/>
          </w:tcPr>
          <w:p w14:paraId="09EA447F" w14:textId="77777777" w:rsidR="000060F2" w:rsidRPr="008A4DD4" w:rsidRDefault="000060F2" w:rsidP="00126815">
            <w:pPr>
              <w:jc w:val="distribute"/>
              <w:rPr>
                <w:rFonts w:ascii="標楷體" w:eastAsia="標楷體" w:hAnsi="標楷體"/>
                <w:b/>
                <w:noProof/>
                <w:sz w:val="20"/>
                <w:szCs w:val="20"/>
              </w:rPr>
            </w:pPr>
            <w:r w:rsidRPr="008A4DD4">
              <w:rPr>
                <w:rFonts w:ascii="標楷體" w:eastAsia="標楷體" w:hAnsi="標楷體" w:hint="eastAsia"/>
                <w:b/>
                <w:noProof/>
                <w:sz w:val="20"/>
                <w:szCs w:val="20"/>
              </w:rPr>
              <w:t>本期賸餘（短絀）</w:t>
            </w:r>
          </w:p>
        </w:tc>
        <w:tc>
          <w:tcPr>
            <w:tcW w:w="1321" w:type="dxa"/>
            <w:tcBorders>
              <w:top w:val="nil"/>
              <w:bottom w:val="nil"/>
            </w:tcBorders>
            <w:shd w:val="clear" w:color="auto" w:fill="auto"/>
          </w:tcPr>
          <w:p w14:paraId="7B525F5A" w14:textId="77777777" w:rsidR="000060F2" w:rsidRPr="00126815" w:rsidRDefault="000060F2" w:rsidP="00126815">
            <w:pPr>
              <w:jc w:val="right"/>
              <w:rPr>
                <w:rFonts w:ascii="細明體" w:eastAsia="細明體" w:hAnsi="細明體"/>
                <w:b/>
                <w:sz w:val="18"/>
                <w:szCs w:val="18"/>
              </w:rPr>
            </w:pPr>
            <w:r w:rsidRPr="00126815">
              <w:rPr>
                <w:rFonts w:ascii="細明體" w:eastAsia="細明體" w:hAnsi="細明體" w:hint="eastAsia"/>
                <w:b/>
                <w:sz w:val="18"/>
                <w:szCs w:val="18"/>
              </w:rPr>
              <w:t>469,000</w:t>
            </w:r>
          </w:p>
        </w:tc>
        <w:tc>
          <w:tcPr>
            <w:tcW w:w="1440" w:type="dxa"/>
            <w:gridSpan w:val="2"/>
            <w:tcBorders>
              <w:top w:val="nil"/>
              <w:bottom w:val="nil"/>
            </w:tcBorders>
            <w:shd w:val="clear" w:color="auto" w:fill="auto"/>
          </w:tcPr>
          <w:p w14:paraId="2220E7C6" w14:textId="77777777" w:rsidR="000060F2" w:rsidRPr="00126815" w:rsidRDefault="000060F2" w:rsidP="00126815">
            <w:pPr>
              <w:jc w:val="right"/>
              <w:rPr>
                <w:rFonts w:ascii="細明體" w:eastAsia="細明體" w:hAnsi="細明體"/>
                <w:b/>
                <w:sz w:val="18"/>
                <w:szCs w:val="18"/>
              </w:rPr>
            </w:pPr>
            <w:r w:rsidRPr="00126815">
              <w:rPr>
                <w:rFonts w:ascii="細明體" w:eastAsia="細明體" w:hAnsi="細明體" w:hint="eastAsia"/>
                <w:b/>
                <w:sz w:val="18"/>
                <w:szCs w:val="18"/>
              </w:rPr>
              <w:t>10,840,520</w:t>
            </w:r>
          </w:p>
        </w:tc>
        <w:tc>
          <w:tcPr>
            <w:tcW w:w="1320" w:type="dxa"/>
            <w:tcBorders>
              <w:top w:val="nil"/>
              <w:bottom w:val="nil"/>
            </w:tcBorders>
            <w:shd w:val="clear" w:color="auto" w:fill="auto"/>
          </w:tcPr>
          <w:p w14:paraId="636855F1" w14:textId="77777777" w:rsidR="000060F2" w:rsidRPr="006D2BFB" w:rsidRDefault="000060F2" w:rsidP="00126815">
            <w:pPr>
              <w:jc w:val="right"/>
              <w:rPr>
                <w:rFonts w:ascii="細明體" w:eastAsia="細明體" w:hAnsi="細明體"/>
                <w:b/>
                <w:noProof/>
                <w:sz w:val="18"/>
                <w:szCs w:val="18"/>
              </w:rPr>
            </w:pPr>
            <w:r w:rsidRPr="006D2BFB">
              <w:rPr>
                <w:rFonts w:ascii="細明體" w:eastAsia="細明體" w:hAnsi="細明體" w:hint="eastAsia"/>
                <w:b/>
                <w:sz w:val="18"/>
                <w:szCs w:val="18"/>
              </w:rPr>
              <w:t>－</w:t>
            </w:r>
          </w:p>
        </w:tc>
        <w:tc>
          <w:tcPr>
            <w:tcW w:w="1440" w:type="dxa"/>
            <w:tcBorders>
              <w:top w:val="nil"/>
              <w:bottom w:val="nil"/>
            </w:tcBorders>
            <w:shd w:val="clear" w:color="auto" w:fill="auto"/>
          </w:tcPr>
          <w:p w14:paraId="34B5F58A" w14:textId="77777777" w:rsidR="000060F2" w:rsidRPr="00126815" w:rsidRDefault="000060F2" w:rsidP="00126815">
            <w:pPr>
              <w:jc w:val="right"/>
              <w:rPr>
                <w:rFonts w:ascii="細明體" w:eastAsia="細明體" w:hAnsi="細明體"/>
                <w:b/>
                <w:sz w:val="18"/>
                <w:szCs w:val="18"/>
              </w:rPr>
            </w:pPr>
            <w:r w:rsidRPr="00126815">
              <w:rPr>
                <w:rFonts w:ascii="細明體" w:eastAsia="細明體" w:hAnsi="細明體" w:hint="eastAsia"/>
                <w:b/>
                <w:sz w:val="18"/>
                <w:szCs w:val="18"/>
              </w:rPr>
              <w:t>10,840,520</w:t>
            </w:r>
          </w:p>
        </w:tc>
        <w:tc>
          <w:tcPr>
            <w:tcW w:w="1436" w:type="dxa"/>
            <w:tcBorders>
              <w:top w:val="nil"/>
              <w:bottom w:val="nil"/>
            </w:tcBorders>
            <w:shd w:val="clear" w:color="auto" w:fill="auto"/>
          </w:tcPr>
          <w:p w14:paraId="439973B1" w14:textId="77777777" w:rsidR="000060F2" w:rsidRPr="00126815" w:rsidRDefault="000060F2" w:rsidP="00126815">
            <w:pPr>
              <w:jc w:val="right"/>
              <w:rPr>
                <w:rFonts w:ascii="細明體" w:eastAsia="細明體" w:hAnsi="細明體"/>
                <w:b/>
                <w:sz w:val="18"/>
                <w:szCs w:val="18"/>
              </w:rPr>
            </w:pPr>
            <w:r w:rsidRPr="00126815">
              <w:rPr>
                <w:rFonts w:ascii="細明體" w:eastAsia="細明體" w:hAnsi="細明體" w:hint="eastAsia"/>
                <w:b/>
                <w:sz w:val="18"/>
                <w:szCs w:val="18"/>
              </w:rPr>
              <w:t>10,371,520</w:t>
            </w:r>
          </w:p>
        </w:tc>
        <w:tc>
          <w:tcPr>
            <w:tcW w:w="850" w:type="dxa"/>
            <w:gridSpan w:val="2"/>
            <w:tcBorders>
              <w:top w:val="nil"/>
              <w:bottom w:val="nil"/>
              <w:right w:val="nil"/>
            </w:tcBorders>
            <w:shd w:val="clear" w:color="auto" w:fill="auto"/>
          </w:tcPr>
          <w:p w14:paraId="70F82EDB" w14:textId="77777777" w:rsidR="000060F2" w:rsidRPr="00126815" w:rsidRDefault="000060F2" w:rsidP="00126815">
            <w:pPr>
              <w:jc w:val="right"/>
              <w:rPr>
                <w:rFonts w:ascii="細明體" w:eastAsia="細明體" w:hAnsi="細明體"/>
                <w:b/>
                <w:sz w:val="18"/>
                <w:szCs w:val="18"/>
              </w:rPr>
            </w:pPr>
            <w:r w:rsidRPr="00126815">
              <w:rPr>
                <w:rFonts w:ascii="細明體" w:eastAsia="細明體" w:hAnsi="細明體" w:hint="eastAsia"/>
                <w:b/>
                <w:sz w:val="18"/>
                <w:szCs w:val="18"/>
              </w:rPr>
              <w:t>2,211.41</w:t>
            </w:r>
          </w:p>
        </w:tc>
      </w:tr>
      <w:tr w:rsidR="000060F2" w:rsidRPr="008A4DD4" w14:paraId="715E4F82" w14:textId="77777777" w:rsidTr="00715E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7" w:type="dxa"/>
            <w:gridSpan w:val="2"/>
            <w:tcBorders>
              <w:top w:val="nil"/>
              <w:left w:val="nil"/>
              <w:bottom w:val="nil"/>
            </w:tcBorders>
            <w:shd w:val="clear" w:color="auto" w:fill="auto"/>
          </w:tcPr>
          <w:p w14:paraId="03C176F5" w14:textId="77777777" w:rsidR="000060F2" w:rsidRPr="008A4DD4" w:rsidRDefault="000060F2" w:rsidP="00126815">
            <w:pPr>
              <w:jc w:val="distribute"/>
              <w:rPr>
                <w:rFonts w:ascii="標楷體" w:eastAsia="標楷體" w:hAnsi="標楷體"/>
                <w:b/>
                <w:noProof/>
                <w:sz w:val="20"/>
                <w:szCs w:val="20"/>
              </w:rPr>
            </w:pPr>
            <w:r w:rsidRPr="008A4DD4">
              <w:rPr>
                <w:rFonts w:ascii="標楷體" w:eastAsia="標楷體" w:hAnsi="標楷體" w:hint="eastAsia"/>
                <w:b/>
                <w:noProof/>
                <w:sz w:val="20"/>
                <w:szCs w:val="20"/>
              </w:rPr>
              <w:t>期初基金餘額</w:t>
            </w:r>
          </w:p>
        </w:tc>
        <w:tc>
          <w:tcPr>
            <w:tcW w:w="1321" w:type="dxa"/>
            <w:tcBorders>
              <w:top w:val="nil"/>
              <w:bottom w:val="nil"/>
            </w:tcBorders>
            <w:shd w:val="clear" w:color="auto" w:fill="auto"/>
          </w:tcPr>
          <w:p w14:paraId="2FFD4423" w14:textId="77777777" w:rsidR="000060F2" w:rsidRPr="00126815" w:rsidRDefault="000060F2" w:rsidP="00126815">
            <w:pPr>
              <w:jc w:val="right"/>
              <w:rPr>
                <w:rFonts w:ascii="細明體" w:eastAsia="細明體" w:hAnsi="細明體"/>
                <w:b/>
                <w:sz w:val="18"/>
                <w:szCs w:val="18"/>
              </w:rPr>
            </w:pPr>
            <w:r w:rsidRPr="00126815">
              <w:rPr>
                <w:rFonts w:ascii="細明體" w:eastAsia="細明體" w:hAnsi="細明體" w:hint="eastAsia"/>
                <w:b/>
                <w:sz w:val="18"/>
                <w:szCs w:val="18"/>
              </w:rPr>
              <w:t>344,957,000</w:t>
            </w:r>
          </w:p>
        </w:tc>
        <w:tc>
          <w:tcPr>
            <w:tcW w:w="1440" w:type="dxa"/>
            <w:gridSpan w:val="2"/>
            <w:tcBorders>
              <w:top w:val="nil"/>
              <w:bottom w:val="nil"/>
            </w:tcBorders>
            <w:shd w:val="clear" w:color="auto" w:fill="auto"/>
          </w:tcPr>
          <w:p w14:paraId="222BAFDC" w14:textId="77777777" w:rsidR="000060F2" w:rsidRPr="00126815" w:rsidRDefault="000060F2" w:rsidP="00126815">
            <w:pPr>
              <w:jc w:val="right"/>
              <w:rPr>
                <w:rFonts w:ascii="細明體" w:eastAsia="細明體" w:hAnsi="細明體"/>
                <w:b/>
                <w:sz w:val="18"/>
                <w:szCs w:val="18"/>
              </w:rPr>
            </w:pPr>
            <w:r w:rsidRPr="00126815">
              <w:rPr>
                <w:rFonts w:ascii="細明體" w:eastAsia="細明體" w:hAnsi="細明體" w:hint="eastAsia"/>
                <w:b/>
                <w:sz w:val="18"/>
                <w:szCs w:val="18"/>
              </w:rPr>
              <w:t>348,307,721</w:t>
            </w:r>
          </w:p>
        </w:tc>
        <w:tc>
          <w:tcPr>
            <w:tcW w:w="1320" w:type="dxa"/>
            <w:tcBorders>
              <w:top w:val="nil"/>
              <w:bottom w:val="nil"/>
            </w:tcBorders>
            <w:shd w:val="clear" w:color="auto" w:fill="auto"/>
          </w:tcPr>
          <w:p w14:paraId="010646CB" w14:textId="77777777" w:rsidR="000060F2" w:rsidRPr="006D2BFB" w:rsidRDefault="000060F2" w:rsidP="00126815">
            <w:pPr>
              <w:jc w:val="right"/>
              <w:rPr>
                <w:rFonts w:ascii="細明體" w:eastAsia="細明體" w:hAnsi="細明體"/>
                <w:b/>
                <w:noProof/>
                <w:sz w:val="18"/>
                <w:szCs w:val="18"/>
              </w:rPr>
            </w:pPr>
            <w:r w:rsidRPr="006D2BFB">
              <w:rPr>
                <w:rFonts w:ascii="細明體" w:eastAsia="細明體" w:hAnsi="細明體" w:hint="eastAsia"/>
                <w:b/>
                <w:sz w:val="18"/>
                <w:szCs w:val="18"/>
              </w:rPr>
              <w:t>－</w:t>
            </w:r>
          </w:p>
        </w:tc>
        <w:tc>
          <w:tcPr>
            <w:tcW w:w="1440" w:type="dxa"/>
            <w:tcBorders>
              <w:top w:val="nil"/>
              <w:bottom w:val="nil"/>
            </w:tcBorders>
            <w:shd w:val="clear" w:color="auto" w:fill="auto"/>
          </w:tcPr>
          <w:p w14:paraId="68D6923D" w14:textId="77777777" w:rsidR="000060F2" w:rsidRPr="00126815" w:rsidRDefault="000060F2" w:rsidP="00126815">
            <w:pPr>
              <w:jc w:val="right"/>
              <w:rPr>
                <w:rFonts w:ascii="細明體" w:eastAsia="細明體" w:hAnsi="細明體"/>
                <w:b/>
                <w:sz w:val="18"/>
                <w:szCs w:val="18"/>
              </w:rPr>
            </w:pPr>
            <w:r w:rsidRPr="00126815">
              <w:rPr>
                <w:rFonts w:ascii="細明體" w:eastAsia="細明體" w:hAnsi="細明體" w:hint="eastAsia"/>
                <w:b/>
                <w:sz w:val="18"/>
                <w:szCs w:val="18"/>
              </w:rPr>
              <w:t>348,307,721</w:t>
            </w:r>
          </w:p>
        </w:tc>
        <w:tc>
          <w:tcPr>
            <w:tcW w:w="1436" w:type="dxa"/>
            <w:tcBorders>
              <w:top w:val="nil"/>
              <w:bottom w:val="nil"/>
            </w:tcBorders>
            <w:shd w:val="clear" w:color="auto" w:fill="auto"/>
          </w:tcPr>
          <w:p w14:paraId="0AB52CB8" w14:textId="77777777" w:rsidR="000060F2" w:rsidRPr="00126815" w:rsidRDefault="000060F2" w:rsidP="00126815">
            <w:pPr>
              <w:jc w:val="right"/>
              <w:rPr>
                <w:rFonts w:ascii="細明體" w:eastAsia="細明體" w:hAnsi="細明體"/>
                <w:b/>
                <w:sz w:val="18"/>
                <w:szCs w:val="18"/>
              </w:rPr>
            </w:pPr>
            <w:r w:rsidRPr="00126815">
              <w:rPr>
                <w:rFonts w:ascii="細明體" w:eastAsia="細明體" w:hAnsi="細明體" w:hint="eastAsia"/>
                <w:b/>
                <w:sz w:val="18"/>
                <w:szCs w:val="18"/>
              </w:rPr>
              <w:t>3,350,721</w:t>
            </w:r>
          </w:p>
        </w:tc>
        <w:tc>
          <w:tcPr>
            <w:tcW w:w="850" w:type="dxa"/>
            <w:gridSpan w:val="2"/>
            <w:tcBorders>
              <w:top w:val="nil"/>
              <w:bottom w:val="nil"/>
              <w:right w:val="nil"/>
            </w:tcBorders>
            <w:shd w:val="clear" w:color="auto" w:fill="auto"/>
          </w:tcPr>
          <w:p w14:paraId="638145C4" w14:textId="77777777" w:rsidR="000060F2" w:rsidRPr="00126815" w:rsidRDefault="000060F2" w:rsidP="00126815">
            <w:pPr>
              <w:jc w:val="right"/>
              <w:rPr>
                <w:rFonts w:ascii="細明體" w:eastAsia="細明體" w:hAnsi="細明體"/>
                <w:b/>
                <w:sz w:val="18"/>
                <w:szCs w:val="18"/>
              </w:rPr>
            </w:pPr>
            <w:r w:rsidRPr="00126815">
              <w:rPr>
                <w:rFonts w:ascii="細明體" w:eastAsia="細明體" w:hAnsi="細明體" w:hint="eastAsia"/>
                <w:b/>
                <w:sz w:val="18"/>
                <w:szCs w:val="18"/>
              </w:rPr>
              <w:t>0.97</w:t>
            </w:r>
          </w:p>
        </w:tc>
      </w:tr>
      <w:tr w:rsidR="000060F2" w:rsidRPr="008A4DD4" w14:paraId="4935E4BD" w14:textId="77777777" w:rsidTr="00715E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427" w:type="dxa"/>
            <w:gridSpan w:val="2"/>
            <w:tcBorders>
              <w:top w:val="nil"/>
              <w:left w:val="nil"/>
              <w:bottom w:val="single" w:sz="8" w:space="0" w:color="auto"/>
            </w:tcBorders>
          </w:tcPr>
          <w:p w14:paraId="4A1D303A" w14:textId="77777777" w:rsidR="000060F2" w:rsidRPr="008A4DD4" w:rsidRDefault="000060F2" w:rsidP="00126815">
            <w:pPr>
              <w:jc w:val="distribute"/>
              <w:rPr>
                <w:rFonts w:ascii="標楷體" w:eastAsia="標楷體" w:hAnsi="標楷體"/>
                <w:b/>
                <w:noProof/>
                <w:sz w:val="20"/>
                <w:szCs w:val="20"/>
              </w:rPr>
            </w:pPr>
            <w:r w:rsidRPr="008A4DD4">
              <w:rPr>
                <w:rFonts w:ascii="標楷體" w:eastAsia="標楷體" w:hAnsi="標楷體" w:hint="eastAsia"/>
                <w:b/>
                <w:noProof/>
                <w:sz w:val="20"/>
                <w:szCs w:val="20"/>
              </w:rPr>
              <w:t>期末基金餘額</w:t>
            </w:r>
          </w:p>
        </w:tc>
        <w:tc>
          <w:tcPr>
            <w:tcW w:w="1321" w:type="dxa"/>
            <w:tcBorders>
              <w:top w:val="nil"/>
              <w:bottom w:val="single" w:sz="8" w:space="0" w:color="auto"/>
            </w:tcBorders>
          </w:tcPr>
          <w:p w14:paraId="5CD0009A" w14:textId="77777777" w:rsidR="000060F2" w:rsidRPr="00126815" w:rsidRDefault="000060F2" w:rsidP="00126815">
            <w:pPr>
              <w:jc w:val="right"/>
              <w:rPr>
                <w:rFonts w:ascii="細明體" w:eastAsia="細明體" w:hAnsi="細明體"/>
                <w:b/>
                <w:sz w:val="18"/>
                <w:szCs w:val="18"/>
              </w:rPr>
            </w:pPr>
            <w:r w:rsidRPr="00126815">
              <w:rPr>
                <w:rFonts w:ascii="細明體" w:eastAsia="細明體" w:hAnsi="細明體" w:hint="eastAsia"/>
                <w:b/>
                <w:sz w:val="18"/>
                <w:szCs w:val="18"/>
              </w:rPr>
              <w:t>345,426,000</w:t>
            </w:r>
          </w:p>
        </w:tc>
        <w:tc>
          <w:tcPr>
            <w:tcW w:w="1440" w:type="dxa"/>
            <w:gridSpan w:val="2"/>
            <w:tcBorders>
              <w:top w:val="nil"/>
              <w:bottom w:val="single" w:sz="8" w:space="0" w:color="auto"/>
            </w:tcBorders>
          </w:tcPr>
          <w:p w14:paraId="32B4047D" w14:textId="77777777" w:rsidR="000060F2" w:rsidRPr="00126815" w:rsidRDefault="000060F2" w:rsidP="00126815">
            <w:pPr>
              <w:jc w:val="right"/>
              <w:rPr>
                <w:rFonts w:ascii="細明體" w:eastAsia="細明體" w:hAnsi="細明體"/>
                <w:b/>
                <w:sz w:val="18"/>
                <w:szCs w:val="18"/>
              </w:rPr>
            </w:pPr>
            <w:r w:rsidRPr="00126815">
              <w:rPr>
                <w:rFonts w:ascii="細明體" w:eastAsia="細明體" w:hAnsi="細明體" w:hint="eastAsia"/>
                <w:b/>
                <w:sz w:val="18"/>
                <w:szCs w:val="18"/>
              </w:rPr>
              <w:t>359,148,241</w:t>
            </w:r>
          </w:p>
        </w:tc>
        <w:tc>
          <w:tcPr>
            <w:tcW w:w="1320" w:type="dxa"/>
            <w:tcBorders>
              <w:top w:val="nil"/>
              <w:bottom w:val="single" w:sz="8" w:space="0" w:color="auto"/>
            </w:tcBorders>
          </w:tcPr>
          <w:p w14:paraId="3F1D0282" w14:textId="77777777" w:rsidR="000060F2" w:rsidRPr="006D2BFB" w:rsidRDefault="000060F2" w:rsidP="00126815">
            <w:pPr>
              <w:jc w:val="right"/>
              <w:rPr>
                <w:rFonts w:ascii="細明體" w:eastAsia="細明體" w:hAnsi="細明體"/>
                <w:b/>
                <w:noProof/>
                <w:sz w:val="18"/>
                <w:szCs w:val="18"/>
              </w:rPr>
            </w:pPr>
            <w:r w:rsidRPr="006D2BFB">
              <w:rPr>
                <w:rFonts w:ascii="細明體" w:eastAsia="細明體" w:hAnsi="細明體" w:hint="eastAsia"/>
                <w:b/>
                <w:sz w:val="18"/>
                <w:szCs w:val="18"/>
              </w:rPr>
              <w:t>－</w:t>
            </w:r>
          </w:p>
        </w:tc>
        <w:tc>
          <w:tcPr>
            <w:tcW w:w="1440" w:type="dxa"/>
            <w:tcBorders>
              <w:top w:val="nil"/>
              <w:bottom w:val="single" w:sz="8" w:space="0" w:color="auto"/>
            </w:tcBorders>
          </w:tcPr>
          <w:p w14:paraId="56F5F98F" w14:textId="77777777" w:rsidR="000060F2" w:rsidRPr="00126815" w:rsidRDefault="000060F2" w:rsidP="00126815">
            <w:pPr>
              <w:jc w:val="right"/>
              <w:rPr>
                <w:rFonts w:ascii="細明體" w:eastAsia="細明體" w:hAnsi="細明體"/>
                <w:b/>
                <w:sz w:val="18"/>
                <w:szCs w:val="18"/>
              </w:rPr>
            </w:pPr>
            <w:r w:rsidRPr="00126815">
              <w:rPr>
                <w:rFonts w:ascii="細明體" w:eastAsia="細明體" w:hAnsi="細明體" w:hint="eastAsia"/>
                <w:b/>
                <w:sz w:val="18"/>
                <w:szCs w:val="18"/>
              </w:rPr>
              <w:t>359,148,241</w:t>
            </w:r>
          </w:p>
        </w:tc>
        <w:tc>
          <w:tcPr>
            <w:tcW w:w="1436" w:type="dxa"/>
            <w:tcBorders>
              <w:top w:val="nil"/>
              <w:bottom w:val="single" w:sz="8" w:space="0" w:color="auto"/>
            </w:tcBorders>
          </w:tcPr>
          <w:p w14:paraId="3573D5F7" w14:textId="77777777" w:rsidR="000060F2" w:rsidRPr="00126815" w:rsidRDefault="000060F2" w:rsidP="00126815">
            <w:pPr>
              <w:jc w:val="right"/>
              <w:rPr>
                <w:rFonts w:ascii="細明體" w:eastAsia="細明體" w:hAnsi="細明體"/>
                <w:b/>
                <w:sz w:val="18"/>
                <w:szCs w:val="18"/>
              </w:rPr>
            </w:pPr>
            <w:r w:rsidRPr="00126815">
              <w:rPr>
                <w:rFonts w:ascii="細明體" w:eastAsia="細明體" w:hAnsi="細明體" w:hint="eastAsia"/>
                <w:b/>
                <w:sz w:val="18"/>
                <w:szCs w:val="18"/>
              </w:rPr>
              <w:t>13,722,241</w:t>
            </w:r>
          </w:p>
        </w:tc>
        <w:tc>
          <w:tcPr>
            <w:tcW w:w="850" w:type="dxa"/>
            <w:gridSpan w:val="2"/>
            <w:tcBorders>
              <w:top w:val="nil"/>
              <w:bottom w:val="single" w:sz="8" w:space="0" w:color="auto"/>
              <w:right w:val="nil"/>
            </w:tcBorders>
          </w:tcPr>
          <w:p w14:paraId="37E4379A" w14:textId="77777777" w:rsidR="000060F2" w:rsidRPr="00126815" w:rsidRDefault="000060F2" w:rsidP="00126815">
            <w:pPr>
              <w:jc w:val="right"/>
              <w:rPr>
                <w:rFonts w:ascii="細明體" w:eastAsia="細明體" w:hAnsi="細明體"/>
                <w:b/>
                <w:sz w:val="18"/>
                <w:szCs w:val="18"/>
              </w:rPr>
            </w:pPr>
            <w:r w:rsidRPr="00126815">
              <w:rPr>
                <w:rFonts w:ascii="細明體" w:eastAsia="細明體" w:hAnsi="細明體" w:hint="eastAsia"/>
                <w:b/>
                <w:sz w:val="18"/>
                <w:szCs w:val="18"/>
              </w:rPr>
              <w:t>3.97</w:t>
            </w:r>
          </w:p>
        </w:tc>
      </w:tr>
      <w:tr w:rsidR="00715E30" w:rsidRPr="008A4DD4" w14:paraId="2A6F45C5" w14:textId="77777777" w:rsidTr="00715E30">
        <w:trPr>
          <w:gridAfter w:val="1"/>
          <w:wAfter w:w="28" w:type="dxa"/>
        </w:trPr>
        <w:tc>
          <w:tcPr>
            <w:tcW w:w="10206" w:type="dxa"/>
            <w:gridSpan w:val="9"/>
            <w:tcBorders>
              <w:bottom w:val="single" w:sz="8" w:space="0" w:color="auto"/>
            </w:tcBorders>
          </w:tcPr>
          <w:p w14:paraId="0BB47C42" w14:textId="77777777" w:rsidR="00715E30" w:rsidRPr="008A4DD4" w:rsidRDefault="00715E30" w:rsidP="006B4A9F">
            <w:pPr>
              <w:snapToGrid w:val="0"/>
              <w:jc w:val="center"/>
              <w:rPr>
                <w:rFonts w:ascii="標楷體" w:eastAsia="標楷體" w:hAnsi="標楷體"/>
                <w:b/>
                <w:sz w:val="32"/>
                <w:u w:val="single"/>
              </w:rPr>
            </w:pPr>
            <w:r w:rsidRPr="008A4DD4">
              <w:rPr>
                <w:rFonts w:ascii="標楷體" w:eastAsia="標楷體" w:hAnsi="標楷體" w:hint="eastAsia"/>
                <w:b/>
                <w:sz w:val="32"/>
                <w:u w:val="single"/>
              </w:rPr>
              <w:t>臺南市勞動安全基金餘絀審定後現金流量表</w:t>
            </w:r>
          </w:p>
          <w:p w14:paraId="260FA9C0" w14:textId="77777777" w:rsidR="00715E30" w:rsidRPr="008A4DD4" w:rsidRDefault="00715E30" w:rsidP="006B4A9F">
            <w:pPr>
              <w:tabs>
                <w:tab w:val="left" w:pos="4440"/>
                <w:tab w:val="left" w:pos="8520"/>
              </w:tabs>
              <w:snapToGrid w:val="0"/>
              <w:jc w:val="center"/>
              <w:rPr>
                <w:rFonts w:ascii="標楷體" w:eastAsia="標楷體" w:hAnsi="標楷體"/>
                <w:sz w:val="28"/>
                <w:szCs w:val="28"/>
              </w:rPr>
            </w:pPr>
            <w:r w:rsidRPr="008A4DD4">
              <w:rPr>
                <w:rFonts w:ascii="標楷體" w:eastAsia="標楷體" w:hAnsi="標楷體" w:hint="eastAsia"/>
                <w:sz w:val="28"/>
                <w:szCs w:val="28"/>
              </w:rPr>
              <w:t>中華民國</w:t>
            </w:r>
            <w:r>
              <w:rPr>
                <w:rFonts w:ascii="標楷體" w:eastAsia="標楷體" w:hAnsi="標楷體" w:hint="eastAsia"/>
                <w:sz w:val="28"/>
                <w:szCs w:val="28"/>
              </w:rPr>
              <w:t>114</w:t>
            </w:r>
            <w:r w:rsidRPr="008A4DD4">
              <w:rPr>
                <w:rFonts w:ascii="標楷體" w:eastAsia="標楷體" w:hAnsi="標楷體" w:hint="eastAsia"/>
                <w:sz w:val="28"/>
                <w:szCs w:val="28"/>
              </w:rPr>
              <w:t>年度</w:t>
            </w:r>
          </w:p>
          <w:p w14:paraId="41EFDFF3" w14:textId="77777777" w:rsidR="00715E30" w:rsidRPr="008A4DD4" w:rsidRDefault="00715E30" w:rsidP="006B4A9F">
            <w:pPr>
              <w:tabs>
                <w:tab w:val="left" w:pos="4440"/>
                <w:tab w:val="left" w:pos="8520"/>
              </w:tabs>
              <w:snapToGrid w:val="0"/>
              <w:spacing w:line="240" w:lineRule="exact"/>
              <w:jc w:val="right"/>
              <w:rPr>
                <w:rFonts w:ascii="標楷體" w:eastAsia="標楷體" w:hAnsi="標楷體"/>
                <w:b/>
                <w:sz w:val="20"/>
                <w:szCs w:val="20"/>
                <w:u w:val="single"/>
              </w:rPr>
            </w:pPr>
            <w:r w:rsidRPr="008A4DD4">
              <w:rPr>
                <w:rFonts w:ascii="標楷體" w:eastAsia="標楷體" w:hAnsi="標楷體" w:hint="eastAsia"/>
                <w:sz w:val="20"/>
                <w:szCs w:val="20"/>
              </w:rPr>
              <w:t>單位：新臺幣元</w:t>
            </w:r>
          </w:p>
        </w:tc>
      </w:tr>
      <w:tr w:rsidR="000060F2" w:rsidRPr="008A4DD4" w14:paraId="3342DD58" w14:textId="77777777" w:rsidTr="00715E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624"/>
        </w:trPr>
        <w:tc>
          <w:tcPr>
            <w:tcW w:w="5103" w:type="dxa"/>
            <w:gridSpan w:val="3"/>
            <w:tcBorders>
              <w:top w:val="single" w:sz="8" w:space="0" w:color="auto"/>
              <w:left w:val="nil"/>
              <w:bottom w:val="nil"/>
            </w:tcBorders>
            <w:vAlign w:val="center"/>
          </w:tcPr>
          <w:p w14:paraId="3749B5F5" w14:textId="77777777" w:rsidR="000060F2" w:rsidRPr="008A4DD4" w:rsidRDefault="000060F2" w:rsidP="00BE7784">
            <w:pPr>
              <w:jc w:val="distribute"/>
              <w:rPr>
                <w:rFonts w:eastAsia="標楷體"/>
                <w:sz w:val="20"/>
              </w:rPr>
            </w:pPr>
            <w:r w:rsidRPr="008A4DD4">
              <w:rPr>
                <w:rFonts w:eastAsia="標楷體" w:hint="eastAsia"/>
                <w:sz w:val="20"/>
              </w:rPr>
              <w:t>項目</w:t>
            </w:r>
          </w:p>
        </w:tc>
        <w:tc>
          <w:tcPr>
            <w:tcW w:w="5103" w:type="dxa"/>
            <w:gridSpan w:val="6"/>
            <w:tcBorders>
              <w:top w:val="single" w:sz="8" w:space="0" w:color="auto"/>
              <w:right w:val="nil"/>
            </w:tcBorders>
            <w:vAlign w:val="center"/>
          </w:tcPr>
          <w:p w14:paraId="21D63F30" w14:textId="77777777" w:rsidR="000060F2" w:rsidRPr="008A4DD4" w:rsidRDefault="000060F2" w:rsidP="00BE7784">
            <w:pPr>
              <w:jc w:val="distribute"/>
              <w:rPr>
                <w:rFonts w:ascii="標楷體" w:eastAsia="標楷體" w:hAnsi="標楷體"/>
                <w:sz w:val="20"/>
              </w:rPr>
            </w:pPr>
            <w:r w:rsidRPr="008A4DD4">
              <w:rPr>
                <w:rFonts w:eastAsia="標楷體" w:hint="eastAsia"/>
                <w:sz w:val="20"/>
              </w:rPr>
              <w:t>決算數</w:t>
            </w:r>
          </w:p>
        </w:tc>
      </w:tr>
      <w:tr w:rsidR="000060F2" w:rsidRPr="008A4DD4" w14:paraId="6FC98D29" w14:textId="77777777" w:rsidTr="00715E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25"/>
        </w:trPr>
        <w:tc>
          <w:tcPr>
            <w:tcW w:w="5103" w:type="dxa"/>
            <w:gridSpan w:val="3"/>
            <w:tcBorders>
              <w:top w:val="single" w:sz="8" w:space="0" w:color="auto"/>
              <w:left w:val="nil"/>
              <w:bottom w:val="nil"/>
            </w:tcBorders>
            <w:shd w:val="clear" w:color="auto" w:fill="auto"/>
          </w:tcPr>
          <w:p w14:paraId="273248B2" w14:textId="77777777" w:rsidR="000060F2" w:rsidRPr="008A4DD4" w:rsidRDefault="000060F2" w:rsidP="00E808D2">
            <w:pPr>
              <w:jc w:val="distribute"/>
              <w:rPr>
                <w:rFonts w:ascii="標楷體" w:eastAsia="標楷體" w:hAnsi="標楷體"/>
                <w:b/>
                <w:sz w:val="20"/>
                <w:szCs w:val="20"/>
              </w:rPr>
            </w:pPr>
            <w:r w:rsidRPr="008A4DD4">
              <w:rPr>
                <w:rFonts w:ascii="標楷體" w:eastAsia="標楷體" w:hAnsi="標楷體" w:hint="eastAsia"/>
                <w:b/>
                <w:noProof/>
                <w:sz w:val="20"/>
                <w:szCs w:val="20"/>
              </w:rPr>
              <w:t>業務活動之現金流量</w:t>
            </w:r>
          </w:p>
        </w:tc>
        <w:tc>
          <w:tcPr>
            <w:tcW w:w="5103" w:type="dxa"/>
            <w:gridSpan w:val="6"/>
            <w:tcBorders>
              <w:top w:val="single" w:sz="8" w:space="0" w:color="auto"/>
              <w:bottom w:val="nil"/>
              <w:right w:val="nil"/>
            </w:tcBorders>
            <w:shd w:val="clear" w:color="auto" w:fill="auto"/>
          </w:tcPr>
          <w:p w14:paraId="4F1B9254" w14:textId="77777777" w:rsidR="000060F2" w:rsidRPr="008A4DD4" w:rsidRDefault="000060F2" w:rsidP="00E808D2">
            <w:pPr>
              <w:autoSpaceDE w:val="0"/>
              <w:autoSpaceDN w:val="0"/>
              <w:adjustRightInd w:val="0"/>
              <w:jc w:val="right"/>
              <w:rPr>
                <w:rFonts w:ascii="細明體" w:eastAsia="細明體" w:hAnsi="細明體"/>
                <w:noProof/>
                <w:sz w:val="18"/>
                <w:szCs w:val="18"/>
              </w:rPr>
            </w:pPr>
          </w:p>
        </w:tc>
      </w:tr>
      <w:tr w:rsidR="000060F2" w:rsidRPr="008A4DD4" w14:paraId="458A3A24" w14:textId="77777777" w:rsidTr="00715E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25"/>
        </w:trPr>
        <w:tc>
          <w:tcPr>
            <w:tcW w:w="5103" w:type="dxa"/>
            <w:gridSpan w:val="3"/>
            <w:tcBorders>
              <w:top w:val="nil"/>
              <w:left w:val="nil"/>
              <w:bottom w:val="nil"/>
            </w:tcBorders>
            <w:shd w:val="clear" w:color="auto" w:fill="auto"/>
          </w:tcPr>
          <w:p w14:paraId="22394646" w14:textId="77777777" w:rsidR="000060F2" w:rsidRPr="008A4DD4" w:rsidRDefault="000060F2" w:rsidP="00126815">
            <w:pPr>
              <w:ind w:leftChars="100" w:left="240"/>
              <w:jc w:val="distribute"/>
              <w:rPr>
                <w:rFonts w:ascii="標楷體" w:eastAsia="標楷體" w:hAnsi="標楷體"/>
                <w:sz w:val="20"/>
                <w:szCs w:val="20"/>
              </w:rPr>
            </w:pPr>
            <w:r w:rsidRPr="008A4DD4">
              <w:rPr>
                <w:rFonts w:ascii="標楷體" w:eastAsia="標楷體" w:hAnsi="標楷體" w:hint="eastAsia"/>
                <w:noProof/>
                <w:sz w:val="20"/>
                <w:szCs w:val="20"/>
              </w:rPr>
              <w:t>本期賸餘（短絀）</w:t>
            </w:r>
          </w:p>
        </w:tc>
        <w:tc>
          <w:tcPr>
            <w:tcW w:w="5103" w:type="dxa"/>
            <w:gridSpan w:val="6"/>
            <w:tcBorders>
              <w:top w:val="nil"/>
              <w:bottom w:val="nil"/>
              <w:right w:val="nil"/>
            </w:tcBorders>
            <w:shd w:val="clear" w:color="auto" w:fill="auto"/>
          </w:tcPr>
          <w:p w14:paraId="0A499FF5" w14:textId="77777777" w:rsidR="000060F2" w:rsidRPr="00126815" w:rsidRDefault="000060F2" w:rsidP="00126815">
            <w:pPr>
              <w:jc w:val="right"/>
              <w:rPr>
                <w:rFonts w:ascii="細明體" w:eastAsia="細明體" w:hAnsi="細明體"/>
                <w:bCs/>
                <w:noProof/>
                <w:sz w:val="18"/>
                <w:szCs w:val="18"/>
              </w:rPr>
            </w:pPr>
            <w:r w:rsidRPr="00126815">
              <w:rPr>
                <w:rFonts w:ascii="細明體" w:eastAsia="細明體" w:hAnsi="細明體"/>
                <w:bCs/>
                <w:noProof/>
                <w:sz w:val="18"/>
                <w:szCs w:val="18"/>
              </w:rPr>
              <w:t>10,840,520</w:t>
            </w:r>
          </w:p>
        </w:tc>
      </w:tr>
      <w:tr w:rsidR="000060F2" w:rsidRPr="008A4DD4" w14:paraId="132A2946" w14:textId="77777777" w:rsidTr="00715E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25"/>
        </w:trPr>
        <w:tc>
          <w:tcPr>
            <w:tcW w:w="5103" w:type="dxa"/>
            <w:gridSpan w:val="3"/>
            <w:tcBorders>
              <w:top w:val="nil"/>
              <w:left w:val="nil"/>
              <w:bottom w:val="nil"/>
            </w:tcBorders>
            <w:shd w:val="clear" w:color="auto" w:fill="auto"/>
          </w:tcPr>
          <w:p w14:paraId="62E5637F" w14:textId="77777777" w:rsidR="000060F2" w:rsidRPr="008A4DD4" w:rsidRDefault="000060F2" w:rsidP="00126815">
            <w:pPr>
              <w:ind w:leftChars="100" w:left="240"/>
              <w:jc w:val="distribute"/>
              <w:rPr>
                <w:rFonts w:ascii="標楷體" w:eastAsia="標楷體" w:hAnsi="標楷體"/>
                <w:sz w:val="20"/>
                <w:szCs w:val="20"/>
              </w:rPr>
            </w:pPr>
            <w:r w:rsidRPr="008A4DD4">
              <w:rPr>
                <w:rFonts w:ascii="標楷體" w:eastAsia="標楷體" w:hAnsi="標楷體" w:hint="eastAsia"/>
                <w:noProof/>
                <w:sz w:val="20"/>
                <w:szCs w:val="20"/>
              </w:rPr>
              <w:t>調整非現金項目</w:t>
            </w:r>
          </w:p>
        </w:tc>
        <w:tc>
          <w:tcPr>
            <w:tcW w:w="5103" w:type="dxa"/>
            <w:gridSpan w:val="6"/>
            <w:tcBorders>
              <w:top w:val="nil"/>
              <w:bottom w:val="nil"/>
              <w:right w:val="nil"/>
            </w:tcBorders>
            <w:shd w:val="clear" w:color="auto" w:fill="auto"/>
          </w:tcPr>
          <w:p w14:paraId="1526F8F9" w14:textId="77777777" w:rsidR="000060F2" w:rsidRPr="00126815" w:rsidRDefault="000060F2" w:rsidP="00126815">
            <w:pPr>
              <w:jc w:val="right"/>
              <w:rPr>
                <w:rFonts w:ascii="細明體" w:eastAsia="細明體" w:hAnsi="細明體"/>
                <w:bCs/>
                <w:noProof/>
                <w:sz w:val="18"/>
                <w:szCs w:val="18"/>
              </w:rPr>
            </w:pPr>
            <w:r w:rsidRPr="00126815">
              <w:rPr>
                <w:rFonts w:ascii="細明體" w:eastAsia="細明體" w:hAnsi="細明體"/>
                <w:bCs/>
                <w:noProof/>
                <w:sz w:val="18"/>
                <w:szCs w:val="18"/>
              </w:rPr>
              <w:t>15,607</w:t>
            </w:r>
          </w:p>
        </w:tc>
      </w:tr>
      <w:tr w:rsidR="000060F2" w:rsidRPr="008A4DD4" w14:paraId="20DF435D" w14:textId="77777777" w:rsidTr="00715E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25"/>
        </w:trPr>
        <w:tc>
          <w:tcPr>
            <w:tcW w:w="5103" w:type="dxa"/>
            <w:gridSpan w:val="3"/>
            <w:tcBorders>
              <w:top w:val="nil"/>
              <w:left w:val="nil"/>
              <w:bottom w:val="nil"/>
            </w:tcBorders>
            <w:shd w:val="clear" w:color="auto" w:fill="auto"/>
          </w:tcPr>
          <w:p w14:paraId="537E1A7A" w14:textId="77777777" w:rsidR="000060F2" w:rsidRPr="008A4DD4" w:rsidRDefault="000060F2" w:rsidP="00126815">
            <w:pPr>
              <w:ind w:leftChars="100" w:left="240"/>
              <w:jc w:val="distribute"/>
              <w:rPr>
                <w:rFonts w:ascii="標楷體" w:eastAsia="標楷體" w:hAnsi="標楷體"/>
                <w:b/>
                <w:sz w:val="20"/>
                <w:szCs w:val="20"/>
              </w:rPr>
            </w:pPr>
            <w:r w:rsidRPr="008A4DD4">
              <w:rPr>
                <w:rFonts w:ascii="標楷體" w:eastAsia="標楷體" w:hAnsi="標楷體" w:hint="eastAsia"/>
                <w:b/>
                <w:noProof/>
                <w:sz w:val="20"/>
                <w:szCs w:val="20"/>
              </w:rPr>
              <w:t>業務活動之淨現金流入（流出）</w:t>
            </w:r>
          </w:p>
        </w:tc>
        <w:tc>
          <w:tcPr>
            <w:tcW w:w="5103" w:type="dxa"/>
            <w:gridSpan w:val="6"/>
            <w:tcBorders>
              <w:top w:val="nil"/>
              <w:bottom w:val="nil"/>
              <w:right w:val="nil"/>
            </w:tcBorders>
            <w:shd w:val="clear" w:color="auto" w:fill="auto"/>
          </w:tcPr>
          <w:p w14:paraId="27CA8F11" w14:textId="77777777" w:rsidR="000060F2" w:rsidRPr="00126815" w:rsidRDefault="000060F2" w:rsidP="00126815">
            <w:pPr>
              <w:jc w:val="right"/>
              <w:rPr>
                <w:rFonts w:ascii="細明體" w:eastAsia="細明體" w:hAnsi="細明體"/>
                <w:b/>
                <w:noProof/>
                <w:sz w:val="18"/>
                <w:szCs w:val="18"/>
              </w:rPr>
            </w:pPr>
            <w:r w:rsidRPr="00126815">
              <w:rPr>
                <w:rFonts w:ascii="細明體" w:eastAsia="細明體" w:hAnsi="細明體"/>
                <w:b/>
                <w:noProof/>
                <w:sz w:val="18"/>
                <w:szCs w:val="18"/>
              </w:rPr>
              <w:t>10,856,127</w:t>
            </w:r>
          </w:p>
        </w:tc>
      </w:tr>
      <w:tr w:rsidR="000060F2" w:rsidRPr="008A4DD4" w14:paraId="4D3A8E14" w14:textId="77777777" w:rsidTr="00715E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25"/>
        </w:trPr>
        <w:tc>
          <w:tcPr>
            <w:tcW w:w="5103" w:type="dxa"/>
            <w:gridSpan w:val="3"/>
            <w:tcBorders>
              <w:top w:val="nil"/>
              <w:left w:val="nil"/>
              <w:bottom w:val="nil"/>
            </w:tcBorders>
            <w:shd w:val="clear" w:color="auto" w:fill="auto"/>
          </w:tcPr>
          <w:p w14:paraId="30280580" w14:textId="77777777" w:rsidR="000060F2" w:rsidRPr="008A4DD4" w:rsidRDefault="000060F2" w:rsidP="00126815">
            <w:pPr>
              <w:jc w:val="distribute"/>
              <w:rPr>
                <w:rFonts w:ascii="標楷體" w:eastAsia="標楷體" w:hAnsi="標楷體"/>
                <w:b/>
                <w:noProof/>
                <w:sz w:val="20"/>
                <w:szCs w:val="20"/>
              </w:rPr>
            </w:pPr>
            <w:r w:rsidRPr="008A4DD4">
              <w:rPr>
                <w:rFonts w:ascii="標楷體" w:eastAsia="標楷體" w:hAnsi="標楷體" w:hint="eastAsia"/>
                <w:b/>
                <w:noProof/>
                <w:sz w:val="20"/>
                <w:szCs w:val="20"/>
              </w:rPr>
              <w:t>現金及約當現金之淨增（淨減）</w:t>
            </w:r>
          </w:p>
        </w:tc>
        <w:tc>
          <w:tcPr>
            <w:tcW w:w="5103" w:type="dxa"/>
            <w:gridSpan w:val="6"/>
            <w:tcBorders>
              <w:top w:val="nil"/>
              <w:bottom w:val="nil"/>
              <w:right w:val="nil"/>
            </w:tcBorders>
            <w:shd w:val="clear" w:color="auto" w:fill="auto"/>
          </w:tcPr>
          <w:p w14:paraId="0A67DA9E" w14:textId="77777777" w:rsidR="000060F2" w:rsidRPr="00126815" w:rsidRDefault="000060F2" w:rsidP="00126815">
            <w:pPr>
              <w:jc w:val="right"/>
              <w:rPr>
                <w:rFonts w:ascii="細明體" w:eastAsia="細明體" w:hAnsi="細明體"/>
                <w:b/>
                <w:noProof/>
                <w:sz w:val="18"/>
                <w:szCs w:val="18"/>
              </w:rPr>
            </w:pPr>
            <w:r w:rsidRPr="00126815">
              <w:rPr>
                <w:rFonts w:ascii="細明體" w:eastAsia="細明體" w:hAnsi="細明體"/>
                <w:b/>
                <w:noProof/>
                <w:sz w:val="18"/>
                <w:szCs w:val="18"/>
              </w:rPr>
              <w:t>10,856,127</w:t>
            </w:r>
          </w:p>
        </w:tc>
      </w:tr>
      <w:tr w:rsidR="000060F2" w:rsidRPr="008A4DD4" w14:paraId="569D0CFF" w14:textId="77777777" w:rsidTr="00715E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25"/>
        </w:trPr>
        <w:tc>
          <w:tcPr>
            <w:tcW w:w="5103" w:type="dxa"/>
            <w:gridSpan w:val="3"/>
            <w:tcBorders>
              <w:top w:val="nil"/>
              <w:left w:val="nil"/>
              <w:bottom w:val="nil"/>
            </w:tcBorders>
            <w:shd w:val="clear" w:color="auto" w:fill="auto"/>
          </w:tcPr>
          <w:p w14:paraId="5A697553" w14:textId="77777777" w:rsidR="000060F2" w:rsidRPr="008A4DD4" w:rsidRDefault="000060F2" w:rsidP="00126815">
            <w:pPr>
              <w:jc w:val="distribute"/>
              <w:rPr>
                <w:rFonts w:ascii="標楷體" w:eastAsia="標楷體" w:hAnsi="標楷體"/>
                <w:b/>
                <w:noProof/>
                <w:sz w:val="20"/>
                <w:szCs w:val="20"/>
              </w:rPr>
            </w:pPr>
            <w:r w:rsidRPr="008A4DD4">
              <w:rPr>
                <w:rFonts w:ascii="標楷體" w:eastAsia="標楷體" w:hAnsi="標楷體" w:hint="eastAsia"/>
                <w:b/>
                <w:noProof/>
                <w:sz w:val="20"/>
                <w:szCs w:val="20"/>
              </w:rPr>
              <w:t>期初現金及約當現金</w:t>
            </w:r>
          </w:p>
        </w:tc>
        <w:tc>
          <w:tcPr>
            <w:tcW w:w="5103" w:type="dxa"/>
            <w:gridSpan w:val="6"/>
            <w:tcBorders>
              <w:top w:val="nil"/>
              <w:bottom w:val="nil"/>
              <w:right w:val="nil"/>
            </w:tcBorders>
            <w:shd w:val="clear" w:color="auto" w:fill="auto"/>
          </w:tcPr>
          <w:p w14:paraId="1AC6C5C0" w14:textId="77777777" w:rsidR="000060F2" w:rsidRPr="00126815" w:rsidRDefault="000060F2" w:rsidP="00126815">
            <w:pPr>
              <w:jc w:val="right"/>
              <w:rPr>
                <w:rFonts w:ascii="細明體" w:eastAsia="細明體" w:hAnsi="細明體"/>
                <w:b/>
                <w:noProof/>
                <w:sz w:val="18"/>
                <w:szCs w:val="18"/>
              </w:rPr>
            </w:pPr>
            <w:r w:rsidRPr="00126815">
              <w:rPr>
                <w:rFonts w:ascii="細明體" w:eastAsia="細明體" w:hAnsi="細明體"/>
                <w:b/>
                <w:noProof/>
                <w:sz w:val="18"/>
                <w:szCs w:val="18"/>
              </w:rPr>
              <w:t>345,404,770</w:t>
            </w:r>
          </w:p>
        </w:tc>
      </w:tr>
      <w:tr w:rsidR="000060F2" w:rsidRPr="008A4DD4" w14:paraId="5711563C" w14:textId="77777777" w:rsidTr="00715E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Before w:val="1"/>
          <w:wBefore w:w="28" w:type="dxa"/>
          <w:cantSplit/>
          <w:trHeight w:val="425"/>
        </w:trPr>
        <w:tc>
          <w:tcPr>
            <w:tcW w:w="5103" w:type="dxa"/>
            <w:gridSpan w:val="3"/>
            <w:tcBorders>
              <w:top w:val="nil"/>
              <w:left w:val="nil"/>
              <w:bottom w:val="single" w:sz="8" w:space="0" w:color="auto"/>
            </w:tcBorders>
          </w:tcPr>
          <w:p w14:paraId="62087FF5" w14:textId="77777777" w:rsidR="000060F2" w:rsidRPr="008A4DD4" w:rsidRDefault="000060F2" w:rsidP="00126815">
            <w:pPr>
              <w:jc w:val="distribute"/>
              <w:rPr>
                <w:rFonts w:ascii="標楷體" w:eastAsia="標楷體" w:hAnsi="標楷體"/>
                <w:b/>
                <w:noProof/>
                <w:sz w:val="20"/>
                <w:szCs w:val="20"/>
              </w:rPr>
            </w:pPr>
            <w:r w:rsidRPr="008A4DD4">
              <w:rPr>
                <w:rFonts w:ascii="標楷體" w:eastAsia="標楷體" w:hAnsi="標楷體" w:hint="eastAsia"/>
                <w:b/>
                <w:noProof/>
                <w:sz w:val="20"/>
                <w:szCs w:val="20"/>
              </w:rPr>
              <w:t>期末現金及約當現金</w:t>
            </w:r>
          </w:p>
        </w:tc>
        <w:tc>
          <w:tcPr>
            <w:tcW w:w="5103" w:type="dxa"/>
            <w:gridSpan w:val="6"/>
            <w:tcBorders>
              <w:top w:val="nil"/>
              <w:bottom w:val="single" w:sz="8" w:space="0" w:color="auto"/>
              <w:right w:val="nil"/>
            </w:tcBorders>
          </w:tcPr>
          <w:p w14:paraId="7B21B45D" w14:textId="77777777" w:rsidR="000060F2" w:rsidRPr="00126815" w:rsidRDefault="000060F2" w:rsidP="00126815">
            <w:pPr>
              <w:jc w:val="right"/>
              <w:rPr>
                <w:rFonts w:ascii="細明體" w:eastAsia="細明體" w:hAnsi="細明體"/>
                <w:b/>
                <w:noProof/>
                <w:sz w:val="18"/>
                <w:szCs w:val="18"/>
              </w:rPr>
            </w:pPr>
            <w:r w:rsidRPr="00126815">
              <w:rPr>
                <w:rFonts w:ascii="細明體" w:eastAsia="細明體" w:hAnsi="細明體"/>
                <w:b/>
                <w:noProof/>
                <w:sz w:val="18"/>
                <w:szCs w:val="18"/>
              </w:rPr>
              <w:t>356,260,897</w:t>
            </w:r>
          </w:p>
        </w:tc>
      </w:tr>
    </w:tbl>
    <w:p w14:paraId="4F261EC7" w14:textId="77777777" w:rsidR="000060F2" w:rsidRPr="003C0893" w:rsidRDefault="000060F2" w:rsidP="00BE7784">
      <w:pPr>
        <w:tabs>
          <w:tab w:val="left" w:pos="408"/>
        </w:tabs>
        <w:adjustRightInd w:val="0"/>
        <w:snapToGrid w:val="0"/>
        <w:spacing w:line="240" w:lineRule="exact"/>
        <w:rPr>
          <w:rFonts w:ascii="標楷體" w:eastAsia="標楷體" w:hAnsi="標楷體"/>
          <w:sz w:val="18"/>
          <w:szCs w:val="18"/>
        </w:rPr>
      </w:pPr>
      <w:r w:rsidRPr="003C0893">
        <w:rPr>
          <w:rFonts w:ascii="標楷體" w:eastAsia="標楷體" w:hAnsi="標楷體" w:hint="eastAsia"/>
          <w:sz w:val="18"/>
          <w:szCs w:val="18"/>
        </w:rPr>
        <w:t>註：1.本表係採現金及約當現金基礎，包括現金及自投資日起3個月內到期或清償之債權證券。</w:t>
      </w:r>
    </w:p>
    <w:p w14:paraId="0477901D" w14:textId="77777777" w:rsidR="000060F2" w:rsidRDefault="000060F2" w:rsidP="00BE7784">
      <w:pPr>
        <w:tabs>
          <w:tab w:val="left" w:pos="364"/>
        </w:tabs>
        <w:adjustRightInd w:val="0"/>
        <w:snapToGrid w:val="0"/>
        <w:spacing w:line="240" w:lineRule="exact"/>
        <w:ind w:left="391" w:hangingChars="217" w:hanging="391"/>
        <w:rPr>
          <w:rFonts w:ascii="標楷體" w:eastAsia="標楷體" w:hAnsi="標楷體"/>
          <w:sz w:val="18"/>
          <w:szCs w:val="18"/>
        </w:rPr>
      </w:pPr>
      <w:r w:rsidRPr="003C0893">
        <w:rPr>
          <w:rFonts w:ascii="標楷體" w:eastAsia="標楷體" w:hAnsi="標楷體" w:hint="eastAsia"/>
          <w:sz w:val="18"/>
          <w:szCs w:val="18"/>
        </w:rPr>
        <w:tab/>
        <w:t>2.本表「調整非現金項目」欄所列，包括流動資產淨減（淨增）及流動負債淨增（淨減）。</w:t>
      </w:r>
    </w:p>
    <w:tbl>
      <w:tblPr>
        <w:tblW w:w="10206"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603"/>
        <w:gridCol w:w="708"/>
      </w:tblGrid>
      <w:tr w:rsidR="000060F2" w:rsidRPr="00C77D21" w14:paraId="340D533C" w14:textId="77777777" w:rsidTr="00BE696B">
        <w:trPr>
          <w:tblHeader/>
        </w:trPr>
        <w:tc>
          <w:tcPr>
            <w:tcW w:w="10206" w:type="dxa"/>
            <w:gridSpan w:val="7"/>
            <w:tcBorders>
              <w:bottom w:val="single" w:sz="8" w:space="0" w:color="auto"/>
            </w:tcBorders>
          </w:tcPr>
          <w:p w14:paraId="79E05783" w14:textId="77777777" w:rsidR="000060F2" w:rsidRPr="00C77D21" w:rsidRDefault="000060F2" w:rsidP="00751D07">
            <w:pPr>
              <w:snapToGrid w:val="0"/>
              <w:spacing w:beforeLines="50" w:before="180"/>
              <w:jc w:val="center"/>
              <w:rPr>
                <w:rFonts w:ascii="標楷體" w:eastAsia="標楷體" w:hAnsi="標楷體"/>
                <w:b/>
                <w:sz w:val="32"/>
                <w:u w:val="single"/>
              </w:rPr>
            </w:pPr>
            <w:r w:rsidRPr="004000A6">
              <w:rPr>
                <w:rFonts w:ascii="標楷體" w:eastAsia="標楷體" w:hAnsi="標楷體" w:hint="eastAsia"/>
                <w:color w:val="C00000"/>
                <w:sz w:val="18"/>
                <w:szCs w:val="18"/>
              </w:rPr>
              <w:tab/>
            </w:r>
            <w:r w:rsidRPr="00C77D21">
              <w:rPr>
                <w:rFonts w:ascii="標楷體" w:eastAsia="標楷體" w:hAnsi="標楷體" w:hint="eastAsia"/>
                <w:b/>
                <w:sz w:val="32"/>
                <w:u w:val="single"/>
              </w:rPr>
              <w:t>臺南市勞動安全基金餘絀審定後平衡表</w:t>
            </w:r>
          </w:p>
          <w:p w14:paraId="2E8A3886" w14:textId="77777777" w:rsidR="000060F2" w:rsidRPr="00C77D21" w:rsidRDefault="000060F2" w:rsidP="00BE7784">
            <w:pPr>
              <w:tabs>
                <w:tab w:val="left" w:pos="3600"/>
                <w:tab w:val="left" w:pos="8520"/>
              </w:tabs>
              <w:snapToGrid w:val="0"/>
              <w:spacing w:before="20"/>
              <w:ind w:rightChars="-4" w:right="-10"/>
              <w:jc w:val="center"/>
              <w:rPr>
                <w:rFonts w:ascii="標楷體" w:eastAsia="標楷體" w:hAnsi="標楷體"/>
                <w:sz w:val="28"/>
                <w:szCs w:val="28"/>
              </w:rPr>
            </w:pPr>
            <w:r w:rsidRPr="00C77D21">
              <w:rPr>
                <w:rFonts w:ascii="標楷體" w:eastAsia="標楷體" w:hAnsi="標楷體" w:hint="eastAsia"/>
                <w:sz w:val="28"/>
                <w:szCs w:val="28"/>
              </w:rPr>
              <w:t>中華民國11</w:t>
            </w:r>
            <w:r>
              <w:rPr>
                <w:rFonts w:ascii="標楷體" w:eastAsia="標楷體" w:hAnsi="標楷體" w:hint="eastAsia"/>
                <w:sz w:val="28"/>
                <w:szCs w:val="28"/>
              </w:rPr>
              <w:t>4</w:t>
            </w:r>
            <w:r w:rsidRPr="00C77D21">
              <w:rPr>
                <w:rFonts w:ascii="標楷體" w:eastAsia="標楷體" w:hAnsi="標楷體" w:hint="eastAsia"/>
                <w:sz w:val="28"/>
                <w:szCs w:val="28"/>
              </w:rPr>
              <w:t>年12月31日</w:t>
            </w:r>
          </w:p>
          <w:p w14:paraId="07A730F1" w14:textId="77777777" w:rsidR="000060F2" w:rsidRPr="00C77D21" w:rsidRDefault="000060F2" w:rsidP="00BE7784">
            <w:pPr>
              <w:tabs>
                <w:tab w:val="left" w:pos="3600"/>
                <w:tab w:val="left" w:pos="8520"/>
              </w:tabs>
              <w:snapToGrid w:val="0"/>
              <w:spacing w:line="240" w:lineRule="exact"/>
              <w:jc w:val="right"/>
              <w:rPr>
                <w:rFonts w:ascii="標楷體" w:eastAsia="標楷體" w:hAnsi="標楷體"/>
                <w:b/>
                <w:sz w:val="20"/>
                <w:szCs w:val="20"/>
                <w:u w:val="single"/>
              </w:rPr>
            </w:pPr>
            <w:r w:rsidRPr="00C77D21">
              <w:rPr>
                <w:rFonts w:ascii="標楷體" w:eastAsia="標楷體" w:hAnsi="標楷體" w:hint="eastAsia"/>
                <w:sz w:val="20"/>
                <w:szCs w:val="20"/>
              </w:rPr>
              <w:t>單位：新臺幣元</w:t>
            </w:r>
          </w:p>
        </w:tc>
      </w:tr>
      <w:tr w:rsidR="000060F2" w:rsidRPr="00C77D21" w14:paraId="7C35CEBF" w14:textId="77777777" w:rsidTr="00715E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8"/>
        </w:trPr>
        <w:tc>
          <w:tcPr>
            <w:tcW w:w="3023" w:type="dxa"/>
            <w:vMerge w:val="restart"/>
            <w:tcBorders>
              <w:top w:val="single" w:sz="8" w:space="0" w:color="auto"/>
              <w:left w:val="nil"/>
              <w:bottom w:val="nil"/>
            </w:tcBorders>
            <w:vAlign w:val="center"/>
          </w:tcPr>
          <w:p w14:paraId="7E3EFBC9" w14:textId="77777777" w:rsidR="000060F2" w:rsidRPr="00C77D21" w:rsidRDefault="000060F2" w:rsidP="00BE7784">
            <w:pPr>
              <w:ind w:right="18"/>
              <w:jc w:val="distribute"/>
              <w:rPr>
                <w:rFonts w:ascii="標楷體" w:eastAsia="標楷體" w:hAnsi="標楷體"/>
                <w:sz w:val="20"/>
                <w:szCs w:val="20"/>
              </w:rPr>
            </w:pPr>
            <w:r w:rsidRPr="00C77D21">
              <w:rPr>
                <w:rFonts w:ascii="標楷體" w:eastAsia="標楷體" w:hAnsi="標楷體" w:hint="eastAsia"/>
                <w:sz w:val="20"/>
              </w:rPr>
              <w:t>科目</w:t>
            </w:r>
          </w:p>
        </w:tc>
        <w:tc>
          <w:tcPr>
            <w:tcW w:w="2436" w:type="dxa"/>
            <w:gridSpan w:val="2"/>
            <w:tcBorders>
              <w:top w:val="single" w:sz="8" w:space="0" w:color="auto"/>
              <w:bottom w:val="nil"/>
            </w:tcBorders>
            <w:vAlign w:val="center"/>
          </w:tcPr>
          <w:p w14:paraId="514E49CD" w14:textId="77777777" w:rsidR="000060F2" w:rsidRPr="00C77D21" w:rsidRDefault="000060F2" w:rsidP="003C0893">
            <w:pPr>
              <w:ind w:left="70" w:right="42"/>
              <w:jc w:val="distribute"/>
              <w:rPr>
                <w:rFonts w:ascii="標楷體" w:eastAsia="標楷體" w:hAnsi="標楷體"/>
                <w:spacing w:val="-20"/>
                <w:sz w:val="20"/>
                <w:szCs w:val="20"/>
              </w:rPr>
            </w:pPr>
            <w:r w:rsidRPr="00C77D21">
              <w:rPr>
                <w:rFonts w:ascii="標楷體" w:eastAsia="標楷體" w:hAnsi="標楷體" w:hint="eastAsia"/>
                <w:sz w:val="20"/>
                <w:szCs w:val="20"/>
              </w:rPr>
              <w:t>11</w:t>
            </w:r>
            <w:r>
              <w:rPr>
                <w:rFonts w:ascii="標楷體" w:eastAsia="標楷體" w:hAnsi="標楷體" w:hint="eastAsia"/>
                <w:sz w:val="20"/>
                <w:szCs w:val="20"/>
              </w:rPr>
              <w:t>4</w:t>
            </w:r>
            <w:r w:rsidRPr="00C77D21">
              <w:rPr>
                <w:rFonts w:ascii="標楷體" w:eastAsia="標楷體" w:hAnsi="標楷體" w:hint="eastAsia"/>
                <w:spacing w:val="-20"/>
                <w:sz w:val="20"/>
                <w:szCs w:val="20"/>
              </w:rPr>
              <w:t>年12月31日</w:t>
            </w:r>
          </w:p>
        </w:tc>
        <w:tc>
          <w:tcPr>
            <w:tcW w:w="2436" w:type="dxa"/>
            <w:gridSpan w:val="2"/>
            <w:tcBorders>
              <w:top w:val="single" w:sz="8" w:space="0" w:color="auto"/>
              <w:bottom w:val="nil"/>
            </w:tcBorders>
            <w:vAlign w:val="center"/>
          </w:tcPr>
          <w:p w14:paraId="43721A02" w14:textId="77777777" w:rsidR="000060F2" w:rsidRPr="00C77D21" w:rsidRDefault="000060F2" w:rsidP="003C0893">
            <w:pPr>
              <w:ind w:left="1" w:right="42" w:firstLineChars="27" w:firstLine="54"/>
              <w:jc w:val="distribute"/>
              <w:rPr>
                <w:rFonts w:ascii="標楷體" w:eastAsia="標楷體" w:hAnsi="標楷體"/>
                <w:spacing w:val="-20"/>
                <w:sz w:val="20"/>
                <w:szCs w:val="20"/>
              </w:rPr>
            </w:pPr>
            <w:r w:rsidRPr="00C77D21">
              <w:rPr>
                <w:rFonts w:ascii="標楷體" w:eastAsia="標楷體" w:hAnsi="標楷體" w:hint="eastAsia"/>
                <w:sz w:val="20"/>
                <w:szCs w:val="20"/>
              </w:rPr>
              <w:t>11</w:t>
            </w:r>
            <w:r>
              <w:rPr>
                <w:rFonts w:ascii="標楷體" w:eastAsia="標楷體" w:hAnsi="標楷體" w:hint="eastAsia"/>
                <w:sz w:val="20"/>
                <w:szCs w:val="20"/>
              </w:rPr>
              <w:t>3</w:t>
            </w:r>
            <w:r w:rsidRPr="00C77D21">
              <w:rPr>
                <w:rFonts w:ascii="標楷體" w:eastAsia="標楷體" w:hAnsi="標楷體" w:hint="eastAsia"/>
                <w:spacing w:val="-20"/>
                <w:sz w:val="20"/>
                <w:szCs w:val="20"/>
              </w:rPr>
              <w:t>年12月31日</w:t>
            </w:r>
          </w:p>
        </w:tc>
        <w:tc>
          <w:tcPr>
            <w:tcW w:w="2311" w:type="dxa"/>
            <w:gridSpan w:val="2"/>
            <w:tcBorders>
              <w:top w:val="single" w:sz="8" w:space="0" w:color="auto"/>
              <w:bottom w:val="nil"/>
              <w:right w:val="nil"/>
            </w:tcBorders>
            <w:vAlign w:val="center"/>
          </w:tcPr>
          <w:p w14:paraId="0B5CA515" w14:textId="77777777" w:rsidR="000060F2" w:rsidRPr="00C77D21" w:rsidRDefault="000060F2" w:rsidP="00BE7784">
            <w:pPr>
              <w:jc w:val="distribute"/>
              <w:rPr>
                <w:rFonts w:ascii="標楷體" w:eastAsia="標楷體" w:hAnsi="標楷體"/>
                <w:sz w:val="20"/>
                <w:szCs w:val="20"/>
              </w:rPr>
            </w:pPr>
            <w:r w:rsidRPr="00C77D21">
              <w:rPr>
                <w:rFonts w:ascii="標楷體" w:eastAsia="標楷體" w:hAnsi="標楷體" w:hint="eastAsia"/>
                <w:sz w:val="20"/>
                <w:szCs w:val="20"/>
              </w:rPr>
              <w:t>比較增減</w:t>
            </w:r>
          </w:p>
        </w:tc>
      </w:tr>
      <w:tr w:rsidR="000060F2" w:rsidRPr="00C77D21" w14:paraId="60949F12" w14:textId="77777777" w:rsidTr="00715E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8"/>
        </w:trPr>
        <w:tc>
          <w:tcPr>
            <w:tcW w:w="3023" w:type="dxa"/>
            <w:vMerge/>
            <w:tcBorders>
              <w:top w:val="nil"/>
              <w:left w:val="nil"/>
              <w:bottom w:val="nil"/>
            </w:tcBorders>
            <w:vAlign w:val="center"/>
          </w:tcPr>
          <w:p w14:paraId="37497777" w14:textId="77777777" w:rsidR="000060F2" w:rsidRPr="00C77D21" w:rsidRDefault="000060F2" w:rsidP="00BE7784">
            <w:pPr>
              <w:ind w:left="113" w:right="113"/>
              <w:jc w:val="distribute"/>
              <w:rPr>
                <w:rFonts w:ascii="標楷體" w:eastAsia="標楷體" w:hAnsi="標楷體"/>
                <w:sz w:val="20"/>
                <w:szCs w:val="20"/>
              </w:rPr>
            </w:pPr>
          </w:p>
        </w:tc>
        <w:tc>
          <w:tcPr>
            <w:tcW w:w="1779" w:type="dxa"/>
            <w:tcBorders>
              <w:bottom w:val="nil"/>
            </w:tcBorders>
            <w:vAlign w:val="center"/>
          </w:tcPr>
          <w:p w14:paraId="1878D04C" w14:textId="77777777" w:rsidR="000060F2" w:rsidRPr="00C77D21" w:rsidRDefault="000060F2" w:rsidP="00BE7784">
            <w:pPr>
              <w:jc w:val="distribute"/>
              <w:rPr>
                <w:rFonts w:ascii="標楷體" w:eastAsia="標楷體" w:hAnsi="標楷體"/>
                <w:sz w:val="20"/>
                <w:szCs w:val="20"/>
              </w:rPr>
            </w:pPr>
            <w:r w:rsidRPr="00C77D21">
              <w:rPr>
                <w:rFonts w:ascii="標楷體" w:eastAsia="標楷體" w:hAnsi="標楷體" w:hint="eastAsia"/>
                <w:sz w:val="20"/>
                <w:szCs w:val="20"/>
              </w:rPr>
              <w:t>金額</w:t>
            </w:r>
          </w:p>
        </w:tc>
        <w:tc>
          <w:tcPr>
            <w:tcW w:w="657" w:type="dxa"/>
            <w:tcBorders>
              <w:bottom w:val="nil"/>
            </w:tcBorders>
            <w:vAlign w:val="center"/>
          </w:tcPr>
          <w:p w14:paraId="6DDBB2B2" w14:textId="77777777" w:rsidR="000060F2" w:rsidRPr="00C77D21" w:rsidRDefault="000060F2" w:rsidP="00BE7784">
            <w:pPr>
              <w:ind w:left="113" w:right="113"/>
              <w:jc w:val="distribute"/>
              <w:rPr>
                <w:rFonts w:ascii="標楷體" w:eastAsia="標楷體" w:hAnsi="標楷體"/>
                <w:sz w:val="20"/>
                <w:szCs w:val="20"/>
              </w:rPr>
            </w:pPr>
            <w:r w:rsidRPr="00C77D21">
              <w:rPr>
                <w:rFonts w:ascii="標楷體" w:eastAsia="標楷體" w:hAnsi="標楷體" w:hint="eastAsia"/>
                <w:sz w:val="20"/>
                <w:szCs w:val="20"/>
              </w:rPr>
              <w:t>％</w:t>
            </w:r>
          </w:p>
        </w:tc>
        <w:tc>
          <w:tcPr>
            <w:tcW w:w="1764" w:type="dxa"/>
            <w:tcBorders>
              <w:bottom w:val="nil"/>
            </w:tcBorders>
            <w:vAlign w:val="center"/>
          </w:tcPr>
          <w:p w14:paraId="2063549F" w14:textId="77777777" w:rsidR="000060F2" w:rsidRPr="00C77D21" w:rsidRDefault="000060F2" w:rsidP="00BE7784">
            <w:pPr>
              <w:ind w:left="42"/>
              <w:jc w:val="distribute"/>
              <w:rPr>
                <w:rFonts w:ascii="標楷體" w:eastAsia="標楷體" w:hAnsi="標楷體"/>
                <w:sz w:val="20"/>
                <w:szCs w:val="20"/>
              </w:rPr>
            </w:pPr>
            <w:r w:rsidRPr="00C77D21">
              <w:rPr>
                <w:rFonts w:ascii="標楷體" w:eastAsia="標楷體" w:hAnsi="標楷體" w:hint="eastAsia"/>
                <w:sz w:val="20"/>
                <w:szCs w:val="20"/>
              </w:rPr>
              <w:t>金額</w:t>
            </w:r>
          </w:p>
        </w:tc>
        <w:tc>
          <w:tcPr>
            <w:tcW w:w="672" w:type="dxa"/>
            <w:tcBorders>
              <w:bottom w:val="nil"/>
            </w:tcBorders>
            <w:vAlign w:val="center"/>
          </w:tcPr>
          <w:p w14:paraId="1DB21847" w14:textId="77777777" w:rsidR="000060F2" w:rsidRPr="00C77D21" w:rsidRDefault="000060F2" w:rsidP="00BE7784">
            <w:pPr>
              <w:ind w:left="113" w:right="113"/>
              <w:jc w:val="distribute"/>
              <w:rPr>
                <w:rFonts w:ascii="標楷體" w:eastAsia="標楷體" w:hAnsi="標楷體"/>
                <w:sz w:val="20"/>
                <w:szCs w:val="20"/>
              </w:rPr>
            </w:pPr>
            <w:r w:rsidRPr="00C77D21">
              <w:rPr>
                <w:rFonts w:ascii="標楷體" w:eastAsia="標楷體" w:hAnsi="標楷體" w:hint="eastAsia"/>
                <w:sz w:val="20"/>
                <w:szCs w:val="20"/>
              </w:rPr>
              <w:t>％</w:t>
            </w:r>
          </w:p>
        </w:tc>
        <w:tc>
          <w:tcPr>
            <w:tcW w:w="1603" w:type="dxa"/>
            <w:tcBorders>
              <w:bottom w:val="nil"/>
            </w:tcBorders>
            <w:vAlign w:val="center"/>
          </w:tcPr>
          <w:p w14:paraId="545A1E54" w14:textId="77777777" w:rsidR="000060F2" w:rsidRPr="00C77D21" w:rsidRDefault="000060F2" w:rsidP="00BE7784">
            <w:pPr>
              <w:jc w:val="distribute"/>
              <w:rPr>
                <w:rFonts w:ascii="標楷體" w:eastAsia="標楷體" w:hAnsi="標楷體"/>
                <w:sz w:val="20"/>
                <w:szCs w:val="20"/>
              </w:rPr>
            </w:pPr>
            <w:r w:rsidRPr="00C77D21">
              <w:rPr>
                <w:rFonts w:ascii="標楷體" w:eastAsia="標楷體" w:hAnsi="標楷體" w:hint="eastAsia"/>
                <w:sz w:val="20"/>
                <w:szCs w:val="20"/>
              </w:rPr>
              <w:t>金額</w:t>
            </w:r>
          </w:p>
        </w:tc>
        <w:tc>
          <w:tcPr>
            <w:tcW w:w="708" w:type="dxa"/>
            <w:tcBorders>
              <w:bottom w:val="nil"/>
              <w:right w:val="nil"/>
            </w:tcBorders>
            <w:vAlign w:val="center"/>
          </w:tcPr>
          <w:p w14:paraId="204A61BF" w14:textId="77777777" w:rsidR="000060F2" w:rsidRPr="00C77D21" w:rsidRDefault="000060F2" w:rsidP="00BE7784">
            <w:pPr>
              <w:ind w:left="113" w:right="113"/>
              <w:jc w:val="distribute"/>
              <w:rPr>
                <w:rFonts w:ascii="標楷體" w:eastAsia="標楷體" w:hAnsi="標楷體"/>
                <w:sz w:val="20"/>
                <w:szCs w:val="20"/>
              </w:rPr>
            </w:pPr>
            <w:r w:rsidRPr="00C77D21">
              <w:rPr>
                <w:rFonts w:ascii="標楷體" w:eastAsia="標楷體" w:hAnsi="標楷體" w:hint="eastAsia"/>
                <w:sz w:val="20"/>
                <w:szCs w:val="20"/>
              </w:rPr>
              <w:t>％</w:t>
            </w:r>
          </w:p>
        </w:tc>
      </w:tr>
      <w:tr w:rsidR="000060F2" w:rsidRPr="00C77D21" w14:paraId="23FBC6BE" w14:textId="77777777" w:rsidTr="00E444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single" w:sz="8" w:space="0" w:color="auto"/>
              <w:left w:val="nil"/>
              <w:bottom w:val="nil"/>
            </w:tcBorders>
            <w:shd w:val="clear" w:color="auto" w:fill="auto"/>
          </w:tcPr>
          <w:p w14:paraId="40A768B4" w14:textId="77777777" w:rsidR="000060F2" w:rsidRPr="00C77D21" w:rsidRDefault="000060F2" w:rsidP="00126815">
            <w:pPr>
              <w:spacing w:line="520" w:lineRule="exact"/>
              <w:jc w:val="distribute"/>
              <w:rPr>
                <w:rFonts w:ascii="標楷體" w:eastAsia="標楷體" w:hAnsi="標楷體"/>
                <w:b/>
                <w:spacing w:val="-6"/>
                <w:sz w:val="20"/>
                <w:szCs w:val="20"/>
              </w:rPr>
            </w:pPr>
            <w:r w:rsidRPr="00C77D21">
              <w:rPr>
                <w:rFonts w:ascii="標楷體" w:eastAsia="標楷體" w:hAnsi="標楷體" w:hint="eastAsia"/>
                <w:b/>
                <w:noProof/>
                <w:spacing w:val="-6"/>
                <w:sz w:val="20"/>
                <w:szCs w:val="20"/>
              </w:rPr>
              <w:t>資產</w:t>
            </w:r>
          </w:p>
        </w:tc>
        <w:tc>
          <w:tcPr>
            <w:tcW w:w="1779" w:type="dxa"/>
            <w:tcBorders>
              <w:top w:val="single" w:sz="8" w:space="0" w:color="auto"/>
              <w:bottom w:val="nil"/>
            </w:tcBorders>
            <w:shd w:val="clear" w:color="auto" w:fill="auto"/>
            <w:vAlign w:val="center"/>
          </w:tcPr>
          <w:p w14:paraId="7168A232" w14:textId="77777777" w:rsidR="000060F2" w:rsidRPr="00126815" w:rsidRDefault="000060F2" w:rsidP="00126815">
            <w:pPr>
              <w:spacing w:line="520" w:lineRule="exact"/>
              <w:jc w:val="right"/>
              <w:rPr>
                <w:rFonts w:ascii="細明體" w:eastAsia="細明體" w:hAnsi="細明體"/>
                <w:b/>
                <w:noProof/>
                <w:sz w:val="18"/>
                <w:szCs w:val="18"/>
              </w:rPr>
            </w:pPr>
            <w:r w:rsidRPr="00126815">
              <w:rPr>
                <w:rFonts w:ascii="細明體" w:eastAsia="細明體" w:hAnsi="細明體"/>
                <w:b/>
                <w:noProof/>
                <w:sz w:val="18"/>
                <w:szCs w:val="18"/>
              </w:rPr>
              <w:t>359,238,914</w:t>
            </w:r>
          </w:p>
        </w:tc>
        <w:tc>
          <w:tcPr>
            <w:tcW w:w="657" w:type="dxa"/>
            <w:tcBorders>
              <w:top w:val="single" w:sz="8" w:space="0" w:color="auto"/>
              <w:bottom w:val="nil"/>
            </w:tcBorders>
            <w:shd w:val="clear" w:color="auto" w:fill="auto"/>
            <w:vAlign w:val="center"/>
          </w:tcPr>
          <w:p w14:paraId="56234C14" w14:textId="77777777" w:rsidR="000060F2" w:rsidRPr="00126815" w:rsidRDefault="000060F2" w:rsidP="00126815">
            <w:pPr>
              <w:spacing w:line="520" w:lineRule="exact"/>
              <w:jc w:val="right"/>
              <w:rPr>
                <w:rFonts w:ascii="細明體" w:eastAsia="細明體" w:hAnsi="細明體"/>
                <w:b/>
                <w:noProof/>
                <w:sz w:val="18"/>
                <w:szCs w:val="18"/>
              </w:rPr>
            </w:pPr>
            <w:r w:rsidRPr="00126815">
              <w:rPr>
                <w:rFonts w:ascii="細明體" w:eastAsia="細明體" w:hAnsi="細明體"/>
                <w:b/>
                <w:noProof/>
                <w:sz w:val="18"/>
                <w:szCs w:val="18"/>
              </w:rPr>
              <w:t>100.00</w:t>
            </w:r>
          </w:p>
        </w:tc>
        <w:tc>
          <w:tcPr>
            <w:tcW w:w="1764" w:type="dxa"/>
            <w:tcBorders>
              <w:top w:val="single" w:sz="8" w:space="0" w:color="auto"/>
              <w:bottom w:val="nil"/>
            </w:tcBorders>
            <w:shd w:val="clear" w:color="auto" w:fill="auto"/>
            <w:vAlign w:val="center"/>
          </w:tcPr>
          <w:p w14:paraId="232A751B" w14:textId="77777777" w:rsidR="000060F2" w:rsidRPr="00126815" w:rsidRDefault="000060F2" w:rsidP="00126815">
            <w:pPr>
              <w:spacing w:line="520" w:lineRule="exact"/>
              <w:jc w:val="right"/>
              <w:rPr>
                <w:rFonts w:ascii="細明體" w:eastAsia="細明體" w:hAnsi="細明體"/>
                <w:b/>
                <w:noProof/>
                <w:sz w:val="18"/>
                <w:szCs w:val="18"/>
              </w:rPr>
            </w:pPr>
            <w:r w:rsidRPr="00126815">
              <w:rPr>
                <w:rFonts w:ascii="細明體" w:eastAsia="細明體" w:hAnsi="細明體"/>
                <w:b/>
                <w:noProof/>
                <w:sz w:val="18"/>
                <w:szCs w:val="18"/>
              </w:rPr>
              <w:t>348,456,409</w:t>
            </w:r>
          </w:p>
        </w:tc>
        <w:tc>
          <w:tcPr>
            <w:tcW w:w="672" w:type="dxa"/>
            <w:tcBorders>
              <w:top w:val="single" w:sz="8" w:space="0" w:color="auto"/>
              <w:bottom w:val="nil"/>
            </w:tcBorders>
            <w:shd w:val="clear" w:color="auto" w:fill="auto"/>
            <w:vAlign w:val="center"/>
          </w:tcPr>
          <w:p w14:paraId="2EDB5E7B" w14:textId="77777777" w:rsidR="000060F2" w:rsidRPr="00126815" w:rsidRDefault="000060F2" w:rsidP="00126815">
            <w:pPr>
              <w:spacing w:line="520" w:lineRule="exact"/>
              <w:jc w:val="right"/>
              <w:rPr>
                <w:rFonts w:ascii="細明體" w:eastAsia="細明體" w:hAnsi="細明體"/>
                <w:b/>
                <w:noProof/>
                <w:sz w:val="18"/>
                <w:szCs w:val="18"/>
              </w:rPr>
            </w:pPr>
            <w:r w:rsidRPr="00126815">
              <w:rPr>
                <w:rFonts w:ascii="細明體" w:eastAsia="細明體" w:hAnsi="細明體"/>
                <w:b/>
                <w:noProof/>
                <w:sz w:val="18"/>
                <w:szCs w:val="18"/>
              </w:rPr>
              <w:t>100.00</w:t>
            </w:r>
          </w:p>
        </w:tc>
        <w:tc>
          <w:tcPr>
            <w:tcW w:w="1603" w:type="dxa"/>
            <w:tcBorders>
              <w:top w:val="single" w:sz="8" w:space="0" w:color="auto"/>
              <w:bottom w:val="nil"/>
            </w:tcBorders>
            <w:shd w:val="clear" w:color="auto" w:fill="auto"/>
            <w:vAlign w:val="center"/>
          </w:tcPr>
          <w:p w14:paraId="30C46E13" w14:textId="77777777" w:rsidR="000060F2" w:rsidRPr="00126815" w:rsidRDefault="000060F2" w:rsidP="00126815">
            <w:pPr>
              <w:spacing w:line="520" w:lineRule="exact"/>
              <w:jc w:val="right"/>
              <w:rPr>
                <w:rFonts w:ascii="細明體" w:eastAsia="細明體" w:hAnsi="細明體"/>
                <w:b/>
                <w:noProof/>
                <w:sz w:val="18"/>
                <w:szCs w:val="18"/>
              </w:rPr>
            </w:pPr>
            <w:r w:rsidRPr="00126815">
              <w:rPr>
                <w:rFonts w:ascii="細明體" w:eastAsia="細明體" w:hAnsi="細明體"/>
                <w:b/>
                <w:noProof/>
                <w:sz w:val="18"/>
                <w:szCs w:val="18"/>
              </w:rPr>
              <w:t>10,782,505</w:t>
            </w:r>
          </w:p>
        </w:tc>
        <w:tc>
          <w:tcPr>
            <w:tcW w:w="708" w:type="dxa"/>
            <w:tcBorders>
              <w:top w:val="single" w:sz="8" w:space="0" w:color="auto"/>
              <w:bottom w:val="nil"/>
              <w:right w:val="nil"/>
            </w:tcBorders>
            <w:shd w:val="clear" w:color="auto" w:fill="auto"/>
            <w:vAlign w:val="center"/>
          </w:tcPr>
          <w:p w14:paraId="7ABF9D20" w14:textId="77777777" w:rsidR="000060F2" w:rsidRPr="00126815" w:rsidRDefault="000060F2" w:rsidP="00126815">
            <w:pPr>
              <w:spacing w:line="520" w:lineRule="exact"/>
              <w:jc w:val="right"/>
              <w:rPr>
                <w:rFonts w:ascii="細明體" w:eastAsia="細明體" w:hAnsi="細明體"/>
                <w:b/>
                <w:noProof/>
                <w:sz w:val="18"/>
                <w:szCs w:val="18"/>
              </w:rPr>
            </w:pPr>
            <w:r w:rsidRPr="00126815">
              <w:rPr>
                <w:rFonts w:ascii="細明體" w:eastAsia="細明體" w:hAnsi="細明體"/>
                <w:b/>
                <w:noProof/>
                <w:sz w:val="18"/>
                <w:szCs w:val="18"/>
              </w:rPr>
              <w:t>3.09</w:t>
            </w:r>
          </w:p>
        </w:tc>
      </w:tr>
      <w:tr w:rsidR="000060F2" w:rsidRPr="00C77D21" w14:paraId="222D1FED" w14:textId="77777777" w:rsidTr="00E444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nil"/>
              <w:left w:val="nil"/>
              <w:bottom w:val="nil"/>
            </w:tcBorders>
            <w:shd w:val="clear" w:color="auto" w:fill="auto"/>
          </w:tcPr>
          <w:p w14:paraId="0D043314" w14:textId="77777777" w:rsidR="000060F2" w:rsidRPr="00C77D21" w:rsidRDefault="000060F2" w:rsidP="00126815">
            <w:pPr>
              <w:spacing w:line="520" w:lineRule="exact"/>
              <w:ind w:leftChars="100" w:left="240"/>
              <w:jc w:val="distribute"/>
              <w:rPr>
                <w:rFonts w:ascii="標楷體" w:eastAsia="標楷體" w:hAnsi="標楷體"/>
                <w:spacing w:val="-6"/>
                <w:sz w:val="20"/>
                <w:szCs w:val="20"/>
              </w:rPr>
            </w:pPr>
            <w:r w:rsidRPr="00C77D21">
              <w:rPr>
                <w:rFonts w:ascii="標楷體" w:eastAsia="標楷體" w:hAnsi="標楷體" w:hint="eastAsia"/>
                <w:noProof/>
                <w:spacing w:val="-6"/>
                <w:sz w:val="20"/>
                <w:szCs w:val="20"/>
              </w:rPr>
              <w:t>流動資產</w:t>
            </w:r>
          </w:p>
        </w:tc>
        <w:tc>
          <w:tcPr>
            <w:tcW w:w="1779" w:type="dxa"/>
            <w:tcBorders>
              <w:top w:val="nil"/>
              <w:bottom w:val="nil"/>
            </w:tcBorders>
            <w:shd w:val="clear" w:color="auto" w:fill="auto"/>
            <w:vAlign w:val="center"/>
          </w:tcPr>
          <w:p w14:paraId="752847C0"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359,238,914</w:t>
            </w:r>
          </w:p>
        </w:tc>
        <w:tc>
          <w:tcPr>
            <w:tcW w:w="657" w:type="dxa"/>
            <w:tcBorders>
              <w:top w:val="nil"/>
              <w:bottom w:val="nil"/>
            </w:tcBorders>
            <w:shd w:val="clear" w:color="auto" w:fill="auto"/>
            <w:vAlign w:val="center"/>
          </w:tcPr>
          <w:p w14:paraId="25558783"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100.00</w:t>
            </w:r>
          </w:p>
        </w:tc>
        <w:tc>
          <w:tcPr>
            <w:tcW w:w="1764" w:type="dxa"/>
            <w:tcBorders>
              <w:top w:val="nil"/>
              <w:bottom w:val="nil"/>
            </w:tcBorders>
            <w:shd w:val="clear" w:color="auto" w:fill="auto"/>
            <w:vAlign w:val="center"/>
          </w:tcPr>
          <w:p w14:paraId="5D3C82AE"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348,456,409</w:t>
            </w:r>
          </w:p>
        </w:tc>
        <w:tc>
          <w:tcPr>
            <w:tcW w:w="672" w:type="dxa"/>
            <w:tcBorders>
              <w:top w:val="nil"/>
              <w:bottom w:val="nil"/>
            </w:tcBorders>
            <w:shd w:val="clear" w:color="auto" w:fill="auto"/>
            <w:vAlign w:val="center"/>
          </w:tcPr>
          <w:p w14:paraId="756E4219"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100.00</w:t>
            </w:r>
          </w:p>
        </w:tc>
        <w:tc>
          <w:tcPr>
            <w:tcW w:w="1603" w:type="dxa"/>
            <w:tcBorders>
              <w:top w:val="nil"/>
              <w:bottom w:val="nil"/>
            </w:tcBorders>
            <w:shd w:val="clear" w:color="auto" w:fill="auto"/>
            <w:vAlign w:val="center"/>
          </w:tcPr>
          <w:p w14:paraId="21EAA0B6"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10,782,505</w:t>
            </w:r>
          </w:p>
        </w:tc>
        <w:tc>
          <w:tcPr>
            <w:tcW w:w="708" w:type="dxa"/>
            <w:tcBorders>
              <w:top w:val="nil"/>
              <w:bottom w:val="nil"/>
              <w:right w:val="nil"/>
            </w:tcBorders>
            <w:shd w:val="clear" w:color="auto" w:fill="auto"/>
            <w:vAlign w:val="center"/>
          </w:tcPr>
          <w:p w14:paraId="412421AF"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3.09</w:t>
            </w:r>
          </w:p>
        </w:tc>
      </w:tr>
      <w:tr w:rsidR="000060F2" w:rsidRPr="00C77D21" w14:paraId="36D42E9C" w14:textId="77777777" w:rsidTr="00E444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nil"/>
              <w:left w:val="nil"/>
              <w:bottom w:val="nil"/>
            </w:tcBorders>
            <w:shd w:val="clear" w:color="auto" w:fill="auto"/>
          </w:tcPr>
          <w:p w14:paraId="382E8969" w14:textId="77777777" w:rsidR="000060F2" w:rsidRPr="00C77D21" w:rsidRDefault="000060F2" w:rsidP="00126815">
            <w:pPr>
              <w:spacing w:line="520" w:lineRule="exact"/>
              <w:ind w:leftChars="200" w:left="480"/>
              <w:jc w:val="distribute"/>
              <w:rPr>
                <w:rFonts w:ascii="標楷體" w:eastAsia="標楷體" w:hAnsi="標楷體"/>
                <w:spacing w:val="-6"/>
                <w:sz w:val="20"/>
                <w:szCs w:val="20"/>
              </w:rPr>
            </w:pPr>
            <w:r w:rsidRPr="00C77D21">
              <w:rPr>
                <w:rFonts w:ascii="標楷體" w:eastAsia="標楷體" w:hAnsi="標楷體" w:hint="eastAsia"/>
                <w:noProof/>
                <w:spacing w:val="-6"/>
                <w:sz w:val="20"/>
                <w:szCs w:val="20"/>
              </w:rPr>
              <w:t>現金</w:t>
            </w:r>
          </w:p>
        </w:tc>
        <w:tc>
          <w:tcPr>
            <w:tcW w:w="1779" w:type="dxa"/>
            <w:tcBorders>
              <w:top w:val="nil"/>
              <w:bottom w:val="nil"/>
            </w:tcBorders>
            <w:shd w:val="clear" w:color="auto" w:fill="auto"/>
            <w:vAlign w:val="center"/>
          </w:tcPr>
          <w:p w14:paraId="6C5A5177"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356,260,897</w:t>
            </w:r>
          </w:p>
        </w:tc>
        <w:tc>
          <w:tcPr>
            <w:tcW w:w="657" w:type="dxa"/>
            <w:tcBorders>
              <w:top w:val="nil"/>
              <w:bottom w:val="nil"/>
            </w:tcBorders>
            <w:shd w:val="clear" w:color="auto" w:fill="auto"/>
            <w:vAlign w:val="center"/>
          </w:tcPr>
          <w:p w14:paraId="5FF437A4"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99.17</w:t>
            </w:r>
          </w:p>
        </w:tc>
        <w:tc>
          <w:tcPr>
            <w:tcW w:w="1764" w:type="dxa"/>
            <w:tcBorders>
              <w:top w:val="nil"/>
              <w:bottom w:val="nil"/>
            </w:tcBorders>
            <w:shd w:val="clear" w:color="auto" w:fill="auto"/>
            <w:vAlign w:val="center"/>
          </w:tcPr>
          <w:p w14:paraId="370780B2"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345,404,770</w:t>
            </w:r>
          </w:p>
        </w:tc>
        <w:tc>
          <w:tcPr>
            <w:tcW w:w="672" w:type="dxa"/>
            <w:tcBorders>
              <w:top w:val="nil"/>
              <w:bottom w:val="nil"/>
            </w:tcBorders>
            <w:shd w:val="clear" w:color="auto" w:fill="auto"/>
            <w:vAlign w:val="center"/>
          </w:tcPr>
          <w:p w14:paraId="35E0F8A4"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99.12</w:t>
            </w:r>
          </w:p>
        </w:tc>
        <w:tc>
          <w:tcPr>
            <w:tcW w:w="1603" w:type="dxa"/>
            <w:tcBorders>
              <w:top w:val="nil"/>
              <w:bottom w:val="nil"/>
            </w:tcBorders>
            <w:shd w:val="clear" w:color="auto" w:fill="auto"/>
            <w:vAlign w:val="center"/>
          </w:tcPr>
          <w:p w14:paraId="12AF8C77"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10,856,127</w:t>
            </w:r>
          </w:p>
        </w:tc>
        <w:tc>
          <w:tcPr>
            <w:tcW w:w="708" w:type="dxa"/>
            <w:tcBorders>
              <w:top w:val="nil"/>
              <w:bottom w:val="nil"/>
              <w:right w:val="nil"/>
            </w:tcBorders>
            <w:shd w:val="clear" w:color="auto" w:fill="auto"/>
            <w:vAlign w:val="center"/>
          </w:tcPr>
          <w:p w14:paraId="73AC5F62"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3.14</w:t>
            </w:r>
          </w:p>
        </w:tc>
      </w:tr>
      <w:tr w:rsidR="000060F2" w:rsidRPr="00C77D21" w14:paraId="06BDAFF8" w14:textId="77777777" w:rsidTr="00E444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nil"/>
              <w:left w:val="nil"/>
              <w:bottom w:val="nil"/>
            </w:tcBorders>
            <w:shd w:val="clear" w:color="auto" w:fill="auto"/>
          </w:tcPr>
          <w:p w14:paraId="050CE1D4" w14:textId="77777777" w:rsidR="000060F2" w:rsidRPr="00C77D21" w:rsidRDefault="000060F2" w:rsidP="00126815">
            <w:pPr>
              <w:spacing w:line="520" w:lineRule="exact"/>
              <w:ind w:leftChars="200" w:left="480"/>
              <w:jc w:val="distribute"/>
              <w:rPr>
                <w:rFonts w:ascii="標楷體" w:eastAsia="標楷體" w:hAnsi="標楷體"/>
                <w:spacing w:val="-6"/>
                <w:sz w:val="20"/>
                <w:szCs w:val="20"/>
              </w:rPr>
            </w:pPr>
            <w:r w:rsidRPr="00C77D21">
              <w:rPr>
                <w:rFonts w:ascii="標楷體" w:eastAsia="標楷體" w:hAnsi="標楷體" w:hint="eastAsia"/>
                <w:noProof/>
                <w:spacing w:val="-6"/>
                <w:sz w:val="20"/>
                <w:szCs w:val="20"/>
              </w:rPr>
              <w:t>應收款項</w:t>
            </w:r>
          </w:p>
        </w:tc>
        <w:tc>
          <w:tcPr>
            <w:tcW w:w="1779" w:type="dxa"/>
            <w:tcBorders>
              <w:top w:val="nil"/>
              <w:bottom w:val="nil"/>
            </w:tcBorders>
            <w:shd w:val="clear" w:color="auto" w:fill="auto"/>
            <w:vAlign w:val="center"/>
          </w:tcPr>
          <w:p w14:paraId="5A403C9C"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2,978,017</w:t>
            </w:r>
          </w:p>
        </w:tc>
        <w:tc>
          <w:tcPr>
            <w:tcW w:w="657" w:type="dxa"/>
            <w:tcBorders>
              <w:top w:val="nil"/>
              <w:bottom w:val="nil"/>
            </w:tcBorders>
            <w:shd w:val="clear" w:color="auto" w:fill="auto"/>
            <w:vAlign w:val="center"/>
          </w:tcPr>
          <w:p w14:paraId="6D620828"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0.83</w:t>
            </w:r>
          </w:p>
        </w:tc>
        <w:tc>
          <w:tcPr>
            <w:tcW w:w="1764" w:type="dxa"/>
            <w:tcBorders>
              <w:top w:val="nil"/>
              <w:bottom w:val="nil"/>
            </w:tcBorders>
            <w:shd w:val="clear" w:color="auto" w:fill="auto"/>
            <w:vAlign w:val="center"/>
          </w:tcPr>
          <w:p w14:paraId="64DFDE6A"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3,051,639</w:t>
            </w:r>
          </w:p>
        </w:tc>
        <w:tc>
          <w:tcPr>
            <w:tcW w:w="672" w:type="dxa"/>
            <w:tcBorders>
              <w:top w:val="nil"/>
              <w:bottom w:val="nil"/>
            </w:tcBorders>
            <w:shd w:val="clear" w:color="auto" w:fill="auto"/>
            <w:vAlign w:val="center"/>
          </w:tcPr>
          <w:p w14:paraId="7B647A52"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0.88</w:t>
            </w:r>
          </w:p>
        </w:tc>
        <w:tc>
          <w:tcPr>
            <w:tcW w:w="1603" w:type="dxa"/>
            <w:tcBorders>
              <w:top w:val="nil"/>
              <w:bottom w:val="nil"/>
            </w:tcBorders>
            <w:shd w:val="clear" w:color="auto" w:fill="auto"/>
            <w:vAlign w:val="center"/>
          </w:tcPr>
          <w:p w14:paraId="58B5989E"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- 73,622</w:t>
            </w:r>
          </w:p>
        </w:tc>
        <w:tc>
          <w:tcPr>
            <w:tcW w:w="708" w:type="dxa"/>
            <w:tcBorders>
              <w:top w:val="nil"/>
              <w:bottom w:val="nil"/>
              <w:right w:val="nil"/>
            </w:tcBorders>
            <w:shd w:val="clear" w:color="auto" w:fill="auto"/>
            <w:vAlign w:val="center"/>
          </w:tcPr>
          <w:p w14:paraId="49ACD6EA"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- 2.41</w:t>
            </w:r>
          </w:p>
        </w:tc>
      </w:tr>
      <w:tr w:rsidR="000060F2" w:rsidRPr="00C77D21" w14:paraId="36B353B1" w14:textId="77777777" w:rsidTr="00E444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nil"/>
              <w:left w:val="nil"/>
              <w:bottom w:val="nil"/>
            </w:tcBorders>
            <w:shd w:val="clear" w:color="auto" w:fill="auto"/>
          </w:tcPr>
          <w:p w14:paraId="36147238" w14:textId="77777777" w:rsidR="000060F2" w:rsidRPr="00C77D21" w:rsidRDefault="000060F2" w:rsidP="00126815">
            <w:pPr>
              <w:spacing w:line="520" w:lineRule="exact"/>
              <w:ind w:left="14" w:right="42"/>
              <w:jc w:val="distribute"/>
              <w:rPr>
                <w:rFonts w:ascii="標楷體" w:eastAsia="標楷體" w:hAnsi="標楷體"/>
                <w:b/>
                <w:spacing w:val="-6"/>
                <w:sz w:val="20"/>
                <w:szCs w:val="20"/>
              </w:rPr>
            </w:pPr>
            <w:r w:rsidRPr="00C77D21">
              <w:rPr>
                <w:rFonts w:ascii="標楷體" w:eastAsia="標楷體" w:hAnsi="標楷體" w:hint="eastAsia"/>
                <w:b/>
                <w:noProof/>
                <w:spacing w:val="-6"/>
                <w:sz w:val="20"/>
                <w:szCs w:val="20"/>
              </w:rPr>
              <w:t>合計</w:t>
            </w:r>
          </w:p>
        </w:tc>
        <w:tc>
          <w:tcPr>
            <w:tcW w:w="1779" w:type="dxa"/>
            <w:tcBorders>
              <w:top w:val="nil"/>
              <w:bottom w:val="nil"/>
            </w:tcBorders>
            <w:shd w:val="clear" w:color="auto" w:fill="auto"/>
            <w:vAlign w:val="center"/>
          </w:tcPr>
          <w:p w14:paraId="496E9FDE" w14:textId="77777777" w:rsidR="000060F2" w:rsidRPr="00126815" w:rsidRDefault="000060F2" w:rsidP="00126815">
            <w:pPr>
              <w:spacing w:line="520" w:lineRule="exact"/>
              <w:jc w:val="right"/>
              <w:rPr>
                <w:rFonts w:ascii="細明體" w:eastAsia="細明體" w:hAnsi="細明體"/>
                <w:b/>
                <w:noProof/>
                <w:sz w:val="18"/>
                <w:szCs w:val="18"/>
              </w:rPr>
            </w:pPr>
            <w:r w:rsidRPr="00126815">
              <w:rPr>
                <w:rFonts w:ascii="細明體" w:eastAsia="細明體" w:hAnsi="細明體"/>
                <w:b/>
                <w:noProof/>
                <w:sz w:val="18"/>
                <w:szCs w:val="18"/>
              </w:rPr>
              <w:t>359,238,914</w:t>
            </w:r>
          </w:p>
        </w:tc>
        <w:tc>
          <w:tcPr>
            <w:tcW w:w="657" w:type="dxa"/>
            <w:tcBorders>
              <w:top w:val="nil"/>
              <w:bottom w:val="nil"/>
            </w:tcBorders>
            <w:shd w:val="clear" w:color="auto" w:fill="auto"/>
            <w:vAlign w:val="center"/>
          </w:tcPr>
          <w:p w14:paraId="33F7D31A" w14:textId="77777777" w:rsidR="000060F2" w:rsidRPr="00126815" w:rsidRDefault="000060F2" w:rsidP="00126815">
            <w:pPr>
              <w:spacing w:line="520" w:lineRule="exact"/>
              <w:jc w:val="right"/>
              <w:rPr>
                <w:rFonts w:ascii="細明體" w:eastAsia="細明體" w:hAnsi="細明體"/>
                <w:b/>
                <w:noProof/>
                <w:sz w:val="18"/>
                <w:szCs w:val="18"/>
              </w:rPr>
            </w:pPr>
            <w:r w:rsidRPr="00126815">
              <w:rPr>
                <w:rFonts w:ascii="細明體" w:eastAsia="細明體" w:hAnsi="細明體"/>
                <w:b/>
                <w:noProof/>
                <w:sz w:val="18"/>
                <w:szCs w:val="18"/>
              </w:rPr>
              <w:t>100.00</w:t>
            </w:r>
          </w:p>
        </w:tc>
        <w:tc>
          <w:tcPr>
            <w:tcW w:w="1764" w:type="dxa"/>
            <w:tcBorders>
              <w:top w:val="nil"/>
              <w:bottom w:val="nil"/>
            </w:tcBorders>
            <w:shd w:val="clear" w:color="auto" w:fill="auto"/>
            <w:vAlign w:val="center"/>
          </w:tcPr>
          <w:p w14:paraId="456A62EA" w14:textId="77777777" w:rsidR="000060F2" w:rsidRPr="00126815" w:rsidRDefault="000060F2" w:rsidP="00126815">
            <w:pPr>
              <w:spacing w:line="520" w:lineRule="exact"/>
              <w:jc w:val="right"/>
              <w:rPr>
                <w:rFonts w:ascii="細明體" w:eastAsia="細明體" w:hAnsi="細明體"/>
                <w:b/>
                <w:noProof/>
                <w:sz w:val="18"/>
                <w:szCs w:val="18"/>
              </w:rPr>
            </w:pPr>
            <w:r w:rsidRPr="00126815">
              <w:rPr>
                <w:rFonts w:ascii="細明體" w:eastAsia="細明體" w:hAnsi="細明體"/>
                <w:b/>
                <w:noProof/>
                <w:sz w:val="18"/>
                <w:szCs w:val="18"/>
              </w:rPr>
              <w:t>348,456,409</w:t>
            </w:r>
          </w:p>
        </w:tc>
        <w:tc>
          <w:tcPr>
            <w:tcW w:w="672" w:type="dxa"/>
            <w:tcBorders>
              <w:top w:val="nil"/>
              <w:bottom w:val="nil"/>
            </w:tcBorders>
            <w:shd w:val="clear" w:color="auto" w:fill="auto"/>
            <w:vAlign w:val="center"/>
          </w:tcPr>
          <w:p w14:paraId="1D617603" w14:textId="77777777" w:rsidR="000060F2" w:rsidRPr="00126815" w:rsidRDefault="000060F2" w:rsidP="00126815">
            <w:pPr>
              <w:spacing w:line="520" w:lineRule="exact"/>
              <w:jc w:val="right"/>
              <w:rPr>
                <w:rFonts w:ascii="細明體" w:eastAsia="細明體" w:hAnsi="細明體"/>
                <w:b/>
                <w:noProof/>
                <w:sz w:val="18"/>
                <w:szCs w:val="18"/>
              </w:rPr>
            </w:pPr>
            <w:r w:rsidRPr="00126815">
              <w:rPr>
                <w:rFonts w:ascii="細明體" w:eastAsia="細明體" w:hAnsi="細明體"/>
                <w:b/>
                <w:noProof/>
                <w:sz w:val="18"/>
                <w:szCs w:val="18"/>
              </w:rPr>
              <w:t>100.00</w:t>
            </w:r>
          </w:p>
        </w:tc>
        <w:tc>
          <w:tcPr>
            <w:tcW w:w="1603" w:type="dxa"/>
            <w:tcBorders>
              <w:top w:val="nil"/>
              <w:bottom w:val="nil"/>
            </w:tcBorders>
            <w:shd w:val="clear" w:color="auto" w:fill="auto"/>
            <w:vAlign w:val="center"/>
          </w:tcPr>
          <w:p w14:paraId="3EF9241C" w14:textId="77777777" w:rsidR="000060F2" w:rsidRPr="00126815" w:rsidRDefault="000060F2" w:rsidP="00126815">
            <w:pPr>
              <w:spacing w:line="520" w:lineRule="exact"/>
              <w:jc w:val="right"/>
              <w:rPr>
                <w:rFonts w:ascii="細明體" w:eastAsia="細明體" w:hAnsi="細明體"/>
                <w:b/>
                <w:noProof/>
                <w:sz w:val="18"/>
                <w:szCs w:val="18"/>
              </w:rPr>
            </w:pPr>
            <w:r w:rsidRPr="00126815">
              <w:rPr>
                <w:rFonts w:ascii="細明體" w:eastAsia="細明體" w:hAnsi="細明體"/>
                <w:b/>
                <w:noProof/>
                <w:sz w:val="18"/>
                <w:szCs w:val="18"/>
              </w:rPr>
              <w:t>10,782,505</w:t>
            </w:r>
          </w:p>
        </w:tc>
        <w:tc>
          <w:tcPr>
            <w:tcW w:w="708" w:type="dxa"/>
            <w:tcBorders>
              <w:top w:val="nil"/>
              <w:bottom w:val="nil"/>
              <w:right w:val="nil"/>
            </w:tcBorders>
            <w:shd w:val="clear" w:color="auto" w:fill="auto"/>
            <w:vAlign w:val="center"/>
          </w:tcPr>
          <w:p w14:paraId="76EB29E6" w14:textId="77777777" w:rsidR="000060F2" w:rsidRPr="00126815" w:rsidRDefault="000060F2" w:rsidP="00126815">
            <w:pPr>
              <w:spacing w:line="520" w:lineRule="exact"/>
              <w:jc w:val="right"/>
              <w:rPr>
                <w:rFonts w:ascii="細明體" w:eastAsia="細明體" w:hAnsi="細明體"/>
                <w:b/>
                <w:noProof/>
                <w:sz w:val="18"/>
                <w:szCs w:val="18"/>
              </w:rPr>
            </w:pPr>
            <w:r w:rsidRPr="00126815">
              <w:rPr>
                <w:rFonts w:ascii="細明體" w:eastAsia="細明體" w:hAnsi="細明體"/>
                <w:b/>
                <w:noProof/>
                <w:sz w:val="18"/>
                <w:szCs w:val="18"/>
              </w:rPr>
              <w:t>3.09</w:t>
            </w:r>
          </w:p>
        </w:tc>
      </w:tr>
      <w:tr w:rsidR="000060F2" w:rsidRPr="00C77D21" w14:paraId="7C7C531A" w14:textId="77777777" w:rsidTr="00E444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nil"/>
              <w:left w:val="nil"/>
              <w:bottom w:val="nil"/>
            </w:tcBorders>
            <w:shd w:val="clear" w:color="auto" w:fill="auto"/>
          </w:tcPr>
          <w:p w14:paraId="189E7FF3" w14:textId="77777777" w:rsidR="000060F2" w:rsidRPr="00C77D21" w:rsidRDefault="000060F2" w:rsidP="00126815">
            <w:pPr>
              <w:spacing w:line="520" w:lineRule="exact"/>
              <w:jc w:val="distribute"/>
              <w:rPr>
                <w:rFonts w:ascii="標楷體" w:eastAsia="標楷體" w:hAnsi="標楷體"/>
                <w:b/>
                <w:spacing w:val="-6"/>
                <w:sz w:val="20"/>
                <w:szCs w:val="20"/>
              </w:rPr>
            </w:pPr>
            <w:r w:rsidRPr="00C77D21">
              <w:rPr>
                <w:rFonts w:ascii="標楷體" w:eastAsia="標楷體" w:hAnsi="標楷體" w:hint="eastAsia"/>
                <w:b/>
                <w:noProof/>
                <w:spacing w:val="-6"/>
                <w:sz w:val="20"/>
                <w:szCs w:val="20"/>
              </w:rPr>
              <w:t>負債</w:t>
            </w:r>
          </w:p>
        </w:tc>
        <w:tc>
          <w:tcPr>
            <w:tcW w:w="1779" w:type="dxa"/>
            <w:tcBorders>
              <w:top w:val="nil"/>
              <w:bottom w:val="nil"/>
            </w:tcBorders>
            <w:shd w:val="clear" w:color="auto" w:fill="auto"/>
            <w:vAlign w:val="center"/>
          </w:tcPr>
          <w:p w14:paraId="139F4E2B" w14:textId="77777777" w:rsidR="000060F2" w:rsidRPr="00126815" w:rsidRDefault="000060F2" w:rsidP="00126815">
            <w:pPr>
              <w:spacing w:line="520" w:lineRule="exact"/>
              <w:jc w:val="right"/>
              <w:rPr>
                <w:rFonts w:ascii="細明體" w:eastAsia="細明體" w:hAnsi="細明體"/>
                <w:b/>
                <w:noProof/>
                <w:sz w:val="18"/>
                <w:szCs w:val="18"/>
              </w:rPr>
            </w:pPr>
            <w:r w:rsidRPr="00126815">
              <w:rPr>
                <w:rFonts w:ascii="細明體" w:eastAsia="細明體" w:hAnsi="細明體"/>
                <w:b/>
                <w:noProof/>
                <w:sz w:val="18"/>
                <w:szCs w:val="18"/>
              </w:rPr>
              <w:t>90,673</w:t>
            </w:r>
          </w:p>
        </w:tc>
        <w:tc>
          <w:tcPr>
            <w:tcW w:w="657" w:type="dxa"/>
            <w:tcBorders>
              <w:top w:val="nil"/>
              <w:bottom w:val="nil"/>
            </w:tcBorders>
            <w:shd w:val="clear" w:color="auto" w:fill="auto"/>
            <w:vAlign w:val="center"/>
          </w:tcPr>
          <w:p w14:paraId="618686A2" w14:textId="77777777" w:rsidR="000060F2" w:rsidRPr="00126815" w:rsidRDefault="000060F2" w:rsidP="00126815">
            <w:pPr>
              <w:spacing w:line="520" w:lineRule="exact"/>
              <w:jc w:val="right"/>
              <w:rPr>
                <w:rFonts w:ascii="細明體" w:eastAsia="細明體" w:hAnsi="細明體"/>
                <w:b/>
                <w:noProof/>
                <w:sz w:val="18"/>
                <w:szCs w:val="18"/>
              </w:rPr>
            </w:pPr>
            <w:r w:rsidRPr="00126815">
              <w:rPr>
                <w:rFonts w:ascii="細明體" w:eastAsia="細明體" w:hAnsi="細明體"/>
                <w:b/>
                <w:noProof/>
                <w:sz w:val="18"/>
                <w:szCs w:val="18"/>
              </w:rPr>
              <w:t>0.03</w:t>
            </w:r>
          </w:p>
        </w:tc>
        <w:tc>
          <w:tcPr>
            <w:tcW w:w="1764" w:type="dxa"/>
            <w:tcBorders>
              <w:top w:val="nil"/>
              <w:bottom w:val="nil"/>
            </w:tcBorders>
            <w:shd w:val="clear" w:color="auto" w:fill="auto"/>
            <w:vAlign w:val="center"/>
          </w:tcPr>
          <w:p w14:paraId="00E7EBD8" w14:textId="77777777" w:rsidR="000060F2" w:rsidRPr="00126815" w:rsidRDefault="000060F2" w:rsidP="00126815">
            <w:pPr>
              <w:spacing w:line="520" w:lineRule="exact"/>
              <w:jc w:val="right"/>
              <w:rPr>
                <w:rFonts w:ascii="細明體" w:eastAsia="細明體" w:hAnsi="細明體"/>
                <w:b/>
                <w:noProof/>
                <w:sz w:val="18"/>
                <w:szCs w:val="18"/>
              </w:rPr>
            </w:pPr>
            <w:r w:rsidRPr="00126815">
              <w:rPr>
                <w:rFonts w:ascii="細明體" w:eastAsia="細明體" w:hAnsi="細明體"/>
                <w:b/>
                <w:noProof/>
                <w:sz w:val="18"/>
                <w:szCs w:val="18"/>
              </w:rPr>
              <w:t>148,688</w:t>
            </w:r>
          </w:p>
        </w:tc>
        <w:tc>
          <w:tcPr>
            <w:tcW w:w="672" w:type="dxa"/>
            <w:tcBorders>
              <w:top w:val="nil"/>
              <w:bottom w:val="nil"/>
            </w:tcBorders>
            <w:shd w:val="clear" w:color="auto" w:fill="auto"/>
            <w:vAlign w:val="center"/>
          </w:tcPr>
          <w:p w14:paraId="5C4F5BAA" w14:textId="77777777" w:rsidR="000060F2" w:rsidRPr="00126815" w:rsidRDefault="000060F2" w:rsidP="00126815">
            <w:pPr>
              <w:spacing w:line="520" w:lineRule="exact"/>
              <w:jc w:val="right"/>
              <w:rPr>
                <w:rFonts w:ascii="細明體" w:eastAsia="細明體" w:hAnsi="細明體"/>
                <w:b/>
                <w:noProof/>
                <w:sz w:val="18"/>
                <w:szCs w:val="18"/>
              </w:rPr>
            </w:pPr>
            <w:r w:rsidRPr="00126815">
              <w:rPr>
                <w:rFonts w:ascii="細明體" w:eastAsia="細明體" w:hAnsi="細明體"/>
                <w:b/>
                <w:noProof/>
                <w:sz w:val="18"/>
                <w:szCs w:val="18"/>
              </w:rPr>
              <w:t>0.04</w:t>
            </w:r>
          </w:p>
        </w:tc>
        <w:tc>
          <w:tcPr>
            <w:tcW w:w="1603" w:type="dxa"/>
            <w:tcBorders>
              <w:top w:val="nil"/>
              <w:bottom w:val="nil"/>
            </w:tcBorders>
            <w:shd w:val="clear" w:color="auto" w:fill="auto"/>
            <w:vAlign w:val="center"/>
          </w:tcPr>
          <w:p w14:paraId="6B7C6A50" w14:textId="77777777" w:rsidR="000060F2" w:rsidRPr="00126815" w:rsidRDefault="000060F2" w:rsidP="00126815">
            <w:pPr>
              <w:spacing w:line="520" w:lineRule="exact"/>
              <w:jc w:val="right"/>
              <w:rPr>
                <w:rFonts w:ascii="細明體" w:eastAsia="細明體" w:hAnsi="細明體"/>
                <w:b/>
                <w:noProof/>
                <w:sz w:val="18"/>
                <w:szCs w:val="18"/>
              </w:rPr>
            </w:pPr>
            <w:r w:rsidRPr="00126815">
              <w:rPr>
                <w:rFonts w:ascii="細明體" w:eastAsia="細明體" w:hAnsi="細明體"/>
                <w:b/>
                <w:noProof/>
                <w:sz w:val="18"/>
                <w:szCs w:val="18"/>
              </w:rPr>
              <w:t>- 58,015</w:t>
            </w:r>
          </w:p>
        </w:tc>
        <w:tc>
          <w:tcPr>
            <w:tcW w:w="708" w:type="dxa"/>
            <w:tcBorders>
              <w:top w:val="nil"/>
              <w:bottom w:val="nil"/>
              <w:right w:val="nil"/>
            </w:tcBorders>
            <w:shd w:val="clear" w:color="auto" w:fill="auto"/>
            <w:vAlign w:val="center"/>
          </w:tcPr>
          <w:p w14:paraId="1F077766" w14:textId="77777777" w:rsidR="000060F2" w:rsidRPr="00126815" w:rsidRDefault="000060F2" w:rsidP="00126815">
            <w:pPr>
              <w:spacing w:line="520" w:lineRule="exact"/>
              <w:jc w:val="right"/>
              <w:rPr>
                <w:rFonts w:ascii="細明體" w:eastAsia="細明體" w:hAnsi="細明體"/>
                <w:b/>
                <w:noProof/>
                <w:sz w:val="18"/>
                <w:szCs w:val="18"/>
              </w:rPr>
            </w:pPr>
            <w:r w:rsidRPr="00126815">
              <w:rPr>
                <w:rFonts w:ascii="細明體" w:eastAsia="細明體" w:hAnsi="細明體"/>
                <w:b/>
                <w:noProof/>
                <w:sz w:val="18"/>
                <w:szCs w:val="18"/>
              </w:rPr>
              <w:t>- 39.02</w:t>
            </w:r>
          </w:p>
        </w:tc>
      </w:tr>
      <w:tr w:rsidR="000060F2" w:rsidRPr="00C77D21" w14:paraId="49004704" w14:textId="77777777" w:rsidTr="00E444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nil"/>
              <w:left w:val="nil"/>
              <w:bottom w:val="nil"/>
            </w:tcBorders>
            <w:shd w:val="clear" w:color="auto" w:fill="auto"/>
          </w:tcPr>
          <w:p w14:paraId="488CFE7C" w14:textId="77777777" w:rsidR="000060F2" w:rsidRPr="00C77D21" w:rsidRDefault="000060F2" w:rsidP="00126815">
            <w:pPr>
              <w:spacing w:line="520" w:lineRule="exact"/>
              <w:ind w:leftChars="100" w:left="240"/>
              <w:jc w:val="distribute"/>
              <w:rPr>
                <w:rFonts w:ascii="標楷體" w:eastAsia="標楷體" w:hAnsi="標楷體"/>
                <w:noProof/>
                <w:spacing w:val="-6"/>
                <w:sz w:val="20"/>
                <w:szCs w:val="20"/>
              </w:rPr>
            </w:pPr>
            <w:r w:rsidRPr="00C77D21">
              <w:rPr>
                <w:rFonts w:ascii="標楷體" w:eastAsia="標楷體" w:hAnsi="標楷體" w:hint="eastAsia"/>
                <w:noProof/>
                <w:spacing w:val="-6"/>
                <w:sz w:val="20"/>
                <w:szCs w:val="20"/>
              </w:rPr>
              <w:t>流動負債</w:t>
            </w:r>
          </w:p>
        </w:tc>
        <w:tc>
          <w:tcPr>
            <w:tcW w:w="1779" w:type="dxa"/>
            <w:tcBorders>
              <w:top w:val="nil"/>
              <w:bottom w:val="nil"/>
            </w:tcBorders>
            <w:shd w:val="clear" w:color="auto" w:fill="auto"/>
            <w:vAlign w:val="center"/>
          </w:tcPr>
          <w:p w14:paraId="640BC691"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90,673</w:t>
            </w:r>
          </w:p>
        </w:tc>
        <w:tc>
          <w:tcPr>
            <w:tcW w:w="657" w:type="dxa"/>
            <w:tcBorders>
              <w:top w:val="nil"/>
              <w:bottom w:val="nil"/>
            </w:tcBorders>
            <w:shd w:val="clear" w:color="auto" w:fill="auto"/>
            <w:vAlign w:val="center"/>
          </w:tcPr>
          <w:p w14:paraId="32CD9B9E"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0.03</w:t>
            </w:r>
          </w:p>
        </w:tc>
        <w:tc>
          <w:tcPr>
            <w:tcW w:w="1764" w:type="dxa"/>
            <w:tcBorders>
              <w:top w:val="nil"/>
              <w:bottom w:val="nil"/>
            </w:tcBorders>
            <w:shd w:val="clear" w:color="auto" w:fill="auto"/>
            <w:vAlign w:val="center"/>
          </w:tcPr>
          <w:p w14:paraId="14D7C84E"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148,688</w:t>
            </w:r>
          </w:p>
        </w:tc>
        <w:tc>
          <w:tcPr>
            <w:tcW w:w="672" w:type="dxa"/>
            <w:tcBorders>
              <w:top w:val="nil"/>
              <w:bottom w:val="nil"/>
            </w:tcBorders>
            <w:shd w:val="clear" w:color="auto" w:fill="auto"/>
            <w:vAlign w:val="center"/>
          </w:tcPr>
          <w:p w14:paraId="352C0BE3"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0.04</w:t>
            </w:r>
          </w:p>
        </w:tc>
        <w:tc>
          <w:tcPr>
            <w:tcW w:w="1603" w:type="dxa"/>
            <w:tcBorders>
              <w:top w:val="nil"/>
              <w:bottom w:val="nil"/>
            </w:tcBorders>
            <w:shd w:val="clear" w:color="auto" w:fill="auto"/>
            <w:vAlign w:val="center"/>
          </w:tcPr>
          <w:p w14:paraId="75D0DC1A"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- 58,015</w:t>
            </w:r>
          </w:p>
        </w:tc>
        <w:tc>
          <w:tcPr>
            <w:tcW w:w="708" w:type="dxa"/>
            <w:tcBorders>
              <w:top w:val="nil"/>
              <w:bottom w:val="nil"/>
              <w:right w:val="nil"/>
            </w:tcBorders>
            <w:shd w:val="clear" w:color="auto" w:fill="auto"/>
            <w:vAlign w:val="center"/>
          </w:tcPr>
          <w:p w14:paraId="6898CD13"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- 39.02</w:t>
            </w:r>
          </w:p>
        </w:tc>
      </w:tr>
      <w:tr w:rsidR="000060F2" w:rsidRPr="00C77D21" w14:paraId="57363532" w14:textId="77777777" w:rsidTr="00E444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nil"/>
              <w:left w:val="nil"/>
              <w:bottom w:val="nil"/>
            </w:tcBorders>
            <w:shd w:val="clear" w:color="auto" w:fill="auto"/>
          </w:tcPr>
          <w:p w14:paraId="2AB13A9F" w14:textId="77777777" w:rsidR="000060F2" w:rsidRPr="00C77D21" w:rsidRDefault="000060F2" w:rsidP="00126815">
            <w:pPr>
              <w:spacing w:line="520" w:lineRule="exact"/>
              <w:ind w:leftChars="200" w:left="480"/>
              <w:jc w:val="distribute"/>
              <w:rPr>
                <w:rFonts w:ascii="標楷體" w:eastAsia="標楷體" w:hAnsi="標楷體"/>
                <w:spacing w:val="-6"/>
                <w:sz w:val="20"/>
                <w:szCs w:val="20"/>
              </w:rPr>
            </w:pPr>
            <w:r w:rsidRPr="00C77D21">
              <w:rPr>
                <w:rFonts w:ascii="標楷體" w:eastAsia="標楷體" w:hAnsi="標楷體" w:hint="eastAsia"/>
                <w:noProof/>
                <w:spacing w:val="-6"/>
                <w:sz w:val="20"/>
                <w:szCs w:val="20"/>
              </w:rPr>
              <w:t>應付款項</w:t>
            </w:r>
          </w:p>
        </w:tc>
        <w:tc>
          <w:tcPr>
            <w:tcW w:w="1779" w:type="dxa"/>
            <w:tcBorders>
              <w:top w:val="nil"/>
              <w:bottom w:val="nil"/>
            </w:tcBorders>
            <w:shd w:val="clear" w:color="auto" w:fill="auto"/>
            <w:vAlign w:val="center"/>
          </w:tcPr>
          <w:p w14:paraId="6C22BB41"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90,673</w:t>
            </w:r>
          </w:p>
        </w:tc>
        <w:tc>
          <w:tcPr>
            <w:tcW w:w="657" w:type="dxa"/>
            <w:tcBorders>
              <w:top w:val="nil"/>
              <w:bottom w:val="nil"/>
            </w:tcBorders>
            <w:shd w:val="clear" w:color="auto" w:fill="auto"/>
            <w:vAlign w:val="center"/>
          </w:tcPr>
          <w:p w14:paraId="0B76901F"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0.03</w:t>
            </w:r>
          </w:p>
        </w:tc>
        <w:tc>
          <w:tcPr>
            <w:tcW w:w="1764" w:type="dxa"/>
            <w:tcBorders>
              <w:top w:val="nil"/>
              <w:bottom w:val="nil"/>
            </w:tcBorders>
            <w:shd w:val="clear" w:color="auto" w:fill="auto"/>
            <w:vAlign w:val="center"/>
          </w:tcPr>
          <w:p w14:paraId="5E83B121"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148,688</w:t>
            </w:r>
          </w:p>
        </w:tc>
        <w:tc>
          <w:tcPr>
            <w:tcW w:w="672" w:type="dxa"/>
            <w:tcBorders>
              <w:top w:val="nil"/>
              <w:bottom w:val="nil"/>
            </w:tcBorders>
            <w:shd w:val="clear" w:color="auto" w:fill="auto"/>
            <w:vAlign w:val="center"/>
          </w:tcPr>
          <w:p w14:paraId="7D2F1DD8"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0.04</w:t>
            </w:r>
          </w:p>
        </w:tc>
        <w:tc>
          <w:tcPr>
            <w:tcW w:w="1603" w:type="dxa"/>
            <w:tcBorders>
              <w:top w:val="nil"/>
              <w:bottom w:val="nil"/>
            </w:tcBorders>
            <w:shd w:val="clear" w:color="auto" w:fill="auto"/>
            <w:vAlign w:val="center"/>
          </w:tcPr>
          <w:p w14:paraId="1398E607"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- 58,015</w:t>
            </w:r>
          </w:p>
        </w:tc>
        <w:tc>
          <w:tcPr>
            <w:tcW w:w="708" w:type="dxa"/>
            <w:tcBorders>
              <w:top w:val="nil"/>
              <w:bottom w:val="nil"/>
              <w:right w:val="nil"/>
            </w:tcBorders>
            <w:shd w:val="clear" w:color="auto" w:fill="auto"/>
            <w:vAlign w:val="center"/>
          </w:tcPr>
          <w:p w14:paraId="6BBD4613"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- 39.02</w:t>
            </w:r>
          </w:p>
        </w:tc>
      </w:tr>
      <w:tr w:rsidR="000060F2" w:rsidRPr="00C77D21" w14:paraId="22E5BCC2" w14:textId="77777777" w:rsidTr="00E444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nil"/>
              <w:left w:val="nil"/>
              <w:bottom w:val="nil"/>
            </w:tcBorders>
            <w:shd w:val="clear" w:color="auto" w:fill="auto"/>
          </w:tcPr>
          <w:p w14:paraId="55A3A763" w14:textId="77777777" w:rsidR="000060F2" w:rsidRPr="00C77D21" w:rsidRDefault="000060F2" w:rsidP="00126815">
            <w:pPr>
              <w:spacing w:line="520" w:lineRule="exact"/>
              <w:jc w:val="distribute"/>
              <w:rPr>
                <w:rFonts w:ascii="標楷體" w:eastAsia="標楷體" w:hAnsi="標楷體"/>
                <w:b/>
                <w:spacing w:val="-6"/>
                <w:sz w:val="20"/>
                <w:szCs w:val="20"/>
              </w:rPr>
            </w:pPr>
            <w:r w:rsidRPr="00C77D21">
              <w:rPr>
                <w:rFonts w:ascii="標楷體" w:eastAsia="標楷體" w:hAnsi="標楷體" w:hint="eastAsia"/>
                <w:b/>
                <w:noProof/>
                <w:spacing w:val="-6"/>
                <w:sz w:val="20"/>
                <w:szCs w:val="20"/>
              </w:rPr>
              <w:t>淨資產</w:t>
            </w:r>
          </w:p>
        </w:tc>
        <w:tc>
          <w:tcPr>
            <w:tcW w:w="1779" w:type="dxa"/>
            <w:tcBorders>
              <w:top w:val="nil"/>
              <w:bottom w:val="nil"/>
            </w:tcBorders>
            <w:shd w:val="clear" w:color="auto" w:fill="auto"/>
            <w:vAlign w:val="center"/>
          </w:tcPr>
          <w:p w14:paraId="02597435" w14:textId="77777777" w:rsidR="000060F2" w:rsidRPr="00126815" w:rsidRDefault="000060F2" w:rsidP="00126815">
            <w:pPr>
              <w:spacing w:line="520" w:lineRule="exact"/>
              <w:jc w:val="right"/>
              <w:rPr>
                <w:rFonts w:ascii="細明體" w:eastAsia="細明體" w:hAnsi="細明體"/>
                <w:b/>
                <w:noProof/>
                <w:sz w:val="18"/>
                <w:szCs w:val="18"/>
              </w:rPr>
            </w:pPr>
            <w:r w:rsidRPr="00126815">
              <w:rPr>
                <w:rFonts w:ascii="細明體" w:eastAsia="細明體" w:hAnsi="細明體"/>
                <w:b/>
                <w:noProof/>
                <w:sz w:val="18"/>
                <w:szCs w:val="18"/>
              </w:rPr>
              <w:t>359,148,241</w:t>
            </w:r>
          </w:p>
        </w:tc>
        <w:tc>
          <w:tcPr>
            <w:tcW w:w="657" w:type="dxa"/>
            <w:tcBorders>
              <w:top w:val="nil"/>
              <w:bottom w:val="nil"/>
            </w:tcBorders>
            <w:shd w:val="clear" w:color="auto" w:fill="auto"/>
            <w:vAlign w:val="center"/>
          </w:tcPr>
          <w:p w14:paraId="3CCBD6AB" w14:textId="77777777" w:rsidR="000060F2" w:rsidRPr="00126815" w:rsidRDefault="000060F2" w:rsidP="00126815">
            <w:pPr>
              <w:spacing w:line="520" w:lineRule="exact"/>
              <w:jc w:val="right"/>
              <w:rPr>
                <w:rFonts w:ascii="細明體" w:eastAsia="細明體" w:hAnsi="細明體"/>
                <w:b/>
                <w:noProof/>
                <w:sz w:val="18"/>
                <w:szCs w:val="18"/>
              </w:rPr>
            </w:pPr>
            <w:r w:rsidRPr="00126815">
              <w:rPr>
                <w:rFonts w:ascii="細明體" w:eastAsia="細明體" w:hAnsi="細明體"/>
                <w:b/>
                <w:noProof/>
                <w:sz w:val="18"/>
                <w:szCs w:val="18"/>
              </w:rPr>
              <w:t>99.97</w:t>
            </w:r>
          </w:p>
        </w:tc>
        <w:tc>
          <w:tcPr>
            <w:tcW w:w="1764" w:type="dxa"/>
            <w:tcBorders>
              <w:top w:val="nil"/>
              <w:bottom w:val="nil"/>
            </w:tcBorders>
            <w:shd w:val="clear" w:color="auto" w:fill="auto"/>
            <w:vAlign w:val="center"/>
          </w:tcPr>
          <w:p w14:paraId="72F7278D" w14:textId="77777777" w:rsidR="000060F2" w:rsidRPr="00126815" w:rsidRDefault="000060F2" w:rsidP="00126815">
            <w:pPr>
              <w:spacing w:line="520" w:lineRule="exact"/>
              <w:jc w:val="right"/>
              <w:rPr>
                <w:rFonts w:ascii="細明體" w:eastAsia="細明體" w:hAnsi="細明體"/>
                <w:b/>
                <w:noProof/>
                <w:sz w:val="18"/>
                <w:szCs w:val="18"/>
              </w:rPr>
            </w:pPr>
            <w:r w:rsidRPr="00126815">
              <w:rPr>
                <w:rFonts w:ascii="細明體" w:eastAsia="細明體" w:hAnsi="細明體"/>
                <w:b/>
                <w:noProof/>
                <w:sz w:val="18"/>
                <w:szCs w:val="18"/>
              </w:rPr>
              <w:t>348,307,721</w:t>
            </w:r>
          </w:p>
        </w:tc>
        <w:tc>
          <w:tcPr>
            <w:tcW w:w="672" w:type="dxa"/>
            <w:tcBorders>
              <w:top w:val="nil"/>
              <w:bottom w:val="nil"/>
            </w:tcBorders>
            <w:shd w:val="clear" w:color="auto" w:fill="auto"/>
            <w:vAlign w:val="center"/>
          </w:tcPr>
          <w:p w14:paraId="0EB53D5E" w14:textId="77777777" w:rsidR="000060F2" w:rsidRPr="00126815" w:rsidRDefault="000060F2" w:rsidP="00126815">
            <w:pPr>
              <w:spacing w:line="520" w:lineRule="exact"/>
              <w:jc w:val="right"/>
              <w:rPr>
                <w:rFonts w:ascii="細明體" w:eastAsia="細明體" w:hAnsi="細明體"/>
                <w:b/>
                <w:noProof/>
                <w:sz w:val="18"/>
                <w:szCs w:val="18"/>
              </w:rPr>
            </w:pPr>
            <w:r w:rsidRPr="00126815">
              <w:rPr>
                <w:rFonts w:ascii="細明體" w:eastAsia="細明體" w:hAnsi="細明體"/>
                <w:b/>
                <w:noProof/>
                <w:sz w:val="18"/>
                <w:szCs w:val="18"/>
              </w:rPr>
              <w:t>99.96</w:t>
            </w:r>
          </w:p>
        </w:tc>
        <w:tc>
          <w:tcPr>
            <w:tcW w:w="1603" w:type="dxa"/>
            <w:tcBorders>
              <w:top w:val="nil"/>
              <w:bottom w:val="nil"/>
            </w:tcBorders>
            <w:shd w:val="clear" w:color="auto" w:fill="auto"/>
            <w:vAlign w:val="center"/>
          </w:tcPr>
          <w:p w14:paraId="59FFFD6A" w14:textId="77777777" w:rsidR="000060F2" w:rsidRPr="00126815" w:rsidRDefault="000060F2" w:rsidP="00126815">
            <w:pPr>
              <w:spacing w:line="520" w:lineRule="exact"/>
              <w:jc w:val="right"/>
              <w:rPr>
                <w:rFonts w:ascii="細明體" w:eastAsia="細明體" w:hAnsi="細明體"/>
                <w:b/>
                <w:noProof/>
                <w:sz w:val="18"/>
                <w:szCs w:val="18"/>
              </w:rPr>
            </w:pPr>
            <w:r w:rsidRPr="00126815">
              <w:rPr>
                <w:rFonts w:ascii="細明體" w:eastAsia="細明體" w:hAnsi="細明體"/>
                <w:b/>
                <w:noProof/>
                <w:sz w:val="18"/>
                <w:szCs w:val="18"/>
              </w:rPr>
              <w:t>10,840,520</w:t>
            </w:r>
          </w:p>
        </w:tc>
        <w:tc>
          <w:tcPr>
            <w:tcW w:w="708" w:type="dxa"/>
            <w:tcBorders>
              <w:top w:val="nil"/>
              <w:bottom w:val="nil"/>
              <w:right w:val="nil"/>
            </w:tcBorders>
            <w:shd w:val="clear" w:color="auto" w:fill="auto"/>
            <w:vAlign w:val="center"/>
          </w:tcPr>
          <w:p w14:paraId="4CA9A32C" w14:textId="77777777" w:rsidR="000060F2" w:rsidRPr="00126815" w:rsidRDefault="000060F2" w:rsidP="00126815">
            <w:pPr>
              <w:spacing w:line="520" w:lineRule="exact"/>
              <w:jc w:val="right"/>
              <w:rPr>
                <w:rFonts w:ascii="細明體" w:eastAsia="細明體" w:hAnsi="細明體"/>
                <w:b/>
                <w:noProof/>
                <w:sz w:val="18"/>
                <w:szCs w:val="18"/>
              </w:rPr>
            </w:pPr>
            <w:r w:rsidRPr="00126815">
              <w:rPr>
                <w:rFonts w:ascii="細明體" w:eastAsia="細明體" w:hAnsi="細明體"/>
                <w:b/>
                <w:noProof/>
                <w:sz w:val="18"/>
                <w:szCs w:val="18"/>
              </w:rPr>
              <w:t>3.11</w:t>
            </w:r>
          </w:p>
        </w:tc>
      </w:tr>
      <w:tr w:rsidR="000060F2" w:rsidRPr="00C77D21" w14:paraId="430F6E16" w14:textId="77777777" w:rsidTr="00E444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nil"/>
              <w:left w:val="nil"/>
              <w:bottom w:val="nil"/>
            </w:tcBorders>
            <w:shd w:val="clear" w:color="auto" w:fill="auto"/>
          </w:tcPr>
          <w:p w14:paraId="628715EC" w14:textId="77777777" w:rsidR="000060F2" w:rsidRPr="00C77D21" w:rsidRDefault="000060F2" w:rsidP="00126815">
            <w:pPr>
              <w:spacing w:line="520" w:lineRule="exact"/>
              <w:ind w:leftChars="100" w:left="240"/>
              <w:jc w:val="distribute"/>
              <w:rPr>
                <w:rFonts w:ascii="標楷體" w:eastAsia="標楷體" w:hAnsi="標楷體"/>
                <w:spacing w:val="-6"/>
                <w:sz w:val="20"/>
                <w:szCs w:val="20"/>
              </w:rPr>
            </w:pPr>
            <w:r w:rsidRPr="00C77D21">
              <w:rPr>
                <w:rFonts w:ascii="標楷體" w:eastAsia="標楷體" w:hAnsi="標楷體" w:hint="eastAsia"/>
                <w:noProof/>
                <w:spacing w:val="-6"/>
                <w:sz w:val="20"/>
                <w:szCs w:val="20"/>
              </w:rPr>
              <w:t>淨資產</w:t>
            </w:r>
          </w:p>
        </w:tc>
        <w:tc>
          <w:tcPr>
            <w:tcW w:w="1779" w:type="dxa"/>
            <w:tcBorders>
              <w:top w:val="nil"/>
              <w:bottom w:val="nil"/>
            </w:tcBorders>
            <w:shd w:val="clear" w:color="auto" w:fill="auto"/>
            <w:vAlign w:val="center"/>
          </w:tcPr>
          <w:p w14:paraId="7360E875"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359,148,241</w:t>
            </w:r>
          </w:p>
        </w:tc>
        <w:tc>
          <w:tcPr>
            <w:tcW w:w="657" w:type="dxa"/>
            <w:tcBorders>
              <w:top w:val="nil"/>
              <w:bottom w:val="nil"/>
            </w:tcBorders>
            <w:shd w:val="clear" w:color="auto" w:fill="auto"/>
            <w:vAlign w:val="center"/>
          </w:tcPr>
          <w:p w14:paraId="67C2B5A8"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99.97</w:t>
            </w:r>
          </w:p>
        </w:tc>
        <w:tc>
          <w:tcPr>
            <w:tcW w:w="1764" w:type="dxa"/>
            <w:tcBorders>
              <w:top w:val="nil"/>
              <w:bottom w:val="nil"/>
            </w:tcBorders>
            <w:shd w:val="clear" w:color="auto" w:fill="auto"/>
            <w:vAlign w:val="center"/>
          </w:tcPr>
          <w:p w14:paraId="33BFD043"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348,307,721</w:t>
            </w:r>
          </w:p>
        </w:tc>
        <w:tc>
          <w:tcPr>
            <w:tcW w:w="672" w:type="dxa"/>
            <w:tcBorders>
              <w:top w:val="nil"/>
              <w:bottom w:val="nil"/>
            </w:tcBorders>
            <w:shd w:val="clear" w:color="auto" w:fill="auto"/>
            <w:vAlign w:val="center"/>
          </w:tcPr>
          <w:p w14:paraId="60A57933"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99.96</w:t>
            </w:r>
          </w:p>
        </w:tc>
        <w:tc>
          <w:tcPr>
            <w:tcW w:w="1603" w:type="dxa"/>
            <w:tcBorders>
              <w:top w:val="nil"/>
              <w:bottom w:val="nil"/>
            </w:tcBorders>
            <w:shd w:val="clear" w:color="auto" w:fill="auto"/>
            <w:vAlign w:val="center"/>
          </w:tcPr>
          <w:p w14:paraId="472771B8"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10,840,520</w:t>
            </w:r>
          </w:p>
        </w:tc>
        <w:tc>
          <w:tcPr>
            <w:tcW w:w="708" w:type="dxa"/>
            <w:tcBorders>
              <w:top w:val="nil"/>
              <w:bottom w:val="nil"/>
              <w:right w:val="nil"/>
            </w:tcBorders>
            <w:shd w:val="clear" w:color="auto" w:fill="auto"/>
            <w:vAlign w:val="center"/>
          </w:tcPr>
          <w:p w14:paraId="4F4271AA"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3.11</w:t>
            </w:r>
          </w:p>
        </w:tc>
      </w:tr>
      <w:tr w:rsidR="000060F2" w:rsidRPr="00C77D21" w14:paraId="2E47040A" w14:textId="77777777" w:rsidTr="00E444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44"/>
        </w:trPr>
        <w:tc>
          <w:tcPr>
            <w:tcW w:w="3023" w:type="dxa"/>
            <w:tcBorders>
              <w:top w:val="nil"/>
              <w:left w:val="nil"/>
              <w:bottom w:val="nil"/>
            </w:tcBorders>
            <w:shd w:val="clear" w:color="auto" w:fill="auto"/>
          </w:tcPr>
          <w:p w14:paraId="41FF07FA" w14:textId="77777777" w:rsidR="000060F2" w:rsidRPr="00C77D21" w:rsidRDefault="000060F2" w:rsidP="00126815">
            <w:pPr>
              <w:spacing w:line="520" w:lineRule="exact"/>
              <w:ind w:leftChars="200" w:left="480"/>
              <w:jc w:val="distribute"/>
              <w:rPr>
                <w:rFonts w:ascii="標楷體" w:eastAsia="標楷體" w:hAnsi="標楷體"/>
                <w:spacing w:val="-6"/>
                <w:sz w:val="20"/>
                <w:szCs w:val="20"/>
              </w:rPr>
            </w:pPr>
            <w:r w:rsidRPr="00C77D21">
              <w:rPr>
                <w:rFonts w:ascii="標楷體" w:eastAsia="標楷體" w:hAnsi="標楷體" w:hint="eastAsia"/>
                <w:noProof/>
                <w:spacing w:val="-6"/>
                <w:sz w:val="20"/>
                <w:szCs w:val="20"/>
              </w:rPr>
              <w:t>淨資產</w:t>
            </w:r>
          </w:p>
        </w:tc>
        <w:tc>
          <w:tcPr>
            <w:tcW w:w="1779" w:type="dxa"/>
            <w:tcBorders>
              <w:top w:val="nil"/>
              <w:bottom w:val="nil"/>
            </w:tcBorders>
            <w:shd w:val="clear" w:color="auto" w:fill="auto"/>
            <w:vAlign w:val="center"/>
          </w:tcPr>
          <w:p w14:paraId="6FE1CE52"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359,148,241</w:t>
            </w:r>
          </w:p>
        </w:tc>
        <w:tc>
          <w:tcPr>
            <w:tcW w:w="657" w:type="dxa"/>
            <w:tcBorders>
              <w:top w:val="nil"/>
              <w:bottom w:val="nil"/>
            </w:tcBorders>
            <w:shd w:val="clear" w:color="auto" w:fill="auto"/>
            <w:vAlign w:val="center"/>
          </w:tcPr>
          <w:p w14:paraId="44B50B16"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99.97</w:t>
            </w:r>
          </w:p>
        </w:tc>
        <w:tc>
          <w:tcPr>
            <w:tcW w:w="1764" w:type="dxa"/>
            <w:tcBorders>
              <w:top w:val="nil"/>
              <w:bottom w:val="nil"/>
            </w:tcBorders>
            <w:shd w:val="clear" w:color="auto" w:fill="auto"/>
            <w:vAlign w:val="center"/>
          </w:tcPr>
          <w:p w14:paraId="70772906"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348,307,721</w:t>
            </w:r>
          </w:p>
        </w:tc>
        <w:tc>
          <w:tcPr>
            <w:tcW w:w="672" w:type="dxa"/>
            <w:tcBorders>
              <w:top w:val="nil"/>
              <w:bottom w:val="nil"/>
            </w:tcBorders>
            <w:shd w:val="clear" w:color="auto" w:fill="auto"/>
            <w:vAlign w:val="center"/>
          </w:tcPr>
          <w:p w14:paraId="266DC9CF"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99.96</w:t>
            </w:r>
          </w:p>
        </w:tc>
        <w:tc>
          <w:tcPr>
            <w:tcW w:w="1603" w:type="dxa"/>
            <w:tcBorders>
              <w:top w:val="nil"/>
              <w:bottom w:val="nil"/>
            </w:tcBorders>
            <w:shd w:val="clear" w:color="auto" w:fill="auto"/>
            <w:vAlign w:val="center"/>
          </w:tcPr>
          <w:p w14:paraId="5CE3E323"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10,840,520</w:t>
            </w:r>
          </w:p>
        </w:tc>
        <w:tc>
          <w:tcPr>
            <w:tcW w:w="708" w:type="dxa"/>
            <w:tcBorders>
              <w:top w:val="nil"/>
              <w:bottom w:val="nil"/>
              <w:right w:val="nil"/>
            </w:tcBorders>
            <w:shd w:val="clear" w:color="auto" w:fill="auto"/>
            <w:vAlign w:val="center"/>
          </w:tcPr>
          <w:p w14:paraId="2D8DA6DC" w14:textId="77777777" w:rsidR="000060F2" w:rsidRPr="00126815" w:rsidRDefault="000060F2" w:rsidP="00126815">
            <w:pPr>
              <w:spacing w:line="520" w:lineRule="exact"/>
              <w:jc w:val="right"/>
              <w:rPr>
                <w:rFonts w:ascii="細明體" w:eastAsia="細明體" w:hAnsi="細明體"/>
                <w:bCs/>
                <w:noProof/>
                <w:sz w:val="18"/>
                <w:szCs w:val="18"/>
              </w:rPr>
            </w:pPr>
            <w:r w:rsidRPr="00126815">
              <w:rPr>
                <w:rFonts w:ascii="細明體" w:eastAsia="細明體" w:hAnsi="細明體"/>
                <w:bCs/>
                <w:noProof/>
                <w:sz w:val="18"/>
                <w:szCs w:val="18"/>
              </w:rPr>
              <w:t>3.11</w:t>
            </w:r>
          </w:p>
        </w:tc>
      </w:tr>
      <w:tr w:rsidR="000060F2" w:rsidRPr="00C77D21" w14:paraId="457F67D9" w14:textId="77777777" w:rsidTr="00E444D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23"/>
        </w:trPr>
        <w:tc>
          <w:tcPr>
            <w:tcW w:w="3023" w:type="dxa"/>
            <w:tcBorders>
              <w:top w:val="nil"/>
              <w:left w:val="nil"/>
              <w:bottom w:val="single" w:sz="8" w:space="0" w:color="auto"/>
            </w:tcBorders>
          </w:tcPr>
          <w:p w14:paraId="7572BD5C" w14:textId="77777777" w:rsidR="000060F2" w:rsidRPr="00C77D21" w:rsidRDefault="000060F2" w:rsidP="00126815">
            <w:pPr>
              <w:spacing w:line="520" w:lineRule="exact"/>
              <w:jc w:val="distribute"/>
              <w:rPr>
                <w:rFonts w:ascii="標楷體" w:eastAsia="標楷體" w:hAnsi="標楷體"/>
                <w:b/>
                <w:spacing w:val="-6"/>
                <w:sz w:val="20"/>
                <w:szCs w:val="20"/>
              </w:rPr>
            </w:pPr>
            <w:r w:rsidRPr="00C77D21">
              <w:rPr>
                <w:rFonts w:ascii="標楷體" w:eastAsia="標楷體" w:hAnsi="標楷體" w:hint="eastAsia"/>
                <w:b/>
                <w:noProof/>
                <w:spacing w:val="-6"/>
                <w:sz w:val="20"/>
                <w:szCs w:val="20"/>
              </w:rPr>
              <w:t>合計</w:t>
            </w:r>
          </w:p>
        </w:tc>
        <w:tc>
          <w:tcPr>
            <w:tcW w:w="1779" w:type="dxa"/>
            <w:tcBorders>
              <w:top w:val="nil"/>
              <w:bottom w:val="single" w:sz="8" w:space="0" w:color="auto"/>
            </w:tcBorders>
            <w:vAlign w:val="center"/>
          </w:tcPr>
          <w:p w14:paraId="4DD7686F" w14:textId="77777777" w:rsidR="000060F2" w:rsidRPr="00126815" w:rsidRDefault="000060F2" w:rsidP="00126815">
            <w:pPr>
              <w:spacing w:line="520" w:lineRule="exact"/>
              <w:jc w:val="right"/>
              <w:rPr>
                <w:rFonts w:ascii="細明體" w:eastAsia="細明體" w:hAnsi="細明體"/>
                <w:b/>
                <w:noProof/>
                <w:sz w:val="18"/>
                <w:szCs w:val="18"/>
              </w:rPr>
            </w:pPr>
            <w:r w:rsidRPr="00126815">
              <w:rPr>
                <w:rFonts w:ascii="細明體" w:eastAsia="細明體" w:hAnsi="細明體"/>
                <w:b/>
                <w:noProof/>
                <w:sz w:val="18"/>
                <w:szCs w:val="18"/>
              </w:rPr>
              <w:t>359,238,914</w:t>
            </w:r>
          </w:p>
        </w:tc>
        <w:tc>
          <w:tcPr>
            <w:tcW w:w="657" w:type="dxa"/>
            <w:tcBorders>
              <w:top w:val="nil"/>
              <w:bottom w:val="single" w:sz="8" w:space="0" w:color="auto"/>
            </w:tcBorders>
            <w:vAlign w:val="center"/>
          </w:tcPr>
          <w:p w14:paraId="5BCE4775" w14:textId="77777777" w:rsidR="000060F2" w:rsidRPr="00126815" w:rsidRDefault="000060F2" w:rsidP="00126815">
            <w:pPr>
              <w:spacing w:line="520" w:lineRule="exact"/>
              <w:jc w:val="right"/>
              <w:rPr>
                <w:rFonts w:ascii="細明體" w:eastAsia="細明體" w:hAnsi="細明體"/>
                <w:b/>
                <w:noProof/>
                <w:sz w:val="18"/>
                <w:szCs w:val="18"/>
              </w:rPr>
            </w:pPr>
            <w:r w:rsidRPr="00126815">
              <w:rPr>
                <w:rFonts w:ascii="細明體" w:eastAsia="細明體" w:hAnsi="細明體"/>
                <w:b/>
                <w:noProof/>
                <w:sz w:val="18"/>
                <w:szCs w:val="18"/>
              </w:rPr>
              <w:t>100.00</w:t>
            </w:r>
          </w:p>
        </w:tc>
        <w:tc>
          <w:tcPr>
            <w:tcW w:w="1764" w:type="dxa"/>
            <w:tcBorders>
              <w:top w:val="nil"/>
              <w:bottom w:val="single" w:sz="8" w:space="0" w:color="auto"/>
            </w:tcBorders>
            <w:vAlign w:val="center"/>
          </w:tcPr>
          <w:p w14:paraId="13984B3E" w14:textId="77777777" w:rsidR="000060F2" w:rsidRPr="00126815" w:rsidRDefault="000060F2" w:rsidP="00126815">
            <w:pPr>
              <w:spacing w:line="520" w:lineRule="exact"/>
              <w:jc w:val="right"/>
              <w:rPr>
                <w:rFonts w:ascii="細明體" w:eastAsia="細明體" w:hAnsi="細明體"/>
                <w:b/>
                <w:noProof/>
                <w:sz w:val="18"/>
                <w:szCs w:val="18"/>
              </w:rPr>
            </w:pPr>
            <w:r w:rsidRPr="00126815">
              <w:rPr>
                <w:rFonts w:ascii="細明體" w:eastAsia="細明體" w:hAnsi="細明體"/>
                <w:b/>
                <w:noProof/>
                <w:sz w:val="18"/>
                <w:szCs w:val="18"/>
              </w:rPr>
              <w:t>348,456,409</w:t>
            </w:r>
          </w:p>
        </w:tc>
        <w:tc>
          <w:tcPr>
            <w:tcW w:w="672" w:type="dxa"/>
            <w:tcBorders>
              <w:top w:val="nil"/>
              <w:bottom w:val="single" w:sz="8" w:space="0" w:color="auto"/>
            </w:tcBorders>
            <w:vAlign w:val="center"/>
          </w:tcPr>
          <w:p w14:paraId="548B470A" w14:textId="77777777" w:rsidR="000060F2" w:rsidRPr="00126815" w:rsidRDefault="000060F2" w:rsidP="00126815">
            <w:pPr>
              <w:spacing w:line="520" w:lineRule="exact"/>
              <w:jc w:val="right"/>
              <w:rPr>
                <w:rFonts w:ascii="細明體" w:eastAsia="細明體" w:hAnsi="細明體"/>
                <w:b/>
                <w:noProof/>
                <w:sz w:val="18"/>
                <w:szCs w:val="18"/>
              </w:rPr>
            </w:pPr>
            <w:r w:rsidRPr="00126815">
              <w:rPr>
                <w:rFonts w:ascii="細明體" w:eastAsia="細明體" w:hAnsi="細明體"/>
                <w:b/>
                <w:noProof/>
                <w:sz w:val="18"/>
                <w:szCs w:val="18"/>
              </w:rPr>
              <w:t>100.00</w:t>
            </w:r>
          </w:p>
        </w:tc>
        <w:tc>
          <w:tcPr>
            <w:tcW w:w="1603" w:type="dxa"/>
            <w:tcBorders>
              <w:top w:val="nil"/>
              <w:bottom w:val="single" w:sz="8" w:space="0" w:color="auto"/>
            </w:tcBorders>
            <w:vAlign w:val="center"/>
          </w:tcPr>
          <w:p w14:paraId="7E312957" w14:textId="77777777" w:rsidR="000060F2" w:rsidRPr="00126815" w:rsidRDefault="000060F2" w:rsidP="00126815">
            <w:pPr>
              <w:spacing w:line="520" w:lineRule="exact"/>
              <w:jc w:val="right"/>
              <w:rPr>
                <w:rFonts w:ascii="細明體" w:eastAsia="細明體" w:hAnsi="細明體"/>
                <w:b/>
                <w:noProof/>
                <w:sz w:val="18"/>
                <w:szCs w:val="18"/>
              </w:rPr>
            </w:pPr>
            <w:r w:rsidRPr="00126815">
              <w:rPr>
                <w:rFonts w:ascii="細明體" w:eastAsia="細明體" w:hAnsi="細明體"/>
                <w:b/>
                <w:noProof/>
                <w:sz w:val="18"/>
                <w:szCs w:val="18"/>
              </w:rPr>
              <w:t>10,782,505</w:t>
            </w:r>
          </w:p>
        </w:tc>
        <w:tc>
          <w:tcPr>
            <w:tcW w:w="708" w:type="dxa"/>
            <w:tcBorders>
              <w:top w:val="nil"/>
              <w:bottom w:val="single" w:sz="8" w:space="0" w:color="auto"/>
              <w:right w:val="nil"/>
            </w:tcBorders>
            <w:vAlign w:val="center"/>
          </w:tcPr>
          <w:p w14:paraId="3F0BDF39" w14:textId="77777777" w:rsidR="000060F2" w:rsidRPr="00126815" w:rsidRDefault="000060F2" w:rsidP="00126815">
            <w:pPr>
              <w:spacing w:line="520" w:lineRule="exact"/>
              <w:jc w:val="right"/>
              <w:rPr>
                <w:rFonts w:ascii="細明體" w:eastAsia="細明體" w:hAnsi="細明體"/>
                <w:b/>
                <w:noProof/>
                <w:sz w:val="18"/>
                <w:szCs w:val="18"/>
              </w:rPr>
            </w:pPr>
            <w:r w:rsidRPr="00126815">
              <w:rPr>
                <w:rFonts w:ascii="細明體" w:eastAsia="細明體" w:hAnsi="細明體"/>
                <w:b/>
                <w:noProof/>
                <w:sz w:val="18"/>
                <w:szCs w:val="18"/>
              </w:rPr>
              <w:t>3.09</w:t>
            </w:r>
          </w:p>
        </w:tc>
      </w:tr>
    </w:tbl>
    <w:p w14:paraId="43BFB704" w14:textId="77777777" w:rsidR="000060F2" w:rsidRPr="004000A6" w:rsidRDefault="000060F2" w:rsidP="000C1DDE">
      <w:pPr>
        <w:kinsoku w:val="0"/>
        <w:overflowPunct w:val="0"/>
        <w:adjustRightInd w:val="0"/>
        <w:snapToGrid w:val="0"/>
        <w:spacing w:line="40" w:lineRule="exact"/>
        <w:rPr>
          <w:rFonts w:ascii="標楷體" w:eastAsia="標楷體" w:hAnsi="標楷體"/>
          <w:sz w:val="4"/>
          <w:szCs w:val="4"/>
        </w:rPr>
      </w:pPr>
    </w:p>
    <w:p w14:paraId="0620113D" w14:textId="77777777" w:rsidR="000060F2" w:rsidRPr="009933C0" w:rsidRDefault="000060F2" w:rsidP="00715E30">
      <w:pPr>
        <w:widowControl w:val="0"/>
        <w:spacing w:line="440" w:lineRule="exact"/>
        <w:ind w:firstLineChars="50" w:firstLine="140"/>
        <w:rPr>
          <w:rFonts w:ascii="標楷體" w:eastAsia="標楷體" w:hAnsi="標楷體"/>
          <w:b/>
          <w:kern w:val="2"/>
          <w:sz w:val="28"/>
          <w:szCs w:val="28"/>
        </w:rPr>
      </w:pPr>
      <w:r w:rsidRPr="009933C0">
        <w:rPr>
          <w:rFonts w:ascii="標楷體" w:eastAsia="標楷體" w:hAnsi="標楷體" w:hint="eastAsia"/>
          <w:b/>
          <w:kern w:val="2"/>
          <w:sz w:val="28"/>
          <w:szCs w:val="28"/>
        </w:rPr>
        <w:t>(六)環境保護局主管</w:t>
      </w:r>
    </w:p>
    <w:p w14:paraId="174216C5" w14:textId="77777777" w:rsidR="000060F2" w:rsidRPr="009933C0" w:rsidRDefault="000060F2" w:rsidP="007402D9">
      <w:pPr>
        <w:widowControl w:val="0"/>
        <w:spacing w:line="440" w:lineRule="exact"/>
        <w:ind w:leftChars="100" w:left="240"/>
        <w:rPr>
          <w:rFonts w:ascii="標楷體" w:eastAsia="標楷體" w:hAnsi="標楷體"/>
          <w:b/>
          <w:kern w:val="2"/>
        </w:rPr>
      </w:pPr>
      <w:r w:rsidRPr="009933C0">
        <w:rPr>
          <w:rFonts w:ascii="標楷體" w:eastAsia="標楷體" w:hAnsi="標楷體" w:hint="eastAsia"/>
          <w:b/>
          <w:kern w:val="2"/>
        </w:rPr>
        <w:t>臺南市環境保護基金</w:t>
      </w:r>
    </w:p>
    <w:p w14:paraId="5D705397" w14:textId="77777777" w:rsidR="000060F2" w:rsidRPr="009933C0" w:rsidRDefault="000060F2" w:rsidP="00D5633E">
      <w:pPr>
        <w:spacing w:line="480" w:lineRule="exact"/>
        <w:ind w:firstLineChars="200" w:firstLine="480"/>
        <w:jc w:val="both"/>
        <w:rPr>
          <w:rFonts w:ascii="標楷體" w:eastAsia="標楷體" w:hAnsi="標楷體"/>
          <w:bCs/>
          <w:color w:val="FF0000"/>
          <w:szCs w:val="20"/>
        </w:rPr>
      </w:pPr>
      <w:r w:rsidRPr="009933C0">
        <w:rPr>
          <w:rFonts w:ascii="標楷體" w:eastAsia="標楷體" w:hAnsi="標楷體" w:hint="eastAsia"/>
          <w:bCs/>
          <w:szCs w:val="20"/>
        </w:rPr>
        <w:t>市政府為有效防制環境污染並推動環境教育，維護國民健康及生活環境，以提升生活品質達到永續發展，依空氣污染防制法、廢棄物清理法、環境教育法及水污染防治法等規定，設立臺南市環境保護基金（含空氣污染防制基金等4個分基金</w:t>
      </w:r>
      <w:r w:rsidRPr="00BE6BC9">
        <w:rPr>
          <w:rFonts w:ascii="標楷體" w:eastAsia="標楷體" w:hAnsi="標楷體" w:hint="eastAsia"/>
          <w:bCs/>
          <w:szCs w:val="20"/>
        </w:rPr>
        <w:t>）。該基金114</w:t>
      </w:r>
      <w:r w:rsidRPr="00BE6BC9">
        <w:rPr>
          <w:rFonts w:ascii="標楷體" w:eastAsia="標楷體" w:hAnsi="標楷體" w:hint="eastAsia"/>
          <w:bCs/>
          <w:spacing w:val="2"/>
          <w:szCs w:val="20"/>
        </w:rPr>
        <w:t>年度各項業務計畫及預算之執行等，經予書面審核，</w:t>
      </w:r>
      <w:r w:rsidRPr="00BE6BC9">
        <w:rPr>
          <w:rFonts w:ascii="標楷體" w:eastAsia="標楷體" w:hAnsi="標楷體" w:hint="eastAsia"/>
          <w:bCs/>
          <w:szCs w:val="20"/>
        </w:rPr>
        <w:t>並於期中派員就地抽查，茲將查核結果說明如次：</w:t>
      </w:r>
      <w:r w:rsidRPr="009933C0">
        <w:rPr>
          <w:rFonts w:ascii="標楷體" w:eastAsia="標楷體" w:hAnsi="標楷體"/>
          <w:bCs/>
          <w:color w:val="FF0000"/>
          <w:szCs w:val="20"/>
        </w:rPr>
        <w:t xml:space="preserve"> </w:t>
      </w:r>
    </w:p>
    <w:p w14:paraId="3943A165" w14:textId="77777777" w:rsidR="000060F2" w:rsidRPr="009B40A7" w:rsidRDefault="000060F2" w:rsidP="00963C1C">
      <w:pPr>
        <w:widowControl w:val="0"/>
        <w:spacing w:line="440" w:lineRule="exact"/>
        <w:ind w:firstLineChars="200" w:firstLine="480"/>
        <w:jc w:val="both"/>
        <w:outlineLvl w:val="3"/>
        <w:rPr>
          <w:rFonts w:ascii="標楷體" w:eastAsia="標楷體" w:hAnsi="標楷體"/>
          <w:b/>
          <w:kern w:val="2"/>
        </w:rPr>
      </w:pPr>
      <w:r w:rsidRPr="009B40A7">
        <w:rPr>
          <w:rFonts w:ascii="標楷體" w:eastAsia="標楷體" w:hAnsi="標楷體" w:hint="eastAsia"/>
          <w:b/>
          <w:kern w:val="2"/>
        </w:rPr>
        <w:t>（1）業務計畫實施情形之查核</w:t>
      </w:r>
    </w:p>
    <w:p w14:paraId="72937BDA" w14:textId="77777777" w:rsidR="000060F2" w:rsidRPr="009B40A7" w:rsidRDefault="000060F2" w:rsidP="00D5633E">
      <w:pPr>
        <w:spacing w:line="480" w:lineRule="exact"/>
        <w:ind w:firstLineChars="200" w:firstLine="480"/>
        <w:jc w:val="both"/>
        <w:rPr>
          <w:rFonts w:ascii="標楷體" w:eastAsia="標楷體" w:hAnsi="標楷體"/>
          <w:bCs/>
          <w:szCs w:val="20"/>
        </w:rPr>
      </w:pPr>
      <w:r w:rsidRPr="009B40A7">
        <w:rPr>
          <w:rFonts w:ascii="標楷體" w:eastAsia="標楷體" w:hAnsi="標楷體" w:hint="eastAsia"/>
          <w:bCs/>
          <w:szCs w:val="20"/>
        </w:rPr>
        <w:t>該基金主要業務係辦理空氣污染防制、一般廢棄物清除處理、環境教育推動及水污染防治等。</w:t>
      </w:r>
      <w:r w:rsidRPr="009B40A7">
        <w:rPr>
          <w:rFonts w:ascii="標楷體" w:eastAsia="標楷體" w:hAnsi="標楷體" w:hint="eastAsia"/>
          <w:bCs/>
          <w:spacing w:val="-4"/>
          <w:szCs w:val="20"/>
        </w:rPr>
        <w:t>11</w:t>
      </w:r>
      <w:r w:rsidRPr="009B40A7">
        <w:rPr>
          <w:rFonts w:ascii="標楷體" w:eastAsia="標楷體" w:hAnsi="標楷體"/>
          <w:bCs/>
          <w:spacing w:val="-4"/>
          <w:szCs w:val="20"/>
        </w:rPr>
        <w:t>4</w:t>
      </w:r>
      <w:r w:rsidRPr="009B40A7">
        <w:rPr>
          <w:rFonts w:ascii="標楷體" w:eastAsia="標楷體" w:hAnsi="標楷體" w:hint="eastAsia"/>
          <w:bCs/>
          <w:spacing w:val="-4"/>
          <w:szCs w:val="20"/>
        </w:rPr>
        <w:t>年度業務計畫4項，實施結果，實際數較原預計增加者</w:t>
      </w:r>
      <w:r w:rsidRPr="009B40A7">
        <w:rPr>
          <w:rFonts w:ascii="標楷體" w:eastAsia="標楷體" w:hAnsi="標楷體"/>
          <w:bCs/>
          <w:spacing w:val="-4"/>
          <w:szCs w:val="20"/>
        </w:rPr>
        <w:t>1</w:t>
      </w:r>
      <w:r w:rsidRPr="009B40A7">
        <w:rPr>
          <w:rFonts w:ascii="標楷體" w:eastAsia="標楷體" w:hAnsi="標楷體" w:hint="eastAsia"/>
          <w:bCs/>
          <w:spacing w:val="-4"/>
          <w:szCs w:val="20"/>
        </w:rPr>
        <w:t>項，減少者</w:t>
      </w:r>
      <w:r w:rsidRPr="009B40A7">
        <w:rPr>
          <w:rFonts w:ascii="標楷體" w:eastAsia="標楷體" w:hAnsi="標楷體"/>
          <w:bCs/>
          <w:spacing w:val="-4"/>
          <w:szCs w:val="20"/>
        </w:rPr>
        <w:t>3</w:t>
      </w:r>
      <w:r w:rsidRPr="009B40A7">
        <w:rPr>
          <w:rFonts w:ascii="標楷體" w:eastAsia="標楷體" w:hAnsi="標楷體" w:hint="eastAsia"/>
          <w:bCs/>
          <w:spacing w:val="-4"/>
          <w:szCs w:val="20"/>
        </w:rPr>
        <w:t>項，其執行情形列表如次：</w:t>
      </w:r>
    </w:p>
    <w:tbl>
      <w:tblPr>
        <w:tblW w:w="10206" w:type="dxa"/>
        <w:tblBorders>
          <w:top w:val="single" w:sz="8" w:space="0" w:color="auto"/>
          <w:bottom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567"/>
        <w:gridCol w:w="1276"/>
        <w:gridCol w:w="1276"/>
        <w:gridCol w:w="1276"/>
        <w:gridCol w:w="850"/>
        <w:gridCol w:w="3260"/>
      </w:tblGrid>
      <w:tr w:rsidR="000060F2" w:rsidRPr="009933C0" w14:paraId="20C482D6" w14:textId="77777777" w:rsidTr="00594458">
        <w:trPr>
          <w:trHeight w:val="600"/>
          <w:tblHeader/>
        </w:trPr>
        <w:tc>
          <w:tcPr>
            <w:tcW w:w="1701" w:type="dxa"/>
            <w:vMerge w:val="restart"/>
            <w:tcBorders>
              <w:top w:val="single" w:sz="8" w:space="0" w:color="auto"/>
              <w:bottom w:val="single" w:sz="4" w:space="0" w:color="auto"/>
              <w:right w:val="single" w:sz="4" w:space="0" w:color="auto"/>
            </w:tcBorders>
            <w:vAlign w:val="center"/>
          </w:tcPr>
          <w:p w14:paraId="1F034412" w14:textId="77777777" w:rsidR="000060F2" w:rsidRPr="00F225AE" w:rsidRDefault="000060F2" w:rsidP="004208D5">
            <w:pPr>
              <w:overflowPunct w:val="0"/>
              <w:jc w:val="distribute"/>
              <w:rPr>
                <w:rFonts w:ascii="標楷體" w:eastAsia="標楷體" w:hAnsi="標楷體"/>
                <w:bCs/>
                <w:kern w:val="2"/>
                <w:sz w:val="20"/>
                <w:szCs w:val="20"/>
              </w:rPr>
            </w:pPr>
            <w:r w:rsidRPr="00F225AE">
              <w:rPr>
                <w:rFonts w:ascii="標楷體" w:eastAsia="標楷體" w:hAnsi="標楷體" w:hint="eastAsia"/>
                <w:bCs/>
                <w:kern w:val="2"/>
                <w:sz w:val="20"/>
                <w:szCs w:val="20"/>
              </w:rPr>
              <w:t>項目</w:t>
            </w:r>
          </w:p>
        </w:tc>
        <w:tc>
          <w:tcPr>
            <w:tcW w:w="567" w:type="dxa"/>
            <w:vMerge w:val="restart"/>
            <w:tcBorders>
              <w:top w:val="single" w:sz="8" w:space="0" w:color="auto"/>
              <w:left w:val="single" w:sz="4" w:space="0" w:color="auto"/>
              <w:bottom w:val="single" w:sz="4" w:space="0" w:color="auto"/>
              <w:right w:val="single" w:sz="4" w:space="0" w:color="auto"/>
            </w:tcBorders>
            <w:vAlign w:val="center"/>
          </w:tcPr>
          <w:p w14:paraId="5B573357" w14:textId="77777777" w:rsidR="000060F2" w:rsidRPr="00F225AE" w:rsidRDefault="000060F2" w:rsidP="004208D5">
            <w:pPr>
              <w:overflowPunct w:val="0"/>
              <w:jc w:val="distribute"/>
              <w:rPr>
                <w:rFonts w:ascii="標楷體" w:eastAsia="標楷體" w:hAnsi="標楷體"/>
                <w:bCs/>
                <w:kern w:val="2"/>
                <w:sz w:val="20"/>
                <w:szCs w:val="20"/>
              </w:rPr>
            </w:pPr>
            <w:r w:rsidRPr="00F225AE">
              <w:rPr>
                <w:rFonts w:ascii="標楷體" w:eastAsia="標楷體" w:hAnsi="標楷體" w:hint="eastAsia"/>
                <w:bCs/>
                <w:kern w:val="2"/>
                <w:sz w:val="20"/>
                <w:szCs w:val="20"/>
              </w:rPr>
              <w:t>單位</w:t>
            </w:r>
          </w:p>
        </w:tc>
        <w:tc>
          <w:tcPr>
            <w:tcW w:w="1276" w:type="dxa"/>
            <w:vMerge w:val="restart"/>
            <w:tcBorders>
              <w:top w:val="single" w:sz="8" w:space="0" w:color="auto"/>
              <w:left w:val="single" w:sz="4" w:space="0" w:color="auto"/>
              <w:bottom w:val="single" w:sz="4" w:space="0" w:color="auto"/>
              <w:right w:val="single" w:sz="4" w:space="0" w:color="auto"/>
            </w:tcBorders>
            <w:vAlign w:val="center"/>
          </w:tcPr>
          <w:p w14:paraId="3B59716A" w14:textId="77777777" w:rsidR="000060F2" w:rsidRPr="00F225AE" w:rsidRDefault="000060F2" w:rsidP="004208D5">
            <w:pPr>
              <w:overflowPunct w:val="0"/>
              <w:jc w:val="distribute"/>
              <w:rPr>
                <w:rFonts w:ascii="標楷體" w:eastAsia="標楷體" w:hAnsi="標楷體"/>
                <w:bCs/>
                <w:kern w:val="2"/>
                <w:sz w:val="20"/>
                <w:szCs w:val="20"/>
              </w:rPr>
            </w:pPr>
            <w:r w:rsidRPr="00F225AE">
              <w:rPr>
                <w:rFonts w:ascii="標楷體" w:eastAsia="標楷體" w:hAnsi="標楷體" w:hint="eastAsia"/>
                <w:bCs/>
                <w:kern w:val="2"/>
                <w:sz w:val="20"/>
                <w:szCs w:val="20"/>
              </w:rPr>
              <w:t>預計數</w:t>
            </w:r>
          </w:p>
        </w:tc>
        <w:tc>
          <w:tcPr>
            <w:tcW w:w="1276" w:type="dxa"/>
            <w:vMerge w:val="restart"/>
            <w:tcBorders>
              <w:top w:val="single" w:sz="8" w:space="0" w:color="auto"/>
              <w:left w:val="single" w:sz="4" w:space="0" w:color="auto"/>
              <w:bottom w:val="single" w:sz="4" w:space="0" w:color="auto"/>
              <w:right w:val="single" w:sz="4" w:space="0" w:color="auto"/>
            </w:tcBorders>
            <w:vAlign w:val="center"/>
          </w:tcPr>
          <w:p w14:paraId="7160BD0E" w14:textId="77777777" w:rsidR="000060F2" w:rsidRPr="003460E5" w:rsidRDefault="000060F2" w:rsidP="004208D5">
            <w:pPr>
              <w:overflowPunct w:val="0"/>
              <w:jc w:val="distribute"/>
              <w:rPr>
                <w:rFonts w:ascii="標楷體" w:eastAsia="標楷體" w:hAnsi="標楷體"/>
                <w:bCs/>
                <w:kern w:val="2"/>
                <w:sz w:val="20"/>
                <w:szCs w:val="20"/>
              </w:rPr>
            </w:pPr>
            <w:r w:rsidRPr="003460E5">
              <w:rPr>
                <w:rFonts w:ascii="標楷體" w:eastAsia="標楷體" w:hAnsi="標楷體" w:hint="eastAsia"/>
                <w:bCs/>
                <w:kern w:val="2"/>
                <w:sz w:val="20"/>
                <w:szCs w:val="20"/>
              </w:rPr>
              <w:t>實際數</w:t>
            </w:r>
          </w:p>
        </w:tc>
        <w:tc>
          <w:tcPr>
            <w:tcW w:w="5386" w:type="dxa"/>
            <w:gridSpan w:val="3"/>
            <w:tcBorders>
              <w:top w:val="single" w:sz="8" w:space="0" w:color="auto"/>
              <w:left w:val="single" w:sz="4" w:space="0" w:color="auto"/>
              <w:bottom w:val="single" w:sz="4" w:space="0" w:color="auto"/>
            </w:tcBorders>
            <w:vAlign w:val="center"/>
          </w:tcPr>
          <w:p w14:paraId="2741C237" w14:textId="77777777" w:rsidR="000060F2" w:rsidRPr="003460E5" w:rsidRDefault="000060F2" w:rsidP="004208D5">
            <w:pPr>
              <w:widowControl w:val="0"/>
              <w:jc w:val="distribute"/>
              <w:rPr>
                <w:rFonts w:ascii="標楷體" w:eastAsia="標楷體" w:hAnsi="標楷體"/>
                <w:kern w:val="2"/>
                <w:sz w:val="20"/>
                <w:szCs w:val="20"/>
              </w:rPr>
            </w:pPr>
            <w:r w:rsidRPr="003460E5">
              <w:rPr>
                <w:rFonts w:ascii="標楷體" w:eastAsia="標楷體" w:hAnsi="標楷體" w:hint="eastAsia"/>
                <w:kern w:val="2"/>
                <w:sz w:val="20"/>
                <w:szCs w:val="20"/>
              </w:rPr>
              <w:t>比較增減</w:t>
            </w:r>
          </w:p>
        </w:tc>
      </w:tr>
      <w:tr w:rsidR="000060F2" w:rsidRPr="009933C0" w14:paraId="30F46CCF" w14:textId="77777777" w:rsidTr="00594458">
        <w:trPr>
          <w:trHeight w:val="562"/>
          <w:tblHeader/>
        </w:trPr>
        <w:tc>
          <w:tcPr>
            <w:tcW w:w="1701" w:type="dxa"/>
            <w:vMerge/>
            <w:tcBorders>
              <w:top w:val="single" w:sz="4" w:space="0" w:color="auto"/>
              <w:bottom w:val="single" w:sz="8" w:space="0" w:color="auto"/>
              <w:right w:val="single" w:sz="4" w:space="0" w:color="auto"/>
            </w:tcBorders>
            <w:vAlign w:val="center"/>
          </w:tcPr>
          <w:p w14:paraId="2DDC10D4" w14:textId="77777777" w:rsidR="000060F2" w:rsidRPr="00F225AE" w:rsidRDefault="000060F2" w:rsidP="004208D5">
            <w:pPr>
              <w:widowControl w:val="0"/>
              <w:ind w:firstLine="440"/>
              <w:jc w:val="distribute"/>
              <w:rPr>
                <w:rFonts w:ascii="標楷體" w:eastAsia="標楷體" w:hAnsi="標楷體"/>
                <w:kern w:val="2"/>
                <w:sz w:val="20"/>
                <w:szCs w:val="20"/>
              </w:rPr>
            </w:pPr>
          </w:p>
        </w:tc>
        <w:tc>
          <w:tcPr>
            <w:tcW w:w="567" w:type="dxa"/>
            <w:vMerge/>
            <w:tcBorders>
              <w:top w:val="single" w:sz="4" w:space="0" w:color="auto"/>
              <w:left w:val="single" w:sz="4" w:space="0" w:color="auto"/>
              <w:bottom w:val="single" w:sz="8" w:space="0" w:color="auto"/>
              <w:right w:val="single" w:sz="4" w:space="0" w:color="auto"/>
            </w:tcBorders>
            <w:vAlign w:val="center"/>
          </w:tcPr>
          <w:p w14:paraId="6E7E5A9F" w14:textId="77777777" w:rsidR="000060F2" w:rsidRPr="00F225AE" w:rsidRDefault="000060F2" w:rsidP="004208D5">
            <w:pPr>
              <w:widowControl w:val="0"/>
              <w:ind w:firstLine="440"/>
              <w:jc w:val="distribute"/>
              <w:rPr>
                <w:rFonts w:ascii="標楷體" w:eastAsia="標楷體" w:hAnsi="標楷體"/>
                <w:kern w:val="2"/>
                <w:sz w:val="20"/>
                <w:szCs w:val="20"/>
              </w:rPr>
            </w:pPr>
          </w:p>
        </w:tc>
        <w:tc>
          <w:tcPr>
            <w:tcW w:w="1276" w:type="dxa"/>
            <w:vMerge/>
            <w:tcBorders>
              <w:top w:val="single" w:sz="4" w:space="0" w:color="auto"/>
              <w:left w:val="single" w:sz="4" w:space="0" w:color="auto"/>
              <w:bottom w:val="single" w:sz="8" w:space="0" w:color="auto"/>
              <w:right w:val="single" w:sz="4" w:space="0" w:color="auto"/>
            </w:tcBorders>
            <w:vAlign w:val="center"/>
          </w:tcPr>
          <w:p w14:paraId="00677C27" w14:textId="77777777" w:rsidR="000060F2" w:rsidRPr="00F225AE" w:rsidRDefault="000060F2" w:rsidP="004208D5">
            <w:pPr>
              <w:widowControl w:val="0"/>
              <w:ind w:firstLine="440"/>
              <w:jc w:val="distribute"/>
              <w:rPr>
                <w:rFonts w:ascii="標楷體" w:eastAsia="標楷體" w:hAnsi="標楷體"/>
                <w:kern w:val="2"/>
                <w:sz w:val="20"/>
                <w:szCs w:val="20"/>
              </w:rPr>
            </w:pPr>
          </w:p>
        </w:tc>
        <w:tc>
          <w:tcPr>
            <w:tcW w:w="1276" w:type="dxa"/>
            <w:vMerge/>
            <w:tcBorders>
              <w:top w:val="single" w:sz="4" w:space="0" w:color="auto"/>
              <w:left w:val="single" w:sz="4" w:space="0" w:color="auto"/>
              <w:bottom w:val="single" w:sz="8" w:space="0" w:color="auto"/>
              <w:right w:val="single" w:sz="4" w:space="0" w:color="auto"/>
            </w:tcBorders>
            <w:vAlign w:val="center"/>
          </w:tcPr>
          <w:p w14:paraId="1D129759" w14:textId="77777777" w:rsidR="000060F2" w:rsidRPr="003460E5" w:rsidRDefault="000060F2" w:rsidP="004208D5">
            <w:pPr>
              <w:widowControl w:val="0"/>
              <w:ind w:firstLine="440"/>
              <w:jc w:val="distribute"/>
              <w:rPr>
                <w:rFonts w:ascii="標楷體" w:eastAsia="標楷體" w:hAnsi="標楷體"/>
                <w:kern w:val="2"/>
                <w:sz w:val="20"/>
                <w:szCs w:val="20"/>
              </w:rPr>
            </w:pPr>
          </w:p>
        </w:tc>
        <w:tc>
          <w:tcPr>
            <w:tcW w:w="1276" w:type="dxa"/>
            <w:tcBorders>
              <w:top w:val="single" w:sz="4" w:space="0" w:color="auto"/>
              <w:left w:val="single" w:sz="4" w:space="0" w:color="auto"/>
              <w:bottom w:val="single" w:sz="8" w:space="0" w:color="auto"/>
              <w:right w:val="single" w:sz="4" w:space="0" w:color="auto"/>
            </w:tcBorders>
            <w:vAlign w:val="center"/>
          </w:tcPr>
          <w:p w14:paraId="6D44E721" w14:textId="77777777" w:rsidR="000060F2" w:rsidRPr="003460E5" w:rsidRDefault="000060F2" w:rsidP="004208D5">
            <w:pPr>
              <w:widowControl w:val="0"/>
              <w:jc w:val="distribute"/>
              <w:rPr>
                <w:rFonts w:ascii="標楷體" w:eastAsia="標楷體" w:hAnsi="標楷體"/>
                <w:kern w:val="2"/>
                <w:sz w:val="20"/>
                <w:szCs w:val="20"/>
              </w:rPr>
            </w:pPr>
            <w:r w:rsidRPr="003460E5">
              <w:rPr>
                <w:rFonts w:ascii="標楷體" w:eastAsia="標楷體" w:hAnsi="標楷體" w:hint="eastAsia"/>
                <w:kern w:val="2"/>
                <w:sz w:val="20"/>
                <w:szCs w:val="20"/>
              </w:rPr>
              <w:t>增減數</w:t>
            </w:r>
          </w:p>
        </w:tc>
        <w:tc>
          <w:tcPr>
            <w:tcW w:w="850" w:type="dxa"/>
            <w:tcBorders>
              <w:top w:val="single" w:sz="4" w:space="0" w:color="auto"/>
              <w:left w:val="single" w:sz="4" w:space="0" w:color="auto"/>
              <w:bottom w:val="single" w:sz="8" w:space="0" w:color="auto"/>
              <w:right w:val="single" w:sz="4" w:space="0" w:color="auto"/>
            </w:tcBorders>
            <w:vAlign w:val="center"/>
          </w:tcPr>
          <w:p w14:paraId="0763D541" w14:textId="77777777" w:rsidR="000060F2" w:rsidRPr="003460E5" w:rsidRDefault="000060F2" w:rsidP="004208D5">
            <w:pPr>
              <w:widowControl w:val="0"/>
              <w:jc w:val="distribute"/>
              <w:rPr>
                <w:rFonts w:ascii="標楷體" w:eastAsia="標楷體" w:hAnsi="標楷體"/>
                <w:kern w:val="2"/>
                <w:sz w:val="20"/>
                <w:szCs w:val="20"/>
              </w:rPr>
            </w:pPr>
            <w:r w:rsidRPr="003460E5">
              <w:rPr>
                <w:rFonts w:ascii="標楷體" w:eastAsia="標楷體" w:hAnsi="標楷體" w:hint="eastAsia"/>
                <w:kern w:val="2"/>
                <w:sz w:val="20"/>
                <w:szCs w:val="20"/>
              </w:rPr>
              <w:t>％</w:t>
            </w:r>
          </w:p>
        </w:tc>
        <w:tc>
          <w:tcPr>
            <w:tcW w:w="3260" w:type="dxa"/>
            <w:tcBorders>
              <w:top w:val="single" w:sz="4" w:space="0" w:color="auto"/>
              <w:left w:val="single" w:sz="4" w:space="0" w:color="auto"/>
              <w:bottom w:val="single" w:sz="8" w:space="0" w:color="auto"/>
            </w:tcBorders>
            <w:vAlign w:val="center"/>
          </w:tcPr>
          <w:p w14:paraId="1BF8C042" w14:textId="77777777" w:rsidR="000060F2" w:rsidRPr="003460E5" w:rsidRDefault="000060F2" w:rsidP="004208D5">
            <w:pPr>
              <w:widowControl w:val="0"/>
              <w:jc w:val="distribute"/>
              <w:rPr>
                <w:rFonts w:ascii="標楷體" w:eastAsia="標楷體" w:hAnsi="標楷體"/>
                <w:kern w:val="2"/>
                <w:sz w:val="20"/>
                <w:szCs w:val="20"/>
              </w:rPr>
            </w:pPr>
            <w:r w:rsidRPr="003460E5">
              <w:rPr>
                <w:rFonts w:ascii="標楷體" w:eastAsia="標楷體" w:hAnsi="標楷體" w:hint="eastAsia"/>
                <w:kern w:val="2"/>
                <w:sz w:val="20"/>
                <w:szCs w:val="20"/>
              </w:rPr>
              <w:t>原因</w:t>
            </w:r>
          </w:p>
        </w:tc>
      </w:tr>
      <w:tr w:rsidR="000060F2" w:rsidRPr="009933C0" w14:paraId="7AE05020" w14:textId="77777777" w:rsidTr="00594458">
        <w:trPr>
          <w:trHeight w:val="624"/>
        </w:trPr>
        <w:tc>
          <w:tcPr>
            <w:tcW w:w="1701" w:type="dxa"/>
            <w:tcBorders>
              <w:top w:val="single" w:sz="8" w:space="0" w:color="auto"/>
              <w:bottom w:val="nil"/>
              <w:right w:val="single" w:sz="4" w:space="0" w:color="auto"/>
            </w:tcBorders>
          </w:tcPr>
          <w:p w14:paraId="2BFF09F5" w14:textId="77777777" w:rsidR="000060F2" w:rsidRPr="00F225AE" w:rsidRDefault="000060F2" w:rsidP="00A45DF1">
            <w:pPr>
              <w:adjustRightInd w:val="0"/>
              <w:spacing w:line="320" w:lineRule="exact"/>
              <w:ind w:rightChars="10" w:right="24"/>
              <w:contextualSpacing/>
              <w:jc w:val="distribute"/>
              <w:rPr>
                <w:rFonts w:ascii="標楷體" w:eastAsia="標楷體" w:hAnsi="標楷體"/>
                <w:spacing w:val="-6"/>
                <w:sz w:val="20"/>
                <w:szCs w:val="20"/>
              </w:rPr>
            </w:pPr>
            <w:r w:rsidRPr="00F225AE">
              <w:rPr>
                <w:rFonts w:ascii="標楷體" w:eastAsia="標楷體" w:hAnsi="標楷體" w:hint="eastAsia"/>
                <w:noProof/>
                <w:spacing w:val="-6"/>
                <w:sz w:val="20"/>
                <w:szCs w:val="20"/>
              </w:rPr>
              <w:t>空氣污染防制計畫</w:t>
            </w:r>
          </w:p>
        </w:tc>
        <w:tc>
          <w:tcPr>
            <w:tcW w:w="567" w:type="dxa"/>
            <w:tcBorders>
              <w:top w:val="single" w:sz="8" w:space="0" w:color="auto"/>
              <w:left w:val="single" w:sz="4" w:space="0" w:color="auto"/>
              <w:bottom w:val="nil"/>
              <w:right w:val="single" w:sz="4" w:space="0" w:color="auto"/>
            </w:tcBorders>
          </w:tcPr>
          <w:p w14:paraId="722DBDCA" w14:textId="77777777" w:rsidR="000060F2" w:rsidRPr="00F225AE" w:rsidRDefault="000060F2" w:rsidP="00F225AE">
            <w:pPr>
              <w:widowControl w:val="0"/>
              <w:suppressAutoHyphens/>
              <w:kinsoku w:val="0"/>
              <w:overflowPunct w:val="0"/>
              <w:topLinePunct/>
              <w:adjustRightInd w:val="0"/>
              <w:spacing w:line="320" w:lineRule="exact"/>
              <w:contextualSpacing/>
              <w:jc w:val="center"/>
              <w:rPr>
                <w:rFonts w:ascii="標楷體" w:eastAsia="標楷體" w:hAnsi="標楷體"/>
                <w:kern w:val="2"/>
                <w:sz w:val="20"/>
                <w:szCs w:val="20"/>
              </w:rPr>
            </w:pPr>
            <w:r w:rsidRPr="00F225AE">
              <w:rPr>
                <w:rFonts w:ascii="標楷體" w:eastAsia="標楷體" w:hAnsi="標楷體" w:hint="eastAsia"/>
                <w:kern w:val="2"/>
                <w:sz w:val="20"/>
                <w:szCs w:val="20"/>
              </w:rPr>
              <w:t>元</w:t>
            </w:r>
          </w:p>
        </w:tc>
        <w:tc>
          <w:tcPr>
            <w:tcW w:w="1276" w:type="dxa"/>
            <w:tcBorders>
              <w:top w:val="single" w:sz="8" w:space="0" w:color="auto"/>
              <w:left w:val="single" w:sz="4" w:space="0" w:color="auto"/>
              <w:bottom w:val="nil"/>
              <w:right w:val="single" w:sz="4" w:space="0" w:color="auto"/>
            </w:tcBorders>
          </w:tcPr>
          <w:p w14:paraId="5FD6DAA7" w14:textId="77777777" w:rsidR="000060F2" w:rsidRPr="00F225AE" w:rsidRDefault="000060F2" w:rsidP="00F225AE">
            <w:pPr>
              <w:widowControl w:val="0"/>
              <w:kinsoku w:val="0"/>
              <w:adjustRightInd w:val="0"/>
              <w:spacing w:line="320" w:lineRule="exact"/>
              <w:jc w:val="right"/>
              <w:rPr>
                <w:rFonts w:ascii="細明體" w:eastAsia="細明體" w:hAnsi="細明體"/>
                <w:kern w:val="2"/>
                <w:sz w:val="18"/>
                <w:szCs w:val="18"/>
              </w:rPr>
            </w:pPr>
            <w:r w:rsidRPr="00F225AE">
              <w:rPr>
                <w:rFonts w:ascii="細明體" w:eastAsia="細明體" w:hAnsi="細明體" w:hint="eastAsia"/>
                <w:kern w:val="2"/>
                <w:sz w:val="18"/>
                <w:szCs w:val="18"/>
              </w:rPr>
              <w:t>667,807,000</w:t>
            </w:r>
          </w:p>
        </w:tc>
        <w:tc>
          <w:tcPr>
            <w:tcW w:w="1276" w:type="dxa"/>
            <w:tcBorders>
              <w:top w:val="single" w:sz="8" w:space="0" w:color="auto"/>
              <w:left w:val="single" w:sz="4" w:space="0" w:color="auto"/>
              <w:bottom w:val="nil"/>
              <w:right w:val="single" w:sz="4" w:space="0" w:color="auto"/>
            </w:tcBorders>
          </w:tcPr>
          <w:p w14:paraId="508F24A4" w14:textId="77777777" w:rsidR="000060F2" w:rsidRPr="003460E5" w:rsidRDefault="000060F2" w:rsidP="00F225AE">
            <w:pPr>
              <w:widowControl w:val="0"/>
              <w:kinsoku w:val="0"/>
              <w:adjustRightInd w:val="0"/>
              <w:spacing w:line="320" w:lineRule="exact"/>
              <w:jc w:val="right"/>
              <w:rPr>
                <w:rFonts w:ascii="細明體" w:eastAsia="細明體" w:hAnsi="細明體"/>
                <w:kern w:val="2"/>
                <w:sz w:val="18"/>
                <w:szCs w:val="18"/>
              </w:rPr>
            </w:pPr>
            <w:r w:rsidRPr="003460E5">
              <w:rPr>
                <w:rFonts w:ascii="細明體" w:eastAsia="細明體" w:hAnsi="細明體" w:hint="eastAsia"/>
                <w:kern w:val="2"/>
                <w:sz w:val="18"/>
                <w:szCs w:val="18"/>
              </w:rPr>
              <w:t>688,737,161</w:t>
            </w:r>
          </w:p>
        </w:tc>
        <w:tc>
          <w:tcPr>
            <w:tcW w:w="1276" w:type="dxa"/>
            <w:tcBorders>
              <w:top w:val="single" w:sz="8" w:space="0" w:color="auto"/>
              <w:left w:val="single" w:sz="4" w:space="0" w:color="auto"/>
              <w:bottom w:val="nil"/>
              <w:right w:val="single" w:sz="4" w:space="0" w:color="auto"/>
            </w:tcBorders>
          </w:tcPr>
          <w:p w14:paraId="1E7D779B" w14:textId="77777777" w:rsidR="000060F2" w:rsidRPr="003460E5" w:rsidRDefault="000060F2" w:rsidP="00F225AE">
            <w:pPr>
              <w:widowControl w:val="0"/>
              <w:kinsoku w:val="0"/>
              <w:adjustRightInd w:val="0"/>
              <w:spacing w:line="320" w:lineRule="exact"/>
              <w:jc w:val="right"/>
              <w:rPr>
                <w:rFonts w:ascii="細明體" w:eastAsia="細明體" w:hAnsi="細明體"/>
                <w:kern w:val="2"/>
                <w:sz w:val="18"/>
                <w:szCs w:val="18"/>
              </w:rPr>
            </w:pPr>
            <w:r w:rsidRPr="003460E5">
              <w:rPr>
                <w:rFonts w:ascii="細明體" w:eastAsia="細明體" w:hAnsi="細明體" w:hint="eastAsia"/>
                <w:kern w:val="2"/>
                <w:sz w:val="18"/>
                <w:szCs w:val="18"/>
              </w:rPr>
              <w:t>20,930,161</w:t>
            </w:r>
          </w:p>
        </w:tc>
        <w:tc>
          <w:tcPr>
            <w:tcW w:w="850" w:type="dxa"/>
            <w:tcBorders>
              <w:top w:val="single" w:sz="8" w:space="0" w:color="auto"/>
              <w:left w:val="single" w:sz="4" w:space="0" w:color="auto"/>
              <w:bottom w:val="nil"/>
              <w:right w:val="single" w:sz="4" w:space="0" w:color="auto"/>
            </w:tcBorders>
          </w:tcPr>
          <w:p w14:paraId="4E62287C" w14:textId="77777777" w:rsidR="000060F2" w:rsidRPr="003460E5" w:rsidRDefault="000060F2" w:rsidP="00F225AE">
            <w:pPr>
              <w:widowControl w:val="0"/>
              <w:kinsoku w:val="0"/>
              <w:adjustRightInd w:val="0"/>
              <w:spacing w:line="320" w:lineRule="exact"/>
              <w:jc w:val="right"/>
              <w:rPr>
                <w:rFonts w:ascii="細明體" w:eastAsia="細明體" w:hAnsi="細明體"/>
                <w:kern w:val="2"/>
                <w:sz w:val="18"/>
                <w:szCs w:val="18"/>
              </w:rPr>
            </w:pPr>
            <w:r w:rsidRPr="003460E5">
              <w:rPr>
                <w:rFonts w:ascii="細明體" w:eastAsia="細明體" w:hAnsi="細明體" w:hint="eastAsia"/>
                <w:kern w:val="2"/>
                <w:sz w:val="18"/>
                <w:szCs w:val="18"/>
              </w:rPr>
              <w:t>3.13</w:t>
            </w:r>
          </w:p>
        </w:tc>
        <w:tc>
          <w:tcPr>
            <w:tcW w:w="3260" w:type="dxa"/>
            <w:tcBorders>
              <w:top w:val="single" w:sz="8" w:space="0" w:color="auto"/>
              <w:left w:val="single" w:sz="4" w:space="0" w:color="auto"/>
              <w:bottom w:val="nil"/>
            </w:tcBorders>
          </w:tcPr>
          <w:p w14:paraId="26B7F936" w14:textId="77777777" w:rsidR="000060F2" w:rsidRPr="003460E5" w:rsidRDefault="000060F2" w:rsidP="00594458">
            <w:pPr>
              <w:widowControl w:val="0"/>
              <w:kinsoku w:val="0"/>
              <w:adjustRightInd w:val="0"/>
              <w:spacing w:line="320" w:lineRule="exact"/>
              <w:jc w:val="both"/>
              <w:rPr>
                <w:rFonts w:ascii="標楷體" w:eastAsia="標楷體" w:hAnsi="標楷體"/>
                <w:spacing w:val="-4"/>
                <w:kern w:val="2"/>
                <w:sz w:val="20"/>
                <w:szCs w:val="20"/>
              </w:rPr>
            </w:pPr>
            <w:r w:rsidRPr="003460E5">
              <w:rPr>
                <w:rFonts w:ascii="標楷體" w:eastAsia="標楷體" w:hAnsi="標楷體" w:hint="eastAsia"/>
                <w:kern w:val="2"/>
                <w:sz w:val="20"/>
                <w:szCs w:val="20"/>
              </w:rPr>
              <w:t>執行</w:t>
            </w:r>
            <w:r w:rsidRPr="003460E5">
              <w:rPr>
                <w:rFonts w:ascii="標楷體" w:eastAsia="標楷體" w:hAnsi="標楷體"/>
                <w:kern w:val="2"/>
                <w:sz w:val="20"/>
                <w:szCs w:val="20"/>
              </w:rPr>
              <w:t>113</w:t>
            </w:r>
            <w:r w:rsidRPr="003460E5">
              <w:rPr>
                <w:rFonts w:ascii="標楷體" w:eastAsia="標楷體" w:hAnsi="標楷體" w:hint="eastAsia"/>
                <w:kern w:val="2"/>
                <w:sz w:val="20"/>
                <w:szCs w:val="20"/>
              </w:rPr>
              <w:t>年度保留購置紙錢運鈔車等計畫</w:t>
            </w:r>
            <w:r w:rsidRPr="003460E5">
              <w:rPr>
                <w:rFonts w:ascii="標楷體" w:eastAsia="標楷體" w:hAnsi="標楷體" w:hint="eastAsia"/>
                <w:spacing w:val="-4"/>
                <w:kern w:val="2"/>
                <w:sz w:val="20"/>
                <w:szCs w:val="20"/>
              </w:rPr>
              <w:t>。</w:t>
            </w:r>
          </w:p>
        </w:tc>
      </w:tr>
      <w:tr w:rsidR="000060F2" w:rsidRPr="009933C0" w14:paraId="66B73805" w14:textId="77777777" w:rsidTr="00594458">
        <w:trPr>
          <w:trHeight w:val="624"/>
        </w:trPr>
        <w:tc>
          <w:tcPr>
            <w:tcW w:w="1701" w:type="dxa"/>
            <w:tcBorders>
              <w:top w:val="nil"/>
              <w:bottom w:val="nil"/>
              <w:right w:val="single" w:sz="4" w:space="0" w:color="auto"/>
            </w:tcBorders>
          </w:tcPr>
          <w:p w14:paraId="0A6ECEB8" w14:textId="77777777" w:rsidR="000060F2" w:rsidRPr="00F225AE" w:rsidRDefault="000060F2" w:rsidP="00A45DF1">
            <w:pPr>
              <w:adjustRightInd w:val="0"/>
              <w:spacing w:line="320" w:lineRule="exact"/>
              <w:ind w:rightChars="10" w:right="24"/>
              <w:contextualSpacing/>
              <w:jc w:val="distribute"/>
              <w:rPr>
                <w:rFonts w:ascii="標楷體" w:eastAsia="標楷體" w:hAnsi="標楷體"/>
                <w:noProof/>
                <w:spacing w:val="-6"/>
                <w:sz w:val="20"/>
                <w:szCs w:val="20"/>
              </w:rPr>
            </w:pPr>
            <w:r w:rsidRPr="00F225AE">
              <w:rPr>
                <w:rFonts w:ascii="標楷體" w:eastAsia="標楷體" w:hAnsi="標楷體" w:hint="eastAsia"/>
                <w:noProof/>
                <w:spacing w:val="-6"/>
                <w:sz w:val="20"/>
                <w:szCs w:val="20"/>
              </w:rPr>
              <w:t>一般廢棄物</w:t>
            </w:r>
          </w:p>
          <w:p w14:paraId="57FD1C51" w14:textId="77777777" w:rsidR="000060F2" w:rsidRPr="00F225AE" w:rsidRDefault="000060F2" w:rsidP="00A45DF1">
            <w:pPr>
              <w:adjustRightInd w:val="0"/>
              <w:snapToGrid w:val="0"/>
              <w:spacing w:line="320" w:lineRule="exact"/>
              <w:ind w:rightChars="10" w:right="24"/>
              <w:jc w:val="distribute"/>
              <w:rPr>
                <w:rFonts w:ascii="標楷體" w:eastAsia="標楷體" w:hAnsi="標楷體"/>
                <w:noProof/>
                <w:spacing w:val="-20"/>
                <w:sz w:val="20"/>
                <w:szCs w:val="20"/>
              </w:rPr>
            </w:pPr>
            <w:r w:rsidRPr="00F225AE">
              <w:rPr>
                <w:rFonts w:ascii="標楷體" w:eastAsia="標楷體" w:hAnsi="標楷體" w:hint="eastAsia"/>
                <w:noProof/>
                <w:spacing w:val="-6"/>
                <w:sz w:val="20"/>
                <w:szCs w:val="20"/>
              </w:rPr>
              <w:t>清除處理計畫</w:t>
            </w:r>
          </w:p>
        </w:tc>
        <w:tc>
          <w:tcPr>
            <w:tcW w:w="567" w:type="dxa"/>
            <w:tcBorders>
              <w:top w:val="nil"/>
              <w:left w:val="single" w:sz="4" w:space="0" w:color="auto"/>
              <w:bottom w:val="nil"/>
              <w:right w:val="single" w:sz="4" w:space="0" w:color="auto"/>
            </w:tcBorders>
          </w:tcPr>
          <w:p w14:paraId="24344777" w14:textId="77777777" w:rsidR="000060F2" w:rsidRPr="00F225AE" w:rsidRDefault="000060F2" w:rsidP="00F225AE">
            <w:pPr>
              <w:widowControl w:val="0"/>
              <w:suppressAutoHyphens/>
              <w:kinsoku w:val="0"/>
              <w:overflowPunct w:val="0"/>
              <w:topLinePunct/>
              <w:adjustRightInd w:val="0"/>
              <w:spacing w:line="320" w:lineRule="exact"/>
              <w:contextualSpacing/>
              <w:jc w:val="center"/>
              <w:rPr>
                <w:rFonts w:ascii="標楷體" w:eastAsia="標楷體" w:hAnsi="標楷體"/>
                <w:kern w:val="2"/>
                <w:sz w:val="20"/>
                <w:szCs w:val="20"/>
              </w:rPr>
            </w:pPr>
            <w:r w:rsidRPr="00F225AE">
              <w:rPr>
                <w:rFonts w:ascii="標楷體" w:eastAsia="標楷體" w:hAnsi="標楷體" w:hint="eastAsia"/>
                <w:kern w:val="2"/>
                <w:sz w:val="20"/>
                <w:szCs w:val="20"/>
              </w:rPr>
              <w:t>元</w:t>
            </w:r>
          </w:p>
        </w:tc>
        <w:tc>
          <w:tcPr>
            <w:tcW w:w="1276" w:type="dxa"/>
            <w:tcBorders>
              <w:top w:val="nil"/>
              <w:left w:val="single" w:sz="4" w:space="0" w:color="auto"/>
              <w:bottom w:val="nil"/>
              <w:right w:val="single" w:sz="4" w:space="0" w:color="auto"/>
            </w:tcBorders>
          </w:tcPr>
          <w:p w14:paraId="04A65343" w14:textId="77777777" w:rsidR="000060F2" w:rsidRPr="00F225AE" w:rsidRDefault="000060F2" w:rsidP="00F225AE">
            <w:pPr>
              <w:widowControl w:val="0"/>
              <w:kinsoku w:val="0"/>
              <w:adjustRightInd w:val="0"/>
              <w:spacing w:line="320" w:lineRule="exact"/>
              <w:jc w:val="right"/>
              <w:rPr>
                <w:rFonts w:ascii="細明體" w:eastAsia="細明體" w:hAnsi="細明體"/>
                <w:kern w:val="2"/>
                <w:sz w:val="18"/>
                <w:szCs w:val="18"/>
              </w:rPr>
            </w:pPr>
            <w:r w:rsidRPr="00F225AE">
              <w:rPr>
                <w:rFonts w:ascii="細明體" w:eastAsia="細明體" w:hAnsi="細明體" w:hint="eastAsia"/>
                <w:kern w:val="2"/>
                <w:sz w:val="18"/>
                <w:szCs w:val="18"/>
              </w:rPr>
              <w:t>131,353,000</w:t>
            </w:r>
          </w:p>
        </w:tc>
        <w:tc>
          <w:tcPr>
            <w:tcW w:w="1276" w:type="dxa"/>
            <w:tcBorders>
              <w:top w:val="nil"/>
              <w:left w:val="single" w:sz="4" w:space="0" w:color="auto"/>
              <w:bottom w:val="nil"/>
              <w:right w:val="single" w:sz="4" w:space="0" w:color="auto"/>
            </w:tcBorders>
          </w:tcPr>
          <w:p w14:paraId="7BD4D933" w14:textId="77777777" w:rsidR="000060F2" w:rsidRPr="003460E5" w:rsidRDefault="000060F2" w:rsidP="00F225AE">
            <w:pPr>
              <w:widowControl w:val="0"/>
              <w:kinsoku w:val="0"/>
              <w:adjustRightInd w:val="0"/>
              <w:spacing w:line="320" w:lineRule="exact"/>
              <w:jc w:val="right"/>
              <w:rPr>
                <w:rFonts w:ascii="細明體" w:eastAsia="細明體" w:hAnsi="細明體"/>
                <w:kern w:val="2"/>
                <w:sz w:val="18"/>
                <w:szCs w:val="18"/>
              </w:rPr>
            </w:pPr>
            <w:r w:rsidRPr="003460E5">
              <w:rPr>
                <w:rFonts w:ascii="細明體" w:eastAsia="細明體" w:hAnsi="細明體" w:hint="eastAsia"/>
                <w:kern w:val="2"/>
                <w:sz w:val="18"/>
                <w:szCs w:val="18"/>
              </w:rPr>
              <w:t>116,294,434</w:t>
            </w:r>
          </w:p>
        </w:tc>
        <w:tc>
          <w:tcPr>
            <w:tcW w:w="1276" w:type="dxa"/>
            <w:tcBorders>
              <w:top w:val="nil"/>
              <w:left w:val="single" w:sz="4" w:space="0" w:color="auto"/>
              <w:bottom w:val="nil"/>
              <w:right w:val="single" w:sz="4" w:space="0" w:color="auto"/>
            </w:tcBorders>
          </w:tcPr>
          <w:p w14:paraId="2F9D6BA5" w14:textId="77777777" w:rsidR="000060F2" w:rsidRPr="003460E5" w:rsidRDefault="000060F2" w:rsidP="00F225AE">
            <w:pPr>
              <w:widowControl w:val="0"/>
              <w:kinsoku w:val="0"/>
              <w:adjustRightInd w:val="0"/>
              <w:spacing w:line="320" w:lineRule="exact"/>
              <w:jc w:val="right"/>
              <w:rPr>
                <w:rFonts w:ascii="細明體" w:eastAsia="細明體" w:hAnsi="細明體"/>
                <w:kern w:val="2"/>
                <w:sz w:val="18"/>
                <w:szCs w:val="18"/>
              </w:rPr>
            </w:pPr>
            <w:r w:rsidRPr="003460E5">
              <w:rPr>
                <w:rFonts w:ascii="細明體" w:eastAsia="細明體" w:hAnsi="細明體" w:hint="eastAsia"/>
                <w:kern w:val="2"/>
                <w:sz w:val="18"/>
                <w:szCs w:val="18"/>
              </w:rPr>
              <w:t>- 15,058,566</w:t>
            </w:r>
          </w:p>
        </w:tc>
        <w:tc>
          <w:tcPr>
            <w:tcW w:w="850" w:type="dxa"/>
            <w:tcBorders>
              <w:top w:val="nil"/>
              <w:left w:val="single" w:sz="4" w:space="0" w:color="auto"/>
              <w:bottom w:val="nil"/>
              <w:right w:val="single" w:sz="4" w:space="0" w:color="auto"/>
            </w:tcBorders>
          </w:tcPr>
          <w:p w14:paraId="453764FE" w14:textId="77777777" w:rsidR="000060F2" w:rsidRPr="003460E5" w:rsidRDefault="000060F2" w:rsidP="00F225AE">
            <w:pPr>
              <w:widowControl w:val="0"/>
              <w:kinsoku w:val="0"/>
              <w:adjustRightInd w:val="0"/>
              <w:spacing w:line="320" w:lineRule="exact"/>
              <w:jc w:val="right"/>
              <w:rPr>
                <w:rFonts w:ascii="細明體" w:eastAsia="細明體" w:hAnsi="細明體"/>
                <w:kern w:val="2"/>
                <w:sz w:val="18"/>
                <w:szCs w:val="18"/>
              </w:rPr>
            </w:pPr>
            <w:r w:rsidRPr="003460E5">
              <w:rPr>
                <w:rFonts w:ascii="細明體" w:eastAsia="細明體" w:hAnsi="細明體" w:hint="eastAsia"/>
                <w:kern w:val="2"/>
                <w:sz w:val="18"/>
                <w:szCs w:val="18"/>
              </w:rPr>
              <w:t>- 11.46</w:t>
            </w:r>
          </w:p>
        </w:tc>
        <w:tc>
          <w:tcPr>
            <w:tcW w:w="3260" w:type="dxa"/>
            <w:tcBorders>
              <w:top w:val="nil"/>
              <w:left w:val="single" w:sz="4" w:space="0" w:color="auto"/>
              <w:bottom w:val="nil"/>
            </w:tcBorders>
          </w:tcPr>
          <w:p w14:paraId="792A4C1F" w14:textId="77777777" w:rsidR="000060F2" w:rsidRPr="003460E5" w:rsidRDefault="000060F2" w:rsidP="00F225AE">
            <w:pPr>
              <w:adjustRightInd w:val="0"/>
              <w:spacing w:line="320" w:lineRule="exact"/>
              <w:contextualSpacing/>
              <w:jc w:val="both"/>
              <w:rPr>
                <w:rFonts w:ascii="標楷體" w:eastAsia="標楷體" w:hAnsi="標楷體"/>
                <w:kern w:val="2"/>
                <w:sz w:val="20"/>
                <w:szCs w:val="20"/>
              </w:rPr>
            </w:pPr>
            <w:r w:rsidRPr="003460E5">
              <w:rPr>
                <w:rFonts w:ascii="標楷體" w:eastAsia="標楷體" w:hAnsi="標楷體" w:hint="eastAsia"/>
                <w:kern w:val="2"/>
                <w:sz w:val="20"/>
                <w:szCs w:val="20"/>
              </w:rPr>
              <w:t>城西灰渣掩埋場</w:t>
            </w:r>
            <w:r>
              <w:rPr>
                <w:rFonts w:ascii="標楷體" w:eastAsia="標楷體" w:hAnsi="標楷體" w:hint="eastAsia"/>
                <w:kern w:val="2"/>
                <w:sz w:val="20"/>
                <w:szCs w:val="20"/>
              </w:rPr>
              <w:t>擋</w:t>
            </w:r>
            <w:r w:rsidRPr="003460E5">
              <w:rPr>
                <w:rFonts w:ascii="標楷體" w:eastAsia="標楷體" w:hAnsi="標楷體" w:hint="eastAsia"/>
                <w:kern w:val="2"/>
                <w:sz w:val="20"/>
                <w:szCs w:val="20"/>
              </w:rPr>
              <w:t>土牆改善工程改以災害準備金支應</w:t>
            </w:r>
            <w:r w:rsidRPr="003460E5">
              <w:rPr>
                <w:rFonts w:ascii="標楷體" w:eastAsia="標楷體" w:hAnsi="標楷體"/>
                <w:kern w:val="2"/>
                <w:sz w:val="20"/>
                <w:szCs w:val="20"/>
              </w:rPr>
              <w:t>。</w:t>
            </w:r>
          </w:p>
        </w:tc>
      </w:tr>
      <w:tr w:rsidR="000060F2" w:rsidRPr="009933C0" w14:paraId="1F3CEAAA" w14:textId="77777777" w:rsidTr="00594458">
        <w:trPr>
          <w:trHeight w:val="624"/>
        </w:trPr>
        <w:tc>
          <w:tcPr>
            <w:tcW w:w="1701" w:type="dxa"/>
            <w:tcBorders>
              <w:top w:val="nil"/>
              <w:bottom w:val="nil"/>
              <w:right w:val="single" w:sz="4" w:space="0" w:color="auto"/>
            </w:tcBorders>
          </w:tcPr>
          <w:p w14:paraId="1DED1446" w14:textId="77777777" w:rsidR="000060F2" w:rsidRPr="00F225AE" w:rsidRDefault="000060F2" w:rsidP="00A45DF1">
            <w:pPr>
              <w:adjustRightInd w:val="0"/>
              <w:spacing w:line="320" w:lineRule="exact"/>
              <w:ind w:rightChars="10" w:right="24"/>
              <w:contextualSpacing/>
              <w:jc w:val="distribute"/>
              <w:rPr>
                <w:rFonts w:ascii="標楷體" w:eastAsia="標楷體" w:hAnsi="標楷體"/>
                <w:noProof/>
                <w:spacing w:val="-6"/>
                <w:sz w:val="20"/>
                <w:szCs w:val="20"/>
              </w:rPr>
            </w:pPr>
            <w:r w:rsidRPr="00F225AE">
              <w:rPr>
                <w:rFonts w:ascii="標楷體" w:eastAsia="標楷體" w:hAnsi="標楷體" w:hint="eastAsia"/>
                <w:noProof/>
                <w:spacing w:val="-6"/>
                <w:sz w:val="20"/>
                <w:szCs w:val="20"/>
              </w:rPr>
              <w:t>環境教育推動計畫</w:t>
            </w:r>
          </w:p>
        </w:tc>
        <w:tc>
          <w:tcPr>
            <w:tcW w:w="567" w:type="dxa"/>
            <w:tcBorders>
              <w:top w:val="nil"/>
              <w:left w:val="single" w:sz="4" w:space="0" w:color="auto"/>
              <w:bottom w:val="nil"/>
              <w:right w:val="single" w:sz="4" w:space="0" w:color="auto"/>
            </w:tcBorders>
          </w:tcPr>
          <w:p w14:paraId="2B2F8FF5" w14:textId="77777777" w:rsidR="000060F2" w:rsidRPr="00F225AE" w:rsidRDefault="000060F2" w:rsidP="00F225AE">
            <w:pPr>
              <w:widowControl w:val="0"/>
              <w:suppressAutoHyphens/>
              <w:kinsoku w:val="0"/>
              <w:overflowPunct w:val="0"/>
              <w:topLinePunct/>
              <w:adjustRightInd w:val="0"/>
              <w:spacing w:line="320" w:lineRule="exact"/>
              <w:contextualSpacing/>
              <w:jc w:val="center"/>
              <w:rPr>
                <w:rFonts w:ascii="標楷體" w:eastAsia="標楷體" w:hAnsi="標楷體"/>
                <w:kern w:val="2"/>
                <w:sz w:val="20"/>
                <w:szCs w:val="20"/>
              </w:rPr>
            </w:pPr>
            <w:r w:rsidRPr="00F225AE">
              <w:rPr>
                <w:rFonts w:ascii="標楷體" w:eastAsia="標楷體" w:hAnsi="標楷體" w:hint="eastAsia"/>
                <w:kern w:val="2"/>
                <w:sz w:val="20"/>
                <w:szCs w:val="20"/>
              </w:rPr>
              <w:t>元</w:t>
            </w:r>
          </w:p>
        </w:tc>
        <w:tc>
          <w:tcPr>
            <w:tcW w:w="1276" w:type="dxa"/>
            <w:tcBorders>
              <w:top w:val="nil"/>
              <w:left w:val="single" w:sz="4" w:space="0" w:color="auto"/>
              <w:bottom w:val="nil"/>
              <w:right w:val="single" w:sz="4" w:space="0" w:color="auto"/>
            </w:tcBorders>
          </w:tcPr>
          <w:p w14:paraId="5AB26B44" w14:textId="77777777" w:rsidR="000060F2" w:rsidRPr="00F225AE" w:rsidRDefault="000060F2" w:rsidP="00F225AE">
            <w:pPr>
              <w:widowControl w:val="0"/>
              <w:kinsoku w:val="0"/>
              <w:adjustRightInd w:val="0"/>
              <w:spacing w:line="320" w:lineRule="exact"/>
              <w:jc w:val="right"/>
              <w:rPr>
                <w:rFonts w:ascii="細明體" w:eastAsia="細明體" w:hAnsi="細明體"/>
                <w:kern w:val="2"/>
                <w:sz w:val="18"/>
                <w:szCs w:val="18"/>
              </w:rPr>
            </w:pPr>
            <w:r w:rsidRPr="00F225AE">
              <w:rPr>
                <w:rFonts w:ascii="細明體" w:eastAsia="細明體" w:hAnsi="細明體" w:hint="eastAsia"/>
                <w:kern w:val="2"/>
                <w:sz w:val="18"/>
                <w:szCs w:val="18"/>
              </w:rPr>
              <w:t>106,131,000</w:t>
            </w:r>
          </w:p>
        </w:tc>
        <w:tc>
          <w:tcPr>
            <w:tcW w:w="1276" w:type="dxa"/>
            <w:tcBorders>
              <w:top w:val="nil"/>
              <w:left w:val="single" w:sz="4" w:space="0" w:color="auto"/>
              <w:bottom w:val="nil"/>
              <w:right w:val="single" w:sz="4" w:space="0" w:color="auto"/>
            </w:tcBorders>
          </w:tcPr>
          <w:p w14:paraId="09C9F190" w14:textId="77777777" w:rsidR="000060F2" w:rsidRPr="003460E5" w:rsidRDefault="000060F2" w:rsidP="00F225AE">
            <w:pPr>
              <w:widowControl w:val="0"/>
              <w:kinsoku w:val="0"/>
              <w:adjustRightInd w:val="0"/>
              <w:spacing w:line="320" w:lineRule="exact"/>
              <w:jc w:val="right"/>
              <w:rPr>
                <w:rFonts w:ascii="細明體" w:eastAsia="細明體" w:hAnsi="細明體"/>
                <w:kern w:val="2"/>
                <w:sz w:val="18"/>
                <w:szCs w:val="18"/>
              </w:rPr>
            </w:pPr>
            <w:r w:rsidRPr="003460E5">
              <w:rPr>
                <w:rFonts w:ascii="細明體" w:eastAsia="細明體" w:hAnsi="細明體" w:hint="eastAsia"/>
                <w:kern w:val="2"/>
                <w:sz w:val="18"/>
                <w:szCs w:val="18"/>
              </w:rPr>
              <w:t>101,205,585</w:t>
            </w:r>
          </w:p>
        </w:tc>
        <w:tc>
          <w:tcPr>
            <w:tcW w:w="1276" w:type="dxa"/>
            <w:tcBorders>
              <w:top w:val="nil"/>
              <w:left w:val="single" w:sz="4" w:space="0" w:color="auto"/>
              <w:bottom w:val="nil"/>
              <w:right w:val="single" w:sz="4" w:space="0" w:color="auto"/>
            </w:tcBorders>
          </w:tcPr>
          <w:p w14:paraId="2344DD55" w14:textId="77777777" w:rsidR="000060F2" w:rsidRPr="003460E5" w:rsidRDefault="000060F2" w:rsidP="00F225AE">
            <w:pPr>
              <w:widowControl w:val="0"/>
              <w:kinsoku w:val="0"/>
              <w:adjustRightInd w:val="0"/>
              <w:spacing w:line="320" w:lineRule="exact"/>
              <w:jc w:val="right"/>
              <w:rPr>
                <w:rFonts w:ascii="細明體" w:eastAsia="細明體" w:hAnsi="細明體"/>
                <w:kern w:val="2"/>
                <w:sz w:val="18"/>
                <w:szCs w:val="18"/>
              </w:rPr>
            </w:pPr>
            <w:r w:rsidRPr="003460E5">
              <w:rPr>
                <w:rFonts w:ascii="細明體" w:eastAsia="細明體" w:hAnsi="細明體" w:hint="eastAsia"/>
                <w:kern w:val="2"/>
                <w:sz w:val="18"/>
                <w:szCs w:val="18"/>
              </w:rPr>
              <w:t>- 4,925,415</w:t>
            </w:r>
          </w:p>
        </w:tc>
        <w:tc>
          <w:tcPr>
            <w:tcW w:w="850" w:type="dxa"/>
            <w:tcBorders>
              <w:top w:val="nil"/>
              <w:left w:val="single" w:sz="4" w:space="0" w:color="auto"/>
              <w:bottom w:val="nil"/>
              <w:right w:val="single" w:sz="4" w:space="0" w:color="auto"/>
            </w:tcBorders>
          </w:tcPr>
          <w:p w14:paraId="23EBCC50" w14:textId="77777777" w:rsidR="000060F2" w:rsidRPr="003460E5" w:rsidRDefault="000060F2" w:rsidP="00F225AE">
            <w:pPr>
              <w:widowControl w:val="0"/>
              <w:kinsoku w:val="0"/>
              <w:adjustRightInd w:val="0"/>
              <w:spacing w:line="320" w:lineRule="exact"/>
              <w:jc w:val="right"/>
              <w:rPr>
                <w:rFonts w:ascii="細明體" w:eastAsia="細明體" w:hAnsi="細明體"/>
                <w:kern w:val="2"/>
                <w:sz w:val="18"/>
                <w:szCs w:val="18"/>
              </w:rPr>
            </w:pPr>
            <w:r w:rsidRPr="003460E5">
              <w:rPr>
                <w:rFonts w:ascii="細明體" w:eastAsia="細明體" w:hAnsi="細明體" w:hint="eastAsia"/>
                <w:kern w:val="2"/>
                <w:sz w:val="18"/>
                <w:szCs w:val="18"/>
              </w:rPr>
              <w:t>- 4.64</w:t>
            </w:r>
          </w:p>
        </w:tc>
        <w:tc>
          <w:tcPr>
            <w:tcW w:w="3260" w:type="dxa"/>
            <w:tcBorders>
              <w:top w:val="nil"/>
              <w:left w:val="single" w:sz="4" w:space="0" w:color="auto"/>
              <w:bottom w:val="nil"/>
            </w:tcBorders>
          </w:tcPr>
          <w:p w14:paraId="2809E903" w14:textId="77777777" w:rsidR="000060F2" w:rsidRPr="003460E5" w:rsidRDefault="000060F2" w:rsidP="00F225AE">
            <w:pPr>
              <w:adjustRightInd w:val="0"/>
              <w:spacing w:line="320" w:lineRule="exact"/>
              <w:contextualSpacing/>
              <w:jc w:val="both"/>
              <w:rPr>
                <w:rFonts w:ascii="標楷體" w:eastAsia="標楷體" w:hAnsi="標楷體"/>
                <w:kern w:val="2"/>
                <w:sz w:val="20"/>
                <w:szCs w:val="20"/>
              </w:rPr>
            </w:pPr>
          </w:p>
        </w:tc>
      </w:tr>
      <w:tr w:rsidR="000060F2" w:rsidRPr="009933C0" w14:paraId="320AA8CA" w14:textId="77777777" w:rsidTr="00594458">
        <w:trPr>
          <w:trHeight w:val="624"/>
        </w:trPr>
        <w:tc>
          <w:tcPr>
            <w:tcW w:w="1701" w:type="dxa"/>
            <w:tcBorders>
              <w:top w:val="nil"/>
              <w:bottom w:val="single" w:sz="8" w:space="0" w:color="auto"/>
              <w:right w:val="single" w:sz="4" w:space="0" w:color="auto"/>
            </w:tcBorders>
          </w:tcPr>
          <w:p w14:paraId="7F0335AD" w14:textId="77777777" w:rsidR="000060F2" w:rsidRPr="00F225AE" w:rsidRDefault="000060F2" w:rsidP="00A45DF1">
            <w:pPr>
              <w:adjustRightInd w:val="0"/>
              <w:spacing w:line="320" w:lineRule="exact"/>
              <w:ind w:rightChars="10" w:right="24"/>
              <w:contextualSpacing/>
              <w:jc w:val="distribute"/>
              <w:rPr>
                <w:rFonts w:ascii="標楷體" w:eastAsia="標楷體" w:hAnsi="標楷體"/>
                <w:spacing w:val="-6"/>
                <w:sz w:val="20"/>
                <w:szCs w:val="20"/>
              </w:rPr>
            </w:pPr>
            <w:r w:rsidRPr="00F225AE">
              <w:rPr>
                <w:rFonts w:ascii="標楷體" w:eastAsia="標楷體" w:hAnsi="標楷體" w:hint="eastAsia"/>
                <w:noProof/>
                <w:spacing w:val="-6"/>
                <w:sz w:val="20"/>
                <w:szCs w:val="20"/>
              </w:rPr>
              <w:t>水污染防治計畫</w:t>
            </w:r>
          </w:p>
        </w:tc>
        <w:tc>
          <w:tcPr>
            <w:tcW w:w="567" w:type="dxa"/>
            <w:tcBorders>
              <w:top w:val="nil"/>
              <w:left w:val="single" w:sz="4" w:space="0" w:color="auto"/>
              <w:bottom w:val="single" w:sz="8" w:space="0" w:color="auto"/>
              <w:right w:val="single" w:sz="4" w:space="0" w:color="auto"/>
            </w:tcBorders>
          </w:tcPr>
          <w:p w14:paraId="392F1759" w14:textId="77777777" w:rsidR="000060F2" w:rsidRPr="00F225AE" w:rsidRDefault="000060F2" w:rsidP="00F225AE">
            <w:pPr>
              <w:widowControl w:val="0"/>
              <w:suppressAutoHyphens/>
              <w:kinsoku w:val="0"/>
              <w:overflowPunct w:val="0"/>
              <w:topLinePunct/>
              <w:adjustRightInd w:val="0"/>
              <w:spacing w:line="320" w:lineRule="exact"/>
              <w:contextualSpacing/>
              <w:jc w:val="center"/>
              <w:rPr>
                <w:rFonts w:ascii="標楷體" w:eastAsia="標楷體" w:hAnsi="標楷體"/>
                <w:kern w:val="2"/>
                <w:sz w:val="20"/>
                <w:szCs w:val="20"/>
              </w:rPr>
            </w:pPr>
            <w:r w:rsidRPr="00F225AE">
              <w:rPr>
                <w:rFonts w:ascii="標楷體" w:eastAsia="標楷體" w:hAnsi="標楷體" w:hint="eastAsia"/>
                <w:kern w:val="2"/>
                <w:sz w:val="20"/>
                <w:szCs w:val="20"/>
              </w:rPr>
              <w:t>元</w:t>
            </w:r>
          </w:p>
        </w:tc>
        <w:tc>
          <w:tcPr>
            <w:tcW w:w="1276" w:type="dxa"/>
            <w:tcBorders>
              <w:top w:val="nil"/>
              <w:left w:val="single" w:sz="4" w:space="0" w:color="auto"/>
              <w:bottom w:val="single" w:sz="8" w:space="0" w:color="auto"/>
              <w:right w:val="single" w:sz="4" w:space="0" w:color="auto"/>
            </w:tcBorders>
          </w:tcPr>
          <w:p w14:paraId="5E9F8194" w14:textId="77777777" w:rsidR="000060F2" w:rsidRPr="00F225AE" w:rsidRDefault="000060F2" w:rsidP="00F225AE">
            <w:pPr>
              <w:widowControl w:val="0"/>
              <w:kinsoku w:val="0"/>
              <w:adjustRightInd w:val="0"/>
              <w:spacing w:line="320" w:lineRule="exact"/>
              <w:jc w:val="right"/>
              <w:rPr>
                <w:rFonts w:ascii="細明體" w:eastAsia="細明體" w:hAnsi="細明體"/>
                <w:kern w:val="2"/>
                <w:sz w:val="18"/>
                <w:szCs w:val="18"/>
              </w:rPr>
            </w:pPr>
            <w:r w:rsidRPr="00F225AE">
              <w:rPr>
                <w:rFonts w:ascii="細明體" w:eastAsia="細明體" w:hAnsi="細明體" w:hint="eastAsia"/>
                <w:kern w:val="2"/>
                <w:sz w:val="18"/>
                <w:szCs w:val="18"/>
              </w:rPr>
              <w:t>56,471,000</w:t>
            </w:r>
          </w:p>
        </w:tc>
        <w:tc>
          <w:tcPr>
            <w:tcW w:w="1276" w:type="dxa"/>
            <w:tcBorders>
              <w:top w:val="nil"/>
              <w:left w:val="single" w:sz="4" w:space="0" w:color="auto"/>
              <w:bottom w:val="single" w:sz="8" w:space="0" w:color="auto"/>
              <w:right w:val="single" w:sz="4" w:space="0" w:color="auto"/>
            </w:tcBorders>
          </w:tcPr>
          <w:p w14:paraId="283AF936" w14:textId="77777777" w:rsidR="000060F2" w:rsidRPr="003460E5" w:rsidRDefault="000060F2" w:rsidP="00F225AE">
            <w:pPr>
              <w:widowControl w:val="0"/>
              <w:kinsoku w:val="0"/>
              <w:adjustRightInd w:val="0"/>
              <w:spacing w:line="320" w:lineRule="exact"/>
              <w:jc w:val="right"/>
              <w:rPr>
                <w:rFonts w:ascii="細明體" w:eastAsia="細明體" w:hAnsi="細明體"/>
                <w:kern w:val="2"/>
                <w:sz w:val="18"/>
                <w:szCs w:val="18"/>
              </w:rPr>
            </w:pPr>
            <w:r w:rsidRPr="003460E5">
              <w:rPr>
                <w:rFonts w:ascii="細明體" w:eastAsia="細明體" w:hAnsi="細明體" w:hint="eastAsia"/>
                <w:kern w:val="2"/>
                <w:sz w:val="18"/>
                <w:szCs w:val="18"/>
              </w:rPr>
              <w:t>55,979,833</w:t>
            </w:r>
          </w:p>
        </w:tc>
        <w:tc>
          <w:tcPr>
            <w:tcW w:w="1276" w:type="dxa"/>
            <w:tcBorders>
              <w:top w:val="nil"/>
              <w:left w:val="single" w:sz="4" w:space="0" w:color="auto"/>
              <w:bottom w:val="single" w:sz="8" w:space="0" w:color="auto"/>
              <w:right w:val="single" w:sz="4" w:space="0" w:color="auto"/>
            </w:tcBorders>
          </w:tcPr>
          <w:p w14:paraId="79775C6A" w14:textId="77777777" w:rsidR="000060F2" w:rsidRPr="003460E5" w:rsidRDefault="000060F2" w:rsidP="00F225AE">
            <w:pPr>
              <w:widowControl w:val="0"/>
              <w:kinsoku w:val="0"/>
              <w:adjustRightInd w:val="0"/>
              <w:spacing w:line="320" w:lineRule="exact"/>
              <w:jc w:val="right"/>
              <w:rPr>
                <w:rFonts w:ascii="細明體" w:eastAsia="細明體" w:hAnsi="細明體"/>
                <w:kern w:val="2"/>
                <w:sz w:val="18"/>
                <w:szCs w:val="18"/>
              </w:rPr>
            </w:pPr>
            <w:r w:rsidRPr="003460E5">
              <w:rPr>
                <w:rFonts w:ascii="細明體" w:eastAsia="細明體" w:hAnsi="細明體" w:hint="eastAsia"/>
                <w:kern w:val="2"/>
                <w:sz w:val="18"/>
                <w:szCs w:val="18"/>
              </w:rPr>
              <w:t>- 491,167</w:t>
            </w:r>
          </w:p>
        </w:tc>
        <w:tc>
          <w:tcPr>
            <w:tcW w:w="850" w:type="dxa"/>
            <w:tcBorders>
              <w:top w:val="nil"/>
              <w:left w:val="single" w:sz="4" w:space="0" w:color="auto"/>
              <w:bottom w:val="single" w:sz="8" w:space="0" w:color="auto"/>
              <w:right w:val="single" w:sz="4" w:space="0" w:color="auto"/>
            </w:tcBorders>
          </w:tcPr>
          <w:p w14:paraId="73213981" w14:textId="77777777" w:rsidR="000060F2" w:rsidRPr="003460E5" w:rsidRDefault="000060F2" w:rsidP="00F225AE">
            <w:pPr>
              <w:widowControl w:val="0"/>
              <w:kinsoku w:val="0"/>
              <w:adjustRightInd w:val="0"/>
              <w:spacing w:line="320" w:lineRule="exact"/>
              <w:jc w:val="right"/>
              <w:rPr>
                <w:rFonts w:ascii="細明體" w:eastAsia="細明體" w:hAnsi="細明體"/>
                <w:kern w:val="2"/>
                <w:sz w:val="18"/>
                <w:szCs w:val="18"/>
              </w:rPr>
            </w:pPr>
            <w:r w:rsidRPr="003460E5">
              <w:rPr>
                <w:rFonts w:ascii="細明體" w:eastAsia="細明體" w:hAnsi="細明體" w:hint="eastAsia"/>
                <w:kern w:val="2"/>
                <w:sz w:val="18"/>
                <w:szCs w:val="18"/>
              </w:rPr>
              <w:t>- 0.87</w:t>
            </w:r>
          </w:p>
        </w:tc>
        <w:tc>
          <w:tcPr>
            <w:tcW w:w="3260" w:type="dxa"/>
            <w:tcBorders>
              <w:top w:val="nil"/>
              <w:left w:val="single" w:sz="4" w:space="0" w:color="auto"/>
              <w:bottom w:val="single" w:sz="8" w:space="0" w:color="auto"/>
            </w:tcBorders>
          </w:tcPr>
          <w:p w14:paraId="5CA7F263" w14:textId="77777777" w:rsidR="000060F2" w:rsidRPr="003460E5" w:rsidRDefault="000060F2" w:rsidP="00F225AE">
            <w:pPr>
              <w:widowControl w:val="0"/>
              <w:kinsoku w:val="0"/>
              <w:adjustRightInd w:val="0"/>
              <w:spacing w:line="320" w:lineRule="exact"/>
              <w:jc w:val="both"/>
              <w:rPr>
                <w:rFonts w:ascii="標楷體" w:eastAsia="標楷體" w:hAnsi="標楷體"/>
                <w:kern w:val="2"/>
                <w:sz w:val="20"/>
                <w:szCs w:val="20"/>
              </w:rPr>
            </w:pPr>
          </w:p>
        </w:tc>
      </w:tr>
    </w:tbl>
    <w:p w14:paraId="5DFA2BA4" w14:textId="77777777" w:rsidR="000060F2" w:rsidRPr="005B36B7" w:rsidRDefault="000060F2" w:rsidP="00B3082A">
      <w:pPr>
        <w:spacing w:line="240" w:lineRule="exact"/>
        <w:rPr>
          <w:rFonts w:ascii="標楷體" w:eastAsia="標楷體" w:hAnsi="標楷體"/>
        </w:rPr>
      </w:pPr>
      <w:r w:rsidRPr="005B36B7">
        <w:rPr>
          <w:rFonts w:ascii="標楷體" w:eastAsia="標楷體" w:hAnsi="標楷體" w:hint="eastAsia"/>
          <w:sz w:val="18"/>
        </w:rPr>
        <w:t>註：</w:t>
      </w:r>
      <w:r w:rsidRPr="00C27A26">
        <w:rPr>
          <w:rFonts w:ascii="標楷體" w:eastAsia="標楷體" w:hAnsi="標楷體" w:hint="eastAsia"/>
          <w:sz w:val="18"/>
        </w:rPr>
        <w:t>本表係就</w:t>
      </w:r>
      <w:r>
        <w:rPr>
          <w:rFonts w:ascii="標楷體" w:eastAsia="標楷體" w:hAnsi="標楷體" w:hint="eastAsia"/>
          <w:sz w:val="18"/>
        </w:rPr>
        <w:t>業務計畫</w:t>
      </w:r>
      <w:r w:rsidRPr="00C27A26">
        <w:rPr>
          <w:rFonts w:ascii="標楷體" w:eastAsia="標楷體" w:hAnsi="標楷體" w:hint="eastAsia"/>
          <w:sz w:val="18"/>
        </w:rPr>
        <w:t>實際數與預計數差異達</w:t>
      </w:r>
      <w:r>
        <w:rPr>
          <w:rFonts w:ascii="標楷體" w:eastAsia="標楷體" w:hAnsi="標楷體"/>
          <w:sz w:val="18"/>
        </w:rPr>
        <w:t>2</w:t>
      </w:r>
      <w:r w:rsidRPr="00C27A26">
        <w:rPr>
          <w:rFonts w:ascii="標楷體" w:eastAsia="標楷體" w:hAnsi="標楷體" w:hint="eastAsia"/>
          <w:sz w:val="18"/>
        </w:rPr>
        <w:t>0％或達1千萬以上者，說明差異原因。</w:t>
      </w:r>
    </w:p>
    <w:p w14:paraId="61691FBF" w14:textId="77777777" w:rsidR="000060F2" w:rsidRPr="00F70BDA" w:rsidRDefault="000060F2" w:rsidP="004208D5">
      <w:pPr>
        <w:widowControl w:val="0"/>
        <w:spacing w:line="440" w:lineRule="exact"/>
        <w:ind w:firstLineChars="200" w:firstLine="480"/>
        <w:jc w:val="both"/>
        <w:outlineLvl w:val="3"/>
        <w:rPr>
          <w:rFonts w:ascii="標楷體" w:eastAsia="標楷體" w:hAnsi="標楷體"/>
          <w:b/>
          <w:kern w:val="2"/>
        </w:rPr>
      </w:pPr>
      <w:r w:rsidRPr="00F70BDA">
        <w:rPr>
          <w:rFonts w:ascii="標楷體" w:eastAsia="標楷體" w:hAnsi="標楷體" w:hint="eastAsia"/>
          <w:b/>
          <w:kern w:val="2"/>
        </w:rPr>
        <w:t>（2）預算執行情形之審核</w:t>
      </w:r>
    </w:p>
    <w:p w14:paraId="18F3D52E" w14:textId="4F5FD8B9" w:rsidR="000060F2" w:rsidRPr="00611335" w:rsidRDefault="000060F2" w:rsidP="00D5633E">
      <w:pPr>
        <w:widowControl w:val="0"/>
        <w:overflowPunct w:val="0"/>
        <w:spacing w:line="480" w:lineRule="exact"/>
        <w:ind w:firstLineChars="200" w:firstLine="480"/>
        <w:jc w:val="both"/>
        <w:rPr>
          <w:rFonts w:ascii="標楷體" w:eastAsia="標楷體"/>
          <w:strike/>
          <w:kern w:val="2"/>
        </w:rPr>
      </w:pPr>
      <w:r w:rsidRPr="00F70BDA">
        <w:rPr>
          <w:rFonts w:ascii="標楷體" w:eastAsia="標楷體" w:hint="eastAsia"/>
          <w:kern w:val="2"/>
        </w:rPr>
        <w:t>1</w:t>
      </w:r>
      <w:r w:rsidRPr="00F70BDA">
        <w:rPr>
          <w:rFonts w:ascii="標楷體" w:eastAsia="標楷體"/>
          <w:kern w:val="2"/>
        </w:rPr>
        <w:t>14</w:t>
      </w:r>
      <w:r w:rsidRPr="00F70BDA">
        <w:rPr>
          <w:rFonts w:ascii="標楷體" w:eastAsia="標楷體" w:hint="eastAsia"/>
          <w:kern w:val="2"/>
        </w:rPr>
        <w:t>年度決算審核結果，審定本期賸餘</w:t>
      </w:r>
      <w:r w:rsidRPr="00F70BDA">
        <w:rPr>
          <w:rFonts w:ascii="標楷體" w:eastAsia="標楷體"/>
          <w:kern w:val="2"/>
        </w:rPr>
        <w:t>3,369</w:t>
      </w:r>
      <w:r w:rsidRPr="00F70BDA">
        <w:rPr>
          <w:rFonts w:ascii="標楷體" w:eastAsia="標楷體" w:hint="eastAsia"/>
          <w:kern w:val="2"/>
        </w:rPr>
        <w:t>萬餘元，與預算短絀</w:t>
      </w:r>
      <w:r w:rsidR="003E09B3">
        <w:rPr>
          <w:rFonts w:ascii="標楷體" w:eastAsia="標楷體" w:hint="eastAsia"/>
          <w:kern w:val="2"/>
        </w:rPr>
        <w:t xml:space="preserve"> </w:t>
      </w:r>
      <w:r w:rsidRPr="00F70BDA">
        <w:rPr>
          <w:rFonts w:ascii="標楷體" w:eastAsia="標楷體"/>
          <w:kern w:val="2"/>
        </w:rPr>
        <w:t>4,757</w:t>
      </w:r>
      <w:r w:rsidRPr="00F70BDA">
        <w:rPr>
          <w:rFonts w:ascii="標楷體" w:eastAsia="標楷體" w:hint="eastAsia"/>
          <w:kern w:val="2"/>
        </w:rPr>
        <w:t>萬餘元，相距</w:t>
      </w:r>
      <w:r w:rsidRPr="00F70BDA">
        <w:rPr>
          <w:rFonts w:ascii="標楷體" w:eastAsia="標楷體"/>
          <w:kern w:val="2"/>
        </w:rPr>
        <w:t>8,127</w:t>
      </w:r>
      <w:r w:rsidRPr="00F70BDA">
        <w:rPr>
          <w:rFonts w:ascii="標楷體" w:eastAsia="標楷體" w:hint="eastAsia"/>
          <w:kern w:val="2"/>
        </w:rPr>
        <w:t>萬餘元，主要係空氣污染防制費</w:t>
      </w:r>
      <w:r>
        <w:rPr>
          <w:rFonts w:ascii="標楷體" w:eastAsia="標楷體" w:hint="eastAsia"/>
          <w:kern w:val="2"/>
        </w:rPr>
        <w:t>等</w:t>
      </w:r>
      <w:r w:rsidRPr="00F70BDA">
        <w:rPr>
          <w:rFonts w:ascii="標楷體" w:eastAsia="標楷體" w:hint="eastAsia"/>
          <w:kern w:val="2"/>
        </w:rPr>
        <w:t>收入增加</w:t>
      </w:r>
      <w:r>
        <w:rPr>
          <w:rFonts w:ascii="標楷體" w:eastAsia="標楷體" w:hint="eastAsia"/>
          <w:kern w:val="2"/>
        </w:rPr>
        <w:t>所致</w:t>
      </w:r>
      <w:r w:rsidRPr="00F70BDA">
        <w:rPr>
          <w:rFonts w:ascii="標楷體" w:eastAsia="標楷體" w:hint="eastAsia"/>
          <w:kern w:val="2"/>
        </w:rPr>
        <w:t>。</w:t>
      </w:r>
      <w:r w:rsidRPr="000F63AE">
        <w:rPr>
          <w:rFonts w:ascii="標楷體" w:eastAsia="標楷體" w:hint="eastAsia"/>
          <w:kern w:val="2"/>
        </w:rPr>
        <w:t>各分基金中，</w:t>
      </w:r>
      <w:r w:rsidRPr="00045A19">
        <w:rPr>
          <w:rFonts w:ascii="標楷體" w:eastAsia="標楷體" w:hint="eastAsia"/>
          <w:kern w:val="2"/>
        </w:rPr>
        <w:t>空氣污染防制</w:t>
      </w:r>
      <w:r w:rsidRPr="009672D3">
        <w:rPr>
          <w:rFonts w:ascii="標楷體" w:eastAsia="標楷體" w:hint="eastAsia"/>
          <w:kern w:val="2"/>
        </w:rPr>
        <w:t>基金本期短絀</w:t>
      </w:r>
      <w:r>
        <w:rPr>
          <w:rFonts w:ascii="標楷體" w:eastAsia="標楷體" w:hint="eastAsia"/>
          <w:kern w:val="2"/>
        </w:rPr>
        <w:t>5</w:t>
      </w:r>
      <w:r>
        <w:rPr>
          <w:rFonts w:ascii="標楷體" w:eastAsia="標楷體"/>
          <w:kern w:val="2"/>
        </w:rPr>
        <w:t>,</w:t>
      </w:r>
      <w:r>
        <w:rPr>
          <w:rFonts w:ascii="標楷體" w:eastAsia="標楷體" w:hint="eastAsia"/>
          <w:kern w:val="2"/>
        </w:rPr>
        <w:t>935</w:t>
      </w:r>
      <w:r w:rsidRPr="009672D3">
        <w:rPr>
          <w:rFonts w:ascii="標楷體" w:eastAsia="標楷體" w:hint="eastAsia"/>
          <w:kern w:val="2"/>
        </w:rPr>
        <w:t>萬餘元</w:t>
      </w:r>
      <w:r w:rsidRPr="000F63AE">
        <w:rPr>
          <w:rFonts w:ascii="標楷體" w:eastAsia="標楷體" w:hint="eastAsia"/>
          <w:kern w:val="2"/>
        </w:rPr>
        <w:t>，主要係污染防</w:t>
      </w:r>
      <w:r>
        <w:rPr>
          <w:rFonts w:ascii="標楷體" w:eastAsia="標楷體" w:hint="eastAsia"/>
          <w:kern w:val="2"/>
        </w:rPr>
        <w:t>制</w:t>
      </w:r>
      <w:r w:rsidRPr="000F63AE">
        <w:rPr>
          <w:rFonts w:ascii="標楷體" w:eastAsia="標楷體" w:hint="eastAsia"/>
          <w:kern w:val="2"/>
        </w:rPr>
        <w:t>收入等基金來源不敷支應業務實需所致</w:t>
      </w:r>
      <w:r>
        <w:rPr>
          <w:rFonts w:ascii="標楷體" w:eastAsia="標楷體" w:hint="eastAsia"/>
          <w:kern w:val="2"/>
        </w:rPr>
        <w:t>。</w:t>
      </w:r>
      <w:r w:rsidRPr="000F0F2C">
        <w:rPr>
          <w:rFonts w:ascii="標楷體" w:eastAsia="標楷體" w:hint="eastAsia"/>
          <w:kern w:val="2"/>
        </w:rPr>
        <w:t>至所屬分預算營運情形，請參閱後附來源用途及餘絀概況表。</w:t>
      </w:r>
    </w:p>
    <w:p w14:paraId="5D4603AD" w14:textId="77777777" w:rsidR="000060F2" w:rsidRPr="00F82AE5" w:rsidRDefault="000060F2" w:rsidP="004208D5">
      <w:pPr>
        <w:widowControl w:val="0"/>
        <w:spacing w:line="440" w:lineRule="exact"/>
        <w:ind w:firstLineChars="200" w:firstLine="480"/>
        <w:jc w:val="both"/>
        <w:outlineLvl w:val="3"/>
        <w:rPr>
          <w:rFonts w:ascii="標楷體" w:eastAsia="標楷體" w:hAnsi="標楷體"/>
          <w:b/>
          <w:kern w:val="2"/>
        </w:rPr>
      </w:pPr>
      <w:r w:rsidRPr="00F82AE5">
        <w:rPr>
          <w:rFonts w:ascii="標楷體" w:eastAsia="標楷體" w:hAnsi="標楷體" w:hint="eastAsia"/>
          <w:b/>
          <w:kern w:val="2"/>
        </w:rPr>
        <w:t>（3）餘絀之審定</w:t>
      </w:r>
    </w:p>
    <w:p w14:paraId="6207E601" w14:textId="77777777" w:rsidR="000060F2" w:rsidRPr="00F82AE5" w:rsidRDefault="000060F2" w:rsidP="00D5633E">
      <w:pPr>
        <w:widowControl w:val="0"/>
        <w:spacing w:line="480" w:lineRule="exact"/>
        <w:ind w:firstLineChars="200" w:firstLine="480"/>
        <w:jc w:val="both"/>
        <w:rPr>
          <w:rFonts w:ascii="標楷體" w:eastAsia="標楷體"/>
          <w:kern w:val="2"/>
        </w:rPr>
      </w:pPr>
      <w:r w:rsidRPr="00F82AE5">
        <w:rPr>
          <w:rFonts w:ascii="標楷體" w:eastAsia="標楷體" w:hint="eastAsia"/>
          <w:kern w:val="2"/>
        </w:rPr>
        <w:t>114年度決算經市政府核定賸餘33</w:t>
      </w:r>
      <w:r w:rsidRPr="00F82AE5">
        <w:rPr>
          <w:rFonts w:ascii="標楷體" w:eastAsia="標楷體"/>
          <w:kern w:val="2"/>
        </w:rPr>
        <w:t>,</w:t>
      </w:r>
      <w:r w:rsidRPr="00F82AE5">
        <w:rPr>
          <w:rFonts w:ascii="標楷體" w:eastAsia="標楷體" w:hint="eastAsia"/>
          <w:kern w:val="2"/>
        </w:rPr>
        <w:t>694</w:t>
      </w:r>
      <w:r w:rsidRPr="00F82AE5">
        <w:rPr>
          <w:rFonts w:ascii="標楷體" w:eastAsia="標楷體"/>
          <w:kern w:val="2"/>
        </w:rPr>
        <w:t>,</w:t>
      </w:r>
      <w:r w:rsidRPr="00F82AE5">
        <w:rPr>
          <w:rFonts w:ascii="標楷體" w:eastAsia="標楷體" w:hint="eastAsia"/>
          <w:kern w:val="2"/>
        </w:rPr>
        <w:t>836元，經核尚無不合，予以照數審定。</w:t>
      </w:r>
    </w:p>
    <w:p w14:paraId="640F8C41" w14:textId="77777777" w:rsidR="000060F2" w:rsidRPr="00F82AE5" w:rsidRDefault="000060F2" w:rsidP="004208D5">
      <w:pPr>
        <w:widowControl w:val="0"/>
        <w:spacing w:line="440" w:lineRule="exact"/>
        <w:ind w:firstLineChars="200" w:firstLine="480"/>
        <w:jc w:val="both"/>
        <w:outlineLvl w:val="3"/>
        <w:rPr>
          <w:rFonts w:ascii="標楷體" w:eastAsia="標楷體" w:hAnsi="標楷體"/>
          <w:b/>
          <w:kern w:val="2"/>
        </w:rPr>
      </w:pPr>
      <w:r w:rsidRPr="00F82AE5">
        <w:rPr>
          <w:rFonts w:ascii="標楷體" w:eastAsia="標楷體" w:hAnsi="標楷體" w:hint="eastAsia"/>
          <w:b/>
          <w:kern w:val="2"/>
        </w:rPr>
        <w:t>（4）現金流量之查核</w:t>
      </w:r>
    </w:p>
    <w:p w14:paraId="438475ED" w14:textId="77777777" w:rsidR="000060F2" w:rsidRPr="00F82AE5" w:rsidRDefault="000060F2" w:rsidP="00D5633E">
      <w:pPr>
        <w:widowControl w:val="0"/>
        <w:spacing w:line="480" w:lineRule="exact"/>
        <w:ind w:firstLineChars="200" w:firstLine="480"/>
        <w:jc w:val="both"/>
        <w:rPr>
          <w:rFonts w:ascii="標楷體" w:eastAsia="標楷體"/>
          <w:kern w:val="2"/>
        </w:rPr>
      </w:pPr>
      <w:r w:rsidRPr="00F82AE5">
        <w:rPr>
          <w:rFonts w:ascii="標楷體" w:eastAsia="標楷體" w:hint="eastAsia"/>
          <w:kern w:val="2"/>
        </w:rPr>
        <w:t>114年度期初現金及約當現金16億6,690萬餘元，經業務及投資活動結果，現金及約當現金淨增828萬餘元，期末現金及約當現金為16億7</w:t>
      </w:r>
      <w:r w:rsidRPr="00F82AE5">
        <w:rPr>
          <w:rFonts w:ascii="標楷體" w:eastAsia="標楷體"/>
          <w:kern w:val="2"/>
        </w:rPr>
        <w:t>,</w:t>
      </w:r>
      <w:r w:rsidRPr="00F82AE5">
        <w:rPr>
          <w:rFonts w:ascii="標楷體" w:eastAsia="標楷體" w:hint="eastAsia"/>
          <w:kern w:val="2"/>
        </w:rPr>
        <w:t>518萬餘元。</w:t>
      </w:r>
    </w:p>
    <w:p w14:paraId="4BACD68B" w14:textId="77777777" w:rsidR="000060F2" w:rsidRPr="00F82AE5" w:rsidRDefault="000060F2" w:rsidP="00D5633E">
      <w:pPr>
        <w:widowControl w:val="0"/>
        <w:spacing w:afterLines="450" w:after="1620" w:line="480" w:lineRule="exact"/>
        <w:ind w:firstLineChars="200" w:firstLine="480"/>
        <w:jc w:val="both"/>
        <w:rPr>
          <w:rFonts w:ascii="標楷體" w:eastAsia="標楷體"/>
          <w:kern w:val="2"/>
        </w:rPr>
      </w:pPr>
      <w:r w:rsidRPr="00F82AE5">
        <w:rPr>
          <w:rFonts w:ascii="標楷體" w:eastAsia="標楷體" w:hint="eastAsia"/>
          <w:kern w:val="2"/>
        </w:rPr>
        <w:t>茲將該基金來源用途及餘絀之審定，餘絀審定後現金流量及資產負債狀況，暨所屬分預算來源用途及餘絀概況，分別列表如次：</w:t>
      </w:r>
    </w:p>
    <w:tbl>
      <w:tblPr>
        <w:tblW w:w="10206" w:type="dxa"/>
        <w:tblInd w:w="28" w:type="dxa"/>
        <w:tblLayout w:type="fixed"/>
        <w:tblCellMar>
          <w:left w:w="28" w:type="dxa"/>
          <w:right w:w="28" w:type="dxa"/>
        </w:tblCellMar>
        <w:tblLook w:val="0000" w:firstRow="0" w:lastRow="0" w:firstColumn="0" w:lastColumn="0" w:noHBand="0" w:noVBand="0"/>
      </w:tblPr>
      <w:tblGrid>
        <w:gridCol w:w="2310"/>
        <w:gridCol w:w="1376"/>
        <w:gridCol w:w="1417"/>
        <w:gridCol w:w="1134"/>
        <w:gridCol w:w="1418"/>
        <w:gridCol w:w="1360"/>
        <w:gridCol w:w="1191"/>
      </w:tblGrid>
      <w:tr w:rsidR="000060F2" w:rsidRPr="00FD7A1B" w14:paraId="65CAA74E" w14:textId="77777777" w:rsidTr="00062741">
        <w:tc>
          <w:tcPr>
            <w:tcW w:w="10206" w:type="dxa"/>
            <w:gridSpan w:val="7"/>
            <w:tcBorders>
              <w:bottom w:val="single" w:sz="8" w:space="0" w:color="auto"/>
            </w:tcBorders>
          </w:tcPr>
          <w:p w14:paraId="40AF7D58" w14:textId="77777777" w:rsidR="000060F2" w:rsidRPr="00FD7A1B" w:rsidRDefault="000060F2" w:rsidP="005313E9">
            <w:pPr>
              <w:widowControl w:val="0"/>
              <w:snapToGrid w:val="0"/>
              <w:jc w:val="center"/>
              <w:rPr>
                <w:rFonts w:ascii="標楷體" w:eastAsia="標楷體" w:hAnsi="標楷體"/>
                <w:b/>
                <w:kern w:val="2"/>
                <w:sz w:val="32"/>
                <w:szCs w:val="20"/>
                <w:u w:val="single"/>
              </w:rPr>
            </w:pPr>
            <w:r w:rsidRPr="00FD7A1B">
              <w:rPr>
                <w:rFonts w:eastAsia="標楷體"/>
                <w:b/>
                <w:bCs/>
                <w:kern w:val="2"/>
                <w:sz w:val="28"/>
                <w:szCs w:val="20"/>
              </w:rPr>
              <w:br w:type="page"/>
            </w:r>
            <w:r w:rsidRPr="00FD7A1B">
              <w:rPr>
                <w:rFonts w:ascii="標楷體" w:eastAsia="標楷體" w:hAnsi="標楷體" w:hint="eastAsia"/>
                <w:b/>
                <w:kern w:val="2"/>
                <w:sz w:val="32"/>
                <w:szCs w:val="32"/>
                <w:u w:val="single"/>
              </w:rPr>
              <w:t>臺南市環境保護基金來源用途及餘絀審定表</w:t>
            </w:r>
          </w:p>
          <w:p w14:paraId="2768738F" w14:textId="77777777" w:rsidR="000060F2" w:rsidRPr="00FD7A1B" w:rsidRDefault="000060F2" w:rsidP="002B563B">
            <w:pPr>
              <w:widowControl w:val="0"/>
              <w:tabs>
                <w:tab w:val="left" w:pos="3850"/>
                <w:tab w:val="left" w:pos="8520"/>
              </w:tabs>
              <w:snapToGrid w:val="0"/>
              <w:jc w:val="center"/>
              <w:rPr>
                <w:rFonts w:ascii="標楷體" w:eastAsia="標楷體" w:hAnsi="標楷體"/>
                <w:kern w:val="2"/>
                <w:sz w:val="28"/>
                <w:szCs w:val="28"/>
              </w:rPr>
            </w:pPr>
            <w:r w:rsidRPr="00FD7A1B">
              <w:rPr>
                <w:rFonts w:ascii="標楷體" w:eastAsia="標楷體" w:hAnsi="標楷體" w:hint="eastAsia"/>
                <w:kern w:val="2"/>
                <w:sz w:val="28"/>
                <w:szCs w:val="28"/>
              </w:rPr>
              <w:t>中華民國114年度</w:t>
            </w:r>
          </w:p>
          <w:p w14:paraId="6D25FF93" w14:textId="77777777" w:rsidR="000060F2" w:rsidRPr="00FD7A1B" w:rsidRDefault="000060F2" w:rsidP="005313E9">
            <w:pPr>
              <w:widowControl w:val="0"/>
              <w:tabs>
                <w:tab w:val="left" w:pos="4440"/>
                <w:tab w:val="left" w:pos="8520"/>
              </w:tabs>
              <w:snapToGrid w:val="0"/>
              <w:spacing w:line="240" w:lineRule="exact"/>
              <w:jc w:val="right"/>
              <w:rPr>
                <w:rFonts w:ascii="標楷體" w:eastAsia="標楷體" w:hAnsi="標楷體"/>
                <w:b/>
                <w:kern w:val="2"/>
                <w:sz w:val="20"/>
                <w:szCs w:val="20"/>
                <w:u w:val="single"/>
              </w:rPr>
            </w:pPr>
            <w:r w:rsidRPr="00FD7A1B">
              <w:rPr>
                <w:rFonts w:ascii="標楷體" w:eastAsia="標楷體" w:hAnsi="標楷體" w:hint="eastAsia"/>
                <w:sz w:val="20"/>
                <w:szCs w:val="20"/>
              </w:rPr>
              <w:t>單位：新臺幣元</w:t>
            </w:r>
          </w:p>
        </w:tc>
      </w:tr>
      <w:tr w:rsidR="000060F2" w:rsidRPr="00FD7A1B" w14:paraId="226E05BA" w14:textId="77777777" w:rsidTr="00582F4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10" w:type="dxa"/>
            <w:vMerge w:val="restart"/>
            <w:tcBorders>
              <w:top w:val="single" w:sz="8" w:space="0" w:color="auto"/>
              <w:left w:val="nil"/>
              <w:bottom w:val="nil"/>
            </w:tcBorders>
            <w:vAlign w:val="center"/>
          </w:tcPr>
          <w:p w14:paraId="2A8153BF" w14:textId="77777777" w:rsidR="000060F2" w:rsidRPr="00FD7A1B" w:rsidRDefault="000060F2" w:rsidP="00F533D5">
            <w:pPr>
              <w:widowControl w:val="0"/>
              <w:snapToGrid w:val="0"/>
              <w:jc w:val="distribute"/>
              <w:textAlignment w:val="center"/>
              <w:rPr>
                <w:rFonts w:ascii="標楷體" w:eastAsia="標楷體" w:hAnsi="標楷體"/>
                <w:kern w:val="2"/>
                <w:sz w:val="20"/>
                <w:szCs w:val="20"/>
              </w:rPr>
            </w:pPr>
            <w:r w:rsidRPr="00FD7A1B">
              <w:rPr>
                <w:rFonts w:ascii="標楷體" w:eastAsia="標楷體" w:hAnsi="標楷體" w:hint="eastAsia"/>
                <w:kern w:val="2"/>
                <w:sz w:val="20"/>
                <w:szCs w:val="20"/>
              </w:rPr>
              <w:t>項目</w:t>
            </w:r>
          </w:p>
        </w:tc>
        <w:tc>
          <w:tcPr>
            <w:tcW w:w="1376" w:type="dxa"/>
            <w:vMerge w:val="restart"/>
            <w:tcBorders>
              <w:top w:val="single" w:sz="8" w:space="0" w:color="auto"/>
            </w:tcBorders>
            <w:vAlign w:val="center"/>
          </w:tcPr>
          <w:p w14:paraId="3E769C41" w14:textId="77777777" w:rsidR="000060F2" w:rsidRPr="00FD7A1B" w:rsidRDefault="000060F2" w:rsidP="00F533D5">
            <w:pPr>
              <w:widowControl w:val="0"/>
              <w:snapToGrid w:val="0"/>
              <w:jc w:val="distribute"/>
              <w:textAlignment w:val="center"/>
              <w:rPr>
                <w:rFonts w:ascii="標楷體" w:eastAsia="標楷體" w:hAnsi="標楷體"/>
                <w:kern w:val="2"/>
                <w:sz w:val="20"/>
                <w:szCs w:val="20"/>
              </w:rPr>
            </w:pPr>
            <w:r w:rsidRPr="00FD7A1B">
              <w:rPr>
                <w:rFonts w:ascii="標楷體" w:eastAsia="標楷體" w:hAnsi="標楷體" w:hint="eastAsia"/>
                <w:kern w:val="2"/>
                <w:sz w:val="20"/>
                <w:szCs w:val="20"/>
              </w:rPr>
              <w:t>預算數</w:t>
            </w:r>
          </w:p>
        </w:tc>
        <w:tc>
          <w:tcPr>
            <w:tcW w:w="1417" w:type="dxa"/>
            <w:vMerge w:val="restart"/>
            <w:tcBorders>
              <w:top w:val="single" w:sz="8" w:space="0" w:color="auto"/>
            </w:tcBorders>
            <w:vAlign w:val="center"/>
          </w:tcPr>
          <w:p w14:paraId="67554998" w14:textId="77777777" w:rsidR="000060F2" w:rsidRPr="00FD7A1B" w:rsidRDefault="000060F2" w:rsidP="00F533D5">
            <w:pPr>
              <w:widowControl w:val="0"/>
              <w:snapToGrid w:val="0"/>
              <w:jc w:val="distribute"/>
              <w:textAlignment w:val="center"/>
              <w:rPr>
                <w:rFonts w:ascii="標楷體" w:eastAsia="標楷體" w:hAnsi="標楷體"/>
                <w:kern w:val="2"/>
                <w:sz w:val="20"/>
                <w:szCs w:val="20"/>
              </w:rPr>
            </w:pPr>
            <w:r w:rsidRPr="00FD7A1B">
              <w:rPr>
                <w:rFonts w:ascii="標楷體" w:eastAsia="標楷體" w:hAnsi="標楷體" w:hint="eastAsia"/>
                <w:kern w:val="2"/>
                <w:sz w:val="20"/>
                <w:szCs w:val="20"/>
              </w:rPr>
              <w:t>決算數</w:t>
            </w:r>
          </w:p>
        </w:tc>
        <w:tc>
          <w:tcPr>
            <w:tcW w:w="1134" w:type="dxa"/>
            <w:vMerge w:val="restart"/>
            <w:tcBorders>
              <w:top w:val="single" w:sz="8" w:space="0" w:color="auto"/>
            </w:tcBorders>
            <w:vAlign w:val="center"/>
          </w:tcPr>
          <w:p w14:paraId="4DF54035" w14:textId="77777777" w:rsidR="000060F2" w:rsidRPr="00FD7A1B" w:rsidRDefault="000060F2" w:rsidP="00F533D5">
            <w:pPr>
              <w:widowControl w:val="0"/>
              <w:snapToGrid w:val="0"/>
              <w:jc w:val="distribute"/>
              <w:textAlignment w:val="center"/>
              <w:rPr>
                <w:rFonts w:ascii="標楷體" w:eastAsia="標楷體" w:hAnsi="標楷體"/>
                <w:kern w:val="2"/>
                <w:sz w:val="20"/>
                <w:szCs w:val="20"/>
              </w:rPr>
            </w:pPr>
            <w:r w:rsidRPr="00FD7A1B">
              <w:rPr>
                <w:rFonts w:ascii="標楷體" w:eastAsia="標楷體" w:hAnsi="標楷體" w:hint="eastAsia"/>
                <w:kern w:val="2"/>
                <w:sz w:val="20"/>
                <w:szCs w:val="20"/>
              </w:rPr>
              <w:t>修正數</w:t>
            </w:r>
          </w:p>
        </w:tc>
        <w:tc>
          <w:tcPr>
            <w:tcW w:w="1418" w:type="dxa"/>
            <w:vMerge w:val="restart"/>
            <w:tcBorders>
              <w:top w:val="single" w:sz="8" w:space="0" w:color="auto"/>
            </w:tcBorders>
            <w:vAlign w:val="center"/>
          </w:tcPr>
          <w:p w14:paraId="54AD11FC" w14:textId="77777777" w:rsidR="000060F2" w:rsidRPr="00FD7A1B" w:rsidRDefault="000060F2" w:rsidP="00F533D5">
            <w:pPr>
              <w:widowControl w:val="0"/>
              <w:snapToGrid w:val="0"/>
              <w:jc w:val="distribute"/>
              <w:textAlignment w:val="center"/>
              <w:rPr>
                <w:rFonts w:ascii="標楷體" w:eastAsia="標楷體" w:hAnsi="標楷體"/>
                <w:kern w:val="2"/>
                <w:sz w:val="20"/>
                <w:szCs w:val="20"/>
              </w:rPr>
            </w:pPr>
            <w:r w:rsidRPr="00FD7A1B">
              <w:rPr>
                <w:rFonts w:ascii="標楷體" w:eastAsia="標楷體" w:hAnsi="標楷體" w:hint="eastAsia"/>
                <w:kern w:val="2"/>
                <w:sz w:val="20"/>
                <w:szCs w:val="20"/>
              </w:rPr>
              <w:t>決算審定數</w:t>
            </w:r>
          </w:p>
        </w:tc>
        <w:tc>
          <w:tcPr>
            <w:tcW w:w="2551" w:type="dxa"/>
            <w:gridSpan w:val="2"/>
            <w:tcBorders>
              <w:top w:val="single" w:sz="8" w:space="0" w:color="auto"/>
              <w:bottom w:val="nil"/>
              <w:right w:val="nil"/>
            </w:tcBorders>
            <w:vAlign w:val="center"/>
          </w:tcPr>
          <w:p w14:paraId="0E97DD7F" w14:textId="77777777" w:rsidR="000060F2" w:rsidRPr="00FD7A1B" w:rsidRDefault="000060F2" w:rsidP="00F533D5">
            <w:pPr>
              <w:widowControl w:val="0"/>
              <w:snapToGrid w:val="0"/>
              <w:jc w:val="distribute"/>
              <w:textAlignment w:val="center"/>
              <w:rPr>
                <w:rFonts w:ascii="標楷體" w:eastAsia="標楷體" w:hAnsi="標楷體"/>
                <w:kern w:val="2"/>
                <w:sz w:val="20"/>
                <w:szCs w:val="20"/>
              </w:rPr>
            </w:pPr>
            <w:r w:rsidRPr="00FD7A1B">
              <w:rPr>
                <w:rFonts w:ascii="標楷體" w:eastAsia="標楷體" w:hAnsi="標楷體" w:hint="eastAsia"/>
                <w:kern w:val="2"/>
                <w:sz w:val="20"/>
                <w:szCs w:val="20"/>
              </w:rPr>
              <w:t>審定數與預算數</w:t>
            </w:r>
          </w:p>
          <w:p w14:paraId="731908A8" w14:textId="77777777" w:rsidR="000060F2" w:rsidRPr="00FD7A1B" w:rsidRDefault="000060F2" w:rsidP="00F533D5">
            <w:pPr>
              <w:widowControl w:val="0"/>
              <w:snapToGrid w:val="0"/>
              <w:jc w:val="distribute"/>
              <w:textAlignment w:val="center"/>
              <w:rPr>
                <w:rFonts w:ascii="標楷體" w:eastAsia="標楷體" w:hAnsi="標楷體"/>
                <w:kern w:val="2"/>
                <w:sz w:val="20"/>
                <w:szCs w:val="20"/>
              </w:rPr>
            </w:pPr>
            <w:r w:rsidRPr="00FD7A1B">
              <w:rPr>
                <w:rFonts w:ascii="標楷體" w:eastAsia="標楷體" w:hAnsi="標楷體" w:hint="eastAsia"/>
                <w:kern w:val="2"/>
                <w:sz w:val="20"/>
                <w:szCs w:val="20"/>
              </w:rPr>
              <w:t>比較增減</w:t>
            </w:r>
          </w:p>
        </w:tc>
      </w:tr>
      <w:tr w:rsidR="000060F2" w:rsidRPr="00FD7A1B" w14:paraId="015C4C32" w14:textId="77777777" w:rsidTr="00582F4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rPr>
        <w:tc>
          <w:tcPr>
            <w:tcW w:w="2310" w:type="dxa"/>
            <w:vMerge/>
            <w:tcBorders>
              <w:top w:val="nil"/>
              <w:left w:val="nil"/>
              <w:bottom w:val="nil"/>
            </w:tcBorders>
            <w:vAlign w:val="center"/>
          </w:tcPr>
          <w:p w14:paraId="71DE6B3D" w14:textId="77777777" w:rsidR="000060F2" w:rsidRPr="00FD7A1B" w:rsidRDefault="000060F2" w:rsidP="00F533D5">
            <w:pPr>
              <w:widowControl w:val="0"/>
              <w:snapToGrid w:val="0"/>
              <w:jc w:val="distribute"/>
              <w:textAlignment w:val="center"/>
              <w:rPr>
                <w:rFonts w:ascii="標楷體" w:eastAsia="標楷體" w:hAnsi="標楷體"/>
                <w:kern w:val="2"/>
                <w:sz w:val="20"/>
                <w:szCs w:val="20"/>
              </w:rPr>
            </w:pPr>
          </w:p>
        </w:tc>
        <w:tc>
          <w:tcPr>
            <w:tcW w:w="1376" w:type="dxa"/>
            <w:vMerge/>
            <w:tcBorders>
              <w:bottom w:val="single" w:sz="8" w:space="0" w:color="auto"/>
            </w:tcBorders>
            <w:vAlign w:val="center"/>
          </w:tcPr>
          <w:p w14:paraId="7CC4E59D" w14:textId="77777777" w:rsidR="000060F2" w:rsidRPr="00FD7A1B" w:rsidRDefault="000060F2" w:rsidP="00F533D5">
            <w:pPr>
              <w:widowControl w:val="0"/>
              <w:snapToGrid w:val="0"/>
              <w:jc w:val="distribute"/>
              <w:textAlignment w:val="center"/>
              <w:rPr>
                <w:rFonts w:ascii="標楷體" w:eastAsia="標楷體" w:hAnsi="標楷體"/>
                <w:kern w:val="2"/>
                <w:sz w:val="20"/>
                <w:szCs w:val="20"/>
              </w:rPr>
            </w:pPr>
          </w:p>
        </w:tc>
        <w:tc>
          <w:tcPr>
            <w:tcW w:w="1417" w:type="dxa"/>
            <w:vMerge/>
            <w:tcBorders>
              <w:bottom w:val="single" w:sz="8" w:space="0" w:color="auto"/>
            </w:tcBorders>
            <w:vAlign w:val="center"/>
          </w:tcPr>
          <w:p w14:paraId="28A9ABF3" w14:textId="77777777" w:rsidR="000060F2" w:rsidRPr="00FD7A1B" w:rsidRDefault="000060F2" w:rsidP="00F533D5">
            <w:pPr>
              <w:widowControl w:val="0"/>
              <w:snapToGrid w:val="0"/>
              <w:jc w:val="distribute"/>
              <w:textAlignment w:val="center"/>
              <w:rPr>
                <w:rFonts w:ascii="標楷體" w:eastAsia="標楷體" w:hAnsi="標楷體"/>
                <w:kern w:val="2"/>
                <w:sz w:val="20"/>
                <w:szCs w:val="20"/>
              </w:rPr>
            </w:pPr>
          </w:p>
        </w:tc>
        <w:tc>
          <w:tcPr>
            <w:tcW w:w="1134" w:type="dxa"/>
            <w:vMerge/>
            <w:tcBorders>
              <w:bottom w:val="single" w:sz="8" w:space="0" w:color="auto"/>
            </w:tcBorders>
            <w:vAlign w:val="center"/>
          </w:tcPr>
          <w:p w14:paraId="1036631F" w14:textId="77777777" w:rsidR="000060F2" w:rsidRPr="00FD7A1B" w:rsidRDefault="000060F2" w:rsidP="00F533D5">
            <w:pPr>
              <w:widowControl w:val="0"/>
              <w:snapToGrid w:val="0"/>
              <w:jc w:val="distribute"/>
              <w:textAlignment w:val="center"/>
              <w:rPr>
                <w:rFonts w:ascii="標楷體" w:eastAsia="標楷體" w:hAnsi="標楷體"/>
                <w:kern w:val="2"/>
                <w:sz w:val="20"/>
                <w:szCs w:val="20"/>
              </w:rPr>
            </w:pPr>
          </w:p>
        </w:tc>
        <w:tc>
          <w:tcPr>
            <w:tcW w:w="1418" w:type="dxa"/>
            <w:vMerge/>
            <w:tcBorders>
              <w:bottom w:val="single" w:sz="8" w:space="0" w:color="auto"/>
            </w:tcBorders>
            <w:vAlign w:val="center"/>
          </w:tcPr>
          <w:p w14:paraId="11854793" w14:textId="77777777" w:rsidR="000060F2" w:rsidRPr="00FD7A1B" w:rsidRDefault="000060F2" w:rsidP="00F533D5">
            <w:pPr>
              <w:widowControl w:val="0"/>
              <w:snapToGrid w:val="0"/>
              <w:jc w:val="distribute"/>
              <w:textAlignment w:val="center"/>
              <w:rPr>
                <w:rFonts w:ascii="標楷體" w:eastAsia="標楷體" w:hAnsi="標楷體"/>
                <w:kern w:val="2"/>
                <w:sz w:val="20"/>
                <w:szCs w:val="20"/>
              </w:rPr>
            </w:pPr>
          </w:p>
        </w:tc>
        <w:tc>
          <w:tcPr>
            <w:tcW w:w="1360" w:type="dxa"/>
            <w:tcBorders>
              <w:bottom w:val="nil"/>
            </w:tcBorders>
            <w:vAlign w:val="center"/>
          </w:tcPr>
          <w:p w14:paraId="4117856E" w14:textId="77777777" w:rsidR="000060F2" w:rsidRPr="00FD7A1B" w:rsidRDefault="000060F2" w:rsidP="00F533D5">
            <w:pPr>
              <w:widowControl w:val="0"/>
              <w:snapToGrid w:val="0"/>
              <w:jc w:val="distribute"/>
              <w:textAlignment w:val="center"/>
              <w:rPr>
                <w:rFonts w:ascii="標楷體" w:eastAsia="標楷體" w:hAnsi="標楷體"/>
                <w:kern w:val="2"/>
                <w:sz w:val="20"/>
                <w:szCs w:val="20"/>
              </w:rPr>
            </w:pPr>
            <w:r w:rsidRPr="00FD7A1B">
              <w:rPr>
                <w:rFonts w:ascii="標楷體" w:eastAsia="標楷體" w:hAnsi="標楷體" w:hint="eastAsia"/>
                <w:kern w:val="2"/>
                <w:sz w:val="20"/>
                <w:szCs w:val="20"/>
              </w:rPr>
              <w:t>金額</w:t>
            </w:r>
          </w:p>
        </w:tc>
        <w:tc>
          <w:tcPr>
            <w:tcW w:w="1191" w:type="dxa"/>
            <w:tcBorders>
              <w:bottom w:val="nil"/>
              <w:right w:val="nil"/>
            </w:tcBorders>
            <w:vAlign w:val="center"/>
          </w:tcPr>
          <w:p w14:paraId="3E669B30" w14:textId="77777777" w:rsidR="000060F2" w:rsidRPr="00FD7A1B" w:rsidRDefault="000060F2" w:rsidP="00F533D5">
            <w:pPr>
              <w:widowControl w:val="0"/>
              <w:snapToGrid w:val="0"/>
              <w:jc w:val="distribute"/>
              <w:textAlignment w:val="center"/>
              <w:rPr>
                <w:rFonts w:ascii="標楷體" w:eastAsia="標楷體" w:hAnsi="標楷體"/>
                <w:kern w:val="2"/>
                <w:sz w:val="20"/>
                <w:szCs w:val="20"/>
              </w:rPr>
            </w:pPr>
            <w:r w:rsidRPr="00FD7A1B">
              <w:rPr>
                <w:rFonts w:ascii="標楷體" w:eastAsia="標楷體" w:hAnsi="標楷體" w:hint="eastAsia"/>
                <w:kern w:val="2"/>
                <w:sz w:val="20"/>
                <w:szCs w:val="20"/>
              </w:rPr>
              <w:t>％</w:t>
            </w:r>
          </w:p>
        </w:tc>
      </w:tr>
      <w:tr w:rsidR="000060F2" w:rsidRPr="00FD7A1B" w14:paraId="11DFADC6" w14:textId="77777777" w:rsidTr="005C37E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67"/>
        </w:trPr>
        <w:tc>
          <w:tcPr>
            <w:tcW w:w="2310" w:type="dxa"/>
            <w:tcBorders>
              <w:top w:val="single" w:sz="8" w:space="0" w:color="auto"/>
              <w:left w:val="nil"/>
              <w:bottom w:val="nil"/>
            </w:tcBorders>
            <w:shd w:val="clear" w:color="auto" w:fill="auto"/>
            <w:vAlign w:val="center"/>
          </w:tcPr>
          <w:p w14:paraId="4CE3BFC7" w14:textId="77777777" w:rsidR="000060F2" w:rsidRPr="00FD7A1B" w:rsidRDefault="000060F2" w:rsidP="009933C0">
            <w:pPr>
              <w:widowControl w:val="0"/>
              <w:ind w:left="14" w:right="42"/>
              <w:jc w:val="distribute"/>
              <w:rPr>
                <w:rFonts w:ascii="標楷體" w:eastAsia="標楷體" w:hAnsi="標楷體"/>
                <w:b/>
                <w:sz w:val="20"/>
                <w:szCs w:val="20"/>
              </w:rPr>
            </w:pPr>
            <w:r w:rsidRPr="00FD7A1B">
              <w:rPr>
                <w:rFonts w:ascii="標楷體" w:eastAsia="標楷體" w:hAnsi="標楷體" w:hint="eastAsia"/>
                <w:b/>
                <w:noProof/>
                <w:sz w:val="20"/>
                <w:szCs w:val="20"/>
              </w:rPr>
              <w:t>基金來源</w:t>
            </w:r>
          </w:p>
        </w:tc>
        <w:tc>
          <w:tcPr>
            <w:tcW w:w="1376" w:type="dxa"/>
            <w:tcBorders>
              <w:top w:val="single" w:sz="8" w:space="0" w:color="auto"/>
              <w:bottom w:val="nil"/>
            </w:tcBorders>
            <w:shd w:val="clear" w:color="auto" w:fill="auto"/>
            <w:vAlign w:val="center"/>
          </w:tcPr>
          <w:p w14:paraId="5841162D" w14:textId="77777777" w:rsidR="000060F2" w:rsidRPr="00FD7A1B" w:rsidRDefault="000060F2" w:rsidP="009933C0">
            <w:pPr>
              <w:jc w:val="right"/>
              <w:rPr>
                <w:rFonts w:ascii="細明體" w:eastAsia="細明體" w:hAnsi="細明體"/>
                <w:b/>
                <w:bCs/>
                <w:sz w:val="18"/>
                <w:szCs w:val="18"/>
              </w:rPr>
            </w:pPr>
            <w:r w:rsidRPr="00FD7A1B">
              <w:rPr>
                <w:rFonts w:ascii="細明體" w:eastAsia="細明體" w:hAnsi="細明體" w:hint="eastAsia"/>
                <w:b/>
                <w:bCs/>
                <w:sz w:val="18"/>
                <w:szCs w:val="18"/>
              </w:rPr>
              <w:t>914,186,000</w:t>
            </w:r>
          </w:p>
        </w:tc>
        <w:tc>
          <w:tcPr>
            <w:tcW w:w="1417" w:type="dxa"/>
            <w:tcBorders>
              <w:top w:val="single" w:sz="8" w:space="0" w:color="auto"/>
              <w:bottom w:val="nil"/>
            </w:tcBorders>
            <w:shd w:val="clear" w:color="auto" w:fill="auto"/>
            <w:vAlign w:val="center"/>
          </w:tcPr>
          <w:p w14:paraId="53FC9C54" w14:textId="77777777" w:rsidR="000060F2" w:rsidRPr="00FD7A1B" w:rsidRDefault="000060F2" w:rsidP="009933C0">
            <w:pPr>
              <w:jc w:val="right"/>
              <w:rPr>
                <w:rFonts w:ascii="細明體" w:eastAsia="細明體" w:hAnsi="細明體"/>
                <w:b/>
                <w:bCs/>
                <w:sz w:val="18"/>
                <w:szCs w:val="18"/>
              </w:rPr>
            </w:pPr>
            <w:r w:rsidRPr="00FD7A1B">
              <w:rPr>
                <w:rFonts w:ascii="細明體" w:eastAsia="細明體" w:hAnsi="細明體" w:hint="eastAsia"/>
                <w:b/>
                <w:bCs/>
                <w:sz w:val="18"/>
                <w:szCs w:val="18"/>
              </w:rPr>
              <w:t>995,911,849</w:t>
            </w:r>
          </w:p>
        </w:tc>
        <w:tc>
          <w:tcPr>
            <w:tcW w:w="1134" w:type="dxa"/>
            <w:tcBorders>
              <w:top w:val="single" w:sz="8" w:space="0" w:color="auto"/>
              <w:bottom w:val="nil"/>
            </w:tcBorders>
            <w:shd w:val="clear" w:color="auto" w:fill="auto"/>
            <w:vAlign w:val="center"/>
          </w:tcPr>
          <w:p w14:paraId="1D063682" w14:textId="77777777" w:rsidR="000060F2" w:rsidRPr="00FD7A1B" w:rsidRDefault="000060F2" w:rsidP="009933C0">
            <w:pPr>
              <w:jc w:val="right"/>
              <w:rPr>
                <w:rFonts w:ascii="細明體" w:eastAsia="細明體" w:hAnsi="細明體"/>
                <w:b/>
                <w:bCs/>
                <w:sz w:val="18"/>
                <w:szCs w:val="18"/>
              </w:rPr>
            </w:pPr>
            <w:r w:rsidRPr="00FD7A1B">
              <w:rPr>
                <w:rFonts w:ascii="細明體" w:eastAsia="細明體" w:hAnsi="細明體" w:hint="eastAsia"/>
                <w:b/>
                <w:bCs/>
                <w:sz w:val="18"/>
                <w:szCs w:val="18"/>
              </w:rPr>
              <w:t>－</w:t>
            </w:r>
          </w:p>
        </w:tc>
        <w:tc>
          <w:tcPr>
            <w:tcW w:w="1418" w:type="dxa"/>
            <w:tcBorders>
              <w:top w:val="single" w:sz="8" w:space="0" w:color="auto"/>
              <w:bottom w:val="nil"/>
            </w:tcBorders>
            <w:shd w:val="clear" w:color="auto" w:fill="auto"/>
            <w:vAlign w:val="center"/>
          </w:tcPr>
          <w:p w14:paraId="1265D399" w14:textId="77777777" w:rsidR="000060F2" w:rsidRPr="00FD7A1B" w:rsidRDefault="000060F2" w:rsidP="009933C0">
            <w:pPr>
              <w:jc w:val="right"/>
              <w:rPr>
                <w:rFonts w:ascii="細明體" w:eastAsia="細明體" w:hAnsi="細明體"/>
                <w:b/>
                <w:bCs/>
                <w:sz w:val="18"/>
                <w:szCs w:val="18"/>
              </w:rPr>
            </w:pPr>
            <w:r w:rsidRPr="00FD7A1B">
              <w:rPr>
                <w:rFonts w:ascii="細明體" w:eastAsia="細明體" w:hAnsi="細明體" w:hint="eastAsia"/>
                <w:b/>
                <w:bCs/>
                <w:sz w:val="18"/>
                <w:szCs w:val="18"/>
              </w:rPr>
              <w:t>995,911,849</w:t>
            </w:r>
          </w:p>
        </w:tc>
        <w:tc>
          <w:tcPr>
            <w:tcW w:w="1360" w:type="dxa"/>
            <w:tcBorders>
              <w:top w:val="single" w:sz="8" w:space="0" w:color="auto"/>
              <w:bottom w:val="nil"/>
            </w:tcBorders>
            <w:shd w:val="clear" w:color="auto" w:fill="auto"/>
            <w:vAlign w:val="center"/>
          </w:tcPr>
          <w:p w14:paraId="67735B2A" w14:textId="77777777" w:rsidR="000060F2" w:rsidRPr="00FD7A1B" w:rsidRDefault="000060F2" w:rsidP="009933C0">
            <w:pPr>
              <w:jc w:val="right"/>
              <w:rPr>
                <w:rFonts w:ascii="細明體" w:eastAsia="細明體" w:hAnsi="細明體"/>
                <w:b/>
                <w:bCs/>
                <w:sz w:val="18"/>
                <w:szCs w:val="18"/>
              </w:rPr>
            </w:pPr>
            <w:r w:rsidRPr="00FD7A1B">
              <w:rPr>
                <w:rFonts w:ascii="細明體" w:eastAsia="細明體" w:hAnsi="細明體" w:hint="eastAsia"/>
                <w:b/>
                <w:bCs/>
                <w:sz w:val="18"/>
                <w:szCs w:val="18"/>
              </w:rPr>
              <w:t>81,725,849</w:t>
            </w:r>
          </w:p>
        </w:tc>
        <w:tc>
          <w:tcPr>
            <w:tcW w:w="1191" w:type="dxa"/>
            <w:tcBorders>
              <w:top w:val="single" w:sz="8" w:space="0" w:color="auto"/>
              <w:bottom w:val="nil"/>
              <w:right w:val="nil"/>
            </w:tcBorders>
            <w:shd w:val="clear" w:color="auto" w:fill="auto"/>
            <w:vAlign w:val="center"/>
          </w:tcPr>
          <w:p w14:paraId="4F7D3824" w14:textId="77777777" w:rsidR="000060F2" w:rsidRPr="00FD7A1B" w:rsidRDefault="000060F2" w:rsidP="009933C0">
            <w:pPr>
              <w:jc w:val="right"/>
              <w:rPr>
                <w:rFonts w:ascii="細明體" w:eastAsia="細明體" w:hAnsi="細明體"/>
                <w:b/>
                <w:bCs/>
                <w:sz w:val="18"/>
                <w:szCs w:val="18"/>
              </w:rPr>
            </w:pPr>
            <w:r w:rsidRPr="00FD7A1B">
              <w:rPr>
                <w:rFonts w:ascii="細明體" w:eastAsia="細明體" w:hAnsi="細明體" w:hint="eastAsia"/>
                <w:b/>
                <w:bCs/>
                <w:sz w:val="18"/>
                <w:szCs w:val="18"/>
              </w:rPr>
              <w:t>8.94</w:t>
            </w:r>
          </w:p>
        </w:tc>
      </w:tr>
      <w:tr w:rsidR="000060F2" w:rsidRPr="00FD7A1B" w14:paraId="1770C097" w14:textId="77777777" w:rsidTr="005C37E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67"/>
        </w:trPr>
        <w:tc>
          <w:tcPr>
            <w:tcW w:w="2310" w:type="dxa"/>
            <w:tcBorders>
              <w:top w:val="nil"/>
              <w:left w:val="nil"/>
              <w:bottom w:val="nil"/>
            </w:tcBorders>
            <w:shd w:val="clear" w:color="auto" w:fill="auto"/>
            <w:vAlign w:val="center"/>
          </w:tcPr>
          <w:p w14:paraId="4D1A3F99" w14:textId="77777777" w:rsidR="000060F2" w:rsidRPr="00FD7A1B" w:rsidRDefault="000060F2" w:rsidP="009933C0">
            <w:pPr>
              <w:widowControl w:val="0"/>
              <w:ind w:leftChars="100" w:left="240" w:right="42"/>
              <w:jc w:val="distribute"/>
              <w:rPr>
                <w:rFonts w:ascii="標楷體" w:eastAsia="標楷體" w:hAnsi="標楷體"/>
                <w:sz w:val="20"/>
                <w:szCs w:val="20"/>
              </w:rPr>
            </w:pPr>
            <w:r w:rsidRPr="00FD7A1B">
              <w:rPr>
                <w:rFonts w:ascii="標楷體" w:eastAsia="標楷體" w:hAnsi="標楷體" w:hint="eastAsia"/>
                <w:noProof/>
                <w:sz w:val="20"/>
                <w:szCs w:val="20"/>
              </w:rPr>
              <w:t>徵收及依法分配收入</w:t>
            </w:r>
          </w:p>
        </w:tc>
        <w:tc>
          <w:tcPr>
            <w:tcW w:w="1376" w:type="dxa"/>
            <w:tcBorders>
              <w:top w:val="nil"/>
              <w:bottom w:val="nil"/>
            </w:tcBorders>
            <w:shd w:val="clear" w:color="auto" w:fill="auto"/>
            <w:vAlign w:val="center"/>
          </w:tcPr>
          <w:p w14:paraId="0306B30B"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642,803,000</w:t>
            </w:r>
          </w:p>
        </w:tc>
        <w:tc>
          <w:tcPr>
            <w:tcW w:w="1417" w:type="dxa"/>
            <w:tcBorders>
              <w:top w:val="nil"/>
              <w:bottom w:val="nil"/>
            </w:tcBorders>
            <w:shd w:val="clear" w:color="auto" w:fill="auto"/>
            <w:vAlign w:val="center"/>
          </w:tcPr>
          <w:p w14:paraId="330F5409"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695,813,977</w:t>
            </w:r>
          </w:p>
        </w:tc>
        <w:tc>
          <w:tcPr>
            <w:tcW w:w="1134" w:type="dxa"/>
            <w:tcBorders>
              <w:top w:val="nil"/>
              <w:bottom w:val="nil"/>
            </w:tcBorders>
            <w:shd w:val="clear" w:color="auto" w:fill="auto"/>
            <w:vAlign w:val="center"/>
          </w:tcPr>
          <w:p w14:paraId="6E17A919"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w:t>
            </w:r>
          </w:p>
        </w:tc>
        <w:tc>
          <w:tcPr>
            <w:tcW w:w="1418" w:type="dxa"/>
            <w:tcBorders>
              <w:top w:val="nil"/>
              <w:bottom w:val="nil"/>
            </w:tcBorders>
            <w:shd w:val="clear" w:color="auto" w:fill="auto"/>
            <w:vAlign w:val="center"/>
          </w:tcPr>
          <w:p w14:paraId="1CBF0E08"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695,813,977</w:t>
            </w:r>
          </w:p>
        </w:tc>
        <w:tc>
          <w:tcPr>
            <w:tcW w:w="1360" w:type="dxa"/>
            <w:tcBorders>
              <w:top w:val="nil"/>
              <w:bottom w:val="nil"/>
            </w:tcBorders>
            <w:shd w:val="clear" w:color="auto" w:fill="auto"/>
            <w:vAlign w:val="center"/>
          </w:tcPr>
          <w:p w14:paraId="688A1CC0"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53,010,977</w:t>
            </w:r>
          </w:p>
        </w:tc>
        <w:tc>
          <w:tcPr>
            <w:tcW w:w="1191" w:type="dxa"/>
            <w:tcBorders>
              <w:top w:val="nil"/>
              <w:bottom w:val="nil"/>
              <w:right w:val="nil"/>
            </w:tcBorders>
            <w:shd w:val="clear" w:color="auto" w:fill="auto"/>
            <w:vAlign w:val="center"/>
          </w:tcPr>
          <w:p w14:paraId="157DD568"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8.25</w:t>
            </w:r>
          </w:p>
        </w:tc>
      </w:tr>
      <w:tr w:rsidR="000060F2" w:rsidRPr="00FD7A1B" w14:paraId="46A307AF" w14:textId="77777777" w:rsidTr="005C37E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67"/>
        </w:trPr>
        <w:tc>
          <w:tcPr>
            <w:tcW w:w="2310" w:type="dxa"/>
            <w:tcBorders>
              <w:top w:val="nil"/>
              <w:left w:val="nil"/>
              <w:bottom w:val="nil"/>
            </w:tcBorders>
            <w:shd w:val="clear" w:color="auto" w:fill="auto"/>
            <w:vAlign w:val="center"/>
          </w:tcPr>
          <w:p w14:paraId="5B99111C" w14:textId="77777777" w:rsidR="000060F2" w:rsidRPr="00FD7A1B" w:rsidRDefault="000060F2" w:rsidP="009933C0">
            <w:pPr>
              <w:widowControl w:val="0"/>
              <w:ind w:leftChars="100" w:left="240" w:right="42"/>
              <w:jc w:val="distribute"/>
              <w:rPr>
                <w:rFonts w:ascii="標楷體" w:eastAsia="標楷體" w:hAnsi="標楷體"/>
                <w:sz w:val="20"/>
                <w:szCs w:val="20"/>
              </w:rPr>
            </w:pPr>
            <w:r w:rsidRPr="00FD7A1B">
              <w:rPr>
                <w:rFonts w:ascii="標楷體" w:eastAsia="標楷體" w:hAnsi="標楷體" w:hint="eastAsia"/>
                <w:noProof/>
                <w:sz w:val="20"/>
                <w:szCs w:val="20"/>
              </w:rPr>
              <w:t>財產收入</w:t>
            </w:r>
          </w:p>
        </w:tc>
        <w:tc>
          <w:tcPr>
            <w:tcW w:w="1376" w:type="dxa"/>
            <w:tcBorders>
              <w:top w:val="nil"/>
              <w:bottom w:val="nil"/>
            </w:tcBorders>
            <w:shd w:val="clear" w:color="auto" w:fill="auto"/>
            <w:vAlign w:val="center"/>
          </w:tcPr>
          <w:p w14:paraId="1A32381D"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5,513,000</w:t>
            </w:r>
          </w:p>
        </w:tc>
        <w:tc>
          <w:tcPr>
            <w:tcW w:w="1417" w:type="dxa"/>
            <w:tcBorders>
              <w:top w:val="nil"/>
              <w:bottom w:val="nil"/>
            </w:tcBorders>
            <w:shd w:val="clear" w:color="auto" w:fill="auto"/>
            <w:vAlign w:val="center"/>
          </w:tcPr>
          <w:p w14:paraId="139F7B51"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12,030,011</w:t>
            </w:r>
          </w:p>
        </w:tc>
        <w:tc>
          <w:tcPr>
            <w:tcW w:w="1134" w:type="dxa"/>
            <w:tcBorders>
              <w:top w:val="nil"/>
              <w:bottom w:val="nil"/>
            </w:tcBorders>
            <w:shd w:val="clear" w:color="auto" w:fill="auto"/>
            <w:vAlign w:val="center"/>
          </w:tcPr>
          <w:p w14:paraId="684A908A"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w:t>
            </w:r>
          </w:p>
        </w:tc>
        <w:tc>
          <w:tcPr>
            <w:tcW w:w="1418" w:type="dxa"/>
            <w:tcBorders>
              <w:top w:val="nil"/>
              <w:bottom w:val="nil"/>
            </w:tcBorders>
            <w:shd w:val="clear" w:color="auto" w:fill="auto"/>
            <w:vAlign w:val="center"/>
          </w:tcPr>
          <w:p w14:paraId="0F97EE3B"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12,030,011</w:t>
            </w:r>
          </w:p>
        </w:tc>
        <w:tc>
          <w:tcPr>
            <w:tcW w:w="1360" w:type="dxa"/>
            <w:tcBorders>
              <w:top w:val="nil"/>
              <w:bottom w:val="nil"/>
            </w:tcBorders>
            <w:shd w:val="clear" w:color="auto" w:fill="auto"/>
            <w:vAlign w:val="center"/>
          </w:tcPr>
          <w:p w14:paraId="529AF6B8"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6,517,011</w:t>
            </w:r>
          </w:p>
        </w:tc>
        <w:tc>
          <w:tcPr>
            <w:tcW w:w="1191" w:type="dxa"/>
            <w:tcBorders>
              <w:top w:val="nil"/>
              <w:bottom w:val="nil"/>
              <w:right w:val="nil"/>
            </w:tcBorders>
            <w:shd w:val="clear" w:color="auto" w:fill="auto"/>
            <w:vAlign w:val="center"/>
          </w:tcPr>
          <w:p w14:paraId="1DF7CDE8"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118.21</w:t>
            </w:r>
          </w:p>
        </w:tc>
      </w:tr>
      <w:tr w:rsidR="000060F2" w:rsidRPr="00FD7A1B" w14:paraId="6369D9C5" w14:textId="77777777" w:rsidTr="005C37E1">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67"/>
        </w:trPr>
        <w:tc>
          <w:tcPr>
            <w:tcW w:w="2310" w:type="dxa"/>
            <w:tcBorders>
              <w:top w:val="nil"/>
              <w:left w:val="nil"/>
              <w:bottom w:val="nil"/>
            </w:tcBorders>
            <w:shd w:val="clear" w:color="auto" w:fill="auto"/>
            <w:vAlign w:val="center"/>
          </w:tcPr>
          <w:p w14:paraId="776AAC92" w14:textId="77777777" w:rsidR="000060F2" w:rsidRPr="00FD7A1B" w:rsidRDefault="000060F2" w:rsidP="009933C0">
            <w:pPr>
              <w:widowControl w:val="0"/>
              <w:ind w:leftChars="100" w:left="240" w:right="42"/>
              <w:jc w:val="distribute"/>
              <w:rPr>
                <w:rFonts w:ascii="標楷體" w:eastAsia="標楷體" w:hAnsi="標楷體"/>
                <w:sz w:val="20"/>
                <w:szCs w:val="20"/>
              </w:rPr>
            </w:pPr>
            <w:r w:rsidRPr="00FD7A1B">
              <w:rPr>
                <w:rFonts w:ascii="標楷體" w:eastAsia="標楷體" w:hAnsi="標楷體" w:hint="eastAsia"/>
                <w:noProof/>
                <w:sz w:val="20"/>
                <w:szCs w:val="20"/>
              </w:rPr>
              <w:t>政府撥入收入</w:t>
            </w:r>
          </w:p>
        </w:tc>
        <w:tc>
          <w:tcPr>
            <w:tcW w:w="1376" w:type="dxa"/>
            <w:tcBorders>
              <w:top w:val="nil"/>
              <w:bottom w:val="nil"/>
            </w:tcBorders>
            <w:shd w:val="clear" w:color="auto" w:fill="auto"/>
            <w:vAlign w:val="center"/>
          </w:tcPr>
          <w:p w14:paraId="526B61BC"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265,870,000</w:t>
            </w:r>
          </w:p>
        </w:tc>
        <w:tc>
          <w:tcPr>
            <w:tcW w:w="1417" w:type="dxa"/>
            <w:tcBorders>
              <w:top w:val="nil"/>
              <w:bottom w:val="nil"/>
            </w:tcBorders>
            <w:shd w:val="clear" w:color="auto" w:fill="auto"/>
            <w:vAlign w:val="center"/>
          </w:tcPr>
          <w:p w14:paraId="7C915D82"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279,903,076</w:t>
            </w:r>
          </w:p>
        </w:tc>
        <w:tc>
          <w:tcPr>
            <w:tcW w:w="1134" w:type="dxa"/>
            <w:tcBorders>
              <w:top w:val="nil"/>
              <w:bottom w:val="nil"/>
            </w:tcBorders>
            <w:shd w:val="clear" w:color="auto" w:fill="auto"/>
            <w:vAlign w:val="center"/>
          </w:tcPr>
          <w:p w14:paraId="6FBD39DD"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w:t>
            </w:r>
          </w:p>
        </w:tc>
        <w:tc>
          <w:tcPr>
            <w:tcW w:w="1418" w:type="dxa"/>
            <w:tcBorders>
              <w:top w:val="nil"/>
              <w:bottom w:val="nil"/>
            </w:tcBorders>
            <w:shd w:val="clear" w:color="auto" w:fill="auto"/>
            <w:vAlign w:val="center"/>
          </w:tcPr>
          <w:p w14:paraId="4961B404"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279,903,076</w:t>
            </w:r>
          </w:p>
        </w:tc>
        <w:tc>
          <w:tcPr>
            <w:tcW w:w="1360" w:type="dxa"/>
            <w:tcBorders>
              <w:top w:val="nil"/>
              <w:bottom w:val="nil"/>
            </w:tcBorders>
            <w:shd w:val="clear" w:color="auto" w:fill="auto"/>
            <w:vAlign w:val="center"/>
          </w:tcPr>
          <w:p w14:paraId="4443EA79"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14,033,076</w:t>
            </w:r>
          </w:p>
        </w:tc>
        <w:tc>
          <w:tcPr>
            <w:tcW w:w="1191" w:type="dxa"/>
            <w:tcBorders>
              <w:top w:val="nil"/>
              <w:bottom w:val="nil"/>
              <w:right w:val="nil"/>
            </w:tcBorders>
            <w:shd w:val="clear" w:color="auto" w:fill="auto"/>
            <w:vAlign w:val="center"/>
          </w:tcPr>
          <w:p w14:paraId="7C8708CF"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5.28</w:t>
            </w:r>
          </w:p>
        </w:tc>
      </w:tr>
      <w:tr w:rsidR="000060F2" w:rsidRPr="00FD7A1B" w14:paraId="31C37818" w14:textId="77777777" w:rsidTr="003B16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37"/>
        </w:trPr>
        <w:tc>
          <w:tcPr>
            <w:tcW w:w="2310" w:type="dxa"/>
            <w:tcBorders>
              <w:top w:val="nil"/>
              <w:left w:val="nil"/>
              <w:bottom w:val="nil"/>
            </w:tcBorders>
            <w:shd w:val="clear" w:color="auto" w:fill="auto"/>
            <w:vAlign w:val="center"/>
          </w:tcPr>
          <w:p w14:paraId="6ED43C0C" w14:textId="77777777" w:rsidR="000060F2" w:rsidRPr="00FD7A1B" w:rsidRDefault="000060F2" w:rsidP="009933C0">
            <w:pPr>
              <w:widowControl w:val="0"/>
              <w:ind w:leftChars="100" w:left="240" w:right="42"/>
              <w:jc w:val="distribute"/>
              <w:rPr>
                <w:rFonts w:ascii="標楷體" w:eastAsia="標楷體" w:hAnsi="標楷體"/>
                <w:noProof/>
                <w:sz w:val="20"/>
                <w:szCs w:val="20"/>
              </w:rPr>
            </w:pPr>
            <w:r w:rsidRPr="00FD7A1B">
              <w:rPr>
                <w:rFonts w:ascii="標楷體" w:eastAsia="標楷體" w:hAnsi="標楷體" w:hint="eastAsia"/>
                <w:noProof/>
                <w:sz w:val="20"/>
                <w:szCs w:val="20"/>
              </w:rPr>
              <w:t>其他收入</w:t>
            </w:r>
          </w:p>
        </w:tc>
        <w:tc>
          <w:tcPr>
            <w:tcW w:w="1376" w:type="dxa"/>
            <w:tcBorders>
              <w:top w:val="nil"/>
              <w:bottom w:val="nil"/>
            </w:tcBorders>
            <w:shd w:val="clear" w:color="auto" w:fill="auto"/>
            <w:vAlign w:val="center"/>
          </w:tcPr>
          <w:p w14:paraId="5F107E43"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w:t>
            </w:r>
          </w:p>
        </w:tc>
        <w:tc>
          <w:tcPr>
            <w:tcW w:w="1417" w:type="dxa"/>
            <w:tcBorders>
              <w:top w:val="nil"/>
              <w:bottom w:val="nil"/>
            </w:tcBorders>
            <w:shd w:val="clear" w:color="auto" w:fill="auto"/>
            <w:vAlign w:val="center"/>
          </w:tcPr>
          <w:p w14:paraId="16C8AB61"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8,164,785</w:t>
            </w:r>
          </w:p>
        </w:tc>
        <w:tc>
          <w:tcPr>
            <w:tcW w:w="1134" w:type="dxa"/>
            <w:tcBorders>
              <w:top w:val="nil"/>
              <w:bottom w:val="nil"/>
            </w:tcBorders>
            <w:shd w:val="clear" w:color="auto" w:fill="auto"/>
            <w:vAlign w:val="center"/>
          </w:tcPr>
          <w:p w14:paraId="2B637651"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w:t>
            </w:r>
          </w:p>
        </w:tc>
        <w:tc>
          <w:tcPr>
            <w:tcW w:w="1418" w:type="dxa"/>
            <w:tcBorders>
              <w:top w:val="nil"/>
              <w:bottom w:val="nil"/>
            </w:tcBorders>
            <w:shd w:val="clear" w:color="auto" w:fill="auto"/>
            <w:vAlign w:val="center"/>
          </w:tcPr>
          <w:p w14:paraId="21BEBF3E"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8,164,785</w:t>
            </w:r>
          </w:p>
        </w:tc>
        <w:tc>
          <w:tcPr>
            <w:tcW w:w="1360" w:type="dxa"/>
            <w:tcBorders>
              <w:top w:val="nil"/>
              <w:bottom w:val="nil"/>
            </w:tcBorders>
            <w:shd w:val="clear" w:color="auto" w:fill="auto"/>
            <w:vAlign w:val="center"/>
          </w:tcPr>
          <w:p w14:paraId="2DBB81BF"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8,164,785</w:t>
            </w:r>
          </w:p>
        </w:tc>
        <w:tc>
          <w:tcPr>
            <w:tcW w:w="1191" w:type="dxa"/>
            <w:tcBorders>
              <w:top w:val="nil"/>
              <w:bottom w:val="nil"/>
              <w:right w:val="nil"/>
            </w:tcBorders>
            <w:shd w:val="clear" w:color="auto" w:fill="auto"/>
            <w:vAlign w:val="center"/>
          </w:tcPr>
          <w:p w14:paraId="0D6D3629"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w:t>
            </w:r>
          </w:p>
        </w:tc>
      </w:tr>
      <w:tr w:rsidR="000060F2" w:rsidRPr="00FD7A1B" w14:paraId="7E380384" w14:textId="77777777" w:rsidTr="003B16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67"/>
        </w:trPr>
        <w:tc>
          <w:tcPr>
            <w:tcW w:w="2310" w:type="dxa"/>
            <w:tcBorders>
              <w:top w:val="nil"/>
              <w:left w:val="nil"/>
              <w:bottom w:val="nil"/>
            </w:tcBorders>
            <w:shd w:val="clear" w:color="auto" w:fill="auto"/>
            <w:vAlign w:val="center"/>
          </w:tcPr>
          <w:p w14:paraId="32E30936" w14:textId="77777777" w:rsidR="000060F2" w:rsidRPr="00FD7A1B" w:rsidRDefault="000060F2" w:rsidP="009933C0">
            <w:pPr>
              <w:widowControl w:val="0"/>
              <w:ind w:left="14" w:right="42"/>
              <w:jc w:val="distribute"/>
              <w:rPr>
                <w:rFonts w:ascii="標楷體" w:eastAsia="標楷體" w:hAnsi="標楷體"/>
                <w:b/>
                <w:sz w:val="20"/>
                <w:szCs w:val="20"/>
              </w:rPr>
            </w:pPr>
            <w:r w:rsidRPr="00FD7A1B">
              <w:rPr>
                <w:rFonts w:ascii="標楷體" w:eastAsia="標楷體" w:hAnsi="標楷體" w:hint="eastAsia"/>
                <w:b/>
                <w:noProof/>
                <w:sz w:val="20"/>
                <w:szCs w:val="20"/>
              </w:rPr>
              <w:t>基金用途</w:t>
            </w:r>
          </w:p>
        </w:tc>
        <w:tc>
          <w:tcPr>
            <w:tcW w:w="1376" w:type="dxa"/>
            <w:tcBorders>
              <w:top w:val="nil"/>
              <w:bottom w:val="nil"/>
            </w:tcBorders>
            <w:shd w:val="clear" w:color="auto" w:fill="auto"/>
            <w:vAlign w:val="center"/>
          </w:tcPr>
          <w:p w14:paraId="4AE523F3" w14:textId="77777777" w:rsidR="000060F2" w:rsidRPr="00FD7A1B" w:rsidRDefault="000060F2" w:rsidP="009933C0">
            <w:pPr>
              <w:jc w:val="right"/>
              <w:rPr>
                <w:rFonts w:ascii="細明體" w:eastAsia="細明體" w:hAnsi="細明體"/>
                <w:b/>
                <w:bCs/>
                <w:sz w:val="18"/>
                <w:szCs w:val="18"/>
              </w:rPr>
            </w:pPr>
            <w:r w:rsidRPr="00FD7A1B">
              <w:rPr>
                <w:rFonts w:ascii="細明體" w:eastAsia="細明體" w:hAnsi="細明體" w:hint="eastAsia"/>
                <w:b/>
                <w:bCs/>
                <w:sz w:val="18"/>
                <w:szCs w:val="18"/>
              </w:rPr>
              <w:t>961,762,000</w:t>
            </w:r>
          </w:p>
        </w:tc>
        <w:tc>
          <w:tcPr>
            <w:tcW w:w="1417" w:type="dxa"/>
            <w:tcBorders>
              <w:top w:val="nil"/>
              <w:bottom w:val="nil"/>
            </w:tcBorders>
            <w:shd w:val="clear" w:color="auto" w:fill="auto"/>
            <w:vAlign w:val="center"/>
          </w:tcPr>
          <w:p w14:paraId="53A0F81E" w14:textId="77777777" w:rsidR="000060F2" w:rsidRPr="00FD7A1B" w:rsidRDefault="000060F2" w:rsidP="009933C0">
            <w:pPr>
              <w:jc w:val="right"/>
              <w:rPr>
                <w:rFonts w:ascii="細明體" w:eastAsia="細明體" w:hAnsi="細明體"/>
                <w:b/>
                <w:bCs/>
                <w:sz w:val="18"/>
                <w:szCs w:val="18"/>
              </w:rPr>
            </w:pPr>
            <w:r w:rsidRPr="00FD7A1B">
              <w:rPr>
                <w:rFonts w:ascii="細明體" w:eastAsia="細明體" w:hAnsi="細明體" w:hint="eastAsia"/>
                <w:b/>
                <w:bCs/>
                <w:sz w:val="18"/>
                <w:szCs w:val="18"/>
              </w:rPr>
              <w:t>962,217,013</w:t>
            </w:r>
          </w:p>
        </w:tc>
        <w:tc>
          <w:tcPr>
            <w:tcW w:w="1134" w:type="dxa"/>
            <w:tcBorders>
              <w:top w:val="nil"/>
              <w:bottom w:val="nil"/>
            </w:tcBorders>
            <w:shd w:val="clear" w:color="auto" w:fill="auto"/>
            <w:vAlign w:val="center"/>
          </w:tcPr>
          <w:p w14:paraId="615B84BE" w14:textId="77777777" w:rsidR="000060F2" w:rsidRPr="00FD7A1B" w:rsidRDefault="000060F2" w:rsidP="009933C0">
            <w:pPr>
              <w:jc w:val="right"/>
              <w:rPr>
                <w:rFonts w:ascii="細明體" w:eastAsia="細明體" w:hAnsi="細明體"/>
                <w:b/>
                <w:bCs/>
                <w:sz w:val="18"/>
                <w:szCs w:val="18"/>
              </w:rPr>
            </w:pPr>
            <w:r w:rsidRPr="00FD7A1B">
              <w:rPr>
                <w:rFonts w:ascii="細明體" w:eastAsia="細明體" w:hAnsi="細明體" w:hint="eastAsia"/>
                <w:b/>
                <w:bCs/>
                <w:sz w:val="18"/>
                <w:szCs w:val="18"/>
              </w:rPr>
              <w:t>－</w:t>
            </w:r>
          </w:p>
        </w:tc>
        <w:tc>
          <w:tcPr>
            <w:tcW w:w="1418" w:type="dxa"/>
            <w:tcBorders>
              <w:top w:val="nil"/>
              <w:bottom w:val="nil"/>
            </w:tcBorders>
            <w:shd w:val="clear" w:color="auto" w:fill="auto"/>
            <w:vAlign w:val="center"/>
          </w:tcPr>
          <w:p w14:paraId="0F0051CE" w14:textId="77777777" w:rsidR="000060F2" w:rsidRPr="00FD7A1B" w:rsidRDefault="000060F2" w:rsidP="009933C0">
            <w:pPr>
              <w:jc w:val="right"/>
              <w:rPr>
                <w:rFonts w:ascii="細明體" w:eastAsia="細明體" w:hAnsi="細明體"/>
                <w:b/>
                <w:bCs/>
                <w:sz w:val="18"/>
                <w:szCs w:val="18"/>
              </w:rPr>
            </w:pPr>
            <w:r w:rsidRPr="00FD7A1B">
              <w:rPr>
                <w:rFonts w:ascii="細明體" w:eastAsia="細明體" w:hAnsi="細明體" w:hint="eastAsia"/>
                <w:b/>
                <w:bCs/>
                <w:sz w:val="18"/>
                <w:szCs w:val="18"/>
              </w:rPr>
              <w:t>962,217,013</w:t>
            </w:r>
          </w:p>
        </w:tc>
        <w:tc>
          <w:tcPr>
            <w:tcW w:w="1360" w:type="dxa"/>
            <w:tcBorders>
              <w:top w:val="nil"/>
              <w:bottom w:val="nil"/>
            </w:tcBorders>
            <w:shd w:val="clear" w:color="auto" w:fill="auto"/>
            <w:vAlign w:val="center"/>
          </w:tcPr>
          <w:p w14:paraId="1A4F0B14" w14:textId="77777777" w:rsidR="000060F2" w:rsidRPr="00FD7A1B" w:rsidRDefault="000060F2" w:rsidP="009933C0">
            <w:pPr>
              <w:jc w:val="right"/>
              <w:rPr>
                <w:rFonts w:ascii="細明體" w:eastAsia="細明體" w:hAnsi="細明體"/>
                <w:b/>
                <w:bCs/>
                <w:sz w:val="18"/>
                <w:szCs w:val="18"/>
              </w:rPr>
            </w:pPr>
            <w:r w:rsidRPr="00FD7A1B">
              <w:rPr>
                <w:rFonts w:ascii="細明體" w:eastAsia="細明體" w:hAnsi="細明體" w:hint="eastAsia"/>
                <w:b/>
                <w:bCs/>
                <w:sz w:val="18"/>
                <w:szCs w:val="18"/>
              </w:rPr>
              <w:t>455,013</w:t>
            </w:r>
          </w:p>
        </w:tc>
        <w:tc>
          <w:tcPr>
            <w:tcW w:w="1191" w:type="dxa"/>
            <w:tcBorders>
              <w:top w:val="nil"/>
              <w:bottom w:val="nil"/>
              <w:right w:val="nil"/>
            </w:tcBorders>
            <w:shd w:val="clear" w:color="auto" w:fill="auto"/>
            <w:vAlign w:val="center"/>
          </w:tcPr>
          <w:p w14:paraId="6568BD6E" w14:textId="77777777" w:rsidR="000060F2" w:rsidRPr="00FD7A1B" w:rsidRDefault="000060F2" w:rsidP="009933C0">
            <w:pPr>
              <w:jc w:val="right"/>
              <w:rPr>
                <w:rFonts w:ascii="細明體" w:eastAsia="細明體" w:hAnsi="細明體"/>
                <w:b/>
                <w:bCs/>
                <w:sz w:val="18"/>
                <w:szCs w:val="18"/>
              </w:rPr>
            </w:pPr>
            <w:r w:rsidRPr="00FD7A1B">
              <w:rPr>
                <w:rFonts w:ascii="細明體" w:eastAsia="細明體" w:hAnsi="細明體" w:hint="eastAsia"/>
                <w:b/>
                <w:bCs/>
                <w:sz w:val="18"/>
                <w:szCs w:val="18"/>
              </w:rPr>
              <w:t>0.05</w:t>
            </w:r>
          </w:p>
        </w:tc>
      </w:tr>
      <w:tr w:rsidR="000060F2" w:rsidRPr="00FD7A1B" w14:paraId="73C198F8" w14:textId="77777777" w:rsidTr="007B4D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67"/>
        </w:trPr>
        <w:tc>
          <w:tcPr>
            <w:tcW w:w="2310" w:type="dxa"/>
            <w:tcBorders>
              <w:top w:val="nil"/>
              <w:left w:val="nil"/>
              <w:bottom w:val="nil"/>
            </w:tcBorders>
            <w:shd w:val="clear" w:color="auto" w:fill="auto"/>
            <w:vAlign w:val="center"/>
          </w:tcPr>
          <w:p w14:paraId="45EBE7FF" w14:textId="77777777" w:rsidR="000060F2" w:rsidRPr="00FD7A1B" w:rsidRDefault="000060F2" w:rsidP="009933C0">
            <w:pPr>
              <w:widowControl w:val="0"/>
              <w:ind w:leftChars="100" w:left="240" w:right="42"/>
              <w:jc w:val="distribute"/>
              <w:rPr>
                <w:rFonts w:ascii="標楷體" w:eastAsia="標楷體" w:hAnsi="標楷體"/>
                <w:sz w:val="20"/>
                <w:szCs w:val="20"/>
              </w:rPr>
            </w:pPr>
            <w:r w:rsidRPr="00FD7A1B">
              <w:rPr>
                <w:rFonts w:ascii="標楷體" w:eastAsia="標楷體" w:hAnsi="標楷體" w:hint="eastAsia"/>
                <w:noProof/>
                <w:sz w:val="20"/>
                <w:szCs w:val="20"/>
              </w:rPr>
              <w:t>空氣污染防制計畫</w:t>
            </w:r>
          </w:p>
        </w:tc>
        <w:tc>
          <w:tcPr>
            <w:tcW w:w="1376" w:type="dxa"/>
            <w:tcBorders>
              <w:top w:val="nil"/>
              <w:bottom w:val="nil"/>
            </w:tcBorders>
            <w:shd w:val="clear" w:color="auto" w:fill="auto"/>
            <w:vAlign w:val="center"/>
          </w:tcPr>
          <w:p w14:paraId="06300405"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667,807,000</w:t>
            </w:r>
          </w:p>
        </w:tc>
        <w:tc>
          <w:tcPr>
            <w:tcW w:w="1417" w:type="dxa"/>
            <w:tcBorders>
              <w:top w:val="nil"/>
              <w:bottom w:val="nil"/>
            </w:tcBorders>
            <w:shd w:val="clear" w:color="auto" w:fill="auto"/>
            <w:vAlign w:val="center"/>
          </w:tcPr>
          <w:p w14:paraId="7B16FA3F"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688,737,161</w:t>
            </w:r>
          </w:p>
        </w:tc>
        <w:tc>
          <w:tcPr>
            <w:tcW w:w="1134" w:type="dxa"/>
            <w:tcBorders>
              <w:top w:val="nil"/>
              <w:bottom w:val="nil"/>
            </w:tcBorders>
            <w:shd w:val="clear" w:color="auto" w:fill="auto"/>
            <w:vAlign w:val="center"/>
          </w:tcPr>
          <w:p w14:paraId="3B8B3933"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w:t>
            </w:r>
          </w:p>
        </w:tc>
        <w:tc>
          <w:tcPr>
            <w:tcW w:w="1418" w:type="dxa"/>
            <w:tcBorders>
              <w:top w:val="nil"/>
              <w:bottom w:val="nil"/>
            </w:tcBorders>
            <w:shd w:val="clear" w:color="auto" w:fill="auto"/>
            <w:vAlign w:val="center"/>
          </w:tcPr>
          <w:p w14:paraId="671E2C2C"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688,737,161</w:t>
            </w:r>
          </w:p>
        </w:tc>
        <w:tc>
          <w:tcPr>
            <w:tcW w:w="1360" w:type="dxa"/>
            <w:tcBorders>
              <w:top w:val="nil"/>
              <w:bottom w:val="nil"/>
            </w:tcBorders>
            <w:shd w:val="clear" w:color="auto" w:fill="auto"/>
            <w:vAlign w:val="center"/>
          </w:tcPr>
          <w:p w14:paraId="0B917B3D"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20,930,161</w:t>
            </w:r>
          </w:p>
        </w:tc>
        <w:tc>
          <w:tcPr>
            <w:tcW w:w="1191" w:type="dxa"/>
            <w:tcBorders>
              <w:top w:val="nil"/>
              <w:bottom w:val="nil"/>
              <w:right w:val="nil"/>
            </w:tcBorders>
            <w:shd w:val="clear" w:color="auto" w:fill="auto"/>
            <w:vAlign w:val="center"/>
          </w:tcPr>
          <w:p w14:paraId="6731922C"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3.13</w:t>
            </w:r>
          </w:p>
        </w:tc>
      </w:tr>
      <w:tr w:rsidR="000060F2" w:rsidRPr="00FD7A1B" w14:paraId="14CC9BA3" w14:textId="77777777" w:rsidTr="007B4D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67"/>
        </w:trPr>
        <w:tc>
          <w:tcPr>
            <w:tcW w:w="2310" w:type="dxa"/>
            <w:tcBorders>
              <w:top w:val="nil"/>
              <w:left w:val="nil"/>
              <w:bottom w:val="nil"/>
            </w:tcBorders>
            <w:shd w:val="clear" w:color="auto" w:fill="auto"/>
            <w:vAlign w:val="center"/>
          </w:tcPr>
          <w:p w14:paraId="65164D04" w14:textId="77777777" w:rsidR="000060F2" w:rsidRPr="00FD7A1B" w:rsidRDefault="000060F2" w:rsidP="009933C0">
            <w:pPr>
              <w:widowControl w:val="0"/>
              <w:ind w:leftChars="100" w:left="240" w:right="42"/>
              <w:jc w:val="distribute"/>
              <w:rPr>
                <w:rFonts w:ascii="標楷體" w:eastAsia="標楷體" w:hAnsi="標楷體"/>
                <w:spacing w:val="-20"/>
                <w:sz w:val="20"/>
                <w:szCs w:val="20"/>
              </w:rPr>
            </w:pPr>
            <w:r w:rsidRPr="00FD7A1B">
              <w:rPr>
                <w:rFonts w:ascii="標楷體" w:eastAsia="標楷體" w:hAnsi="標楷體" w:hint="eastAsia"/>
                <w:noProof/>
                <w:spacing w:val="-20"/>
                <w:sz w:val="20"/>
                <w:szCs w:val="20"/>
              </w:rPr>
              <w:t>一般廢棄物清除處理計畫</w:t>
            </w:r>
          </w:p>
        </w:tc>
        <w:tc>
          <w:tcPr>
            <w:tcW w:w="1376" w:type="dxa"/>
            <w:tcBorders>
              <w:top w:val="nil"/>
              <w:bottom w:val="nil"/>
            </w:tcBorders>
            <w:shd w:val="clear" w:color="auto" w:fill="auto"/>
            <w:vAlign w:val="center"/>
          </w:tcPr>
          <w:p w14:paraId="23957416"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131,353,000</w:t>
            </w:r>
          </w:p>
        </w:tc>
        <w:tc>
          <w:tcPr>
            <w:tcW w:w="1417" w:type="dxa"/>
            <w:tcBorders>
              <w:top w:val="nil"/>
              <w:bottom w:val="nil"/>
            </w:tcBorders>
            <w:shd w:val="clear" w:color="auto" w:fill="auto"/>
            <w:vAlign w:val="center"/>
          </w:tcPr>
          <w:p w14:paraId="37933D78"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116,294,434</w:t>
            </w:r>
          </w:p>
        </w:tc>
        <w:tc>
          <w:tcPr>
            <w:tcW w:w="1134" w:type="dxa"/>
            <w:tcBorders>
              <w:top w:val="nil"/>
              <w:bottom w:val="nil"/>
            </w:tcBorders>
            <w:shd w:val="clear" w:color="auto" w:fill="auto"/>
            <w:vAlign w:val="center"/>
          </w:tcPr>
          <w:p w14:paraId="26A9F764"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w:t>
            </w:r>
          </w:p>
        </w:tc>
        <w:tc>
          <w:tcPr>
            <w:tcW w:w="1418" w:type="dxa"/>
            <w:tcBorders>
              <w:top w:val="nil"/>
              <w:bottom w:val="nil"/>
            </w:tcBorders>
            <w:shd w:val="clear" w:color="auto" w:fill="auto"/>
            <w:vAlign w:val="center"/>
          </w:tcPr>
          <w:p w14:paraId="61848627"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116,294,434</w:t>
            </w:r>
          </w:p>
        </w:tc>
        <w:tc>
          <w:tcPr>
            <w:tcW w:w="1360" w:type="dxa"/>
            <w:tcBorders>
              <w:top w:val="nil"/>
              <w:bottom w:val="nil"/>
            </w:tcBorders>
            <w:shd w:val="clear" w:color="auto" w:fill="auto"/>
            <w:vAlign w:val="center"/>
          </w:tcPr>
          <w:p w14:paraId="341B634E"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- 15,058,566</w:t>
            </w:r>
          </w:p>
        </w:tc>
        <w:tc>
          <w:tcPr>
            <w:tcW w:w="1191" w:type="dxa"/>
            <w:tcBorders>
              <w:top w:val="nil"/>
              <w:bottom w:val="nil"/>
              <w:right w:val="nil"/>
            </w:tcBorders>
            <w:shd w:val="clear" w:color="auto" w:fill="auto"/>
            <w:vAlign w:val="center"/>
          </w:tcPr>
          <w:p w14:paraId="19BD78B6"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- 11.46</w:t>
            </w:r>
          </w:p>
        </w:tc>
      </w:tr>
      <w:tr w:rsidR="000060F2" w:rsidRPr="00FD7A1B" w14:paraId="58870C2D" w14:textId="77777777" w:rsidTr="007B4D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67"/>
        </w:trPr>
        <w:tc>
          <w:tcPr>
            <w:tcW w:w="2310" w:type="dxa"/>
            <w:tcBorders>
              <w:top w:val="nil"/>
              <w:left w:val="nil"/>
              <w:bottom w:val="nil"/>
            </w:tcBorders>
            <w:shd w:val="clear" w:color="auto" w:fill="auto"/>
            <w:vAlign w:val="center"/>
          </w:tcPr>
          <w:p w14:paraId="087B7491" w14:textId="77777777" w:rsidR="000060F2" w:rsidRPr="00FD7A1B" w:rsidRDefault="000060F2" w:rsidP="009933C0">
            <w:pPr>
              <w:widowControl w:val="0"/>
              <w:ind w:leftChars="100" w:left="240" w:right="42"/>
              <w:jc w:val="distribute"/>
              <w:rPr>
                <w:rFonts w:ascii="標楷體" w:eastAsia="標楷體" w:hAnsi="標楷體"/>
                <w:noProof/>
                <w:spacing w:val="-20"/>
                <w:sz w:val="20"/>
                <w:szCs w:val="20"/>
              </w:rPr>
            </w:pPr>
            <w:r w:rsidRPr="00FD7A1B">
              <w:rPr>
                <w:rFonts w:ascii="標楷體" w:eastAsia="標楷體" w:hAnsi="標楷體" w:hint="eastAsia"/>
                <w:noProof/>
                <w:spacing w:val="-20"/>
                <w:sz w:val="20"/>
                <w:szCs w:val="20"/>
              </w:rPr>
              <w:t>環境教育推動計畫</w:t>
            </w:r>
          </w:p>
        </w:tc>
        <w:tc>
          <w:tcPr>
            <w:tcW w:w="1376" w:type="dxa"/>
            <w:tcBorders>
              <w:top w:val="nil"/>
              <w:bottom w:val="nil"/>
            </w:tcBorders>
            <w:shd w:val="clear" w:color="auto" w:fill="auto"/>
            <w:vAlign w:val="center"/>
          </w:tcPr>
          <w:p w14:paraId="03338292"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106,131,000</w:t>
            </w:r>
          </w:p>
        </w:tc>
        <w:tc>
          <w:tcPr>
            <w:tcW w:w="1417" w:type="dxa"/>
            <w:tcBorders>
              <w:top w:val="nil"/>
              <w:bottom w:val="nil"/>
            </w:tcBorders>
            <w:shd w:val="clear" w:color="auto" w:fill="auto"/>
            <w:vAlign w:val="center"/>
          </w:tcPr>
          <w:p w14:paraId="6A24CEBD"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101,205,585</w:t>
            </w:r>
          </w:p>
        </w:tc>
        <w:tc>
          <w:tcPr>
            <w:tcW w:w="1134" w:type="dxa"/>
            <w:tcBorders>
              <w:top w:val="nil"/>
              <w:bottom w:val="nil"/>
            </w:tcBorders>
            <w:shd w:val="clear" w:color="auto" w:fill="auto"/>
            <w:vAlign w:val="center"/>
          </w:tcPr>
          <w:p w14:paraId="211C0F3E"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w:t>
            </w:r>
          </w:p>
        </w:tc>
        <w:tc>
          <w:tcPr>
            <w:tcW w:w="1418" w:type="dxa"/>
            <w:tcBorders>
              <w:top w:val="nil"/>
              <w:bottom w:val="nil"/>
            </w:tcBorders>
            <w:shd w:val="clear" w:color="auto" w:fill="auto"/>
            <w:vAlign w:val="center"/>
          </w:tcPr>
          <w:p w14:paraId="4C817B30"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101,205,585</w:t>
            </w:r>
          </w:p>
        </w:tc>
        <w:tc>
          <w:tcPr>
            <w:tcW w:w="1360" w:type="dxa"/>
            <w:tcBorders>
              <w:top w:val="nil"/>
              <w:bottom w:val="nil"/>
            </w:tcBorders>
            <w:shd w:val="clear" w:color="auto" w:fill="auto"/>
            <w:vAlign w:val="center"/>
          </w:tcPr>
          <w:p w14:paraId="1E5FCD16"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- 4,925,415</w:t>
            </w:r>
          </w:p>
        </w:tc>
        <w:tc>
          <w:tcPr>
            <w:tcW w:w="1191" w:type="dxa"/>
            <w:tcBorders>
              <w:top w:val="nil"/>
              <w:bottom w:val="nil"/>
              <w:right w:val="nil"/>
            </w:tcBorders>
            <w:shd w:val="clear" w:color="auto" w:fill="auto"/>
            <w:vAlign w:val="center"/>
          </w:tcPr>
          <w:p w14:paraId="5C4B8701"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- 4.64</w:t>
            </w:r>
          </w:p>
        </w:tc>
      </w:tr>
      <w:tr w:rsidR="000060F2" w:rsidRPr="00FD7A1B" w14:paraId="6881A542" w14:textId="77777777" w:rsidTr="007B4D5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67"/>
        </w:trPr>
        <w:tc>
          <w:tcPr>
            <w:tcW w:w="2310" w:type="dxa"/>
            <w:tcBorders>
              <w:top w:val="nil"/>
              <w:left w:val="nil"/>
              <w:bottom w:val="nil"/>
            </w:tcBorders>
            <w:shd w:val="clear" w:color="auto" w:fill="auto"/>
            <w:vAlign w:val="center"/>
          </w:tcPr>
          <w:p w14:paraId="4FEAF9E1" w14:textId="77777777" w:rsidR="000060F2" w:rsidRPr="00FD7A1B" w:rsidRDefault="000060F2" w:rsidP="009933C0">
            <w:pPr>
              <w:widowControl w:val="0"/>
              <w:ind w:leftChars="100" w:left="240" w:right="42"/>
              <w:jc w:val="distribute"/>
              <w:rPr>
                <w:rFonts w:ascii="標楷體" w:eastAsia="標楷體" w:hAnsi="標楷體"/>
                <w:noProof/>
                <w:spacing w:val="-20"/>
                <w:sz w:val="20"/>
                <w:szCs w:val="20"/>
              </w:rPr>
            </w:pPr>
            <w:r w:rsidRPr="00FD7A1B">
              <w:rPr>
                <w:rFonts w:ascii="標楷體" w:eastAsia="標楷體" w:hAnsi="標楷體" w:hint="eastAsia"/>
                <w:noProof/>
                <w:spacing w:val="-20"/>
                <w:sz w:val="20"/>
                <w:szCs w:val="20"/>
              </w:rPr>
              <w:t>水污染防治計畫</w:t>
            </w:r>
          </w:p>
        </w:tc>
        <w:tc>
          <w:tcPr>
            <w:tcW w:w="1376" w:type="dxa"/>
            <w:tcBorders>
              <w:top w:val="nil"/>
              <w:bottom w:val="nil"/>
            </w:tcBorders>
            <w:shd w:val="clear" w:color="auto" w:fill="auto"/>
            <w:vAlign w:val="center"/>
          </w:tcPr>
          <w:p w14:paraId="04811D49"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56,471,000</w:t>
            </w:r>
          </w:p>
        </w:tc>
        <w:tc>
          <w:tcPr>
            <w:tcW w:w="1417" w:type="dxa"/>
            <w:tcBorders>
              <w:top w:val="nil"/>
              <w:bottom w:val="nil"/>
            </w:tcBorders>
            <w:shd w:val="clear" w:color="auto" w:fill="auto"/>
            <w:vAlign w:val="center"/>
          </w:tcPr>
          <w:p w14:paraId="684D2640"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55,979,833</w:t>
            </w:r>
          </w:p>
        </w:tc>
        <w:tc>
          <w:tcPr>
            <w:tcW w:w="1134" w:type="dxa"/>
            <w:tcBorders>
              <w:top w:val="nil"/>
              <w:bottom w:val="nil"/>
            </w:tcBorders>
            <w:shd w:val="clear" w:color="auto" w:fill="auto"/>
            <w:vAlign w:val="center"/>
          </w:tcPr>
          <w:p w14:paraId="72C14FF2"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w:t>
            </w:r>
          </w:p>
        </w:tc>
        <w:tc>
          <w:tcPr>
            <w:tcW w:w="1418" w:type="dxa"/>
            <w:tcBorders>
              <w:top w:val="nil"/>
              <w:bottom w:val="nil"/>
            </w:tcBorders>
            <w:shd w:val="clear" w:color="auto" w:fill="auto"/>
            <w:vAlign w:val="center"/>
          </w:tcPr>
          <w:p w14:paraId="7D24E9ED"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55,979,833</w:t>
            </w:r>
          </w:p>
        </w:tc>
        <w:tc>
          <w:tcPr>
            <w:tcW w:w="1360" w:type="dxa"/>
            <w:tcBorders>
              <w:top w:val="nil"/>
              <w:bottom w:val="nil"/>
            </w:tcBorders>
            <w:shd w:val="clear" w:color="auto" w:fill="auto"/>
            <w:vAlign w:val="center"/>
          </w:tcPr>
          <w:p w14:paraId="0C2F2269"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- 491,167</w:t>
            </w:r>
          </w:p>
        </w:tc>
        <w:tc>
          <w:tcPr>
            <w:tcW w:w="1191" w:type="dxa"/>
            <w:tcBorders>
              <w:top w:val="nil"/>
              <w:bottom w:val="nil"/>
              <w:right w:val="nil"/>
            </w:tcBorders>
            <w:shd w:val="clear" w:color="auto" w:fill="auto"/>
            <w:vAlign w:val="center"/>
          </w:tcPr>
          <w:p w14:paraId="0747CC9F" w14:textId="77777777" w:rsidR="000060F2" w:rsidRPr="00FD7A1B" w:rsidRDefault="000060F2" w:rsidP="009933C0">
            <w:pPr>
              <w:jc w:val="right"/>
              <w:rPr>
                <w:rFonts w:ascii="細明體" w:eastAsia="細明體" w:hAnsi="細明體"/>
                <w:sz w:val="18"/>
                <w:szCs w:val="18"/>
              </w:rPr>
            </w:pPr>
            <w:r w:rsidRPr="00FD7A1B">
              <w:rPr>
                <w:rFonts w:ascii="細明體" w:eastAsia="細明體" w:hAnsi="細明體" w:hint="eastAsia"/>
                <w:sz w:val="18"/>
                <w:szCs w:val="18"/>
              </w:rPr>
              <w:t>- 0.87</w:t>
            </w:r>
          </w:p>
        </w:tc>
      </w:tr>
      <w:tr w:rsidR="000060F2" w:rsidRPr="00FD7A1B" w14:paraId="3E4F2254" w14:textId="77777777" w:rsidTr="003B16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67"/>
        </w:trPr>
        <w:tc>
          <w:tcPr>
            <w:tcW w:w="2310" w:type="dxa"/>
            <w:tcBorders>
              <w:top w:val="nil"/>
              <w:left w:val="nil"/>
              <w:bottom w:val="nil"/>
            </w:tcBorders>
            <w:shd w:val="clear" w:color="auto" w:fill="auto"/>
            <w:vAlign w:val="center"/>
          </w:tcPr>
          <w:p w14:paraId="50ADC957" w14:textId="77777777" w:rsidR="000060F2" w:rsidRPr="00FD7A1B" w:rsidRDefault="000060F2" w:rsidP="009933C0">
            <w:pPr>
              <w:widowControl w:val="0"/>
              <w:ind w:left="14" w:right="42"/>
              <w:jc w:val="distribute"/>
              <w:rPr>
                <w:rFonts w:ascii="標楷體" w:eastAsia="標楷體" w:hAnsi="標楷體"/>
                <w:b/>
                <w:sz w:val="20"/>
                <w:szCs w:val="20"/>
              </w:rPr>
            </w:pPr>
            <w:r w:rsidRPr="00FD7A1B">
              <w:rPr>
                <w:rFonts w:ascii="標楷體" w:eastAsia="標楷體" w:hAnsi="標楷體" w:hint="eastAsia"/>
                <w:b/>
                <w:noProof/>
                <w:sz w:val="20"/>
                <w:szCs w:val="20"/>
              </w:rPr>
              <w:t>本期賸餘（短絀）</w:t>
            </w:r>
          </w:p>
        </w:tc>
        <w:tc>
          <w:tcPr>
            <w:tcW w:w="1376" w:type="dxa"/>
            <w:tcBorders>
              <w:top w:val="nil"/>
              <w:bottom w:val="nil"/>
            </w:tcBorders>
            <w:shd w:val="clear" w:color="auto" w:fill="auto"/>
            <w:vAlign w:val="center"/>
          </w:tcPr>
          <w:p w14:paraId="3611EBD1" w14:textId="77777777" w:rsidR="000060F2" w:rsidRPr="00FD7A1B" w:rsidRDefault="000060F2" w:rsidP="009933C0">
            <w:pPr>
              <w:jc w:val="right"/>
              <w:rPr>
                <w:rFonts w:ascii="細明體" w:eastAsia="細明體" w:hAnsi="細明體"/>
                <w:b/>
                <w:bCs/>
                <w:sz w:val="18"/>
                <w:szCs w:val="18"/>
              </w:rPr>
            </w:pPr>
            <w:r w:rsidRPr="00FD7A1B">
              <w:rPr>
                <w:rFonts w:ascii="細明體" w:eastAsia="細明體" w:hAnsi="細明體" w:hint="eastAsia"/>
                <w:b/>
                <w:bCs/>
                <w:sz w:val="18"/>
                <w:szCs w:val="18"/>
              </w:rPr>
              <w:t>- 47,576,000</w:t>
            </w:r>
          </w:p>
        </w:tc>
        <w:tc>
          <w:tcPr>
            <w:tcW w:w="1417" w:type="dxa"/>
            <w:tcBorders>
              <w:top w:val="nil"/>
              <w:bottom w:val="nil"/>
            </w:tcBorders>
            <w:shd w:val="clear" w:color="auto" w:fill="auto"/>
            <w:vAlign w:val="center"/>
          </w:tcPr>
          <w:p w14:paraId="68908944" w14:textId="77777777" w:rsidR="000060F2" w:rsidRPr="00FD7A1B" w:rsidRDefault="000060F2" w:rsidP="009933C0">
            <w:pPr>
              <w:jc w:val="right"/>
              <w:rPr>
                <w:rFonts w:ascii="細明體" w:eastAsia="細明體" w:hAnsi="細明體"/>
                <w:b/>
                <w:bCs/>
                <w:sz w:val="18"/>
                <w:szCs w:val="18"/>
              </w:rPr>
            </w:pPr>
            <w:r w:rsidRPr="00FD7A1B">
              <w:rPr>
                <w:rFonts w:ascii="細明體" w:eastAsia="細明體" w:hAnsi="細明體" w:hint="eastAsia"/>
                <w:b/>
                <w:bCs/>
                <w:sz w:val="18"/>
                <w:szCs w:val="18"/>
              </w:rPr>
              <w:t>33,694,836</w:t>
            </w:r>
          </w:p>
        </w:tc>
        <w:tc>
          <w:tcPr>
            <w:tcW w:w="1134" w:type="dxa"/>
            <w:tcBorders>
              <w:top w:val="nil"/>
              <w:bottom w:val="nil"/>
            </w:tcBorders>
            <w:shd w:val="clear" w:color="auto" w:fill="auto"/>
            <w:vAlign w:val="center"/>
          </w:tcPr>
          <w:p w14:paraId="0BEED577" w14:textId="77777777" w:rsidR="000060F2" w:rsidRPr="00FD7A1B" w:rsidRDefault="000060F2" w:rsidP="009933C0">
            <w:pPr>
              <w:jc w:val="right"/>
              <w:rPr>
                <w:rFonts w:ascii="細明體" w:eastAsia="細明體" w:hAnsi="細明體"/>
                <w:b/>
                <w:bCs/>
                <w:sz w:val="18"/>
                <w:szCs w:val="18"/>
              </w:rPr>
            </w:pPr>
            <w:r w:rsidRPr="00FD7A1B">
              <w:rPr>
                <w:rFonts w:ascii="細明體" w:eastAsia="細明體" w:hAnsi="細明體" w:hint="eastAsia"/>
                <w:b/>
                <w:bCs/>
                <w:sz w:val="18"/>
                <w:szCs w:val="18"/>
              </w:rPr>
              <w:t>－</w:t>
            </w:r>
          </w:p>
        </w:tc>
        <w:tc>
          <w:tcPr>
            <w:tcW w:w="1418" w:type="dxa"/>
            <w:tcBorders>
              <w:top w:val="nil"/>
              <w:bottom w:val="nil"/>
            </w:tcBorders>
            <w:shd w:val="clear" w:color="auto" w:fill="auto"/>
            <w:vAlign w:val="center"/>
          </w:tcPr>
          <w:p w14:paraId="647FEEF3" w14:textId="77777777" w:rsidR="000060F2" w:rsidRPr="00FD7A1B" w:rsidRDefault="000060F2" w:rsidP="009933C0">
            <w:pPr>
              <w:jc w:val="right"/>
              <w:rPr>
                <w:rFonts w:ascii="細明體" w:eastAsia="細明體" w:hAnsi="細明體"/>
                <w:b/>
                <w:bCs/>
                <w:sz w:val="18"/>
                <w:szCs w:val="18"/>
              </w:rPr>
            </w:pPr>
            <w:r w:rsidRPr="00FD7A1B">
              <w:rPr>
                <w:rFonts w:ascii="細明體" w:eastAsia="細明體" w:hAnsi="細明體" w:hint="eastAsia"/>
                <w:b/>
                <w:bCs/>
                <w:sz w:val="18"/>
                <w:szCs w:val="18"/>
              </w:rPr>
              <w:t>33,694,836</w:t>
            </w:r>
          </w:p>
        </w:tc>
        <w:tc>
          <w:tcPr>
            <w:tcW w:w="1360" w:type="dxa"/>
            <w:tcBorders>
              <w:top w:val="nil"/>
              <w:bottom w:val="nil"/>
            </w:tcBorders>
            <w:shd w:val="clear" w:color="auto" w:fill="auto"/>
            <w:vAlign w:val="center"/>
          </w:tcPr>
          <w:p w14:paraId="1AFECD60" w14:textId="77777777" w:rsidR="000060F2" w:rsidRPr="00FD7A1B" w:rsidRDefault="000060F2" w:rsidP="009933C0">
            <w:pPr>
              <w:jc w:val="right"/>
              <w:rPr>
                <w:rFonts w:ascii="細明體" w:eastAsia="細明體" w:hAnsi="細明體"/>
                <w:b/>
                <w:bCs/>
                <w:sz w:val="18"/>
                <w:szCs w:val="18"/>
              </w:rPr>
            </w:pPr>
            <w:r w:rsidRPr="00FD7A1B">
              <w:rPr>
                <w:rFonts w:ascii="細明體" w:eastAsia="細明體" w:hAnsi="細明體" w:hint="eastAsia"/>
                <w:b/>
                <w:bCs/>
                <w:sz w:val="18"/>
                <w:szCs w:val="18"/>
              </w:rPr>
              <w:t>81,270,836</w:t>
            </w:r>
          </w:p>
        </w:tc>
        <w:tc>
          <w:tcPr>
            <w:tcW w:w="1191" w:type="dxa"/>
            <w:tcBorders>
              <w:top w:val="nil"/>
              <w:bottom w:val="nil"/>
              <w:right w:val="nil"/>
            </w:tcBorders>
            <w:shd w:val="clear" w:color="auto" w:fill="auto"/>
            <w:vAlign w:val="center"/>
          </w:tcPr>
          <w:p w14:paraId="3C19A156" w14:textId="77777777" w:rsidR="000060F2" w:rsidRPr="00FD7A1B" w:rsidRDefault="000060F2" w:rsidP="009933C0">
            <w:pPr>
              <w:jc w:val="right"/>
              <w:rPr>
                <w:rFonts w:ascii="細明體" w:eastAsia="細明體" w:hAnsi="細明體"/>
                <w:b/>
                <w:bCs/>
                <w:sz w:val="18"/>
                <w:szCs w:val="18"/>
              </w:rPr>
            </w:pPr>
            <w:r w:rsidRPr="00FD7A1B">
              <w:rPr>
                <w:rFonts w:ascii="細明體" w:eastAsia="細明體" w:hAnsi="細明體" w:hint="eastAsia"/>
                <w:b/>
                <w:bCs/>
                <w:sz w:val="18"/>
                <w:szCs w:val="18"/>
              </w:rPr>
              <w:t>--</w:t>
            </w:r>
          </w:p>
        </w:tc>
      </w:tr>
      <w:tr w:rsidR="000060F2" w:rsidRPr="00FD7A1B" w14:paraId="6B5220DE" w14:textId="77777777" w:rsidTr="003B16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67"/>
        </w:trPr>
        <w:tc>
          <w:tcPr>
            <w:tcW w:w="2310" w:type="dxa"/>
            <w:tcBorders>
              <w:top w:val="nil"/>
              <w:left w:val="nil"/>
              <w:bottom w:val="nil"/>
            </w:tcBorders>
            <w:shd w:val="clear" w:color="auto" w:fill="auto"/>
            <w:vAlign w:val="center"/>
          </w:tcPr>
          <w:p w14:paraId="7CE4D24B" w14:textId="77777777" w:rsidR="000060F2" w:rsidRPr="00FD7A1B" w:rsidRDefault="000060F2" w:rsidP="009933C0">
            <w:pPr>
              <w:widowControl w:val="0"/>
              <w:ind w:left="14" w:right="42"/>
              <w:jc w:val="distribute"/>
              <w:rPr>
                <w:rFonts w:ascii="標楷體" w:eastAsia="標楷體" w:hAnsi="標楷體"/>
                <w:b/>
                <w:sz w:val="20"/>
                <w:szCs w:val="20"/>
              </w:rPr>
            </w:pPr>
            <w:r w:rsidRPr="00FD7A1B">
              <w:rPr>
                <w:rFonts w:ascii="標楷體" w:eastAsia="標楷體" w:hAnsi="標楷體" w:hint="eastAsia"/>
                <w:b/>
                <w:noProof/>
                <w:sz w:val="20"/>
                <w:szCs w:val="20"/>
              </w:rPr>
              <w:t>期初基金餘額</w:t>
            </w:r>
          </w:p>
        </w:tc>
        <w:tc>
          <w:tcPr>
            <w:tcW w:w="1376" w:type="dxa"/>
            <w:tcBorders>
              <w:top w:val="nil"/>
              <w:bottom w:val="nil"/>
            </w:tcBorders>
            <w:shd w:val="clear" w:color="auto" w:fill="auto"/>
            <w:vAlign w:val="center"/>
          </w:tcPr>
          <w:p w14:paraId="71648905" w14:textId="77777777" w:rsidR="000060F2" w:rsidRPr="00FD7A1B" w:rsidRDefault="000060F2" w:rsidP="009933C0">
            <w:pPr>
              <w:jc w:val="right"/>
              <w:rPr>
                <w:rFonts w:ascii="細明體" w:eastAsia="細明體" w:hAnsi="細明體"/>
                <w:b/>
                <w:bCs/>
                <w:sz w:val="18"/>
                <w:szCs w:val="18"/>
              </w:rPr>
            </w:pPr>
            <w:r w:rsidRPr="00FD7A1B">
              <w:rPr>
                <w:rFonts w:ascii="細明體" w:eastAsia="細明體" w:hAnsi="細明體" w:hint="eastAsia"/>
                <w:b/>
                <w:bCs/>
                <w:sz w:val="18"/>
                <w:szCs w:val="18"/>
              </w:rPr>
              <w:t>1,243,405,000</w:t>
            </w:r>
          </w:p>
        </w:tc>
        <w:tc>
          <w:tcPr>
            <w:tcW w:w="1417" w:type="dxa"/>
            <w:tcBorders>
              <w:top w:val="nil"/>
              <w:bottom w:val="nil"/>
            </w:tcBorders>
            <w:shd w:val="clear" w:color="auto" w:fill="auto"/>
            <w:vAlign w:val="center"/>
          </w:tcPr>
          <w:p w14:paraId="38E975BC" w14:textId="77777777" w:rsidR="000060F2" w:rsidRPr="00FD7A1B" w:rsidRDefault="000060F2" w:rsidP="009933C0">
            <w:pPr>
              <w:jc w:val="right"/>
              <w:rPr>
                <w:rFonts w:ascii="細明體" w:eastAsia="細明體" w:hAnsi="細明體"/>
                <w:b/>
                <w:bCs/>
                <w:sz w:val="18"/>
                <w:szCs w:val="18"/>
              </w:rPr>
            </w:pPr>
            <w:r w:rsidRPr="00FD7A1B">
              <w:rPr>
                <w:rFonts w:ascii="細明體" w:eastAsia="細明體" w:hAnsi="細明體" w:hint="eastAsia"/>
                <w:b/>
                <w:bCs/>
                <w:sz w:val="18"/>
                <w:szCs w:val="18"/>
              </w:rPr>
              <w:t>1,386,179,040</w:t>
            </w:r>
          </w:p>
        </w:tc>
        <w:tc>
          <w:tcPr>
            <w:tcW w:w="1134" w:type="dxa"/>
            <w:tcBorders>
              <w:top w:val="nil"/>
              <w:bottom w:val="nil"/>
            </w:tcBorders>
            <w:shd w:val="clear" w:color="auto" w:fill="auto"/>
            <w:vAlign w:val="center"/>
          </w:tcPr>
          <w:p w14:paraId="6F567CF1" w14:textId="77777777" w:rsidR="000060F2" w:rsidRPr="00FD7A1B" w:rsidRDefault="000060F2" w:rsidP="009933C0">
            <w:pPr>
              <w:jc w:val="right"/>
              <w:rPr>
                <w:rFonts w:ascii="細明體" w:eastAsia="細明體" w:hAnsi="細明體"/>
                <w:b/>
                <w:bCs/>
                <w:sz w:val="18"/>
                <w:szCs w:val="18"/>
              </w:rPr>
            </w:pPr>
            <w:r w:rsidRPr="00FD7A1B">
              <w:rPr>
                <w:rFonts w:ascii="細明體" w:eastAsia="細明體" w:hAnsi="細明體" w:hint="eastAsia"/>
                <w:b/>
                <w:bCs/>
                <w:sz w:val="18"/>
                <w:szCs w:val="18"/>
              </w:rPr>
              <w:t>－</w:t>
            </w:r>
          </w:p>
        </w:tc>
        <w:tc>
          <w:tcPr>
            <w:tcW w:w="1418" w:type="dxa"/>
            <w:tcBorders>
              <w:top w:val="nil"/>
              <w:bottom w:val="nil"/>
            </w:tcBorders>
            <w:shd w:val="clear" w:color="auto" w:fill="auto"/>
            <w:vAlign w:val="center"/>
          </w:tcPr>
          <w:p w14:paraId="64042CF9" w14:textId="77777777" w:rsidR="000060F2" w:rsidRPr="00FD7A1B" w:rsidRDefault="000060F2" w:rsidP="009933C0">
            <w:pPr>
              <w:jc w:val="right"/>
              <w:rPr>
                <w:rFonts w:ascii="細明體" w:eastAsia="細明體" w:hAnsi="細明體"/>
                <w:b/>
                <w:bCs/>
                <w:sz w:val="18"/>
                <w:szCs w:val="18"/>
              </w:rPr>
            </w:pPr>
            <w:r w:rsidRPr="00FD7A1B">
              <w:rPr>
                <w:rFonts w:ascii="細明體" w:eastAsia="細明體" w:hAnsi="細明體" w:hint="eastAsia"/>
                <w:b/>
                <w:bCs/>
                <w:sz w:val="18"/>
                <w:szCs w:val="18"/>
              </w:rPr>
              <w:t>1,386,179,040</w:t>
            </w:r>
          </w:p>
        </w:tc>
        <w:tc>
          <w:tcPr>
            <w:tcW w:w="1360" w:type="dxa"/>
            <w:tcBorders>
              <w:top w:val="nil"/>
              <w:bottom w:val="nil"/>
            </w:tcBorders>
            <w:shd w:val="clear" w:color="auto" w:fill="auto"/>
            <w:vAlign w:val="center"/>
          </w:tcPr>
          <w:p w14:paraId="0F3E3D61" w14:textId="77777777" w:rsidR="000060F2" w:rsidRPr="00FD7A1B" w:rsidRDefault="000060F2" w:rsidP="009933C0">
            <w:pPr>
              <w:jc w:val="right"/>
              <w:rPr>
                <w:rFonts w:ascii="細明體" w:eastAsia="細明體" w:hAnsi="細明體"/>
                <w:b/>
                <w:bCs/>
                <w:sz w:val="18"/>
                <w:szCs w:val="18"/>
              </w:rPr>
            </w:pPr>
            <w:r w:rsidRPr="00FD7A1B">
              <w:rPr>
                <w:rFonts w:ascii="細明體" w:eastAsia="細明體" w:hAnsi="細明體" w:hint="eastAsia"/>
                <w:b/>
                <w:bCs/>
                <w:sz w:val="18"/>
                <w:szCs w:val="18"/>
              </w:rPr>
              <w:t>142,774,040</w:t>
            </w:r>
          </w:p>
        </w:tc>
        <w:tc>
          <w:tcPr>
            <w:tcW w:w="1191" w:type="dxa"/>
            <w:tcBorders>
              <w:top w:val="nil"/>
              <w:bottom w:val="nil"/>
              <w:right w:val="nil"/>
            </w:tcBorders>
            <w:shd w:val="clear" w:color="auto" w:fill="auto"/>
            <w:vAlign w:val="center"/>
          </w:tcPr>
          <w:p w14:paraId="61C55B72" w14:textId="77777777" w:rsidR="000060F2" w:rsidRPr="00FD7A1B" w:rsidRDefault="000060F2" w:rsidP="009933C0">
            <w:pPr>
              <w:jc w:val="right"/>
              <w:rPr>
                <w:rFonts w:ascii="細明體" w:eastAsia="細明體" w:hAnsi="細明體"/>
                <w:b/>
                <w:bCs/>
                <w:sz w:val="18"/>
                <w:szCs w:val="18"/>
              </w:rPr>
            </w:pPr>
            <w:r w:rsidRPr="00FD7A1B">
              <w:rPr>
                <w:rFonts w:ascii="細明體" w:eastAsia="細明體" w:hAnsi="細明體" w:hint="eastAsia"/>
                <w:b/>
                <w:bCs/>
                <w:sz w:val="18"/>
                <w:szCs w:val="18"/>
              </w:rPr>
              <w:t>11.48</w:t>
            </w:r>
          </w:p>
        </w:tc>
      </w:tr>
      <w:tr w:rsidR="000060F2" w:rsidRPr="00FD7A1B" w14:paraId="566239E6" w14:textId="77777777" w:rsidTr="003B16FD">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67"/>
        </w:trPr>
        <w:tc>
          <w:tcPr>
            <w:tcW w:w="2310" w:type="dxa"/>
            <w:tcBorders>
              <w:top w:val="nil"/>
              <w:left w:val="nil"/>
              <w:bottom w:val="single" w:sz="8" w:space="0" w:color="auto"/>
            </w:tcBorders>
            <w:vAlign w:val="center"/>
          </w:tcPr>
          <w:p w14:paraId="48C3D989" w14:textId="77777777" w:rsidR="000060F2" w:rsidRPr="00FD7A1B" w:rsidRDefault="000060F2" w:rsidP="009933C0">
            <w:pPr>
              <w:widowControl w:val="0"/>
              <w:ind w:left="14" w:right="42"/>
              <w:jc w:val="distribute"/>
              <w:rPr>
                <w:rFonts w:ascii="標楷體" w:eastAsia="標楷體" w:hAnsi="標楷體"/>
                <w:b/>
                <w:sz w:val="20"/>
                <w:szCs w:val="20"/>
              </w:rPr>
            </w:pPr>
            <w:r w:rsidRPr="00FD7A1B">
              <w:rPr>
                <w:rFonts w:ascii="標楷體" w:eastAsia="標楷體" w:hAnsi="標楷體" w:hint="eastAsia"/>
                <w:b/>
                <w:noProof/>
                <w:sz w:val="20"/>
                <w:szCs w:val="20"/>
              </w:rPr>
              <w:t>期末基金餘額</w:t>
            </w:r>
          </w:p>
        </w:tc>
        <w:tc>
          <w:tcPr>
            <w:tcW w:w="1376" w:type="dxa"/>
            <w:tcBorders>
              <w:top w:val="nil"/>
              <w:bottom w:val="single" w:sz="8" w:space="0" w:color="auto"/>
            </w:tcBorders>
            <w:vAlign w:val="center"/>
          </w:tcPr>
          <w:p w14:paraId="1C7D4466" w14:textId="77777777" w:rsidR="000060F2" w:rsidRPr="00FD7A1B" w:rsidRDefault="000060F2" w:rsidP="009933C0">
            <w:pPr>
              <w:jc w:val="right"/>
              <w:rPr>
                <w:rFonts w:ascii="細明體" w:eastAsia="細明體" w:hAnsi="細明體"/>
                <w:b/>
                <w:bCs/>
                <w:sz w:val="18"/>
                <w:szCs w:val="18"/>
              </w:rPr>
            </w:pPr>
            <w:r w:rsidRPr="00FD7A1B">
              <w:rPr>
                <w:rFonts w:ascii="細明體" w:eastAsia="細明體" w:hAnsi="細明體" w:hint="eastAsia"/>
                <w:b/>
                <w:bCs/>
                <w:sz w:val="18"/>
                <w:szCs w:val="18"/>
              </w:rPr>
              <w:t>1,195,829,000</w:t>
            </w:r>
          </w:p>
        </w:tc>
        <w:tc>
          <w:tcPr>
            <w:tcW w:w="1417" w:type="dxa"/>
            <w:tcBorders>
              <w:top w:val="nil"/>
              <w:bottom w:val="single" w:sz="8" w:space="0" w:color="auto"/>
            </w:tcBorders>
            <w:vAlign w:val="center"/>
          </w:tcPr>
          <w:p w14:paraId="0CB5B88D" w14:textId="77777777" w:rsidR="000060F2" w:rsidRPr="00FD7A1B" w:rsidRDefault="000060F2" w:rsidP="009933C0">
            <w:pPr>
              <w:jc w:val="right"/>
              <w:rPr>
                <w:rFonts w:ascii="細明體" w:eastAsia="細明體" w:hAnsi="細明體"/>
                <w:b/>
                <w:bCs/>
                <w:sz w:val="18"/>
                <w:szCs w:val="18"/>
              </w:rPr>
            </w:pPr>
            <w:r w:rsidRPr="00FD7A1B">
              <w:rPr>
                <w:rFonts w:ascii="細明體" w:eastAsia="細明體" w:hAnsi="細明體" w:hint="eastAsia"/>
                <w:b/>
                <w:bCs/>
                <w:sz w:val="18"/>
                <w:szCs w:val="18"/>
              </w:rPr>
              <w:t>1,419,873,876</w:t>
            </w:r>
          </w:p>
        </w:tc>
        <w:tc>
          <w:tcPr>
            <w:tcW w:w="1134" w:type="dxa"/>
            <w:tcBorders>
              <w:top w:val="nil"/>
              <w:bottom w:val="single" w:sz="8" w:space="0" w:color="auto"/>
            </w:tcBorders>
            <w:vAlign w:val="center"/>
          </w:tcPr>
          <w:p w14:paraId="3275B53E" w14:textId="77777777" w:rsidR="000060F2" w:rsidRPr="00FD7A1B" w:rsidRDefault="000060F2" w:rsidP="009933C0">
            <w:pPr>
              <w:jc w:val="right"/>
              <w:rPr>
                <w:rFonts w:ascii="細明體" w:eastAsia="細明體" w:hAnsi="細明體"/>
                <w:b/>
                <w:bCs/>
                <w:sz w:val="18"/>
                <w:szCs w:val="18"/>
              </w:rPr>
            </w:pPr>
            <w:r w:rsidRPr="00FD7A1B">
              <w:rPr>
                <w:rFonts w:ascii="細明體" w:eastAsia="細明體" w:hAnsi="細明體" w:hint="eastAsia"/>
                <w:b/>
                <w:bCs/>
                <w:sz w:val="18"/>
                <w:szCs w:val="18"/>
              </w:rPr>
              <w:t>－</w:t>
            </w:r>
          </w:p>
        </w:tc>
        <w:tc>
          <w:tcPr>
            <w:tcW w:w="1418" w:type="dxa"/>
            <w:tcBorders>
              <w:top w:val="nil"/>
              <w:bottom w:val="single" w:sz="8" w:space="0" w:color="auto"/>
            </w:tcBorders>
            <w:vAlign w:val="center"/>
          </w:tcPr>
          <w:p w14:paraId="68B6D1F4" w14:textId="77777777" w:rsidR="000060F2" w:rsidRPr="00FD7A1B" w:rsidRDefault="000060F2" w:rsidP="009933C0">
            <w:pPr>
              <w:jc w:val="right"/>
              <w:rPr>
                <w:rFonts w:ascii="細明體" w:eastAsia="細明體" w:hAnsi="細明體"/>
                <w:b/>
                <w:bCs/>
                <w:sz w:val="18"/>
                <w:szCs w:val="18"/>
              </w:rPr>
            </w:pPr>
            <w:r w:rsidRPr="00FD7A1B">
              <w:rPr>
                <w:rFonts w:ascii="細明體" w:eastAsia="細明體" w:hAnsi="細明體" w:hint="eastAsia"/>
                <w:b/>
                <w:bCs/>
                <w:sz w:val="18"/>
                <w:szCs w:val="18"/>
              </w:rPr>
              <w:t>1,419,873,876</w:t>
            </w:r>
          </w:p>
        </w:tc>
        <w:tc>
          <w:tcPr>
            <w:tcW w:w="1360" w:type="dxa"/>
            <w:tcBorders>
              <w:top w:val="nil"/>
              <w:bottom w:val="single" w:sz="8" w:space="0" w:color="auto"/>
            </w:tcBorders>
            <w:vAlign w:val="center"/>
          </w:tcPr>
          <w:p w14:paraId="48A173F4" w14:textId="77777777" w:rsidR="000060F2" w:rsidRPr="00FD7A1B" w:rsidRDefault="000060F2" w:rsidP="009933C0">
            <w:pPr>
              <w:jc w:val="right"/>
              <w:rPr>
                <w:rFonts w:ascii="細明體" w:eastAsia="細明體" w:hAnsi="細明體"/>
                <w:b/>
                <w:bCs/>
                <w:sz w:val="18"/>
                <w:szCs w:val="18"/>
              </w:rPr>
            </w:pPr>
            <w:r w:rsidRPr="00FD7A1B">
              <w:rPr>
                <w:rFonts w:ascii="細明體" w:eastAsia="細明體" w:hAnsi="細明體" w:hint="eastAsia"/>
                <w:b/>
                <w:bCs/>
                <w:sz w:val="18"/>
                <w:szCs w:val="18"/>
              </w:rPr>
              <w:t>224,044,876</w:t>
            </w:r>
          </w:p>
        </w:tc>
        <w:tc>
          <w:tcPr>
            <w:tcW w:w="1191" w:type="dxa"/>
            <w:tcBorders>
              <w:top w:val="nil"/>
              <w:bottom w:val="single" w:sz="8" w:space="0" w:color="auto"/>
              <w:right w:val="nil"/>
            </w:tcBorders>
            <w:vAlign w:val="center"/>
          </w:tcPr>
          <w:p w14:paraId="74EA2A35" w14:textId="77777777" w:rsidR="000060F2" w:rsidRPr="00FD7A1B" w:rsidRDefault="000060F2" w:rsidP="009933C0">
            <w:pPr>
              <w:jc w:val="right"/>
              <w:rPr>
                <w:rFonts w:ascii="細明體" w:eastAsia="細明體" w:hAnsi="細明體"/>
                <w:b/>
                <w:bCs/>
                <w:sz w:val="18"/>
                <w:szCs w:val="18"/>
              </w:rPr>
            </w:pPr>
            <w:r w:rsidRPr="00FD7A1B">
              <w:rPr>
                <w:rFonts w:ascii="細明體" w:eastAsia="細明體" w:hAnsi="細明體" w:hint="eastAsia"/>
                <w:b/>
                <w:bCs/>
                <w:sz w:val="18"/>
                <w:szCs w:val="18"/>
              </w:rPr>
              <w:t>18.74</w:t>
            </w:r>
          </w:p>
        </w:tc>
      </w:tr>
    </w:tbl>
    <w:p w14:paraId="11541622" w14:textId="5E6B6B9E" w:rsidR="008B1534" w:rsidRDefault="000060F2" w:rsidP="00792EA8">
      <w:pPr>
        <w:widowControl w:val="0"/>
        <w:tabs>
          <w:tab w:val="left" w:pos="4440"/>
        </w:tabs>
        <w:snapToGrid w:val="0"/>
        <w:spacing w:line="240" w:lineRule="exact"/>
        <w:ind w:left="360" w:hangingChars="200" w:hanging="360"/>
        <w:rPr>
          <w:rFonts w:ascii="標楷體" w:eastAsia="標楷體" w:hAnsi="標楷體"/>
          <w:spacing w:val="-2"/>
          <w:kern w:val="2"/>
          <w:sz w:val="18"/>
          <w:szCs w:val="18"/>
        </w:rPr>
      </w:pPr>
      <w:r w:rsidRPr="00C7544E">
        <w:rPr>
          <w:rFonts w:ascii="標楷體" w:eastAsia="標楷體" w:hAnsi="標楷體" w:hint="eastAsia"/>
          <w:kern w:val="2"/>
          <w:sz w:val="18"/>
          <w:szCs w:val="18"/>
        </w:rPr>
        <w:t>註：</w:t>
      </w:r>
      <w:r w:rsidRPr="00C7544E">
        <w:rPr>
          <w:rFonts w:ascii="標楷體" w:eastAsia="標楷體" w:hAnsi="標楷體" w:hint="eastAsia"/>
          <w:spacing w:val="-2"/>
          <w:kern w:val="2"/>
          <w:sz w:val="18"/>
          <w:szCs w:val="18"/>
        </w:rPr>
        <w:t>本表空氣污染防制計畫決算審定數688</w:t>
      </w:r>
      <w:r w:rsidRPr="00C7544E">
        <w:rPr>
          <w:rFonts w:ascii="標楷體" w:eastAsia="標楷體" w:hAnsi="標楷體"/>
          <w:spacing w:val="-2"/>
          <w:kern w:val="2"/>
          <w:sz w:val="18"/>
          <w:szCs w:val="18"/>
        </w:rPr>
        <w:t>,</w:t>
      </w:r>
      <w:r w:rsidRPr="00C7544E">
        <w:rPr>
          <w:rFonts w:ascii="標楷體" w:eastAsia="標楷體" w:hAnsi="標楷體" w:hint="eastAsia"/>
          <w:spacing w:val="-2"/>
          <w:kern w:val="2"/>
          <w:sz w:val="18"/>
          <w:szCs w:val="18"/>
        </w:rPr>
        <w:t>737</w:t>
      </w:r>
      <w:r w:rsidRPr="00C7544E">
        <w:rPr>
          <w:rFonts w:ascii="標楷體" w:eastAsia="標楷體" w:hAnsi="標楷體"/>
          <w:spacing w:val="-2"/>
          <w:kern w:val="2"/>
          <w:sz w:val="18"/>
          <w:szCs w:val="18"/>
        </w:rPr>
        <w:t>,</w:t>
      </w:r>
      <w:r w:rsidRPr="00C7544E">
        <w:rPr>
          <w:rFonts w:ascii="標楷體" w:eastAsia="標楷體" w:hAnsi="標楷體" w:hint="eastAsia"/>
          <w:spacing w:val="-2"/>
          <w:kern w:val="2"/>
          <w:sz w:val="18"/>
          <w:szCs w:val="18"/>
        </w:rPr>
        <w:t>161元，包含</w:t>
      </w:r>
      <w:r w:rsidRPr="00792EA8">
        <w:rPr>
          <w:rFonts w:ascii="標楷體" w:eastAsia="標楷體" w:hAnsi="標楷體" w:hint="eastAsia"/>
          <w:spacing w:val="-2"/>
          <w:kern w:val="2"/>
          <w:sz w:val="18"/>
          <w:szCs w:val="18"/>
        </w:rPr>
        <w:t>11</w:t>
      </w:r>
      <w:r w:rsidRPr="00792EA8">
        <w:rPr>
          <w:rFonts w:ascii="標楷體" w:eastAsia="標楷體" w:hAnsi="標楷體"/>
          <w:spacing w:val="-2"/>
          <w:kern w:val="2"/>
          <w:sz w:val="18"/>
          <w:szCs w:val="18"/>
        </w:rPr>
        <w:t>4</w:t>
      </w:r>
      <w:r w:rsidRPr="00792EA8">
        <w:rPr>
          <w:rFonts w:ascii="標楷體" w:eastAsia="標楷體" w:hAnsi="標楷體" w:hint="eastAsia"/>
          <w:spacing w:val="-2"/>
          <w:kern w:val="2"/>
          <w:sz w:val="18"/>
          <w:szCs w:val="18"/>
        </w:rPr>
        <w:t>年度報准先行辦理數之執行數</w:t>
      </w:r>
      <w:r>
        <w:rPr>
          <w:rFonts w:ascii="標楷體" w:eastAsia="標楷體" w:hAnsi="標楷體" w:hint="eastAsia"/>
          <w:spacing w:val="-2"/>
          <w:kern w:val="2"/>
          <w:sz w:val="18"/>
          <w:szCs w:val="18"/>
        </w:rPr>
        <w:t>1</w:t>
      </w:r>
      <w:r>
        <w:rPr>
          <w:rFonts w:ascii="標楷體" w:eastAsia="標楷體" w:hAnsi="標楷體"/>
          <w:spacing w:val="-2"/>
          <w:kern w:val="2"/>
          <w:sz w:val="18"/>
          <w:szCs w:val="18"/>
        </w:rPr>
        <w:t>,846,900</w:t>
      </w:r>
      <w:r>
        <w:rPr>
          <w:rFonts w:ascii="標楷體" w:eastAsia="標楷體" w:hAnsi="標楷體" w:hint="eastAsia"/>
          <w:spacing w:val="-2"/>
          <w:kern w:val="2"/>
          <w:sz w:val="18"/>
          <w:szCs w:val="18"/>
        </w:rPr>
        <w:t>元、</w:t>
      </w:r>
      <w:r w:rsidRPr="00C7544E">
        <w:rPr>
          <w:rFonts w:ascii="標楷體" w:eastAsia="標楷體" w:hAnsi="標楷體" w:hint="eastAsia"/>
          <w:spacing w:val="-2"/>
          <w:kern w:val="2"/>
          <w:sz w:val="18"/>
          <w:szCs w:val="18"/>
        </w:rPr>
        <w:t>以前年度保留數之執行數44</w:t>
      </w:r>
      <w:r w:rsidRPr="00C7544E">
        <w:rPr>
          <w:rFonts w:ascii="標楷體" w:eastAsia="標楷體" w:hAnsi="標楷體"/>
          <w:spacing w:val="-2"/>
          <w:kern w:val="2"/>
          <w:sz w:val="18"/>
          <w:szCs w:val="18"/>
        </w:rPr>
        <w:t>,</w:t>
      </w:r>
      <w:r w:rsidRPr="00C7544E">
        <w:rPr>
          <w:rFonts w:ascii="標楷體" w:eastAsia="標楷體" w:hAnsi="標楷體" w:hint="eastAsia"/>
          <w:spacing w:val="-2"/>
          <w:kern w:val="2"/>
          <w:sz w:val="18"/>
          <w:szCs w:val="18"/>
        </w:rPr>
        <w:t>580</w:t>
      </w:r>
      <w:r w:rsidRPr="00C7544E">
        <w:rPr>
          <w:rFonts w:ascii="標楷體" w:eastAsia="標楷體" w:hAnsi="標楷體"/>
          <w:spacing w:val="-2"/>
          <w:kern w:val="2"/>
          <w:sz w:val="18"/>
          <w:szCs w:val="18"/>
        </w:rPr>
        <w:t>,</w:t>
      </w:r>
      <w:r w:rsidRPr="00C7544E">
        <w:rPr>
          <w:rFonts w:ascii="標楷體" w:eastAsia="標楷體" w:hAnsi="標楷體" w:hint="eastAsia"/>
          <w:spacing w:val="-2"/>
          <w:kern w:val="2"/>
          <w:sz w:val="18"/>
          <w:szCs w:val="18"/>
        </w:rPr>
        <w:t>900元；一般廢棄物清除處理計畫決算審定數116</w:t>
      </w:r>
      <w:r w:rsidRPr="00C7544E">
        <w:rPr>
          <w:rFonts w:ascii="標楷體" w:eastAsia="標楷體" w:hAnsi="標楷體"/>
          <w:spacing w:val="-2"/>
          <w:kern w:val="2"/>
          <w:sz w:val="18"/>
          <w:szCs w:val="18"/>
        </w:rPr>
        <w:t>,</w:t>
      </w:r>
      <w:r w:rsidRPr="00C7544E">
        <w:rPr>
          <w:rFonts w:ascii="標楷體" w:eastAsia="標楷體" w:hAnsi="標楷體" w:hint="eastAsia"/>
          <w:spacing w:val="-2"/>
          <w:kern w:val="2"/>
          <w:sz w:val="18"/>
          <w:szCs w:val="18"/>
        </w:rPr>
        <w:t>294</w:t>
      </w:r>
      <w:r w:rsidRPr="00C7544E">
        <w:rPr>
          <w:rFonts w:ascii="標楷體" w:eastAsia="標楷體" w:hAnsi="標楷體"/>
          <w:spacing w:val="-2"/>
          <w:kern w:val="2"/>
          <w:sz w:val="18"/>
          <w:szCs w:val="18"/>
        </w:rPr>
        <w:t>,</w:t>
      </w:r>
      <w:r w:rsidRPr="00C7544E">
        <w:rPr>
          <w:rFonts w:ascii="標楷體" w:eastAsia="標楷體" w:hAnsi="標楷體" w:hint="eastAsia"/>
          <w:spacing w:val="-2"/>
          <w:kern w:val="2"/>
          <w:sz w:val="18"/>
          <w:szCs w:val="18"/>
        </w:rPr>
        <w:t>434元，包含以前年度保留數之執行數19,644,779元。</w:t>
      </w:r>
    </w:p>
    <w:p w14:paraId="1BC22AE5" w14:textId="77777777" w:rsidR="008B1534" w:rsidRDefault="008B1534">
      <w:pPr>
        <w:rPr>
          <w:rFonts w:ascii="標楷體" w:eastAsia="標楷體" w:hAnsi="標楷體"/>
          <w:spacing w:val="-2"/>
          <w:kern w:val="2"/>
          <w:sz w:val="18"/>
          <w:szCs w:val="18"/>
        </w:rPr>
      </w:pPr>
    </w:p>
    <w:p w14:paraId="61E1C734" w14:textId="77777777" w:rsidR="000060F2" w:rsidRPr="00355142" w:rsidRDefault="000060F2" w:rsidP="00F533D5">
      <w:pPr>
        <w:snapToGrid w:val="0"/>
        <w:jc w:val="center"/>
        <w:rPr>
          <w:rFonts w:ascii="標楷體" w:eastAsia="標楷體" w:hAnsi="標楷體"/>
          <w:b/>
          <w:kern w:val="2"/>
          <w:sz w:val="32"/>
          <w:u w:val="single"/>
        </w:rPr>
      </w:pPr>
      <w:r w:rsidRPr="00355142">
        <w:rPr>
          <w:rFonts w:ascii="標楷體" w:eastAsia="標楷體" w:hAnsi="標楷體" w:hint="eastAsia"/>
          <w:b/>
          <w:sz w:val="32"/>
          <w:u w:val="single"/>
        </w:rPr>
        <w:t>臺南市環境保護基金所屬分預算來源用途及餘絀概況表</w:t>
      </w:r>
    </w:p>
    <w:p w14:paraId="2DA40037" w14:textId="77777777" w:rsidR="000060F2" w:rsidRPr="00355142" w:rsidRDefault="000060F2" w:rsidP="00F533D5">
      <w:pPr>
        <w:widowControl w:val="0"/>
        <w:tabs>
          <w:tab w:val="left" w:pos="4440"/>
        </w:tabs>
        <w:snapToGrid w:val="0"/>
        <w:jc w:val="center"/>
        <w:rPr>
          <w:rFonts w:ascii="標楷體" w:eastAsia="標楷體" w:hAnsi="標楷體"/>
          <w:kern w:val="2"/>
          <w:sz w:val="28"/>
          <w:szCs w:val="28"/>
        </w:rPr>
      </w:pPr>
      <w:r w:rsidRPr="00355142">
        <w:rPr>
          <w:rFonts w:ascii="標楷體" w:eastAsia="標楷體" w:hAnsi="標楷體" w:hint="eastAsia"/>
          <w:kern w:val="2"/>
          <w:sz w:val="28"/>
          <w:szCs w:val="28"/>
        </w:rPr>
        <w:t>中華民國11</w:t>
      </w:r>
      <w:r w:rsidRPr="00355142">
        <w:rPr>
          <w:rFonts w:ascii="標楷體" w:eastAsia="標楷體" w:hAnsi="標楷體"/>
          <w:kern w:val="2"/>
          <w:sz w:val="28"/>
          <w:szCs w:val="28"/>
        </w:rPr>
        <w:t>4</w:t>
      </w:r>
      <w:r w:rsidRPr="00355142">
        <w:rPr>
          <w:rFonts w:ascii="標楷體" w:eastAsia="標楷體" w:hAnsi="標楷體" w:hint="eastAsia"/>
          <w:kern w:val="2"/>
          <w:sz w:val="28"/>
          <w:szCs w:val="28"/>
        </w:rPr>
        <w:t>年度</w:t>
      </w:r>
    </w:p>
    <w:p w14:paraId="07A90E28" w14:textId="77777777" w:rsidR="000060F2" w:rsidRPr="00355142" w:rsidRDefault="000060F2" w:rsidP="00F533D5">
      <w:pPr>
        <w:widowControl w:val="0"/>
        <w:tabs>
          <w:tab w:val="left" w:pos="4440"/>
          <w:tab w:val="left" w:pos="8520"/>
        </w:tabs>
        <w:snapToGrid w:val="0"/>
        <w:spacing w:line="240" w:lineRule="exact"/>
        <w:jc w:val="right"/>
        <w:rPr>
          <w:rFonts w:ascii="標楷體" w:eastAsia="標楷體" w:hAnsi="標楷體"/>
          <w:sz w:val="20"/>
          <w:szCs w:val="20"/>
        </w:rPr>
      </w:pPr>
      <w:r w:rsidRPr="00355142">
        <w:rPr>
          <w:rFonts w:ascii="標楷體" w:eastAsia="標楷體" w:hAnsi="標楷體" w:hint="eastAsia"/>
          <w:sz w:val="20"/>
          <w:szCs w:val="20"/>
        </w:rPr>
        <w:t>單位：新臺幣千元</w:t>
      </w:r>
    </w:p>
    <w:tbl>
      <w:tblPr>
        <w:tblStyle w:val="af0"/>
        <w:tblW w:w="4997" w:type="pct"/>
        <w:tblLayout w:type="fixed"/>
        <w:tblLook w:val="01E0" w:firstRow="1" w:lastRow="1" w:firstColumn="1" w:lastColumn="1" w:noHBand="0" w:noVBand="0"/>
      </w:tblPr>
      <w:tblGrid>
        <w:gridCol w:w="2218"/>
        <w:gridCol w:w="988"/>
        <w:gridCol w:w="1039"/>
        <w:gridCol w:w="983"/>
        <w:gridCol w:w="985"/>
        <w:gridCol w:w="924"/>
        <w:gridCol w:w="991"/>
        <w:gridCol w:w="1042"/>
        <w:gridCol w:w="1028"/>
      </w:tblGrid>
      <w:tr w:rsidR="000060F2" w:rsidRPr="00355142" w14:paraId="2DFDDFCB" w14:textId="77777777" w:rsidTr="000C3C30">
        <w:trPr>
          <w:trHeight w:val="369"/>
        </w:trPr>
        <w:tc>
          <w:tcPr>
            <w:tcW w:w="1087" w:type="pct"/>
            <w:vMerge w:val="restart"/>
            <w:tcBorders>
              <w:top w:val="single" w:sz="8" w:space="0" w:color="auto"/>
              <w:left w:val="nil"/>
              <w:bottom w:val="nil"/>
            </w:tcBorders>
            <w:vAlign w:val="center"/>
          </w:tcPr>
          <w:p w14:paraId="7B90D5A4" w14:textId="77777777" w:rsidR="000060F2" w:rsidRPr="00355142" w:rsidRDefault="000060F2" w:rsidP="00F533D5">
            <w:pPr>
              <w:snapToGrid w:val="0"/>
              <w:jc w:val="distribute"/>
              <w:rPr>
                <w:rFonts w:ascii="標楷體" w:eastAsia="標楷體" w:hAnsi="標楷體"/>
                <w:kern w:val="2"/>
                <w:szCs w:val="20"/>
              </w:rPr>
            </w:pPr>
            <w:r w:rsidRPr="00355142">
              <w:rPr>
                <w:rFonts w:ascii="標楷體" w:eastAsia="標楷體" w:hAnsi="標楷體" w:hint="eastAsia"/>
                <w:kern w:val="2"/>
                <w:szCs w:val="20"/>
              </w:rPr>
              <w:t>分預算名稱</w:t>
            </w:r>
          </w:p>
        </w:tc>
        <w:tc>
          <w:tcPr>
            <w:tcW w:w="484" w:type="pct"/>
            <w:vMerge w:val="restart"/>
            <w:tcBorders>
              <w:top w:val="single" w:sz="8" w:space="0" w:color="auto"/>
              <w:bottom w:val="nil"/>
            </w:tcBorders>
            <w:vAlign w:val="center"/>
          </w:tcPr>
          <w:p w14:paraId="7E60EEDC" w14:textId="77777777" w:rsidR="000060F2" w:rsidRPr="00355142" w:rsidRDefault="000060F2" w:rsidP="00F533D5">
            <w:pPr>
              <w:snapToGrid w:val="0"/>
              <w:ind w:leftChars="-39" w:left="-94" w:rightChars="-43" w:right="-103"/>
              <w:jc w:val="distribute"/>
              <w:rPr>
                <w:rFonts w:ascii="標楷體" w:eastAsia="標楷體" w:hAnsi="標楷體"/>
                <w:kern w:val="2"/>
                <w:szCs w:val="20"/>
              </w:rPr>
            </w:pPr>
            <w:r w:rsidRPr="00355142">
              <w:rPr>
                <w:rFonts w:ascii="標楷體" w:eastAsia="標楷體" w:hAnsi="標楷體" w:hint="eastAsia"/>
                <w:kern w:val="2"/>
                <w:szCs w:val="20"/>
              </w:rPr>
              <w:t>基金來源</w:t>
            </w:r>
          </w:p>
        </w:tc>
        <w:tc>
          <w:tcPr>
            <w:tcW w:w="509" w:type="pct"/>
            <w:vMerge w:val="restart"/>
            <w:tcBorders>
              <w:top w:val="single" w:sz="8" w:space="0" w:color="auto"/>
              <w:bottom w:val="nil"/>
            </w:tcBorders>
            <w:vAlign w:val="center"/>
          </w:tcPr>
          <w:p w14:paraId="67B8588B" w14:textId="77777777" w:rsidR="000060F2" w:rsidRPr="00355142" w:rsidRDefault="000060F2" w:rsidP="00F533D5">
            <w:pPr>
              <w:snapToGrid w:val="0"/>
              <w:ind w:leftChars="-39" w:left="-94" w:rightChars="-26" w:right="-62"/>
              <w:jc w:val="distribute"/>
              <w:rPr>
                <w:rFonts w:ascii="標楷體" w:eastAsia="標楷體" w:hAnsi="標楷體"/>
                <w:kern w:val="2"/>
                <w:szCs w:val="20"/>
              </w:rPr>
            </w:pPr>
            <w:r w:rsidRPr="00355142">
              <w:rPr>
                <w:rFonts w:ascii="標楷體" w:eastAsia="標楷體" w:hAnsi="標楷體" w:hint="eastAsia"/>
                <w:kern w:val="2"/>
                <w:szCs w:val="20"/>
              </w:rPr>
              <w:t>基金用途</w:t>
            </w:r>
          </w:p>
        </w:tc>
        <w:tc>
          <w:tcPr>
            <w:tcW w:w="1904" w:type="pct"/>
            <w:gridSpan w:val="4"/>
            <w:tcBorders>
              <w:top w:val="single" w:sz="8" w:space="0" w:color="auto"/>
              <w:bottom w:val="single" w:sz="4" w:space="0" w:color="auto"/>
            </w:tcBorders>
            <w:vAlign w:val="center"/>
          </w:tcPr>
          <w:p w14:paraId="2629B89F" w14:textId="77777777" w:rsidR="000060F2" w:rsidRPr="00355142" w:rsidRDefault="000060F2" w:rsidP="00F533D5">
            <w:pPr>
              <w:snapToGrid w:val="0"/>
              <w:jc w:val="distribute"/>
              <w:rPr>
                <w:rFonts w:ascii="標楷體" w:eastAsia="標楷體" w:hAnsi="標楷體"/>
                <w:kern w:val="2"/>
                <w:szCs w:val="20"/>
              </w:rPr>
            </w:pPr>
            <w:r w:rsidRPr="00355142">
              <w:rPr>
                <w:rFonts w:ascii="標楷體" w:eastAsia="標楷體" w:hAnsi="標楷體" w:hint="eastAsia"/>
                <w:kern w:val="2"/>
                <w:szCs w:val="20"/>
              </w:rPr>
              <w:t>本期賸餘（短絀）</w:t>
            </w:r>
          </w:p>
        </w:tc>
        <w:tc>
          <w:tcPr>
            <w:tcW w:w="511" w:type="pct"/>
            <w:vMerge w:val="restart"/>
            <w:tcBorders>
              <w:top w:val="single" w:sz="8" w:space="0" w:color="auto"/>
              <w:bottom w:val="single" w:sz="4" w:space="0" w:color="auto"/>
            </w:tcBorders>
            <w:vAlign w:val="center"/>
          </w:tcPr>
          <w:p w14:paraId="299C635C" w14:textId="77777777" w:rsidR="000060F2" w:rsidRPr="00355142" w:rsidRDefault="000060F2" w:rsidP="00F533D5">
            <w:pPr>
              <w:snapToGrid w:val="0"/>
              <w:jc w:val="distribute"/>
              <w:rPr>
                <w:rFonts w:ascii="標楷體" w:eastAsia="標楷體" w:hAnsi="標楷體"/>
                <w:kern w:val="2"/>
                <w:szCs w:val="20"/>
              </w:rPr>
            </w:pPr>
            <w:r w:rsidRPr="00355142">
              <w:rPr>
                <w:rFonts w:ascii="標楷體" w:eastAsia="標楷體" w:hAnsi="標楷體" w:hint="eastAsia"/>
                <w:kern w:val="2"/>
                <w:szCs w:val="20"/>
              </w:rPr>
              <w:t>期初基</w:t>
            </w:r>
          </w:p>
          <w:p w14:paraId="6F9C91B7" w14:textId="77777777" w:rsidR="000060F2" w:rsidRPr="00355142" w:rsidRDefault="000060F2" w:rsidP="00F533D5">
            <w:pPr>
              <w:snapToGrid w:val="0"/>
              <w:jc w:val="distribute"/>
              <w:rPr>
                <w:rFonts w:ascii="標楷體" w:eastAsia="標楷體" w:hAnsi="標楷體"/>
                <w:kern w:val="2"/>
                <w:szCs w:val="20"/>
              </w:rPr>
            </w:pPr>
            <w:r w:rsidRPr="00355142">
              <w:rPr>
                <w:rFonts w:ascii="標楷體" w:eastAsia="標楷體" w:hAnsi="標楷體" w:hint="eastAsia"/>
                <w:kern w:val="2"/>
                <w:szCs w:val="20"/>
              </w:rPr>
              <w:t>金餘額</w:t>
            </w:r>
          </w:p>
        </w:tc>
        <w:tc>
          <w:tcPr>
            <w:tcW w:w="504" w:type="pct"/>
            <w:vMerge w:val="restart"/>
            <w:tcBorders>
              <w:top w:val="single" w:sz="8" w:space="0" w:color="auto"/>
              <w:bottom w:val="nil"/>
              <w:right w:val="nil"/>
            </w:tcBorders>
            <w:vAlign w:val="center"/>
          </w:tcPr>
          <w:p w14:paraId="648F1CC1" w14:textId="77777777" w:rsidR="000060F2" w:rsidRPr="00355142" w:rsidRDefault="000060F2" w:rsidP="00F533D5">
            <w:pPr>
              <w:snapToGrid w:val="0"/>
              <w:jc w:val="distribute"/>
              <w:rPr>
                <w:rFonts w:ascii="標楷體" w:eastAsia="標楷體" w:hAnsi="標楷體"/>
                <w:kern w:val="2"/>
                <w:szCs w:val="20"/>
              </w:rPr>
            </w:pPr>
            <w:r w:rsidRPr="00355142">
              <w:rPr>
                <w:rFonts w:ascii="標楷體" w:eastAsia="標楷體" w:hAnsi="標楷體" w:hint="eastAsia"/>
                <w:kern w:val="2"/>
                <w:szCs w:val="20"/>
              </w:rPr>
              <w:t>期末基</w:t>
            </w:r>
          </w:p>
          <w:p w14:paraId="614EFAF1" w14:textId="77777777" w:rsidR="000060F2" w:rsidRPr="00355142" w:rsidRDefault="000060F2" w:rsidP="00F533D5">
            <w:pPr>
              <w:snapToGrid w:val="0"/>
              <w:jc w:val="distribute"/>
              <w:rPr>
                <w:rFonts w:ascii="標楷體" w:eastAsia="標楷體" w:hAnsi="標楷體"/>
                <w:kern w:val="2"/>
                <w:szCs w:val="20"/>
              </w:rPr>
            </w:pPr>
            <w:r w:rsidRPr="00355142">
              <w:rPr>
                <w:rFonts w:ascii="標楷體" w:eastAsia="標楷體" w:hAnsi="標楷體" w:hint="eastAsia"/>
                <w:kern w:val="2"/>
                <w:szCs w:val="20"/>
              </w:rPr>
              <w:t>金餘額</w:t>
            </w:r>
          </w:p>
        </w:tc>
      </w:tr>
      <w:tr w:rsidR="000060F2" w:rsidRPr="00355142" w14:paraId="2AA3BC86" w14:textId="77777777" w:rsidTr="000C3C30">
        <w:trPr>
          <w:trHeight w:val="454"/>
        </w:trPr>
        <w:tc>
          <w:tcPr>
            <w:tcW w:w="1087" w:type="pct"/>
            <w:vMerge/>
            <w:tcBorders>
              <w:top w:val="nil"/>
              <w:left w:val="nil"/>
              <w:bottom w:val="nil"/>
            </w:tcBorders>
            <w:vAlign w:val="center"/>
          </w:tcPr>
          <w:p w14:paraId="7F7F4C54" w14:textId="77777777" w:rsidR="000060F2" w:rsidRPr="00355142" w:rsidRDefault="000060F2" w:rsidP="00F533D5">
            <w:pPr>
              <w:jc w:val="distribute"/>
              <w:rPr>
                <w:rFonts w:ascii="標楷體" w:eastAsia="標楷體" w:hAnsi="標楷體"/>
                <w:kern w:val="2"/>
                <w:sz w:val="22"/>
                <w:szCs w:val="22"/>
              </w:rPr>
            </w:pPr>
          </w:p>
        </w:tc>
        <w:tc>
          <w:tcPr>
            <w:tcW w:w="484" w:type="pct"/>
            <w:vMerge/>
            <w:tcBorders>
              <w:top w:val="nil"/>
              <w:bottom w:val="nil"/>
            </w:tcBorders>
            <w:vAlign w:val="center"/>
          </w:tcPr>
          <w:p w14:paraId="51A02DB2" w14:textId="77777777" w:rsidR="000060F2" w:rsidRPr="00355142" w:rsidRDefault="000060F2" w:rsidP="00F533D5">
            <w:pPr>
              <w:ind w:leftChars="-23" w:left="-55"/>
              <w:jc w:val="distribute"/>
              <w:rPr>
                <w:rFonts w:ascii="標楷體" w:eastAsia="標楷體" w:hAnsi="標楷體"/>
                <w:kern w:val="2"/>
                <w:sz w:val="22"/>
                <w:szCs w:val="22"/>
              </w:rPr>
            </w:pPr>
          </w:p>
        </w:tc>
        <w:tc>
          <w:tcPr>
            <w:tcW w:w="509" w:type="pct"/>
            <w:vMerge/>
            <w:tcBorders>
              <w:top w:val="nil"/>
              <w:bottom w:val="nil"/>
            </w:tcBorders>
            <w:vAlign w:val="center"/>
          </w:tcPr>
          <w:p w14:paraId="0905F72F" w14:textId="77777777" w:rsidR="000060F2" w:rsidRPr="00355142" w:rsidRDefault="000060F2" w:rsidP="00F533D5">
            <w:pPr>
              <w:ind w:leftChars="-39" w:left="-94"/>
              <w:jc w:val="distribute"/>
              <w:rPr>
                <w:rFonts w:ascii="標楷體" w:eastAsia="標楷體" w:hAnsi="標楷體"/>
                <w:kern w:val="2"/>
                <w:sz w:val="22"/>
                <w:szCs w:val="22"/>
              </w:rPr>
            </w:pPr>
          </w:p>
        </w:tc>
        <w:tc>
          <w:tcPr>
            <w:tcW w:w="482" w:type="pct"/>
            <w:vMerge w:val="restart"/>
            <w:tcBorders>
              <w:top w:val="single" w:sz="4" w:space="0" w:color="auto"/>
              <w:bottom w:val="nil"/>
            </w:tcBorders>
            <w:vAlign w:val="center"/>
          </w:tcPr>
          <w:p w14:paraId="44E880AB" w14:textId="77777777" w:rsidR="000060F2" w:rsidRPr="00355142" w:rsidRDefault="000060F2" w:rsidP="00F533D5">
            <w:pPr>
              <w:ind w:leftChars="-38" w:left="-91" w:rightChars="-33" w:right="-79"/>
              <w:jc w:val="distribute"/>
              <w:rPr>
                <w:rFonts w:ascii="標楷體" w:eastAsia="標楷體" w:hAnsi="標楷體"/>
                <w:kern w:val="2"/>
                <w:szCs w:val="20"/>
              </w:rPr>
            </w:pPr>
            <w:r w:rsidRPr="00355142">
              <w:rPr>
                <w:rFonts w:ascii="標楷體" w:eastAsia="標楷體" w:hAnsi="標楷體" w:hint="eastAsia"/>
                <w:kern w:val="2"/>
                <w:szCs w:val="20"/>
              </w:rPr>
              <w:t>預算數</w:t>
            </w:r>
          </w:p>
        </w:tc>
        <w:tc>
          <w:tcPr>
            <w:tcW w:w="483" w:type="pct"/>
            <w:vMerge w:val="restart"/>
            <w:tcBorders>
              <w:top w:val="single" w:sz="4" w:space="0" w:color="auto"/>
              <w:bottom w:val="nil"/>
            </w:tcBorders>
            <w:vAlign w:val="center"/>
          </w:tcPr>
          <w:p w14:paraId="269CFB9C" w14:textId="77777777" w:rsidR="000060F2" w:rsidRPr="00355142" w:rsidRDefault="000060F2" w:rsidP="00F533D5">
            <w:pPr>
              <w:ind w:leftChars="-30" w:left="-8" w:rightChars="-20" w:right="-48" w:hangingChars="32" w:hanging="64"/>
              <w:jc w:val="distribute"/>
              <w:rPr>
                <w:rFonts w:ascii="標楷體" w:eastAsia="標楷體" w:hAnsi="標楷體"/>
                <w:kern w:val="2"/>
                <w:szCs w:val="20"/>
              </w:rPr>
            </w:pPr>
            <w:r w:rsidRPr="00355142">
              <w:rPr>
                <w:rFonts w:ascii="標楷體" w:eastAsia="標楷體" w:hAnsi="標楷體" w:hint="eastAsia"/>
                <w:kern w:val="2"/>
                <w:szCs w:val="20"/>
              </w:rPr>
              <w:t>審定數</w:t>
            </w:r>
          </w:p>
        </w:tc>
        <w:tc>
          <w:tcPr>
            <w:tcW w:w="938" w:type="pct"/>
            <w:gridSpan w:val="2"/>
            <w:tcBorders>
              <w:top w:val="single" w:sz="4" w:space="0" w:color="auto"/>
              <w:bottom w:val="single" w:sz="4" w:space="0" w:color="auto"/>
            </w:tcBorders>
            <w:vAlign w:val="center"/>
          </w:tcPr>
          <w:p w14:paraId="6F6D6131" w14:textId="77777777" w:rsidR="000060F2" w:rsidRPr="00355142" w:rsidRDefault="000060F2" w:rsidP="00F533D5">
            <w:pPr>
              <w:jc w:val="distribute"/>
              <w:rPr>
                <w:rFonts w:ascii="標楷體" w:eastAsia="標楷體" w:hAnsi="標楷體"/>
                <w:kern w:val="2"/>
                <w:szCs w:val="20"/>
              </w:rPr>
            </w:pPr>
            <w:r w:rsidRPr="00355142">
              <w:rPr>
                <w:rFonts w:ascii="標楷體" w:eastAsia="標楷體" w:hAnsi="標楷體" w:hint="eastAsia"/>
                <w:kern w:val="2"/>
                <w:szCs w:val="20"/>
              </w:rPr>
              <w:t>比較增減</w:t>
            </w:r>
          </w:p>
        </w:tc>
        <w:tc>
          <w:tcPr>
            <w:tcW w:w="511" w:type="pct"/>
            <w:vMerge/>
            <w:tcBorders>
              <w:top w:val="single" w:sz="4" w:space="0" w:color="auto"/>
              <w:bottom w:val="nil"/>
            </w:tcBorders>
          </w:tcPr>
          <w:p w14:paraId="5236869E" w14:textId="77777777" w:rsidR="000060F2" w:rsidRPr="00355142" w:rsidRDefault="000060F2" w:rsidP="00F533D5">
            <w:pPr>
              <w:jc w:val="both"/>
              <w:rPr>
                <w:rFonts w:ascii="標楷體" w:eastAsia="標楷體" w:hAnsi="標楷體"/>
                <w:kern w:val="2"/>
                <w:sz w:val="22"/>
                <w:szCs w:val="22"/>
              </w:rPr>
            </w:pPr>
          </w:p>
        </w:tc>
        <w:tc>
          <w:tcPr>
            <w:tcW w:w="504" w:type="pct"/>
            <w:vMerge/>
            <w:tcBorders>
              <w:top w:val="nil"/>
              <w:bottom w:val="nil"/>
              <w:right w:val="nil"/>
            </w:tcBorders>
          </w:tcPr>
          <w:p w14:paraId="10D731F2" w14:textId="77777777" w:rsidR="000060F2" w:rsidRPr="00355142" w:rsidRDefault="000060F2" w:rsidP="00F533D5">
            <w:pPr>
              <w:jc w:val="both"/>
              <w:rPr>
                <w:rFonts w:ascii="標楷體" w:eastAsia="標楷體" w:hAnsi="標楷體"/>
                <w:kern w:val="2"/>
                <w:sz w:val="22"/>
                <w:szCs w:val="22"/>
              </w:rPr>
            </w:pPr>
          </w:p>
        </w:tc>
      </w:tr>
      <w:tr w:rsidR="000060F2" w:rsidRPr="00355142" w14:paraId="4B9F025D" w14:textId="77777777" w:rsidTr="000C3C30">
        <w:trPr>
          <w:trHeight w:val="454"/>
        </w:trPr>
        <w:tc>
          <w:tcPr>
            <w:tcW w:w="1087" w:type="pct"/>
            <w:vMerge/>
            <w:tcBorders>
              <w:top w:val="nil"/>
              <w:left w:val="nil"/>
              <w:bottom w:val="single" w:sz="8" w:space="0" w:color="auto"/>
            </w:tcBorders>
            <w:vAlign w:val="center"/>
          </w:tcPr>
          <w:p w14:paraId="66842F94" w14:textId="77777777" w:rsidR="000060F2" w:rsidRPr="00355142" w:rsidRDefault="000060F2" w:rsidP="00F533D5">
            <w:pPr>
              <w:jc w:val="distribute"/>
              <w:rPr>
                <w:rFonts w:ascii="標楷體" w:eastAsia="標楷體" w:hAnsi="標楷體"/>
                <w:kern w:val="2"/>
                <w:sz w:val="22"/>
                <w:szCs w:val="22"/>
              </w:rPr>
            </w:pPr>
          </w:p>
        </w:tc>
        <w:tc>
          <w:tcPr>
            <w:tcW w:w="484" w:type="pct"/>
            <w:vMerge/>
            <w:tcBorders>
              <w:top w:val="nil"/>
              <w:bottom w:val="single" w:sz="8" w:space="0" w:color="auto"/>
            </w:tcBorders>
            <w:vAlign w:val="center"/>
          </w:tcPr>
          <w:p w14:paraId="782224DE" w14:textId="77777777" w:rsidR="000060F2" w:rsidRPr="00355142" w:rsidRDefault="000060F2" w:rsidP="00F533D5">
            <w:pPr>
              <w:ind w:leftChars="-23" w:left="-55"/>
              <w:jc w:val="distribute"/>
              <w:rPr>
                <w:rFonts w:ascii="標楷體" w:eastAsia="標楷體" w:hAnsi="標楷體"/>
                <w:kern w:val="2"/>
                <w:sz w:val="22"/>
                <w:szCs w:val="22"/>
              </w:rPr>
            </w:pPr>
          </w:p>
        </w:tc>
        <w:tc>
          <w:tcPr>
            <w:tcW w:w="509" w:type="pct"/>
            <w:vMerge/>
            <w:tcBorders>
              <w:top w:val="nil"/>
              <w:bottom w:val="single" w:sz="8" w:space="0" w:color="auto"/>
            </w:tcBorders>
            <w:vAlign w:val="center"/>
          </w:tcPr>
          <w:p w14:paraId="50ED4C43" w14:textId="77777777" w:rsidR="000060F2" w:rsidRPr="00355142" w:rsidRDefault="000060F2" w:rsidP="00F533D5">
            <w:pPr>
              <w:ind w:leftChars="-39" w:left="-94"/>
              <w:jc w:val="distribute"/>
              <w:rPr>
                <w:rFonts w:ascii="標楷體" w:eastAsia="標楷體" w:hAnsi="標楷體"/>
                <w:kern w:val="2"/>
                <w:sz w:val="22"/>
                <w:szCs w:val="22"/>
              </w:rPr>
            </w:pPr>
          </w:p>
        </w:tc>
        <w:tc>
          <w:tcPr>
            <w:tcW w:w="482" w:type="pct"/>
            <w:vMerge/>
            <w:tcBorders>
              <w:top w:val="nil"/>
              <w:bottom w:val="single" w:sz="8" w:space="0" w:color="auto"/>
            </w:tcBorders>
            <w:vAlign w:val="center"/>
          </w:tcPr>
          <w:p w14:paraId="3A938AAB" w14:textId="77777777" w:rsidR="000060F2" w:rsidRPr="00355142" w:rsidRDefault="000060F2" w:rsidP="00F533D5">
            <w:pPr>
              <w:jc w:val="distribute"/>
              <w:rPr>
                <w:rFonts w:ascii="標楷體" w:eastAsia="標楷體" w:hAnsi="標楷體"/>
                <w:kern w:val="2"/>
                <w:szCs w:val="20"/>
              </w:rPr>
            </w:pPr>
          </w:p>
        </w:tc>
        <w:tc>
          <w:tcPr>
            <w:tcW w:w="483" w:type="pct"/>
            <w:vMerge/>
            <w:tcBorders>
              <w:top w:val="nil"/>
              <w:bottom w:val="single" w:sz="8" w:space="0" w:color="auto"/>
            </w:tcBorders>
            <w:vAlign w:val="center"/>
          </w:tcPr>
          <w:p w14:paraId="493BA447" w14:textId="77777777" w:rsidR="000060F2" w:rsidRPr="00355142" w:rsidRDefault="000060F2" w:rsidP="00F533D5">
            <w:pPr>
              <w:jc w:val="distribute"/>
              <w:rPr>
                <w:rFonts w:ascii="標楷體" w:eastAsia="標楷體" w:hAnsi="標楷體"/>
                <w:kern w:val="2"/>
                <w:szCs w:val="20"/>
              </w:rPr>
            </w:pPr>
          </w:p>
        </w:tc>
        <w:tc>
          <w:tcPr>
            <w:tcW w:w="453" w:type="pct"/>
            <w:tcBorders>
              <w:top w:val="single" w:sz="4" w:space="0" w:color="auto"/>
              <w:bottom w:val="single" w:sz="8" w:space="0" w:color="auto"/>
            </w:tcBorders>
            <w:vAlign w:val="center"/>
          </w:tcPr>
          <w:p w14:paraId="101A0FB0" w14:textId="77777777" w:rsidR="000060F2" w:rsidRPr="00355142" w:rsidRDefault="000060F2" w:rsidP="00F533D5">
            <w:pPr>
              <w:jc w:val="distribute"/>
              <w:rPr>
                <w:rFonts w:ascii="標楷體" w:eastAsia="標楷體" w:hAnsi="標楷體"/>
                <w:kern w:val="2"/>
                <w:szCs w:val="20"/>
              </w:rPr>
            </w:pPr>
            <w:r w:rsidRPr="00355142">
              <w:rPr>
                <w:rFonts w:ascii="標楷體" w:eastAsia="標楷體" w:hAnsi="標楷體" w:hint="eastAsia"/>
                <w:kern w:val="2"/>
                <w:szCs w:val="20"/>
              </w:rPr>
              <w:t>金額</w:t>
            </w:r>
          </w:p>
        </w:tc>
        <w:tc>
          <w:tcPr>
            <w:tcW w:w="485" w:type="pct"/>
            <w:tcBorders>
              <w:top w:val="single" w:sz="4" w:space="0" w:color="auto"/>
              <w:bottom w:val="single" w:sz="8" w:space="0" w:color="auto"/>
            </w:tcBorders>
            <w:vAlign w:val="center"/>
          </w:tcPr>
          <w:p w14:paraId="52D888E3" w14:textId="77777777" w:rsidR="000060F2" w:rsidRPr="00355142" w:rsidRDefault="000060F2" w:rsidP="00F533D5">
            <w:pPr>
              <w:jc w:val="distribute"/>
              <w:rPr>
                <w:rFonts w:ascii="標楷體" w:eastAsia="標楷體" w:hAnsi="標楷體"/>
                <w:kern w:val="2"/>
                <w:szCs w:val="20"/>
              </w:rPr>
            </w:pPr>
            <w:r w:rsidRPr="00355142">
              <w:rPr>
                <w:rFonts w:ascii="標楷體" w:eastAsia="標楷體" w:hAnsi="標楷體" w:hint="eastAsia"/>
                <w:kern w:val="2"/>
                <w:szCs w:val="20"/>
              </w:rPr>
              <w:t>％</w:t>
            </w:r>
          </w:p>
        </w:tc>
        <w:tc>
          <w:tcPr>
            <w:tcW w:w="511" w:type="pct"/>
            <w:vMerge/>
            <w:tcBorders>
              <w:top w:val="nil"/>
              <w:bottom w:val="single" w:sz="8" w:space="0" w:color="auto"/>
            </w:tcBorders>
          </w:tcPr>
          <w:p w14:paraId="58083DE9" w14:textId="77777777" w:rsidR="000060F2" w:rsidRPr="00355142" w:rsidRDefault="000060F2" w:rsidP="00F533D5">
            <w:pPr>
              <w:jc w:val="both"/>
              <w:rPr>
                <w:rFonts w:ascii="標楷體" w:eastAsia="標楷體" w:hAnsi="標楷體"/>
                <w:kern w:val="2"/>
                <w:sz w:val="22"/>
                <w:szCs w:val="22"/>
              </w:rPr>
            </w:pPr>
          </w:p>
        </w:tc>
        <w:tc>
          <w:tcPr>
            <w:tcW w:w="504" w:type="pct"/>
            <w:vMerge/>
            <w:tcBorders>
              <w:top w:val="nil"/>
              <w:bottom w:val="single" w:sz="8" w:space="0" w:color="auto"/>
              <w:right w:val="nil"/>
            </w:tcBorders>
          </w:tcPr>
          <w:p w14:paraId="4F3BFE7E" w14:textId="77777777" w:rsidR="000060F2" w:rsidRPr="00355142" w:rsidRDefault="000060F2" w:rsidP="00F533D5">
            <w:pPr>
              <w:jc w:val="both"/>
              <w:rPr>
                <w:rFonts w:ascii="標楷體" w:eastAsia="標楷體" w:hAnsi="標楷體"/>
                <w:kern w:val="2"/>
                <w:sz w:val="22"/>
                <w:szCs w:val="22"/>
              </w:rPr>
            </w:pPr>
          </w:p>
        </w:tc>
      </w:tr>
      <w:tr w:rsidR="000060F2" w:rsidRPr="00355142" w14:paraId="0CA1EAA5" w14:textId="77777777" w:rsidTr="000C3C30">
        <w:trPr>
          <w:trHeight w:val="567"/>
        </w:trPr>
        <w:tc>
          <w:tcPr>
            <w:tcW w:w="1087" w:type="pct"/>
            <w:tcBorders>
              <w:top w:val="nil"/>
              <w:left w:val="nil"/>
              <w:bottom w:val="nil"/>
            </w:tcBorders>
            <w:vAlign w:val="center"/>
          </w:tcPr>
          <w:p w14:paraId="2E2A746A" w14:textId="77777777" w:rsidR="000060F2" w:rsidRPr="00355142" w:rsidRDefault="000060F2" w:rsidP="00355142">
            <w:pPr>
              <w:snapToGrid w:val="0"/>
              <w:jc w:val="distribute"/>
              <w:rPr>
                <w:rFonts w:ascii="標楷體" w:eastAsia="標楷體" w:hAnsi="標楷體"/>
                <w:noProof/>
                <w:szCs w:val="20"/>
              </w:rPr>
            </w:pPr>
            <w:r w:rsidRPr="00355142">
              <w:rPr>
                <w:rFonts w:ascii="標楷體" w:eastAsia="標楷體" w:hAnsi="標楷體" w:hint="eastAsia"/>
                <w:noProof/>
                <w:szCs w:val="20"/>
              </w:rPr>
              <w:t>空氣污染防制基金</w:t>
            </w:r>
          </w:p>
        </w:tc>
        <w:tc>
          <w:tcPr>
            <w:tcW w:w="484" w:type="pct"/>
            <w:tcBorders>
              <w:top w:val="nil"/>
              <w:bottom w:val="nil"/>
            </w:tcBorders>
            <w:tcMar>
              <w:left w:w="28" w:type="dxa"/>
              <w:right w:w="28" w:type="dxa"/>
            </w:tcMar>
            <w:vAlign w:val="center"/>
          </w:tcPr>
          <w:p w14:paraId="2DC0DD0D" w14:textId="77777777" w:rsidR="000060F2" w:rsidRPr="00355142" w:rsidRDefault="000060F2" w:rsidP="00355142">
            <w:pPr>
              <w:widowControl/>
              <w:jc w:val="right"/>
              <w:rPr>
                <w:rFonts w:ascii="細明體" w:eastAsia="細明體" w:hAnsi="細明體"/>
                <w:sz w:val="18"/>
                <w:szCs w:val="18"/>
              </w:rPr>
            </w:pPr>
            <w:r w:rsidRPr="00355142">
              <w:rPr>
                <w:rFonts w:ascii="細明體" w:eastAsia="細明體" w:hAnsi="細明體" w:hint="eastAsia"/>
                <w:sz w:val="18"/>
                <w:szCs w:val="18"/>
              </w:rPr>
              <w:t>629,382</w:t>
            </w:r>
          </w:p>
        </w:tc>
        <w:tc>
          <w:tcPr>
            <w:tcW w:w="509" w:type="pct"/>
            <w:tcBorders>
              <w:top w:val="nil"/>
              <w:bottom w:val="nil"/>
            </w:tcBorders>
            <w:tcMar>
              <w:left w:w="28" w:type="dxa"/>
              <w:right w:w="28" w:type="dxa"/>
            </w:tcMar>
            <w:vAlign w:val="center"/>
          </w:tcPr>
          <w:p w14:paraId="5AED0DB1" w14:textId="77777777" w:rsidR="000060F2" w:rsidRPr="00355142" w:rsidRDefault="000060F2" w:rsidP="00355142">
            <w:pPr>
              <w:widowControl/>
              <w:jc w:val="right"/>
              <w:rPr>
                <w:rFonts w:ascii="細明體" w:eastAsia="細明體" w:hAnsi="細明體"/>
                <w:sz w:val="18"/>
                <w:szCs w:val="18"/>
              </w:rPr>
            </w:pPr>
            <w:r w:rsidRPr="00355142">
              <w:rPr>
                <w:rFonts w:ascii="細明體" w:eastAsia="細明體" w:hAnsi="細明體" w:hint="eastAsia"/>
                <w:sz w:val="18"/>
                <w:szCs w:val="18"/>
              </w:rPr>
              <w:t>688,737</w:t>
            </w:r>
          </w:p>
        </w:tc>
        <w:tc>
          <w:tcPr>
            <w:tcW w:w="482" w:type="pct"/>
            <w:tcBorders>
              <w:top w:val="nil"/>
              <w:bottom w:val="nil"/>
            </w:tcBorders>
            <w:tcMar>
              <w:left w:w="28" w:type="dxa"/>
              <w:right w:w="28" w:type="dxa"/>
            </w:tcMar>
            <w:vAlign w:val="center"/>
          </w:tcPr>
          <w:p w14:paraId="53333490" w14:textId="77777777" w:rsidR="000060F2" w:rsidRPr="00355142" w:rsidRDefault="000060F2" w:rsidP="00355142">
            <w:pPr>
              <w:widowControl/>
              <w:jc w:val="right"/>
              <w:rPr>
                <w:rFonts w:ascii="細明體" w:eastAsia="細明體" w:hAnsi="細明體"/>
                <w:sz w:val="18"/>
                <w:szCs w:val="18"/>
              </w:rPr>
            </w:pPr>
            <w:r w:rsidRPr="00355142">
              <w:rPr>
                <w:rFonts w:ascii="細明體" w:eastAsia="細明體" w:hAnsi="細明體" w:hint="eastAsia"/>
                <w:sz w:val="18"/>
                <w:szCs w:val="18"/>
              </w:rPr>
              <w:t>- 104,161</w:t>
            </w:r>
          </w:p>
        </w:tc>
        <w:tc>
          <w:tcPr>
            <w:tcW w:w="483" w:type="pct"/>
            <w:tcBorders>
              <w:top w:val="nil"/>
              <w:bottom w:val="nil"/>
            </w:tcBorders>
            <w:tcMar>
              <w:left w:w="28" w:type="dxa"/>
              <w:right w:w="28" w:type="dxa"/>
            </w:tcMar>
            <w:vAlign w:val="center"/>
          </w:tcPr>
          <w:p w14:paraId="6E745C6A" w14:textId="77777777" w:rsidR="000060F2" w:rsidRPr="00355142" w:rsidRDefault="000060F2" w:rsidP="00355142">
            <w:pPr>
              <w:widowControl/>
              <w:jc w:val="right"/>
              <w:rPr>
                <w:rFonts w:ascii="細明體" w:eastAsia="細明體" w:hAnsi="細明體"/>
                <w:sz w:val="18"/>
                <w:szCs w:val="18"/>
              </w:rPr>
            </w:pPr>
            <w:r w:rsidRPr="00355142">
              <w:rPr>
                <w:rFonts w:ascii="細明體" w:eastAsia="細明體" w:hAnsi="細明體" w:hint="eastAsia"/>
                <w:sz w:val="18"/>
                <w:szCs w:val="18"/>
              </w:rPr>
              <w:t>- 59,354</w:t>
            </w:r>
          </w:p>
        </w:tc>
        <w:tc>
          <w:tcPr>
            <w:tcW w:w="453" w:type="pct"/>
            <w:tcBorders>
              <w:top w:val="nil"/>
              <w:bottom w:val="nil"/>
            </w:tcBorders>
            <w:tcMar>
              <w:left w:w="28" w:type="dxa"/>
              <w:right w:w="28" w:type="dxa"/>
            </w:tcMar>
            <w:vAlign w:val="center"/>
          </w:tcPr>
          <w:p w14:paraId="010A4220" w14:textId="77777777" w:rsidR="000060F2" w:rsidRPr="00355142" w:rsidRDefault="000060F2" w:rsidP="00355142">
            <w:pPr>
              <w:widowControl/>
              <w:jc w:val="right"/>
              <w:rPr>
                <w:rFonts w:ascii="細明體" w:eastAsia="細明體" w:hAnsi="細明體"/>
                <w:sz w:val="18"/>
                <w:szCs w:val="18"/>
              </w:rPr>
            </w:pPr>
            <w:r w:rsidRPr="00355142">
              <w:rPr>
                <w:rFonts w:ascii="細明體" w:eastAsia="細明體" w:hAnsi="細明體" w:hint="eastAsia"/>
                <w:sz w:val="18"/>
                <w:szCs w:val="18"/>
              </w:rPr>
              <w:t>44,806</w:t>
            </w:r>
          </w:p>
        </w:tc>
        <w:tc>
          <w:tcPr>
            <w:tcW w:w="485" w:type="pct"/>
            <w:tcBorders>
              <w:top w:val="nil"/>
              <w:bottom w:val="nil"/>
            </w:tcBorders>
            <w:tcMar>
              <w:left w:w="28" w:type="dxa"/>
              <w:right w:w="28" w:type="dxa"/>
            </w:tcMar>
            <w:vAlign w:val="center"/>
          </w:tcPr>
          <w:p w14:paraId="01978398" w14:textId="77777777" w:rsidR="000060F2" w:rsidRPr="00355142" w:rsidRDefault="000060F2" w:rsidP="00355142">
            <w:pPr>
              <w:widowControl/>
              <w:jc w:val="right"/>
              <w:rPr>
                <w:rFonts w:ascii="細明體" w:eastAsia="細明體" w:hAnsi="細明體"/>
                <w:sz w:val="18"/>
                <w:szCs w:val="18"/>
              </w:rPr>
            </w:pPr>
            <w:r w:rsidRPr="00355142">
              <w:rPr>
                <w:rFonts w:ascii="細明體" w:eastAsia="細明體" w:hAnsi="細明體" w:hint="eastAsia"/>
                <w:sz w:val="18"/>
                <w:szCs w:val="18"/>
              </w:rPr>
              <w:t>- 43.02</w:t>
            </w:r>
          </w:p>
        </w:tc>
        <w:tc>
          <w:tcPr>
            <w:tcW w:w="511" w:type="pct"/>
            <w:tcBorders>
              <w:top w:val="nil"/>
              <w:bottom w:val="nil"/>
            </w:tcBorders>
            <w:tcMar>
              <w:left w:w="28" w:type="dxa"/>
              <w:right w:w="28" w:type="dxa"/>
            </w:tcMar>
            <w:vAlign w:val="center"/>
          </w:tcPr>
          <w:p w14:paraId="2CA01A04" w14:textId="77777777" w:rsidR="000060F2" w:rsidRPr="00355142" w:rsidRDefault="000060F2" w:rsidP="00355142">
            <w:pPr>
              <w:widowControl/>
              <w:jc w:val="right"/>
              <w:rPr>
                <w:rFonts w:ascii="細明體" w:eastAsia="細明體" w:hAnsi="細明體"/>
                <w:sz w:val="18"/>
                <w:szCs w:val="18"/>
              </w:rPr>
            </w:pPr>
            <w:r w:rsidRPr="00355142">
              <w:rPr>
                <w:rFonts w:ascii="細明體" w:eastAsia="細明體" w:hAnsi="細明體" w:hint="eastAsia"/>
                <w:sz w:val="18"/>
                <w:szCs w:val="18"/>
              </w:rPr>
              <w:t>1,258,422</w:t>
            </w:r>
          </w:p>
        </w:tc>
        <w:tc>
          <w:tcPr>
            <w:tcW w:w="504" w:type="pct"/>
            <w:tcBorders>
              <w:top w:val="nil"/>
              <w:bottom w:val="nil"/>
              <w:right w:val="nil"/>
            </w:tcBorders>
            <w:tcMar>
              <w:left w:w="28" w:type="dxa"/>
              <w:right w:w="28" w:type="dxa"/>
            </w:tcMar>
            <w:vAlign w:val="center"/>
          </w:tcPr>
          <w:p w14:paraId="1512C87C" w14:textId="77777777" w:rsidR="000060F2" w:rsidRPr="00355142" w:rsidRDefault="000060F2" w:rsidP="00355142">
            <w:pPr>
              <w:widowControl/>
              <w:jc w:val="right"/>
              <w:rPr>
                <w:rFonts w:ascii="細明體" w:eastAsia="細明體" w:hAnsi="細明體"/>
                <w:sz w:val="18"/>
                <w:szCs w:val="18"/>
              </w:rPr>
            </w:pPr>
            <w:r w:rsidRPr="00355142">
              <w:rPr>
                <w:rFonts w:ascii="細明體" w:eastAsia="細明體" w:hAnsi="細明體" w:hint="eastAsia"/>
                <w:sz w:val="18"/>
                <w:szCs w:val="18"/>
              </w:rPr>
              <w:t>1,199,067</w:t>
            </w:r>
          </w:p>
        </w:tc>
      </w:tr>
      <w:tr w:rsidR="000060F2" w:rsidRPr="00355142" w14:paraId="318E274A" w14:textId="77777777" w:rsidTr="000C3C30">
        <w:trPr>
          <w:trHeight w:val="567"/>
        </w:trPr>
        <w:tc>
          <w:tcPr>
            <w:tcW w:w="1087" w:type="pct"/>
            <w:tcBorders>
              <w:top w:val="nil"/>
              <w:left w:val="nil"/>
              <w:bottom w:val="nil"/>
            </w:tcBorders>
            <w:vAlign w:val="center"/>
          </w:tcPr>
          <w:p w14:paraId="3AB37081" w14:textId="77777777" w:rsidR="000060F2" w:rsidRPr="00355142" w:rsidRDefault="000060F2" w:rsidP="00355142">
            <w:pPr>
              <w:snapToGrid w:val="0"/>
              <w:jc w:val="distribute"/>
              <w:rPr>
                <w:rFonts w:ascii="標楷體" w:eastAsia="標楷體" w:hAnsi="標楷體"/>
                <w:noProof/>
                <w:spacing w:val="-14"/>
                <w:szCs w:val="20"/>
              </w:rPr>
            </w:pPr>
            <w:r w:rsidRPr="00355142">
              <w:rPr>
                <w:rFonts w:ascii="標楷體" w:eastAsia="標楷體" w:hAnsi="標楷體" w:hint="eastAsia"/>
                <w:noProof/>
                <w:spacing w:val="-14"/>
                <w:szCs w:val="20"/>
              </w:rPr>
              <w:t>一般廢棄物清除處理基金</w:t>
            </w:r>
          </w:p>
        </w:tc>
        <w:tc>
          <w:tcPr>
            <w:tcW w:w="484" w:type="pct"/>
            <w:tcBorders>
              <w:top w:val="nil"/>
              <w:bottom w:val="nil"/>
            </w:tcBorders>
            <w:tcMar>
              <w:left w:w="28" w:type="dxa"/>
              <w:right w:w="28" w:type="dxa"/>
            </w:tcMar>
            <w:vAlign w:val="center"/>
          </w:tcPr>
          <w:p w14:paraId="10EFDBAC" w14:textId="77777777" w:rsidR="000060F2" w:rsidRPr="00355142" w:rsidRDefault="000060F2" w:rsidP="00355142">
            <w:pPr>
              <w:widowControl/>
              <w:jc w:val="right"/>
              <w:rPr>
                <w:rFonts w:ascii="細明體" w:eastAsia="細明體" w:hAnsi="細明體"/>
                <w:sz w:val="18"/>
                <w:szCs w:val="18"/>
              </w:rPr>
            </w:pPr>
            <w:r w:rsidRPr="00355142">
              <w:rPr>
                <w:rFonts w:ascii="細明體" w:eastAsia="細明體" w:hAnsi="細明體" w:hint="eastAsia"/>
                <w:sz w:val="18"/>
                <w:szCs w:val="18"/>
              </w:rPr>
              <w:t>193,067</w:t>
            </w:r>
          </w:p>
        </w:tc>
        <w:tc>
          <w:tcPr>
            <w:tcW w:w="509" w:type="pct"/>
            <w:tcBorders>
              <w:top w:val="nil"/>
              <w:bottom w:val="nil"/>
            </w:tcBorders>
            <w:tcMar>
              <w:left w:w="28" w:type="dxa"/>
              <w:right w:w="28" w:type="dxa"/>
            </w:tcMar>
            <w:vAlign w:val="center"/>
          </w:tcPr>
          <w:p w14:paraId="5CCB0656" w14:textId="77777777" w:rsidR="000060F2" w:rsidRPr="00355142" w:rsidRDefault="000060F2" w:rsidP="00355142">
            <w:pPr>
              <w:widowControl/>
              <w:jc w:val="right"/>
              <w:rPr>
                <w:rFonts w:ascii="細明體" w:eastAsia="細明體" w:hAnsi="細明體"/>
                <w:sz w:val="18"/>
                <w:szCs w:val="18"/>
              </w:rPr>
            </w:pPr>
            <w:r w:rsidRPr="00355142">
              <w:rPr>
                <w:rFonts w:ascii="細明體" w:eastAsia="細明體" w:hAnsi="細明體" w:hint="eastAsia"/>
                <w:sz w:val="18"/>
                <w:szCs w:val="18"/>
              </w:rPr>
              <w:t>116,294</w:t>
            </w:r>
          </w:p>
        </w:tc>
        <w:tc>
          <w:tcPr>
            <w:tcW w:w="482" w:type="pct"/>
            <w:tcBorders>
              <w:top w:val="nil"/>
              <w:bottom w:val="nil"/>
            </w:tcBorders>
            <w:tcMar>
              <w:left w:w="28" w:type="dxa"/>
              <w:right w:w="28" w:type="dxa"/>
            </w:tcMar>
            <w:vAlign w:val="center"/>
          </w:tcPr>
          <w:p w14:paraId="73BEFB90" w14:textId="77777777" w:rsidR="000060F2" w:rsidRPr="00355142" w:rsidRDefault="000060F2" w:rsidP="00355142">
            <w:pPr>
              <w:widowControl/>
              <w:jc w:val="right"/>
              <w:rPr>
                <w:rFonts w:ascii="細明體" w:eastAsia="細明體" w:hAnsi="細明體"/>
                <w:sz w:val="18"/>
                <w:szCs w:val="18"/>
              </w:rPr>
            </w:pPr>
            <w:r w:rsidRPr="00355142">
              <w:rPr>
                <w:rFonts w:ascii="細明體" w:eastAsia="細明體" w:hAnsi="細明體" w:hint="eastAsia"/>
                <w:sz w:val="18"/>
                <w:szCs w:val="18"/>
              </w:rPr>
              <w:t>59,393</w:t>
            </w:r>
          </w:p>
        </w:tc>
        <w:tc>
          <w:tcPr>
            <w:tcW w:w="483" w:type="pct"/>
            <w:tcBorders>
              <w:top w:val="nil"/>
              <w:bottom w:val="nil"/>
            </w:tcBorders>
            <w:tcMar>
              <w:left w:w="28" w:type="dxa"/>
              <w:right w:w="28" w:type="dxa"/>
            </w:tcMar>
            <w:vAlign w:val="center"/>
          </w:tcPr>
          <w:p w14:paraId="00C5B9DA" w14:textId="77777777" w:rsidR="000060F2" w:rsidRPr="00355142" w:rsidRDefault="000060F2" w:rsidP="00355142">
            <w:pPr>
              <w:widowControl/>
              <w:jc w:val="right"/>
              <w:rPr>
                <w:rFonts w:ascii="細明體" w:eastAsia="細明體" w:hAnsi="細明體"/>
                <w:sz w:val="18"/>
                <w:szCs w:val="18"/>
              </w:rPr>
            </w:pPr>
            <w:r w:rsidRPr="00355142">
              <w:rPr>
                <w:rFonts w:ascii="細明體" w:eastAsia="細明體" w:hAnsi="細明體" w:hint="eastAsia"/>
                <w:sz w:val="18"/>
                <w:szCs w:val="18"/>
              </w:rPr>
              <w:t>76,772</w:t>
            </w:r>
          </w:p>
        </w:tc>
        <w:tc>
          <w:tcPr>
            <w:tcW w:w="453" w:type="pct"/>
            <w:tcBorders>
              <w:top w:val="nil"/>
              <w:bottom w:val="nil"/>
            </w:tcBorders>
            <w:tcMar>
              <w:left w:w="28" w:type="dxa"/>
              <w:right w:w="28" w:type="dxa"/>
            </w:tcMar>
            <w:vAlign w:val="center"/>
          </w:tcPr>
          <w:p w14:paraId="3C77A175" w14:textId="77777777" w:rsidR="000060F2" w:rsidRPr="00355142" w:rsidRDefault="000060F2" w:rsidP="00355142">
            <w:pPr>
              <w:widowControl/>
              <w:jc w:val="right"/>
              <w:rPr>
                <w:rFonts w:ascii="細明體" w:eastAsia="細明體" w:hAnsi="細明體"/>
                <w:sz w:val="18"/>
                <w:szCs w:val="18"/>
              </w:rPr>
            </w:pPr>
            <w:r w:rsidRPr="00355142">
              <w:rPr>
                <w:rFonts w:ascii="細明體" w:eastAsia="細明體" w:hAnsi="細明體" w:hint="eastAsia"/>
                <w:sz w:val="18"/>
                <w:szCs w:val="18"/>
              </w:rPr>
              <w:t>17,379</w:t>
            </w:r>
          </w:p>
        </w:tc>
        <w:tc>
          <w:tcPr>
            <w:tcW w:w="485" w:type="pct"/>
            <w:tcBorders>
              <w:top w:val="nil"/>
              <w:bottom w:val="nil"/>
            </w:tcBorders>
            <w:tcMar>
              <w:left w:w="28" w:type="dxa"/>
              <w:right w:w="28" w:type="dxa"/>
            </w:tcMar>
            <w:vAlign w:val="center"/>
          </w:tcPr>
          <w:p w14:paraId="5479E75C" w14:textId="77777777" w:rsidR="000060F2" w:rsidRPr="00355142" w:rsidRDefault="000060F2" w:rsidP="00355142">
            <w:pPr>
              <w:widowControl/>
              <w:jc w:val="right"/>
              <w:rPr>
                <w:rFonts w:ascii="細明體" w:eastAsia="細明體" w:hAnsi="細明體"/>
                <w:sz w:val="18"/>
                <w:szCs w:val="18"/>
              </w:rPr>
            </w:pPr>
            <w:r w:rsidRPr="00355142">
              <w:rPr>
                <w:rFonts w:ascii="細明體" w:eastAsia="細明體" w:hAnsi="細明體" w:hint="eastAsia"/>
                <w:sz w:val="18"/>
                <w:szCs w:val="18"/>
              </w:rPr>
              <w:t>29.26</w:t>
            </w:r>
          </w:p>
        </w:tc>
        <w:tc>
          <w:tcPr>
            <w:tcW w:w="511" w:type="pct"/>
            <w:tcBorders>
              <w:top w:val="nil"/>
              <w:bottom w:val="nil"/>
            </w:tcBorders>
            <w:tcMar>
              <w:left w:w="28" w:type="dxa"/>
              <w:right w:w="28" w:type="dxa"/>
            </w:tcMar>
            <w:vAlign w:val="center"/>
          </w:tcPr>
          <w:p w14:paraId="63ADA244" w14:textId="77777777" w:rsidR="000060F2" w:rsidRPr="00355142" w:rsidRDefault="000060F2" w:rsidP="00355142">
            <w:pPr>
              <w:widowControl/>
              <w:jc w:val="right"/>
              <w:rPr>
                <w:rFonts w:ascii="細明體" w:eastAsia="細明體" w:hAnsi="細明體"/>
                <w:sz w:val="18"/>
                <w:szCs w:val="18"/>
              </w:rPr>
            </w:pPr>
            <w:r w:rsidRPr="00355142">
              <w:rPr>
                <w:rFonts w:ascii="細明體" w:eastAsia="細明體" w:hAnsi="細明體" w:hint="eastAsia"/>
                <w:sz w:val="18"/>
                <w:szCs w:val="18"/>
              </w:rPr>
              <w:t>73,299</w:t>
            </w:r>
          </w:p>
        </w:tc>
        <w:tc>
          <w:tcPr>
            <w:tcW w:w="504" w:type="pct"/>
            <w:tcBorders>
              <w:top w:val="nil"/>
              <w:bottom w:val="nil"/>
              <w:right w:val="nil"/>
            </w:tcBorders>
            <w:tcMar>
              <w:left w:w="28" w:type="dxa"/>
              <w:right w:w="28" w:type="dxa"/>
            </w:tcMar>
            <w:vAlign w:val="center"/>
          </w:tcPr>
          <w:p w14:paraId="1736EF7C" w14:textId="77777777" w:rsidR="000060F2" w:rsidRPr="00355142" w:rsidRDefault="000060F2" w:rsidP="00355142">
            <w:pPr>
              <w:widowControl/>
              <w:jc w:val="right"/>
              <w:rPr>
                <w:rFonts w:ascii="細明體" w:eastAsia="細明體" w:hAnsi="細明體"/>
                <w:sz w:val="18"/>
                <w:szCs w:val="18"/>
              </w:rPr>
            </w:pPr>
            <w:r w:rsidRPr="00355142">
              <w:rPr>
                <w:rFonts w:ascii="細明體" w:eastAsia="細明體" w:hAnsi="細明體" w:hint="eastAsia"/>
                <w:sz w:val="18"/>
                <w:szCs w:val="18"/>
              </w:rPr>
              <w:t>150,071</w:t>
            </w:r>
          </w:p>
        </w:tc>
      </w:tr>
      <w:tr w:rsidR="000060F2" w:rsidRPr="00355142" w14:paraId="17BBF0B3" w14:textId="77777777" w:rsidTr="000C3C30">
        <w:trPr>
          <w:trHeight w:val="567"/>
        </w:trPr>
        <w:tc>
          <w:tcPr>
            <w:tcW w:w="1087" w:type="pct"/>
            <w:tcBorders>
              <w:top w:val="nil"/>
              <w:left w:val="nil"/>
              <w:bottom w:val="nil"/>
            </w:tcBorders>
            <w:vAlign w:val="center"/>
          </w:tcPr>
          <w:p w14:paraId="3586010C" w14:textId="77777777" w:rsidR="000060F2" w:rsidRPr="00355142" w:rsidRDefault="000060F2" w:rsidP="00355142">
            <w:pPr>
              <w:snapToGrid w:val="0"/>
              <w:jc w:val="distribute"/>
              <w:rPr>
                <w:rFonts w:ascii="標楷體" w:eastAsia="標楷體" w:hAnsi="標楷體"/>
                <w:noProof/>
                <w:szCs w:val="20"/>
              </w:rPr>
            </w:pPr>
            <w:r w:rsidRPr="00355142">
              <w:rPr>
                <w:rFonts w:ascii="標楷體" w:eastAsia="標楷體" w:hAnsi="標楷體" w:hint="eastAsia"/>
                <w:noProof/>
                <w:szCs w:val="20"/>
              </w:rPr>
              <w:t>環境教育基金</w:t>
            </w:r>
          </w:p>
        </w:tc>
        <w:tc>
          <w:tcPr>
            <w:tcW w:w="484" w:type="pct"/>
            <w:tcBorders>
              <w:top w:val="nil"/>
              <w:bottom w:val="nil"/>
            </w:tcBorders>
            <w:tcMar>
              <w:left w:w="28" w:type="dxa"/>
              <w:right w:w="28" w:type="dxa"/>
            </w:tcMar>
            <w:vAlign w:val="center"/>
          </w:tcPr>
          <w:p w14:paraId="70E307EB" w14:textId="77777777" w:rsidR="000060F2" w:rsidRPr="00355142" w:rsidRDefault="000060F2" w:rsidP="00355142">
            <w:pPr>
              <w:widowControl/>
              <w:jc w:val="right"/>
              <w:rPr>
                <w:rFonts w:ascii="細明體" w:eastAsia="細明體" w:hAnsi="細明體"/>
                <w:sz w:val="18"/>
                <w:szCs w:val="18"/>
              </w:rPr>
            </w:pPr>
            <w:r w:rsidRPr="00355142">
              <w:rPr>
                <w:rFonts w:ascii="細明體" w:eastAsia="細明體" w:hAnsi="細明體" w:hint="eastAsia"/>
                <w:sz w:val="18"/>
                <w:szCs w:val="18"/>
              </w:rPr>
              <w:t>116,861</w:t>
            </w:r>
          </w:p>
        </w:tc>
        <w:tc>
          <w:tcPr>
            <w:tcW w:w="509" w:type="pct"/>
            <w:tcBorders>
              <w:top w:val="nil"/>
              <w:bottom w:val="nil"/>
            </w:tcBorders>
            <w:tcMar>
              <w:left w:w="28" w:type="dxa"/>
              <w:right w:w="28" w:type="dxa"/>
            </w:tcMar>
            <w:vAlign w:val="center"/>
          </w:tcPr>
          <w:p w14:paraId="50B3A50D" w14:textId="77777777" w:rsidR="000060F2" w:rsidRPr="00355142" w:rsidRDefault="000060F2" w:rsidP="00355142">
            <w:pPr>
              <w:widowControl/>
              <w:jc w:val="right"/>
              <w:rPr>
                <w:rFonts w:ascii="細明體" w:eastAsia="細明體" w:hAnsi="細明體"/>
                <w:sz w:val="18"/>
                <w:szCs w:val="18"/>
              </w:rPr>
            </w:pPr>
            <w:r w:rsidRPr="00355142">
              <w:rPr>
                <w:rFonts w:ascii="細明體" w:eastAsia="細明體" w:hAnsi="細明體" w:hint="eastAsia"/>
                <w:sz w:val="18"/>
                <w:szCs w:val="18"/>
              </w:rPr>
              <w:t>101,205</w:t>
            </w:r>
          </w:p>
        </w:tc>
        <w:tc>
          <w:tcPr>
            <w:tcW w:w="482" w:type="pct"/>
            <w:tcBorders>
              <w:top w:val="nil"/>
              <w:bottom w:val="nil"/>
            </w:tcBorders>
            <w:tcMar>
              <w:left w:w="28" w:type="dxa"/>
              <w:right w:w="28" w:type="dxa"/>
            </w:tcMar>
            <w:vAlign w:val="center"/>
          </w:tcPr>
          <w:p w14:paraId="16CFC61B" w14:textId="77777777" w:rsidR="000060F2" w:rsidRPr="00355142" w:rsidRDefault="000060F2" w:rsidP="00355142">
            <w:pPr>
              <w:widowControl/>
              <w:jc w:val="right"/>
              <w:rPr>
                <w:rFonts w:ascii="細明體" w:eastAsia="細明體" w:hAnsi="細明體"/>
                <w:sz w:val="18"/>
                <w:szCs w:val="18"/>
              </w:rPr>
            </w:pPr>
            <w:r w:rsidRPr="00355142">
              <w:rPr>
                <w:rFonts w:ascii="細明體" w:eastAsia="細明體" w:hAnsi="細明體" w:hint="eastAsia"/>
                <w:sz w:val="18"/>
                <w:szCs w:val="18"/>
              </w:rPr>
              <w:t>4,743</w:t>
            </w:r>
          </w:p>
        </w:tc>
        <w:tc>
          <w:tcPr>
            <w:tcW w:w="483" w:type="pct"/>
            <w:tcBorders>
              <w:top w:val="nil"/>
              <w:bottom w:val="nil"/>
            </w:tcBorders>
            <w:tcMar>
              <w:left w:w="28" w:type="dxa"/>
              <w:right w:w="28" w:type="dxa"/>
            </w:tcMar>
            <w:vAlign w:val="center"/>
          </w:tcPr>
          <w:p w14:paraId="3BEFC03E" w14:textId="77777777" w:rsidR="000060F2" w:rsidRPr="00355142" w:rsidRDefault="000060F2" w:rsidP="00355142">
            <w:pPr>
              <w:widowControl/>
              <w:jc w:val="right"/>
              <w:rPr>
                <w:rFonts w:ascii="細明體" w:eastAsia="細明體" w:hAnsi="細明體"/>
                <w:sz w:val="18"/>
                <w:szCs w:val="18"/>
              </w:rPr>
            </w:pPr>
            <w:r w:rsidRPr="00355142">
              <w:rPr>
                <w:rFonts w:ascii="細明體" w:eastAsia="細明體" w:hAnsi="細明體" w:hint="eastAsia"/>
                <w:sz w:val="18"/>
                <w:szCs w:val="18"/>
              </w:rPr>
              <w:t>15,656</w:t>
            </w:r>
          </w:p>
        </w:tc>
        <w:tc>
          <w:tcPr>
            <w:tcW w:w="453" w:type="pct"/>
            <w:tcBorders>
              <w:top w:val="nil"/>
              <w:bottom w:val="nil"/>
            </w:tcBorders>
            <w:tcMar>
              <w:left w:w="28" w:type="dxa"/>
              <w:right w:w="28" w:type="dxa"/>
            </w:tcMar>
            <w:vAlign w:val="center"/>
          </w:tcPr>
          <w:p w14:paraId="77AEDA78" w14:textId="77777777" w:rsidR="000060F2" w:rsidRPr="00355142" w:rsidRDefault="000060F2" w:rsidP="00355142">
            <w:pPr>
              <w:widowControl/>
              <w:jc w:val="right"/>
              <w:rPr>
                <w:rFonts w:ascii="細明體" w:eastAsia="細明體" w:hAnsi="細明體"/>
                <w:sz w:val="18"/>
                <w:szCs w:val="18"/>
              </w:rPr>
            </w:pPr>
            <w:r w:rsidRPr="00355142">
              <w:rPr>
                <w:rFonts w:ascii="細明體" w:eastAsia="細明體" w:hAnsi="細明體" w:hint="eastAsia"/>
                <w:sz w:val="18"/>
                <w:szCs w:val="18"/>
              </w:rPr>
              <w:t>10,913</w:t>
            </w:r>
          </w:p>
        </w:tc>
        <w:tc>
          <w:tcPr>
            <w:tcW w:w="485" w:type="pct"/>
            <w:tcBorders>
              <w:top w:val="nil"/>
              <w:bottom w:val="nil"/>
            </w:tcBorders>
            <w:tcMar>
              <w:left w:w="28" w:type="dxa"/>
              <w:right w:w="28" w:type="dxa"/>
            </w:tcMar>
            <w:vAlign w:val="center"/>
          </w:tcPr>
          <w:p w14:paraId="0A002688" w14:textId="77777777" w:rsidR="000060F2" w:rsidRPr="00355142" w:rsidRDefault="000060F2" w:rsidP="00355142">
            <w:pPr>
              <w:widowControl/>
              <w:jc w:val="right"/>
              <w:rPr>
                <w:rFonts w:ascii="細明體" w:eastAsia="細明體" w:hAnsi="細明體"/>
                <w:sz w:val="18"/>
                <w:szCs w:val="18"/>
              </w:rPr>
            </w:pPr>
            <w:r w:rsidRPr="00355142">
              <w:rPr>
                <w:rFonts w:ascii="細明體" w:eastAsia="細明體" w:hAnsi="細明體" w:hint="eastAsia"/>
                <w:sz w:val="18"/>
                <w:szCs w:val="18"/>
              </w:rPr>
              <w:t>230.09</w:t>
            </w:r>
          </w:p>
        </w:tc>
        <w:tc>
          <w:tcPr>
            <w:tcW w:w="511" w:type="pct"/>
            <w:tcBorders>
              <w:top w:val="nil"/>
              <w:bottom w:val="nil"/>
            </w:tcBorders>
            <w:tcMar>
              <w:left w:w="28" w:type="dxa"/>
              <w:right w:w="28" w:type="dxa"/>
            </w:tcMar>
            <w:vAlign w:val="center"/>
          </w:tcPr>
          <w:p w14:paraId="42D2E97A" w14:textId="77777777" w:rsidR="000060F2" w:rsidRPr="00355142" w:rsidRDefault="000060F2" w:rsidP="00355142">
            <w:pPr>
              <w:widowControl/>
              <w:jc w:val="right"/>
              <w:rPr>
                <w:rFonts w:ascii="細明體" w:eastAsia="細明體" w:hAnsi="細明體"/>
                <w:sz w:val="18"/>
                <w:szCs w:val="18"/>
              </w:rPr>
            </w:pPr>
            <w:r w:rsidRPr="00355142">
              <w:rPr>
                <w:rFonts w:ascii="細明體" w:eastAsia="細明體" w:hAnsi="細明體" w:hint="eastAsia"/>
                <w:sz w:val="18"/>
                <w:szCs w:val="18"/>
              </w:rPr>
              <w:t>26,890</w:t>
            </w:r>
          </w:p>
        </w:tc>
        <w:tc>
          <w:tcPr>
            <w:tcW w:w="504" w:type="pct"/>
            <w:tcBorders>
              <w:top w:val="nil"/>
              <w:bottom w:val="nil"/>
              <w:right w:val="nil"/>
            </w:tcBorders>
            <w:tcMar>
              <w:left w:w="28" w:type="dxa"/>
              <w:right w:w="28" w:type="dxa"/>
            </w:tcMar>
            <w:vAlign w:val="center"/>
          </w:tcPr>
          <w:p w14:paraId="3053BE65" w14:textId="77777777" w:rsidR="000060F2" w:rsidRPr="00355142" w:rsidRDefault="000060F2" w:rsidP="00355142">
            <w:pPr>
              <w:widowControl/>
              <w:jc w:val="right"/>
              <w:rPr>
                <w:rFonts w:ascii="細明體" w:eastAsia="細明體" w:hAnsi="細明體"/>
                <w:sz w:val="18"/>
                <w:szCs w:val="18"/>
              </w:rPr>
            </w:pPr>
            <w:r w:rsidRPr="00355142">
              <w:rPr>
                <w:rFonts w:ascii="細明體" w:eastAsia="細明體" w:hAnsi="細明體" w:hint="eastAsia"/>
                <w:sz w:val="18"/>
                <w:szCs w:val="18"/>
              </w:rPr>
              <w:t>42,547</w:t>
            </w:r>
          </w:p>
        </w:tc>
      </w:tr>
      <w:tr w:rsidR="000060F2" w:rsidRPr="00355142" w14:paraId="599D2574" w14:textId="77777777" w:rsidTr="000C3C30">
        <w:trPr>
          <w:trHeight w:val="567"/>
        </w:trPr>
        <w:tc>
          <w:tcPr>
            <w:tcW w:w="1087" w:type="pct"/>
            <w:tcBorders>
              <w:top w:val="nil"/>
              <w:left w:val="nil"/>
              <w:bottom w:val="single" w:sz="8" w:space="0" w:color="auto"/>
            </w:tcBorders>
            <w:vAlign w:val="center"/>
          </w:tcPr>
          <w:p w14:paraId="200DCBDC" w14:textId="77777777" w:rsidR="000060F2" w:rsidRPr="00355142" w:rsidRDefault="000060F2" w:rsidP="00355142">
            <w:pPr>
              <w:snapToGrid w:val="0"/>
              <w:jc w:val="distribute"/>
              <w:rPr>
                <w:rFonts w:ascii="標楷體" w:eastAsia="標楷體" w:hAnsi="標楷體"/>
                <w:noProof/>
                <w:szCs w:val="20"/>
              </w:rPr>
            </w:pPr>
            <w:r w:rsidRPr="00355142">
              <w:rPr>
                <w:rFonts w:ascii="標楷體" w:eastAsia="標楷體" w:hAnsi="標楷體" w:hint="eastAsia"/>
                <w:noProof/>
                <w:szCs w:val="20"/>
              </w:rPr>
              <w:t>水污染防治基金</w:t>
            </w:r>
          </w:p>
        </w:tc>
        <w:tc>
          <w:tcPr>
            <w:tcW w:w="484" w:type="pct"/>
            <w:tcBorders>
              <w:top w:val="nil"/>
              <w:bottom w:val="single" w:sz="8" w:space="0" w:color="auto"/>
            </w:tcBorders>
            <w:tcMar>
              <w:left w:w="28" w:type="dxa"/>
              <w:right w:w="28" w:type="dxa"/>
            </w:tcMar>
            <w:vAlign w:val="center"/>
          </w:tcPr>
          <w:p w14:paraId="4C527FAD" w14:textId="77777777" w:rsidR="000060F2" w:rsidRPr="00355142" w:rsidRDefault="000060F2" w:rsidP="00355142">
            <w:pPr>
              <w:widowControl/>
              <w:jc w:val="right"/>
              <w:rPr>
                <w:rFonts w:ascii="細明體" w:eastAsia="細明體" w:hAnsi="細明體"/>
                <w:sz w:val="18"/>
                <w:szCs w:val="18"/>
              </w:rPr>
            </w:pPr>
            <w:r w:rsidRPr="00355142">
              <w:rPr>
                <w:rFonts w:ascii="細明體" w:eastAsia="細明體" w:hAnsi="細明體" w:hint="eastAsia"/>
                <w:sz w:val="18"/>
                <w:szCs w:val="18"/>
              </w:rPr>
              <w:t>56,599</w:t>
            </w:r>
          </w:p>
        </w:tc>
        <w:tc>
          <w:tcPr>
            <w:tcW w:w="509" w:type="pct"/>
            <w:tcBorders>
              <w:top w:val="nil"/>
              <w:bottom w:val="single" w:sz="8" w:space="0" w:color="auto"/>
            </w:tcBorders>
            <w:tcMar>
              <w:left w:w="28" w:type="dxa"/>
              <w:right w:w="28" w:type="dxa"/>
            </w:tcMar>
            <w:vAlign w:val="center"/>
          </w:tcPr>
          <w:p w14:paraId="13F8F800" w14:textId="77777777" w:rsidR="000060F2" w:rsidRPr="00355142" w:rsidRDefault="000060F2" w:rsidP="00355142">
            <w:pPr>
              <w:widowControl/>
              <w:jc w:val="right"/>
              <w:rPr>
                <w:rFonts w:ascii="細明體" w:eastAsia="細明體" w:hAnsi="細明體"/>
                <w:sz w:val="18"/>
                <w:szCs w:val="18"/>
              </w:rPr>
            </w:pPr>
            <w:r w:rsidRPr="00355142">
              <w:rPr>
                <w:rFonts w:ascii="細明體" w:eastAsia="細明體" w:hAnsi="細明體" w:hint="eastAsia"/>
                <w:sz w:val="18"/>
                <w:szCs w:val="18"/>
              </w:rPr>
              <w:t>55,979</w:t>
            </w:r>
          </w:p>
        </w:tc>
        <w:tc>
          <w:tcPr>
            <w:tcW w:w="482" w:type="pct"/>
            <w:tcBorders>
              <w:top w:val="nil"/>
              <w:bottom w:val="single" w:sz="8" w:space="0" w:color="auto"/>
            </w:tcBorders>
            <w:tcMar>
              <w:left w:w="28" w:type="dxa"/>
              <w:right w:w="28" w:type="dxa"/>
            </w:tcMar>
            <w:vAlign w:val="center"/>
          </w:tcPr>
          <w:p w14:paraId="514EDDE8" w14:textId="77777777" w:rsidR="000060F2" w:rsidRPr="00355142" w:rsidRDefault="000060F2" w:rsidP="00355142">
            <w:pPr>
              <w:widowControl/>
              <w:jc w:val="right"/>
              <w:rPr>
                <w:rFonts w:ascii="細明體" w:eastAsia="細明體" w:hAnsi="細明體"/>
                <w:sz w:val="18"/>
                <w:szCs w:val="18"/>
              </w:rPr>
            </w:pPr>
            <w:r w:rsidRPr="00355142">
              <w:rPr>
                <w:rFonts w:ascii="細明體" w:eastAsia="細明體" w:hAnsi="細明體" w:hint="eastAsia"/>
                <w:sz w:val="18"/>
                <w:szCs w:val="18"/>
              </w:rPr>
              <w:t>- 7,551</w:t>
            </w:r>
          </w:p>
        </w:tc>
        <w:tc>
          <w:tcPr>
            <w:tcW w:w="483" w:type="pct"/>
            <w:tcBorders>
              <w:top w:val="nil"/>
              <w:bottom w:val="single" w:sz="8" w:space="0" w:color="auto"/>
            </w:tcBorders>
            <w:tcMar>
              <w:left w:w="28" w:type="dxa"/>
              <w:right w:w="28" w:type="dxa"/>
            </w:tcMar>
            <w:vAlign w:val="center"/>
          </w:tcPr>
          <w:p w14:paraId="59A3F92D" w14:textId="77777777" w:rsidR="000060F2" w:rsidRPr="00355142" w:rsidRDefault="000060F2" w:rsidP="00355142">
            <w:pPr>
              <w:widowControl/>
              <w:jc w:val="right"/>
              <w:rPr>
                <w:rFonts w:ascii="細明體" w:eastAsia="細明體" w:hAnsi="細明體"/>
                <w:sz w:val="18"/>
                <w:szCs w:val="18"/>
              </w:rPr>
            </w:pPr>
            <w:r w:rsidRPr="00355142">
              <w:rPr>
                <w:rFonts w:ascii="細明體" w:eastAsia="細明體" w:hAnsi="細明體" w:hint="eastAsia"/>
                <w:sz w:val="18"/>
                <w:szCs w:val="18"/>
              </w:rPr>
              <w:t>619</w:t>
            </w:r>
          </w:p>
        </w:tc>
        <w:tc>
          <w:tcPr>
            <w:tcW w:w="453" w:type="pct"/>
            <w:tcBorders>
              <w:top w:val="nil"/>
              <w:bottom w:val="single" w:sz="8" w:space="0" w:color="auto"/>
            </w:tcBorders>
            <w:tcMar>
              <w:left w:w="28" w:type="dxa"/>
              <w:right w:w="28" w:type="dxa"/>
            </w:tcMar>
            <w:vAlign w:val="center"/>
          </w:tcPr>
          <w:p w14:paraId="029B22C5" w14:textId="77777777" w:rsidR="000060F2" w:rsidRPr="00355142" w:rsidRDefault="000060F2" w:rsidP="00355142">
            <w:pPr>
              <w:widowControl/>
              <w:jc w:val="right"/>
              <w:rPr>
                <w:rFonts w:ascii="細明體" w:eastAsia="細明體" w:hAnsi="細明體"/>
                <w:sz w:val="18"/>
                <w:szCs w:val="18"/>
              </w:rPr>
            </w:pPr>
            <w:r w:rsidRPr="00355142">
              <w:rPr>
                <w:rFonts w:ascii="細明體" w:eastAsia="細明體" w:hAnsi="細明體" w:hint="eastAsia"/>
                <w:sz w:val="18"/>
                <w:szCs w:val="18"/>
              </w:rPr>
              <w:t>8,170</w:t>
            </w:r>
          </w:p>
        </w:tc>
        <w:tc>
          <w:tcPr>
            <w:tcW w:w="485" w:type="pct"/>
            <w:tcBorders>
              <w:top w:val="nil"/>
              <w:bottom w:val="single" w:sz="8" w:space="0" w:color="auto"/>
            </w:tcBorders>
            <w:tcMar>
              <w:left w:w="28" w:type="dxa"/>
              <w:right w:w="28" w:type="dxa"/>
            </w:tcMar>
            <w:vAlign w:val="center"/>
          </w:tcPr>
          <w:p w14:paraId="149196DE" w14:textId="77777777" w:rsidR="000060F2" w:rsidRPr="00355142" w:rsidRDefault="000060F2" w:rsidP="00355142">
            <w:pPr>
              <w:widowControl/>
              <w:jc w:val="right"/>
              <w:rPr>
                <w:rFonts w:ascii="細明體" w:eastAsia="細明體" w:hAnsi="細明體"/>
                <w:sz w:val="18"/>
                <w:szCs w:val="18"/>
              </w:rPr>
            </w:pPr>
            <w:r w:rsidRPr="00355142">
              <w:rPr>
                <w:rFonts w:ascii="細明體" w:eastAsia="細明體" w:hAnsi="細明體" w:hint="eastAsia"/>
                <w:sz w:val="18"/>
                <w:szCs w:val="18"/>
              </w:rPr>
              <w:t>--</w:t>
            </w:r>
          </w:p>
        </w:tc>
        <w:tc>
          <w:tcPr>
            <w:tcW w:w="511" w:type="pct"/>
            <w:tcBorders>
              <w:top w:val="nil"/>
              <w:bottom w:val="single" w:sz="8" w:space="0" w:color="auto"/>
            </w:tcBorders>
            <w:tcMar>
              <w:left w:w="28" w:type="dxa"/>
              <w:right w:w="28" w:type="dxa"/>
            </w:tcMar>
            <w:vAlign w:val="center"/>
          </w:tcPr>
          <w:p w14:paraId="30557813" w14:textId="77777777" w:rsidR="000060F2" w:rsidRPr="00355142" w:rsidRDefault="000060F2" w:rsidP="00355142">
            <w:pPr>
              <w:widowControl/>
              <w:jc w:val="right"/>
              <w:rPr>
                <w:rFonts w:ascii="細明體" w:eastAsia="細明體" w:hAnsi="細明體"/>
                <w:sz w:val="18"/>
                <w:szCs w:val="18"/>
              </w:rPr>
            </w:pPr>
            <w:r w:rsidRPr="00355142">
              <w:rPr>
                <w:rFonts w:ascii="細明體" w:eastAsia="細明體" w:hAnsi="細明體" w:hint="eastAsia"/>
                <w:sz w:val="18"/>
                <w:szCs w:val="18"/>
              </w:rPr>
              <w:t>27,566</w:t>
            </w:r>
          </w:p>
        </w:tc>
        <w:tc>
          <w:tcPr>
            <w:tcW w:w="504" w:type="pct"/>
            <w:tcBorders>
              <w:top w:val="nil"/>
              <w:bottom w:val="single" w:sz="8" w:space="0" w:color="auto"/>
              <w:right w:val="nil"/>
            </w:tcBorders>
            <w:tcMar>
              <w:left w:w="28" w:type="dxa"/>
              <w:right w:w="28" w:type="dxa"/>
            </w:tcMar>
            <w:vAlign w:val="center"/>
          </w:tcPr>
          <w:p w14:paraId="59EC4EF0" w14:textId="77777777" w:rsidR="000060F2" w:rsidRPr="00355142" w:rsidRDefault="000060F2" w:rsidP="00355142">
            <w:pPr>
              <w:widowControl/>
              <w:jc w:val="right"/>
              <w:rPr>
                <w:rFonts w:ascii="細明體" w:eastAsia="細明體" w:hAnsi="細明體"/>
                <w:sz w:val="18"/>
                <w:szCs w:val="18"/>
              </w:rPr>
            </w:pPr>
            <w:r w:rsidRPr="00355142">
              <w:rPr>
                <w:rFonts w:ascii="細明體" w:eastAsia="細明體" w:hAnsi="細明體" w:hint="eastAsia"/>
                <w:sz w:val="18"/>
                <w:szCs w:val="18"/>
              </w:rPr>
              <w:t>28,186</w:t>
            </w:r>
          </w:p>
        </w:tc>
      </w:tr>
    </w:tbl>
    <w:p w14:paraId="7CB2ABED" w14:textId="77777777" w:rsidR="000060F2" w:rsidRPr="00355142" w:rsidRDefault="000060F2" w:rsidP="00F533D5">
      <w:pPr>
        <w:widowControl w:val="0"/>
        <w:snapToGrid w:val="0"/>
        <w:spacing w:line="240" w:lineRule="exact"/>
        <w:ind w:left="540" w:hangingChars="300" w:hanging="540"/>
        <w:jc w:val="both"/>
        <w:rPr>
          <w:rFonts w:ascii="標楷體" w:eastAsia="標楷體" w:hAnsi="標楷體"/>
          <w:kern w:val="2"/>
          <w:sz w:val="18"/>
          <w:szCs w:val="18"/>
        </w:rPr>
      </w:pPr>
      <w:r w:rsidRPr="00355142">
        <w:rPr>
          <w:rFonts w:ascii="標楷體" w:eastAsia="標楷體" w:hAnsi="標楷體" w:hint="eastAsia"/>
          <w:kern w:val="2"/>
          <w:sz w:val="18"/>
          <w:szCs w:val="18"/>
        </w:rPr>
        <w:t>註：本表係依本處審定該基金決算數額編列。</w:t>
      </w:r>
    </w:p>
    <w:tbl>
      <w:tblPr>
        <w:tblW w:w="10206" w:type="dxa"/>
        <w:tblInd w:w="28" w:type="dxa"/>
        <w:tblLayout w:type="fixed"/>
        <w:tblCellMar>
          <w:left w:w="28" w:type="dxa"/>
          <w:right w:w="28" w:type="dxa"/>
        </w:tblCellMar>
        <w:tblLook w:val="04A0" w:firstRow="1" w:lastRow="0" w:firstColumn="1" w:lastColumn="0" w:noHBand="0" w:noVBand="1"/>
      </w:tblPr>
      <w:tblGrid>
        <w:gridCol w:w="5387"/>
        <w:gridCol w:w="4819"/>
      </w:tblGrid>
      <w:tr w:rsidR="000060F2" w:rsidRPr="009933C0" w14:paraId="19E39D53" w14:textId="77777777" w:rsidTr="00062741">
        <w:trPr>
          <w:tblHeader/>
        </w:trPr>
        <w:tc>
          <w:tcPr>
            <w:tcW w:w="10206" w:type="dxa"/>
            <w:gridSpan w:val="2"/>
            <w:tcBorders>
              <w:top w:val="nil"/>
              <w:left w:val="nil"/>
              <w:bottom w:val="single" w:sz="8" w:space="0" w:color="auto"/>
              <w:right w:val="nil"/>
            </w:tcBorders>
            <w:hideMark/>
          </w:tcPr>
          <w:p w14:paraId="6D7AACAA" w14:textId="77777777" w:rsidR="000060F2" w:rsidRPr="00F2130D" w:rsidRDefault="000060F2" w:rsidP="003E028B">
            <w:pPr>
              <w:snapToGrid w:val="0"/>
              <w:spacing w:beforeLines="100" w:before="360"/>
              <w:jc w:val="center"/>
              <w:rPr>
                <w:rFonts w:ascii="標楷體" w:eastAsia="標楷體" w:hAnsi="標楷體"/>
                <w:b/>
                <w:kern w:val="2"/>
                <w:sz w:val="32"/>
                <w:u w:val="single"/>
              </w:rPr>
            </w:pPr>
            <w:r w:rsidRPr="00F2130D">
              <w:rPr>
                <w:rFonts w:ascii="標楷體" w:eastAsia="標楷體" w:hAnsi="標楷體" w:hint="eastAsia"/>
                <w:b/>
                <w:sz w:val="32"/>
                <w:u w:val="single"/>
              </w:rPr>
              <w:t>臺南市環境保護基金餘絀審定後現金流量表</w:t>
            </w:r>
          </w:p>
          <w:p w14:paraId="163EE27B" w14:textId="77777777" w:rsidR="000060F2" w:rsidRPr="00F2130D" w:rsidRDefault="000060F2" w:rsidP="00F533D5">
            <w:pPr>
              <w:widowControl w:val="0"/>
              <w:tabs>
                <w:tab w:val="left" w:pos="4440"/>
              </w:tabs>
              <w:snapToGrid w:val="0"/>
              <w:jc w:val="center"/>
              <w:rPr>
                <w:rFonts w:ascii="標楷體" w:eastAsia="標楷體" w:hAnsi="標楷體"/>
                <w:sz w:val="28"/>
                <w:szCs w:val="28"/>
              </w:rPr>
            </w:pPr>
            <w:r w:rsidRPr="00F2130D">
              <w:rPr>
                <w:rFonts w:ascii="標楷體" w:eastAsia="標楷體" w:hAnsi="標楷體" w:hint="eastAsia"/>
                <w:sz w:val="28"/>
                <w:szCs w:val="28"/>
              </w:rPr>
              <w:t>中華民國</w:t>
            </w:r>
            <w:r w:rsidRPr="00F2130D">
              <w:rPr>
                <w:rFonts w:ascii="標楷體" w:eastAsia="標楷體" w:hAnsi="標楷體"/>
                <w:sz w:val="28"/>
                <w:szCs w:val="28"/>
              </w:rPr>
              <w:t>114</w:t>
            </w:r>
            <w:r w:rsidRPr="00F2130D">
              <w:rPr>
                <w:rFonts w:ascii="標楷體" w:eastAsia="標楷體" w:hAnsi="標楷體" w:hint="eastAsia"/>
                <w:kern w:val="2"/>
                <w:sz w:val="28"/>
                <w:szCs w:val="28"/>
              </w:rPr>
              <w:t>年度</w:t>
            </w:r>
          </w:p>
          <w:p w14:paraId="058351BE" w14:textId="77777777" w:rsidR="000060F2" w:rsidRPr="00F2130D" w:rsidRDefault="000060F2" w:rsidP="00F533D5">
            <w:pPr>
              <w:widowControl w:val="0"/>
              <w:tabs>
                <w:tab w:val="left" w:pos="4440"/>
                <w:tab w:val="left" w:pos="8520"/>
              </w:tabs>
              <w:snapToGrid w:val="0"/>
              <w:spacing w:line="240" w:lineRule="exact"/>
              <w:jc w:val="right"/>
              <w:rPr>
                <w:rFonts w:ascii="標楷體" w:eastAsia="標楷體" w:hAnsi="標楷體"/>
                <w:b/>
                <w:kern w:val="2"/>
                <w:sz w:val="20"/>
                <w:szCs w:val="20"/>
                <w:u w:val="single"/>
              </w:rPr>
            </w:pPr>
            <w:r w:rsidRPr="00F2130D">
              <w:rPr>
                <w:rFonts w:ascii="標楷體" w:eastAsia="標楷體" w:hAnsi="標楷體" w:hint="eastAsia"/>
                <w:sz w:val="20"/>
                <w:szCs w:val="20"/>
              </w:rPr>
              <w:t>單位：新臺幣元</w:t>
            </w:r>
          </w:p>
        </w:tc>
      </w:tr>
      <w:tr w:rsidR="000060F2" w:rsidRPr="009933C0" w14:paraId="543F3571" w14:textId="77777777" w:rsidTr="003E028B">
        <w:trPr>
          <w:cantSplit/>
          <w:trHeight w:val="907"/>
          <w:tblHeader/>
        </w:trPr>
        <w:tc>
          <w:tcPr>
            <w:tcW w:w="5387" w:type="dxa"/>
            <w:tcBorders>
              <w:top w:val="single" w:sz="8" w:space="0" w:color="auto"/>
              <w:left w:val="nil"/>
              <w:bottom w:val="nil"/>
              <w:right w:val="single" w:sz="4" w:space="0" w:color="auto"/>
            </w:tcBorders>
            <w:vAlign w:val="center"/>
            <w:hideMark/>
          </w:tcPr>
          <w:p w14:paraId="4C172E93" w14:textId="77777777" w:rsidR="000060F2" w:rsidRPr="00F2130D" w:rsidRDefault="000060F2" w:rsidP="00F533D5">
            <w:pPr>
              <w:widowControl w:val="0"/>
              <w:snapToGrid w:val="0"/>
              <w:jc w:val="distribute"/>
              <w:rPr>
                <w:rFonts w:eastAsia="標楷體"/>
                <w:kern w:val="2"/>
                <w:sz w:val="20"/>
                <w:szCs w:val="20"/>
              </w:rPr>
            </w:pPr>
            <w:r w:rsidRPr="00F2130D">
              <w:rPr>
                <w:rFonts w:eastAsia="標楷體" w:hint="eastAsia"/>
                <w:sz w:val="20"/>
                <w:szCs w:val="20"/>
              </w:rPr>
              <w:t>項目</w:t>
            </w:r>
          </w:p>
        </w:tc>
        <w:tc>
          <w:tcPr>
            <w:tcW w:w="4819" w:type="dxa"/>
            <w:tcBorders>
              <w:top w:val="single" w:sz="8" w:space="0" w:color="auto"/>
              <w:left w:val="single" w:sz="4" w:space="0" w:color="auto"/>
              <w:bottom w:val="nil"/>
            </w:tcBorders>
            <w:vAlign w:val="center"/>
          </w:tcPr>
          <w:p w14:paraId="3062AACD" w14:textId="77777777" w:rsidR="000060F2" w:rsidRPr="00F2130D" w:rsidRDefault="000060F2" w:rsidP="00F533D5">
            <w:pPr>
              <w:widowControl w:val="0"/>
              <w:snapToGrid w:val="0"/>
              <w:jc w:val="distribute"/>
              <w:rPr>
                <w:rFonts w:ascii="標楷體" w:eastAsia="標楷體" w:hAnsi="標楷體"/>
                <w:kern w:val="2"/>
                <w:sz w:val="20"/>
                <w:szCs w:val="20"/>
              </w:rPr>
            </w:pPr>
            <w:r w:rsidRPr="00F2130D">
              <w:rPr>
                <w:rFonts w:eastAsia="標楷體" w:hint="eastAsia"/>
                <w:sz w:val="20"/>
                <w:szCs w:val="20"/>
              </w:rPr>
              <w:t>決算數</w:t>
            </w:r>
          </w:p>
        </w:tc>
      </w:tr>
      <w:tr w:rsidR="000060F2" w:rsidRPr="009933C0" w14:paraId="64674D9F" w14:textId="77777777" w:rsidTr="003E028B">
        <w:trPr>
          <w:cantSplit/>
          <w:trHeight w:val="567"/>
        </w:trPr>
        <w:tc>
          <w:tcPr>
            <w:tcW w:w="5387" w:type="dxa"/>
            <w:tcBorders>
              <w:top w:val="single" w:sz="8" w:space="0" w:color="auto"/>
              <w:left w:val="nil"/>
              <w:right w:val="single" w:sz="4" w:space="0" w:color="auto"/>
            </w:tcBorders>
            <w:hideMark/>
          </w:tcPr>
          <w:p w14:paraId="17F20805" w14:textId="77777777" w:rsidR="000060F2" w:rsidRPr="00F2130D" w:rsidRDefault="000060F2" w:rsidP="003E028B">
            <w:pPr>
              <w:widowControl w:val="0"/>
              <w:snapToGrid w:val="0"/>
              <w:spacing w:line="400" w:lineRule="exact"/>
              <w:ind w:left="113" w:right="113"/>
              <w:jc w:val="distribute"/>
              <w:rPr>
                <w:rFonts w:ascii="標楷體" w:eastAsia="標楷體" w:hAnsi="標楷體"/>
                <w:b/>
                <w:sz w:val="20"/>
                <w:szCs w:val="20"/>
              </w:rPr>
            </w:pPr>
            <w:r w:rsidRPr="00F2130D">
              <w:rPr>
                <w:rFonts w:ascii="標楷體" w:eastAsia="標楷體" w:hAnsi="標楷體" w:hint="eastAsia"/>
                <w:b/>
                <w:noProof/>
                <w:sz w:val="20"/>
                <w:szCs w:val="20"/>
              </w:rPr>
              <w:t>業務活動之現金流量</w:t>
            </w:r>
          </w:p>
        </w:tc>
        <w:tc>
          <w:tcPr>
            <w:tcW w:w="4819" w:type="dxa"/>
            <w:tcBorders>
              <w:top w:val="single" w:sz="8" w:space="0" w:color="auto"/>
              <w:left w:val="single" w:sz="4" w:space="0" w:color="auto"/>
            </w:tcBorders>
          </w:tcPr>
          <w:p w14:paraId="3B2A64BC" w14:textId="77777777" w:rsidR="000060F2" w:rsidRPr="00F2130D" w:rsidRDefault="000060F2" w:rsidP="003E028B">
            <w:pPr>
              <w:autoSpaceDE w:val="0"/>
              <w:autoSpaceDN w:val="0"/>
              <w:snapToGrid w:val="0"/>
              <w:spacing w:line="400" w:lineRule="exact"/>
              <w:jc w:val="right"/>
              <w:rPr>
                <w:rFonts w:ascii="細明體" w:eastAsia="細明體" w:hAnsi="細明體"/>
                <w:b/>
                <w:sz w:val="20"/>
                <w:szCs w:val="20"/>
              </w:rPr>
            </w:pPr>
          </w:p>
        </w:tc>
      </w:tr>
      <w:tr w:rsidR="000060F2" w:rsidRPr="009933C0" w14:paraId="52AE046C" w14:textId="77777777" w:rsidTr="003E028B">
        <w:trPr>
          <w:cantSplit/>
          <w:trHeight w:val="567"/>
        </w:trPr>
        <w:tc>
          <w:tcPr>
            <w:tcW w:w="5387" w:type="dxa"/>
            <w:tcBorders>
              <w:top w:val="nil"/>
              <w:left w:val="nil"/>
              <w:bottom w:val="nil"/>
              <w:right w:val="single" w:sz="4" w:space="0" w:color="auto"/>
            </w:tcBorders>
          </w:tcPr>
          <w:p w14:paraId="6A19B7FB" w14:textId="77777777" w:rsidR="000060F2" w:rsidRPr="00F2130D" w:rsidRDefault="000060F2" w:rsidP="009D3296">
            <w:pPr>
              <w:widowControl w:val="0"/>
              <w:snapToGrid w:val="0"/>
              <w:spacing w:line="400" w:lineRule="exact"/>
              <w:ind w:leftChars="200" w:left="480" w:right="113"/>
              <w:jc w:val="distribute"/>
              <w:rPr>
                <w:rFonts w:ascii="標楷體" w:eastAsia="標楷體" w:hAnsi="標楷體"/>
                <w:noProof/>
                <w:sz w:val="20"/>
                <w:szCs w:val="20"/>
              </w:rPr>
            </w:pPr>
            <w:r w:rsidRPr="00F2130D">
              <w:rPr>
                <w:rFonts w:ascii="標楷體" w:eastAsia="標楷體" w:hAnsi="標楷體" w:hint="eastAsia"/>
                <w:noProof/>
                <w:sz w:val="20"/>
                <w:szCs w:val="20"/>
              </w:rPr>
              <w:t>本期賸餘（短絀）</w:t>
            </w:r>
          </w:p>
        </w:tc>
        <w:tc>
          <w:tcPr>
            <w:tcW w:w="4819" w:type="dxa"/>
            <w:tcBorders>
              <w:top w:val="nil"/>
              <w:left w:val="single" w:sz="4" w:space="0" w:color="auto"/>
              <w:bottom w:val="nil"/>
            </w:tcBorders>
          </w:tcPr>
          <w:p w14:paraId="77B4159C" w14:textId="77777777" w:rsidR="000060F2" w:rsidRPr="00F2130D" w:rsidRDefault="000060F2" w:rsidP="009D3296">
            <w:pPr>
              <w:autoSpaceDE w:val="0"/>
              <w:autoSpaceDN w:val="0"/>
              <w:adjustRightInd w:val="0"/>
              <w:spacing w:line="400" w:lineRule="exact"/>
              <w:jc w:val="right"/>
              <w:rPr>
                <w:rFonts w:ascii="細明體" w:eastAsia="細明體" w:hAnsi="細明體"/>
                <w:sz w:val="18"/>
              </w:rPr>
            </w:pPr>
            <w:r w:rsidRPr="00F2130D">
              <w:rPr>
                <w:rFonts w:ascii="細明體" w:eastAsia="細明體" w:hAnsi="細明體"/>
                <w:sz w:val="18"/>
              </w:rPr>
              <w:t>67,992,235</w:t>
            </w:r>
          </w:p>
        </w:tc>
      </w:tr>
      <w:tr w:rsidR="000060F2" w:rsidRPr="009933C0" w14:paraId="4F1355C2" w14:textId="77777777" w:rsidTr="003E028B">
        <w:trPr>
          <w:cantSplit/>
          <w:trHeight w:val="567"/>
        </w:trPr>
        <w:tc>
          <w:tcPr>
            <w:tcW w:w="5387" w:type="dxa"/>
            <w:tcBorders>
              <w:top w:val="nil"/>
              <w:left w:val="nil"/>
              <w:bottom w:val="nil"/>
              <w:right w:val="single" w:sz="4" w:space="0" w:color="auto"/>
            </w:tcBorders>
            <w:hideMark/>
          </w:tcPr>
          <w:p w14:paraId="78EC7BB9" w14:textId="77777777" w:rsidR="000060F2" w:rsidRPr="00F2130D" w:rsidRDefault="000060F2" w:rsidP="009D3296">
            <w:pPr>
              <w:widowControl w:val="0"/>
              <w:snapToGrid w:val="0"/>
              <w:spacing w:line="400" w:lineRule="exact"/>
              <w:ind w:leftChars="200" w:left="480" w:right="113"/>
              <w:jc w:val="distribute"/>
              <w:rPr>
                <w:rFonts w:ascii="標楷體" w:eastAsia="標楷體" w:hAnsi="標楷體"/>
                <w:sz w:val="20"/>
                <w:szCs w:val="20"/>
              </w:rPr>
            </w:pPr>
            <w:r w:rsidRPr="00F2130D">
              <w:rPr>
                <w:rFonts w:ascii="標楷體" w:eastAsia="標楷體" w:hAnsi="標楷體" w:hint="eastAsia"/>
                <w:noProof/>
                <w:sz w:val="20"/>
                <w:szCs w:val="20"/>
              </w:rPr>
              <w:t>調整非現金項目</w:t>
            </w:r>
          </w:p>
        </w:tc>
        <w:tc>
          <w:tcPr>
            <w:tcW w:w="4819" w:type="dxa"/>
            <w:tcBorders>
              <w:top w:val="nil"/>
              <w:left w:val="single" w:sz="4" w:space="0" w:color="auto"/>
              <w:bottom w:val="nil"/>
            </w:tcBorders>
          </w:tcPr>
          <w:p w14:paraId="235355E7" w14:textId="77777777" w:rsidR="000060F2" w:rsidRPr="00F2130D" w:rsidRDefault="000060F2" w:rsidP="009D3296">
            <w:pPr>
              <w:autoSpaceDE w:val="0"/>
              <w:autoSpaceDN w:val="0"/>
              <w:adjustRightInd w:val="0"/>
              <w:spacing w:line="400" w:lineRule="exact"/>
              <w:jc w:val="right"/>
              <w:rPr>
                <w:rFonts w:ascii="細明體" w:eastAsia="細明體" w:hAnsi="細明體"/>
                <w:sz w:val="18"/>
              </w:rPr>
            </w:pPr>
            <w:r w:rsidRPr="00F2130D">
              <w:rPr>
                <w:rFonts w:ascii="細明體" w:eastAsia="細明體" w:hAnsi="細明體"/>
                <w:sz w:val="18"/>
              </w:rPr>
              <w:t>40,339,242</w:t>
            </w:r>
          </w:p>
        </w:tc>
      </w:tr>
      <w:tr w:rsidR="000060F2" w:rsidRPr="009933C0" w14:paraId="3ADEFF47" w14:textId="77777777" w:rsidTr="003E028B">
        <w:trPr>
          <w:cantSplit/>
          <w:trHeight w:val="567"/>
        </w:trPr>
        <w:tc>
          <w:tcPr>
            <w:tcW w:w="5387" w:type="dxa"/>
            <w:tcBorders>
              <w:left w:val="nil"/>
              <w:bottom w:val="nil"/>
              <w:right w:val="single" w:sz="4" w:space="0" w:color="auto"/>
            </w:tcBorders>
            <w:hideMark/>
          </w:tcPr>
          <w:p w14:paraId="33CDE153" w14:textId="77777777" w:rsidR="000060F2" w:rsidRPr="00F2130D" w:rsidRDefault="000060F2" w:rsidP="009D3296">
            <w:pPr>
              <w:widowControl w:val="0"/>
              <w:snapToGrid w:val="0"/>
              <w:spacing w:line="400" w:lineRule="exact"/>
              <w:ind w:leftChars="100" w:left="240" w:right="113"/>
              <w:jc w:val="distribute"/>
              <w:rPr>
                <w:rFonts w:ascii="標楷體" w:eastAsia="標楷體" w:hAnsi="標楷體"/>
                <w:b/>
                <w:sz w:val="20"/>
                <w:szCs w:val="20"/>
              </w:rPr>
            </w:pPr>
            <w:r w:rsidRPr="00F2130D">
              <w:rPr>
                <w:rFonts w:ascii="標楷體" w:eastAsia="標楷體" w:hAnsi="標楷體" w:hint="eastAsia"/>
                <w:b/>
                <w:noProof/>
                <w:sz w:val="20"/>
                <w:szCs w:val="20"/>
              </w:rPr>
              <w:t>業務活動之淨現金流入（流出）</w:t>
            </w:r>
          </w:p>
        </w:tc>
        <w:tc>
          <w:tcPr>
            <w:tcW w:w="4819" w:type="dxa"/>
            <w:tcBorders>
              <w:left w:val="single" w:sz="4" w:space="0" w:color="auto"/>
              <w:bottom w:val="nil"/>
            </w:tcBorders>
          </w:tcPr>
          <w:p w14:paraId="7C49EB90" w14:textId="77777777" w:rsidR="000060F2" w:rsidRPr="00F2130D" w:rsidRDefault="000060F2" w:rsidP="009D3296">
            <w:pPr>
              <w:autoSpaceDE w:val="0"/>
              <w:autoSpaceDN w:val="0"/>
              <w:adjustRightInd w:val="0"/>
              <w:spacing w:line="400" w:lineRule="exact"/>
              <w:jc w:val="right"/>
              <w:rPr>
                <w:rFonts w:ascii="細明體" w:eastAsia="細明體" w:hAnsi="細明體"/>
                <w:b/>
                <w:bCs/>
                <w:sz w:val="18"/>
              </w:rPr>
            </w:pPr>
            <w:r w:rsidRPr="00F2130D">
              <w:rPr>
                <w:rFonts w:ascii="細明體" w:eastAsia="細明體" w:hAnsi="細明體"/>
                <w:b/>
                <w:bCs/>
                <w:sz w:val="18"/>
              </w:rPr>
              <w:t>108,331,477</w:t>
            </w:r>
          </w:p>
        </w:tc>
      </w:tr>
      <w:tr w:rsidR="000060F2" w:rsidRPr="009933C0" w14:paraId="16604D04" w14:textId="77777777" w:rsidTr="003E028B">
        <w:trPr>
          <w:cantSplit/>
          <w:trHeight w:val="567"/>
        </w:trPr>
        <w:tc>
          <w:tcPr>
            <w:tcW w:w="5387" w:type="dxa"/>
            <w:tcBorders>
              <w:top w:val="nil"/>
              <w:left w:val="nil"/>
              <w:bottom w:val="nil"/>
              <w:right w:val="single" w:sz="4" w:space="0" w:color="auto"/>
            </w:tcBorders>
          </w:tcPr>
          <w:p w14:paraId="17F42C53" w14:textId="77777777" w:rsidR="000060F2" w:rsidRPr="00F2130D" w:rsidRDefault="000060F2" w:rsidP="003E028B">
            <w:pPr>
              <w:widowControl w:val="0"/>
              <w:snapToGrid w:val="0"/>
              <w:spacing w:line="400" w:lineRule="exact"/>
              <w:ind w:left="113" w:right="113"/>
              <w:jc w:val="distribute"/>
              <w:rPr>
                <w:rFonts w:ascii="標楷體" w:eastAsia="標楷體" w:hAnsi="標楷體"/>
                <w:b/>
                <w:noProof/>
                <w:sz w:val="20"/>
                <w:szCs w:val="20"/>
              </w:rPr>
            </w:pPr>
            <w:r w:rsidRPr="00F2130D">
              <w:rPr>
                <w:rFonts w:ascii="標楷體" w:eastAsia="標楷體" w:hAnsi="標楷體" w:hint="eastAsia"/>
                <w:b/>
                <w:noProof/>
                <w:sz w:val="20"/>
                <w:szCs w:val="20"/>
              </w:rPr>
              <w:t>投資活動之現金流量</w:t>
            </w:r>
          </w:p>
        </w:tc>
        <w:tc>
          <w:tcPr>
            <w:tcW w:w="4819" w:type="dxa"/>
            <w:tcBorders>
              <w:top w:val="nil"/>
              <w:left w:val="single" w:sz="4" w:space="0" w:color="auto"/>
              <w:bottom w:val="nil"/>
            </w:tcBorders>
          </w:tcPr>
          <w:p w14:paraId="0D55245A" w14:textId="77777777" w:rsidR="000060F2" w:rsidRPr="00F2130D" w:rsidRDefault="000060F2" w:rsidP="002E4414">
            <w:pPr>
              <w:autoSpaceDE w:val="0"/>
              <w:autoSpaceDN w:val="0"/>
              <w:adjustRightInd w:val="0"/>
              <w:spacing w:line="400" w:lineRule="exact"/>
              <w:jc w:val="right"/>
              <w:rPr>
                <w:rFonts w:ascii="細明體" w:eastAsia="細明體" w:hAnsi="細明體"/>
                <w:sz w:val="18"/>
              </w:rPr>
            </w:pPr>
          </w:p>
        </w:tc>
      </w:tr>
      <w:tr w:rsidR="000060F2" w:rsidRPr="00F2130D" w14:paraId="40C1E863" w14:textId="77777777" w:rsidTr="003E028B">
        <w:trPr>
          <w:cantSplit/>
          <w:trHeight w:val="567"/>
        </w:trPr>
        <w:tc>
          <w:tcPr>
            <w:tcW w:w="5387" w:type="dxa"/>
            <w:tcBorders>
              <w:top w:val="nil"/>
              <w:left w:val="nil"/>
              <w:bottom w:val="nil"/>
              <w:right w:val="single" w:sz="4" w:space="0" w:color="auto"/>
            </w:tcBorders>
          </w:tcPr>
          <w:p w14:paraId="07774E66" w14:textId="77777777" w:rsidR="000060F2" w:rsidRPr="00F2130D" w:rsidRDefault="000060F2" w:rsidP="00F2130D">
            <w:pPr>
              <w:widowControl w:val="0"/>
              <w:snapToGrid w:val="0"/>
              <w:spacing w:line="400" w:lineRule="exact"/>
              <w:ind w:leftChars="200" w:left="480" w:right="113"/>
              <w:jc w:val="distribute"/>
              <w:rPr>
                <w:rFonts w:ascii="標楷體" w:eastAsia="標楷體" w:hAnsi="標楷體"/>
                <w:noProof/>
                <w:sz w:val="20"/>
                <w:szCs w:val="20"/>
              </w:rPr>
            </w:pPr>
            <w:r w:rsidRPr="00F2130D">
              <w:rPr>
                <w:rFonts w:ascii="標楷體" w:eastAsia="標楷體" w:hAnsi="標楷體" w:hint="eastAsia"/>
                <w:noProof/>
                <w:sz w:val="20"/>
                <w:szCs w:val="20"/>
              </w:rPr>
              <w:t>增加固定資產、遞耗資產、無形資產及其他資產</w:t>
            </w:r>
          </w:p>
        </w:tc>
        <w:tc>
          <w:tcPr>
            <w:tcW w:w="4819" w:type="dxa"/>
            <w:tcBorders>
              <w:top w:val="nil"/>
              <w:left w:val="single" w:sz="4" w:space="0" w:color="auto"/>
              <w:bottom w:val="nil"/>
            </w:tcBorders>
          </w:tcPr>
          <w:p w14:paraId="07075E86" w14:textId="77777777" w:rsidR="000060F2" w:rsidRPr="00F2130D" w:rsidRDefault="000060F2" w:rsidP="00F2130D">
            <w:pPr>
              <w:autoSpaceDE w:val="0"/>
              <w:autoSpaceDN w:val="0"/>
              <w:adjustRightInd w:val="0"/>
              <w:spacing w:line="400" w:lineRule="exact"/>
              <w:jc w:val="right"/>
              <w:rPr>
                <w:rFonts w:ascii="細明體" w:eastAsia="細明體" w:hAnsi="細明體"/>
                <w:sz w:val="18"/>
              </w:rPr>
            </w:pPr>
            <w:r w:rsidRPr="00F2130D">
              <w:rPr>
                <w:rFonts w:ascii="細明體" w:eastAsia="細明體" w:hAnsi="細明體"/>
                <w:sz w:val="18"/>
              </w:rPr>
              <w:t>- 100,050,656</w:t>
            </w:r>
          </w:p>
        </w:tc>
      </w:tr>
      <w:tr w:rsidR="000060F2" w:rsidRPr="009933C0" w14:paraId="490A02C5" w14:textId="77777777" w:rsidTr="003E028B">
        <w:trPr>
          <w:cantSplit/>
          <w:trHeight w:val="567"/>
        </w:trPr>
        <w:tc>
          <w:tcPr>
            <w:tcW w:w="5387" w:type="dxa"/>
            <w:tcBorders>
              <w:top w:val="nil"/>
              <w:left w:val="nil"/>
              <w:bottom w:val="nil"/>
              <w:right w:val="single" w:sz="4" w:space="0" w:color="auto"/>
            </w:tcBorders>
          </w:tcPr>
          <w:p w14:paraId="69FCF029" w14:textId="77777777" w:rsidR="000060F2" w:rsidRPr="00F2130D" w:rsidRDefault="000060F2" w:rsidP="00F2130D">
            <w:pPr>
              <w:widowControl w:val="0"/>
              <w:snapToGrid w:val="0"/>
              <w:spacing w:line="400" w:lineRule="exact"/>
              <w:ind w:leftChars="100" w:left="240" w:right="113"/>
              <w:jc w:val="distribute"/>
              <w:rPr>
                <w:rFonts w:ascii="標楷體" w:eastAsia="標楷體" w:hAnsi="標楷體"/>
                <w:b/>
                <w:noProof/>
                <w:sz w:val="20"/>
                <w:szCs w:val="20"/>
              </w:rPr>
            </w:pPr>
            <w:r w:rsidRPr="00F2130D">
              <w:rPr>
                <w:rFonts w:ascii="標楷體" w:eastAsia="標楷體" w:hAnsi="標楷體" w:hint="eastAsia"/>
                <w:b/>
                <w:noProof/>
                <w:sz w:val="20"/>
                <w:szCs w:val="20"/>
              </w:rPr>
              <w:t>投資活動之淨現金流入（流出）</w:t>
            </w:r>
          </w:p>
        </w:tc>
        <w:tc>
          <w:tcPr>
            <w:tcW w:w="4819" w:type="dxa"/>
            <w:tcBorders>
              <w:top w:val="nil"/>
              <w:left w:val="single" w:sz="4" w:space="0" w:color="auto"/>
              <w:bottom w:val="nil"/>
            </w:tcBorders>
          </w:tcPr>
          <w:p w14:paraId="279638B3" w14:textId="77777777" w:rsidR="000060F2" w:rsidRPr="00F2130D" w:rsidRDefault="000060F2" w:rsidP="00F2130D">
            <w:pPr>
              <w:autoSpaceDE w:val="0"/>
              <w:autoSpaceDN w:val="0"/>
              <w:adjustRightInd w:val="0"/>
              <w:spacing w:line="400" w:lineRule="exact"/>
              <w:jc w:val="right"/>
              <w:rPr>
                <w:rFonts w:ascii="細明體" w:eastAsia="細明體" w:hAnsi="細明體"/>
                <w:b/>
                <w:bCs/>
                <w:sz w:val="18"/>
              </w:rPr>
            </w:pPr>
            <w:r w:rsidRPr="00F2130D">
              <w:rPr>
                <w:rFonts w:ascii="細明體" w:eastAsia="細明體" w:hAnsi="細明體"/>
                <w:b/>
                <w:bCs/>
                <w:sz w:val="18"/>
              </w:rPr>
              <w:t>- 100,050,656</w:t>
            </w:r>
          </w:p>
        </w:tc>
      </w:tr>
      <w:tr w:rsidR="000060F2" w:rsidRPr="009933C0" w14:paraId="25CDFE43" w14:textId="77777777" w:rsidTr="003E028B">
        <w:trPr>
          <w:cantSplit/>
          <w:trHeight w:val="567"/>
        </w:trPr>
        <w:tc>
          <w:tcPr>
            <w:tcW w:w="5387" w:type="dxa"/>
            <w:tcBorders>
              <w:top w:val="nil"/>
              <w:left w:val="nil"/>
              <w:bottom w:val="nil"/>
              <w:right w:val="single" w:sz="4" w:space="0" w:color="auto"/>
            </w:tcBorders>
            <w:hideMark/>
          </w:tcPr>
          <w:p w14:paraId="20190DF2" w14:textId="77777777" w:rsidR="000060F2" w:rsidRPr="00F2130D" w:rsidRDefault="000060F2" w:rsidP="00F2130D">
            <w:pPr>
              <w:widowControl w:val="0"/>
              <w:snapToGrid w:val="0"/>
              <w:spacing w:line="400" w:lineRule="exact"/>
              <w:ind w:left="113" w:right="113"/>
              <w:jc w:val="distribute"/>
              <w:rPr>
                <w:rFonts w:ascii="標楷體" w:eastAsia="標楷體" w:hAnsi="標楷體"/>
                <w:b/>
                <w:sz w:val="20"/>
                <w:szCs w:val="20"/>
              </w:rPr>
            </w:pPr>
            <w:r w:rsidRPr="00F2130D">
              <w:rPr>
                <w:rFonts w:ascii="標楷體" w:eastAsia="標楷體" w:hAnsi="標楷體" w:hint="eastAsia"/>
                <w:b/>
                <w:noProof/>
                <w:sz w:val="20"/>
                <w:szCs w:val="20"/>
              </w:rPr>
              <w:t>現金及約當現金之淨增（淨減）</w:t>
            </w:r>
          </w:p>
        </w:tc>
        <w:tc>
          <w:tcPr>
            <w:tcW w:w="4819" w:type="dxa"/>
            <w:tcBorders>
              <w:top w:val="nil"/>
              <w:left w:val="single" w:sz="4" w:space="0" w:color="auto"/>
              <w:bottom w:val="nil"/>
            </w:tcBorders>
          </w:tcPr>
          <w:p w14:paraId="7C38B03D" w14:textId="77777777" w:rsidR="000060F2" w:rsidRPr="00F2130D" w:rsidRDefault="000060F2" w:rsidP="00F2130D">
            <w:pPr>
              <w:autoSpaceDE w:val="0"/>
              <w:autoSpaceDN w:val="0"/>
              <w:adjustRightInd w:val="0"/>
              <w:spacing w:line="400" w:lineRule="exact"/>
              <w:jc w:val="right"/>
              <w:rPr>
                <w:rFonts w:ascii="細明體" w:eastAsia="細明體" w:hAnsi="細明體"/>
                <w:b/>
                <w:bCs/>
                <w:sz w:val="18"/>
              </w:rPr>
            </w:pPr>
            <w:r w:rsidRPr="00F2130D">
              <w:rPr>
                <w:rFonts w:ascii="細明體" w:eastAsia="細明體" w:hAnsi="細明體"/>
                <w:b/>
                <w:bCs/>
                <w:sz w:val="18"/>
              </w:rPr>
              <w:t>8,280,821</w:t>
            </w:r>
          </w:p>
        </w:tc>
      </w:tr>
      <w:tr w:rsidR="000060F2" w:rsidRPr="009933C0" w14:paraId="6AD2DD99" w14:textId="77777777" w:rsidTr="003E028B">
        <w:trPr>
          <w:cantSplit/>
          <w:trHeight w:val="567"/>
        </w:trPr>
        <w:tc>
          <w:tcPr>
            <w:tcW w:w="5387" w:type="dxa"/>
            <w:tcBorders>
              <w:top w:val="nil"/>
              <w:left w:val="nil"/>
              <w:bottom w:val="nil"/>
              <w:right w:val="single" w:sz="4" w:space="0" w:color="auto"/>
            </w:tcBorders>
            <w:hideMark/>
          </w:tcPr>
          <w:p w14:paraId="6AA00B9B" w14:textId="77777777" w:rsidR="000060F2" w:rsidRPr="00F2130D" w:rsidRDefault="000060F2" w:rsidP="00F2130D">
            <w:pPr>
              <w:widowControl w:val="0"/>
              <w:snapToGrid w:val="0"/>
              <w:spacing w:line="400" w:lineRule="exact"/>
              <w:ind w:left="113" w:right="113"/>
              <w:jc w:val="distribute"/>
              <w:rPr>
                <w:rFonts w:ascii="標楷體" w:eastAsia="標楷體" w:hAnsi="標楷體"/>
                <w:b/>
                <w:sz w:val="20"/>
                <w:szCs w:val="20"/>
              </w:rPr>
            </w:pPr>
            <w:r w:rsidRPr="00F2130D">
              <w:rPr>
                <w:rFonts w:ascii="標楷體" w:eastAsia="標楷體" w:hAnsi="標楷體" w:hint="eastAsia"/>
                <w:b/>
                <w:noProof/>
                <w:sz w:val="20"/>
                <w:szCs w:val="20"/>
              </w:rPr>
              <w:t>期初現金及約當現金</w:t>
            </w:r>
          </w:p>
        </w:tc>
        <w:tc>
          <w:tcPr>
            <w:tcW w:w="4819" w:type="dxa"/>
            <w:tcBorders>
              <w:top w:val="nil"/>
              <w:left w:val="single" w:sz="4" w:space="0" w:color="auto"/>
              <w:bottom w:val="nil"/>
            </w:tcBorders>
          </w:tcPr>
          <w:p w14:paraId="18EA2D27" w14:textId="77777777" w:rsidR="000060F2" w:rsidRPr="00F2130D" w:rsidRDefault="000060F2" w:rsidP="00F2130D">
            <w:pPr>
              <w:autoSpaceDE w:val="0"/>
              <w:autoSpaceDN w:val="0"/>
              <w:adjustRightInd w:val="0"/>
              <w:spacing w:line="400" w:lineRule="exact"/>
              <w:jc w:val="right"/>
              <w:rPr>
                <w:rFonts w:ascii="細明體" w:eastAsia="細明體" w:hAnsi="細明體"/>
                <w:b/>
                <w:bCs/>
                <w:sz w:val="18"/>
              </w:rPr>
            </w:pPr>
            <w:r w:rsidRPr="00F2130D">
              <w:rPr>
                <w:rFonts w:ascii="細明體" w:eastAsia="細明體" w:hAnsi="細明體"/>
                <w:b/>
                <w:bCs/>
                <w:sz w:val="18"/>
              </w:rPr>
              <w:t>1,666,903,630</w:t>
            </w:r>
          </w:p>
        </w:tc>
      </w:tr>
      <w:tr w:rsidR="000060F2" w:rsidRPr="009933C0" w14:paraId="28E627C4" w14:textId="77777777" w:rsidTr="003E028B">
        <w:trPr>
          <w:cantSplit/>
          <w:trHeight w:val="567"/>
        </w:trPr>
        <w:tc>
          <w:tcPr>
            <w:tcW w:w="5387" w:type="dxa"/>
            <w:tcBorders>
              <w:top w:val="nil"/>
              <w:left w:val="nil"/>
              <w:bottom w:val="single" w:sz="8" w:space="0" w:color="auto"/>
              <w:right w:val="single" w:sz="4" w:space="0" w:color="auto"/>
            </w:tcBorders>
            <w:hideMark/>
          </w:tcPr>
          <w:p w14:paraId="368C2BC5" w14:textId="77777777" w:rsidR="000060F2" w:rsidRPr="00F2130D" w:rsidRDefault="000060F2" w:rsidP="00F2130D">
            <w:pPr>
              <w:widowControl w:val="0"/>
              <w:snapToGrid w:val="0"/>
              <w:spacing w:line="400" w:lineRule="exact"/>
              <w:ind w:left="113" w:right="113"/>
              <w:jc w:val="distribute"/>
              <w:rPr>
                <w:rFonts w:ascii="標楷體" w:eastAsia="標楷體" w:hAnsi="標楷體"/>
                <w:b/>
                <w:sz w:val="20"/>
                <w:szCs w:val="20"/>
              </w:rPr>
            </w:pPr>
            <w:r w:rsidRPr="00F2130D">
              <w:rPr>
                <w:rFonts w:ascii="標楷體" w:eastAsia="標楷體" w:hAnsi="標楷體" w:hint="eastAsia"/>
                <w:b/>
                <w:noProof/>
                <w:sz w:val="20"/>
                <w:szCs w:val="20"/>
              </w:rPr>
              <w:t>期末現金及約當現金</w:t>
            </w:r>
          </w:p>
        </w:tc>
        <w:tc>
          <w:tcPr>
            <w:tcW w:w="4819" w:type="dxa"/>
            <w:tcBorders>
              <w:top w:val="nil"/>
              <w:left w:val="single" w:sz="4" w:space="0" w:color="auto"/>
              <w:bottom w:val="single" w:sz="8" w:space="0" w:color="auto"/>
            </w:tcBorders>
          </w:tcPr>
          <w:p w14:paraId="3A7801B4" w14:textId="77777777" w:rsidR="000060F2" w:rsidRPr="00F2130D" w:rsidRDefault="000060F2" w:rsidP="00F2130D">
            <w:pPr>
              <w:autoSpaceDE w:val="0"/>
              <w:autoSpaceDN w:val="0"/>
              <w:adjustRightInd w:val="0"/>
              <w:spacing w:line="400" w:lineRule="exact"/>
              <w:jc w:val="right"/>
              <w:rPr>
                <w:rFonts w:ascii="細明體" w:eastAsia="細明體" w:hAnsi="細明體"/>
                <w:b/>
                <w:bCs/>
                <w:sz w:val="18"/>
              </w:rPr>
            </w:pPr>
            <w:r w:rsidRPr="00F2130D">
              <w:rPr>
                <w:rFonts w:ascii="細明體" w:eastAsia="細明體" w:hAnsi="細明體"/>
                <w:b/>
                <w:bCs/>
                <w:sz w:val="18"/>
              </w:rPr>
              <w:t>1,675,184,451</w:t>
            </w:r>
          </w:p>
        </w:tc>
      </w:tr>
    </w:tbl>
    <w:p w14:paraId="209047B9" w14:textId="77777777" w:rsidR="000060F2" w:rsidRPr="00D17143" w:rsidRDefault="000060F2" w:rsidP="00F533D5">
      <w:pPr>
        <w:tabs>
          <w:tab w:val="left" w:pos="408"/>
        </w:tabs>
        <w:adjustRightInd w:val="0"/>
        <w:snapToGrid w:val="0"/>
        <w:spacing w:line="240" w:lineRule="exact"/>
        <w:ind w:left="500" w:hangingChars="278" w:hanging="500"/>
        <w:rPr>
          <w:rFonts w:ascii="標楷體" w:eastAsia="標楷體" w:hAnsi="標楷體"/>
          <w:kern w:val="2"/>
          <w:sz w:val="18"/>
          <w:szCs w:val="18"/>
        </w:rPr>
      </w:pPr>
      <w:r w:rsidRPr="00D17143">
        <w:rPr>
          <w:rFonts w:ascii="標楷體" w:eastAsia="標楷體" w:hAnsi="標楷體" w:hint="eastAsia"/>
          <w:sz w:val="18"/>
          <w:szCs w:val="18"/>
        </w:rPr>
        <w:t>註：1.本表係採現金及約當現金基礎，包括現金及自投資日起3個月內到期或清償之債權證券。</w:t>
      </w:r>
    </w:p>
    <w:p w14:paraId="5A1C3C8D" w14:textId="77777777" w:rsidR="000060F2" w:rsidRPr="00D17143" w:rsidRDefault="000060F2" w:rsidP="00B0335A">
      <w:pPr>
        <w:tabs>
          <w:tab w:val="left" w:pos="378"/>
        </w:tabs>
        <w:adjustRightInd w:val="0"/>
        <w:snapToGrid w:val="0"/>
        <w:spacing w:line="240" w:lineRule="exact"/>
        <w:ind w:left="540" w:hangingChars="300" w:hanging="540"/>
        <w:rPr>
          <w:rFonts w:ascii="標楷體" w:eastAsia="標楷體" w:hAnsi="標楷體"/>
          <w:sz w:val="18"/>
          <w:szCs w:val="18"/>
        </w:rPr>
      </w:pPr>
      <w:r w:rsidRPr="00D17143">
        <w:rPr>
          <w:rFonts w:ascii="標楷體" w:eastAsia="標楷體" w:hAnsi="標楷體" w:hint="eastAsia"/>
          <w:sz w:val="18"/>
          <w:szCs w:val="18"/>
        </w:rPr>
        <w:tab/>
        <w:t>2.本表「調整非現金項目」欄所列，包括提存呆帳及評價損益、折舊、折耗及攤銷、處理資產損失（利益）、其他、流動資產淨減（淨增）及流動負債淨增（淨減）。</w:t>
      </w:r>
    </w:p>
    <w:p w14:paraId="084BDDD8" w14:textId="77777777" w:rsidR="000060F2" w:rsidRPr="00D17143" w:rsidRDefault="000060F2" w:rsidP="00F533D5">
      <w:pPr>
        <w:tabs>
          <w:tab w:val="left" w:pos="378"/>
        </w:tabs>
        <w:adjustRightInd w:val="0"/>
        <w:snapToGrid w:val="0"/>
        <w:spacing w:line="240" w:lineRule="exact"/>
        <w:ind w:left="450" w:hangingChars="250" w:hanging="450"/>
        <w:rPr>
          <w:rFonts w:ascii="標楷體" w:eastAsia="標楷體" w:hAnsi="標楷體"/>
          <w:sz w:val="18"/>
          <w:szCs w:val="18"/>
        </w:rPr>
      </w:pPr>
      <w:r w:rsidRPr="00D17143">
        <w:rPr>
          <w:rFonts w:ascii="標楷體" w:eastAsia="標楷體" w:hAnsi="標楷體" w:hint="eastAsia"/>
          <w:sz w:val="18"/>
          <w:szCs w:val="18"/>
        </w:rPr>
        <w:tab/>
        <w:t>3.本表編製基礎係依會計法刪除第29條後，平衡表已納入固定資產及長期負債等科目，與預算編列基礎不同。</w:t>
      </w:r>
    </w:p>
    <w:tbl>
      <w:tblPr>
        <w:tblW w:w="10206" w:type="dxa"/>
        <w:tblInd w:w="28" w:type="dxa"/>
        <w:tblLayout w:type="fixed"/>
        <w:tblCellMar>
          <w:left w:w="28" w:type="dxa"/>
          <w:right w:w="28" w:type="dxa"/>
        </w:tblCellMar>
        <w:tblLook w:val="04A0" w:firstRow="1" w:lastRow="0" w:firstColumn="1" w:lastColumn="0" w:noHBand="0" w:noVBand="1"/>
      </w:tblPr>
      <w:tblGrid>
        <w:gridCol w:w="3023"/>
        <w:gridCol w:w="1655"/>
        <w:gridCol w:w="851"/>
        <w:gridCol w:w="1559"/>
        <w:gridCol w:w="850"/>
        <w:gridCol w:w="1418"/>
        <w:gridCol w:w="850"/>
      </w:tblGrid>
      <w:tr w:rsidR="000060F2" w:rsidRPr="005A556B" w14:paraId="2C4902F0" w14:textId="77777777" w:rsidTr="00062741">
        <w:trPr>
          <w:tblHeader/>
        </w:trPr>
        <w:tc>
          <w:tcPr>
            <w:tcW w:w="10206" w:type="dxa"/>
            <w:gridSpan w:val="7"/>
            <w:tcBorders>
              <w:top w:val="nil"/>
              <w:left w:val="nil"/>
              <w:bottom w:val="single" w:sz="8" w:space="0" w:color="auto"/>
              <w:right w:val="nil"/>
            </w:tcBorders>
            <w:hideMark/>
          </w:tcPr>
          <w:p w14:paraId="618A5B2B" w14:textId="77777777" w:rsidR="000060F2" w:rsidRPr="005A556B" w:rsidRDefault="000060F2" w:rsidP="00F533D5">
            <w:pPr>
              <w:snapToGrid w:val="0"/>
              <w:jc w:val="center"/>
              <w:rPr>
                <w:rFonts w:ascii="標楷體" w:eastAsia="標楷體" w:hAnsi="標楷體"/>
                <w:b/>
                <w:kern w:val="2"/>
                <w:sz w:val="32"/>
                <w:szCs w:val="32"/>
                <w:u w:val="single"/>
              </w:rPr>
            </w:pPr>
            <w:r w:rsidRPr="005A556B">
              <w:rPr>
                <w:rFonts w:ascii="標楷體" w:eastAsia="標楷體" w:hAnsi="標楷體" w:hint="eastAsia"/>
                <w:b/>
                <w:sz w:val="32"/>
                <w:szCs w:val="32"/>
                <w:u w:val="single"/>
              </w:rPr>
              <w:t>臺南市環境保護基金餘絀審定後平衡表</w:t>
            </w:r>
          </w:p>
          <w:p w14:paraId="13D86733" w14:textId="77777777" w:rsidR="000060F2" w:rsidRPr="005A556B" w:rsidRDefault="000060F2" w:rsidP="00F533D5">
            <w:pPr>
              <w:widowControl w:val="0"/>
              <w:tabs>
                <w:tab w:val="left" w:pos="3600"/>
                <w:tab w:val="left" w:pos="8520"/>
              </w:tabs>
              <w:snapToGrid w:val="0"/>
              <w:jc w:val="center"/>
              <w:rPr>
                <w:rFonts w:ascii="標楷體" w:eastAsia="標楷體" w:hAnsi="標楷體"/>
                <w:sz w:val="28"/>
                <w:szCs w:val="28"/>
              </w:rPr>
            </w:pPr>
            <w:r w:rsidRPr="005A556B">
              <w:rPr>
                <w:rFonts w:ascii="標楷體" w:eastAsia="標楷體" w:hAnsi="標楷體" w:hint="eastAsia"/>
                <w:sz w:val="28"/>
                <w:szCs w:val="28"/>
              </w:rPr>
              <w:t>中華民國11</w:t>
            </w:r>
            <w:r w:rsidRPr="005A556B">
              <w:rPr>
                <w:rFonts w:ascii="標楷體" w:eastAsia="標楷體" w:hAnsi="標楷體"/>
                <w:sz w:val="28"/>
                <w:szCs w:val="28"/>
              </w:rPr>
              <w:t>4</w:t>
            </w:r>
            <w:r w:rsidRPr="005A556B">
              <w:rPr>
                <w:rFonts w:ascii="標楷體" w:eastAsia="標楷體" w:hAnsi="標楷體" w:hint="eastAsia"/>
                <w:sz w:val="28"/>
                <w:szCs w:val="28"/>
              </w:rPr>
              <w:t>年12月31日</w:t>
            </w:r>
          </w:p>
          <w:p w14:paraId="6FFBDC8D" w14:textId="77777777" w:rsidR="000060F2" w:rsidRPr="005A556B" w:rsidRDefault="000060F2" w:rsidP="00F533D5">
            <w:pPr>
              <w:widowControl w:val="0"/>
              <w:tabs>
                <w:tab w:val="left" w:pos="4440"/>
                <w:tab w:val="left" w:pos="8520"/>
              </w:tabs>
              <w:snapToGrid w:val="0"/>
              <w:spacing w:line="240" w:lineRule="exact"/>
              <w:jc w:val="right"/>
              <w:rPr>
                <w:rFonts w:ascii="標楷體" w:eastAsia="標楷體" w:hAnsi="標楷體"/>
                <w:b/>
                <w:kern w:val="2"/>
                <w:sz w:val="20"/>
                <w:szCs w:val="20"/>
                <w:u w:val="single"/>
              </w:rPr>
            </w:pPr>
            <w:r w:rsidRPr="005A556B">
              <w:rPr>
                <w:rFonts w:ascii="標楷體" w:eastAsia="標楷體" w:hAnsi="標楷體" w:hint="eastAsia"/>
                <w:sz w:val="20"/>
                <w:szCs w:val="20"/>
              </w:rPr>
              <w:t>單位：新臺幣元</w:t>
            </w:r>
          </w:p>
        </w:tc>
      </w:tr>
      <w:tr w:rsidR="000060F2" w:rsidRPr="005A556B" w14:paraId="3EA3AF62" w14:textId="77777777" w:rsidTr="005A556B">
        <w:trPr>
          <w:cantSplit/>
          <w:trHeight w:hRule="exact" w:val="454"/>
        </w:trPr>
        <w:tc>
          <w:tcPr>
            <w:tcW w:w="3023" w:type="dxa"/>
            <w:vMerge w:val="restart"/>
            <w:tcBorders>
              <w:top w:val="single" w:sz="8" w:space="0" w:color="auto"/>
              <w:left w:val="nil"/>
              <w:bottom w:val="nil"/>
              <w:right w:val="single" w:sz="4" w:space="0" w:color="auto"/>
            </w:tcBorders>
            <w:vAlign w:val="center"/>
            <w:hideMark/>
          </w:tcPr>
          <w:p w14:paraId="08027274" w14:textId="77777777" w:rsidR="000060F2" w:rsidRPr="005A556B" w:rsidRDefault="000060F2" w:rsidP="00BC55C2">
            <w:pPr>
              <w:widowControl w:val="0"/>
              <w:ind w:left="113" w:right="113"/>
              <w:jc w:val="distribute"/>
              <w:rPr>
                <w:rFonts w:ascii="標楷體" w:eastAsia="標楷體" w:hAnsi="標楷體"/>
                <w:kern w:val="2"/>
                <w:sz w:val="20"/>
                <w:szCs w:val="20"/>
              </w:rPr>
            </w:pPr>
            <w:r w:rsidRPr="005A556B">
              <w:rPr>
                <w:rFonts w:ascii="標楷體" w:eastAsia="標楷體" w:hAnsi="標楷體" w:hint="eastAsia"/>
                <w:sz w:val="20"/>
                <w:szCs w:val="20"/>
              </w:rPr>
              <w:t>科目</w:t>
            </w:r>
          </w:p>
        </w:tc>
        <w:tc>
          <w:tcPr>
            <w:tcW w:w="2506" w:type="dxa"/>
            <w:gridSpan w:val="2"/>
            <w:tcBorders>
              <w:top w:val="single" w:sz="8" w:space="0" w:color="auto"/>
              <w:left w:val="single" w:sz="4" w:space="0" w:color="auto"/>
              <w:bottom w:val="nil"/>
              <w:right w:val="single" w:sz="4" w:space="0" w:color="auto"/>
            </w:tcBorders>
            <w:vAlign w:val="center"/>
            <w:hideMark/>
          </w:tcPr>
          <w:p w14:paraId="60ED87A2" w14:textId="77777777" w:rsidR="000060F2" w:rsidRPr="005A556B" w:rsidRDefault="000060F2" w:rsidP="00F524FD">
            <w:pPr>
              <w:widowControl w:val="0"/>
              <w:jc w:val="distribute"/>
              <w:rPr>
                <w:rFonts w:ascii="標楷體" w:eastAsia="標楷體" w:hAnsi="標楷體"/>
                <w:sz w:val="20"/>
                <w:szCs w:val="20"/>
              </w:rPr>
            </w:pPr>
            <w:r w:rsidRPr="005A556B">
              <w:rPr>
                <w:rFonts w:ascii="標楷體" w:eastAsia="標楷體" w:hAnsi="標楷體"/>
                <w:sz w:val="20"/>
                <w:szCs w:val="20"/>
              </w:rPr>
              <w:t>114</w:t>
            </w:r>
            <w:r w:rsidRPr="005A556B">
              <w:rPr>
                <w:rFonts w:ascii="標楷體" w:eastAsia="標楷體" w:hAnsi="標楷體" w:hint="eastAsia"/>
                <w:sz w:val="20"/>
                <w:szCs w:val="20"/>
              </w:rPr>
              <w:t>年12月31日</w:t>
            </w:r>
          </w:p>
        </w:tc>
        <w:tc>
          <w:tcPr>
            <w:tcW w:w="2409" w:type="dxa"/>
            <w:gridSpan w:val="2"/>
            <w:tcBorders>
              <w:top w:val="single" w:sz="8" w:space="0" w:color="auto"/>
              <w:left w:val="single" w:sz="4" w:space="0" w:color="auto"/>
              <w:bottom w:val="nil"/>
              <w:right w:val="single" w:sz="4" w:space="0" w:color="auto"/>
            </w:tcBorders>
            <w:vAlign w:val="center"/>
            <w:hideMark/>
          </w:tcPr>
          <w:p w14:paraId="1379343C" w14:textId="77777777" w:rsidR="000060F2" w:rsidRPr="005A556B" w:rsidRDefault="000060F2" w:rsidP="00F524FD">
            <w:pPr>
              <w:widowControl w:val="0"/>
              <w:ind w:firstLineChars="27" w:firstLine="54"/>
              <w:jc w:val="distribute"/>
              <w:rPr>
                <w:rFonts w:ascii="標楷體" w:eastAsia="標楷體" w:hAnsi="標楷體"/>
                <w:sz w:val="20"/>
                <w:szCs w:val="20"/>
              </w:rPr>
            </w:pPr>
            <w:r w:rsidRPr="005A556B">
              <w:rPr>
                <w:rFonts w:ascii="標楷體" w:eastAsia="標楷體" w:hAnsi="標楷體"/>
                <w:sz w:val="20"/>
                <w:szCs w:val="20"/>
              </w:rPr>
              <w:t>113</w:t>
            </w:r>
            <w:r w:rsidRPr="005A556B">
              <w:rPr>
                <w:rFonts w:ascii="標楷體" w:eastAsia="標楷體" w:hAnsi="標楷體" w:hint="eastAsia"/>
                <w:sz w:val="20"/>
                <w:szCs w:val="20"/>
              </w:rPr>
              <w:t>年12月31日</w:t>
            </w:r>
          </w:p>
        </w:tc>
        <w:tc>
          <w:tcPr>
            <w:tcW w:w="2268" w:type="dxa"/>
            <w:gridSpan w:val="2"/>
            <w:tcBorders>
              <w:top w:val="single" w:sz="8" w:space="0" w:color="auto"/>
              <w:left w:val="single" w:sz="4" w:space="0" w:color="auto"/>
              <w:bottom w:val="nil"/>
              <w:right w:val="nil"/>
            </w:tcBorders>
            <w:vAlign w:val="center"/>
            <w:hideMark/>
          </w:tcPr>
          <w:p w14:paraId="2BD5A83B" w14:textId="77777777" w:rsidR="000060F2" w:rsidRPr="005A556B" w:rsidRDefault="000060F2" w:rsidP="00BC55C2">
            <w:pPr>
              <w:widowControl w:val="0"/>
              <w:jc w:val="distribute"/>
              <w:rPr>
                <w:rFonts w:ascii="標楷體" w:eastAsia="標楷體" w:hAnsi="標楷體"/>
                <w:kern w:val="2"/>
                <w:sz w:val="20"/>
                <w:szCs w:val="20"/>
              </w:rPr>
            </w:pPr>
            <w:r w:rsidRPr="005A556B">
              <w:rPr>
                <w:rFonts w:ascii="標楷體" w:eastAsia="標楷體" w:hAnsi="標楷體" w:hint="eastAsia"/>
                <w:sz w:val="20"/>
                <w:szCs w:val="20"/>
              </w:rPr>
              <w:t>比較增減</w:t>
            </w:r>
          </w:p>
        </w:tc>
      </w:tr>
      <w:tr w:rsidR="000060F2" w:rsidRPr="005A556B" w14:paraId="4AC7BC01" w14:textId="77777777" w:rsidTr="005A556B">
        <w:trPr>
          <w:cantSplit/>
          <w:trHeight w:hRule="exact" w:val="454"/>
        </w:trPr>
        <w:tc>
          <w:tcPr>
            <w:tcW w:w="3023" w:type="dxa"/>
            <w:vMerge/>
            <w:tcBorders>
              <w:top w:val="single" w:sz="8" w:space="0" w:color="auto"/>
              <w:left w:val="nil"/>
              <w:bottom w:val="nil"/>
              <w:right w:val="single" w:sz="4" w:space="0" w:color="auto"/>
            </w:tcBorders>
            <w:vAlign w:val="center"/>
            <w:hideMark/>
          </w:tcPr>
          <w:p w14:paraId="288C152D" w14:textId="77777777" w:rsidR="000060F2" w:rsidRPr="005A556B" w:rsidRDefault="000060F2" w:rsidP="00BC55C2">
            <w:pPr>
              <w:rPr>
                <w:rFonts w:ascii="標楷體" w:eastAsia="標楷體" w:hAnsi="標楷體"/>
                <w:kern w:val="2"/>
              </w:rPr>
            </w:pPr>
          </w:p>
        </w:tc>
        <w:tc>
          <w:tcPr>
            <w:tcW w:w="1655" w:type="dxa"/>
            <w:tcBorders>
              <w:top w:val="single" w:sz="4" w:space="0" w:color="auto"/>
              <w:left w:val="single" w:sz="4" w:space="0" w:color="auto"/>
              <w:bottom w:val="nil"/>
              <w:right w:val="single" w:sz="4" w:space="0" w:color="auto"/>
            </w:tcBorders>
            <w:vAlign w:val="center"/>
            <w:hideMark/>
          </w:tcPr>
          <w:p w14:paraId="21151945" w14:textId="77777777" w:rsidR="000060F2" w:rsidRPr="005A556B" w:rsidRDefault="000060F2" w:rsidP="00BC55C2">
            <w:pPr>
              <w:widowControl w:val="0"/>
              <w:ind w:left="113" w:right="113"/>
              <w:jc w:val="distribute"/>
              <w:rPr>
                <w:rFonts w:ascii="標楷體" w:eastAsia="標楷體" w:hAnsi="標楷體"/>
                <w:kern w:val="2"/>
                <w:sz w:val="20"/>
                <w:szCs w:val="20"/>
              </w:rPr>
            </w:pPr>
            <w:r w:rsidRPr="005A556B">
              <w:rPr>
                <w:rFonts w:ascii="標楷體" w:eastAsia="標楷體" w:hAnsi="標楷體" w:hint="eastAsia"/>
                <w:sz w:val="20"/>
                <w:szCs w:val="20"/>
              </w:rPr>
              <w:t>金額</w:t>
            </w:r>
          </w:p>
        </w:tc>
        <w:tc>
          <w:tcPr>
            <w:tcW w:w="851" w:type="dxa"/>
            <w:tcBorders>
              <w:top w:val="single" w:sz="4" w:space="0" w:color="auto"/>
              <w:left w:val="single" w:sz="4" w:space="0" w:color="auto"/>
              <w:bottom w:val="nil"/>
              <w:right w:val="single" w:sz="4" w:space="0" w:color="auto"/>
            </w:tcBorders>
            <w:vAlign w:val="center"/>
            <w:hideMark/>
          </w:tcPr>
          <w:p w14:paraId="41772F34" w14:textId="77777777" w:rsidR="000060F2" w:rsidRPr="005A556B" w:rsidRDefault="000060F2" w:rsidP="00BC55C2">
            <w:pPr>
              <w:widowControl w:val="0"/>
              <w:ind w:left="113" w:right="113"/>
              <w:jc w:val="distribute"/>
              <w:rPr>
                <w:rFonts w:ascii="標楷體" w:eastAsia="標楷體" w:hAnsi="標楷體"/>
                <w:kern w:val="2"/>
                <w:sz w:val="20"/>
                <w:szCs w:val="20"/>
              </w:rPr>
            </w:pPr>
            <w:r w:rsidRPr="005A556B">
              <w:rPr>
                <w:rFonts w:ascii="標楷體" w:eastAsia="標楷體" w:hAnsi="標楷體" w:hint="eastAsia"/>
                <w:sz w:val="20"/>
                <w:szCs w:val="20"/>
              </w:rPr>
              <w:t>％</w:t>
            </w:r>
          </w:p>
        </w:tc>
        <w:tc>
          <w:tcPr>
            <w:tcW w:w="1559" w:type="dxa"/>
            <w:tcBorders>
              <w:top w:val="single" w:sz="4" w:space="0" w:color="auto"/>
              <w:left w:val="single" w:sz="4" w:space="0" w:color="auto"/>
              <w:bottom w:val="nil"/>
              <w:right w:val="single" w:sz="4" w:space="0" w:color="auto"/>
            </w:tcBorders>
            <w:vAlign w:val="center"/>
            <w:hideMark/>
          </w:tcPr>
          <w:p w14:paraId="145AAE24" w14:textId="77777777" w:rsidR="000060F2" w:rsidRPr="005A556B" w:rsidRDefault="000060F2" w:rsidP="00BC55C2">
            <w:pPr>
              <w:widowControl w:val="0"/>
              <w:ind w:left="113" w:right="113"/>
              <w:jc w:val="distribute"/>
              <w:rPr>
                <w:rFonts w:ascii="標楷體" w:eastAsia="標楷體" w:hAnsi="標楷體"/>
                <w:kern w:val="2"/>
                <w:sz w:val="20"/>
                <w:szCs w:val="20"/>
              </w:rPr>
            </w:pPr>
            <w:r w:rsidRPr="005A556B">
              <w:rPr>
                <w:rFonts w:ascii="標楷體" w:eastAsia="標楷體" w:hAnsi="標楷體" w:hint="eastAsia"/>
                <w:sz w:val="20"/>
                <w:szCs w:val="20"/>
              </w:rPr>
              <w:t>金額</w:t>
            </w:r>
          </w:p>
        </w:tc>
        <w:tc>
          <w:tcPr>
            <w:tcW w:w="850" w:type="dxa"/>
            <w:tcBorders>
              <w:top w:val="single" w:sz="4" w:space="0" w:color="auto"/>
              <w:left w:val="single" w:sz="4" w:space="0" w:color="auto"/>
              <w:bottom w:val="nil"/>
              <w:right w:val="single" w:sz="4" w:space="0" w:color="auto"/>
            </w:tcBorders>
            <w:vAlign w:val="center"/>
            <w:hideMark/>
          </w:tcPr>
          <w:p w14:paraId="75D76328" w14:textId="77777777" w:rsidR="000060F2" w:rsidRPr="005A556B" w:rsidRDefault="000060F2" w:rsidP="00BC55C2">
            <w:pPr>
              <w:widowControl w:val="0"/>
              <w:ind w:left="113" w:right="113"/>
              <w:jc w:val="distribute"/>
              <w:rPr>
                <w:rFonts w:ascii="標楷體" w:eastAsia="標楷體" w:hAnsi="標楷體"/>
                <w:kern w:val="2"/>
                <w:sz w:val="20"/>
                <w:szCs w:val="20"/>
              </w:rPr>
            </w:pPr>
            <w:r w:rsidRPr="005A556B">
              <w:rPr>
                <w:rFonts w:ascii="標楷體" w:eastAsia="標楷體" w:hAnsi="標楷體" w:hint="eastAsia"/>
                <w:sz w:val="20"/>
                <w:szCs w:val="20"/>
              </w:rPr>
              <w:t>％</w:t>
            </w:r>
          </w:p>
        </w:tc>
        <w:tc>
          <w:tcPr>
            <w:tcW w:w="1418" w:type="dxa"/>
            <w:tcBorders>
              <w:top w:val="single" w:sz="4" w:space="0" w:color="auto"/>
              <w:left w:val="single" w:sz="4" w:space="0" w:color="auto"/>
              <w:bottom w:val="nil"/>
              <w:right w:val="single" w:sz="4" w:space="0" w:color="auto"/>
            </w:tcBorders>
            <w:vAlign w:val="center"/>
            <w:hideMark/>
          </w:tcPr>
          <w:p w14:paraId="6303EBB1" w14:textId="77777777" w:rsidR="000060F2" w:rsidRPr="005A556B" w:rsidRDefault="000060F2" w:rsidP="00BC55C2">
            <w:pPr>
              <w:widowControl w:val="0"/>
              <w:ind w:left="113" w:right="113"/>
              <w:jc w:val="distribute"/>
              <w:rPr>
                <w:rFonts w:ascii="標楷體" w:eastAsia="標楷體" w:hAnsi="標楷體"/>
                <w:kern w:val="2"/>
                <w:sz w:val="20"/>
                <w:szCs w:val="20"/>
              </w:rPr>
            </w:pPr>
            <w:r w:rsidRPr="005A556B">
              <w:rPr>
                <w:rFonts w:ascii="標楷體" w:eastAsia="標楷體" w:hAnsi="標楷體" w:hint="eastAsia"/>
                <w:sz w:val="20"/>
                <w:szCs w:val="20"/>
              </w:rPr>
              <w:t>金額</w:t>
            </w:r>
          </w:p>
        </w:tc>
        <w:tc>
          <w:tcPr>
            <w:tcW w:w="850" w:type="dxa"/>
            <w:tcBorders>
              <w:top w:val="single" w:sz="4" w:space="0" w:color="auto"/>
              <w:left w:val="single" w:sz="4" w:space="0" w:color="auto"/>
              <w:bottom w:val="nil"/>
              <w:right w:val="nil"/>
            </w:tcBorders>
            <w:vAlign w:val="center"/>
            <w:hideMark/>
          </w:tcPr>
          <w:p w14:paraId="2875D060" w14:textId="77777777" w:rsidR="000060F2" w:rsidRPr="005A556B" w:rsidRDefault="000060F2" w:rsidP="00BC55C2">
            <w:pPr>
              <w:widowControl w:val="0"/>
              <w:ind w:left="113" w:right="113"/>
              <w:jc w:val="distribute"/>
              <w:rPr>
                <w:rFonts w:ascii="標楷體" w:eastAsia="標楷體" w:hAnsi="標楷體"/>
                <w:kern w:val="2"/>
                <w:sz w:val="20"/>
                <w:szCs w:val="20"/>
              </w:rPr>
            </w:pPr>
            <w:r w:rsidRPr="005A556B">
              <w:rPr>
                <w:rFonts w:ascii="標楷體" w:eastAsia="標楷體" w:hAnsi="標楷體" w:hint="eastAsia"/>
                <w:sz w:val="20"/>
                <w:szCs w:val="20"/>
              </w:rPr>
              <w:t>％</w:t>
            </w:r>
          </w:p>
        </w:tc>
      </w:tr>
      <w:tr w:rsidR="000060F2" w:rsidRPr="005A556B" w14:paraId="36EC446A" w14:textId="77777777" w:rsidTr="005A556B">
        <w:trPr>
          <w:cantSplit/>
          <w:trHeight w:hRule="exact" w:val="510"/>
        </w:trPr>
        <w:tc>
          <w:tcPr>
            <w:tcW w:w="3023" w:type="dxa"/>
            <w:tcBorders>
              <w:top w:val="single" w:sz="8" w:space="0" w:color="auto"/>
              <w:left w:val="nil"/>
              <w:bottom w:val="nil"/>
              <w:right w:val="single" w:sz="4" w:space="0" w:color="auto"/>
            </w:tcBorders>
            <w:vAlign w:val="center"/>
            <w:hideMark/>
          </w:tcPr>
          <w:p w14:paraId="6B8456FD" w14:textId="77777777" w:rsidR="000060F2" w:rsidRPr="005A556B" w:rsidRDefault="000060F2" w:rsidP="005A556B">
            <w:pPr>
              <w:widowControl w:val="0"/>
              <w:snapToGrid w:val="0"/>
              <w:spacing w:line="240" w:lineRule="exact"/>
              <w:ind w:left="14"/>
              <w:jc w:val="distribute"/>
              <w:rPr>
                <w:rFonts w:ascii="標楷體" w:eastAsia="標楷體" w:hAnsi="標楷體"/>
                <w:b/>
                <w:sz w:val="20"/>
                <w:szCs w:val="20"/>
              </w:rPr>
            </w:pPr>
            <w:r w:rsidRPr="005A556B">
              <w:rPr>
                <w:rFonts w:ascii="標楷體" w:eastAsia="標楷體" w:hAnsi="標楷體" w:hint="eastAsia"/>
                <w:b/>
                <w:noProof/>
                <w:sz w:val="20"/>
                <w:szCs w:val="20"/>
              </w:rPr>
              <w:t>資產</w:t>
            </w:r>
          </w:p>
        </w:tc>
        <w:tc>
          <w:tcPr>
            <w:tcW w:w="1655" w:type="dxa"/>
            <w:tcBorders>
              <w:top w:val="single" w:sz="8" w:space="0" w:color="auto"/>
              <w:left w:val="single" w:sz="4" w:space="0" w:color="auto"/>
              <w:bottom w:val="nil"/>
              <w:right w:val="single" w:sz="4" w:space="0" w:color="auto"/>
            </w:tcBorders>
            <w:vAlign w:val="center"/>
            <w:hideMark/>
          </w:tcPr>
          <w:p w14:paraId="4F0A25F0" w14:textId="77777777" w:rsidR="000060F2" w:rsidRPr="005A556B" w:rsidRDefault="000060F2" w:rsidP="005A556B">
            <w:pPr>
              <w:spacing w:line="240" w:lineRule="exact"/>
              <w:jc w:val="right"/>
              <w:rPr>
                <w:rFonts w:ascii="細明體" w:eastAsia="細明體" w:hAnsi="細明體"/>
                <w:b/>
                <w:noProof/>
                <w:sz w:val="18"/>
                <w:szCs w:val="18"/>
              </w:rPr>
            </w:pPr>
            <w:r w:rsidRPr="005A556B">
              <w:rPr>
                <w:rFonts w:ascii="細明體" w:eastAsia="細明體" w:hAnsi="細明體"/>
                <w:b/>
                <w:noProof/>
                <w:sz w:val="18"/>
                <w:szCs w:val="18"/>
              </w:rPr>
              <w:t>2,329,461,666</w:t>
            </w:r>
          </w:p>
        </w:tc>
        <w:tc>
          <w:tcPr>
            <w:tcW w:w="851" w:type="dxa"/>
            <w:tcBorders>
              <w:top w:val="single" w:sz="8" w:space="0" w:color="auto"/>
              <w:left w:val="single" w:sz="4" w:space="0" w:color="auto"/>
              <w:bottom w:val="nil"/>
              <w:right w:val="single" w:sz="4" w:space="0" w:color="auto"/>
            </w:tcBorders>
            <w:vAlign w:val="center"/>
            <w:hideMark/>
          </w:tcPr>
          <w:p w14:paraId="535E561B" w14:textId="77777777" w:rsidR="000060F2" w:rsidRPr="005A556B" w:rsidRDefault="000060F2" w:rsidP="005A556B">
            <w:pPr>
              <w:spacing w:line="240" w:lineRule="exact"/>
              <w:jc w:val="right"/>
              <w:rPr>
                <w:rFonts w:ascii="細明體" w:eastAsia="細明體" w:hAnsi="細明體"/>
                <w:b/>
                <w:noProof/>
                <w:sz w:val="18"/>
                <w:szCs w:val="18"/>
              </w:rPr>
            </w:pPr>
            <w:r w:rsidRPr="005A556B">
              <w:rPr>
                <w:rFonts w:ascii="細明體" w:eastAsia="細明體" w:hAnsi="細明體"/>
                <w:b/>
                <w:noProof/>
                <w:sz w:val="18"/>
                <w:szCs w:val="18"/>
              </w:rPr>
              <w:t>100.00</w:t>
            </w:r>
          </w:p>
        </w:tc>
        <w:tc>
          <w:tcPr>
            <w:tcW w:w="1559" w:type="dxa"/>
            <w:tcBorders>
              <w:top w:val="single" w:sz="8" w:space="0" w:color="auto"/>
              <w:left w:val="single" w:sz="4" w:space="0" w:color="auto"/>
              <w:bottom w:val="nil"/>
              <w:right w:val="single" w:sz="4" w:space="0" w:color="auto"/>
            </w:tcBorders>
            <w:vAlign w:val="center"/>
            <w:hideMark/>
          </w:tcPr>
          <w:p w14:paraId="651A358E" w14:textId="77777777" w:rsidR="000060F2" w:rsidRPr="005A556B" w:rsidRDefault="000060F2" w:rsidP="005A556B">
            <w:pPr>
              <w:spacing w:line="240" w:lineRule="exact"/>
              <w:jc w:val="right"/>
              <w:rPr>
                <w:rFonts w:ascii="細明體" w:eastAsia="細明體" w:hAnsi="細明體"/>
                <w:b/>
                <w:noProof/>
                <w:sz w:val="18"/>
                <w:szCs w:val="18"/>
              </w:rPr>
            </w:pPr>
            <w:r w:rsidRPr="005A556B">
              <w:rPr>
                <w:rFonts w:ascii="細明體" w:eastAsia="細明體" w:hAnsi="細明體"/>
                <w:b/>
                <w:noProof/>
                <w:sz w:val="18"/>
                <w:szCs w:val="18"/>
              </w:rPr>
              <w:t>2,286,654,535</w:t>
            </w:r>
          </w:p>
        </w:tc>
        <w:tc>
          <w:tcPr>
            <w:tcW w:w="850" w:type="dxa"/>
            <w:tcBorders>
              <w:top w:val="single" w:sz="8" w:space="0" w:color="auto"/>
              <w:left w:val="single" w:sz="4" w:space="0" w:color="auto"/>
              <w:bottom w:val="nil"/>
              <w:right w:val="single" w:sz="4" w:space="0" w:color="auto"/>
            </w:tcBorders>
            <w:vAlign w:val="center"/>
            <w:hideMark/>
          </w:tcPr>
          <w:p w14:paraId="39856A12" w14:textId="77777777" w:rsidR="000060F2" w:rsidRPr="005A556B" w:rsidRDefault="000060F2" w:rsidP="005A556B">
            <w:pPr>
              <w:spacing w:line="240" w:lineRule="exact"/>
              <w:jc w:val="right"/>
              <w:rPr>
                <w:rFonts w:ascii="細明體" w:eastAsia="細明體" w:hAnsi="細明體"/>
                <w:b/>
                <w:noProof/>
                <w:sz w:val="18"/>
                <w:szCs w:val="18"/>
              </w:rPr>
            </w:pPr>
            <w:r w:rsidRPr="005A556B">
              <w:rPr>
                <w:rFonts w:ascii="細明體" w:eastAsia="細明體" w:hAnsi="細明體"/>
                <w:b/>
                <w:noProof/>
                <w:sz w:val="18"/>
                <w:szCs w:val="18"/>
              </w:rPr>
              <w:t>100.00</w:t>
            </w:r>
          </w:p>
        </w:tc>
        <w:tc>
          <w:tcPr>
            <w:tcW w:w="1418" w:type="dxa"/>
            <w:tcBorders>
              <w:top w:val="single" w:sz="8" w:space="0" w:color="auto"/>
              <w:left w:val="single" w:sz="4" w:space="0" w:color="auto"/>
              <w:bottom w:val="nil"/>
              <w:right w:val="single" w:sz="4" w:space="0" w:color="auto"/>
            </w:tcBorders>
            <w:vAlign w:val="center"/>
            <w:hideMark/>
          </w:tcPr>
          <w:p w14:paraId="4E42F414" w14:textId="77777777" w:rsidR="000060F2" w:rsidRPr="005A556B" w:rsidRDefault="000060F2" w:rsidP="005A556B">
            <w:pPr>
              <w:spacing w:line="240" w:lineRule="exact"/>
              <w:jc w:val="right"/>
              <w:rPr>
                <w:rFonts w:ascii="細明體" w:eastAsia="細明體" w:hAnsi="細明體"/>
                <w:b/>
                <w:noProof/>
                <w:sz w:val="18"/>
                <w:szCs w:val="18"/>
              </w:rPr>
            </w:pPr>
            <w:r w:rsidRPr="005A556B">
              <w:rPr>
                <w:rFonts w:ascii="細明體" w:eastAsia="細明體" w:hAnsi="細明體"/>
                <w:b/>
                <w:noProof/>
                <w:sz w:val="18"/>
                <w:szCs w:val="18"/>
              </w:rPr>
              <w:t>42,807,131</w:t>
            </w:r>
          </w:p>
        </w:tc>
        <w:tc>
          <w:tcPr>
            <w:tcW w:w="850" w:type="dxa"/>
            <w:tcBorders>
              <w:top w:val="single" w:sz="8" w:space="0" w:color="auto"/>
              <w:left w:val="single" w:sz="4" w:space="0" w:color="auto"/>
              <w:bottom w:val="nil"/>
              <w:right w:val="nil"/>
            </w:tcBorders>
            <w:vAlign w:val="center"/>
            <w:hideMark/>
          </w:tcPr>
          <w:p w14:paraId="799A7E4D" w14:textId="77777777" w:rsidR="000060F2" w:rsidRPr="005A556B" w:rsidRDefault="000060F2" w:rsidP="005A556B">
            <w:pPr>
              <w:spacing w:line="240" w:lineRule="exact"/>
              <w:jc w:val="right"/>
              <w:rPr>
                <w:rFonts w:ascii="細明體" w:eastAsia="細明體" w:hAnsi="細明體"/>
                <w:b/>
                <w:noProof/>
                <w:sz w:val="18"/>
                <w:szCs w:val="18"/>
              </w:rPr>
            </w:pPr>
            <w:r w:rsidRPr="005A556B">
              <w:rPr>
                <w:rFonts w:ascii="細明體" w:eastAsia="細明體" w:hAnsi="細明體"/>
                <w:b/>
                <w:noProof/>
                <w:sz w:val="18"/>
                <w:szCs w:val="18"/>
              </w:rPr>
              <w:t>1.87</w:t>
            </w:r>
          </w:p>
        </w:tc>
      </w:tr>
      <w:tr w:rsidR="000060F2" w:rsidRPr="005A556B" w14:paraId="5ABB6BAE" w14:textId="77777777" w:rsidTr="005A556B">
        <w:trPr>
          <w:cantSplit/>
          <w:trHeight w:hRule="exact" w:val="510"/>
        </w:trPr>
        <w:tc>
          <w:tcPr>
            <w:tcW w:w="3023" w:type="dxa"/>
            <w:tcBorders>
              <w:top w:val="nil"/>
              <w:left w:val="nil"/>
              <w:bottom w:val="nil"/>
              <w:right w:val="single" w:sz="4" w:space="0" w:color="auto"/>
            </w:tcBorders>
            <w:vAlign w:val="center"/>
            <w:hideMark/>
          </w:tcPr>
          <w:p w14:paraId="2109547A" w14:textId="77777777" w:rsidR="000060F2" w:rsidRPr="005A556B" w:rsidRDefault="000060F2" w:rsidP="005A556B">
            <w:pPr>
              <w:widowControl w:val="0"/>
              <w:snapToGrid w:val="0"/>
              <w:spacing w:line="240" w:lineRule="exact"/>
              <w:ind w:leftChars="100" w:left="240"/>
              <w:jc w:val="distribute"/>
              <w:rPr>
                <w:rFonts w:ascii="標楷體" w:eastAsia="標楷體" w:hAnsi="標楷體"/>
                <w:sz w:val="20"/>
                <w:szCs w:val="20"/>
              </w:rPr>
            </w:pPr>
            <w:r w:rsidRPr="005A556B">
              <w:rPr>
                <w:rFonts w:ascii="標楷體" w:eastAsia="標楷體" w:hAnsi="標楷體" w:hint="eastAsia"/>
                <w:noProof/>
                <w:sz w:val="20"/>
                <w:szCs w:val="20"/>
              </w:rPr>
              <w:t>流動資產</w:t>
            </w:r>
          </w:p>
        </w:tc>
        <w:tc>
          <w:tcPr>
            <w:tcW w:w="1655" w:type="dxa"/>
            <w:tcBorders>
              <w:top w:val="nil"/>
              <w:left w:val="single" w:sz="4" w:space="0" w:color="auto"/>
              <w:bottom w:val="nil"/>
              <w:right w:val="single" w:sz="4" w:space="0" w:color="auto"/>
            </w:tcBorders>
            <w:vAlign w:val="center"/>
            <w:hideMark/>
          </w:tcPr>
          <w:p w14:paraId="7DFA881C"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1,828,199,171</w:t>
            </w:r>
          </w:p>
        </w:tc>
        <w:tc>
          <w:tcPr>
            <w:tcW w:w="851" w:type="dxa"/>
            <w:tcBorders>
              <w:top w:val="nil"/>
              <w:left w:val="single" w:sz="4" w:space="0" w:color="auto"/>
              <w:bottom w:val="nil"/>
              <w:right w:val="single" w:sz="4" w:space="0" w:color="auto"/>
            </w:tcBorders>
            <w:vAlign w:val="center"/>
            <w:hideMark/>
          </w:tcPr>
          <w:p w14:paraId="0F44986E"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78.48</w:t>
            </w:r>
          </w:p>
        </w:tc>
        <w:tc>
          <w:tcPr>
            <w:tcW w:w="1559" w:type="dxa"/>
            <w:tcBorders>
              <w:top w:val="nil"/>
              <w:left w:val="single" w:sz="4" w:space="0" w:color="auto"/>
              <w:bottom w:val="nil"/>
              <w:right w:val="single" w:sz="4" w:space="0" w:color="auto"/>
            </w:tcBorders>
            <w:vAlign w:val="center"/>
            <w:hideMark/>
          </w:tcPr>
          <w:p w14:paraId="559869FC"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1,821,943,240</w:t>
            </w:r>
          </w:p>
        </w:tc>
        <w:tc>
          <w:tcPr>
            <w:tcW w:w="850" w:type="dxa"/>
            <w:tcBorders>
              <w:top w:val="nil"/>
              <w:left w:val="single" w:sz="4" w:space="0" w:color="auto"/>
              <w:bottom w:val="nil"/>
              <w:right w:val="single" w:sz="4" w:space="0" w:color="auto"/>
            </w:tcBorders>
            <w:vAlign w:val="center"/>
            <w:hideMark/>
          </w:tcPr>
          <w:p w14:paraId="5326C0F6"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79.68</w:t>
            </w:r>
          </w:p>
        </w:tc>
        <w:tc>
          <w:tcPr>
            <w:tcW w:w="1418" w:type="dxa"/>
            <w:tcBorders>
              <w:top w:val="nil"/>
              <w:left w:val="single" w:sz="4" w:space="0" w:color="auto"/>
              <w:bottom w:val="nil"/>
              <w:right w:val="single" w:sz="4" w:space="0" w:color="auto"/>
            </w:tcBorders>
            <w:vAlign w:val="center"/>
            <w:hideMark/>
          </w:tcPr>
          <w:p w14:paraId="10C58419"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6,255,931</w:t>
            </w:r>
          </w:p>
        </w:tc>
        <w:tc>
          <w:tcPr>
            <w:tcW w:w="850" w:type="dxa"/>
            <w:tcBorders>
              <w:top w:val="nil"/>
              <w:left w:val="single" w:sz="4" w:space="0" w:color="auto"/>
              <w:bottom w:val="nil"/>
              <w:right w:val="nil"/>
            </w:tcBorders>
            <w:vAlign w:val="center"/>
            <w:hideMark/>
          </w:tcPr>
          <w:p w14:paraId="046967B0"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0.34</w:t>
            </w:r>
          </w:p>
        </w:tc>
      </w:tr>
      <w:tr w:rsidR="000060F2" w:rsidRPr="005A556B" w14:paraId="2EC04BA2" w14:textId="77777777" w:rsidTr="005A556B">
        <w:trPr>
          <w:cantSplit/>
          <w:trHeight w:hRule="exact" w:val="510"/>
        </w:trPr>
        <w:tc>
          <w:tcPr>
            <w:tcW w:w="3023" w:type="dxa"/>
            <w:tcBorders>
              <w:top w:val="nil"/>
              <w:left w:val="nil"/>
              <w:bottom w:val="nil"/>
              <w:right w:val="single" w:sz="4" w:space="0" w:color="auto"/>
            </w:tcBorders>
            <w:vAlign w:val="center"/>
            <w:hideMark/>
          </w:tcPr>
          <w:p w14:paraId="631EDA82" w14:textId="77777777" w:rsidR="000060F2" w:rsidRPr="005A556B" w:rsidRDefault="000060F2" w:rsidP="005A556B">
            <w:pPr>
              <w:widowControl w:val="0"/>
              <w:snapToGrid w:val="0"/>
              <w:spacing w:line="240" w:lineRule="exact"/>
              <w:ind w:leftChars="200" w:left="480"/>
              <w:jc w:val="distribute"/>
              <w:rPr>
                <w:rFonts w:ascii="標楷體" w:eastAsia="標楷體" w:hAnsi="標楷體"/>
                <w:sz w:val="20"/>
                <w:szCs w:val="20"/>
              </w:rPr>
            </w:pPr>
            <w:r w:rsidRPr="005A556B">
              <w:rPr>
                <w:rFonts w:ascii="標楷體" w:eastAsia="標楷體" w:hAnsi="標楷體" w:hint="eastAsia"/>
                <w:noProof/>
                <w:sz w:val="20"/>
                <w:szCs w:val="20"/>
              </w:rPr>
              <w:t>現金</w:t>
            </w:r>
          </w:p>
        </w:tc>
        <w:tc>
          <w:tcPr>
            <w:tcW w:w="1655" w:type="dxa"/>
            <w:tcBorders>
              <w:top w:val="nil"/>
              <w:left w:val="single" w:sz="4" w:space="0" w:color="auto"/>
              <w:bottom w:val="nil"/>
              <w:right w:val="single" w:sz="4" w:space="0" w:color="auto"/>
            </w:tcBorders>
            <w:vAlign w:val="center"/>
            <w:hideMark/>
          </w:tcPr>
          <w:p w14:paraId="31B1A770"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1,675,184,451</w:t>
            </w:r>
          </w:p>
        </w:tc>
        <w:tc>
          <w:tcPr>
            <w:tcW w:w="851" w:type="dxa"/>
            <w:tcBorders>
              <w:top w:val="nil"/>
              <w:left w:val="single" w:sz="4" w:space="0" w:color="auto"/>
              <w:bottom w:val="nil"/>
              <w:right w:val="single" w:sz="4" w:space="0" w:color="auto"/>
            </w:tcBorders>
            <w:vAlign w:val="center"/>
            <w:hideMark/>
          </w:tcPr>
          <w:p w14:paraId="077130FC"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71.91</w:t>
            </w:r>
          </w:p>
        </w:tc>
        <w:tc>
          <w:tcPr>
            <w:tcW w:w="1559" w:type="dxa"/>
            <w:tcBorders>
              <w:top w:val="nil"/>
              <w:left w:val="single" w:sz="4" w:space="0" w:color="auto"/>
              <w:bottom w:val="nil"/>
              <w:right w:val="single" w:sz="4" w:space="0" w:color="auto"/>
            </w:tcBorders>
            <w:vAlign w:val="center"/>
            <w:hideMark/>
          </w:tcPr>
          <w:p w14:paraId="1C70D6FE"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1,666,903,630</w:t>
            </w:r>
          </w:p>
        </w:tc>
        <w:tc>
          <w:tcPr>
            <w:tcW w:w="850" w:type="dxa"/>
            <w:tcBorders>
              <w:top w:val="nil"/>
              <w:left w:val="single" w:sz="4" w:space="0" w:color="auto"/>
              <w:bottom w:val="nil"/>
              <w:right w:val="single" w:sz="4" w:space="0" w:color="auto"/>
            </w:tcBorders>
            <w:vAlign w:val="center"/>
            <w:hideMark/>
          </w:tcPr>
          <w:p w14:paraId="2FF47E87"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72.90</w:t>
            </w:r>
          </w:p>
        </w:tc>
        <w:tc>
          <w:tcPr>
            <w:tcW w:w="1418" w:type="dxa"/>
            <w:tcBorders>
              <w:top w:val="nil"/>
              <w:left w:val="single" w:sz="4" w:space="0" w:color="auto"/>
              <w:bottom w:val="nil"/>
              <w:right w:val="single" w:sz="4" w:space="0" w:color="auto"/>
            </w:tcBorders>
            <w:vAlign w:val="center"/>
            <w:hideMark/>
          </w:tcPr>
          <w:p w14:paraId="51A6D9FB"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8,280,821</w:t>
            </w:r>
          </w:p>
        </w:tc>
        <w:tc>
          <w:tcPr>
            <w:tcW w:w="850" w:type="dxa"/>
            <w:tcBorders>
              <w:top w:val="nil"/>
              <w:left w:val="single" w:sz="4" w:space="0" w:color="auto"/>
              <w:bottom w:val="nil"/>
              <w:right w:val="nil"/>
            </w:tcBorders>
            <w:vAlign w:val="center"/>
            <w:hideMark/>
          </w:tcPr>
          <w:p w14:paraId="09056354"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0.50</w:t>
            </w:r>
          </w:p>
        </w:tc>
      </w:tr>
      <w:tr w:rsidR="000060F2" w:rsidRPr="005A556B" w14:paraId="699F6B75" w14:textId="77777777" w:rsidTr="005A556B">
        <w:trPr>
          <w:cantSplit/>
          <w:trHeight w:hRule="exact" w:val="510"/>
        </w:trPr>
        <w:tc>
          <w:tcPr>
            <w:tcW w:w="3023" w:type="dxa"/>
            <w:tcBorders>
              <w:top w:val="nil"/>
              <w:left w:val="nil"/>
              <w:bottom w:val="nil"/>
              <w:right w:val="single" w:sz="4" w:space="0" w:color="auto"/>
            </w:tcBorders>
            <w:vAlign w:val="center"/>
            <w:hideMark/>
          </w:tcPr>
          <w:p w14:paraId="22224F95" w14:textId="77777777" w:rsidR="000060F2" w:rsidRPr="005A556B" w:rsidRDefault="000060F2" w:rsidP="005A556B">
            <w:pPr>
              <w:widowControl w:val="0"/>
              <w:snapToGrid w:val="0"/>
              <w:spacing w:line="240" w:lineRule="exact"/>
              <w:ind w:leftChars="200" w:left="480"/>
              <w:jc w:val="distribute"/>
              <w:rPr>
                <w:rFonts w:ascii="標楷體" w:eastAsia="標楷體" w:hAnsi="標楷體"/>
                <w:sz w:val="20"/>
                <w:szCs w:val="20"/>
              </w:rPr>
            </w:pPr>
            <w:r w:rsidRPr="005A556B">
              <w:rPr>
                <w:rFonts w:ascii="標楷體" w:eastAsia="標楷體" w:hAnsi="標楷體" w:hint="eastAsia"/>
                <w:noProof/>
                <w:sz w:val="20"/>
                <w:szCs w:val="20"/>
              </w:rPr>
              <w:t>應收款項</w:t>
            </w:r>
          </w:p>
        </w:tc>
        <w:tc>
          <w:tcPr>
            <w:tcW w:w="1655" w:type="dxa"/>
            <w:tcBorders>
              <w:top w:val="nil"/>
              <w:left w:val="single" w:sz="4" w:space="0" w:color="auto"/>
              <w:bottom w:val="nil"/>
              <w:right w:val="single" w:sz="4" w:space="0" w:color="auto"/>
            </w:tcBorders>
            <w:vAlign w:val="center"/>
            <w:hideMark/>
          </w:tcPr>
          <w:p w14:paraId="1953D6C8"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131,514,720</w:t>
            </w:r>
          </w:p>
        </w:tc>
        <w:tc>
          <w:tcPr>
            <w:tcW w:w="851" w:type="dxa"/>
            <w:tcBorders>
              <w:top w:val="nil"/>
              <w:left w:val="single" w:sz="4" w:space="0" w:color="auto"/>
              <w:bottom w:val="nil"/>
              <w:right w:val="single" w:sz="4" w:space="0" w:color="auto"/>
            </w:tcBorders>
            <w:vAlign w:val="center"/>
            <w:hideMark/>
          </w:tcPr>
          <w:p w14:paraId="40636D5B"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5.65</w:t>
            </w:r>
          </w:p>
        </w:tc>
        <w:tc>
          <w:tcPr>
            <w:tcW w:w="1559" w:type="dxa"/>
            <w:tcBorders>
              <w:top w:val="nil"/>
              <w:left w:val="single" w:sz="4" w:space="0" w:color="auto"/>
              <w:bottom w:val="nil"/>
              <w:right w:val="single" w:sz="4" w:space="0" w:color="auto"/>
            </w:tcBorders>
            <w:vAlign w:val="center"/>
            <w:hideMark/>
          </w:tcPr>
          <w:p w14:paraId="41670676"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155,039,610</w:t>
            </w:r>
          </w:p>
        </w:tc>
        <w:tc>
          <w:tcPr>
            <w:tcW w:w="850" w:type="dxa"/>
            <w:tcBorders>
              <w:top w:val="nil"/>
              <w:left w:val="single" w:sz="4" w:space="0" w:color="auto"/>
              <w:bottom w:val="nil"/>
              <w:right w:val="single" w:sz="4" w:space="0" w:color="auto"/>
            </w:tcBorders>
            <w:vAlign w:val="center"/>
            <w:hideMark/>
          </w:tcPr>
          <w:p w14:paraId="286FC4DF"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6.78</w:t>
            </w:r>
          </w:p>
        </w:tc>
        <w:tc>
          <w:tcPr>
            <w:tcW w:w="1418" w:type="dxa"/>
            <w:tcBorders>
              <w:top w:val="nil"/>
              <w:left w:val="single" w:sz="4" w:space="0" w:color="auto"/>
              <w:bottom w:val="nil"/>
              <w:right w:val="single" w:sz="4" w:space="0" w:color="auto"/>
            </w:tcBorders>
            <w:vAlign w:val="center"/>
            <w:hideMark/>
          </w:tcPr>
          <w:p w14:paraId="62E056FB"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- 23,524,890</w:t>
            </w:r>
          </w:p>
        </w:tc>
        <w:tc>
          <w:tcPr>
            <w:tcW w:w="850" w:type="dxa"/>
            <w:tcBorders>
              <w:top w:val="nil"/>
              <w:left w:val="single" w:sz="4" w:space="0" w:color="auto"/>
              <w:bottom w:val="nil"/>
              <w:right w:val="nil"/>
            </w:tcBorders>
            <w:vAlign w:val="center"/>
            <w:hideMark/>
          </w:tcPr>
          <w:p w14:paraId="5375CF52"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- 15.17</w:t>
            </w:r>
          </w:p>
        </w:tc>
      </w:tr>
      <w:tr w:rsidR="000060F2" w:rsidRPr="005A556B" w14:paraId="6B745236" w14:textId="77777777" w:rsidTr="005A556B">
        <w:trPr>
          <w:cantSplit/>
          <w:trHeight w:hRule="exact" w:val="510"/>
        </w:trPr>
        <w:tc>
          <w:tcPr>
            <w:tcW w:w="3023" w:type="dxa"/>
            <w:tcBorders>
              <w:top w:val="nil"/>
              <w:left w:val="nil"/>
              <w:bottom w:val="nil"/>
              <w:right w:val="single" w:sz="4" w:space="0" w:color="auto"/>
            </w:tcBorders>
            <w:vAlign w:val="center"/>
          </w:tcPr>
          <w:p w14:paraId="23EA4C36" w14:textId="77777777" w:rsidR="000060F2" w:rsidRPr="005A556B" w:rsidRDefault="000060F2" w:rsidP="005A556B">
            <w:pPr>
              <w:widowControl w:val="0"/>
              <w:snapToGrid w:val="0"/>
              <w:spacing w:line="240" w:lineRule="exact"/>
              <w:ind w:leftChars="200" w:left="480"/>
              <w:jc w:val="distribute"/>
              <w:rPr>
                <w:rFonts w:ascii="標楷體" w:eastAsia="標楷體" w:hAnsi="標楷體"/>
                <w:noProof/>
                <w:sz w:val="20"/>
                <w:szCs w:val="20"/>
              </w:rPr>
            </w:pPr>
            <w:r w:rsidRPr="005A556B">
              <w:rPr>
                <w:rFonts w:ascii="標楷體" w:eastAsia="標楷體" w:hAnsi="標楷體" w:hint="eastAsia"/>
                <w:noProof/>
                <w:sz w:val="20"/>
                <w:szCs w:val="20"/>
              </w:rPr>
              <w:t>預付款項</w:t>
            </w:r>
          </w:p>
        </w:tc>
        <w:tc>
          <w:tcPr>
            <w:tcW w:w="1655" w:type="dxa"/>
            <w:tcBorders>
              <w:top w:val="nil"/>
              <w:left w:val="single" w:sz="4" w:space="0" w:color="auto"/>
              <w:bottom w:val="nil"/>
              <w:right w:val="single" w:sz="4" w:space="0" w:color="auto"/>
            </w:tcBorders>
            <w:vAlign w:val="center"/>
          </w:tcPr>
          <w:p w14:paraId="6E7A6BE3"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21,500,000</w:t>
            </w:r>
          </w:p>
        </w:tc>
        <w:tc>
          <w:tcPr>
            <w:tcW w:w="851" w:type="dxa"/>
            <w:tcBorders>
              <w:top w:val="nil"/>
              <w:left w:val="single" w:sz="4" w:space="0" w:color="auto"/>
              <w:bottom w:val="nil"/>
              <w:right w:val="single" w:sz="4" w:space="0" w:color="auto"/>
            </w:tcBorders>
            <w:vAlign w:val="center"/>
          </w:tcPr>
          <w:p w14:paraId="6989CD1D"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0.92</w:t>
            </w:r>
          </w:p>
        </w:tc>
        <w:tc>
          <w:tcPr>
            <w:tcW w:w="1559" w:type="dxa"/>
            <w:tcBorders>
              <w:top w:val="nil"/>
              <w:left w:val="single" w:sz="4" w:space="0" w:color="auto"/>
              <w:bottom w:val="nil"/>
              <w:right w:val="single" w:sz="4" w:space="0" w:color="auto"/>
            </w:tcBorders>
            <w:vAlign w:val="center"/>
          </w:tcPr>
          <w:p w14:paraId="668EAFDE"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新細明體" w:hAnsi="新細明體"/>
                <w:sz w:val="18"/>
              </w:rPr>
              <w:t>－</w:t>
            </w:r>
          </w:p>
        </w:tc>
        <w:tc>
          <w:tcPr>
            <w:tcW w:w="850" w:type="dxa"/>
            <w:tcBorders>
              <w:top w:val="nil"/>
              <w:left w:val="single" w:sz="4" w:space="0" w:color="auto"/>
              <w:bottom w:val="nil"/>
              <w:right w:val="single" w:sz="4" w:space="0" w:color="auto"/>
            </w:tcBorders>
            <w:vAlign w:val="center"/>
          </w:tcPr>
          <w:p w14:paraId="0AFDCBCA"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新細明體" w:hAnsi="新細明體"/>
                <w:sz w:val="18"/>
              </w:rPr>
              <w:t>－</w:t>
            </w:r>
          </w:p>
        </w:tc>
        <w:tc>
          <w:tcPr>
            <w:tcW w:w="1418" w:type="dxa"/>
            <w:tcBorders>
              <w:top w:val="nil"/>
              <w:left w:val="single" w:sz="4" w:space="0" w:color="auto"/>
              <w:bottom w:val="nil"/>
              <w:right w:val="single" w:sz="4" w:space="0" w:color="auto"/>
            </w:tcBorders>
            <w:vAlign w:val="center"/>
          </w:tcPr>
          <w:p w14:paraId="457FCCB0"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21,500,000</w:t>
            </w:r>
          </w:p>
        </w:tc>
        <w:tc>
          <w:tcPr>
            <w:tcW w:w="850" w:type="dxa"/>
            <w:tcBorders>
              <w:top w:val="nil"/>
              <w:left w:val="single" w:sz="4" w:space="0" w:color="auto"/>
              <w:bottom w:val="nil"/>
              <w:right w:val="nil"/>
            </w:tcBorders>
            <w:vAlign w:val="center"/>
          </w:tcPr>
          <w:p w14:paraId="52DC60A4"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w:t>
            </w:r>
          </w:p>
        </w:tc>
      </w:tr>
      <w:tr w:rsidR="000060F2" w:rsidRPr="005A556B" w14:paraId="20A5AF08" w14:textId="77777777" w:rsidTr="005A556B">
        <w:trPr>
          <w:cantSplit/>
          <w:trHeight w:hRule="exact" w:val="510"/>
        </w:trPr>
        <w:tc>
          <w:tcPr>
            <w:tcW w:w="3023" w:type="dxa"/>
            <w:tcBorders>
              <w:top w:val="nil"/>
              <w:left w:val="nil"/>
              <w:bottom w:val="nil"/>
              <w:right w:val="single" w:sz="4" w:space="0" w:color="auto"/>
            </w:tcBorders>
            <w:vAlign w:val="center"/>
          </w:tcPr>
          <w:p w14:paraId="6882CB44" w14:textId="77777777" w:rsidR="000060F2" w:rsidRPr="005A556B" w:rsidRDefault="000060F2" w:rsidP="005A556B">
            <w:pPr>
              <w:widowControl w:val="0"/>
              <w:snapToGrid w:val="0"/>
              <w:spacing w:line="240" w:lineRule="exact"/>
              <w:ind w:leftChars="100" w:left="240"/>
              <w:jc w:val="distribute"/>
              <w:rPr>
                <w:rFonts w:ascii="標楷體" w:eastAsia="標楷體" w:hAnsi="標楷體"/>
                <w:noProof/>
                <w:sz w:val="20"/>
                <w:szCs w:val="20"/>
              </w:rPr>
            </w:pPr>
            <w:r w:rsidRPr="005A556B">
              <w:rPr>
                <w:rFonts w:ascii="標楷體" w:eastAsia="標楷體" w:hAnsi="標楷體" w:hint="eastAsia"/>
                <w:noProof/>
                <w:sz w:val="20"/>
                <w:szCs w:val="20"/>
              </w:rPr>
              <w:t>固定資產</w:t>
            </w:r>
          </w:p>
        </w:tc>
        <w:tc>
          <w:tcPr>
            <w:tcW w:w="1655" w:type="dxa"/>
            <w:tcBorders>
              <w:top w:val="nil"/>
              <w:left w:val="single" w:sz="4" w:space="0" w:color="auto"/>
              <w:bottom w:val="nil"/>
              <w:right w:val="single" w:sz="4" w:space="0" w:color="auto"/>
            </w:tcBorders>
            <w:vAlign w:val="center"/>
          </w:tcPr>
          <w:p w14:paraId="7CBCCE09"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501,158,295</w:t>
            </w:r>
          </w:p>
        </w:tc>
        <w:tc>
          <w:tcPr>
            <w:tcW w:w="851" w:type="dxa"/>
            <w:tcBorders>
              <w:top w:val="nil"/>
              <w:left w:val="single" w:sz="4" w:space="0" w:color="auto"/>
              <w:bottom w:val="nil"/>
              <w:right w:val="single" w:sz="4" w:space="0" w:color="auto"/>
            </w:tcBorders>
            <w:vAlign w:val="center"/>
          </w:tcPr>
          <w:p w14:paraId="72392368"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21.51</w:t>
            </w:r>
          </w:p>
        </w:tc>
        <w:tc>
          <w:tcPr>
            <w:tcW w:w="1559" w:type="dxa"/>
            <w:tcBorders>
              <w:top w:val="nil"/>
              <w:left w:val="single" w:sz="4" w:space="0" w:color="auto"/>
              <w:bottom w:val="nil"/>
              <w:right w:val="single" w:sz="4" w:space="0" w:color="auto"/>
            </w:tcBorders>
            <w:vAlign w:val="center"/>
          </w:tcPr>
          <w:p w14:paraId="15103B9A"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464,711,295</w:t>
            </w:r>
          </w:p>
        </w:tc>
        <w:tc>
          <w:tcPr>
            <w:tcW w:w="850" w:type="dxa"/>
            <w:tcBorders>
              <w:top w:val="nil"/>
              <w:left w:val="single" w:sz="4" w:space="0" w:color="auto"/>
              <w:bottom w:val="nil"/>
              <w:right w:val="single" w:sz="4" w:space="0" w:color="auto"/>
            </w:tcBorders>
            <w:vAlign w:val="center"/>
          </w:tcPr>
          <w:p w14:paraId="2ACB4F4D"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20.32</w:t>
            </w:r>
          </w:p>
        </w:tc>
        <w:tc>
          <w:tcPr>
            <w:tcW w:w="1418" w:type="dxa"/>
            <w:tcBorders>
              <w:top w:val="nil"/>
              <w:left w:val="single" w:sz="4" w:space="0" w:color="auto"/>
              <w:bottom w:val="nil"/>
              <w:right w:val="single" w:sz="4" w:space="0" w:color="auto"/>
            </w:tcBorders>
            <w:vAlign w:val="center"/>
          </w:tcPr>
          <w:p w14:paraId="54ADF3F8"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36,447,000</w:t>
            </w:r>
          </w:p>
        </w:tc>
        <w:tc>
          <w:tcPr>
            <w:tcW w:w="850" w:type="dxa"/>
            <w:tcBorders>
              <w:top w:val="nil"/>
              <w:left w:val="single" w:sz="4" w:space="0" w:color="auto"/>
              <w:bottom w:val="nil"/>
              <w:right w:val="nil"/>
            </w:tcBorders>
            <w:vAlign w:val="center"/>
          </w:tcPr>
          <w:p w14:paraId="3075575F"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7.84</w:t>
            </w:r>
          </w:p>
        </w:tc>
      </w:tr>
      <w:tr w:rsidR="000060F2" w:rsidRPr="005A556B" w14:paraId="4D33D455" w14:textId="77777777" w:rsidTr="005A556B">
        <w:trPr>
          <w:cantSplit/>
          <w:trHeight w:hRule="exact" w:val="510"/>
        </w:trPr>
        <w:tc>
          <w:tcPr>
            <w:tcW w:w="3023" w:type="dxa"/>
            <w:tcBorders>
              <w:top w:val="nil"/>
              <w:left w:val="nil"/>
              <w:bottom w:val="nil"/>
              <w:right w:val="single" w:sz="4" w:space="0" w:color="auto"/>
            </w:tcBorders>
            <w:vAlign w:val="center"/>
          </w:tcPr>
          <w:p w14:paraId="0F387F61" w14:textId="77777777" w:rsidR="000060F2" w:rsidRPr="005A556B" w:rsidRDefault="000060F2" w:rsidP="005A556B">
            <w:pPr>
              <w:widowControl w:val="0"/>
              <w:snapToGrid w:val="0"/>
              <w:spacing w:line="240" w:lineRule="exact"/>
              <w:ind w:leftChars="200" w:left="480"/>
              <w:jc w:val="distribute"/>
              <w:rPr>
                <w:rFonts w:ascii="標楷體" w:eastAsia="標楷體" w:hAnsi="標楷體"/>
                <w:noProof/>
                <w:sz w:val="20"/>
                <w:szCs w:val="20"/>
              </w:rPr>
            </w:pPr>
            <w:r w:rsidRPr="005A556B">
              <w:rPr>
                <w:rFonts w:ascii="標楷體" w:eastAsia="標楷體" w:hAnsi="標楷體"/>
                <w:noProof/>
                <w:sz w:val="20"/>
                <w:szCs w:val="20"/>
              </w:rPr>
              <w:t>土地</w:t>
            </w:r>
          </w:p>
        </w:tc>
        <w:tc>
          <w:tcPr>
            <w:tcW w:w="1655" w:type="dxa"/>
            <w:tcBorders>
              <w:top w:val="nil"/>
              <w:left w:val="single" w:sz="4" w:space="0" w:color="auto"/>
              <w:bottom w:val="nil"/>
              <w:right w:val="single" w:sz="4" w:space="0" w:color="auto"/>
            </w:tcBorders>
            <w:vAlign w:val="center"/>
          </w:tcPr>
          <w:p w14:paraId="057B6BEE"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111,608,557</w:t>
            </w:r>
          </w:p>
        </w:tc>
        <w:tc>
          <w:tcPr>
            <w:tcW w:w="851" w:type="dxa"/>
            <w:tcBorders>
              <w:top w:val="nil"/>
              <w:left w:val="single" w:sz="4" w:space="0" w:color="auto"/>
              <w:bottom w:val="nil"/>
              <w:right w:val="single" w:sz="4" w:space="0" w:color="auto"/>
            </w:tcBorders>
            <w:vAlign w:val="center"/>
          </w:tcPr>
          <w:p w14:paraId="6AE84C12"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4.79</w:t>
            </w:r>
          </w:p>
        </w:tc>
        <w:tc>
          <w:tcPr>
            <w:tcW w:w="1559" w:type="dxa"/>
            <w:tcBorders>
              <w:top w:val="nil"/>
              <w:left w:val="single" w:sz="4" w:space="0" w:color="auto"/>
              <w:bottom w:val="nil"/>
              <w:right w:val="single" w:sz="4" w:space="0" w:color="auto"/>
            </w:tcBorders>
            <w:vAlign w:val="center"/>
          </w:tcPr>
          <w:p w14:paraId="6CBB3ABC"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108,467,335</w:t>
            </w:r>
          </w:p>
        </w:tc>
        <w:tc>
          <w:tcPr>
            <w:tcW w:w="850" w:type="dxa"/>
            <w:tcBorders>
              <w:top w:val="nil"/>
              <w:left w:val="single" w:sz="4" w:space="0" w:color="auto"/>
              <w:bottom w:val="nil"/>
              <w:right w:val="single" w:sz="4" w:space="0" w:color="auto"/>
            </w:tcBorders>
            <w:vAlign w:val="center"/>
          </w:tcPr>
          <w:p w14:paraId="65C92339"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4.74</w:t>
            </w:r>
          </w:p>
        </w:tc>
        <w:tc>
          <w:tcPr>
            <w:tcW w:w="1418" w:type="dxa"/>
            <w:tcBorders>
              <w:top w:val="nil"/>
              <w:left w:val="single" w:sz="4" w:space="0" w:color="auto"/>
              <w:bottom w:val="nil"/>
              <w:right w:val="single" w:sz="4" w:space="0" w:color="auto"/>
            </w:tcBorders>
            <w:vAlign w:val="center"/>
          </w:tcPr>
          <w:p w14:paraId="70593552"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3,141,222</w:t>
            </w:r>
          </w:p>
        </w:tc>
        <w:tc>
          <w:tcPr>
            <w:tcW w:w="850" w:type="dxa"/>
            <w:tcBorders>
              <w:top w:val="nil"/>
              <w:left w:val="single" w:sz="4" w:space="0" w:color="auto"/>
              <w:bottom w:val="nil"/>
              <w:right w:val="nil"/>
            </w:tcBorders>
            <w:vAlign w:val="center"/>
          </w:tcPr>
          <w:p w14:paraId="295F6F0B"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2.90</w:t>
            </w:r>
          </w:p>
        </w:tc>
      </w:tr>
      <w:tr w:rsidR="000060F2" w:rsidRPr="005A556B" w14:paraId="532EE0F7" w14:textId="77777777" w:rsidTr="005A556B">
        <w:trPr>
          <w:cantSplit/>
          <w:trHeight w:hRule="exact" w:val="510"/>
        </w:trPr>
        <w:tc>
          <w:tcPr>
            <w:tcW w:w="3023" w:type="dxa"/>
            <w:tcBorders>
              <w:top w:val="nil"/>
              <w:left w:val="nil"/>
              <w:bottom w:val="nil"/>
              <w:right w:val="single" w:sz="4" w:space="0" w:color="auto"/>
            </w:tcBorders>
            <w:vAlign w:val="center"/>
          </w:tcPr>
          <w:p w14:paraId="5865AAD4" w14:textId="77777777" w:rsidR="000060F2" w:rsidRPr="005A556B" w:rsidRDefault="000060F2" w:rsidP="005A556B">
            <w:pPr>
              <w:widowControl w:val="0"/>
              <w:snapToGrid w:val="0"/>
              <w:spacing w:line="240" w:lineRule="exact"/>
              <w:ind w:leftChars="200" w:left="480"/>
              <w:jc w:val="distribute"/>
              <w:rPr>
                <w:rFonts w:ascii="標楷體" w:eastAsia="標楷體" w:hAnsi="標楷體"/>
                <w:noProof/>
                <w:sz w:val="20"/>
                <w:szCs w:val="20"/>
              </w:rPr>
            </w:pPr>
            <w:r w:rsidRPr="005A556B">
              <w:rPr>
                <w:rFonts w:ascii="標楷體" w:eastAsia="標楷體" w:hAnsi="標楷體"/>
                <w:noProof/>
                <w:sz w:val="20"/>
                <w:szCs w:val="20"/>
              </w:rPr>
              <w:t>土地改良物</w:t>
            </w:r>
          </w:p>
        </w:tc>
        <w:tc>
          <w:tcPr>
            <w:tcW w:w="1655" w:type="dxa"/>
            <w:tcBorders>
              <w:top w:val="nil"/>
              <w:left w:val="single" w:sz="4" w:space="0" w:color="auto"/>
              <w:bottom w:val="nil"/>
              <w:right w:val="single" w:sz="4" w:space="0" w:color="auto"/>
            </w:tcBorders>
            <w:vAlign w:val="center"/>
          </w:tcPr>
          <w:p w14:paraId="4F575AB6"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66,565,386</w:t>
            </w:r>
          </w:p>
        </w:tc>
        <w:tc>
          <w:tcPr>
            <w:tcW w:w="851" w:type="dxa"/>
            <w:tcBorders>
              <w:top w:val="nil"/>
              <w:left w:val="single" w:sz="4" w:space="0" w:color="auto"/>
              <w:bottom w:val="nil"/>
              <w:right w:val="single" w:sz="4" w:space="0" w:color="auto"/>
            </w:tcBorders>
            <w:vAlign w:val="center"/>
          </w:tcPr>
          <w:p w14:paraId="653FCDD5"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2.86</w:t>
            </w:r>
          </w:p>
        </w:tc>
        <w:tc>
          <w:tcPr>
            <w:tcW w:w="1559" w:type="dxa"/>
            <w:tcBorders>
              <w:top w:val="nil"/>
              <w:left w:val="single" w:sz="4" w:space="0" w:color="auto"/>
              <w:bottom w:val="nil"/>
              <w:right w:val="single" w:sz="4" w:space="0" w:color="auto"/>
            </w:tcBorders>
            <w:vAlign w:val="center"/>
          </w:tcPr>
          <w:p w14:paraId="5BC85CCA"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48,646,786</w:t>
            </w:r>
          </w:p>
        </w:tc>
        <w:tc>
          <w:tcPr>
            <w:tcW w:w="850" w:type="dxa"/>
            <w:tcBorders>
              <w:top w:val="nil"/>
              <w:left w:val="single" w:sz="4" w:space="0" w:color="auto"/>
              <w:bottom w:val="nil"/>
              <w:right w:val="single" w:sz="4" w:space="0" w:color="auto"/>
            </w:tcBorders>
            <w:vAlign w:val="center"/>
          </w:tcPr>
          <w:p w14:paraId="309C8740"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2.13</w:t>
            </w:r>
          </w:p>
        </w:tc>
        <w:tc>
          <w:tcPr>
            <w:tcW w:w="1418" w:type="dxa"/>
            <w:tcBorders>
              <w:top w:val="nil"/>
              <w:left w:val="single" w:sz="4" w:space="0" w:color="auto"/>
              <w:bottom w:val="nil"/>
              <w:right w:val="single" w:sz="4" w:space="0" w:color="auto"/>
            </w:tcBorders>
            <w:vAlign w:val="center"/>
          </w:tcPr>
          <w:p w14:paraId="7FFD823B"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17,918,600</w:t>
            </w:r>
          </w:p>
        </w:tc>
        <w:tc>
          <w:tcPr>
            <w:tcW w:w="850" w:type="dxa"/>
            <w:tcBorders>
              <w:top w:val="nil"/>
              <w:left w:val="single" w:sz="4" w:space="0" w:color="auto"/>
              <w:bottom w:val="nil"/>
              <w:right w:val="nil"/>
            </w:tcBorders>
            <w:vAlign w:val="center"/>
          </w:tcPr>
          <w:p w14:paraId="3B7A056C"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36.83</w:t>
            </w:r>
          </w:p>
        </w:tc>
      </w:tr>
      <w:tr w:rsidR="000060F2" w:rsidRPr="005A556B" w14:paraId="257F87C7" w14:textId="77777777" w:rsidTr="005A556B">
        <w:trPr>
          <w:cantSplit/>
          <w:trHeight w:hRule="exact" w:val="510"/>
        </w:trPr>
        <w:tc>
          <w:tcPr>
            <w:tcW w:w="3023" w:type="dxa"/>
            <w:tcBorders>
              <w:top w:val="nil"/>
              <w:left w:val="nil"/>
              <w:bottom w:val="nil"/>
              <w:right w:val="single" w:sz="4" w:space="0" w:color="auto"/>
            </w:tcBorders>
            <w:vAlign w:val="center"/>
          </w:tcPr>
          <w:p w14:paraId="487950AD" w14:textId="77777777" w:rsidR="000060F2" w:rsidRPr="005A556B" w:rsidRDefault="000060F2" w:rsidP="005A556B">
            <w:pPr>
              <w:widowControl w:val="0"/>
              <w:snapToGrid w:val="0"/>
              <w:spacing w:line="240" w:lineRule="exact"/>
              <w:ind w:leftChars="200" w:left="480"/>
              <w:jc w:val="distribute"/>
              <w:rPr>
                <w:rFonts w:ascii="標楷體" w:eastAsia="標楷體" w:hAnsi="標楷體"/>
                <w:noProof/>
                <w:sz w:val="20"/>
                <w:szCs w:val="20"/>
              </w:rPr>
            </w:pPr>
            <w:r w:rsidRPr="005A556B">
              <w:rPr>
                <w:rFonts w:ascii="標楷體" w:eastAsia="標楷體" w:hAnsi="標楷體"/>
                <w:noProof/>
                <w:sz w:val="20"/>
                <w:szCs w:val="20"/>
              </w:rPr>
              <w:t>房屋建築及設備</w:t>
            </w:r>
          </w:p>
        </w:tc>
        <w:tc>
          <w:tcPr>
            <w:tcW w:w="1655" w:type="dxa"/>
            <w:tcBorders>
              <w:top w:val="nil"/>
              <w:left w:val="single" w:sz="4" w:space="0" w:color="auto"/>
              <w:bottom w:val="nil"/>
              <w:right w:val="single" w:sz="4" w:space="0" w:color="auto"/>
            </w:tcBorders>
            <w:vAlign w:val="center"/>
          </w:tcPr>
          <w:p w14:paraId="7118DABB"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9,687,384</w:t>
            </w:r>
          </w:p>
        </w:tc>
        <w:tc>
          <w:tcPr>
            <w:tcW w:w="851" w:type="dxa"/>
            <w:tcBorders>
              <w:top w:val="nil"/>
              <w:left w:val="single" w:sz="4" w:space="0" w:color="auto"/>
              <w:bottom w:val="nil"/>
              <w:right w:val="single" w:sz="4" w:space="0" w:color="auto"/>
            </w:tcBorders>
            <w:vAlign w:val="center"/>
          </w:tcPr>
          <w:p w14:paraId="618C28A0"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0.42</w:t>
            </w:r>
          </w:p>
        </w:tc>
        <w:tc>
          <w:tcPr>
            <w:tcW w:w="1559" w:type="dxa"/>
            <w:tcBorders>
              <w:top w:val="nil"/>
              <w:left w:val="single" w:sz="4" w:space="0" w:color="auto"/>
              <w:bottom w:val="nil"/>
              <w:right w:val="single" w:sz="4" w:space="0" w:color="auto"/>
            </w:tcBorders>
            <w:vAlign w:val="center"/>
          </w:tcPr>
          <w:p w14:paraId="58FF6328"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13,192,569</w:t>
            </w:r>
          </w:p>
        </w:tc>
        <w:tc>
          <w:tcPr>
            <w:tcW w:w="850" w:type="dxa"/>
            <w:tcBorders>
              <w:top w:val="nil"/>
              <w:left w:val="single" w:sz="4" w:space="0" w:color="auto"/>
              <w:bottom w:val="nil"/>
              <w:right w:val="single" w:sz="4" w:space="0" w:color="auto"/>
            </w:tcBorders>
            <w:vAlign w:val="center"/>
          </w:tcPr>
          <w:p w14:paraId="588BD7FC"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0.58</w:t>
            </w:r>
          </w:p>
        </w:tc>
        <w:tc>
          <w:tcPr>
            <w:tcW w:w="1418" w:type="dxa"/>
            <w:tcBorders>
              <w:top w:val="nil"/>
              <w:left w:val="single" w:sz="4" w:space="0" w:color="auto"/>
              <w:bottom w:val="nil"/>
              <w:right w:val="single" w:sz="4" w:space="0" w:color="auto"/>
            </w:tcBorders>
            <w:vAlign w:val="center"/>
          </w:tcPr>
          <w:p w14:paraId="07E9D251"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- 3,505,185</w:t>
            </w:r>
          </w:p>
        </w:tc>
        <w:tc>
          <w:tcPr>
            <w:tcW w:w="850" w:type="dxa"/>
            <w:tcBorders>
              <w:top w:val="nil"/>
              <w:left w:val="single" w:sz="4" w:space="0" w:color="auto"/>
              <w:bottom w:val="nil"/>
              <w:right w:val="nil"/>
            </w:tcBorders>
            <w:vAlign w:val="center"/>
          </w:tcPr>
          <w:p w14:paraId="303612E4"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- 26.57</w:t>
            </w:r>
          </w:p>
        </w:tc>
      </w:tr>
      <w:tr w:rsidR="000060F2" w:rsidRPr="005A556B" w14:paraId="30B43091" w14:textId="77777777" w:rsidTr="005A556B">
        <w:trPr>
          <w:cantSplit/>
          <w:trHeight w:hRule="exact" w:val="510"/>
        </w:trPr>
        <w:tc>
          <w:tcPr>
            <w:tcW w:w="3023" w:type="dxa"/>
            <w:tcBorders>
              <w:top w:val="nil"/>
              <w:left w:val="nil"/>
              <w:bottom w:val="nil"/>
              <w:right w:val="single" w:sz="4" w:space="0" w:color="auto"/>
            </w:tcBorders>
            <w:vAlign w:val="center"/>
          </w:tcPr>
          <w:p w14:paraId="288893B1" w14:textId="77777777" w:rsidR="000060F2" w:rsidRPr="005A556B" w:rsidRDefault="000060F2" w:rsidP="005A556B">
            <w:pPr>
              <w:widowControl w:val="0"/>
              <w:snapToGrid w:val="0"/>
              <w:spacing w:line="240" w:lineRule="exact"/>
              <w:ind w:leftChars="200" w:left="480"/>
              <w:jc w:val="distribute"/>
              <w:rPr>
                <w:rFonts w:ascii="標楷體" w:eastAsia="標楷體" w:hAnsi="標楷體"/>
                <w:noProof/>
                <w:sz w:val="20"/>
                <w:szCs w:val="20"/>
              </w:rPr>
            </w:pPr>
            <w:r w:rsidRPr="005A556B">
              <w:rPr>
                <w:rFonts w:ascii="標楷體" w:eastAsia="標楷體" w:hAnsi="標楷體"/>
                <w:noProof/>
                <w:sz w:val="20"/>
                <w:szCs w:val="20"/>
              </w:rPr>
              <w:t>機械及設備</w:t>
            </w:r>
          </w:p>
        </w:tc>
        <w:tc>
          <w:tcPr>
            <w:tcW w:w="1655" w:type="dxa"/>
            <w:tcBorders>
              <w:top w:val="nil"/>
              <w:left w:val="single" w:sz="4" w:space="0" w:color="auto"/>
              <w:bottom w:val="nil"/>
              <w:right w:val="single" w:sz="4" w:space="0" w:color="auto"/>
            </w:tcBorders>
            <w:vAlign w:val="center"/>
          </w:tcPr>
          <w:p w14:paraId="1A96C232"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101,570,344</w:t>
            </w:r>
          </w:p>
        </w:tc>
        <w:tc>
          <w:tcPr>
            <w:tcW w:w="851" w:type="dxa"/>
            <w:tcBorders>
              <w:top w:val="nil"/>
              <w:left w:val="single" w:sz="4" w:space="0" w:color="auto"/>
              <w:bottom w:val="nil"/>
              <w:right w:val="single" w:sz="4" w:space="0" w:color="auto"/>
            </w:tcBorders>
            <w:vAlign w:val="center"/>
          </w:tcPr>
          <w:p w14:paraId="24A4CA4A"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4.36</w:t>
            </w:r>
          </w:p>
        </w:tc>
        <w:tc>
          <w:tcPr>
            <w:tcW w:w="1559" w:type="dxa"/>
            <w:tcBorders>
              <w:top w:val="nil"/>
              <w:left w:val="single" w:sz="4" w:space="0" w:color="auto"/>
              <w:bottom w:val="nil"/>
              <w:right w:val="single" w:sz="4" w:space="0" w:color="auto"/>
            </w:tcBorders>
            <w:vAlign w:val="center"/>
          </w:tcPr>
          <w:p w14:paraId="60F12F5B"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79,173,048</w:t>
            </w:r>
          </w:p>
        </w:tc>
        <w:tc>
          <w:tcPr>
            <w:tcW w:w="850" w:type="dxa"/>
            <w:tcBorders>
              <w:top w:val="nil"/>
              <w:left w:val="single" w:sz="4" w:space="0" w:color="auto"/>
              <w:bottom w:val="nil"/>
              <w:right w:val="single" w:sz="4" w:space="0" w:color="auto"/>
            </w:tcBorders>
            <w:vAlign w:val="center"/>
          </w:tcPr>
          <w:p w14:paraId="1FB291EC"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3.46</w:t>
            </w:r>
          </w:p>
        </w:tc>
        <w:tc>
          <w:tcPr>
            <w:tcW w:w="1418" w:type="dxa"/>
            <w:tcBorders>
              <w:top w:val="nil"/>
              <w:left w:val="single" w:sz="4" w:space="0" w:color="auto"/>
              <w:bottom w:val="nil"/>
              <w:right w:val="single" w:sz="4" w:space="0" w:color="auto"/>
            </w:tcBorders>
            <w:vAlign w:val="center"/>
          </w:tcPr>
          <w:p w14:paraId="2094D8BD"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22,397,296</w:t>
            </w:r>
          </w:p>
        </w:tc>
        <w:tc>
          <w:tcPr>
            <w:tcW w:w="850" w:type="dxa"/>
            <w:tcBorders>
              <w:top w:val="nil"/>
              <w:left w:val="single" w:sz="4" w:space="0" w:color="auto"/>
              <w:bottom w:val="nil"/>
              <w:right w:val="nil"/>
            </w:tcBorders>
            <w:vAlign w:val="center"/>
          </w:tcPr>
          <w:p w14:paraId="094B8183"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28.29</w:t>
            </w:r>
          </w:p>
        </w:tc>
      </w:tr>
      <w:tr w:rsidR="000060F2" w:rsidRPr="005A556B" w14:paraId="29468508" w14:textId="77777777" w:rsidTr="005A556B">
        <w:trPr>
          <w:cantSplit/>
          <w:trHeight w:hRule="exact" w:val="510"/>
        </w:trPr>
        <w:tc>
          <w:tcPr>
            <w:tcW w:w="3023" w:type="dxa"/>
            <w:tcBorders>
              <w:top w:val="nil"/>
              <w:left w:val="nil"/>
              <w:bottom w:val="nil"/>
              <w:right w:val="single" w:sz="4" w:space="0" w:color="auto"/>
            </w:tcBorders>
            <w:vAlign w:val="center"/>
          </w:tcPr>
          <w:p w14:paraId="0BB80A70" w14:textId="77777777" w:rsidR="000060F2" w:rsidRPr="005A556B" w:rsidRDefault="000060F2" w:rsidP="005A556B">
            <w:pPr>
              <w:widowControl w:val="0"/>
              <w:snapToGrid w:val="0"/>
              <w:spacing w:line="240" w:lineRule="exact"/>
              <w:ind w:leftChars="200" w:left="480"/>
              <w:jc w:val="distribute"/>
              <w:rPr>
                <w:rFonts w:ascii="標楷體" w:eastAsia="標楷體" w:hAnsi="標楷體"/>
                <w:noProof/>
                <w:sz w:val="20"/>
                <w:szCs w:val="20"/>
              </w:rPr>
            </w:pPr>
            <w:r w:rsidRPr="005A556B">
              <w:rPr>
                <w:rFonts w:ascii="標楷體" w:eastAsia="標楷體" w:hAnsi="標楷體"/>
                <w:noProof/>
                <w:sz w:val="20"/>
                <w:szCs w:val="20"/>
              </w:rPr>
              <w:t>交通及運輸設備</w:t>
            </w:r>
          </w:p>
        </w:tc>
        <w:tc>
          <w:tcPr>
            <w:tcW w:w="1655" w:type="dxa"/>
            <w:tcBorders>
              <w:top w:val="nil"/>
              <w:left w:val="single" w:sz="4" w:space="0" w:color="auto"/>
              <w:bottom w:val="nil"/>
              <w:right w:val="single" w:sz="4" w:space="0" w:color="auto"/>
            </w:tcBorders>
            <w:vAlign w:val="center"/>
          </w:tcPr>
          <w:p w14:paraId="2E752369"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201,745,994</w:t>
            </w:r>
          </w:p>
        </w:tc>
        <w:tc>
          <w:tcPr>
            <w:tcW w:w="851" w:type="dxa"/>
            <w:tcBorders>
              <w:top w:val="nil"/>
              <w:left w:val="single" w:sz="4" w:space="0" w:color="auto"/>
              <w:bottom w:val="nil"/>
              <w:right w:val="single" w:sz="4" w:space="0" w:color="auto"/>
            </w:tcBorders>
            <w:vAlign w:val="center"/>
          </w:tcPr>
          <w:p w14:paraId="5EDC39E0"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8.66</w:t>
            </w:r>
          </w:p>
        </w:tc>
        <w:tc>
          <w:tcPr>
            <w:tcW w:w="1559" w:type="dxa"/>
            <w:tcBorders>
              <w:top w:val="nil"/>
              <w:left w:val="single" w:sz="4" w:space="0" w:color="auto"/>
              <w:bottom w:val="nil"/>
              <w:right w:val="single" w:sz="4" w:space="0" w:color="auto"/>
            </w:tcBorders>
            <w:vAlign w:val="center"/>
          </w:tcPr>
          <w:p w14:paraId="41A53232"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181,202,505</w:t>
            </w:r>
          </w:p>
        </w:tc>
        <w:tc>
          <w:tcPr>
            <w:tcW w:w="850" w:type="dxa"/>
            <w:tcBorders>
              <w:top w:val="nil"/>
              <w:left w:val="single" w:sz="4" w:space="0" w:color="auto"/>
              <w:bottom w:val="nil"/>
              <w:right w:val="single" w:sz="4" w:space="0" w:color="auto"/>
            </w:tcBorders>
            <w:vAlign w:val="center"/>
          </w:tcPr>
          <w:p w14:paraId="7983909C"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7.92</w:t>
            </w:r>
          </w:p>
        </w:tc>
        <w:tc>
          <w:tcPr>
            <w:tcW w:w="1418" w:type="dxa"/>
            <w:tcBorders>
              <w:top w:val="nil"/>
              <w:left w:val="single" w:sz="4" w:space="0" w:color="auto"/>
              <w:bottom w:val="nil"/>
              <w:right w:val="single" w:sz="4" w:space="0" w:color="auto"/>
            </w:tcBorders>
            <w:vAlign w:val="center"/>
          </w:tcPr>
          <w:p w14:paraId="474FB8D1"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20,543,489</w:t>
            </w:r>
          </w:p>
        </w:tc>
        <w:tc>
          <w:tcPr>
            <w:tcW w:w="850" w:type="dxa"/>
            <w:tcBorders>
              <w:top w:val="nil"/>
              <w:left w:val="single" w:sz="4" w:space="0" w:color="auto"/>
              <w:bottom w:val="nil"/>
              <w:right w:val="nil"/>
            </w:tcBorders>
            <w:vAlign w:val="center"/>
          </w:tcPr>
          <w:p w14:paraId="58720569"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11.34</w:t>
            </w:r>
          </w:p>
        </w:tc>
      </w:tr>
      <w:tr w:rsidR="000060F2" w:rsidRPr="005A556B" w14:paraId="5DA9AB76" w14:textId="77777777" w:rsidTr="005A556B">
        <w:trPr>
          <w:cantSplit/>
          <w:trHeight w:hRule="exact" w:val="510"/>
        </w:trPr>
        <w:tc>
          <w:tcPr>
            <w:tcW w:w="3023" w:type="dxa"/>
            <w:tcBorders>
              <w:top w:val="nil"/>
              <w:left w:val="nil"/>
              <w:bottom w:val="nil"/>
              <w:right w:val="single" w:sz="4" w:space="0" w:color="auto"/>
            </w:tcBorders>
            <w:vAlign w:val="center"/>
          </w:tcPr>
          <w:p w14:paraId="116A4F5D" w14:textId="77777777" w:rsidR="000060F2" w:rsidRPr="005A556B" w:rsidRDefault="000060F2" w:rsidP="005A556B">
            <w:pPr>
              <w:widowControl w:val="0"/>
              <w:snapToGrid w:val="0"/>
              <w:spacing w:line="240" w:lineRule="exact"/>
              <w:ind w:leftChars="200" w:left="480"/>
              <w:jc w:val="distribute"/>
              <w:rPr>
                <w:rFonts w:ascii="標楷體" w:eastAsia="標楷體" w:hAnsi="標楷體"/>
                <w:noProof/>
                <w:sz w:val="20"/>
                <w:szCs w:val="20"/>
              </w:rPr>
            </w:pPr>
            <w:r w:rsidRPr="005A556B">
              <w:rPr>
                <w:rFonts w:ascii="標楷體" w:eastAsia="標楷體" w:hAnsi="標楷體"/>
                <w:noProof/>
                <w:sz w:val="20"/>
                <w:szCs w:val="20"/>
              </w:rPr>
              <w:t>雜項設備</w:t>
            </w:r>
          </w:p>
        </w:tc>
        <w:tc>
          <w:tcPr>
            <w:tcW w:w="1655" w:type="dxa"/>
            <w:tcBorders>
              <w:top w:val="nil"/>
              <w:left w:val="single" w:sz="4" w:space="0" w:color="auto"/>
              <w:bottom w:val="nil"/>
              <w:right w:val="single" w:sz="4" w:space="0" w:color="auto"/>
            </w:tcBorders>
            <w:vAlign w:val="center"/>
          </w:tcPr>
          <w:p w14:paraId="367352E4"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8,652,208</w:t>
            </w:r>
          </w:p>
        </w:tc>
        <w:tc>
          <w:tcPr>
            <w:tcW w:w="851" w:type="dxa"/>
            <w:tcBorders>
              <w:top w:val="nil"/>
              <w:left w:val="single" w:sz="4" w:space="0" w:color="auto"/>
              <w:bottom w:val="nil"/>
              <w:right w:val="single" w:sz="4" w:space="0" w:color="auto"/>
            </w:tcBorders>
            <w:vAlign w:val="center"/>
          </w:tcPr>
          <w:p w14:paraId="013FBFD6"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0.37</w:t>
            </w:r>
          </w:p>
        </w:tc>
        <w:tc>
          <w:tcPr>
            <w:tcW w:w="1559" w:type="dxa"/>
            <w:tcBorders>
              <w:top w:val="nil"/>
              <w:left w:val="single" w:sz="4" w:space="0" w:color="auto"/>
              <w:bottom w:val="nil"/>
              <w:right w:val="single" w:sz="4" w:space="0" w:color="auto"/>
            </w:tcBorders>
            <w:vAlign w:val="center"/>
          </w:tcPr>
          <w:p w14:paraId="05AF2167"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8,317,054</w:t>
            </w:r>
          </w:p>
        </w:tc>
        <w:tc>
          <w:tcPr>
            <w:tcW w:w="850" w:type="dxa"/>
            <w:tcBorders>
              <w:top w:val="nil"/>
              <w:left w:val="single" w:sz="4" w:space="0" w:color="auto"/>
              <w:bottom w:val="nil"/>
              <w:right w:val="single" w:sz="4" w:space="0" w:color="auto"/>
            </w:tcBorders>
            <w:vAlign w:val="center"/>
          </w:tcPr>
          <w:p w14:paraId="2AA129C9"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0.36</w:t>
            </w:r>
          </w:p>
        </w:tc>
        <w:tc>
          <w:tcPr>
            <w:tcW w:w="1418" w:type="dxa"/>
            <w:tcBorders>
              <w:top w:val="nil"/>
              <w:left w:val="single" w:sz="4" w:space="0" w:color="auto"/>
              <w:bottom w:val="nil"/>
              <w:right w:val="single" w:sz="4" w:space="0" w:color="auto"/>
            </w:tcBorders>
            <w:vAlign w:val="center"/>
          </w:tcPr>
          <w:p w14:paraId="03CCE04B"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335,154</w:t>
            </w:r>
          </w:p>
        </w:tc>
        <w:tc>
          <w:tcPr>
            <w:tcW w:w="850" w:type="dxa"/>
            <w:tcBorders>
              <w:top w:val="nil"/>
              <w:left w:val="single" w:sz="4" w:space="0" w:color="auto"/>
              <w:bottom w:val="nil"/>
              <w:right w:val="nil"/>
            </w:tcBorders>
            <w:vAlign w:val="center"/>
          </w:tcPr>
          <w:p w14:paraId="65C55062"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4.03</w:t>
            </w:r>
          </w:p>
        </w:tc>
      </w:tr>
      <w:tr w:rsidR="000060F2" w:rsidRPr="005A556B" w14:paraId="7432A867" w14:textId="77777777" w:rsidTr="005A556B">
        <w:trPr>
          <w:cantSplit/>
          <w:trHeight w:hRule="exact" w:val="510"/>
        </w:trPr>
        <w:tc>
          <w:tcPr>
            <w:tcW w:w="3023" w:type="dxa"/>
            <w:tcBorders>
              <w:top w:val="nil"/>
              <w:left w:val="nil"/>
              <w:bottom w:val="nil"/>
              <w:right w:val="single" w:sz="4" w:space="0" w:color="auto"/>
            </w:tcBorders>
            <w:vAlign w:val="center"/>
          </w:tcPr>
          <w:p w14:paraId="5123A695" w14:textId="77777777" w:rsidR="000060F2" w:rsidRPr="005A556B" w:rsidRDefault="000060F2" w:rsidP="005A556B">
            <w:pPr>
              <w:widowControl w:val="0"/>
              <w:snapToGrid w:val="0"/>
              <w:spacing w:line="240" w:lineRule="exact"/>
              <w:ind w:leftChars="200" w:left="480"/>
              <w:jc w:val="distribute"/>
              <w:rPr>
                <w:rFonts w:ascii="標楷體" w:eastAsia="標楷體" w:hAnsi="標楷體"/>
                <w:noProof/>
                <w:sz w:val="20"/>
                <w:szCs w:val="20"/>
              </w:rPr>
            </w:pPr>
            <w:r w:rsidRPr="005A556B">
              <w:rPr>
                <w:rFonts w:ascii="標楷體" w:eastAsia="標楷體" w:hAnsi="標楷體"/>
                <w:noProof/>
                <w:sz w:val="20"/>
                <w:szCs w:val="20"/>
              </w:rPr>
              <w:t>購建中固定資產</w:t>
            </w:r>
          </w:p>
        </w:tc>
        <w:tc>
          <w:tcPr>
            <w:tcW w:w="1655" w:type="dxa"/>
            <w:tcBorders>
              <w:top w:val="nil"/>
              <w:left w:val="single" w:sz="4" w:space="0" w:color="auto"/>
              <w:bottom w:val="nil"/>
              <w:right w:val="single" w:sz="4" w:space="0" w:color="auto"/>
            </w:tcBorders>
            <w:vAlign w:val="center"/>
          </w:tcPr>
          <w:p w14:paraId="5FBA7E5D"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1,328,422</w:t>
            </w:r>
          </w:p>
        </w:tc>
        <w:tc>
          <w:tcPr>
            <w:tcW w:w="851" w:type="dxa"/>
            <w:tcBorders>
              <w:top w:val="nil"/>
              <w:left w:val="single" w:sz="4" w:space="0" w:color="auto"/>
              <w:bottom w:val="nil"/>
              <w:right w:val="single" w:sz="4" w:space="0" w:color="auto"/>
            </w:tcBorders>
            <w:vAlign w:val="center"/>
          </w:tcPr>
          <w:p w14:paraId="108EA6A1"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0.06</w:t>
            </w:r>
          </w:p>
        </w:tc>
        <w:tc>
          <w:tcPr>
            <w:tcW w:w="1559" w:type="dxa"/>
            <w:tcBorders>
              <w:top w:val="nil"/>
              <w:left w:val="single" w:sz="4" w:space="0" w:color="auto"/>
              <w:bottom w:val="nil"/>
              <w:right w:val="single" w:sz="4" w:space="0" w:color="auto"/>
            </w:tcBorders>
            <w:vAlign w:val="center"/>
          </w:tcPr>
          <w:p w14:paraId="4B9B3718"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25,711,998</w:t>
            </w:r>
          </w:p>
        </w:tc>
        <w:tc>
          <w:tcPr>
            <w:tcW w:w="850" w:type="dxa"/>
            <w:tcBorders>
              <w:top w:val="nil"/>
              <w:left w:val="single" w:sz="4" w:space="0" w:color="auto"/>
              <w:bottom w:val="nil"/>
              <w:right w:val="single" w:sz="4" w:space="0" w:color="auto"/>
            </w:tcBorders>
            <w:vAlign w:val="center"/>
          </w:tcPr>
          <w:p w14:paraId="1C9D6DEF"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1.12</w:t>
            </w:r>
          </w:p>
        </w:tc>
        <w:tc>
          <w:tcPr>
            <w:tcW w:w="1418" w:type="dxa"/>
            <w:tcBorders>
              <w:top w:val="nil"/>
              <w:left w:val="single" w:sz="4" w:space="0" w:color="auto"/>
              <w:bottom w:val="nil"/>
              <w:right w:val="single" w:sz="4" w:space="0" w:color="auto"/>
            </w:tcBorders>
            <w:vAlign w:val="center"/>
          </w:tcPr>
          <w:p w14:paraId="5E8F37F9"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- 24,383,576</w:t>
            </w:r>
          </w:p>
        </w:tc>
        <w:tc>
          <w:tcPr>
            <w:tcW w:w="850" w:type="dxa"/>
            <w:tcBorders>
              <w:top w:val="nil"/>
              <w:left w:val="single" w:sz="4" w:space="0" w:color="auto"/>
              <w:bottom w:val="nil"/>
              <w:right w:val="nil"/>
            </w:tcBorders>
            <w:vAlign w:val="center"/>
          </w:tcPr>
          <w:p w14:paraId="3763369B"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- 94.83</w:t>
            </w:r>
          </w:p>
        </w:tc>
      </w:tr>
      <w:tr w:rsidR="000060F2" w:rsidRPr="005A556B" w14:paraId="72462C9A" w14:textId="77777777" w:rsidTr="005A556B">
        <w:trPr>
          <w:cantSplit/>
          <w:trHeight w:hRule="exact" w:val="510"/>
        </w:trPr>
        <w:tc>
          <w:tcPr>
            <w:tcW w:w="3023" w:type="dxa"/>
            <w:tcBorders>
              <w:top w:val="nil"/>
              <w:left w:val="nil"/>
              <w:bottom w:val="nil"/>
              <w:right w:val="single" w:sz="4" w:space="0" w:color="auto"/>
            </w:tcBorders>
            <w:vAlign w:val="center"/>
          </w:tcPr>
          <w:p w14:paraId="56737E4A" w14:textId="77777777" w:rsidR="000060F2" w:rsidRPr="005A556B" w:rsidRDefault="000060F2" w:rsidP="005A556B">
            <w:pPr>
              <w:widowControl w:val="0"/>
              <w:snapToGrid w:val="0"/>
              <w:spacing w:line="240" w:lineRule="exact"/>
              <w:ind w:leftChars="100" w:left="240"/>
              <w:jc w:val="distribute"/>
              <w:rPr>
                <w:rFonts w:ascii="標楷體" w:eastAsia="標楷體" w:hAnsi="標楷體"/>
                <w:noProof/>
                <w:sz w:val="20"/>
                <w:szCs w:val="20"/>
              </w:rPr>
            </w:pPr>
            <w:r w:rsidRPr="005A556B">
              <w:rPr>
                <w:rFonts w:ascii="標楷體" w:eastAsia="標楷體" w:hAnsi="標楷體" w:hint="eastAsia"/>
                <w:noProof/>
                <w:sz w:val="20"/>
                <w:szCs w:val="20"/>
              </w:rPr>
              <w:t>其他資產</w:t>
            </w:r>
          </w:p>
        </w:tc>
        <w:tc>
          <w:tcPr>
            <w:tcW w:w="1655" w:type="dxa"/>
            <w:tcBorders>
              <w:top w:val="nil"/>
              <w:left w:val="single" w:sz="4" w:space="0" w:color="auto"/>
              <w:bottom w:val="nil"/>
              <w:right w:val="single" w:sz="4" w:space="0" w:color="auto"/>
            </w:tcBorders>
            <w:vAlign w:val="center"/>
          </w:tcPr>
          <w:p w14:paraId="27C0B4ED"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104,200</w:t>
            </w:r>
          </w:p>
        </w:tc>
        <w:tc>
          <w:tcPr>
            <w:tcW w:w="851" w:type="dxa"/>
            <w:tcBorders>
              <w:top w:val="nil"/>
              <w:left w:val="single" w:sz="4" w:space="0" w:color="auto"/>
              <w:bottom w:val="nil"/>
              <w:right w:val="single" w:sz="4" w:space="0" w:color="auto"/>
            </w:tcBorders>
            <w:vAlign w:val="center"/>
          </w:tcPr>
          <w:p w14:paraId="26E9ABFC"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0.00</w:t>
            </w:r>
          </w:p>
        </w:tc>
        <w:tc>
          <w:tcPr>
            <w:tcW w:w="1559" w:type="dxa"/>
            <w:tcBorders>
              <w:top w:val="nil"/>
              <w:left w:val="single" w:sz="4" w:space="0" w:color="auto"/>
              <w:bottom w:val="nil"/>
              <w:right w:val="single" w:sz="4" w:space="0" w:color="auto"/>
            </w:tcBorders>
            <w:vAlign w:val="center"/>
          </w:tcPr>
          <w:p w14:paraId="6D77ABC0"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新細明體" w:hAnsi="新細明體"/>
                <w:sz w:val="18"/>
              </w:rPr>
              <w:t>－</w:t>
            </w:r>
          </w:p>
        </w:tc>
        <w:tc>
          <w:tcPr>
            <w:tcW w:w="850" w:type="dxa"/>
            <w:tcBorders>
              <w:top w:val="nil"/>
              <w:left w:val="single" w:sz="4" w:space="0" w:color="auto"/>
              <w:bottom w:val="nil"/>
              <w:right w:val="single" w:sz="4" w:space="0" w:color="auto"/>
            </w:tcBorders>
            <w:vAlign w:val="center"/>
          </w:tcPr>
          <w:p w14:paraId="2304D059"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新細明體" w:hAnsi="新細明體"/>
                <w:sz w:val="18"/>
              </w:rPr>
              <w:t>－</w:t>
            </w:r>
          </w:p>
        </w:tc>
        <w:tc>
          <w:tcPr>
            <w:tcW w:w="1418" w:type="dxa"/>
            <w:tcBorders>
              <w:top w:val="nil"/>
              <w:left w:val="single" w:sz="4" w:space="0" w:color="auto"/>
              <w:bottom w:val="nil"/>
              <w:right w:val="single" w:sz="4" w:space="0" w:color="auto"/>
            </w:tcBorders>
            <w:vAlign w:val="center"/>
          </w:tcPr>
          <w:p w14:paraId="0AB9B9E1"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104,200</w:t>
            </w:r>
          </w:p>
        </w:tc>
        <w:tc>
          <w:tcPr>
            <w:tcW w:w="850" w:type="dxa"/>
            <w:tcBorders>
              <w:top w:val="nil"/>
              <w:left w:val="single" w:sz="4" w:space="0" w:color="auto"/>
              <w:bottom w:val="nil"/>
              <w:right w:val="nil"/>
            </w:tcBorders>
            <w:vAlign w:val="center"/>
          </w:tcPr>
          <w:p w14:paraId="121CB486"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w:t>
            </w:r>
          </w:p>
        </w:tc>
      </w:tr>
      <w:tr w:rsidR="000060F2" w:rsidRPr="005A556B" w14:paraId="4583AC5E" w14:textId="77777777" w:rsidTr="005A556B">
        <w:trPr>
          <w:cantSplit/>
          <w:trHeight w:hRule="exact" w:val="510"/>
        </w:trPr>
        <w:tc>
          <w:tcPr>
            <w:tcW w:w="3023" w:type="dxa"/>
            <w:tcBorders>
              <w:top w:val="nil"/>
              <w:left w:val="nil"/>
              <w:bottom w:val="nil"/>
              <w:right w:val="single" w:sz="4" w:space="0" w:color="auto"/>
            </w:tcBorders>
            <w:vAlign w:val="center"/>
          </w:tcPr>
          <w:p w14:paraId="092A0B6E" w14:textId="77777777" w:rsidR="000060F2" w:rsidRPr="005A556B" w:rsidRDefault="000060F2" w:rsidP="005A556B">
            <w:pPr>
              <w:widowControl w:val="0"/>
              <w:snapToGrid w:val="0"/>
              <w:spacing w:line="240" w:lineRule="exact"/>
              <w:ind w:leftChars="200" w:left="480"/>
              <w:jc w:val="distribute"/>
              <w:rPr>
                <w:rFonts w:ascii="標楷體" w:eastAsia="標楷體" w:hAnsi="標楷體"/>
                <w:noProof/>
                <w:sz w:val="20"/>
                <w:szCs w:val="20"/>
              </w:rPr>
            </w:pPr>
            <w:r w:rsidRPr="005A556B">
              <w:rPr>
                <w:rFonts w:ascii="標楷體" w:eastAsia="標楷體" w:hAnsi="標楷體" w:hint="eastAsia"/>
                <w:noProof/>
                <w:sz w:val="20"/>
                <w:szCs w:val="20"/>
              </w:rPr>
              <w:t>什項資產</w:t>
            </w:r>
          </w:p>
        </w:tc>
        <w:tc>
          <w:tcPr>
            <w:tcW w:w="1655" w:type="dxa"/>
            <w:tcBorders>
              <w:top w:val="nil"/>
              <w:left w:val="single" w:sz="4" w:space="0" w:color="auto"/>
              <w:bottom w:val="nil"/>
              <w:right w:val="single" w:sz="4" w:space="0" w:color="auto"/>
            </w:tcBorders>
            <w:vAlign w:val="center"/>
          </w:tcPr>
          <w:p w14:paraId="2D053BA0"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104,200</w:t>
            </w:r>
          </w:p>
        </w:tc>
        <w:tc>
          <w:tcPr>
            <w:tcW w:w="851" w:type="dxa"/>
            <w:tcBorders>
              <w:top w:val="nil"/>
              <w:left w:val="single" w:sz="4" w:space="0" w:color="auto"/>
              <w:bottom w:val="nil"/>
              <w:right w:val="single" w:sz="4" w:space="0" w:color="auto"/>
            </w:tcBorders>
            <w:vAlign w:val="center"/>
          </w:tcPr>
          <w:p w14:paraId="3CCD3999"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0.00</w:t>
            </w:r>
          </w:p>
        </w:tc>
        <w:tc>
          <w:tcPr>
            <w:tcW w:w="1559" w:type="dxa"/>
            <w:tcBorders>
              <w:top w:val="nil"/>
              <w:left w:val="single" w:sz="4" w:space="0" w:color="auto"/>
              <w:bottom w:val="nil"/>
              <w:right w:val="single" w:sz="4" w:space="0" w:color="auto"/>
            </w:tcBorders>
            <w:vAlign w:val="center"/>
          </w:tcPr>
          <w:p w14:paraId="28277F92"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新細明體" w:hAnsi="新細明體"/>
                <w:sz w:val="18"/>
              </w:rPr>
              <w:t>－</w:t>
            </w:r>
          </w:p>
        </w:tc>
        <w:tc>
          <w:tcPr>
            <w:tcW w:w="850" w:type="dxa"/>
            <w:tcBorders>
              <w:top w:val="nil"/>
              <w:left w:val="single" w:sz="4" w:space="0" w:color="auto"/>
              <w:bottom w:val="nil"/>
              <w:right w:val="single" w:sz="4" w:space="0" w:color="auto"/>
            </w:tcBorders>
            <w:vAlign w:val="center"/>
          </w:tcPr>
          <w:p w14:paraId="0E55C77A"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新細明體" w:hAnsi="新細明體"/>
                <w:sz w:val="18"/>
              </w:rPr>
              <w:t>－</w:t>
            </w:r>
          </w:p>
        </w:tc>
        <w:tc>
          <w:tcPr>
            <w:tcW w:w="1418" w:type="dxa"/>
            <w:tcBorders>
              <w:top w:val="nil"/>
              <w:left w:val="single" w:sz="4" w:space="0" w:color="auto"/>
              <w:bottom w:val="nil"/>
              <w:right w:val="single" w:sz="4" w:space="0" w:color="auto"/>
            </w:tcBorders>
            <w:vAlign w:val="center"/>
          </w:tcPr>
          <w:p w14:paraId="0BD25915"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104,200</w:t>
            </w:r>
          </w:p>
        </w:tc>
        <w:tc>
          <w:tcPr>
            <w:tcW w:w="850" w:type="dxa"/>
            <w:tcBorders>
              <w:top w:val="nil"/>
              <w:left w:val="single" w:sz="4" w:space="0" w:color="auto"/>
              <w:bottom w:val="nil"/>
              <w:right w:val="nil"/>
            </w:tcBorders>
            <w:vAlign w:val="center"/>
          </w:tcPr>
          <w:p w14:paraId="1FB0323A"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w:t>
            </w:r>
          </w:p>
        </w:tc>
      </w:tr>
      <w:tr w:rsidR="000060F2" w:rsidRPr="005A556B" w14:paraId="0926CE03" w14:textId="77777777" w:rsidTr="005A556B">
        <w:trPr>
          <w:cantSplit/>
          <w:trHeight w:hRule="exact" w:val="510"/>
        </w:trPr>
        <w:tc>
          <w:tcPr>
            <w:tcW w:w="3023" w:type="dxa"/>
            <w:tcBorders>
              <w:top w:val="nil"/>
              <w:left w:val="nil"/>
              <w:bottom w:val="nil"/>
              <w:right w:val="single" w:sz="4" w:space="0" w:color="auto"/>
            </w:tcBorders>
            <w:vAlign w:val="center"/>
            <w:hideMark/>
          </w:tcPr>
          <w:p w14:paraId="67786F0F" w14:textId="77777777" w:rsidR="000060F2" w:rsidRPr="005A556B" w:rsidRDefault="000060F2" w:rsidP="005A556B">
            <w:pPr>
              <w:widowControl w:val="0"/>
              <w:snapToGrid w:val="0"/>
              <w:spacing w:line="240" w:lineRule="exact"/>
              <w:ind w:left="14"/>
              <w:jc w:val="distribute"/>
              <w:rPr>
                <w:rFonts w:ascii="標楷體" w:eastAsia="標楷體" w:hAnsi="標楷體"/>
                <w:b/>
                <w:sz w:val="20"/>
                <w:szCs w:val="20"/>
              </w:rPr>
            </w:pPr>
            <w:r w:rsidRPr="005A556B">
              <w:rPr>
                <w:rFonts w:ascii="標楷體" w:eastAsia="標楷體" w:hAnsi="標楷體" w:hint="eastAsia"/>
                <w:b/>
                <w:noProof/>
                <w:sz w:val="20"/>
                <w:szCs w:val="20"/>
              </w:rPr>
              <w:t>合計</w:t>
            </w:r>
          </w:p>
        </w:tc>
        <w:tc>
          <w:tcPr>
            <w:tcW w:w="1655" w:type="dxa"/>
            <w:tcBorders>
              <w:top w:val="nil"/>
              <w:left w:val="single" w:sz="4" w:space="0" w:color="auto"/>
              <w:bottom w:val="nil"/>
              <w:right w:val="single" w:sz="4" w:space="0" w:color="auto"/>
            </w:tcBorders>
            <w:vAlign w:val="center"/>
            <w:hideMark/>
          </w:tcPr>
          <w:p w14:paraId="12497548" w14:textId="77777777" w:rsidR="000060F2" w:rsidRPr="005A556B" w:rsidRDefault="000060F2" w:rsidP="005A556B">
            <w:pPr>
              <w:spacing w:line="240" w:lineRule="exact"/>
              <w:jc w:val="right"/>
              <w:rPr>
                <w:rFonts w:ascii="細明體" w:eastAsia="細明體" w:hAnsi="細明體"/>
                <w:b/>
                <w:noProof/>
                <w:sz w:val="18"/>
                <w:szCs w:val="18"/>
              </w:rPr>
            </w:pPr>
            <w:r w:rsidRPr="005A556B">
              <w:rPr>
                <w:rFonts w:ascii="細明體" w:eastAsia="細明體" w:hAnsi="細明體"/>
                <w:b/>
                <w:noProof/>
                <w:sz w:val="18"/>
                <w:szCs w:val="18"/>
              </w:rPr>
              <w:t>2,329,461,666</w:t>
            </w:r>
          </w:p>
        </w:tc>
        <w:tc>
          <w:tcPr>
            <w:tcW w:w="851" w:type="dxa"/>
            <w:tcBorders>
              <w:top w:val="nil"/>
              <w:left w:val="single" w:sz="4" w:space="0" w:color="auto"/>
              <w:bottom w:val="nil"/>
              <w:right w:val="single" w:sz="4" w:space="0" w:color="auto"/>
            </w:tcBorders>
            <w:vAlign w:val="center"/>
            <w:hideMark/>
          </w:tcPr>
          <w:p w14:paraId="2725150A" w14:textId="77777777" w:rsidR="000060F2" w:rsidRPr="005A556B" w:rsidRDefault="000060F2" w:rsidP="005A556B">
            <w:pPr>
              <w:spacing w:line="240" w:lineRule="exact"/>
              <w:jc w:val="right"/>
              <w:rPr>
                <w:rFonts w:ascii="細明體" w:eastAsia="細明體" w:hAnsi="細明體"/>
                <w:b/>
                <w:noProof/>
                <w:sz w:val="18"/>
                <w:szCs w:val="18"/>
              </w:rPr>
            </w:pPr>
            <w:r w:rsidRPr="005A556B">
              <w:rPr>
                <w:rFonts w:ascii="細明體" w:eastAsia="細明體" w:hAnsi="細明體"/>
                <w:b/>
                <w:noProof/>
                <w:sz w:val="18"/>
                <w:szCs w:val="18"/>
              </w:rPr>
              <w:t>100.00</w:t>
            </w:r>
          </w:p>
        </w:tc>
        <w:tc>
          <w:tcPr>
            <w:tcW w:w="1559" w:type="dxa"/>
            <w:tcBorders>
              <w:top w:val="nil"/>
              <w:left w:val="single" w:sz="4" w:space="0" w:color="auto"/>
              <w:bottom w:val="nil"/>
              <w:right w:val="single" w:sz="4" w:space="0" w:color="auto"/>
            </w:tcBorders>
            <w:vAlign w:val="center"/>
            <w:hideMark/>
          </w:tcPr>
          <w:p w14:paraId="54A4D7DB" w14:textId="77777777" w:rsidR="000060F2" w:rsidRPr="005A556B" w:rsidRDefault="000060F2" w:rsidP="005A556B">
            <w:pPr>
              <w:spacing w:line="240" w:lineRule="exact"/>
              <w:jc w:val="right"/>
              <w:rPr>
                <w:rFonts w:ascii="細明體" w:eastAsia="細明體" w:hAnsi="細明體"/>
                <w:b/>
                <w:noProof/>
                <w:sz w:val="18"/>
                <w:szCs w:val="18"/>
              </w:rPr>
            </w:pPr>
            <w:r w:rsidRPr="005A556B">
              <w:rPr>
                <w:rFonts w:ascii="細明體" w:eastAsia="細明體" w:hAnsi="細明體"/>
                <w:b/>
                <w:noProof/>
                <w:sz w:val="18"/>
                <w:szCs w:val="18"/>
              </w:rPr>
              <w:t>2,286,654,535</w:t>
            </w:r>
          </w:p>
        </w:tc>
        <w:tc>
          <w:tcPr>
            <w:tcW w:w="850" w:type="dxa"/>
            <w:tcBorders>
              <w:top w:val="nil"/>
              <w:left w:val="single" w:sz="4" w:space="0" w:color="auto"/>
              <w:bottom w:val="nil"/>
              <w:right w:val="single" w:sz="4" w:space="0" w:color="auto"/>
            </w:tcBorders>
            <w:vAlign w:val="center"/>
            <w:hideMark/>
          </w:tcPr>
          <w:p w14:paraId="52F9C160" w14:textId="77777777" w:rsidR="000060F2" w:rsidRPr="005A556B" w:rsidRDefault="000060F2" w:rsidP="005A556B">
            <w:pPr>
              <w:spacing w:line="240" w:lineRule="exact"/>
              <w:jc w:val="right"/>
              <w:rPr>
                <w:rFonts w:ascii="細明體" w:eastAsia="細明體" w:hAnsi="細明體"/>
                <w:b/>
                <w:noProof/>
                <w:sz w:val="18"/>
                <w:szCs w:val="18"/>
              </w:rPr>
            </w:pPr>
            <w:r w:rsidRPr="005A556B">
              <w:rPr>
                <w:rFonts w:ascii="細明體" w:eastAsia="細明體" w:hAnsi="細明體"/>
                <w:b/>
                <w:noProof/>
                <w:sz w:val="18"/>
                <w:szCs w:val="18"/>
              </w:rPr>
              <w:t>100.00</w:t>
            </w:r>
          </w:p>
        </w:tc>
        <w:tc>
          <w:tcPr>
            <w:tcW w:w="1418" w:type="dxa"/>
            <w:tcBorders>
              <w:top w:val="nil"/>
              <w:left w:val="single" w:sz="4" w:space="0" w:color="auto"/>
              <w:bottom w:val="nil"/>
              <w:right w:val="single" w:sz="4" w:space="0" w:color="auto"/>
            </w:tcBorders>
            <w:vAlign w:val="center"/>
            <w:hideMark/>
          </w:tcPr>
          <w:p w14:paraId="527C7164" w14:textId="77777777" w:rsidR="000060F2" w:rsidRPr="005A556B" w:rsidRDefault="000060F2" w:rsidP="005A556B">
            <w:pPr>
              <w:spacing w:line="240" w:lineRule="exact"/>
              <w:jc w:val="right"/>
              <w:rPr>
                <w:rFonts w:ascii="細明體" w:eastAsia="細明體" w:hAnsi="細明體"/>
                <w:b/>
                <w:noProof/>
                <w:sz w:val="18"/>
                <w:szCs w:val="18"/>
              </w:rPr>
            </w:pPr>
            <w:r w:rsidRPr="005A556B">
              <w:rPr>
                <w:rFonts w:ascii="細明體" w:eastAsia="細明體" w:hAnsi="細明體"/>
                <w:b/>
                <w:noProof/>
                <w:sz w:val="18"/>
                <w:szCs w:val="18"/>
              </w:rPr>
              <w:t>42,807,131</w:t>
            </w:r>
          </w:p>
        </w:tc>
        <w:tc>
          <w:tcPr>
            <w:tcW w:w="850" w:type="dxa"/>
            <w:tcBorders>
              <w:top w:val="nil"/>
              <w:left w:val="single" w:sz="4" w:space="0" w:color="auto"/>
              <w:bottom w:val="nil"/>
              <w:right w:val="nil"/>
            </w:tcBorders>
            <w:vAlign w:val="center"/>
            <w:hideMark/>
          </w:tcPr>
          <w:p w14:paraId="0B16EA4A" w14:textId="77777777" w:rsidR="000060F2" w:rsidRPr="005A556B" w:rsidRDefault="000060F2" w:rsidP="005A556B">
            <w:pPr>
              <w:spacing w:line="240" w:lineRule="exact"/>
              <w:jc w:val="right"/>
              <w:rPr>
                <w:rFonts w:ascii="細明體" w:eastAsia="細明體" w:hAnsi="細明體"/>
                <w:b/>
                <w:noProof/>
                <w:sz w:val="18"/>
                <w:szCs w:val="18"/>
              </w:rPr>
            </w:pPr>
            <w:r w:rsidRPr="005A556B">
              <w:rPr>
                <w:rFonts w:ascii="細明體" w:eastAsia="細明體" w:hAnsi="細明體"/>
                <w:b/>
                <w:noProof/>
                <w:sz w:val="18"/>
                <w:szCs w:val="18"/>
              </w:rPr>
              <w:t>1.87</w:t>
            </w:r>
          </w:p>
        </w:tc>
      </w:tr>
      <w:tr w:rsidR="000060F2" w:rsidRPr="005A556B" w14:paraId="33D6A9D6" w14:textId="77777777" w:rsidTr="005A556B">
        <w:trPr>
          <w:cantSplit/>
          <w:trHeight w:hRule="exact" w:val="510"/>
        </w:trPr>
        <w:tc>
          <w:tcPr>
            <w:tcW w:w="3023" w:type="dxa"/>
            <w:tcBorders>
              <w:top w:val="nil"/>
              <w:left w:val="nil"/>
              <w:bottom w:val="nil"/>
              <w:right w:val="single" w:sz="4" w:space="0" w:color="auto"/>
            </w:tcBorders>
            <w:vAlign w:val="center"/>
          </w:tcPr>
          <w:p w14:paraId="30B9F440" w14:textId="77777777" w:rsidR="000060F2" w:rsidRPr="005A556B" w:rsidRDefault="000060F2" w:rsidP="005A556B">
            <w:pPr>
              <w:widowControl w:val="0"/>
              <w:snapToGrid w:val="0"/>
              <w:spacing w:line="240" w:lineRule="exact"/>
              <w:ind w:left="14"/>
              <w:jc w:val="distribute"/>
              <w:rPr>
                <w:rFonts w:ascii="標楷體" w:eastAsia="標楷體" w:hAnsi="標楷體"/>
                <w:b/>
                <w:noProof/>
                <w:sz w:val="20"/>
                <w:szCs w:val="20"/>
              </w:rPr>
            </w:pPr>
            <w:r w:rsidRPr="005A556B">
              <w:rPr>
                <w:rFonts w:ascii="標楷體" w:eastAsia="標楷體" w:hAnsi="標楷體" w:hint="eastAsia"/>
                <w:b/>
                <w:noProof/>
                <w:sz w:val="20"/>
                <w:szCs w:val="20"/>
              </w:rPr>
              <w:t>負債</w:t>
            </w:r>
          </w:p>
        </w:tc>
        <w:tc>
          <w:tcPr>
            <w:tcW w:w="1655" w:type="dxa"/>
            <w:tcBorders>
              <w:top w:val="nil"/>
              <w:left w:val="single" w:sz="4" w:space="0" w:color="auto"/>
              <w:bottom w:val="nil"/>
              <w:right w:val="single" w:sz="4" w:space="0" w:color="auto"/>
            </w:tcBorders>
            <w:vAlign w:val="center"/>
          </w:tcPr>
          <w:p w14:paraId="68DC06B3" w14:textId="77777777" w:rsidR="000060F2" w:rsidRPr="005A556B" w:rsidRDefault="000060F2" w:rsidP="005A556B">
            <w:pPr>
              <w:spacing w:line="240" w:lineRule="exact"/>
              <w:jc w:val="right"/>
              <w:rPr>
                <w:rFonts w:ascii="細明體" w:eastAsia="細明體" w:hAnsi="細明體"/>
                <w:b/>
                <w:noProof/>
                <w:sz w:val="18"/>
                <w:szCs w:val="18"/>
              </w:rPr>
            </w:pPr>
            <w:r w:rsidRPr="005A556B">
              <w:rPr>
                <w:rFonts w:ascii="細明體" w:eastAsia="細明體" w:hAnsi="細明體"/>
                <w:b/>
                <w:noProof/>
                <w:sz w:val="18"/>
                <w:szCs w:val="18"/>
              </w:rPr>
              <w:t>408,429,495</w:t>
            </w:r>
          </w:p>
        </w:tc>
        <w:tc>
          <w:tcPr>
            <w:tcW w:w="851" w:type="dxa"/>
            <w:tcBorders>
              <w:top w:val="nil"/>
              <w:left w:val="single" w:sz="4" w:space="0" w:color="auto"/>
              <w:bottom w:val="nil"/>
              <w:right w:val="single" w:sz="4" w:space="0" w:color="auto"/>
            </w:tcBorders>
            <w:vAlign w:val="center"/>
          </w:tcPr>
          <w:p w14:paraId="5BF9FDDB" w14:textId="77777777" w:rsidR="000060F2" w:rsidRPr="005A556B" w:rsidRDefault="000060F2" w:rsidP="005A556B">
            <w:pPr>
              <w:spacing w:line="240" w:lineRule="exact"/>
              <w:jc w:val="right"/>
              <w:rPr>
                <w:rFonts w:ascii="細明體" w:eastAsia="細明體" w:hAnsi="細明體"/>
                <w:b/>
                <w:noProof/>
                <w:sz w:val="18"/>
                <w:szCs w:val="18"/>
              </w:rPr>
            </w:pPr>
            <w:r w:rsidRPr="005A556B">
              <w:rPr>
                <w:rFonts w:ascii="細明體" w:eastAsia="細明體" w:hAnsi="細明體"/>
                <w:b/>
                <w:noProof/>
                <w:sz w:val="18"/>
                <w:szCs w:val="18"/>
              </w:rPr>
              <w:t>17.53</w:t>
            </w:r>
          </w:p>
        </w:tc>
        <w:tc>
          <w:tcPr>
            <w:tcW w:w="1559" w:type="dxa"/>
            <w:tcBorders>
              <w:top w:val="nil"/>
              <w:left w:val="single" w:sz="4" w:space="0" w:color="auto"/>
              <w:bottom w:val="nil"/>
              <w:right w:val="single" w:sz="4" w:space="0" w:color="auto"/>
            </w:tcBorders>
            <w:vAlign w:val="center"/>
          </w:tcPr>
          <w:p w14:paraId="208CABED" w14:textId="77777777" w:rsidR="000060F2" w:rsidRPr="005A556B" w:rsidRDefault="000060F2" w:rsidP="005A556B">
            <w:pPr>
              <w:spacing w:line="240" w:lineRule="exact"/>
              <w:jc w:val="right"/>
              <w:rPr>
                <w:rFonts w:ascii="細明體" w:eastAsia="細明體" w:hAnsi="細明體"/>
                <w:b/>
                <w:noProof/>
                <w:sz w:val="18"/>
                <w:szCs w:val="18"/>
              </w:rPr>
            </w:pPr>
            <w:r w:rsidRPr="005A556B">
              <w:rPr>
                <w:rFonts w:ascii="細明體" w:eastAsia="細明體" w:hAnsi="細明體"/>
                <w:b/>
                <w:noProof/>
                <w:sz w:val="18"/>
                <w:szCs w:val="18"/>
              </w:rPr>
              <w:t>435,764,200</w:t>
            </w:r>
          </w:p>
        </w:tc>
        <w:tc>
          <w:tcPr>
            <w:tcW w:w="850" w:type="dxa"/>
            <w:tcBorders>
              <w:top w:val="nil"/>
              <w:left w:val="single" w:sz="4" w:space="0" w:color="auto"/>
              <w:bottom w:val="nil"/>
              <w:right w:val="single" w:sz="4" w:space="0" w:color="auto"/>
            </w:tcBorders>
            <w:vAlign w:val="center"/>
          </w:tcPr>
          <w:p w14:paraId="4FAC761E" w14:textId="77777777" w:rsidR="000060F2" w:rsidRPr="005A556B" w:rsidRDefault="000060F2" w:rsidP="005A556B">
            <w:pPr>
              <w:spacing w:line="240" w:lineRule="exact"/>
              <w:jc w:val="right"/>
              <w:rPr>
                <w:rFonts w:ascii="細明體" w:eastAsia="細明體" w:hAnsi="細明體"/>
                <w:b/>
                <w:noProof/>
                <w:sz w:val="18"/>
                <w:szCs w:val="18"/>
              </w:rPr>
            </w:pPr>
            <w:r w:rsidRPr="005A556B">
              <w:rPr>
                <w:rFonts w:ascii="細明體" w:eastAsia="細明體" w:hAnsi="細明體"/>
                <w:b/>
                <w:noProof/>
                <w:sz w:val="18"/>
                <w:szCs w:val="18"/>
              </w:rPr>
              <w:t>19.06</w:t>
            </w:r>
          </w:p>
        </w:tc>
        <w:tc>
          <w:tcPr>
            <w:tcW w:w="1418" w:type="dxa"/>
            <w:tcBorders>
              <w:top w:val="nil"/>
              <w:left w:val="single" w:sz="4" w:space="0" w:color="auto"/>
              <w:bottom w:val="nil"/>
              <w:right w:val="single" w:sz="4" w:space="0" w:color="auto"/>
            </w:tcBorders>
            <w:vAlign w:val="center"/>
          </w:tcPr>
          <w:p w14:paraId="263C40A1" w14:textId="77777777" w:rsidR="000060F2" w:rsidRPr="005A556B" w:rsidRDefault="000060F2" w:rsidP="005A556B">
            <w:pPr>
              <w:spacing w:line="240" w:lineRule="exact"/>
              <w:jc w:val="right"/>
              <w:rPr>
                <w:rFonts w:ascii="細明體" w:eastAsia="細明體" w:hAnsi="細明體"/>
                <w:b/>
                <w:noProof/>
                <w:sz w:val="18"/>
                <w:szCs w:val="18"/>
              </w:rPr>
            </w:pPr>
            <w:r w:rsidRPr="005A556B">
              <w:rPr>
                <w:rFonts w:ascii="細明體" w:eastAsia="細明體" w:hAnsi="細明體"/>
                <w:b/>
                <w:noProof/>
                <w:sz w:val="18"/>
                <w:szCs w:val="18"/>
              </w:rPr>
              <w:t>- 27,334,705</w:t>
            </w:r>
          </w:p>
        </w:tc>
        <w:tc>
          <w:tcPr>
            <w:tcW w:w="850" w:type="dxa"/>
            <w:tcBorders>
              <w:top w:val="nil"/>
              <w:left w:val="single" w:sz="4" w:space="0" w:color="auto"/>
              <w:bottom w:val="nil"/>
              <w:right w:val="nil"/>
            </w:tcBorders>
            <w:vAlign w:val="center"/>
          </w:tcPr>
          <w:p w14:paraId="70883142" w14:textId="77777777" w:rsidR="000060F2" w:rsidRPr="005A556B" w:rsidRDefault="000060F2" w:rsidP="005A556B">
            <w:pPr>
              <w:spacing w:line="240" w:lineRule="exact"/>
              <w:jc w:val="right"/>
              <w:rPr>
                <w:rFonts w:ascii="細明體" w:eastAsia="細明體" w:hAnsi="細明體"/>
                <w:b/>
                <w:noProof/>
                <w:sz w:val="18"/>
                <w:szCs w:val="18"/>
              </w:rPr>
            </w:pPr>
            <w:r w:rsidRPr="005A556B">
              <w:rPr>
                <w:rFonts w:ascii="細明體" w:eastAsia="細明體" w:hAnsi="細明體"/>
                <w:b/>
                <w:noProof/>
                <w:sz w:val="18"/>
                <w:szCs w:val="18"/>
              </w:rPr>
              <w:t>- 6.27</w:t>
            </w:r>
          </w:p>
        </w:tc>
      </w:tr>
      <w:tr w:rsidR="000060F2" w:rsidRPr="005A556B" w14:paraId="56AB173C" w14:textId="77777777" w:rsidTr="005A556B">
        <w:trPr>
          <w:cantSplit/>
          <w:trHeight w:hRule="exact" w:val="510"/>
        </w:trPr>
        <w:tc>
          <w:tcPr>
            <w:tcW w:w="3023" w:type="dxa"/>
            <w:tcBorders>
              <w:top w:val="nil"/>
              <w:left w:val="nil"/>
              <w:bottom w:val="nil"/>
              <w:right w:val="single" w:sz="4" w:space="0" w:color="auto"/>
            </w:tcBorders>
            <w:vAlign w:val="center"/>
          </w:tcPr>
          <w:p w14:paraId="4D3E5022" w14:textId="77777777" w:rsidR="000060F2" w:rsidRPr="005A556B" w:rsidRDefault="000060F2" w:rsidP="005A556B">
            <w:pPr>
              <w:widowControl w:val="0"/>
              <w:snapToGrid w:val="0"/>
              <w:spacing w:line="240" w:lineRule="exact"/>
              <w:ind w:leftChars="100" w:left="240"/>
              <w:jc w:val="distribute"/>
              <w:rPr>
                <w:rFonts w:ascii="標楷體" w:eastAsia="標楷體" w:hAnsi="標楷體"/>
                <w:noProof/>
                <w:sz w:val="20"/>
                <w:szCs w:val="20"/>
              </w:rPr>
            </w:pPr>
            <w:r w:rsidRPr="005A556B">
              <w:rPr>
                <w:rFonts w:ascii="標楷體" w:eastAsia="標楷體" w:hAnsi="標楷體" w:hint="eastAsia"/>
                <w:noProof/>
                <w:sz w:val="20"/>
                <w:szCs w:val="20"/>
              </w:rPr>
              <w:t>流動負債</w:t>
            </w:r>
          </w:p>
        </w:tc>
        <w:tc>
          <w:tcPr>
            <w:tcW w:w="1655" w:type="dxa"/>
            <w:tcBorders>
              <w:top w:val="nil"/>
              <w:left w:val="single" w:sz="4" w:space="0" w:color="auto"/>
              <w:bottom w:val="nil"/>
              <w:right w:val="single" w:sz="4" w:space="0" w:color="auto"/>
            </w:tcBorders>
            <w:vAlign w:val="center"/>
          </w:tcPr>
          <w:p w14:paraId="6A94F693"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408,429,495</w:t>
            </w:r>
          </w:p>
        </w:tc>
        <w:tc>
          <w:tcPr>
            <w:tcW w:w="851" w:type="dxa"/>
            <w:tcBorders>
              <w:top w:val="nil"/>
              <w:left w:val="single" w:sz="4" w:space="0" w:color="auto"/>
              <w:bottom w:val="nil"/>
              <w:right w:val="single" w:sz="4" w:space="0" w:color="auto"/>
            </w:tcBorders>
            <w:vAlign w:val="center"/>
          </w:tcPr>
          <w:p w14:paraId="6FC45784"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17.53</w:t>
            </w:r>
          </w:p>
        </w:tc>
        <w:tc>
          <w:tcPr>
            <w:tcW w:w="1559" w:type="dxa"/>
            <w:tcBorders>
              <w:top w:val="nil"/>
              <w:left w:val="single" w:sz="4" w:space="0" w:color="auto"/>
              <w:bottom w:val="nil"/>
              <w:right w:val="single" w:sz="4" w:space="0" w:color="auto"/>
            </w:tcBorders>
            <w:vAlign w:val="center"/>
          </w:tcPr>
          <w:p w14:paraId="5A5E554B"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435,764,200</w:t>
            </w:r>
          </w:p>
        </w:tc>
        <w:tc>
          <w:tcPr>
            <w:tcW w:w="850" w:type="dxa"/>
            <w:tcBorders>
              <w:top w:val="nil"/>
              <w:left w:val="single" w:sz="4" w:space="0" w:color="auto"/>
              <w:bottom w:val="nil"/>
              <w:right w:val="single" w:sz="4" w:space="0" w:color="auto"/>
            </w:tcBorders>
            <w:vAlign w:val="center"/>
          </w:tcPr>
          <w:p w14:paraId="6FFAFF47"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19.06</w:t>
            </w:r>
          </w:p>
        </w:tc>
        <w:tc>
          <w:tcPr>
            <w:tcW w:w="1418" w:type="dxa"/>
            <w:tcBorders>
              <w:top w:val="nil"/>
              <w:left w:val="single" w:sz="4" w:space="0" w:color="auto"/>
              <w:bottom w:val="nil"/>
              <w:right w:val="single" w:sz="4" w:space="0" w:color="auto"/>
            </w:tcBorders>
            <w:vAlign w:val="center"/>
          </w:tcPr>
          <w:p w14:paraId="0B202941"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- 27,334,705</w:t>
            </w:r>
          </w:p>
        </w:tc>
        <w:tc>
          <w:tcPr>
            <w:tcW w:w="850" w:type="dxa"/>
            <w:tcBorders>
              <w:top w:val="nil"/>
              <w:left w:val="single" w:sz="4" w:space="0" w:color="auto"/>
              <w:bottom w:val="nil"/>
              <w:right w:val="nil"/>
            </w:tcBorders>
            <w:vAlign w:val="center"/>
          </w:tcPr>
          <w:p w14:paraId="6BDB49CC"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- 6.27</w:t>
            </w:r>
          </w:p>
        </w:tc>
      </w:tr>
      <w:tr w:rsidR="000060F2" w:rsidRPr="005A556B" w14:paraId="631FE408" w14:textId="77777777" w:rsidTr="005A556B">
        <w:trPr>
          <w:cantSplit/>
          <w:trHeight w:hRule="exact" w:val="510"/>
        </w:trPr>
        <w:tc>
          <w:tcPr>
            <w:tcW w:w="3023" w:type="dxa"/>
            <w:tcBorders>
              <w:top w:val="nil"/>
              <w:left w:val="nil"/>
              <w:bottom w:val="nil"/>
              <w:right w:val="single" w:sz="4" w:space="0" w:color="auto"/>
            </w:tcBorders>
            <w:vAlign w:val="center"/>
          </w:tcPr>
          <w:p w14:paraId="7CA74A03" w14:textId="77777777" w:rsidR="000060F2" w:rsidRPr="005A556B" w:rsidRDefault="000060F2" w:rsidP="005A556B">
            <w:pPr>
              <w:widowControl w:val="0"/>
              <w:snapToGrid w:val="0"/>
              <w:spacing w:line="240" w:lineRule="exact"/>
              <w:ind w:leftChars="200" w:left="480"/>
              <w:jc w:val="distribute"/>
              <w:rPr>
                <w:rFonts w:ascii="標楷體" w:eastAsia="標楷體" w:hAnsi="標楷體"/>
                <w:b/>
                <w:noProof/>
                <w:sz w:val="20"/>
                <w:szCs w:val="20"/>
              </w:rPr>
            </w:pPr>
            <w:r w:rsidRPr="005A556B">
              <w:rPr>
                <w:rFonts w:ascii="標楷體" w:eastAsia="標楷體" w:hAnsi="標楷體" w:hint="eastAsia"/>
                <w:noProof/>
                <w:sz w:val="20"/>
                <w:szCs w:val="20"/>
              </w:rPr>
              <w:t>應付款項</w:t>
            </w:r>
          </w:p>
        </w:tc>
        <w:tc>
          <w:tcPr>
            <w:tcW w:w="1655" w:type="dxa"/>
            <w:tcBorders>
              <w:top w:val="nil"/>
              <w:left w:val="single" w:sz="4" w:space="0" w:color="auto"/>
              <w:bottom w:val="nil"/>
              <w:right w:val="single" w:sz="4" w:space="0" w:color="auto"/>
            </w:tcBorders>
            <w:vAlign w:val="center"/>
          </w:tcPr>
          <w:p w14:paraId="38CF408A"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408,429,495</w:t>
            </w:r>
          </w:p>
        </w:tc>
        <w:tc>
          <w:tcPr>
            <w:tcW w:w="851" w:type="dxa"/>
            <w:tcBorders>
              <w:top w:val="nil"/>
              <w:left w:val="single" w:sz="4" w:space="0" w:color="auto"/>
              <w:bottom w:val="nil"/>
              <w:right w:val="single" w:sz="4" w:space="0" w:color="auto"/>
            </w:tcBorders>
            <w:vAlign w:val="center"/>
          </w:tcPr>
          <w:p w14:paraId="01EBB3E5"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17.53</w:t>
            </w:r>
          </w:p>
        </w:tc>
        <w:tc>
          <w:tcPr>
            <w:tcW w:w="1559" w:type="dxa"/>
            <w:tcBorders>
              <w:top w:val="nil"/>
              <w:left w:val="single" w:sz="4" w:space="0" w:color="auto"/>
              <w:bottom w:val="nil"/>
              <w:right w:val="single" w:sz="4" w:space="0" w:color="auto"/>
            </w:tcBorders>
            <w:vAlign w:val="center"/>
          </w:tcPr>
          <w:p w14:paraId="4A610FCA"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435,764,200</w:t>
            </w:r>
          </w:p>
        </w:tc>
        <w:tc>
          <w:tcPr>
            <w:tcW w:w="850" w:type="dxa"/>
            <w:tcBorders>
              <w:top w:val="nil"/>
              <w:left w:val="single" w:sz="4" w:space="0" w:color="auto"/>
              <w:bottom w:val="nil"/>
              <w:right w:val="single" w:sz="4" w:space="0" w:color="auto"/>
            </w:tcBorders>
            <w:vAlign w:val="center"/>
          </w:tcPr>
          <w:p w14:paraId="08A789B0"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19.06</w:t>
            </w:r>
          </w:p>
        </w:tc>
        <w:tc>
          <w:tcPr>
            <w:tcW w:w="1418" w:type="dxa"/>
            <w:tcBorders>
              <w:top w:val="nil"/>
              <w:left w:val="single" w:sz="4" w:space="0" w:color="auto"/>
              <w:bottom w:val="nil"/>
              <w:right w:val="single" w:sz="4" w:space="0" w:color="auto"/>
            </w:tcBorders>
            <w:vAlign w:val="center"/>
          </w:tcPr>
          <w:p w14:paraId="1E59CC21"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- 27,334,705</w:t>
            </w:r>
          </w:p>
        </w:tc>
        <w:tc>
          <w:tcPr>
            <w:tcW w:w="850" w:type="dxa"/>
            <w:tcBorders>
              <w:top w:val="nil"/>
              <w:left w:val="single" w:sz="4" w:space="0" w:color="auto"/>
              <w:bottom w:val="nil"/>
              <w:right w:val="nil"/>
            </w:tcBorders>
            <w:vAlign w:val="center"/>
          </w:tcPr>
          <w:p w14:paraId="75F8C163"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- 6.27</w:t>
            </w:r>
          </w:p>
        </w:tc>
      </w:tr>
      <w:tr w:rsidR="000060F2" w:rsidRPr="005A556B" w14:paraId="1C6C5BB7" w14:textId="77777777" w:rsidTr="005A556B">
        <w:trPr>
          <w:cantSplit/>
          <w:trHeight w:hRule="exact" w:val="510"/>
        </w:trPr>
        <w:tc>
          <w:tcPr>
            <w:tcW w:w="3023" w:type="dxa"/>
            <w:tcBorders>
              <w:top w:val="nil"/>
              <w:left w:val="nil"/>
              <w:bottom w:val="nil"/>
              <w:right w:val="single" w:sz="4" w:space="0" w:color="auto"/>
            </w:tcBorders>
            <w:vAlign w:val="center"/>
          </w:tcPr>
          <w:p w14:paraId="597BE47E" w14:textId="77777777" w:rsidR="000060F2" w:rsidRPr="005A556B" w:rsidRDefault="000060F2" w:rsidP="005A556B">
            <w:pPr>
              <w:widowControl w:val="0"/>
              <w:snapToGrid w:val="0"/>
              <w:spacing w:line="240" w:lineRule="exact"/>
              <w:ind w:left="14"/>
              <w:jc w:val="distribute"/>
              <w:rPr>
                <w:rFonts w:ascii="標楷體" w:eastAsia="標楷體" w:hAnsi="標楷體"/>
                <w:b/>
                <w:noProof/>
                <w:sz w:val="20"/>
                <w:szCs w:val="20"/>
              </w:rPr>
            </w:pPr>
            <w:r w:rsidRPr="005A556B">
              <w:rPr>
                <w:rFonts w:ascii="標楷體" w:eastAsia="標楷體" w:hAnsi="標楷體" w:hint="eastAsia"/>
                <w:b/>
                <w:noProof/>
                <w:sz w:val="20"/>
                <w:szCs w:val="20"/>
              </w:rPr>
              <w:t>淨資產</w:t>
            </w:r>
          </w:p>
        </w:tc>
        <w:tc>
          <w:tcPr>
            <w:tcW w:w="1655" w:type="dxa"/>
            <w:tcBorders>
              <w:top w:val="nil"/>
              <w:left w:val="single" w:sz="4" w:space="0" w:color="auto"/>
              <w:bottom w:val="nil"/>
              <w:right w:val="single" w:sz="4" w:space="0" w:color="auto"/>
            </w:tcBorders>
            <w:vAlign w:val="center"/>
          </w:tcPr>
          <w:p w14:paraId="00F98A99" w14:textId="77777777" w:rsidR="000060F2" w:rsidRPr="005A556B" w:rsidRDefault="000060F2" w:rsidP="005A556B">
            <w:pPr>
              <w:spacing w:line="240" w:lineRule="exact"/>
              <w:jc w:val="right"/>
              <w:rPr>
                <w:rFonts w:ascii="細明體" w:eastAsia="細明體" w:hAnsi="細明體"/>
                <w:b/>
                <w:noProof/>
                <w:sz w:val="18"/>
                <w:szCs w:val="18"/>
              </w:rPr>
            </w:pPr>
            <w:r w:rsidRPr="005A556B">
              <w:rPr>
                <w:rFonts w:ascii="細明體" w:eastAsia="細明體" w:hAnsi="細明體"/>
                <w:b/>
                <w:noProof/>
                <w:sz w:val="18"/>
                <w:szCs w:val="18"/>
              </w:rPr>
              <w:t>1,921,032,171</w:t>
            </w:r>
          </w:p>
        </w:tc>
        <w:tc>
          <w:tcPr>
            <w:tcW w:w="851" w:type="dxa"/>
            <w:tcBorders>
              <w:top w:val="nil"/>
              <w:left w:val="single" w:sz="4" w:space="0" w:color="auto"/>
              <w:bottom w:val="nil"/>
              <w:right w:val="single" w:sz="4" w:space="0" w:color="auto"/>
            </w:tcBorders>
            <w:vAlign w:val="center"/>
          </w:tcPr>
          <w:p w14:paraId="0046B460" w14:textId="77777777" w:rsidR="000060F2" w:rsidRPr="005A556B" w:rsidRDefault="000060F2" w:rsidP="005A556B">
            <w:pPr>
              <w:spacing w:line="240" w:lineRule="exact"/>
              <w:jc w:val="right"/>
              <w:rPr>
                <w:rFonts w:ascii="細明體" w:eastAsia="細明體" w:hAnsi="細明體"/>
                <w:b/>
                <w:noProof/>
                <w:sz w:val="18"/>
                <w:szCs w:val="18"/>
              </w:rPr>
            </w:pPr>
            <w:r w:rsidRPr="005A556B">
              <w:rPr>
                <w:rFonts w:ascii="細明體" w:eastAsia="細明體" w:hAnsi="細明體"/>
                <w:b/>
                <w:noProof/>
                <w:sz w:val="18"/>
                <w:szCs w:val="18"/>
              </w:rPr>
              <w:t>82.47</w:t>
            </w:r>
          </w:p>
        </w:tc>
        <w:tc>
          <w:tcPr>
            <w:tcW w:w="1559" w:type="dxa"/>
            <w:tcBorders>
              <w:top w:val="nil"/>
              <w:left w:val="single" w:sz="4" w:space="0" w:color="auto"/>
              <w:bottom w:val="nil"/>
              <w:right w:val="single" w:sz="4" w:space="0" w:color="auto"/>
            </w:tcBorders>
            <w:vAlign w:val="center"/>
          </w:tcPr>
          <w:p w14:paraId="33828179" w14:textId="77777777" w:rsidR="000060F2" w:rsidRPr="005A556B" w:rsidRDefault="000060F2" w:rsidP="005A556B">
            <w:pPr>
              <w:spacing w:line="240" w:lineRule="exact"/>
              <w:jc w:val="right"/>
              <w:rPr>
                <w:rFonts w:ascii="細明體" w:eastAsia="細明體" w:hAnsi="細明體"/>
                <w:b/>
                <w:noProof/>
                <w:sz w:val="18"/>
                <w:szCs w:val="18"/>
              </w:rPr>
            </w:pPr>
            <w:r w:rsidRPr="005A556B">
              <w:rPr>
                <w:rFonts w:ascii="細明體" w:eastAsia="細明體" w:hAnsi="細明體"/>
                <w:b/>
                <w:noProof/>
                <w:sz w:val="18"/>
                <w:szCs w:val="18"/>
              </w:rPr>
              <w:t>1,850,890,335</w:t>
            </w:r>
          </w:p>
        </w:tc>
        <w:tc>
          <w:tcPr>
            <w:tcW w:w="850" w:type="dxa"/>
            <w:tcBorders>
              <w:top w:val="nil"/>
              <w:left w:val="single" w:sz="4" w:space="0" w:color="auto"/>
              <w:bottom w:val="nil"/>
              <w:right w:val="single" w:sz="4" w:space="0" w:color="auto"/>
            </w:tcBorders>
            <w:vAlign w:val="center"/>
          </w:tcPr>
          <w:p w14:paraId="30ADBF95" w14:textId="77777777" w:rsidR="000060F2" w:rsidRPr="005A556B" w:rsidRDefault="000060F2" w:rsidP="005A556B">
            <w:pPr>
              <w:spacing w:line="240" w:lineRule="exact"/>
              <w:jc w:val="right"/>
              <w:rPr>
                <w:rFonts w:ascii="細明體" w:eastAsia="細明體" w:hAnsi="細明體"/>
                <w:b/>
                <w:noProof/>
                <w:sz w:val="18"/>
                <w:szCs w:val="18"/>
              </w:rPr>
            </w:pPr>
            <w:r w:rsidRPr="005A556B">
              <w:rPr>
                <w:rFonts w:ascii="細明體" w:eastAsia="細明體" w:hAnsi="細明體"/>
                <w:b/>
                <w:noProof/>
                <w:sz w:val="18"/>
                <w:szCs w:val="18"/>
              </w:rPr>
              <w:t>80.94</w:t>
            </w:r>
          </w:p>
        </w:tc>
        <w:tc>
          <w:tcPr>
            <w:tcW w:w="1418" w:type="dxa"/>
            <w:tcBorders>
              <w:top w:val="nil"/>
              <w:left w:val="single" w:sz="4" w:space="0" w:color="auto"/>
              <w:bottom w:val="nil"/>
              <w:right w:val="single" w:sz="4" w:space="0" w:color="auto"/>
            </w:tcBorders>
            <w:vAlign w:val="center"/>
          </w:tcPr>
          <w:p w14:paraId="149B832F" w14:textId="77777777" w:rsidR="000060F2" w:rsidRPr="005A556B" w:rsidRDefault="000060F2" w:rsidP="005A556B">
            <w:pPr>
              <w:spacing w:line="240" w:lineRule="exact"/>
              <w:jc w:val="right"/>
              <w:rPr>
                <w:rFonts w:ascii="細明體" w:eastAsia="細明體" w:hAnsi="細明體"/>
                <w:b/>
                <w:noProof/>
                <w:sz w:val="18"/>
                <w:szCs w:val="18"/>
              </w:rPr>
            </w:pPr>
            <w:r w:rsidRPr="005A556B">
              <w:rPr>
                <w:rFonts w:ascii="細明體" w:eastAsia="細明體" w:hAnsi="細明體"/>
                <w:b/>
                <w:noProof/>
                <w:sz w:val="18"/>
                <w:szCs w:val="18"/>
              </w:rPr>
              <w:t>70,141,836</w:t>
            </w:r>
          </w:p>
        </w:tc>
        <w:tc>
          <w:tcPr>
            <w:tcW w:w="850" w:type="dxa"/>
            <w:tcBorders>
              <w:top w:val="nil"/>
              <w:left w:val="single" w:sz="4" w:space="0" w:color="auto"/>
              <w:bottom w:val="nil"/>
              <w:right w:val="nil"/>
            </w:tcBorders>
            <w:vAlign w:val="center"/>
          </w:tcPr>
          <w:p w14:paraId="2D046390" w14:textId="77777777" w:rsidR="000060F2" w:rsidRPr="005A556B" w:rsidRDefault="000060F2" w:rsidP="005A556B">
            <w:pPr>
              <w:spacing w:line="240" w:lineRule="exact"/>
              <w:jc w:val="right"/>
              <w:rPr>
                <w:rFonts w:ascii="細明體" w:eastAsia="細明體" w:hAnsi="細明體"/>
                <w:b/>
                <w:noProof/>
                <w:sz w:val="18"/>
                <w:szCs w:val="18"/>
              </w:rPr>
            </w:pPr>
            <w:r w:rsidRPr="005A556B">
              <w:rPr>
                <w:rFonts w:ascii="細明體" w:eastAsia="細明體" w:hAnsi="細明體"/>
                <w:b/>
                <w:noProof/>
                <w:sz w:val="18"/>
                <w:szCs w:val="18"/>
              </w:rPr>
              <w:t>3.79</w:t>
            </w:r>
          </w:p>
        </w:tc>
      </w:tr>
      <w:tr w:rsidR="000060F2" w:rsidRPr="005A556B" w14:paraId="29652F6D" w14:textId="77777777" w:rsidTr="005A556B">
        <w:trPr>
          <w:cantSplit/>
          <w:trHeight w:hRule="exact" w:val="510"/>
        </w:trPr>
        <w:tc>
          <w:tcPr>
            <w:tcW w:w="3023" w:type="dxa"/>
            <w:tcBorders>
              <w:top w:val="nil"/>
              <w:left w:val="nil"/>
              <w:bottom w:val="nil"/>
              <w:right w:val="single" w:sz="4" w:space="0" w:color="auto"/>
            </w:tcBorders>
            <w:vAlign w:val="center"/>
          </w:tcPr>
          <w:p w14:paraId="04072B24" w14:textId="77777777" w:rsidR="000060F2" w:rsidRPr="005A556B" w:rsidRDefault="000060F2" w:rsidP="005A556B">
            <w:pPr>
              <w:widowControl w:val="0"/>
              <w:snapToGrid w:val="0"/>
              <w:spacing w:line="240" w:lineRule="exact"/>
              <w:ind w:leftChars="100" w:left="240"/>
              <w:jc w:val="distribute"/>
              <w:rPr>
                <w:rFonts w:ascii="標楷體" w:eastAsia="標楷體" w:hAnsi="標楷體"/>
                <w:noProof/>
                <w:sz w:val="20"/>
                <w:szCs w:val="20"/>
              </w:rPr>
            </w:pPr>
            <w:r w:rsidRPr="005A556B">
              <w:rPr>
                <w:rFonts w:ascii="標楷體" w:eastAsia="標楷體" w:hAnsi="標楷體" w:hint="eastAsia"/>
                <w:noProof/>
                <w:sz w:val="20"/>
                <w:szCs w:val="20"/>
              </w:rPr>
              <w:t>淨資產</w:t>
            </w:r>
          </w:p>
        </w:tc>
        <w:tc>
          <w:tcPr>
            <w:tcW w:w="1655" w:type="dxa"/>
            <w:tcBorders>
              <w:top w:val="nil"/>
              <w:left w:val="single" w:sz="4" w:space="0" w:color="auto"/>
              <w:bottom w:val="nil"/>
              <w:right w:val="single" w:sz="4" w:space="0" w:color="auto"/>
            </w:tcBorders>
            <w:vAlign w:val="center"/>
          </w:tcPr>
          <w:p w14:paraId="220EA546"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1,921,032,171</w:t>
            </w:r>
          </w:p>
        </w:tc>
        <w:tc>
          <w:tcPr>
            <w:tcW w:w="851" w:type="dxa"/>
            <w:tcBorders>
              <w:top w:val="nil"/>
              <w:left w:val="single" w:sz="4" w:space="0" w:color="auto"/>
              <w:bottom w:val="nil"/>
              <w:right w:val="single" w:sz="4" w:space="0" w:color="auto"/>
            </w:tcBorders>
            <w:vAlign w:val="center"/>
          </w:tcPr>
          <w:p w14:paraId="26E733D1"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82.47</w:t>
            </w:r>
          </w:p>
        </w:tc>
        <w:tc>
          <w:tcPr>
            <w:tcW w:w="1559" w:type="dxa"/>
            <w:tcBorders>
              <w:top w:val="nil"/>
              <w:left w:val="single" w:sz="4" w:space="0" w:color="auto"/>
              <w:bottom w:val="nil"/>
              <w:right w:val="single" w:sz="4" w:space="0" w:color="auto"/>
            </w:tcBorders>
            <w:vAlign w:val="center"/>
          </w:tcPr>
          <w:p w14:paraId="0EBB940C"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1,850,890,335</w:t>
            </w:r>
          </w:p>
        </w:tc>
        <w:tc>
          <w:tcPr>
            <w:tcW w:w="850" w:type="dxa"/>
            <w:tcBorders>
              <w:top w:val="nil"/>
              <w:left w:val="single" w:sz="4" w:space="0" w:color="auto"/>
              <w:bottom w:val="nil"/>
              <w:right w:val="single" w:sz="4" w:space="0" w:color="auto"/>
            </w:tcBorders>
            <w:vAlign w:val="center"/>
          </w:tcPr>
          <w:p w14:paraId="4D2B4FE6"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80.94</w:t>
            </w:r>
          </w:p>
        </w:tc>
        <w:tc>
          <w:tcPr>
            <w:tcW w:w="1418" w:type="dxa"/>
            <w:tcBorders>
              <w:top w:val="nil"/>
              <w:left w:val="single" w:sz="4" w:space="0" w:color="auto"/>
              <w:bottom w:val="nil"/>
              <w:right w:val="single" w:sz="4" w:space="0" w:color="auto"/>
            </w:tcBorders>
            <w:vAlign w:val="center"/>
          </w:tcPr>
          <w:p w14:paraId="11A50599"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70,141,836</w:t>
            </w:r>
          </w:p>
        </w:tc>
        <w:tc>
          <w:tcPr>
            <w:tcW w:w="850" w:type="dxa"/>
            <w:tcBorders>
              <w:top w:val="nil"/>
              <w:left w:val="single" w:sz="4" w:space="0" w:color="auto"/>
              <w:bottom w:val="nil"/>
              <w:right w:val="nil"/>
            </w:tcBorders>
            <w:vAlign w:val="center"/>
          </w:tcPr>
          <w:p w14:paraId="02D4664C"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3.79</w:t>
            </w:r>
          </w:p>
        </w:tc>
      </w:tr>
      <w:tr w:rsidR="000060F2" w:rsidRPr="005A556B" w14:paraId="188DF6DB" w14:textId="77777777" w:rsidTr="005A556B">
        <w:trPr>
          <w:cantSplit/>
          <w:trHeight w:hRule="exact" w:val="510"/>
        </w:trPr>
        <w:tc>
          <w:tcPr>
            <w:tcW w:w="3023" w:type="dxa"/>
            <w:tcBorders>
              <w:top w:val="nil"/>
              <w:left w:val="nil"/>
              <w:bottom w:val="nil"/>
              <w:right w:val="single" w:sz="4" w:space="0" w:color="auto"/>
            </w:tcBorders>
            <w:vAlign w:val="center"/>
          </w:tcPr>
          <w:p w14:paraId="29D93CD2" w14:textId="77777777" w:rsidR="000060F2" w:rsidRPr="005A556B" w:rsidRDefault="000060F2" w:rsidP="005A556B">
            <w:pPr>
              <w:widowControl w:val="0"/>
              <w:snapToGrid w:val="0"/>
              <w:spacing w:line="240" w:lineRule="exact"/>
              <w:ind w:leftChars="200" w:left="480"/>
              <w:jc w:val="distribute"/>
              <w:rPr>
                <w:rFonts w:ascii="標楷體" w:eastAsia="標楷體" w:hAnsi="標楷體"/>
                <w:noProof/>
                <w:sz w:val="20"/>
                <w:szCs w:val="20"/>
              </w:rPr>
            </w:pPr>
            <w:r w:rsidRPr="005A556B">
              <w:rPr>
                <w:rFonts w:ascii="標楷體" w:eastAsia="標楷體" w:hAnsi="標楷體"/>
                <w:noProof/>
                <w:sz w:val="20"/>
                <w:szCs w:val="20"/>
              </w:rPr>
              <w:t>淨資產</w:t>
            </w:r>
          </w:p>
        </w:tc>
        <w:tc>
          <w:tcPr>
            <w:tcW w:w="1655" w:type="dxa"/>
            <w:tcBorders>
              <w:top w:val="nil"/>
              <w:left w:val="single" w:sz="4" w:space="0" w:color="auto"/>
              <w:bottom w:val="nil"/>
              <w:right w:val="single" w:sz="4" w:space="0" w:color="auto"/>
            </w:tcBorders>
            <w:vAlign w:val="center"/>
          </w:tcPr>
          <w:p w14:paraId="0DFF1511"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1,921,032,171</w:t>
            </w:r>
          </w:p>
        </w:tc>
        <w:tc>
          <w:tcPr>
            <w:tcW w:w="851" w:type="dxa"/>
            <w:tcBorders>
              <w:top w:val="nil"/>
              <w:left w:val="single" w:sz="4" w:space="0" w:color="auto"/>
              <w:bottom w:val="nil"/>
              <w:right w:val="single" w:sz="4" w:space="0" w:color="auto"/>
            </w:tcBorders>
            <w:vAlign w:val="center"/>
          </w:tcPr>
          <w:p w14:paraId="0DD7D950"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82.47</w:t>
            </w:r>
          </w:p>
        </w:tc>
        <w:tc>
          <w:tcPr>
            <w:tcW w:w="1559" w:type="dxa"/>
            <w:tcBorders>
              <w:top w:val="nil"/>
              <w:left w:val="single" w:sz="4" w:space="0" w:color="auto"/>
              <w:bottom w:val="nil"/>
              <w:right w:val="single" w:sz="4" w:space="0" w:color="auto"/>
            </w:tcBorders>
            <w:vAlign w:val="center"/>
          </w:tcPr>
          <w:p w14:paraId="2CB88504"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1,850,890,335</w:t>
            </w:r>
          </w:p>
        </w:tc>
        <w:tc>
          <w:tcPr>
            <w:tcW w:w="850" w:type="dxa"/>
            <w:tcBorders>
              <w:top w:val="nil"/>
              <w:left w:val="single" w:sz="4" w:space="0" w:color="auto"/>
              <w:bottom w:val="nil"/>
              <w:right w:val="single" w:sz="4" w:space="0" w:color="auto"/>
            </w:tcBorders>
            <w:vAlign w:val="center"/>
          </w:tcPr>
          <w:p w14:paraId="3DD3B1B6"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80.94</w:t>
            </w:r>
          </w:p>
        </w:tc>
        <w:tc>
          <w:tcPr>
            <w:tcW w:w="1418" w:type="dxa"/>
            <w:tcBorders>
              <w:top w:val="nil"/>
              <w:left w:val="single" w:sz="4" w:space="0" w:color="auto"/>
              <w:bottom w:val="nil"/>
              <w:right w:val="single" w:sz="4" w:space="0" w:color="auto"/>
            </w:tcBorders>
            <w:vAlign w:val="center"/>
          </w:tcPr>
          <w:p w14:paraId="7D5562FD"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70,141,836</w:t>
            </w:r>
          </w:p>
        </w:tc>
        <w:tc>
          <w:tcPr>
            <w:tcW w:w="850" w:type="dxa"/>
            <w:tcBorders>
              <w:top w:val="nil"/>
              <w:left w:val="single" w:sz="4" w:space="0" w:color="auto"/>
              <w:bottom w:val="nil"/>
              <w:right w:val="nil"/>
            </w:tcBorders>
            <w:vAlign w:val="center"/>
          </w:tcPr>
          <w:p w14:paraId="4FC375E0" w14:textId="77777777" w:rsidR="000060F2" w:rsidRPr="005A556B" w:rsidRDefault="000060F2" w:rsidP="005A556B">
            <w:pPr>
              <w:spacing w:line="240" w:lineRule="exact"/>
              <w:jc w:val="right"/>
              <w:rPr>
                <w:rFonts w:ascii="細明體" w:eastAsia="細明體" w:hAnsi="細明體"/>
                <w:noProof/>
                <w:sz w:val="18"/>
                <w:szCs w:val="18"/>
              </w:rPr>
            </w:pPr>
            <w:r w:rsidRPr="005A556B">
              <w:rPr>
                <w:rFonts w:ascii="細明體" w:eastAsia="細明體" w:hAnsi="細明體"/>
                <w:noProof/>
                <w:sz w:val="18"/>
                <w:szCs w:val="18"/>
              </w:rPr>
              <w:t>3.79</w:t>
            </w:r>
          </w:p>
        </w:tc>
      </w:tr>
      <w:tr w:rsidR="000060F2" w:rsidRPr="005A556B" w14:paraId="6A44122D" w14:textId="77777777" w:rsidTr="005A556B">
        <w:trPr>
          <w:cantSplit/>
          <w:trHeight w:hRule="exact" w:val="510"/>
        </w:trPr>
        <w:tc>
          <w:tcPr>
            <w:tcW w:w="3023" w:type="dxa"/>
            <w:tcBorders>
              <w:top w:val="nil"/>
              <w:left w:val="nil"/>
              <w:bottom w:val="single" w:sz="8" w:space="0" w:color="auto"/>
              <w:right w:val="single" w:sz="4" w:space="0" w:color="auto"/>
            </w:tcBorders>
            <w:vAlign w:val="center"/>
            <w:hideMark/>
          </w:tcPr>
          <w:p w14:paraId="1943F94A" w14:textId="77777777" w:rsidR="000060F2" w:rsidRPr="005A556B" w:rsidRDefault="000060F2" w:rsidP="005A556B">
            <w:pPr>
              <w:widowControl w:val="0"/>
              <w:snapToGrid w:val="0"/>
              <w:spacing w:line="240" w:lineRule="exact"/>
              <w:ind w:left="14"/>
              <w:jc w:val="distribute"/>
              <w:rPr>
                <w:rFonts w:ascii="標楷體" w:eastAsia="標楷體" w:hAnsi="標楷體"/>
                <w:b/>
                <w:sz w:val="20"/>
                <w:szCs w:val="20"/>
              </w:rPr>
            </w:pPr>
            <w:r w:rsidRPr="005A556B">
              <w:rPr>
                <w:rFonts w:ascii="標楷體" w:eastAsia="標楷體" w:hAnsi="標楷體" w:hint="eastAsia"/>
                <w:b/>
                <w:noProof/>
                <w:sz w:val="20"/>
                <w:szCs w:val="20"/>
              </w:rPr>
              <w:t>合計</w:t>
            </w:r>
          </w:p>
        </w:tc>
        <w:tc>
          <w:tcPr>
            <w:tcW w:w="1655" w:type="dxa"/>
            <w:tcBorders>
              <w:top w:val="nil"/>
              <w:left w:val="single" w:sz="4" w:space="0" w:color="auto"/>
              <w:bottom w:val="single" w:sz="8" w:space="0" w:color="auto"/>
              <w:right w:val="single" w:sz="4" w:space="0" w:color="auto"/>
            </w:tcBorders>
            <w:vAlign w:val="center"/>
            <w:hideMark/>
          </w:tcPr>
          <w:p w14:paraId="5FBF5B88" w14:textId="77777777" w:rsidR="000060F2" w:rsidRPr="005A556B" w:rsidRDefault="000060F2" w:rsidP="005A556B">
            <w:pPr>
              <w:spacing w:line="240" w:lineRule="exact"/>
              <w:jc w:val="right"/>
              <w:rPr>
                <w:rFonts w:ascii="細明體" w:eastAsia="細明體" w:hAnsi="細明體"/>
                <w:b/>
                <w:noProof/>
                <w:sz w:val="18"/>
                <w:szCs w:val="18"/>
              </w:rPr>
            </w:pPr>
            <w:r w:rsidRPr="005A556B">
              <w:rPr>
                <w:rFonts w:ascii="細明體" w:eastAsia="細明體" w:hAnsi="細明體"/>
                <w:b/>
                <w:noProof/>
                <w:sz w:val="18"/>
                <w:szCs w:val="18"/>
              </w:rPr>
              <w:t>2,329,461,666</w:t>
            </w:r>
          </w:p>
        </w:tc>
        <w:tc>
          <w:tcPr>
            <w:tcW w:w="851" w:type="dxa"/>
            <w:tcBorders>
              <w:top w:val="nil"/>
              <w:left w:val="single" w:sz="4" w:space="0" w:color="auto"/>
              <w:bottom w:val="single" w:sz="8" w:space="0" w:color="auto"/>
              <w:right w:val="single" w:sz="4" w:space="0" w:color="auto"/>
            </w:tcBorders>
            <w:vAlign w:val="center"/>
            <w:hideMark/>
          </w:tcPr>
          <w:p w14:paraId="4B274D78" w14:textId="77777777" w:rsidR="000060F2" w:rsidRPr="005A556B" w:rsidRDefault="000060F2" w:rsidP="005A556B">
            <w:pPr>
              <w:spacing w:line="240" w:lineRule="exact"/>
              <w:jc w:val="right"/>
              <w:rPr>
                <w:rFonts w:ascii="細明體" w:eastAsia="細明體" w:hAnsi="細明體"/>
                <w:b/>
                <w:noProof/>
                <w:sz w:val="18"/>
                <w:szCs w:val="18"/>
              </w:rPr>
            </w:pPr>
            <w:r w:rsidRPr="005A556B">
              <w:rPr>
                <w:rFonts w:ascii="細明體" w:eastAsia="細明體" w:hAnsi="細明體"/>
                <w:b/>
                <w:noProof/>
                <w:sz w:val="18"/>
                <w:szCs w:val="18"/>
              </w:rPr>
              <w:t>100.00</w:t>
            </w:r>
          </w:p>
        </w:tc>
        <w:tc>
          <w:tcPr>
            <w:tcW w:w="1559" w:type="dxa"/>
            <w:tcBorders>
              <w:top w:val="nil"/>
              <w:left w:val="single" w:sz="4" w:space="0" w:color="auto"/>
              <w:bottom w:val="single" w:sz="8" w:space="0" w:color="auto"/>
              <w:right w:val="single" w:sz="4" w:space="0" w:color="auto"/>
            </w:tcBorders>
            <w:vAlign w:val="center"/>
            <w:hideMark/>
          </w:tcPr>
          <w:p w14:paraId="3DD3BEFF" w14:textId="77777777" w:rsidR="000060F2" w:rsidRPr="005A556B" w:rsidRDefault="000060F2" w:rsidP="005A556B">
            <w:pPr>
              <w:spacing w:line="240" w:lineRule="exact"/>
              <w:jc w:val="right"/>
              <w:rPr>
                <w:rFonts w:ascii="細明體" w:eastAsia="細明體" w:hAnsi="細明體"/>
                <w:b/>
                <w:noProof/>
                <w:sz w:val="18"/>
                <w:szCs w:val="18"/>
              </w:rPr>
            </w:pPr>
            <w:r w:rsidRPr="005A556B">
              <w:rPr>
                <w:rFonts w:ascii="細明體" w:eastAsia="細明體" w:hAnsi="細明體"/>
                <w:b/>
                <w:noProof/>
                <w:sz w:val="18"/>
                <w:szCs w:val="18"/>
              </w:rPr>
              <w:t>2,286,654,535</w:t>
            </w:r>
          </w:p>
        </w:tc>
        <w:tc>
          <w:tcPr>
            <w:tcW w:w="850" w:type="dxa"/>
            <w:tcBorders>
              <w:top w:val="nil"/>
              <w:left w:val="single" w:sz="4" w:space="0" w:color="auto"/>
              <w:bottom w:val="single" w:sz="8" w:space="0" w:color="auto"/>
              <w:right w:val="single" w:sz="4" w:space="0" w:color="auto"/>
            </w:tcBorders>
            <w:vAlign w:val="center"/>
            <w:hideMark/>
          </w:tcPr>
          <w:p w14:paraId="7F5324A2" w14:textId="77777777" w:rsidR="000060F2" w:rsidRPr="005A556B" w:rsidRDefault="000060F2" w:rsidP="005A556B">
            <w:pPr>
              <w:spacing w:line="240" w:lineRule="exact"/>
              <w:jc w:val="right"/>
              <w:rPr>
                <w:rFonts w:ascii="細明體" w:eastAsia="細明體" w:hAnsi="細明體"/>
                <w:b/>
                <w:noProof/>
                <w:sz w:val="18"/>
                <w:szCs w:val="18"/>
              </w:rPr>
            </w:pPr>
            <w:r w:rsidRPr="005A556B">
              <w:rPr>
                <w:rFonts w:ascii="細明體" w:eastAsia="細明體" w:hAnsi="細明體"/>
                <w:b/>
                <w:noProof/>
                <w:sz w:val="18"/>
                <w:szCs w:val="18"/>
              </w:rPr>
              <w:t>100.00</w:t>
            </w:r>
          </w:p>
        </w:tc>
        <w:tc>
          <w:tcPr>
            <w:tcW w:w="1418" w:type="dxa"/>
            <w:tcBorders>
              <w:top w:val="nil"/>
              <w:left w:val="single" w:sz="4" w:space="0" w:color="auto"/>
              <w:bottom w:val="single" w:sz="8" w:space="0" w:color="auto"/>
              <w:right w:val="single" w:sz="4" w:space="0" w:color="auto"/>
            </w:tcBorders>
            <w:vAlign w:val="center"/>
            <w:hideMark/>
          </w:tcPr>
          <w:p w14:paraId="33B15F8D" w14:textId="77777777" w:rsidR="000060F2" w:rsidRPr="005A556B" w:rsidRDefault="000060F2" w:rsidP="005A556B">
            <w:pPr>
              <w:spacing w:line="240" w:lineRule="exact"/>
              <w:jc w:val="right"/>
              <w:rPr>
                <w:rFonts w:ascii="細明體" w:eastAsia="細明體" w:hAnsi="細明體"/>
                <w:b/>
                <w:noProof/>
                <w:sz w:val="18"/>
                <w:szCs w:val="18"/>
              </w:rPr>
            </w:pPr>
            <w:r w:rsidRPr="005A556B">
              <w:rPr>
                <w:rFonts w:ascii="細明體" w:eastAsia="細明體" w:hAnsi="細明體"/>
                <w:b/>
                <w:noProof/>
                <w:sz w:val="18"/>
                <w:szCs w:val="18"/>
              </w:rPr>
              <w:t>42,807,131</w:t>
            </w:r>
          </w:p>
        </w:tc>
        <w:tc>
          <w:tcPr>
            <w:tcW w:w="850" w:type="dxa"/>
            <w:tcBorders>
              <w:top w:val="nil"/>
              <w:left w:val="single" w:sz="4" w:space="0" w:color="auto"/>
              <w:bottom w:val="single" w:sz="8" w:space="0" w:color="auto"/>
              <w:right w:val="nil"/>
            </w:tcBorders>
            <w:vAlign w:val="center"/>
            <w:hideMark/>
          </w:tcPr>
          <w:p w14:paraId="36AB7213" w14:textId="77777777" w:rsidR="000060F2" w:rsidRPr="005A556B" w:rsidRDefault="000060F2" w:rsidP="005A556B">
            <w:pPr>
              <w:spacing w:line="240" w:lineRule="exact"/>
              <w:jc w:val="right"/>
              <w:rPr>
                <w:rFonts w:ascii="細明體" w:eastAsia="細明體" w:hAnsi="細明體"/>
                <w:b/>
                <w:noProof/>
                <w:sz w:val="18"/>
                <w:szCs w:val="18"/>
              </w:rPr>
            </w:pPr>
            <w:r w:rsidRPr="005A556B">
              <w:rPr>
                <w:rFonts w:ascii="細明體" w:eastAsia="細明體" w:hAnsi="細明體"/>
                <w:b/>
                <w:noProof/>
                <w:sz w:val="18"/>
                <w:szCs w:val="18"/>
              </w:rPr>
              <w:t>1.87</w:t>
            </w:r>
          </w:p>
        </w:tc>
      </w:tr>
    </w:tbl>
    <w:p w14:paraId="507A28EE" w14:textId="67880EB8" w:rsidR="000060F2" w:rsidRPr="005A556B" w:rsidRDefault="000060F2" w:rsidP="00AA4250">
      <w:pPr>
        <w:adjustRightInd w:val="0"/>
        <w:snapToGrid w:val="0"/>
        <w:spacing w:line="240" w:lineRule="exact"/>
        <w:ind w:left="364" w:hangingChars="202" w:hanging="364"/>
        <w:rPr>
          <w:rFonts w:ascii="標楷體" w:eastAsia="標楷體" w:hAnsi="標楷體"/>
          <w:kern w:val="2"/>
          <w:sz w:val="18"/>
          <w:szCs w:val="18"/>
        </w:rPr>
      </w:pPr>
      <w:r w:rsidRPr="005A556B">
        <w:rPr>
          <w:rFonts w:ascii="標楷體" w:eastAsia="標楷體" w:hAnsi="標楷體" w:hint="eastAsia"/>
          <w:sz w:val="18"/>
          <w:szCs w:val="18"/>
        </w:rPr>
        <w:t>註：本表編製基礎係依會計法刪除第29條後，納入固定資產及長期負債等科目，與預算編列基礎不同。</w:t>
      </w:r>
      <w:r>
        <w:rPr>
          <w:rFonts w:ascii="標楷體" w:eastAsia="標楷體" w:hAnsi="標楷體" w:hint="eastAsia"/>
          <w:sz w:val="18"/>
          <w:szCs w:val="18"/>
        </w:rPr>
        <w:t xml:space="preserve"> </w:t>
      </w:r>
    </w:p>
    <w:sectPr w:rsidR="000060F2" w:rsidRPr="005A556B" w:rsidSect="00435276">
      <w:headerReference w:type="even" r:id="rId8"/>
      <w:footerReference w:type="even" r:id="rId9"/>
      <w:footerReference w:type="default" r:id="rId10"/>
      <w:pgSz w:w="11906" w:h="16838" w:code="9"/>
      <w:pgMar w:top="1418" w:right="851" w:bottom="1418" w:left="851"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1F16A" w14:textId="77777777" w:rsidR="00771111" w:rsidRDefault="00771111" w:rsidP="003C1B7B">
      <w:r>
        <w:separator/>
      </w:r>
    </w:p>
  </w:endnote>
  <w:endnote w:type="continuationSeparator" w:id="0">
    <w:p w14:paraId="40AE485D" w14:textId="77777777" w:rsidR="00771111" w:rsidRDefault="00771111" w:rsidP="003C1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細明體">
    <w:altName w:val="MingLiU"/>
    <w:panose1 w:val="02020509000000000000"/>
    <w:charset w:val="88"/>
    <w:family w:val="modern"/>
    <w:pitch w:val="fixed"/>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華康楷書體W5">
    <w:charset w:val="88"/>
    <w:family w:val="script"/>
    <w:pitch w:val="fixed"/>
    <w:sig w:usb0="80000001" w:usb1="28091800" w:usb2="00000016" w:usb3="00000000" w:csb0="00100000" w:csb1="00000000"/>
  </w:font>
  <w:font w:name="Courier">
    <w:panose1 w:val="02070409020205020404"/>
    <w:charset w:val="00"/>
    <w:family w:val="modern"/>
    <w:notTrueType/>
    <w:pitch w:val="fixed"/>
    <w:sig w:usb0="00000003" w:usb1="00000000" w:usb2="00000000" w:usb3="00000000" w:csb0="00000001" w:csb1="00000000"/>
  </w:font>
  <w:font w:name="華康儷中黑">
    <w:charset w:val="88"/>
    <w:family w:val="modern"/>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超研澤中黑">
    <w:charset w:val="88"/>
    <w:family w:val="modern"/>
    <w:pitch w:val="fixed"/>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AB219" w14:textId="77777777" w:rsidR="00C91A97" w:rsidRPr="005A7DBF" w:rsidRDefault="00C91A97" w:rsidP="005A7DBF">
    <w:pPr>
      <w:pStyle w:val="a5"/>
      <w:widowControl w:val="0"/>
      <w:kinsoku w:val="0"/>
      <w:overflowPunct w:val="0"/>
      <w:autoSpaceDE w:val="0"/>
      <w:autoSpaceDN w:val="0"/>
      <w:spacing w:line="500" w:lineRule="exact"/>
      <w:jc w:val="center"/>
      <w:textAlignment w:val="center"/>
      <w:rPr>
        <w:rFonts w:ascii="標楷體" w:eastAsia="標楷體" w:hAnsi="標楷體" w:cstheme="minorBidi"/>
        <w:kern w:val="2"/>
        <w:sz w:val="24"/>
        <w:szCs w:val="24"/>
      </w:rPr>
    </w:pPr>
    <w:r w:rsidRPr="008F673E">
      <w:rPr>
        <w:rFonts w:ascii="標楷體" w:eastAsia="標楷體" w:hAnsi="標楷體" w:hint="eastAsia"/>
        <w:bCs/>
        <w:color w:val="000000" w:themeColor="text1"/>
        <w:kern w:val="2"/>
        <w:sz w:val="24"/>
        <w:szCs w:val="24"/>
      </w:rPr>
      <w:t>甲</w:t>
    </w:r>
    <w:r w:rsidRPr="005A7DBF">
      <w:rPr>
        <w:rFonts w:ascii="標楷體" w:eastAsia="標楷體" w:hAnsi="標楷體" w:cstheme="minorBidi" w:hint="eastAsia"/>
        <w:kern w:val="2"/>
        <w:sz w:val="24"/>
        <w:szCs w:val="24"/>
      </w:rPr>
      <w:t>－</w:t>
    </w:r>
    <w:r w:rsidRPr="005A7DBF">
      <w:rPr>
        <w:rFonts w:ascii="標楷體" w:eastAsia="標楷體" w:hAnsi="標楷體" w:cstheme="minorBidi"/>
        <w:kern w:val="2"/>
        <w:sz w:val="24"/>
        <w:szCs w:val="24"/>
      </w:rPr>
      <w:fldChar w:fldCharType="begin"/>
    </w:r>
    <w:r w:rsidRPr="005A7DBF">
      <w:rPr>
        <w:rFonts w:ascii="標楷體" w:eastAsia="標楷體" w:hAnsi="標楷體" w:cstheme="minorBidi"/>
        <w:kern w:val="2"/>
        <w:sz w:val="24"/>
        <w:szCs w:val="24"/>
      </w:rPr>
      <w:instrText xml:space="preserve"> PAGE </w:instrText>
    </w:r>
    <w:r w:rsidRPr="005A7DBF">
      <w:rPr>
        <w:rFonts w:ascii="標楷體" w:eastAsia="標楷體" w:hAnsi="標楷體" w:cstheme="minorBidi"/>
        <w:kern w:val="2"/>
        <w:sz w:val="24"/>
        <w:szCs w:val="24"/>
      </w:rPr>
      <w:fldChar w:fldCharType="separate"/>
    </w:r>
    <w:r w:rsidR="00066BD2">
      <w:rPr>
        <w:rFonts w:ascii="標楷體" w:eastAsia="標楷體" w:hAnsi="標楷體" w:cstheme="minorBidi"/>
        <w:noProof/>
        <w:kern w:val="2"/>
        <w:sz w:val="24"/>
        <w:szCs w:val="24"/>
      </w:rPr>
      <w:t>4</w:t>
    </w:r>
    <w:r w:rsidRPr="005A7DBF">
      <w:rPr>
        <w:rFonts w:ascii="標楷體" w:eastAsia="標楷體" w:hAnsi="標楷體" w:cstheme="minorBidi"/>
        <w:kern w:val="2"/>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C117F" w14:textId="77777777" w:rsidR="00C91A97" w:rsidRPr="008F673E" w:rsidRDefault="00C91A97" w:rsidP="00435276">
    <w:pPr>
      <w:pStyle w:val="a5"/>
      <w:widowControl w:val="0"/>
      <w:kinsoku w:val="0"/>
      <w:overflowPunct w:val="0"/>
      <w:autoSpaceDE w:val="0"/>
      <w:autoSpaceDN w:val="0"/>
      <w:spacing w:line="500" w:lineRule="exact"/>
      <w:jc w:val="center"/>
      <w:textAlignment w:val="center"/>
      <w:rPr>
        <w:rFonts w:ascii="標楷體" w:eastAsia="標楷體" w:hAnsi="標楷體"/>
        <w:sz w:val="24"/>
        <w:szCs w:val="24"/>
      </w:rPr>
    </w:pPr>
    <w:r w:rsidRPr="008F673E">
      <w:rPr>
        <w:rFonts w:ascii="標楷體" w:eastAsia="標楷體" w:hAnsi="標楷體" w:hint="eastAsia"/>
        <w:bCs/>
        <w:color w:val="000000" w:themeColor="text1"/>
        <w:kern w:val="2"/>
        <w:sz w:val="24"/>
        <w:szCs w:val="24"/>
      </w:rPr>
      <w:t>甲</w:t>
    </w:r>
    <w:r w:rsidRPr="008F673E">
      <w:rPr>
        <w:rFonts w:ascii="標楷體" w:eastAsia="標楷體" w:hAnsi="標楷體" w:hint="eastAsia"/>
        <w:sz w:val="24"/>
        <w:szCs w:val="24"/>
      </w:rPr>
      <w:t>－</w:t>
    </w:r>
    <w:r w:rsidRPr="008F673E">
      <w:rPr>
        <w:rStyle w:val="a8"/>
        <w:rFonts w:ascii="標楷體" w:eastAsia="標楷體" w:hAnsi="標楷體"/>
        <w:sz w:val="24"/>
        <w:szCs w:val="24"/>
      </w:rPr>
      <w:fldChar w:fldCharType="begin"/>
    </w:r>
    <w:r w:rsidRPr="008F673E">
      <w:rPr>
        <w:rStyle w:val="a8"/>
        <w:rFonts w:ascii="標楷體" w:eastAsia="標楷體" w:hAnsi="標楷體"/>
        <w:sz w:val="24"/>
        <w:szCs w:val="24"/>
      </w:rPr>
      <w:instrText xml:space="preserve"> PAGE </w:instrText>
    </w:r>
    <w:r w:rsidRPr="008F673E">
      <w:rPr>
        <w:rStyle w:val="a8"/>
        <w:rFonts w:ascii="標楷體" w:eastAsia="標楷體" w:hAnsi="標楷體"/>
        <w:sz w:val="24"/>
        <w:szCs w:val="24"/>
      </w:rPr>
      <w:fldChar w:fldCharType="separate"/>
    </w:r>
    <w:r w:rsidR="00066BD2">
      <w:rPr>
        <w:rStyle w:val="a8"/>
        <w:rFonts w:ascii="標楷體" w:eastAsia="標楷體" w:hAnsi="標楷體"/>
        <w:noProof/>
        <w:sz w:val="24"/>
        <w:szCs w:val="24"/>
      </w:rPr>
      <w:t>5</w:t>
    </w:r>
    <w:r w:rsidRPr="008F673E">
      <w:rPr>
        <w:rStyle w:val="a8"/>
        <w:rFonts w:ascii="標楷體" w:eastAsia="標楷體" w:hAnsi="標楷體"/>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24593" w14:textId="77777777" w:rsidR="00771111" w:rsidRDefault="00771111" w:rsidP="003C1B7B">
      <w:r>
        <w:separator/>
      </w:r>
    </w:p>
  </w:footnote>
  <w:footnote w:type="continuationSeparator" w:id="0">
    <w:p w14:paraId="28DFC0D2" w14:textId="77777777" w:rsidR="00771111" w:rsidRDefault="00771111" w:rsidP="003C1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B7D5B" w14:textId="77777777" w:rsidR="00C91A97" w:rsidRDefault="00C91A97" w:rsidP="00C3466E">
    <w:pPr>
      <w:pStyle w:val="a3"/>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633CC"/>
    <w:multiLevelType w:val="hybridMultilevel"/>
    <w:tmpl w:val="6E1E0D14"/>
    <w:lvl w:ilvl="0" w:tplc="EEF857F2">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12115DA"/>
    <w:multiLevelType w:val="hybridMultilevel"/>
    <w:tmpl w:val="1854A736"/>
    <w:lvl w:ilvl="0" w:tplc="C646E7E6">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1913DF9"/>
    <w:multiLevelType w:val="hybridMultilevel"/>
    <w:tmpl w:val="46A6A6C0"/>
    <w:lvl w:ilvl="0" w:tplc="34A616D4">
      <w:start w:val="6"/>
      <w:numFmt w:val="bullet"/>
      <w:lvlText w:val=""/>
      <w:lvlJc w:val="left"/>
      <w:pPr>
        <w:ind w:left="360" w:hanging="360"/>
      </w:pPr>
      <w:rPr>
        <w:rFonts w:ascii="Wingdings" w:eastAsia="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ADF3068"/>
    <w:multiLevelType w:val="hybridMultilevel"/>
    <w:tmpl w:val="53541316"/>
    <w:lvl w:ilvl="0" w:tplc="F73A0F0A">
      <w:start w:val="2"/>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443D1C9E"/>
    <w:multiLevelType w:val="hybridMultilevel"/>
    <w:tmpl w:val="DAF0AA30"/>
    <w:lvl w:ilvl="0" w:tplc="EBC6B36C">
      <w:numFmt w:val="bullet"/>
      <w:lvlText w:val="-"/>
      <w:lvlJc w:val="left"/>
      <w:pPr>
        <w:ind w:left="720" w:hanging="360"/>
      </w:pPr>
      <w:rPr>
        <w:rFonts w:ascii="細明體" w:eastAsia="細明體" w:hAnsi="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5" w15:restartNumberingAfterBreak="0">
    <w:nsid w:val="47165B8B"/>
    <w:multiLevelType w:val="hybridMultilevel"/>
    <w:tmpl w:val="896A19BA"/>
    <w:lvl w:ilvl="0" w:tplc="68E20970">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57A636A7"/>
    <w:multiLevelType w:val="hybridMultilevel"/>
    <w:tmpl w:val="46F4779A"/>
    <w:lvl w:ilvl="0" w:tplc="3768D92E">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5B047F27"/>
    <w:multiLevelType w:val="hybridMultilevel"/>
    <w:tmpl w:val="B3463462"/>
    <w:lvl w:ilvl="0" w:tplc="FFFFFFFF">
      <w:start w:val="1"/>
      <w:numFmt w:val="decimal"/>
      <w:pStyle w:val="-"/>
      <w:lvlText w:val="%1."/>
      <w:lvlJc w:val="left"/>
      <w:pPr>
        <w:tabs>
          <w:tab w:val="num" w:pos="480"/>
        </w:tabs>
        <w:ind w:left="340" w:hanging="2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8" w15:restartNumberingAfterBreak="0">
    <w:nsid w:val="62A114F6"/>
    <w:multiLevelType w:val="hybridMultilevel"/>
    <w:tmpl w:val="AD202E6C"/>
    <w:lvl w:ilvl="0" w:tplc="2B72FB84">
      <w:start w:val="2"/>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6763138D"/>
    <w:multiLevelType w:val="hybridMultilevel"/>
    <w:tmpl w:val="3934ED92"/>
    <w:lvl w:ilvl="0" w:tplc="C84CBA94">
      <w:start w:val="2"/>
      <w:numFmt w:val="bullet"/>
      <w:lvlText w:val="-"/>
      <w:lvlJc w:val="left"/>
      <w:pPr>
        <w:ind w:left="360" w:hanging="360"/>
      </w:pPr>
      <w:rPr>
        <w:rFonts w:ascii="細明體" w:eastAsia="細明體" w:hAnsi="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7"/>
  </w:num>
  <w:num w:numId="2">
    <w:abstractNumId w:val="3"/>
  </w:num>
  <w:num w:numId="3">
    <w:abstractNumId w:val="9"/>
  </w:num>
  <w:num w:numId="4">
    <w:abstractNumId w:val="8"/>
  </w:num>
  <w:num w:numId="5">
    <w:abstractNumId w:val="2"/>
  </w:num>
  <w:num w:numId="6">
    <w:abstractNumId w:val="0"/>
  </w:num>
  <w:num w:numId="7">
    <w:abstractNumId w:val="4"/>
  </w:num>
  <w:num w:numId="8">
    <w:abstractNumId w:val="6"/>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defaultTabStop w:val="480"/>
  <w:evenAndOddHeaders/>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B7B"/>
    <w:rsid w:val="000010F6"/>
    <w:rsid w:val="00002D1A"/>
    <w:rsid w:val="0000323D"/>
    <w:rsid w:val="00004449"/>
    <w:rsid w:val="00005699"/>
    <w:rsid w:val="000060F2"/>
    <w:rsid w:val="0001293B"/>
    <w:rsid w:val="00015988"/>
    <w:rsid w:val="00020C49"/>
    <w:rsid w:val="00022C4A"/>
    <w:rsid w:val="00023297"/>
    <w:rsid w:val="000247CF"/>
    <w:rsid w:val="00026D44"/>
    <w:rsid w:val="00032BDE"/>
    <w:rsid w:val="000330C2"/>
    <w:rsid w:val="00034679"/>
    <w:rsid w:val="000360FB"/>
    <w:rsid w:val="000374B2"/>
    <w:rsid w:val="00040B74"/>
    <w:rsid w:val="00040DA6"/>
    <w:rsid w:val="00041FCA"/>
    <w:rsid w:val="000425AA"/>
    <w:rsid w:val="0004447C"/>
    <w:rsid w:val="0004503E"/>
    <w:rsid w:val="000463BA"/>
    <w:rsid w:val="00046408"/>
    <w:rsid w:val="00047059"/>
    <w:rsid w:val="0004792B"/>
    <w:rsid w:val="000577E7"/>
    <w:rsid w:val="000610E4"/>
    <w:rsid w:val="00061F71"/>
    <w:rsid w:val="00062813"/>
    <w:rsid w:val="00062DFE"/>
    <w:rsid w:val="00063CB0"/>
    <w:rsid w:val="00064342"/>
    <w:rsid w:val="00066BD2"/>
    <w:rsid w:val="00071145"/>
    <w:rsid w:val="000743EF"/>
    <w:rsid w:val="0007463B"/>
    <w:rsid w:val="000747C6"/>
    <w:rsid w:val="00077235"/>
    <w:rsid w:val="00082703"/>
    <w:rsid w:val="00091C78"/>
    <w:rsid w:val="00093C9E"/>
    <w:rsid w:val="0009572A"/>
    <w:rsid w:val="00097857"/>
    <w:rsid w:val="000A26F2"/>
    <w:rsid w:val="000A28A0"/>
    <w:rsid w:val="000A7453"/>
    <w:rsid w:val="000B1BE3"/>
    <w:rsid w:val="000B33F8"/>
    <w:rsid w:val="000B4549"/>
    <w:rsid w:val="000B4659"/>
    <w:rsid w:val="000B6098"/>
    <w:rsid w:val="000B672A"/>
    <w:rsid w:val="000C02E0"/>
    <w:rsid w:val="000C17AD"/>
    <w:rsid w:val="000C3543"/>
    <w:rsid w:val="000C3C30"/>
    <w:rsid w:val="000C3F57"/>
    <w:rsid w:val="000C5177"/>
    <w:rsid w:val="000C7FE1"/>
    <w:rsid w:val="000D0E4E"/>
    <w:rsid w:val="000D10B7"/>
    <w:rsid w:val="000D37B1"/>
    <w:rsid w:val="000D3AFF"/>
    <w:rsid w:val="000D5300"/>
    <w:rsid w:val="000D743F"/>
    <w:rsid w:val="000D79B1"/>
    <w:rsid w:val="000E045B"/>
    <w:rsid w:val="000E1BF5"/>
    <w:rsid w:val="000E5E63"/>
    <w:rsid w:val="000E6AFA"/>
    <w:rsid w:val="000F5A88"/>
    <w:rsid w:val="000F5B5C"/>
    <w:rsid w:val="000F64F4"/>
    <w:rsid w:val="000F7051"/>
    <w:rsid w:val="00103971"/>
    <w:rsid w:val="00103AE1"/>
    <w:rsid w:val="00107110"/>
    <w:rsid w:val="00107352"/>
    <w:rsid w:val="00110FCF"/>
    <w:rsid w:val="00111AE4"/>
    <w:rsid w:val="00112B4B"/>
    <w:rsid w:val="00112DF2"/>
    <w:rsid w:val="00113223"/>
    <w:rsid w:val="00113D28"/>
    <w:rsid w:val="0012034B"/>
    <w:rsid w:val="00126F8E"/>
    <w:rsid w:val="0013276C"/>
    <w:rsid w:val="00132B80"/>
    <w:rsid w:val="00133626"/>
    <w:rsid w:val="0013446C"/>
    <w:rsid w:val="00134EEF"/>
    <w:rsid w:val="00136307"/>
    <w:rsid w:val="00136A00"/>
    <w:rsid w:val="00137CA0"/>
    <w:rsid w:val="00137FF0"/>
    <w:rsid w:val="00140F7E"/>
    <w:rsid w:val="00143837"/>
    <w:rsid w:val="0014446B"/>
    <w:rsid w:val="001446B5"/>
    <w:rsid w:val="001479A5"/>
    <w:rsid w:val="00150585"/>
    <w:rsid w:val="00153446"/>
    <w:rsid w:val="00155273"/>
    <w:rsid w:val="0016306B"/>
    <w:rsid w:val="00163803"/>
    <w:rsid w:val="001661B9"/>
    <w:rsid w:val="0016664F"/>
    <w:rsid w:val="00166D34"/>
    <w:rsid w:val="00167BC1"/>
    <w:rsid w:val="00175B98"/>
    <w:rsid w:val="001771D4"/>
    <w:rsid w:val="00177223"/>
    <w:rsid w:val="001776EA"/>
    <w:rsid w:val="001846FC"/>
    <w:rsid w:val="00190993"/>
    <w:rsid w:val="00190F18"/>
    <w:rsid w:val="00194A05"/>
    <w:rsid w:val="00197772"/>
    <w:rsid w:val="001A0885"/>
    <w:rsid w:val="001A4D98"/>
    <w:rsid w:val="001B0408"/>
    <w:rsid w:val="001B0F4B"/>
    <w:rsid w:val="001B18D4"/>
    <w:rsid w:val="001B2415"/>
    <w:rsid w:val="001B29B2"/>
    <w:rsid w:val="001B4A01"/>
    <w:rsid w:val="001B5BB7"/>
    <w:rsid w:val="001B656D"/>
    <w:rsid w:val="001C23C9"/>
    <w:rsid w:val="001C35E9"/>
    <w:rsid w:val="001C58FC"/>
    <w:rsid w:val="001D21A9"/>
    <w:rsid w:val="001D2B29"/>
    <w:rsid w:val="001D54DF"/>
    <w:rsid w:val="001E046D"/>
    <w:rsid w:val="001E1038"/>
    <w:rsid w:val="001E1515"/>
    <w:rsid w:val="001E1713"/>
    <w:rsid w:val="001E34A5"/>
    <w:rsid w:val="001E4326"/>
    <w:rsid w:val="001E5A10"/>
    <w:rsid w:val="001E6A1D"/>
    <w:rsid w:val="001E7025"/>
    <w:rsid w:val="001F022F"/>
    <w:rsid w:val="001F139F"/>
    <w:rsid w:val="001F156C"/>
    <w:rsid w:val="001F7032"/>
    <w:rsid w:val="001F7DF7"/>
    <w:rsid w:val="002068B6"/>
    <w:rsid w:val="00207384"/>
    <w:rsid w:val="002109CE"/>
    <w:rsid w:val="00214DCF"/>
    <w:rsid w:val="00215042"/>
    <w:rsid w:val="0021651D"/>
    <w:rsid w:val="00216DD8"/>
    <w:rsid w:val="002174AD"/>
    <w:rsid w:val="002212CE"/>
    <w:rsid w:val="00221710"/>
    <w:rsid w:val="00222F21"/>
    <w:rsid w:val="002234E5"/>
    <w:rsid w:val="00235D8D"/>
    <w:rsid w:val="00241BA8"/>
    <w:rsid w:val="00246B67"/>
    <w:rsid w:val="00250833"/>
    <w:rsid w:val="00250E6F"/>
    <w:rsid w:val="002511D5"/>
    <w:rsid w:val="0025338B"/>
    <w:rsid w:val="00253759"/>
    <w:rsid w:val="0025406F"/>
    <w:rsid w:val="00256927"/>
    <w:rsid w:val="0026015B"/>
    <w:rsid w:val="0026086A"/>
    <w:rsid w:val="002626E9"/>
    <w:rsid w:val="00264D37"/>
    <w:rsid w:val="00266027"/>
    <w:rsid w:val="00267B8D"/>
    <w:rsid w:val="00267DFD"/>
    <w:rsid w:val="0027079D"/>
    <w:rsid w:val="00272754"/>
    <w:rsid w:val="00273908"/>
    <w:rsid w:val="00273DE1"/>
    <w:rsid w:val="002746D4"/>
    <w:rsid w:val="002759D6"/>
    <w:rsid w:val="0027790C"/>
    <w:rsid w:val="002802E1"/>
    <w:rsid w:val="00286021"/>
    <w:rsid w:val="002860B1"/>
    <w:rsid w:val="002863F5"/>
    <w:rsid w:val="0028643E"/>
    <w:rsid w:val="00291F51"/>
    <w:rsid w:val="002923D5"/>
    <w:rsid w:val="00293335"/>
    <w:rsid w:val="002961DF"/>
    <w:rsid w:val="00296361"/>
    <w:rsid w:val="002A2A16"/>
    <w:rsid w:val="002A2BD1"/>
    <w:rsid w:val="002A4B67"/>
    <w:rsid w:val="002B1224"/>
    <w:rsid w:val="002B563B"/>
    <w:rsid w:val="002C1611"/>
    <w:rsid w:val="002D4FD2"/>
    <w:rsid w:val="002D5974"/>
    <w:rsid w:val="002D5C5F"/>
    <w:rsid w:val="002D6851"/>
    <w:rsid w:val="002E133B"/>
    <w:rsid w:val="002F0370"/>
    <w:rsid w:val="002F0DD8"/>
    <w:rsid w:val="002F1594"/>
    <w:rsid w:val="002F3FF3"/>
    <w:rsid w:val="002F65EB"/>
    <w:rsid w:val="002F668E"/>
    <w:rsid w:val="0030042A"/>
    <w:rsid w:val="00300811"/>
    <w:rsid w:val="00301C33"/>
    <w:rsid w:val="003043E9"/>
    <w:rsid w:val="00306627"/>
    <w:rsid w:val="0030726A"/>
    <w:rsid w:val="003142EF"/>
    <w:rsid w:val="0031441E"/>
    <w:rsid w:val="003144CE"/>
    <w:rsid w:val="003163F5"/>
    <w:rsid w:val="003204DD"/>
    <w:rsid w:val="003253C8"/>
    <w:rsid w:val="0032666C"/>
    <w:rsid w:val="00327102"/>
    <w:rsid w:val="00327745"/>
    <w:rsid w:val="0032775B"/>
    <w:rsid w:val="00327E75"/>
    <w:rsid w:val="00332DE2"/>
    <w:rsid w:val="003335AD"/>
    <w:rsid w:val="00333618"/>
    <w:rsid w:val="00334FE4"/>
    <w:rsid w:val="003416EB"/>
    <w:rsid w:val="00343754"/>
    <w:rsid w:val="00343E26"/>
    <w:rsid w:val="00344072"/>
    <w:rsid w:val="00344B5D"/>
    <w:rsid w:val="00344D23"/>
    <w:rsid w:val="0034565E"/>
    <w:rsid w:val="003466F7"/>
    <w:rsid w:val="00346DC4"/>
    <w:rsid w:val="00350486"/>
    <w:rsid w:val="00350999"/>
    <w:rsid w:val="00355387"/>
    <w:rsid w:val="003553F5"/>
    <w:rsid w:val="00357580"/>
    <w:rsid w:val="00357A40"/>
    <w:rsid w:val="00363A14"/>
    <w:rsid w:val="00363AF0"/>
    <w:rsid w:val="003652E6"/>
    <w:rsid w:val="0036587C"/>
    <w:rsid w:val="00367963"/>
    <w:rsid w:val="00371160"/>
    <w:rsid w:val="003752C2"/>
    <w:rsid w:val="00377281"/>
    <w:rsid w:val="00380215"/>
    <w:rsid w:val="00380E8F"/>
    <w:rsid w:val="00384285"/>
    <w:rsid w:val="003859CE"/>
    <w:rsid w:val="00390A96"/>
    <w:rsid w:val="00391402"/>
    <w:rsid w:val="00391562"/>
    <w:rsid w:val="00393B78"/>
    <w:rsid w:val="003942C5"/>
    <w:rsid w:val="00394B0C"/>
    <w:rsid w:val="00394F07"/>
    <w:rsid w:val="00396FCF"/>
    <w:rsid w:val="00397B61"/>
    <w:rsid w:val="00397C33"/>
    <w:rsid w:val="003A0328"/>
    <w:rsid w:val="003A0342"/>
    <w:rsid w:val="003A1EAF"/>
    <w:rsid w:val="003A2848"/>
    <w:rsid w:val="003A52F1"/>
    <w:rsid w:val="003A74FB"/>
    <w:rsid w:val="003A7C4B"/>
    <w:rsid w:val="003B06F0"/>
    <w:rsid w:val="003B0DE0"/>
    <w:rsid w:val="003B2925"/>
    <w:rsid w:val="003B30B8"/>
    <w:rsid w:val="003B6445"/>
    <w:rsid w:val="003B657F"/>
    <w:rsid w:val="003C1163"/>
    <w:rsid w:val="003C1B7B"/>
    <w:rsid w:val="003C2E2D"/>
    <w:rsid w:val="003C46B0"/>
    <w:rsid w:val="003C6F0E"/>
    <w:rsid w:val="003C6F58"/>
    <w:rsid w:val="003C7D86"/>
    <w:rsid w:val="003D0403"/>
    <w:rsid w:val="003D152C"/>
    <w:rsid w:val="003D4AB4"/>
    <w:rsid w:val="003D4F63"/>
    <w:rsid w:val="003D6B80"/>
    <w:rsid w:val="003E09B3"/>
    <w:rsid w:val="003E100B"/>
    <w:rsid w:val="003E29E7"/>
    <w:rsid w:val="003E3BC2"/>
    <w:rsid w:val="003E4CD1"/>
    <w:rsid w:val="003E6871"/>
    <w:rsid w:val="003E725C"/>
    <w:rsid w:val="003E7D20"/>
    <w:rsid w:val="003F0157"/>
    <w:rsid w:val="003F1B24"/>
    <w:rsid w:val="003F2DA6"/>
    <w:rsid w:val="003F322B"/>
    <w:rsid w:val="003F60A1"/>
    <w:rsid w:val="003F7671"/>
    <w:rsid w:val="00403C66"/>
    <w:rsid w:val="004047F9"/>
    <w:rsid w:val="00407881"/>
    <w:rsid w:val="00407E7F"/>
    <w:rsid w:val="004104FA"/>
    <w:rsid w:val="004146EA"/>
    <w:rsid w:val="00414872"/>
    <w:rsid w:val="00415D74"/>
    <w:rsid w:val="004169AD"/>
    <w:rsid w:val="00416D70"/>
    <w:rsid w:val="00416F48"/>
    <w:rsid w:val="004208D5"/>
    <w:rsid w:val="00421EE3"/>
    <w:rsid w:val="0042237A"/>
    <w:rsid w:val="0042272C"/>
    <w:rsid w:val="00423B72"/>
    <w:rsid w:val="0042533B"/>
    <w:rsid w:val="00425DEC"/>
    <w:rsid w:val="00434142"/>
    <w:rsid w:val="00434F5A"/>
    <w:rsid w:val="00435276"/>
    <w:rsid w:val="00435D9D"/>
    <w:rsid w:val="00436A87"/>
    <w:rsid w:val="00440EC1"/>
    <w:rsid w:val="00442509"/>
    <w:rsid w:val="0044370A"/>
    <w:rsid w:val="00446424"/>
    <w:rsid w:val="00447C3E"/>
    <w:rsid w:val="0045211C"/>
    <w:rsid w:val="004659A9"/>
    <w:rsid w:val="00466CEA"/>
    <w:rsid w:val="00467B65"/>
    <w:rsid w:val="004705E4"/>
    <w:rsid w:val="004711CF"/>
    <w:rsid w:val="00472E33"/>
    <w:rsid w:val="004755E8"/>
    <w:rsid w:val="00475E2C"/>
    <w:rsid w:val="00477E24"/>
    <w:rsid w:val="00482A95"/>
    <w:rsid w:val="0049101C"/>
    <w:rsid w:val="00491B99"/>
    <w:rsid w:val="00492890"/>
    <w:rsid w:val="004930D2"/>
    <w:rsid w:val="004956A7"/>
    <w:rsid w:val="00496329"/>
    <w:rsid w:val="0049747F"/>
    <w:rsid w:val="004A00DB"/>
    <w:rsid w:val="004A0264"/>
    <w:rsid w:val="004A15E3"/>
    <w:rsid w:val="004A25DE"/>
    <w:rsid w:val="004A5E65"/>
    <w:rsid w:val="004B10F4"/>
    <w:rsid w:val="004B15EE"/>
    <w:rsid w:val="004B161E"/>
    <w:rsid w:val="004B26A2"/>
    <w:rsid w:val="004B4712"/>
    <w:rsid w:val="004B4B25"/>
    <w:rsid w:val="004B5FB5"/>
    <w:rsid w:val="004C0368"/>
    <w:rsid w:val="004C0601"/>
    <w:rsid w:val="004C07DD"/>
    <w:rsid w:val="004C35F4"/>
    <w:rsid w:val="004C5C1C"/>
    <w:rsid w:val="004C5CEF"/>
    <w:rsid w:val="004D19EF"/>
    <w:rsid w:val="004D1AF5"/>
    <w:rsid w:val="004D1C47"/>
    <w:rsid w:val="004D1E66"/>
    <w:rsid w:val="004D5230"/>
    <w:rsid w:val="004D52C1"/>
    <w:rsid w:val="004D6CF6"/>
    <w:rsid w:val="004D7567"/>
    <w:rsid w:val="004E12A6"/>
    <w:rsid w:val="004E1943"/>
    <w:rsid w:val="004E1CDA"/>
    <w:rsid w:val="004E39CA"/>
    <w:rsid w:val="004E6103"/>
    <w:rsid w:val="004E6E25"/>
    <w:rsid w:val="004F0B5E"/>
    <w:rsid w:val="004F2F09"/>
    <w:rsid w:val="004F5184"/>
    <w:rsid w:val="005035AB"/>
    <w:rsid w:val="00503CB6"/>
    <w:rsid w:val="00505129"/>
    <w:rsid w:val="005120DA"/>
    <w:rsid w:val="005124FC"/>
    <w:rsid w:val="0051358B"/>
    <w:rsid w:val="005153F9"/>
    <w:rsid w:val="00517396"/>
    <w:rsid w:val="005177D9"/>
    <w:rsid w:val="00520831"/>
    <w:rsid w:val="00520CEF"/>
    <w:rsid w:val="00522EBB"/>
    <w:rsid w:val="00523C9A"/>
    <w:rsid w:val="00525030"/>
    <w:rsid w:val="00527203"/>
    <w:rsid w:val="00527CD3"/>
    <w:rsid w:val="00530680"/>
    <w:rsid w:val="005313E9"/>
    <w:rsid w:val="005340BE"/>
    <w:rsid w:val="00534224"/>
    <w:rsid w:val="00535F77"/>
    <w:rsid w:val="0054041B"/>
    <w:rsid w:val="00542A89"/>
    <w:rsid w:val="00542B0B"/>
    <w:rsid w:val="005445E0"/>
    <w:rsid w:val="0054720B"/>
    <w:rsid w:val="00550771"/>
    <w:rsid w:val="00552D88"/>
    <w:rsid w:val="00553215"/>
    <w:rsid w:val="005579FA"/>
    <w:rsid w:val="00557E34"/>
    <w:rsid w:val="00557EB4"/>
    <w:rsid w:val="00563B0D"/>
    <w:rsid w:val="00570012"/>
    <w:rsid w:val="0057702E"/>
    <w:rsid w:val="0057745E"/>
    <w:rsid w:val="00580108"/>
    <w:rsid w:val="005802B6"/>
    <w:rsid w:val="00580669"/>
    <w:rsid w:val="00581396"/>
    <w:rsid w:val="005818D7"/>
    <w:rsid w:val="0058427E"/>
    <w:rsid w:val="005846B2"/>
    <w:rsid w:val="00584AB9"/>
    <w:rsid w:val="0058616B"/>
    <w:rsid w:val="00586E4E"/>
    <w:rsid w:val="00586FEE"/>
    <w:rsid w:val="00592141"/>
    <w:rsid w:val="00593041"/>
    <w:rsid w:val="00593228"/>
    <w:rsid w:val="00594458"/>
    <w:rsid w:val="00594BA8"/>
    <w:rsid w:val="005960CF"/>
    <w:rsid w:val="005A1B49"/>
    <w:rsid w:val="005A1D3D"/>
    <w:rsid w:val="005A55EF"/>
    <w:rsid w:val="005A7DBF"/>
    <w:rsid w:val="005B19A7"/>
    <w:rsid w:val="005B2A72"/>
    <w:rsid w:val="005B53B7"/>
    <w:rsid w:val="005C1C74"/>
    <w:rsid w:val="005C236B"/>
    <w:rsid w:val="005C2630"/>
    <w:rsid w:val="005C2C8F"/>
    <w:rsid w:val="005C347A"/>
    <w:rsid w:val="005C4709"/>
    <w:rsid w:val="005C4D52"/>
    <w:rsid w:val="005D12EE"/>
    <w:rsid w:val="005D2700"/>
    <w:rsid w:val="005D4F22"/>
    <w:rsid w:val="005D6903"/>
    <w:rsid w:val="005D70CE"/>
    <w:rsid w:val="005D7116"/>
    <w:rsid w:val="005D74D0"/>
    <w:rsid w:val="005D7811"/>
    <w:rsid w:val="005E23CF"/>
    <w:rsid w:val="005E58EB"/>
    <w:rsid w:val="005E7CA4"/>
    <w:rsid w:val="005F174C"/>
    <w:rsid w:val="005F1E9C"/>
    <w:rsid w:val="005F29F6"/>
    <w:rsid w:val="005F441F"/>
    <w:rsid w:val="006046B2"/>
    <w:rsid w:val="00604BFD"/>
    <w:rsid w:val="006052AE"/>
    <w:rsid w:val="006056BE"/>
    <w:rsid w:val="00605DBD"/>
    <w:rsid w:val="00615691"/>
    <w:rsid w:val="00615DE3"/>
    <w:rsid w:val="00615EBC"/>
    <w:rsid w:val="00620AC6"/>
    <w:rsid w:val="0062184A"/>
    <w:rsid w:val="00621EFF"/>
    <w:rsid w:val="00624914"/>
    <w:rsid w:val="00625236"/>
    <w:rsid w:val="00630E13"/>
    <w:rsid w:val="00632B95"/>
    <w:rsid w:val="006338C0"/>
    <w:rsid w:val="00634324"/>
    <w:rsid w:val="006352B7"/>
    <w:rsid w:val="00635F17"/>
    <w:rsid w:val="00644AAC"/>
    <w:rsid w:val="00644E33"/>
    <w:rsid w:val="00645696"/>
    <w:rsid w:val="006465B7"/>
    <w:rsid w:val="00650326"/>
    <w:rsid w:val="0065049D"/>
    <w:rsid w:val="006510CD"/>
    <w:rsid w:val="006520D3"/>
    <w:rsid w:val="00653A36"/>
    <w:rsid w:val="00655DED"/>
    <w:rsid w:val="00661BB6"/>
    <w:rsid w:val="00663FAC"/>
    <w:rsid w:val="006659AC"/>
    <w:rsid w:val="00667A74"/>
    <w:rsid w:val="00671310"/>
    <w:rsid w:val="006726DB"/>
    <w:rsid w:val="00673DA0"/>
    <w:rsid w:val="00674D41"/>
    <w:rsid w:val="0067778A"/>
    <w:rsid w:val="006777F8"/>
    <w:rsid w:val="00680122"/>
    <w:rsid w:val="00684EDD"/>
    <w:rsid w:val="0068612B"/>
    <w:rsid w:val="0069222D"/>
    <w:rsid w:val="006941C9"/>
    <w:rsid w:val="006964BE"/>
    <w:rsid w:val="00696A32"/>
    <w:rsid w:val="00696DF8"/>
    <w:rsid w:val="006A3A26"/>
    <w:rsid w:val="006A6BAE"/>
    <w:rsid w:val="006A7C29"/>
    <w:rsid w:val="006B04D0"/>
    <w:rsid w:val="006B0C79"/>
    <w:rsid w:val="006B13F3"/>
    <w:rsid w:val="006B1BA1"/>
    <w:rsid w:val="006B2163"/>
    <w:rsid w:val="006B7C31"/>
    <w:rsid w:val="006C6B8A"/>
    <w:rsid w:val="006C75E7"/>
    <w:rsid w:val="006D2CFC"/>
    <w:rsid w:val="006D3CF4"/>
    <w:rsid w:val="006D4203"/>
    <w:rsid w:val="006E1068"/>
    <w:rsid w:val="006E271D"/>
    <w:rsid w:val="006E5553"/>
    <w:rsid w:val="006F1B32"/>
    <w:rsid w:val="006F1B3D"/>
    <w:rsid w:val="006F1E5A"/>
    <w:rsid w:val="006F5F00"/>
    <w:rsid w:val="00701072"/>
    <w:rsid w:val="00701D29"/>
    <w:rsid w:val="00701E0C"/>
    <w:rsid w:val="00702CFD"/>
    <w:rsid w:val="00705A4E"/>
    <w:rsid w:val="0070710A"/>
    <w:rsid w:val="00715770"/>
    <w:rsid w:val="00715E30"/>
    <w:rsid w:val="00721963"/>
    <w:rsid w:val="00721EAD"/>
    <w:rsid w:val="007224F2"/>
    <w:rsid w:val="007226F6"/>
    <w:rsid w:val="00722B3A"/>
    <w:rsid w:val="007241FB"/>
    <w:rsid w:val="00724B30"/>
    <w:rsid w:val="007254F4"/>
    <w:rsid w:val="00725515"/>
    <w:rsid w:val="007302B8"/>
    <w:rsid w:val="00731FFC"/>
    <w:rsid w:val="0074075C"/>
    <w:rsid w:val="00743D27"/>
    <w:rsid w:val="007445A0"/>
    <w:rsid w:val="00747690"/>
    <w:rsid w:val="0075075C"/>
    <w:rsid w:val="00752A36"/>
    <w:rsid w:val="00753824"/>
    <w:rsid w:val="00757DE2"/>
    <w:rsid w:val="00771111"/>
    <w:rsid w:val="00772E87"/>
    <w:rsid w:val="007735A4"/>
    <w:rsid w:val="00773AB7"/>
    <w:rsid w:val="00773DF7"/>
    <w:rsid w:val="007774B7"/>
    <w:rsid w:val="00780595"/>
    <w:rsid w:val="00780C21"/>
    <w:rsid w:val="00782B21"/>
    <w:rsid w:val="00785DC8"/>
    <w:rsid w:val="00787290"/>
    <w:rsid w:val="007924AA"/>
    <w:rsid w:val="007931B4"/>
    <w:rsid w:val="00795C6B"/>
    <w:rsid w:val="007A0836"/>
    <w:rsid w:val="007A7AFA"/>
    <w:rsid w:val="007B0AFD"/>
    <w:rsid w:val="007B0C1D"/>
    <w:rsid w:val="007B2671"/>
    <w:rsid w:val="007B50B1"/>
    <w:rsid w:val="007B5223"/>
    <w:rsid w:val="007C0FB5"/>
    <w:rsid w:val="007C13A4"/>
    <w:rsid w:val="007C2E93"/>
    <w:rsid w:val="007C3B1F"/>
    <w:rsid w:val="007C7EF1"/>
    <w:rsid w:val="007D1FB2"/>
    <w:rsid w:val="007D224C"/>
    <w:rsid w:val="007D6727"/>
    <w:rsid w:val="007D71B8"/>
    <w:rsid w:val="007E10A6"/>
    <w:rsid w:val="007E1901"/>
    <w:rsid w:val="007E7BEB"/>
    <w:rsid w:val="007E7FFC"/>
    <w:rsid w:val="007F0A21"/>
    <w:rsid w:val="007F4C88"/>
    <w:rsid w:val="007F5721"/>
    <w:rsid w:val="007F73BD"/>
    <w:rsid w:val="0080079C"/>
    <w:rsid w:val="00800F30"/>
    <w:rsid w:val="00806542"/>
    <w:rsid w:val="00810F2A"/>
    <w:rsid w:val="0081164B"/>
    <w:rsid w:val="0081213E"/>
    <w:rsid w:val="00812ABA"/>
    <w:rsid w:val="00816AF7"/>
    <w:rsid w:val="00821D0A"/>
    <w:rsid w:val="00823061"/>
    <w:rsid w:val="00823194"/>
    <w:rsid w:val="008268D8"/>
    <w:rsid w:val="00830635"/>
    <w:rsid w:val="00830686"/>
    <w:rsid w:val="008341F4"/>
    <w:rsid w:val="0083420E"/>
    <w:rsid w:val="0083435C"/>
    <w:rsid w:val="00834BC3"/>
    <w:rsid w:val="0083638A"/>
    <w:rsid w:val="00843299"/>
    <w:rsid w:val="00843408"/>
    <w:rsid w:val="00844127"/>
    <w:rsid w:val="00845D8F"/>
    <w:rsid w:val="00845E42"/>
    <w:rsid w:val="00846075"/>
    <w:rsid w:val="0084751F"/>
    <w:rsid w:val="00847C2B"/>
    <w:rsid w:val="0085007A"/>
    <w:rsid w:val="008512EB"/>
    <w:rsid w:val="008519B7"/>
    <w:rsid w:val="008523F5"/>
    <w:rsid w:val="008530E2"/>
    <w:rsid w:val="0085367A"/>
    <w:rsid w:val="00853DEC"/>
    <w:rsid w:val="00854EBA"/>
    <w:rsid w:val="008563D9"/>
    <w:rsid w:val="00856C7B"/>
    <w:rsid w:val="0086022B"/>
    <w:rsid w:val="00861854"/>
    <w:rsid w:val="0086513A"/>
    <w:rsid w:val="00865F80"/>
    <w:rsid w:val="008660C8"/>
    <w:rsid w:val="00867B1B"/>
    <w:rsid w:val="008717BA"/>
    <w:rsid w:val="00875A9B"/>
    <w:rsid w:val="00875E51"/>
    <w:rsid w:val="00876CB4"/>
    <w:rsid w:val="00880125"/>
    <w:rsid w:val="00880C77"/>
    <w:rsid w:val="00882412"/>
    <w:rsid w:val="00886473"/>
    <w:rsid w:val="008864DA"/>
    <w:rsid w:val="00891553"/>
    <w:rsid w:val="0089161C"/>
    <w:rsid w:val="00891B8C"/>
    <w:rsid w:val="008920AE"/>
    <w:rsid w:val="00892927"/>
    <w:rsid w:val="00892D01"/>
    <w:rsid w:val="00893AC6"/>
    <w:rsid w:val="00894F02"/>
    <w:rsid w:val="00895C9E"/>
    <w:rsid w:val="0089795C"/>
    <w:rsid w:val="008A1197"/>
    <w:rsid w:val="008A144F"/>
    <w:rsid w:val="008A1A16"/>
    <w:rsid w:val="008A3972"/>
    <w:rsid w:val="008A45D9"/>
    <w:rsid w:val="008A57C8"/>
    <w:rsid w:val="008A590E"/>
    <w:rsid w:val="008B138D"/>
    <w:rsid w:val="008B1534"/>
    <w:rsid w:val="008B3D8D"/>
    <w:rsid w:val="008B55CE"/>
    <w:rsid w:val="008C132F"/>
    <w:rsid w:val="008C1ED7"/>
    <w:rsid w:val="008C3488"/>
    <w:rsid w:val="008C563A"/>
    <w:rsid w:val="008D0A12"/>
    <w:rsid w:val="008D19A6"/>
    <w:rsid w:val="008D26B5"/>
    <w:rsid w:val="008D27FB"/>
    <w:rsid w:val="008D2D7A"/>
    <w:rsid w:val="008D3D1F"/>
    <w:rsid w:val="008D448F"/>
    <w:rsid w:val="008D4CB5"/>
    <w:rsid w:val="008D5DF3"/>
    <w:rsid w:val="008D7517"/>
    <w:rsid w:val="008E28D4"/>
    <w:rsid w:val="008E56AE"/>
    <w:rsid w:val="008E665D"/>
    <w:rsid w:val="008F0269"/>
    <w:rsid w:val="008F0EB5"/>
    <w:rsid w:val="008F5685"/>
    <w:rsid w:val="008F6497"/>
    <w:rsid w:val="008F673E"/>
    <w:rsid w:val="008F6F76"/>
    <w:rsid w:val="00907275"/>
    <w:rsid w:val="00911A81"/>
    <w:rsid w:val="00915FDA"/>
    <w:rsid w:val="009166B7"/>
    <w:rsid w:val="009166BC"/>
    <w:rsid w:val="009209D8"/>
    <w:rsid w:val="00921774"/>
    <w:rsid w:val="0092316F"/>
    <w:rsid w:val="00923304"/>
    <w:rsid w:val="00923913"/>
    <w:rsid w:val="00924917"/>
    <w:rsid w:val="00924C4B"/>
    <w:rsid w:val="009269E2"/>
    <w:rsid w:val="00931060"/>
    <w:rsid w:val="00931614"/>
    <w:rsid w:val="00933EA4"/>
    <w:rsid w:val="00941028"/>
    <w:rsid w:val="00941DBC"/>
    <w:rsid w:val="00941E2E"/>
    <w:rsid w:val="0094662F"/>
    <w:rsid w:val="009500B7"/>
    <w:rsid w:val="009564EF"/>
    <w:rsid w:val="00961437"/>
    <w:rsid w:val="00963C1C"/>
    <w:rsid w:val="00963DDA"/>
    <w:rsid w:val="0096535B"/>
    <w:rsid w:val="0096771E"/>
    <w:rsid w:val="00967943"/>
    <w:rsid w:val="00971064"/>
    <w:rsid w:val="009724B2"/>
    <w:rsid w:val="0097328D"/>
    <w:rsid w:val="00977FC2"/>
    <w:rsid w:val="0098055A"/>
    <w:rsid w:val="00980631"/>
    <w:rsid w:val="00980EEC"/>
    <w:rsid w:val="009829EB"/>
    <w:rsid w:val="00983428"/>
    <w:rsid w:val="00986DDD"/>
    <w:rsid w:val="00990926"/>
    <w:rsid w:val="00990EE9"/>
    <w:rsid w:val="00993155"/>
    <w:rsid w:val="0099601D"/>
    <w:rsid w:val="00997264"/>
    <w:rsid w:val="009A29AC"/>
    <w:rsid w:val="009A5544"/>
    <w:rsid w:val="009A63D9"/>
    <w:rsid w:val="009A64BC"/>
    <w:rsid w:val="009A691D"/>
    <w:rsid w:val="009A7586"/>
    <w:rsid w:val="009B0025"/>
    <w:rsid w:val="009B0F3A"/>
    <w:rsid w:val="009B27A1"/>
    <w:rsid w:val="009B38A7"/>
    <w:rsid w:val="009B65D9"/>
    <w:rsid w:val="009C4355"/>
    <w:rsid w:val="009C578C"/>
    <w:rsid w:val="009D0646"/>
    <w:rsid w:val="009D238D"/>
    <w:rsid w:val="009D31B5"/>
    <w:rsid w:val="009D36F7"/>
    <w:rsid w:val="009D3A9E"/>
    <w:rsid w:val="009D4444"/>
    <w:rsid w:val="009E026D"/>
    <w:rsid w:val="009E0EAA"/>
    <w:rsid w:val="009E14A6"/>
    <w:rsid w:val="009E2D61"/>
    <w:rsid w:val="009E3FE2"/>
    <w:rsid w:val="009E5C8F"/>
    <w:rsid w:val="009E68E7"/>
    <w:rsid w:val="009E71DF"/>
    <w:rsid w:val="009F2E2A"/>
    <w:rsid w:val="009F471A"/>
    <w:rsid w:val="009F4D34"/>
    <w:rsid w:val="009F68C8"/>
    <w:rsid w:val="009F6CE5"/>
    <w:rsid w:val="009F7CDE"/>
    <w:rsid w:val="00A02CE0"/>
    <w:rsid w:val="00A0432C"/>
    <w:rsid w:val="00A06C4E"/>
    <w:rsid w:val="00A173F8"/>
    <w:rsid w:val="00A2290D"/>
    <w:rsid w:val="00A305A9"/>
    <w:rsid w:val="00A31561"/>
    <w:rsid w:val="00A33672"/>
    <w:rsid w:val="00A355A1"/>
    <w:rsid w:val="00A35F49"/>
    <w:rsid w:val="00A42DAE"/>
    <w:rsid w:val="00A43CD8"/>
    <w:rsid w:val="00A448E2"/>
    <w:rsid w:val="00A44C95"/>
    <w:rsid w:val="00A462FD"/>
    <w:rsid w:val="00A46C93"/>
    <w:rsid w:val="00A46FB6"/>
    <w:rsid w:val="00A52ED3"/>
    <w:rsid w:val="00A53EA6"/>
    <w:rsid w:val="00A5470C"/>
    <w:rsid w:val="00A549A9"/>
    <w:rsid w:val="00A54B7C"/>
    <w:rsid w:val="00A605C4"/>
    <w:rsid w:val="00A61722"/>
    <w:rsid w:val="00A62491"/>
    <w:rsid w:val="00A6594C"/>
    <w:rsid w:val="00A67D80"/>
    <w:rsid w:val="00A733EB"/>
    <w:rsid w:val="00A7414F"/>
    <w:rsid w:val="00A75835"/>
    <w:rsid w:val="00A76574"/>
    <w:rsid w:val="00A8169F"/>
    <w:rsid w:val="00A825AA"/>
    <w:rsid w:val="00A82897"/>
    <w:rsid w:val="00A8299A"/>
    <w:rsid w:val="00A83DB7"/>
    <w:rsid w:val="00A83FC0"/>
    <w:rsid w:val="00A84F5F"/>
    <w:rsid w:val="00A863FE"/>
    <w:rsid w:val="00A87986"/>
    <w:rsid w:val="00A92953"/>
    <w:rsid w:val="00AA0D6A"/>
    <w:rsid w:val="00AA5BCD"/>
    <w:rsid w:val="00AA67BC"/>
    <w:rsid w:val="00AB0D75"/>
    <w:rsid w:val="00AB37B5"/>
    <w:rsid w:val="00AB4A3E"/>
    <w:rsid w:val="00AB7381"/>
    <w:rsid w:val="00AC2597"/>
    <w:rsid w:val="00AC35A8"/>
    <w:rsid w:val="00AC3DE6"/>
    <w:rsid w:val="00AC42E5"/>
    <w:rsid w:val="00AC6EF8"/>
    <w:rsid w:val="00AD21CD"/>
    <w:rsid w:val="00AD4DBD"/>
    <w:rsid w:val="00AD635A"/>
    <w:rsid w:val="00AD712E"/>
    <w:rsid w:val="00AE0542"/>
    <w:rsid w:val="00AE0CF3"/>
    <w:rsid w:val="00AE56E6"/>
    <w:rsid w:val="00AE6253"/>
    <w:rsid w:val="00AF0329"/>
    <w:rsid w:val="00AF13E5"/>
    <w:rsid w:val="00AF1E84"/>
    <w:rsid w:val="00AF4DFC"/>
    <w:rsid w:val="00AF51B6"/>
    <w:rsid w:val="00AF5D2C"/>
    <w:rsid w:val="00AF6300"/>
    <w:rsid w:val="00AF7FDE"/>
    <w:rsid w:val="00B0265C"/>
    <w:rsid w:val="00B0525B"/>
    <w:rsid w:val="00B0575B"/>
    <w:rsid w:val="00B10854"/>
    <w:rsid w:val="00B11327"/>
    <w:rsid w:val="00B11C1F"/>
    <w:rsid w:val="00B154FC"/>
    <w:rsid w:val="00B17731"/>
    <w:rsid w:val="00B17EAF"/>
    <w:rsid w:val="00B2025B"/>
    <w:rsid w:val="00B236BC"/>
    <w:rsid w:val="00B23B1E"/>
    <w:rsid w:val="00B25CF8"/>
    <w:rsid w:val="00B2662E"/>
    <w:rsid w:val="00B274D4"/>
    <w:rsid w:val="00B30776"/>
    <w:rsid w:val="00B30A4E"/>
    <w:rsid w:val="00B30D29"/>
    <w:rsid w:val="00B34A4C"/>
    <w:rsid w:val="00B34CE4"/>
    <w:rsid w:val="00B36603"/>
    <w:rsid w:val="00B37F6A"/>
    <w:rsid w:val="00B42A9C"/>
    <w:rsid w:val="00B4387F"/>
    <w:rsid w:val="00B43F6E"/>
    <w:rsid w:val="00B461F4"/>
    <w:rsid w:val="00B4624E"/>
    <w:rsid w:val="00B46E36"/>
    <w:rsid w:val="00B473D2"/>
    <w:rsid w:val="00B5559E"/>
    <w:rsid w:val="00B5675E"/>
    <w:rsid w:val="00B576B4"/>
    <w:rsid w:val="00B664E6"/>
    <w:rsid w:val="00B66FE1"/>
    <w:rsid w:val="00B70170"/>
    <w:rsid w:val="00B74346"/>
    <w:rsid w:val="00B76F14"/>
    <w:rsid w:val="00B7722A"/>
    <w:rsid w:val="00B80FC1"/>
    <w:rsid w:val="00B847E1"/>
    <w:rsid w:val="00B856B9"/>
    <w:rsid w:val="00B862F5"/>
    <w:rsid w:val="00B86565"/>
    <w:rsid w:val="00B87D10"/>
    <w:rsid w:val="00B90B0F"/>
    <w:rsid w:val="00B935D0"/>
    <w:rsid w:val="00B93D5A"/>
    <w:rsid w:val="00B96B16"/>
    <w:rsid w:val="00B96B18"/>
    <w:rsid w:val="00BA0BDC"/>
    <w:rsid w:val="00BA1FFA"/>
    <w:rsid w:val="00BA221F"/>
    <w:rsid w:val="00BA554C"/>
    <w:rsid w:val="00BA5854"/>
    <w:rsid w:val="00BA775D"/>
    <w:rsid w:val="00BB2223"/>
    <w:rsid w:val="00BB2249"/>
    <w:rsid w:val="00BB33D4"/>
    <w:rsid w:val="00BB4775"/>
    <w:rsid w:val="00BB4C2F"/>
    <w:rsid w:val="00BC506A"/>
    <w:rsid w:val="00BC77A6"/>
    <w:rsid w:val="00BC7CC3"/>
    <w:rsid w:val="00BD26F1"/>
    <w:rsid w:val="00BD3176"/>
    <w:rsid w:val="00BD4E19"/>
    <w:rsid w:val="00BD630C"/>
    <w:rsid w:val="00BD7AA5"/>
    <w:rsid w:val="00BE01B6"/>
    <w:rsid w:val="00BE1CBE"/>
    <w:rsid w:val="00BE22D5"/>
    <w:rsid w:val="00BE779C"/>
    <w:rsid w:val="00BF01C1"/>
    <w:rsid w:val="00BF078D"/>
    <w:rsid w:val="00BF390A"/>
    <w:rsid w:val="00BF417B"/>
    <w:rsid w:val="00BF5D1C"/>
    <w:rsid w:val="00BF64E9"/>
    <w:rsid w:val="00BF6D11"/>
    <w:rsid w:val="00C02502"/>
    <w:rsid w:val="00C02F9A"/>
    <w:rsid w:val="00C0456B"/>
    <w:rsid w:val="00C04639"/>
    <w:rsid w:val="00C0469B"/>
    <w:rsid w:val="00C06674"/>
    <w:rsid w:val="00C06696"/>
    <w:rsid w:val="00C07FD1"/>
    <w:rsid w:val="00C107A4"/>
    <w:rsid w:val="00C13210"/>
    <w:rsid w:val="00C15740"/>
    <w:rsid w:val="00C1706E"/>
    <w:rsid w:val="00C24B6A"/>
    <w:rsid w:val="00C2505E"/>
    <w:rsid w:val="00C30312"/>
    <w:rsid w:val="00C31004"/>
    <w:rsid w:val="00C31AFD"/>
    <w:rsid w:val="00C32441"/>
    <w:rsid w:val="00C334B1"/>
    <w:rsid w:val="00C3466E"/>
    <w:rsid w:val="00C34B29"/>
    <w:rsid w:val="00C34EE5"/>
    <w:rsid w:val="00C3567C"/>
    <w:rsid w:val="00C368D3"/>
    <w:rsid w:val="00C36E05"/>
    <w:rsid w:val="00C400C1"/>
    <w:rsid w:val="00C40143"/>
    <w:rsid w:val="00C41F06"/>
    <w:rsid w:val="00C436CC"/>
    <w:rsid w:val="00C46325"/>
    <w:rsid w:val="00C53278"/>
    <w:rsid w:val="00C54F3A"/>
    <w:rsid w:val="00C60C74"/>
    <w:rsid w:val="00C6348E"/>
    <w:rsid w:val="00C665F8"/>
    <w:rsid w:val="00C67464"/>
    <w:rsid w:val="00C72EB2"/>
    <w:rsid w:val="00C77DFF"/>
    <w:rsid w:val="00C82F16"/>
    <w:rsid w:val="00C8354F"/>
    <w:rsid w:val="00C84277"/>
    <w:rsid w:val="00C86D3D"/>
    <w:rsid w:val="00C90B35"/>
    <w:rsid w:val="00C90DFA"/>
    <w:rsid w:val="00C90FD9"/>
    <w:rsid w:val="00C91A97"/>
    <w:rsid w:val="00C9443D"/>
    <w:rsid w:val="00C95CA0"/>
    <w:rsid w:val="00C95FAB"/>
    <w:rsid w:val="00CA0E7E"/>
    <w:rsid w:val="00CA11EB"/>
    <w:rsid w:val="00CA208F"/>
    <w:rsid w:val="00CA332B"/>
    <w:rsid w:val="00CA3F77"/>
    <w:rsid w:val="00CA6638"/>
    <w:rsid w:val="00CA7C93"/>
    <w:rsid w:val="00CA7CEA"/>
    <w:rsid w:val="00CB2EF3"/>
    <w:rsid w:val="00CB3D30"/>
    <w:rsid w:val="00CB5637"/>
    <w:rsid w:val="00CB6A39"/>
    <w:rsid w:val="00CB78FE"/>
    <w:rsid w:val="00CC0C44"/>
    <w:rsid w:val="00CC5413"/>
    <w:rsid w:val="00CC6D26"/>
    <w:rsid w:val="00CC6DBD"/>
    <w:rsid w:val="00CD03AC"/>
    <w:rsid w:val="00CD1C88"/>
    <w:rsid w:val="00CD28B5"/>
    <w:rsid w:val="00CD4DC6"/>
    <w:rsid w:val="00CD74B0"/>
    <w:rsid w:val="00CE08E8"/>
    <w:rsid w:val="00CE2CF9"/>
    <w:rsid w:val="00CE473E"/>
    <w:rsid w:val="00CE55FF"/>
    <w:rsid w:val="00CE7A4A"/>
    <w:rsid w:val="00CF047F"/>
    <w:rsid w:val="00CF2EFA"/>
    <w:rsid w:val="00CF5F5B"/>
    <w:rsid w:val="00D00092"/>
    <w:rsid w:val="00D03EDF"/>
    <w:rsid w:val="00D04902"/>
    <w:rsid w:val="00D077E2"/>
    <w:rsid w:val="00D103A4"/>
    <w:rsid w:val="00D106A3"/>
    <w:rsid w:val="00D117C5"/>
    <w:rsid w:val="00D129DC"/>
    <w:rsid w:val="00D14A22"/>
    <w:rsid w:val="00D14A8E"/>
    <w:rsid w:val="00D16AB0"/>
    <w:rsid w:val="00D21529"/>
    <w:rsid w:val="00D228AD"/>
    <w:rsid w:val="00D23286"/>
    <w:rsid w:val="00D2381B"/>
    <w:rsid w:val="00D25191"/>
    <w:rsid w:val="00D27A71"/>
    <w:rsid w:val="00D27BEC"/>
    <w:rsid w:val="00D303AE"/>
    <w:rsid w:val="00D32691"/>
    <w:rsid w:val="00D348B7"/>
    <w:rsid w:val="00D35587"/>
    <w:rsid w:val="00D3799F"/>
    <w:rsid w:val="00D4025A"/>
    <w:rsid w:val="00D4137F"/>
    <w:rsid w:val="00D42274"/>
    <w:rsid w:val="00D424EA"/>
    <w:rsid w:val="00D4378C"/>
    <w:rsid w:val="00D46B7C"/>
    <w:rsid w:val="00D472E3"/>
    <w:rsid w:val="00D5177E"/>
    <w:rsid w:val="00D5633E"/>
    <w:rsid w:val="00D57A56"/>
    <w:rsid w:val="00D60A44"/>
    <w:rsid w:val="00D61C92"/>
    <w:rsid w:val="00D67318"/>
    <w:rsid w:val="00D67787"/>
    <w:rsid w:val="00D7103B"/>
    <w:rsid w:val="00D7126D"/>
    <w:rsid w:val="00D76815"/>
    <w:rsid w:val="00D77731"/>
    <w:rsid w:val="00D8793D"/>
    <w:rsid w:val="00D9011D"/>
    <w:rsid w:val="00D90E2E"/>
    <w:rsid w:val="00D919E7"/>
    <w:rsid w:val="00D92234"/>
    <w:rsid w:val="00D92BBA"/>
    <w:rsid w:val="00D9379D"/>
    <w:rsid w:val="00D93EBF"/>
    <w:rsid w:val="00D94928"/>
    <w:rsid w:val="00D94936"/>
    <w:rsid w:val="00D96A0C"/>
    <w:rsid w:val="00D975C5"/>
    <w:rsid w:val="00DA2E2C"/>
    <w:rsid w:val="00DA66BC"/>
    <w:rsid w:val="00DA6794"/>
    <w:rsid w:val="00DB0549"/>
    <w:rsid w:val="00DB3C6B"/>
    <w:rsid w:val="00DB6600"/>
    <w:rsid w:val="00DC0338"/>
    <w:rsid w:val="00DC1BC5"/>
    <w:rsid w:val="00DC21A3"/>
    <w:rsid w:val="00DC287C"/>
    <w:rsid w:val="00DC5D43"/>
    <w:rsid w:val="00DC6D6A"/>
    <w:rsid w:val="00DC718F"/>
    <w:rsid w:val="00DD28B9"/>
    <w:rsid w:val="00DD2B51"/>
    <w:rsid w:val="00DD3674"/>
    <w:rsid w:val="00DD44D4"/>
    <w:rsid w:val="00DD57CA"/>
    <w:rsid w:val="00DD6D7E"/>
    <w:rsid w:val="00DD7342"/>
    <w:rsid w:val="00DE3409"/>
    <w:rsid w:val="00DE3FAD"/>
    <w:rsid w:val="00DE5365"/>
    <w:rsid w:val="00DF0565"/>
    <w:rsid w:val="00DF1319"/>
    <w:rsid w:val="00DF2DE9"/>
    <w:rsid w:val="00DF3380"/>
    <w:rsid w:val="00DF52A3"/>
    <w:rsid w:val="00DF57A4"/>
    <w:rsid w:val="00DF6160"/>
    <w:rsid w:val="00E00802"/>
    <w:rsid w:val="00E01F3F"/>
    <w:rsid w:val="00E0221A"/>
    <w:rsid w:val="00E02E1C"/>
    <w:rsid w:val="00E03288"/>
    <w:rsid w:val="00E04411"/>
    <w:rsid w:val="00E0460C"/>
    <w:rsid w:val="00E07849"/>
    <w:rsid w:val="00E07C73"/>
    <w:rsid w:val="00E134A6"/>
    <w:rsid w:val="00E145E8"/>
    <w:rsid w:val="00E14A0B"/>
    <w:rsid w:val="00E14D9E"/>
    <w:rsid w:val="00E17341"/>
    <w:rsid w:val="00E20AAC"/>
    <w:rsid w:val="00E22456"/>
    <w:rsid w:val="00E2437F"/>
    <w:rsid w:val="00E2466B"/>
    <w:rsid w:val="00E2640C"/>
    <w:rsid w:val="00E27058"/>
    <w:rsid w:val="00E314DB"/>
    <w:rsid w:val="00E375D9"/>
    <w:rsid w:val="00E421DF"/>
    <w:rsid w:val="00E428A3"/>
    <w:rsid w:val="00E44D09"/>
    <w:rsid w:val="00E463AD"/>
    <w:rsid w:val="00E5149A"/>
    <w:rsid w:val="00E5497C"/>
    <w:rsid w:val="00E54D1F"/>
    <w:rsid w:val="00E55A19"/>
    <w:rsid w:val="00E57B2A"/>
    <w:rsid w:val="00E6319B"/>
    <w:rsid w:val="00E63802"/>
    <w:rsid w:val="00E64946"/>
    <w:rsid w:val="00E64C30"/>
    <w:rsid w:val="00E67A28"/>
    <w:rsid w:val="00E70097"/>
    <w:rsid w:val="00E702CC"/>
    <w:rsid w:val="00E70CEB"/>
    <w:rsid w:val="00E70FF4"/>
    <w:rsid w:val="00E7264B"/>
    <w:rsid w:val="00E72A4B"/>
    <w:rsid w:val="00E74DB0"/>
    <w:rsid w:val="00E758CE"/>
    <w:rsid w:val="00E75B10"/>
    <w:rsid w:val="00E7698B"/>
    <w:rsid w:val="00E77069"/>
    <w:rsid w:val="00E81703"/>
    <w:rsid w:val="00E81DFD"/>
    <w:rsid w:val="00E90A32"/>
    <w:rsid w:val="00E938C1"/>
    <w:rsid w:val="00E947E6"/>
    <w:rsid w:val="00E9529C"/>
    <w:rsid w:val="00E9602B"/>
    <w:rsid w:val="00EA027A"/>
    <w:rsid w:val="00EA04B2"/>
    <w:rsid w:val="00EA0BB2"/>
    <w:rsid w:val="00EA1163"/>
    <w:rsid w:val="00EA1715"/>
    <w:rsid w:val="00EA2DD6"/>
    <w:rsid w:val="00EA3E91"/>
    <w:rsid w:val="00EA46F5"/>
    <w:rsid w:val="00EA5989"/>
    <w:rsid w:val="00EA5BB3"/>
    <w:rsid w:val="00EA6CA1"/>
    <w:rsid w:val="00EB122A"/>
    <w:rsid w:val="00EB1C6C"/>
    <w:rsid w:val="00EB22D6"/>
    <w:rsid w:val="00EB2C65"/>
    <w:rsid w:val="00EB3BD9"/>
    <w:rsid w:val="00EB4C6B"/>
    <w:rsid w:val="00EC52AD"/>
    <w:rsid w:val="00EC5C76"/>
    <w:rsid w:val="00ED0F26"/>
    <w:rsid w:val="00ED20DA"/>
    <w:rsid w:val="00ED33EC"/>
    <w:rsid w:val="00ED3B15"/>
    <w:rsid w:val="00ED705D"/>
    <w:rsid w:val="00ED722E"/>
    <w:rsid w:val="00EE33EA"/>
    <w:rsid w:val="00EE3B0A"/>
    <w:rsid w:val="00EE3B8C"/>
    <w:rsid w:val="00EE497F"/>
    <w:rsid w:val="00EE5AF2"/>
    <w:rsid w:val="00EE635D"/>
    <w:rsid w:val="00EE63F7"/>
    <w:rsid w:val="00EE6579"/>
    <w:rsid w:val="00EF0CE0"/>
    <w:rsid w:val="00EF1E72"/>
    <w:rsid w:val="00EF2529"/>
    <w:rsid w:val="00EF4020"/>
    <w:rsid w:val="00EF4384"/>
    <w:rsid w:val="00EF53C6"/>
    <w:rsid w:val="00EF698A"/>
    <w:rsid w:val="00EF6EE8"/>
    <w:rsid w:val="00EF7003"/>
    <w:rsid w:val="00F0403C"/>
    <w:rsid w:val="00F05342"/>
    <w:rsid w:val="00F11C46"/>
    <w:rsid w:val="00F14599"/>
    <w:rsid w:val="00F15E42"/>
    <w:rsid w:val="00F16668"/>
    <w:rsid w:val="00F1685F"/>
    <w:rsid w:val="00F1784B"/>
    <w:rsid w:val="00F17ED1"/>
    <w:rsid w:val="00F22451"/>
    <w:rsid w:val="00F22E09"/>
    <w:rsid w:val="00F2405A"/>
    <w:rsid w:val="00F241CA"/>
    <w:rsid w:val="00F24ADB"/>
    <w:rsid w:val="00F25BA3"/>
    <w:rsid w:val="00F27009"/>
    <w:rsid w:val="00F27EF4"/>
    <w:rsid w:val="00F30E73"/>
    <w:rsid w:val="00F3274A"/>
    <w:rsid w:val="00F3289C"/>
    <w:rsid w:val="00F33AD6"/>
    <w:rsid w:val="00F34C9C"/>
    <w:rsid w:val="00F37705"/>
    <w:rsid w:val="00F412F4"/>
    <w:rsid w:val="00F425B6"/>
    <w:rsid w:val="00F42B53"/>
    <w:rsid w:val="00F44D25"/>
    <w:rsid w:val="00F50924"/>
    <w:rsid w:val="00F5131C"/>
    <w:rsid w:val="00F5140C"/>
    <w:rsid w:val="00F533D5"/>
    <w:rsid w:val="00F55662"/>
    <w:rsid w:val="00F605CF"/>
    <w:rsid w:val="00F60D6E"/>
    <w:rsid w:val="00F61729"/>
    <w:rsid w:val="00F61BD4"/>
    <w:rsid w:val="00F70FAD"/>
    <w:rsid w:val="00F71575"/>
    <w:rsid w:val="00F73F16"/>
    <w:rsid w:val="00F76DEC"/>
    <w:rsid w:val="00F80A37"/>
    <w:rsid w:val="00F815A2"/>
    <w:rsid w:val="00F817F8"/>
    <w:rsid w:val="00F8355B"/>
    <w:rsid w:val="00F84DC7"/>
    <w:rsid w:val="00F8643C"/>
    <w:rsid w:val="00F8661D"/>
    <w:rsid w:val="00F87DAC"/>
    <w:rsid w:val="00F91363"/>
    <w:rsid w:val="00F937AC"/>
    <w:rsid w:val="00F94E69"/>
    <w:rsid w:val="00F94F12"/>
    <w:rsid w:val="00F9597C"/>
    <w:rsid w:val="00F96983"/>
    <w:rsid w:val="00F96B9C"/>
    <w:rsid w:val="00F96C7D"/>
    <w:rsid w:val="00F96DBE"/>
    <w:rsid w:val="00FA02D8"/>
    <w:rsid w:val="00FA082B"/>
    <w:rsid w:val="00FA0C9E"/>
    <w:rsid w:val="00FA3051"/>
    <w:rsid w:val="00FA378D"/>
    <w:rsid w:val="00FA5881"/>
    <w:rsid w:val="00FA5D32"/>
    <w:rsid w:val="00FB0775"/>
    <w:rsid w:val="00FB0E42"/>
    <w:rsid w:val="00FB1678"/>
    <w:rsid w:val="00FB1A2C"/>
    <w:rsid w:val="00FB36AD"/>
    <w:rsid w:val="00FB43BD"/>
    <w:rsid w:val="00FB6127"/>
    <w:rsid w:val="00FB61B9"/>
    <w:rsid w:val="00FC0F66"/>
    <w:rsid w:val="00FC224B"/>
    <w:rsid w:val="00FC46A5"/>
    <w:rsid w:val="00FD0241"/>
    <w:rsid w:val="00FD1343"/>
    <w:rsid w:val="00FD49B5"/>
    <w:rsid w:val="00FD52F2"/>
    <w:rsid w:val="00FD5AB3"/>
    <w:rsid w:val="00FE44B8"/>
    <w:rsid w:val="00FE5190"/>
    <w:rsid w:val="00FE5BEF"/>
    <w:rsid w:val="00FE7E05"/>
    <w:rsid w:val="00FF260F"/>
    <w:rsid w:val="00FF2BAE"/>
    <w:rsid w:val="00FF31C5"/>
    <w:rsid w:val="00FF3D7D"/>
    <w:rsid w:val="00FF7A5B"/>
    <w:rsid w:val="00FF7C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CB9E62"/>
  <w15:docId w15:val="{332C1950-A5D7-405C-93F0-5F748BA57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2E2A"/>
    <w:rPr>
      <w:rFonts w:ascii="Times New Roman" w:eastAsia="新細明體" w:hAnsi="Times New Roman" w:cs="Times New Roman"/>
      <w:kern w:val="0"/>
      <w:szCs w:val="24"/>
    </w:rPr>
  </w:style>
  <w:style w:type="paragraph" w:styleId="1">
    <w:name w:val="heading 1"/>
    <w:basedOn w:val="a"/>
    <w:next w:val="a"/>
    <w:link w:val="10"/>
    <w:qFormat/>
    <w:rsid w:val="003F2DA6"/>
    <w:pPr>
      <w:keepNext/>
      <w:jc w:val="right"/>
      <w:outlineLvl w:val="0"/>
    </w:pPr>
    <w:rPr>
      <w:rFonts w:ascii="標楷體" w:eastAsia="標楷體"/>
      <w:b/>
      <w:bCs/>
      <w:sz w:val="32"/>
      <w:szCs w:val="20"/>
    </w:rPr>
  </w:style>
  <w:style w:type="paragraph" w:styleId="2">
    <w:name w:val="heading 2"/>
    <w:basedOn w:val="a"/>
    <w:next w:val="a"/>
    <w:link w:val="20"/>
    <w:qFormat/>
    <w:rsid w:val="003F2DA6"/>
    <w:pPr>
      <w:keepNext/>
      <w:outlineLvl w:val="1"/>
    </w:pPr>
    <w:rPr>
      <w:rFonts w:ascii="標楷體" w:eastAsia="標楷體"/>
      <w:b/>
      <w:bCs/>
      <w:sz w:val="32"/>
      <w:szCs w:val="20"/>
    </w:rPr>
  </w:style>
  <w:style w:type="paragraph" w:styleId="3">
    <w:name w:val="heading 3"/>
    <w:link w:val="30"/>
    <w:qFormat/>
    <w:rsid w:val="003F2DA6"/>
    <w:pPr>
      <w:overflowPunct w:val="0"/>
      <w:spacing w:beforeLines="20" w:before="20" w:afterLines="20" w:after="20" w:line="400" w:lineRule="exact"/>
      <w:jc w:val="both"/>
      <w:outlineLvl w:val="2"/>
    </w:pPr>
    <w:rPr>
      <w:rFonts w:ascii="標楷體" w:eastAsia="標楷體" w:hAnsi="Arial" w:cs="Times New Roman"/>
      <w:bCs/>
      <w:sz w:val="32"/>
      <w:szCs w:val="36"/>
    </w:rPr>
  </w:style>
  <w:style w:type="paragraph" w:styleId="4">
    <w:name w:val="heading 4"/>
    <w:link w:val="40"/>
    <w:qFormat/>
    <w:rsid w:val="003F2DA6"/>
    <w:pPr>
      <w:overflowPunct w:val="0"/>
      <w:spacing w:beforeLines="20" w:before="20" w:afterLines="20" w:after="20" w:line="400" w:lineRule="exact"/>
      <w:ind w:firstLineChars="200" w:firstLine="200"/>
      <w:jc w:val="both"/>
      <w:outlineLvl w:val="3"/>
    </w:pPr>
    <w:rPr>
      <w:rFonts w:ascii="標楷體" w:eastAsia="標楷體" w:hAnsi="Arial" w:cs="Times New Roman"/>
      <w:b/>
      <w:sz w:val="28"/>
      <w:szCs w:val="36"/>
    </w:rPr>
  </w:style>
  <w:style w:type="paragraph" w:styleId="5">
    <w:name w:val="heading 5"/>
    <w:basedOn w:val="a"/>
    <w:next w:val="a"/>
    <w:link w:val="50"/>
    <w:qFormat/>
    <w:rsid w:val="003F2DA6"/>
    <w:pPr>
      <w:keepNext/>
      <w:spacing w:line="720" w:lineRule="auto"/>
      <w:ind w:leftChars="200" w:left="200"/>
      <w:jc w:val="right"/>
      <w:outlineLvl w:val="4"/>
    </w:pPr>
    <w:rPr>
      <w:rFonts w:ascii="Arial" w:hAnsi="Arial"/>
      <w:b/>
      <w:bCs/>
      <w:spacing w:val="-2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頁首 字元 字元,頁首 字元 字元 字元"/>
    <w:basedOn w:val="a"/>
    <w:link w:val="a4"/>
    <w:uiPriority w:val="99"/>
    <w:unhideWhenUsed/>
    <w:rsid w:val="003C1B7B"/>
    <w:pPr>
      <w:tabs>
        <w:tab w:val="center" w:pos="4153"/>
        <w:tab w:val="right" w:pos="8306"/>
      </w:tabs>
      <w:snapToGrid w:val="0"/>
    </w:pPr>
    <w:rPr>
      <w:sz w:val="20"/>
      <w:szCs w:val="20"/>
    </w:rPr>
  </w:style>
  <w:style w:type="character" w:customStyle="1" w:styleId="a4">
    <w:name w:val="頁首 字元"/>
    <w:aliases w:val="頁首 字元 字元 字元1,頁首 字元 字元 字元 字元"/>
    <w:basedOn w:val="a0"/>
    <w:link w:val="a3"/>
    <w:uiPriority w:val="99"/>
    <w:rsid w:val="003C1B7B"/>
    <w:rPr>
      <w:sz w:val="20"/>
      <w:szCs w:val="20"/>
    </w:rPr>
  </w:style>
  <w:style w:type="paragraph" w:styleId="a5">
    <w:name w:val="footer"/>
    <w:basedOn w:val="a"/>
    <w:link w:val="a6"/>
    <w:uiPriority w:val="99"/>
    <w:unhideWhenUsed/>
    <w:rsid w:val="003C1B7B"/>
    <w:pPr>
      <w:tabs>
        <w:tab w:val="center" w:pos="4153"/>
        <w:tab w:val="right" w:pos="8306"/>
      </w:tabs>
      <w:snapToGrid w:val="0"/>
    </w:pPr>
    <w:rPr>
      <w:sz w:val="20"/>
      <w:szCs w:val="20"/>
    </w:rPr>
  </w:style>
  <w:style w:type="character" w:customStyle="1" w:styleId="a6">
    <w:name w:val="頁尾 字元"/>
    <w:basedOn w:val="a0"/>
    <w:link w:val="a5"/>
    <w:uiPriority w:val="99"/>
    <w:rsid w:val="003C1B7B"/>
    <w:rPr>
      <w:sz w:val="20"/>
      <w:szCs w:val="20"/>
    </w:rPr>
  </w:style>
  <w:style w:type="paragraph" w:styleId="21">
    <w:name w:val="Body Text Indent 2"/>
    <w:basedOn w:val="a"/>
    <w:link w:val="22"/>
    <w:rsid w:val="002511D5"/>
    <w:pPr>
      <w:spacing w:line="500" w:lineRule="exact"/>
      <w:ind w:firstLine="567"/>
      <w:jc w:val="both"/>
    </w:pPr>
    <w:rPr>
      <w:rFonts w:ascii="標楷體" w:eastAsia="標楷體"/>
      <w:sz w:val="28"/>
      <w:szCs w:val="20"/>
      <w:lang w:val="x-none" w:eastAsia="x-none"/>
    </w:rPr>
  </w:style>
  <w:style w:type="character" w:customStyle="1" w:styleId="22">
    <w:name w:val="本文縮排 2 字元"/>
    <w:basedOn w:val="a0"/>
    <w:link w:val="21"/>
    <w:rsid w:val="002511D5"/>
    <w:rPr>
      <w:rFonts w:ascii="標楷體" w:eastAsia="標楷體" w:hAnsi="Times New Roman" w:cs="Times New Roman"/>
      <w:sz w:val="28"/>
      <w:szCs w:val="20"/>
      <w:lang w:val="x-none" w:eastAsia="x-none"/>
    </w:rPr>
  </w:style>
  <w:style w:type="paragraph" w:customStyle="1" w:styleId="a7">
    <w:name w:val="總內文或內文"/>
    <w:rsid w:val="00AF51B6"/>
    <w:pPr>
      <w:widowControl w:val="0"/>
      <w:spacing w:line="300" w:lineRule="auto"/>
      <w:ind w:firstLine="442"/>
      <w:jc w:val="both"/>
    </w:pPr>
    <w:rPr>
      <w:rFonts w:ascii="Times New Roman" w:eastAsia="細明體" w:hAnsi="Times New Roman" w:cs="Times New Roman"/>
      <w:sz w:val="22"/>
      <w:szCs w:val="20"/>
    </w:rPr>
  </w:style>
  <w:style w:type="character" w:customStyle="1" w:styleId="10">
    <w:name w:val="標題 1 字元"/>
    <w:basedOn w:val="a0"/>
    <w:link w:val="1"/>
    <w:rsid w:val="003F2DA6"/>
    <w:rPr>
      <w:rFonts w:ascii="標楷體" w:eastAsia="標楷體" w:hAnsi="Times New Roman" w:cs="Times New Roman"/>
      <w:b/>
      <w:bCs/>
      <w:sz w:val="32"/>
      <w:szCs w:val="20"/>
    </w:rPr>
  </w:style>
  <w:style w:type="character" w:customStyle="1" w:styleId="20">
    <w:name w:val="標題 2 字元"/>
    <w:basedOn w:val="a0"/>
    <w:link w:val="2"/>
    <w:rsid w:val="003F2DA6"/>
    <w:rPr>
      <w:rFonts w:ascii="標楷體" w:eastAsia="標楷體" w:hAnsi="Times New Roman" w:cs="Times New Roman"/>
      <w:b/>
      <w:bCs/>
      <w:sz w:val="32"/>
      <w:szCs w:val="20"/>
    </w:rPr>
  </w:style>
  <w:style w:type="character" w:customStyle="1" w:styleId="30">
    <w:name w:val="標題 3 字元"/>
    <w:basedOn w:val="a0"/>
    <w:link w:val="3"/>
    <w:rsid w:val="003F2DA6"/>
    <w:rPr>
      <w:rFonts w:ascii="標楷體" w:eastAsia="標楷體" w:hAnsi="Arial" w:cs="Times New Roman"/>
      <w:bCs/>
      <w:sz w:val="32"/>
      <w:szCs w:val="36"/>
    </w:rPr>
  </w:style>
  <w:style w:type="character" w:customStyle="1" w:styleId="40">
    <w:name w:val="標題 4 字元"/>
    <w:basedOn w:val="a0"/>
    <w:link w:val="4"/>
    <w:rsid w:val="003F2DA6"/>
    <w:rPr>
      <w:rFonts w:ascii="標楷體" w:eastAsia="標楷體" w:hAnsi="Arial" w:cs="Times New Roman"/>
      <w:b/>
      <w:sz w:val="28"/>
      <w:szCs w:val="36"/>
    </w:rPr>
  </w:style>
  <w:style w:type="character" w:customStyle="1" w:styleId="50">
    <w:name w:val="標題 5 字元"/>
    <w:basedOn w:val="a0"/>
    <w:link w:val="5"/>
    <w:rsid w:val="003F2DA6"/>
    <w:rPr>
      <w:rFonts w:ascii="Arial" w:eastAsia="新細明體" w:hAnsi="Arial" w:cs="Times New Roman"/>
      <w:b/>
      <w:bCs/>
      <w:spacing w:val="-20"/>
      <w:sz w:val="36"/>
      <w:szCs w:val="36"/>
    </w:rPr>
  </w:style>
  <w:style w:type="numbering" w:customStyle="1" w:styleId="11">
    <w:name w:val="無清單1"/>
    <w:next w:val="a2"/>
    <w:semiHidden/>
    <w:rsid w:val="003F2DA6"/>
  </w:style>
  <w:style w:type="character" w:styleId="a8">
    <w:name w:val="page number"/>
    <w:basedOn w:val="a0"/>
    <w:rsid w:val="003F2DA6"/>
  </w:style>
  <w:style w:type="paragraph" w:customStyle="1" w:styleId="123">
    <w:name w:val="內文123"/>
    <w:rsid w:val="003F2DA6"/>
    <w:pPr>
      <w:overflowPunct w:val="0"/>
      <w:spacing w:line="400" w:lineRule="exact"/>
      <w:ind w:firstLineChars="450" w:firstLine="450"/>
      <w:jc w:val="both"/>
    </w:pPr>
    <w:rPr>
      <w:rFonts w:ascii="標楷體" w:eastAsia="標楷體" w:hAnsi="Times New Roman" w:cs="Times New Roman"/>
      <w:szCs w:val="20"/>
    </w:rPr>
  </w:style>
  <w:style w:type="paragraph" w:customStyle="1" w:styleId="a9">
    <w:name w:val="甲乙丙"/>
    <w:basedOn w:val="a"/>
    <w:rsid w:val="003F2DA6"/>
    <w:pPr>
      <w:spacing w:after="360" w:line="360" w:lineRule="auto"/>
      <w:jc w:val="center"/>
    </w:pPr>
    <w:rPr>
      <w:rFonts w:ascii="標楷體" w:eastAsia="標楷體"/>
      <w:b/>
      <w:spacing w:val="-10"/>
      <w:sz w:val="40"/>
      <w:szCs w:val="20"/>
    </w:rPr>
  </w:style>
  <w:style w:type="paragraph" w:styleId="aa">
    <w:name w:val="Body Text"/>
    <w:aliases w:val="本文 字元 字元 字元 字元 字元 字元 字元,本文 字元 字元 字元 字元 字元 字元 字元 字元 字元,本文 字元 字元 字元 字元 字元 字元 字元 字元"/>
    <w:basedOn w:val="a"/>
    <w:link w:val="ab"/>
    <w:rsid w:val="003F2DA6"/>
    <w:pPr>
      <w:spacing w:line="360" w:lineRule="auto"/>
      <w:ind w:firstLine="482"/>
      <w:jc w:val="both"/>
    </w:pPr>
    <w:rPr>
      <w:rFonts w:ascii="標楷體" w:eastAsia="標楷體"/>
      <w:spacing w:val="-20"/>
      <w:sz w:val="18"/>
      <w:szCs w:val="20"/>
    </w:rPr>
  </w:style>
  <w:style w:type="character" w:customStyle="1" w:styleId="ab">
    <w:name w:val="本文 字元"/>
    <w:aliases w:val="本文 字元 字元 字元 字元 字元 字元 字元 字元1,本文 字元 字元 字元 字元 字元 字元 字元 字元 字元 字元,本文 字元 字元 字元 字元 字元 字元 字元 字元 字元1"/>
    <w:basedOn w:val="a0"/>
    <w:link w:val="aa"/>
    <w:rsid w:val="003F2DA6"/>
    <w:rPr>
      <w:rFonts w:ascii="標楷體" w:eastAsia="標楷體" w:hAnsi="Times New Roman" w:cs="Times New Roman"/>
      <w:spacing w:val="-20"/>
      <w:sz w:val="18"/>
      <w:szCs w:val="20"/>
    </w:rPr>
  </w:style>
  <w:style w:type="paragraph" w:styleId="ac">
    <w:name w:val="Body Text Indent"/>
    <w:aliases w:val="原因"/>
    <w:basedOn w:val="a"/>
    <w:link w:val="ad"/>
    <w:uiPriority w:val="99"/>
    <w:rsid w:val="003F2DA6"/>
    <w:pPr>
      <w:spacing w:after="120"/>
      <w:ind w:leftChars="200" w:left="480"/>
      <w:jc w:val="right"/>
    </w:pPr>
    <w:rPr>
      <w:rFonts w:ascii="標楷體" w:eastAsia="標楷體"/>
      <w:spacing w:val="-20"/>
      <w:sz w:val="18"/>
      <w:szCs w:val="20"/>
    </w:rPr>
  </w:style>
  <w:style w:type="character" w:customStyle="1" w:styleId="ad">
    <w:name w:val="本文縮排 字元"/>
    <w:aliases w:val="原因 字元"/>
    <w:basedOn w:val="a0"/>
    <w:link w:val="ac"/>
    <w:uiPriority w:val="99"/>
    <w:rsid w:val="003F2DA6"/>
    <w:rPr>
      <w:rFonts w:ascii="標楷體" w:eastAsia="標楷體" w:hAnsi="Times New Roman" w:cs="Times New Roman"/>
      <w:spacing w:val="-20"/>
      <w:sz w:val="18"/>
      <w:szCs w:val="20"/>
    </w:rPr>
  </w:style>
  <w:style w:type="paragraph" w:customStyle="1" w:styleId="xl24">
    <w:name w:val="xl24"/>
    <w:basedOn w:val="a"/>
    <w:rsid w:val="003F2DA6"/>
    <w:pPr>
      <w:pBdr>
        <w:right w:val="single" w:sz="8" w:space="0" w:color="auto"/>
      </w:pBdr>
      <w:spacing w:before="100" w:beforeAutospacing="1" w:after="100" w:afterAutospacing="1"/>
      <w:jc w:val="right"/>
      <w:textAlignment w:val="top"/>
    </w:pPr>
    <w:rPr>
      <w:rFonts w:ascii="Arial" w:eastAsia="Arial Unicode MS" w:hAnsi="Arial" w:cs="Arial"/>
      <w:b/>
      <w:bCs/>
      <w:sz w:val="16"/>
      <w:szCs w:val="16"/>
    </w:rPr>
  </w:style>
  <w:style w:type="paragraph" w:customStyle="1" w:styleId="xl25">
    <w:name w:val="xl25"/>
    <w:basedOn w:val="a"/>
    <w:rsid w:val="003F2DA6"/>
    <w:pPr>
      <w:pBdr>
        <w:top w:val="single" w:sz="4" w:space="0" w:color="auto"/>
        <w:right w:val="single" w:sz="4" w:space="0" w:color="auto"/>
      </w:pBdr>
      <w:spacing w:before="100" w:beforeAutospacing="1" w:after="100" w:afterAutospacing="1"/>
      <w:textAlignment w:val="top"/>
    </w:pPr>
    <w:rPr>
      <w:rFonts w:ascii="標楷體" w:eastAsia="標楷體" w:hAnsi="Arial Unicode MS" w:cs="Arial Unicode MS" w:hint="eastAsia"/>
      <w:b/>
      <w:bCs/>
      <w:sz w:val="12"/>
      <w:szCs w:val="12"/>
    </w:rPr>
  </w:style>
  <w:style w:type="paragraph" w:customStyle="1" w:styleId="xl26">
    <w:name w:val="xl26"/>
    <w:basedOn w:val="a"/>
    <w:rsid w:val="003F2DA6"/>
    <w:pPr>
      <w:pBdr>
        <w:right w:val="single" w:sz="4" w:space="0" w:color="auto"/>
      </w:pBdr>
      <w:spacing w:before="100" w:beforeAutospacing="1" w:after="100" w:afterAutospacing="1"/>
      <w:textAlignment w:val="top"/>
    </w:pPr>
    <w:rPr>
      <w:rFonts w:ascii="標楷體" w:eastAsia="標楷體" w:hAnsi="Arial Unicode MS" w:cs="Arial Unicode MS" w:hint="eastAsia"/>
      <w:b/>
      <w:bCs/>
      <w:sz w:val="12"/>
      <w:szCs w:val="12"/>
    </w:rPr>
  </w:style>
  <w:style w:type="paragraph" w:customStyle="1" w:styleId="xl27">
    <w:name w:val="xl27"/>
    <w:basedOn w:val="a"/>
    <w:rsid w:val="003F2DA6"/>
    <w:pPr>
      <w:pBdr>
        <w:right w:val="single" w:sz="4" w:space="0" w:color="auto"/>
      </w:pBdr>
      <w:spacing w:before="100" w:beforeAutospacing="1" w:after="100" w:afterAutospacing="1"/>
      <w:ind w:firstLineChars="100" w:firstLine="100"/>
      <w:textAlignment w:val="top"/>
    </w:pPr>
    <w:rPr>
      <w:rFonts w:ascii="標楷體" w:eastAsia="標楷體" w:hAnsi="Arial Unicode MS" w:cs="Arial Unicode MS" w:hint="eastAsia"/>
      <w:sz w:val="12"/>
      <w:szCs w:val="12"/>
    </w:rPr>
  </w:style>
  <w:style w:type="paragraph" w:customStyle="1" w:styleId="xl28">
    <w:name w:val="xl28"/>
    <w:basedOn w:val="a"/>
    <w:rsid w:val="003F2DA6"/>
    <w:pPr>
      <w:pBdr>
        <w:bottom w:val="single" w:sz="4" w:space="0" w:color="auto"/>
        <w:right w:val="single" w:sz="4" w:space="0" w:color="auto"/>
      </w:pBdr>
      <w:spacing w:before="100" w:beforeAutospacing="1" w:after="100" w:afterAutospacing="1"/>
      <w:ind w:firstLineChars="100" w:firstLine="100"/>
      <w:textAlignment w:val="top"/>
    </w:pPr>
    <w:rPr>
      <w:rFonts w:ascii="標楷體" w:eastAsia="標楷體" w:hAnsi="Arial Unicode MS" w:cs="Arial Unicode MS" w:hint="eastAsia"/>
      <w:sz w:val="12"/>
      <w:szCs w:val="12"/>
    </w:rPr>
  </w:style>
  <w:style w:type="paragraph" w:styleId="ae">
    <w:name w:val="Balloon Text"/>
    <w:basedOn w:val="a"/>
    <w:link w:val="af"/>
    <w:uiPriority w:val="99"/>
    <w:semiHidden/>
    <w:rsid w:val="003F2DA6"/>
    <w:rPr>
      <w:rFonts w:ascii="Arial" w:hAnsi="Arial"/>
      <w:sz w:val="18"/>
      <w:szCs w:val="18"/>
    </w:rPr>
  </w:style>
  <w:style w:type="character" w:customStyle="1" w:styleId="af">
    <w:name w:val="註解方塊文字 字元"/>
    <w:basedOn w:val="a0"/>
    <w:link w:val="ae"/>
    <w:uiPriority w:val="99"/>
    <w:semiHidden/>
    <w:rsid w:val="003F2DA6"/>
    <w:rPr>
      <w:rFonts w:ascii="Arial" w:eastAsia="新細明體" w:hAnsi="Arial" w:cs="Times New Roman"/>
      <w:sz w:val="18"/>
      <w:szCs w:val="18"/>
    </w:rPr>
  </w:style>
  <w:style w:type="table" w:styleId="af0">
    <w:name w:val="Table Grid"/>
    <w:basedOn w:val="a1"/>
    <w:rsid w:val="003F2DA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單元"/>
    <w:basedOn w:val="a"/>
    <w:rsid w:val="003F2DA6"/>
    <w:pPr>
      <w:snapToGrid w:val="0"/>
      <w:ind w:firstLineChars="200" w:firstLine="200"/>
      <w:jc w:val="right"/>
    </w:pPr>
    <w:rPr>
      <w:rFonts w:ascii="Arial Narrow" w:eastAsia="華康楷書體W5" w:hAnsi="Arial Narrow"/>
      <w:w w:val="95"/>
      <w:sz w:val="18"/>
      <w:szCs w:val="20"/>
    </w:rPr>
  </w:style>
  <w:style w:type="paragraph" w:customStyle="1" w:styleId="af2">
    <w:name w:val="表頭"/>
    <w:basedOn w:val="a"/>
    <w:rsid w:val="003F2DA6"/>
    <w:pPr>
      <w:ind w:leftChars="30" w:left="30" w:rightChars="30" w:right="30"/>
      <w:jc w:val="distribute"/>
    </w:pPr>
    <w:rPr>
      <w:rFonts w:ascii="華康楷書體W5" w:eastAsia="華康楷書體W5"/>
      <w:sz w:val="20"/>
      <w:szCs w:val="20"/>
    </w:rPr>
  </w:style>
  <w:style w:type="paragraph" w:customStyle="1" w:styleId="1-3">
    <w:name w:val="欄1-3"/>
    <w:basedOn w:val="a"/>
    <w:rsid w:val="003F2DA6"/>
    <w:pPr>
      <w:spacing w:beforeLines="20" w:before="20" w:afterLines="20" w:after="20"/>
      <w:ind w:leftChars="150" w:left="150"/>
      <w:jc w:val="distribute"/>
    </w:pPr>
    <w:rPr>
      <w:rFonts w:eastAsia="華康楷書體W5"/>
      <w:spacing w:val="10"/>
      <w:sz w:val="20"/>
      <w:szCs w:val="20"/>
    </w:rPr>
  </w:style>
  <w:style w:type="paragraph" w:customStyle="1" w:styleId="3-">
    <w:name w:val="欄3-數字"/>
    <w:basedOn w:val="a"/>
    <w:rsid w:val="003F2DA6"/>
    <w:pPr>
      <w:spacing w:beforeLines="20" w:before="20" w:afterLines="20" w:after="20"/>
      <w:ind w:leftChars="10" w:left="10" w:rightChars="10" w:right="10"/>
      <w:jc w:val="right"/>
    </w:pPr>
    <w:rPr>
      <w:rFonts w:eastAsia="華康楷書體W5"/>
      <w:spacing w:val="-6"/>
      <w:w w:val="85"/>
      <w:sz w:val="19"/>
      <w:szCs w:val="20"/>
    </w:rPr>
  </w:style>
  <w:style w:type="paragraph" w:customStyle="1" w:styleId="af3">
    <w:name w:val="註"/>
    <w:basedOn w:val="a"/>
    <w:rsid w:val="003F2DA6"/>
    <w:pPr>
      <w:spacing w:beforeLines="30" w:before="108" w:afterLines="30" w:after="108" w:line="312" w:lineRule="auto"/>
      <w:jc w:val="both"/>
    </w:pPr>
    <w:rPr>
      <w:rFonts w:eastAsia="華康楷書體W5"/>
      <w:spacing w:val="4"/>
      <w:sz w:val="20"/>
      <w:szCs w:val="20"/>
    </w:rPr>
  </w:style>
  <w:style w:type="paragraph" w:customStyle="1" w:styleId="2-">
    <w:name w:val="欄2-數字"/>
    <w:basedOn w:val="3-"/>
    <w:rsid w:val="003F2DA6"/>
    <w:pPr>
      <w:spacing w:before="72" w:after="72"/>
      <w:ind w:left="24" w:right="24"/>
    </w:pPr>
    <w:rPr>
      <w:sz w:val="20"/>
    </w:rPr>
  </w:style>
  <w:style w:type="paragraph" w:customStyle="1" w:styleId="af4">
    <w:name w:val="跨頁標頭"/>
    <w:basedOn w:val="a"/>
    <w:rsid w:val="003F2DA6"/>
    <w:pPr>
      <w:spacing w:afterLines="50" w:after="180"/>
      <w:jc w:val="right"/>
    </w:pPr>
    <w:rPr>
      <w:rFonts w:ascii="華康楷書體W5" w:eastAsia="華康楷書體W5"/>
      <w:b/>
      <w:spacing w:val="60"/>
      <w:sz w:val="30"/>
      <w:szCs w:val="20"/>
      <w:u w:val="single"/>
    </w:rPr>
  </w:style>
  <w:style w:type="paragraph" w:styleId="af5">
    <w:name w:val="Block Text"/>
    <w:basedOn w:val="a"/>
    <w:rsid w:val="003F2DA6"/>
    <w:pPr>
      <w:spacing w:line="360" w:lineRule="auto"/>
      <w:ind w:left="336" w:right="-1054"/>
      <w:jc w:val="both"/>
    </w:pPr>
    <w:rPr>
      <w:rFonts w:ascii="標楷體" w:eastAsia="標楷體"/>
      <w:sz w:val="32"/>
      <w:szCs w:val="20"/>
    </w:rPr>
  </w:style>
  <w:style w:type="paragraph" w:styleId="31">
    <w:name w:val="Body Text Indent 3"/>
    <w:basedOn w:val="a"/>
    <w:link w:val="32"/>
    <w:rsid w:val="003F2DA6"/>
    <w:pPr>
      <w:ind w:firstLine="720"/>
      <w:jc w:val="both"/>
    </w:pPr>
    <w:rPr>
      <w:rFonts w:ascii="標楷體" w:eastAsia="標楷體"/>
      <w:sz w:val="32"/>
      <w:szCs w:val="20"/>
    </w:rPr>
  </w:style>
  <w:style w:type="character" w:customStyle="1" w:styleId="32">
    <w:name w:val="本文縮排 3 字元"/>
    <w:basedOn w:val="a0"/>
    <w:link w:val="31"/>
    <w:rsid w:val="003F2DA6"/>
    <w:rPr>
      <w:rFonts w:ascii="標楷體" w:eastAsia="標楷體" w:hAnsi="Times New Roman" w:cs="Times New Roman"/>
      <w:sz w:val="32"/>
      <w:szCs w:val="20"/>
    </w:rPr>
  </w:style>
  <w:style w:type="paragraph" w:customStyle="1" w:styleId="-0">
    <w:name w:val="樣式-壹"/>
    <w:basedOn w:val="a"/>
    <w:rsid w:val="003F2DA6"/>
    <w:rPr>
      <w:rFonts w:eastAsia="華康楷書體W5"/>
      <w:sz w:val="28"/>
      <w:szCs w:val="20"/>
    </w:rPr>
  </w:style>
  <w:style w:type="paragraph" w:customStyle="1" w:styleId="af6">
    <w:name w:val="主文"/>
    <w:basedOn w:val="a"/>
    <w:rsid w:val="003F2DA6"/>
    <w:pPr>
      <w:spacing w:line="312" w:lineRule="auto"/>
      <w:ind w:firstLineChars="200" w:firstLine="434"/>
      <w:jc w:val="both"/>
    </w:pPr>
    <w:rPr>
      <w:rFonts w:eastAsia="華康楷書體W5"/>
      <w:spacing w:val="4"/>
      <w:sz w:val="21"/>
      <w:szCs w:val="20"/>
    </w:rPr>
  </w:style>
  <w:style w:type="paragraph" w:customStyle="1" w:styleId="af7">
    <w:name w:val="表說"/>
    <w:basedOn w:val="af6"/>
    <w:rsid w:val="003F2DA6"/>
    <w:pPr>
      <w:ind w:firstLineChars="0" w:firstLine="0"/>
    </w:pPr>
    <w:rPr>
      <w:rFonts w:ascii="Courier" w:hAnsi="Courier"/>
    </w:rPr>
  </w:style>
  <w:style w:type="paragraph" w:customStyle="1" w:styleId="33">
    <w:name w:val="欄3"/>
    <w:basedOn w:val="a3"/>
    <w:rsid w:val="003F2DA6"/>
    <w:pPr>
      <w:tabs>
        <w:tab w:val="clear" w:pos="4153"/>
        <w:tab w:val="clear" w:pos="8306"/>
      </w:tabs>
      <w:snapToGrid/>
      <w:spacing w:beforeLines="20" w:before="72" w:afterLines="20" w:after="72"/>
      <w:ind w:leftChars="50" w:left="120" w:rightChars="50" w:right="120"/>
      <w:jc w:val="both"/>
    </w:pPr>
    <w:rPr>
      <w:rFonts w:eastAsia="華康楷書體W5"/>
      <w:spacing w:val="10"/>
      <w:sz w:val="19"/>
    </w:rPr>
  </w:style>
  <w:style w:type="paragraph" w:customStyle="1" w:styleId="-">
    <w:name w:val="欄-項目符號"/>
    <w:basedOn w:val="a3"/>
    <w:rsid w:val="003F2DA6"/>
    <w:pPr>
      <w:numPr>
        <w:numId w:val="1"/>
      </w:numPr>
      <w:tabs>
        <w:tab w:val="clear" w:pos="480"/>
        <w:tab w:val="clear" w:pos="4153"/>
        <w:tab w:val="clear" w:pos="8306"/>
        <w:tab w:val="num" w:pos="341"/>
      </w:tabs>
      <w:snapToGrid/>
      <w:ind w:rightChars="50" w:right="120" w:hanging="221"/>
      <w:jc w:val="both"/>
    </w:pPr>
    <w:rPr>
      <w:rFonts w:eastAsia="華康楷書體W5"/>
      <w:spacing w:val="10"/>
      <w:sz w:val="19"/>
    </w:rPr>
  </w:style>
  <w:style w:type="paragraph" w:customStyle="1" w:styleId="af8">
    <w:name w:val="一、"/>
    <w:basedOn w:val="a"/>
    <w:rsid w:val="003F2DA6"/>
    <w:pPr>
      <w:spacing w:line="312" w:lineRule="auto"/>
      <w:ind w:leftChars="365" w:left="565" w:hangingChars="200" w:hanging="200"/>
    </w:pPr>
    <w:rPr>
      <w:rFonts w:eastAsia="華康儷中黑"/>
      <w:w w:val="95"/>
      <w:sz w:val="21"/>
      <w:szCs w:val="20"/>
    </w:rPr>
  </w:style>
  <w:style w:type="paragraph" w:customStyle="1" w:styleId="af9">
    <w:name w:val="(一)"/>
    <w:basedOn w:val="af6"/>
    <w:rsid w:val="003F2DA6"/>
    <w:pPr>
      <w:tabs>
        <w:tab w:val="left" w:pos="1800"/>
      </w:tabs>
      <w:ind w:leftChars="475" w:left="783" w:hangingChars="308" w:hanging="308"/>
    </w:pPr>
    <w:rPr>
      <w:rFonts w:ascii="Courier New" w:eastAsia="華康儷中黑" w:hAnsi="Courier New"/>
      <w:spacing w:val="0"/>
      <w:w w:val="95"/>
      <w:sz w:val="20"/>
    </w:rPr>
  </w:style>
  <w:style w:type="paragraph" w:customStyle="1" w:styleId="12">
    <w:name w:val="1."/>
    <w:basedOn w:val="af6"/>
    <w:rsid w:val="003F2DA6"/>
    <w:pPr>
      <w:tabs>
        <w:tab w:val="left" w:pos="1920"/>
      </w:tabs>
      <w:ind w:leftChars="664" w:left="1594" w:firstLineChars="0" w:firstLine="0"/>
    </w:pPr>
    <w:rPr>
      <w:rFonts w:ascii="華康儷中黑" w:eastAsia="華康儷中黑"/>
      <w:sz w:val="20"/>
    </w:rPr>
  </w:style>
  <w:style w:type="paragraph" w:customStyle="1" w:styleId="1-2">
    <w:name w:val="欄1-2"/>
    <w:basedOn w:val="1-3"/>
    <w:rsid w:val="003F2DA6"/>
    <w:pPr>
      <w:ind w:leftChars="75" w:left="75"/>
    </w:pPr>
    <w:rPr>
      <w:rFonts w:eastAsia="華康儷中黑"/>
      <w:spacing w:val="6"/>
    </w:rPr>
  </w:style>
  <w:style w:type="paragraph" w:customStyle="1" w:styleId="1-1">
    <w:name w:val="欄1-1"/>
    <w:basedOn w:val="1-2"/>
    <w:rsid w:val="003F2DA6"/>
    <w:pPr>
      <w:ind w:leftChars="0" w:left="0"/>
    </w:pPr>
  </w:style>
  <w:style w:type="paragraph" w:customStyle="1" w:styleId="1-">
    <w:name w:val="欄1-數字"/>
    <w:basedOn w:val="3-"/>
    <w:rsid w:val="003F2DA6"/>
    <w:pPr>
      <w:spacing w:before="72" w:after="72"/>
      <w:ind w:left="24" w:right="24"/>
    </w:pPr>
    <w:rPr>
      <w:rFonts w:ascii="華康儷中黑" w:eastAsia="華康儷中黑"/>
      <w:b/>
      <w:sz w:val="20"/>
    </w:rPr>
  </w:style>
  <w:style w:type="paragraph" w:customStyle="1" w:styleId="13">
    <w:name w:val="欄1"/>
    <w:basedOn w:val="a"/>
    <w:rsid w:val="003F2DA6"/>
    <w:pPr>
      <w:spacing w:beforeLines="20" w:before="20" w:afterLines="20" w:after="20"/>
      <w:ind w:leftChars="30" w:left="30" w:rightChars="30" w:right="30"/>
      <w:jc w:val="both"/>
    </w:pPr>
    <w:rPr>
      <w:rFonts w:eastAsia="華康楷書體W5"/>
      <w:spacing w:val="10"/>
      <w:sz w:val="19"/>
      <w:szCs w:val="20"/>
    </w:rPr>
  </w:style>
  <w:style w:type="paragraph" w:customStyle="1" w:styleId="afa">
    <w:name w:val="標題壹、"/>
    <w:basedOn w:val="a"/>
    <w:rsid w:val="003F2DA6"/>
    <w:pPr>
      <w:spacing w:line="360" w:lineRule="auto"/>
      <w:jc w:val="both"/>
    </w:pPr>
    <w:rPr>
      <w:rFonts w:eastAsia="標楷體" w:cs="新細明體"/>
      <w:b/>
      <w:bCs/>
      <w:sz w:val="36"/>
      <w:szCs w:val="36"/>
    </w:rPr>
  </w:style>
  <w:style w:type="paragraph" w:customStyle="1" w:styleId="afb">
    <w:name w:val="標題一、"/>
    <w:basedOn w:val="a"/>
    <w:rsid w:val="003F2DA6"/>
    <w:pPr>
      <w:spacing w:beforeLines="20" w:before="20" w:afterLines="20" w:after="20" w:line="400" w:lineRule="exact"/>
      <w:ind w:leftChars="100" w:left="310" w:hangingChars="210" w:hanging="210"/>
      <w:jc w:val="both"/>
    </w:pPr>
    <w:rPr>
      <w:rFonts w:eastAsia="標楷體" w:cs="新細明體"/>
      <w:bCs/>
      <w:sz w:val="32"/>
      <w:szCs w:val="32"/>
    </w:rPr>
  </w:style>
  <w:style w:type="paragraph" w:customStyle="1" w:styleId="xl22">
    <w:name w:val="xl22"/>
    <w:basedOn w:val="a"/>
    <w:rsid w:val="003F2DA6"/>
    <w:pPr>
      <w:pBdr>
        <w:bottom w:val="single" w:sz="4" w:space="0" w:color="auto"/>
        <w:right w:val="single" w:sz="4" w:space="0" w:color="auto"/>
      </w:pBdr>
      <w:spacing w:before="100" w:beforeAutospacing="1" w:after="100" w:afterAutospacing="1"/>
      <w:jc w:val="center"/>
    </w:pPr>
    <w:rPr>
      <w:rFonts w:ascii="標楷體" w:eastAsia="標楷體" w:hAnsi="標楷體" w:cs="Arial Unicode MS" w:hint="eastAsia"/>
      <w:sz w:val="20"/>
      <w:szCs w:val="20"/>
    </w:rPr>
  </w:style>
  <w:style w:type="paragraph" w:customStyle="1" w:styleId="xl23">
    <w:name w:val="xl23"/>
    <w:basedOn w:val="a"/>
    <w:rsid w:val="003F2DA6"/>
    <w:pPr>
      <w:pBdr>
        <w:top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Arial Unicode MS" w:hint="eastAsia"/>
      <w:sz w:val="20"/>
      <w:szCs w:val="20"/>
    </w:rPr>
  </w:style>
  <w:style w:type="paragraph" w:customStyle="1" w:styleId="xl29">
    <w:name w:val="xl29"/>
    <w:basedOn w:val="a"/>
    <w:rsid w:val="003F2DA6"/>
    <w:pPr>
      <w:spacing w:before="100" w:beforeAutospacing="1" w:after="100" w:afterAutospacing="1"/>
      <w:jc w:val="right"/>
      <w:textAlignment w:val="top"/>
    </w:pPr>
    <w:rPr>
      <w:rFonts w:ascii="Arial" w:eastAsia="Arial Unicode MS" w:hAnsi="Arial" w:cs="Arial"/>
      <w:sz w:val="12"/>
      <w:szCs w:val="12"/>
    </w:rPr>
  </w:style>
  <w:style w:type="paragraph" w:customStyle="1" w:styleId="xl30">
    <w:name w:val="xl30"/>
    <w:basedOn w:val="a"/>
    <w:rsid w:val="003F2DA6"/>
    <w:pPr>
      <w:pBdr>
        <w:bottom w:val="single" w:sz="4" w:space="0" w:color="auto"/>
        <w:right w:val="single" w:sz="4" w:space="0" w:color="auto"/>
      </w:pBdr>
      <w:spacing w:before="100" w:beforeAutospacing="1" w:after="100" w:afterAutospacing="1"/>
      <w:ind w:firstLineChars="100" w:firstLine="100"/>
      <w:textAlignment w:val="top"/>
    </w:pPr>
    <w:rPr>
      <w:rFonts w:ascii="標楷體" w:eastAsia="標楷體" w:hAnsi="標楷體" w:cs="Arial Unicode MS" w:hint="eastAsia"/>
      <w:sz w:val="12"/>
      <w:szCs w:val="12"/>
    </w:rPr>
  </w:style>
  <w:style w:type="paragraph" w:customStyle="1" w:styleId="xl31">
    <w:name w:val="xl31"/>
    <w:basedOn w:val="a"/>
    <w:rsid w:val="003F2DA6"/>
    <w:pPr>
      <w:pBdr>
        <w:bottom w:val="single" w:sz="4" w:space="0" w:color="auto"/>
      </w:pBdr>
      <w:spacing w:before="100" w:beforeAutospacing="1" w:after="100" w:afterAutospacing="1"/>
      <w:jc w:val="right"/>
      <w:textAlignment w:val="top"/>
    </w:pPr>
    <w:rPr>
      <w:rFonts w:ascii="Arial" w:eastAsia="Arial Unicode MS" w:hAnsi="Arial" w:cs="Arial"/>
      <w:sz w:val="12"/>
      <w:szCs w:val="12"/>
    </w:rPr>
  </w:style>
  <w:style w:type="paragraph" w:customStyle="1" w:styleId="xl32">
    <w:name w:val="xl32"/>
    <w:basedOn w:val="a"/>
    <w:rsid w:val="003F2DA6"/>
    <w:pPr>
      <w:pBdr>
        <w:top w:val="single" w:sz="4" w:space="0" w:color="auto"/>
        <w:right w:val="single" w:sz="4" w:space="0" w:color="auto"/>
      </w:pBdr>
      <w:spacing w:before="100" w:beforeAutospacing="1" w:after="100" w:afterAutospacing="1"/>
      <w:jc w:val="center"/>
    </w:pPr>
    <w:rPr>
      <w:rFonts w:ascii="標楷體" w:eastAsia="標楷體" w:hAnsi="標楷體" w:cs="Arial Unicode MS" w:hint="eastAsia"/>
      <w:sz w:val="20"/>
      <w:szCs w:val="20"/>
    </w:rPr>
  </w:style>
  <w:style w:type="paragraph" w:customStyle="1" w:styleId="xl33">
    <w:name w:val="xl33"/>
    <w:basedOn w:val="a"/>
    <w:rsid w:val="003F2DA6"/>
    <w:pPr>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Arial Unicode MS" w:hint="eastAsia"/>
      <w:sz w:val="20"/>
      <w:szCs w:val="20"/>
    </w:rPr>
  </w:style>
  <w:style w:type="paragraph" w:customStyle="1" w:styleId="xl34">
    <w:name w:val="xl34"/>
    <w:basedOn w:val="a"/>
    <w:rsid w:val="003F2DA6"/>
    <w:pPr>
      <w:pBdr>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Arial Unicode MS" w:hint="eastAsia"/>
      <w:sz w:val="20"/>
      <w:szCs w:val="20"/>
    </w:rPr>
  </w:style>
  <w:style w:type="paragraph" w:customStyle="1" w:styleId="xl35">
    <w:name w:val="xl35"/>
    <w:basedOn w:val="a"/>
    <w:rsid w:val="003F2DA6"/>
    <w:pPr>
      <w:pBdr>
        <w:top w:val="single" w:sz="4" w:space="0" w:color="auto"/>
        <w:bottom w:val="single" w:sz="4" w:space="0" w:color="auto"/>
      </w:pBdr>
      <w:spacing w:before="100" w:beforeAutospacing="1" w:after="100" w:afterAutospacing="1"/>
      <w:jc w:val="center"/>
    </w:pPr>
    <w:rPr>
      <w:rFonts w:ascii="標楷體" w:eastAsia="標楷體" w:hAnsi="標楷體" w:cs="Arial Unicode MS" w:hint="eastAsia"/>
      <w:sz w:val="20"/>
      <w:szCs w:val="20"/>
    </w:rPr>
  </w:style>
  <w:style w:type="paragraph" w:customStyle="1" w:styleId="xl36">
    <w:name w:val="xl36"/>
    <w:basedOn w:val="a"/>
    <w:rsid w:val="003F2DA6"/>
    <w:pPr>
      <w:pBdr>
        <w:top w:val="single" w:sz="4" w:space="0" w:color="auto"/>
        <w:left w:val="single" w:sz="4" w:space="0" w:color="auto"/>
        <w:bottom w:val="single" w:sz="4" w:space="0" w:color="auto"/>
      </w:pBdr>
      <w:spacing w:before="100" w:beforeAutospacing="1" w:after="100" w:afterAutospacing="1"/>
      <w:jc w:val="center"/>
    </w:pPr>
    <w:rPr>
      <w:rFonts w:ascii="標楷體" w:eastAsia="標楷體" w:hAnsi="標楷體" w:cs="Arial Unicode MS" w:hint="eastAsia"/>
      <w:sz w:val="20"/>
      <w:szCs w:val="20"/>
    </w:rPr>
  </w:style>
  <w:style w:type="paragraph" w:customStyle="1" w:styleId="xl37">
    <w:name w:val="xl37"/>
    <w:basedOn w:val="a"/>
    <w:rsid w:val="003F2DA6"/>
    <w:pPr>
      <w:pBdr>
        <w:right w:val="single" w:sz="4" w:space="0" w:color="auto"/>
      </w:pBdr>
      <w:spacing w:before="100" w:beforeAutospacing="1" w:after="100" w:afterAutospacing="1"/>
      <w:jc w:val="right"/>
      <w:textAlignment w:val="top"/>
    </w:pPr>
    <w:rPr>
      <w:rFonts w:ascii="Arial" w:eastAsia="Arial Unicode MS" w:hAnsi="Arial" w:cs="Arial"/>
      <w:b/>
      <w:bCs/>
      <w:sz w:val="12"/>
      <w:szCs w:val="12"/>
    </w:rPr>
  </w:style>
  <w:style w:type="paragraph" w:customStyle="1" w:styleId="afc">
    <w:name w:val="標題（一）"/>
    <w:basedOn w:val="a"/>
    <w:rsid w:val="003F2DA6"/>
    <w:pPr>
      <w:spacing w:beforeLines="20" w:before="20" w:afterLines="20" w:after="20" w:line="400" w:lineRule="exact"/>
      <w:ind w:firstLineChars="200" w:firstLine="200"/>
      <w:jc w:val="both"/>
    </w:pPr>
    <w:rPr>
      <w:rFonts w:eastAsia="標楷體"/>
      <w:b/>
      <w:bCs/>
      <w:sz w:val="28"/>
      <w:szCs w:val="28"/>
    </w:rPr>
  </w:style>
  <w:style w:type="paragraph" w:customStyle="1" w:styleId="14">
    <w:name w:val="表說1."/>
    <w:basedOn w:val="af3"/>
    <w:rsid w:val="003F2DA6"/>
    <w:pPr>
      <w:spacing w:beforeLines="0" w:before="0" w:afterLines="0" w:after="0" w:line="400" w:lineRule="exact"/>
    </w:pPr>
    <w:rPr>
      <w:rFonts w:ascii="標楷體" w:eastAsia="標楷體"/>
      <w:spacing w:val="0"/>
      <w:sz w:val="24"/>
      <w:szCs w:val="24"/>
    </w:rPr>
  </w:style>
  <w:style w:type="paragraph" w:customStyle="1" w:styleId="afd">
    <w:name w:val="乙篇主文 字元"/>
    <w:basedOn w:val="a"/>
    <w:rsid w:val="003F2DA6"/>
    <w:pPr>
      <w:spacing w:line="400" w:lineRule="exact"/>
      <w:ind w:firstLineChars="200" w:firstLine="200"/>
      <w:jc w:val="both"/>
    </w:pPr>
    <w:rPr>
      <w:rFonts w:ascii="標楷體" w:eastAsia="標楷體"/>
    </w:rPr>
  </w:style>
  <w:style w:type="paragraph" w:customStyle="1" w:styleId="afe">
    <w:name w:val="標題甲、"/>
    <w:basedOn w:val="a"/>
    <w:rsid w:val="003F2DA6"/>
    <w:pPr>
      <w:spacing w:beforeLines="50" w:before="50"/>
      <w:jc w:val="center"/>
    </w:pPr>
    <w:rPr>
      <w:rFonts w:eastAsia="標楷體" w:cs="新細明體"/>
      <w:b/>
      <w:bCs/>
      <w:sz w:val="40"/>
      <w:szCs w:val="20"/>
    </w:rPr>
  </w:style>
  <w:style w:type="paragraph" w:customStyle="1" w:styleId="15">
    <w:name w:val="標題(1)"/>
    <w:basedOn w:val="16"/>
    <w:rsid w:val="003F2DA6"/>
    <w:pPr>
      <w:ind w:firstLineChars="550" w:firstLine="550"/>
    </w:pPr>
  </w:style>
  <w:style w:type="paragraph" w:customStyle="1" w:styleId="16">
    <w:name w:val="標題1. 字元 字元 字元"/>
    <w:basedOn w:val="afe"/>
    <w:rsid w:val="003F2DA6"/>
    <w:pPr>
      <w:overflowPunct w:val="0"/>
      <w:spacing w:beforeLines="0" w:before="0" w:line="400" w:lineRule="exact"/>
      <w:ind w:firstLineChars="450" w:firstLine="450"/>
      <w:jc w:val="both"/>
    </w:pPr>
    <w:rPr>
      <w:rFonts w:ascii="標楷體" w:cs="Times New Roman"/>
      <w:b w:val="0"/>
      <w:sz w:val="24"/>
      <w:szCs w:val="24"/>
    </w:rPr>
  </w:style>
  <w:style w:type="paragraph" w:styleId="aff">
    <w:name w:val="Date"/>
    <w:aliases w:val="年度"/>
    <w:basedOn w:val="a"/>
    <w:next w:val="a"/>
    <w:link w:val="aff0"/>
    <w:rsid w:val="003F2DA6"/>
    <w:pPr>
      <w:overflowPunct w:val="0"/>
      <w:spacing w:line="400" w:lineRule="exact"/>
      <w:ind w:leftChars="10" w:left="10" w:rightChars="10" w:right="10" w:firstLineChars="200" w:firstLine="200"/>
      <w:jc w:val="center"/>
    </w:pPr>
    <w:rPr>
      <w:rFonts w:ascii="細明體" w:eastAsia="細明體"/>
      <w:w w:val="90"/>
      <w:sz w:val="18"/>
      <w:szCs w:val="18"/>
    </w:rPr>
  </w:style>
  <w:style w:type="character" w:customStyle="1" w:styleId="aff0">
    <w:name w:val="日期 字元"/>
    <w:aliases w:val="年度 字元"/>
    <w:basedOn w:val="a0"/>
    <w:link w:val="aff"/>
    <w:rsid w:val="003F2DA6"/>
    <w:rPr>
      <w:rFonts w:ascii="細明體" w:eastAsia="細明體" w:hAnsi="Times New Roman" w:cs="Times New Roman"/>
      <w:w w:val="90"/>
      <w:kern w:val="0"/>
      <w:sz w:val="18"/>
      <w:szCs w:val="18"/>
    </w:rPr>
  </w:style>
  <w:style w:type="paragraph" w:customStyle="1" w:styleId="1-0">
    <w:name w:val="表格欄1-數字主管"/>
    <w:basedOn w:val="a"/>
    <w:rsid w:val="003F2DA6"/>
    <w:pPr>
      <w:overflowPunct w:val="0"/>
      <w:spacing w:line="400" w:lineRule="exact"/>
      <w:ind w:firstLineChars="200" w:firstLine="200"/>
      <w:jc w:val="right"/>
    </w:pPr>
    <w:rPr>
      <w:rFonts w:ascii="細明體" w:eastAsia="細明體" w:hAnsi="Arial"/>
      <w:b/>
      <w:bCs/>
      <w:w w:val="90"/>
      <w:sz w:val="18"/>
      <w:szCs w:val="20"/>
    </w:rPr>
  </w:style>
  <w:style w:type="paragraph" w:customStyle="1" w:styleId="17">
    <w:name w:val="標題1."/>
    <w:basedOn w:val="a"/>
    <w:rsid w:val="003F2DA6"/>
    <w:pPr>
      <w:overflowPunct w:val="0"/>
      <w:spacing w:line="400" w:lineRule="exact"/>
      <w:ind w:firstLineChars="450" w:firstLine="450"/>
      <w:jc w:val="both"/>
    </w:pPr>
    <w:rPr>
      <w:rFonts w:ascii="標楷體" w:eastAsia="標楷體"/>
      <w:bCs/>
      <w:szCs w:val="20"/>
    </w:rPr>
  </w:style>
  <w:style w:type="paragraph" w:customStyle="1" w:styleId="aff1">
    <w:name w:val="乙篇主文 字元 字元"/>
    <w:basedOn w:val="a"/>
    <w:rsid w:val="003F2DA6"/>
    <w:pPr>
      <w:overflowPunct w:val="0"/>
      <w:spacing w:line="400" w:lineRule="exact"/>
      <w:ind w:firstLineChars="200" w:firstLine="200"/>
      <w:jc w:val="both"/>
    </w:pPr>
    <w:rPr>
      <w:rFonts w:ascii="標楷體" w:eastAsia="標楷體"/>
      <w:szCs w:val="20"/>
    </w:rPr>
  </w:style>
  <w:style w:type="character" w:customStyle="1" w:styleId="aff2">
    <w:name w:val="乙篇主文 字元 字元 字元"/>
    <w:rsid w:val="003F2DA6"/>
    <w:rPr>
      <w:rFonts w:ascii="標楷體" w:eastAsia="標楷體"/>
      <w:kern w:val="2"/>
      <w:sz w:val="24"/>
      <w:szCs w:val="24"/>
      <w:lang w:val="en-US" w:eastAsia="zh-TW" w:bidi="ar-SA"/>
    </w:rPr>
  </w:style>
  <w:style w:type="paragraph" w:customStyle="1" w:styleId="aff3">
    <w:name w:val="單元 字元 字元"/>
    <w:basedOn w:val="a"/>
    <w:rsid w:val="003F2DA6"/>
    <w:pPr>
      <w:overflowPunct w:val="0"/>
      <w:snapToGrid w:val="0"/>
      <w:spacing w:line="400" w:lineRule="exact"/>
      <w:ind w:rightChars="100" w:right="100" w:firstLineChars="200" w:firstLine="200"/>
      <w:jc w:val="right"/>
    </w:pPr>
    <w:rPr>
      <w:rFonts w:ascii="標楷體" w:eastAsia="標楷體" w:hAnsi="Arial Narrow"/>
      <w:w w:val="95"/>
      <w:sz w:val="20"/>
      <w:szCs w:val="20"/>
    </w:rPr>
  </w:style>
  <w:style w:type="character" w:customStyle="1" w:styleId="aff4">
    <w:name w:val="單元 字元 字元 字元"/>
    <w:rsid w:val="003F2DA6"/>
    <w:rPr>
      <w:rFonts w:ascii="標楷體" w:eastAsia="標楷體" w:hAnsi="Arial Narrow"/>
      <w:w w:val="95"/>
      <w:kern w:val="2"/>
      <w:lang w:val="en-US" w:eastAsia="zh-TW" w:bidi="ar-SA"/>
    </w:rPr>
  </w:style>
  <w:style w:type="paragraph" w:customStyle="1" w:styleId="23">
    <w:name w:val="表格欄2數字"/>
    <w:basedOn w:val="1-0"/>
    <w:rsid w:val="003F2DA6"/>
  </w:style>
  <w:style w:type="paragraph" w:customStyle="1" w:styleId="34">
    <w:name w:val="表格欄3數字"/>
    <w:basedOn w:val="23"/>
    <w:link w:val="35"/>
    <w:rsid w:val="003F2DA6"/>
    <w:rPr>
      <w:b w:val="0"/>
    </w:rPr>
  </w:style>
  <w:style w:type="character" w:customStyle="1" w:styleId="35">
    <w:name w:val="表格欄3數字 字元"/>
    <w:link w:val="34"/>
    <w:rsid w:val="003F2DA6"/>
    <w:rPr>
      <w:rFonts w:ascii="細明體" w:eastAsia="細明體" w:hAnsi="Arial" w:cs="Times New Roman"/>
      <w:bCs/>
      <w:w w:val="90"/>
      <w:sz w:val="18"/>
      <w:szCs w:val="20"/>
    </w:rPr>
  </w:style>
  <w:style w:type="paragraph" w:customStyle="1" w:styleId="41">
    <w:name w:val="欄4（原因分析）"/>
    <w:basedOn w:val="a"/>
    <w:rsid w:val="003F2DA6"/>
    <w:pPr>
      <w:overflowPunct w:val="0"/>
      <w:spacing w:line="400" w:lineRule="exact"/>
      <w:ind w:firstLineChars="200" w:firstLine="200"/>
      <w:jc w:val="both"/>
    </w:pPr>
    <w:rPr>
      <w:rFonts w:ascii="標楷體" w:eastAsia="標楷體"/>
      <w:w w:val="90"/>
      <w:sz w:val="18"/>
      <w:szCs w:val="18"/>
    </w:rPr>
  </w:style>
  <w:style w:type="paragraph" w:customStyle="1" w:styleId="aff5">
    <w:name w:val="甲篇內文 字元"/>
    <w:basedOn w:val="aff1"/>
    <w:rsid w:val="003F2DA6"/>
    <w:pPr>
      <w:spacing w:line="460" w:lineRule="exact"/>
    </w:pPr>
    <w:rPr>
      <w:sz w:val="28"/>
      <w:szCs w:val="28"/>
    </w:rPr>
  </w:style>
  <w:style w:type="character" w:customStyle="1" w:styleId="aff6">
    <w:name w:val="甲篇內文 字元 字元"/>
    <w:rsid w:val="003F2DA6"/>
    <w:rPr>
      <w:rFonts w:ascii="標楷體" w:eastAsia="標楷體"/>
      <w:kern w:val="2"/>
      <w:sz w:val="28"/>
      <w:szCs w:val="28"/>
      <w:lang w:val="en-US" w:eastAsia="zh-TW" w:bidi="ar-SA"/>
    </w:rPr>
  </w:style>
  <w:style w:type="paragraph" w:customStyle="1" w:styleId="1-10">
    <w:name w:val="表格欄1-1主管"/>
    <w:basedOn w:val="a"/>
    <w:rsid w:val="003F2DA6"/>
    <w:pPr>
      <w:overflowPunct w:val="0"/>
      <w:spacing w:line="400" w:lineRule="exact"/>
      <w:ind w:firstLineChars="200" w:firstLine="200"/>
      <w:jc w:val="distribute"/>
    </w:pPr>
    <w:rPr>
      <w:rFonts w:ascii="標楷體" w:eastAsia="標楷體"/>
      <w:b/>
      <w:sz w:val="20"/>
      <w:szCs w:val="20"/>
    </w:rPr>
  </w:style>
  <w:style w:type="paragraph" w:customStyle="1" w:styleId="1-20">
    <w:name w:val="表格欄1-2 字元"/>
    <w:basedOn w:val="a"/>
    <w:rsid w:val="003F2DA6"/>
    <w:pPr>
      <w:overflowPunct w:val="0"/>
      <w:spacing w:line="400" w:lineRule="exact"/>
      <w:ind w:firstLineChars="100" w:firstLine="100"/>
      <w:jc w:val="distribute"/>
    </w:pPr>
    <w:rPr>
      <w:rFonts w:ascii="標楷體" w:eastAsia="標楷體"/>
      <w:b/>
      <w:sz w:val="20"/>
      <w:szCs w:val="18"/>
    </w:rPr>
  </w:style>
  <w:style w:type="character" w:customStyle="1" w:styleId="1-21">
    <w:name w:val="表格欄1-2 字元 字元"/>
    <w:rsid w:val="003F2DA6"/>
    <w:rPr>
      <w:rFonts w:eastAsia="標楷體" w:cs="新細明體"/>
      <w:b/>
      <w:kern w:val="2"/>
      <w:szCs w:val="18"/>
      <w:lang w:val="en-US" w:eastAsia="zh-TW" w:bidi="ar-SA"/>
    </w:rPr>
  </w:style>
  <w:style w:type="paragraph" w:customStyle="1" w:styleId="1-31">
    <w:name w:val="表格欄1-3退1"/>
    <w:basedOn w:val="a"/>
    <w:rsid w:val="003F2DA6"/>
    <w:pPr>
      <w:overflowPunct w:val="0"/>
      <w:spacing w:line="400" w:lineRule="exact"/>
      <w:ind w:firstLineChars="100" w:firstLine="100"/>
      <w:jc w:val="distribute"/>
    </w:pPr>
    <w:rPr>
      <w:rFonts w:ascii="標楷體" w:eastAsia="標楷體"/>
      <w:sz w:val="18"/>
      <w:szCs w:val="18"/>
    </w:rPr>
  </w:style>
  <w:style w:type="paragraph" w:customStyle="1" w:styleId="aff7">
    <w:name w:val="小計"/>
    <w:basedOn w:val="1-20"/>
    <w:rsid w:val="003F2DA6"/>
    <w:pPr>
      <w:ind w:leftChars="250" w:left="250" w:rightChars="100" w:right="100" w:firstLineChars="0" w:firstLine="0"/>
    </w:pPr>
    <w:rPr>
      <w:sz w:val="18"/>
    </w:rPr>
  </w:style>
  <w:style w:type="paragraph" w:customStyle="1" w:styleId="18">
    <w:name w:val="標題1.加粗"/>
    <w:basedOn w:val="17"/>
    <w:rsid w:val="003F2DA6"/>
    <w:pPr>
      <w:ind w:firstLine="1080"/>
    </w:pPr>
    <w:rPr>
      <w:b/>
      <w:sz w:val="28"/>
      <w:szCs w:val="28"/>
    </w:rPr>
  </w:style>
  <w:style w:type="paragraph" w:customStyle="1" w:styleId="aff8">
    <w:name w:val="壹貳參"/>
    <w:basedOn w:val="a9"/>
    <w:rsid w:val="003F2DA6"/>
    <w:pPr>
      <w:overflowPunct w:val="0"/>
      <w:spacing w:after="240"/>
      <w:ind w:left="624" w:firstLineChars="200" w:firstLine="200"/>
      <w:jc w:val="left"/>
    </w:pPr>
    <w:rPr>
      <w:spacing w:val="0"/>
      <w:sz w:val="36"/>
    </w:rPr>
  </w:style>
  <w:style w:type="paragraph" w:customStyle="1" w:styleId="aff9">
    <w:name w:val="一二三"/>
    <w:basedOn w:val="aff8"/>
    <w:rsid w:val="003F2DA6"/>
    <w:pPr>
      <w:spacing w:after="120"/>
      <w:ind w:left="0"/>
    </w:pPr>
    <w:rPr>
      <w:b w:val="0"/>
      <w:sz w:val="32"/>
    </w:rPr>
  </w:style>
  <w:style w:type="paragraph" w:customStyle="1" w:styleId="affa">
    <w:name w:val="括號一二三"/>
    <w:basedOn w:val="aff9"/>
    <w:rsid w:val="003F2DA6"/>
    <w:pPr>
      <w:spacing w:after="0"/>
      <w:ind w:firstLine="624"/>
      <w:jc w:val="both"/>
    </w:pPr>
    <w:rPr>
      <w:b/>
      <w:sz w:val="28"/>
    </w:rPr>
  </w:style>
  <w:style w:type="paragraph" w:customStyle="1" w:styleId="1230">
    <w:name w:val="123"/>
    <w:basedOn w:val="affa"/>
    <w:rsid w:val="003F2DA6"/>
    <w:pPr>
      <w:ind w:firstLine="425"/>
    </w:pPr>
    <w:rPr>
      <w:b w:val="0"/>
      <w:sz w:val="24"/>
    </w:rPr>
  </w:style>
  <w:style w:type="paragraph" w:customStyle="1" w:styleId="1231">
    <w:name w:val="括號123"/>
    <w:basedOn w:val="1230"/>
    <w:rsid w:val="003F2DA6"/>
    <w:pPr>
      <w:ind w:firstLine="624"/>
    </w:pPr>
  </w:style>
  <w:style w:type="paragraph" w:customStyle="1" w:styleId="1232">
    <w:name w:val="圓圈123"/>
    <w:basedOn w:val="1231"/>
    <w:rsid w:val="003F2DA6"/>
    <w:pPr>
      <w:ind w:firstLine="1008"/>
    </w:pPr>
  </w:style>
  <w:style w:type="paragraph" w:customStyle="1" w:styleId="1-32">
    <w:name w:val="表格欄1-3退2"/>
    <w:basedOn w:val="1-31"/>
    <w:link w:val="1-320"/>
    <w:rsid w:val="003F2DA6"/>
    <w:pPr>
      <w:ind w:firstLineChars="200" w:firstLine="200"/>
    </w:pPr>
  </w:style>
  <w:style w:type="character" w:customStyle="1" w:styleId="1-320">
    <w:name w:val="表格欄1-3退2 字元"/>
    <w:link w:val="1-32"/>
    <w:rsid w:val="003F2DA6"/>
    <w:rPr>
      <w:rFonts w:ascii="標楷體" w:eastAsia="標楷體" w:hAnsi="Times New Roman" w:cs="Times New Roman"/>
      <w:sz w:val="18"/>
      <w:szCs w:val="18"/>
    </w:rPr>
  </w:style>
  <w:style w:type="character" w:customStyle="1" w:styleId="1-310">
    <w:name w:val="表格欄1-3退1 字元"/>
    <w:rsid w:val="003F2DA6"/>
    <w:rPr>
      <w:rFonts w:eastAsia="標楷體" w:cs="新細明體"/>
      <w:kern w:val="2"/>
      <w:sz w:val="18"/>
      <w:szCs w:val="18"/>
      <w:lang w:val="en-US" w:eastAsia="zh-TW" w:bidi="ar-SA"/>
    </w:rPr>
  </w:style>
  <w:style w:type="paragraph" w:customStyle="1" w:styleId="affb">
    <w:name w:val="乙篇主文"/>
    <w:basedOn w:val="a"/>
    <w:rsid w:val="003F2DA6"/>
    <w:pPr>
      <w:overflowPunct w:val="0"/>
      <w:spacing w:line="400" w:lineRule="exact"/>
      <w:ind w:firstLineChars="200" w:firstLine="200"/>
      <w:jc w:val="both"/>
    </w:pPr>
    <w:rPr>
      <w:rFonts w:ascii="標楷體" w:eastAsia="標楷體"/>
      <w:szCs w:val="20"/>
    </w:rPr>
  </w:style>
  <w:style w:type="paragraph" w:customStyle="1" w:styleId="1-22">
    <w:name w:val="表格欄1-2"/>
    <w:basedOn w:val="a"/>
    <w:rsid w:val="003F2DA6"/>
    <w:pPr>
      <w:overflowPunct w:val="0"/>
      <w:spacing w:line="400" w:lineRule="exact"/>
      <w:ind w:firstLineChars="100" w:firstLine="100"/>
      <w:jc w:val="distribute"/>
    </w:pPr>
    <w:rPr>
      <w:rFonts w:ascii="標楷體" w:eastAsia="標楷體"/>
      <w:b/>
      <w:sz w:val="20"/>
      <w:szCs w:val="18"/>
    </w:rPr>
  </w:style>
  <w:style w:type="paragraph" w:customStyle="1" w:styleId="210">
    <w:name w:val="一、2行黑體退1"/>
    <w:basedOn w:val="1-22"/>
    <w:rsid w:val="003F2DA6"/>
    <w:pPr>
      <w:ind w:leftChars="80" w:left="80" w:firstLineChars="0" w:firstLine="0"/>
      <w:jc w:val="both"/>
    </w:pPr>
    <w:rPr>
      <w:spacing w:val="-4"/>
      <w:szCs w:val="20"/>
    </w:rPr>
  </w:style>
  <w:style w:type="paragraph" w:customStyle="1" w:styleId="211">
    <w:name w:val="一、2行宋體退1"/>
    <w:basedOn w:val="1-32"/>
    <w:rsid w:val="003F2DA6"/>
    <w:pPr>
      <w:ind w:leftChars="80" w:left="192" w:firstLineChars="0" w:firstLine="0"/>
      <w:jc w:val="both"/>
    </w:pPr>
    <w:rPr>
      <w:spacing w:val="-2"/>
    </w:rPr>
  </w:style>
  <w:style w:type="paragraph" w:customStyle="1" w:styleId="220">
    <w:name w:val="一、2行宋體退2"/>
    <w:basedOn w:val="1-32"/>
    <w:rsid w:val="003F2DA6"/>
    <w:pPr>
      <w:ind w:leftChars="150" w:left="150" w:firstLineChars="0" w:firstLine="0"/>
      <w:jc w:val="both"/>
    </w:pPr>
    <w:rPr>
      <w:spacing w:val="-6"/>
    </w:rPr>
  </w:style>
  <w:style w:type="paragraph" w:customStyle="1" w:styleId="212">
    <w:name w:val="二、2行宋體退1"/>
    <w:basedOn w:val="211"/>
    <w:rsid w:val="003F2DA6"/>
    <w:rPr>
      <w:spacing w:val="-8"/>
    </w:rPr>
  </w:style>
  <w:style w:type="paragraph" w:customStyle="1" w:styleId="221">
    <w:name w:val="二、2行宋體退2"/>
    <w:basedOn w:val="212"/>
    <w:rsid w:val="003F2DA6"/>
    <w:pPr>
      <w:ind w:leftChars="150" w:left="360"/>
    </w:pPr>
  </w:style>
  <w:style w:type="paragraph" w:customStyle="1" w:styleId="213">
    <w:name w:val="二、2行黑體退1"/>
    <w:basedOn w:val="210"/>
    <w:rsid w:val="003F2DA6"/>
    <w:pPr>
      <w:ind w:left="192"/>
    </w:pPr>
  </w:style>
  <w:style w:type="paragraph" w:customStyle="1" w:styleId="24">
    <w:name w:val="二、2行主管黑體"/>
    <w:basedOn w:val="1-10"/>
    <w:rsid w:val="003F2DA6"/>
    <w:pPr>
      <w:jc w:val="both"/>
    </w:pPr>
    <w:rPr>
      <w:spacing w:val="-6"/>
    </w:rPr>
  </w:style>
  <w:style w:type="paragraph" w:customStyle="1" w:styleId="affc">
    <w:name w:val="單元 字元"/>
    <w:basedOn w:val="a"/>
    <w:rsid w:val="003F2DA6"/>
    <w:pPr>
      <w:overflowPunct w:val="0"/>
      <w:snapToGrid w:val="0"/>
      <w:spacing w:line="400" w:lineRule="exact"/>
      <w:ind w:rightChars="100" w:right="100" w:firstLineChars="200" w:firstLine="200"/>
      <w:jc w:val="right"/>
    </w:pPr>
    <w:rPr>
      <w:rFonts w:ascii="標楷體" w:eastAsia="標楷體" w:hAnsi="Arial Narrow"/>
      <w:w w:val="95"/>
      <w:sz w:val="20"/>
      <w:szCs w:val="20"/>
    </w:rPr>
  </w:style>
  <w:style w:type="paragraph" w:customStyle="1" w:styleId="affd">
    <w:name w:val="甲篇內文"/>
    <w:basedOn w:val="affb"/>
    <w:rsid w:val="003F2DA6"/>
    <w:pPr>
      <w:spacing w:line="460" w:lineRule="exact"/>
    </w:pPr>
    <w:rPr>
      <w:sz w:val="28"/>
      <w:szCs w:val="28"/>
    </w:rPr>
  </w:style>
  <w:style w:type="character" w:customStyle="1" w:styleId="1-11">
    <w:name w:val="表格欄1-1主管 字元"/>
    <w:rsid w:val="003F2DA6"/>
    <w:rPr>
      <w:rFonts w:eastAsia="標楷體" w:cs="新細明體"/>
      <w:b/>
      <w:kern w:val="2"/>
      <w:lang w:val="en-US" w:eastAsia="zh-TW" w:bidi="ar-SA"/>
    </w:rPr>
  </w:style>
  <w:style w:type="character" w:customStyle="1" w:styleId="affe">
    <w:name w:val="標題甲、 字元"/>
    <w:rsid w:val="003F2DA6"/>
    <w:rPr>
      <w:rFonts w:eastAsia="標楷體" w:cs="新細明體"/>
      <w:b/>
      <w:bCs/>
      <w:kern w:val="2"/>
      <w:sz w:val="40"/>
      <w:lang w:val="en-US" w:eastAsia="zh-TW" w:bidi="ar-SA"/>
    </w:rPr>
  </w:style>
  <w:style w:type="paragraph" w:customStyle="1" w:styleId="afff">
    <w:name w:val="標題（一） 字元 字元 字元"/>
    <w:basedOn w:val="afe"/>
    <w:rsid w:val="003F2DA6"/>
    <w:pPr>
      <w:overflowPunct w:val="0"/>
      <w:spacing w:beforeLines="20" w:before="20" w:afterLines="20" w:after="20" w:line="400" w:lineRule="exact"/>
      <w:ind w:firstLineChars="200" w:firstLine="200"/>
      <w:jc w:val="both"/>
    </w:pPr>
    <w:rPr>
      <w:rFonts w:ascii="標楷體" w:cs="Times New Roman"/>
      <w:sz w:val="28"/>
      <w:szCs w:val="28"/>
    </w:rPr>
  </w:style>
  <w:style w:type="paragraph" w:styleId="afff0">
    <w:name w:val="Plain Text"/>
    <w:basedOn w:val="a"/>
    <w:link w:val="afff1"/>
    <w:rsid w:val="003F2DA6"/>
    <w:pPr>
      <w:overflowPunct w:val="0"/>
      <w:spacing w:line="400" w:lineRule="exact"/>
      <w:ind w:firstLineChars="200" w:firstLine="200"/>
      <w:jc w:val="both"/>
    </w:pPr>
    <w:rPr>
      <w:rFonts w:ascii="細明體" w:eastAsia="細明體" w:hAnsi="Courier New"/>
      <w:szCs w:val="20"/>
    </w:rPr>
  </w:style>
  <w:style w:type="character" w:customStyle="1" w:styleId="afff1">
    <w:name w:val="純文字 字元"/>
    <w:basedOn w:val="a0"/>
    <w:link w:val="afff0"/>
    <w:rsid w:val="003F2DA6"/>
    <w:rPr>
      <w:rFonts w:ascii="細明體" w:eastAsia="細明體" w:hAnsi="Courier New" w:cs="Times New Roman"/>
      <w:szCs w:val="20"/>
    </w:rPr>
  </w:style>
  <w:style w:type="paragraph" w:customStyle="1" w:styleId="42">
    <w:name w:val="欄4（原因分析） 字元"/>
    <w:basedOn w:val="a"/>
    <w:link w:val="43"/>
    <w:rsid w:val="003F2DA6"/>
    <w:pPr>
      <w:jc w:val="both"/>
    </w:pPr>
    <w:rPr>
      <w:rFonts w:ascii="標楷體" w:eastAsia="標楷體" w:cs="新細明體"/>
      <w:w w:val="90"/>
      <w:sz w:val="18"/>
      <w:szCs w:val="18"/>
    </w:rPr>
  </w:style>
  <w:style w:type="character" w:customStyle="1" w:styleId="43">
    <w:name w:val="欄4（原因分析） 字元 字元"/>
    <w:link w:val="42"/>
    <w:rsid w:val="003F2DA6"/>
    <w:rPr>
      <w:rFonts w:ascii="標楷體" w:eastAsia="標楷體" w:hAnsi="Times New Roman" w:cs="新細明體"/>
      <w:w w:val="90"/>
      <w:sz w:val="18"/>
      <w:szCs w:val="18"/>
    </w:rPr>
  </w:style>
  <w:style w:type="paragraph" w:customStyle="1" w:styleId="afff2">
    <w:name w:val="乙篇內文"/>
    <w:basedOn w:val="a"/>
    <w:rsid w:val="003F2DA6"/>
    <w:pPr>
      <w:overflowPunct w:val="0"/>
      <w:snapToGrid w:val="0"/>
      <w:spacing w:line="460" w:lineRule="exact"/>
      <w:ind w:firstLineChars="200" w:firstLine="560"/>
      <w:jc w:val="both"/>
    </w:pPr>
    <w:rPr>
      <w:rFonts w:ascii="標楷體" w:eastAsia="標楷體" w:hAnsi="標楷體" w:cs="標楷體"/>
      <w:szCs w:val="28"/>
    </w:rPr>
  </w:style>
  <w:style w:type="paragraph" w:customStyle="1" w:styleId="afff3">
    <w:name w:val="字元 字元 字元"/>
    <w:basedOn w:val="a"/>
    <w:semiHidden/>
    <w:rsid w:val="003F2DA6"/>
    <w:pPr>
      <w:spacing w:after="160" w:line="240" w:lineRule="exact"/>
    </w:pPr>
    <w:rPr>
      <w:rFonts w:ascii="Verdana" w:eastAsia="Times New Roman" w:hAnsi="Verdana"/>
      <w:sz w:val="20"/>
      <w:szCs w:val="20"/>
      <w:lang w:eastAsia="en-US"/>
    </w:rPr>
  </w:style>
  <w:style w:type="paragraph" w:customStyle="1" w:styleId="afff4">
    <w:name w:val="標題壹、 字元"/>
    <w:basedOn w:val="a"/>
    <w:link w:val="afff5"/>
    <w:rsid w:val="003F2DA6"/>
    <w:pPr>
      <w:spacing w:line="360" w:lineRule="auto"/>
      <w:jc w:val="both"/>
    </w:pPr>
    <w:rPr>
      <w:rFonts w:ascii="標楷體" w:eastAsia="標楷體"/>
      <w:b/>
      <w:bCs/>
      <w:spacing w:val="-20"/>
      <w:sz w:val="36"/>
      <w:szCs w:val="36"/>
    </w:rPr>
  </w:style>
  <w:style w:type="character" w:customStyle="1" w:styleId="afff5">
    <w:name w:val="標題壹、 字元 字元"/>
    <w:link w:val="afff4"/>
    <w:rsid w:val="003F2DA6"/>
    <w:rPr>
      <w:rFonts w:ascii="標楷體" w:eastAsia="標楷體" w:hAnsi="Times New Roman" w:cs="Times New Roman"/>
      <w:b/>
      <w:bCs/>
      <w:spacing w:val="-20"/>
      <w:sz w:val="36"/>
      <w:szCs w:val="36"/>
    </w:rPr>
  </w:style>
  <w:style w:type="paragraph" w:customStyle="1" w:styleId="afff6">
    <w:name w:val="標題（一） 字元"/>
    <w:basedOn w:val="a"/>
    <w:rsid w:val="003F2DA6"/>
    <w:pPr>
      <w:spacing w:beforeLines="20" w:before="20" w:afterLines="20" w:after="20" w:line="400" w:lineRule="exact"/>
      <w:ind w:firstLineChars="200" w:firstLine="200"/>
      <w:jc w:val="both"/>
    </w:pPr>
    <w:rPr>
      <w:rFonts w:eastAsia="標楷體" w:cs="新細明體"/>
      <w:b/>
      <w:bCs/>
      <w:sz w:val="28"/>
      <w:szCs w:val="28"/>
    </w:rPr>
  </w:style>
  <w:style w:type="paragraph" w:customStyle="1" w:styleId="afff7">
    <w:name w:val="前言甲乙丙"/>
    <w:qFormat/>
    <w:rsid w:val="003F2DA6"/>
    <w:pPr>
      <w:overflowPunct w:val="0"/>
      <w:jc w:val="center"/>
    </w:pPr>
    <w:rPr>
      <w:rFonts w:ascii="標楷體" w:eastAsia="標楷體" w:hAnsi="標楷體" w:cs="Times New Roman"/>
      <w:b/>
      <w:sz w:val="40"/>
      <w:szCs w:val="36"/>
    </w:rPr>
  </w:style>
  <w:style w:type="paragraph" w:customStyle="1" w:styleId="afff8">
    <w:name w:val="壹貳叁"/>
    <w:qFormat/>
    <w:rsid w:val="003F2DA6"/>
    <w:pPr>
      <w:overflowPunct w:val="0"/>
      <w:jc w:val="both"/>
    </w:pPr>
    <w:rPr>
      <w:rFonts w:ascii="標楷體" w:eastAsia="標楷體" w:hAnsi="標楷體" w:cs="Times New Roman"/>
      <w:b/>
      <w:sz w:val="34"/>
      <w:szCs w:val="32"/>
    </w:rPr>
  </w:style>
  <w:style w:type="paragraph" w:customStyle="1" w:styleId="19">
    <w:name w:val="字元 字元1 字元"/>
    <w:basedOn w:val="a"/>
    <w:rsid w:val="003F2DA6"/>
    <w:pPr>
      <w:spacing w:after="160" w:line="240" w:lineRule="exact"/>
    </w:pPr>
    <w:rPr>
      <w:rFonts w:ascii="Verdana" w:hAnsi="Verdana"/>
      <w:sz w:val="20"/>
      <w:szCs w:val="20"/>
      <w:lang w:eastAsia="en-US"/>
    </w:rPr>
  </w:style>
  <w:style w:type="paragraph" w:customStyle="1" w:styleId="afff9">
    <w:name w:val="甲"/>
    <w:basedOn w:val="a9"/>
    <w:rsid w:val="003F2DA6"/>
    <w:pPr>
      <w:spacing w:after="0"/>
    </w:pPr>
    <w:rPr>
      <w:color w:val="000000"/>
      <w:spacing w:val="0"/>
    </w:rPr>
  </w:style>
  <w:style w:type="paragraph" w:customStyle="1" w:styleId="afffa">
    <w:name w:val="壹、主管"/>
    <w:basedOn w:val="a9"/>
    <w:rsid w:val="003F2DA6"/>
    <w:pPr>
      <w:spacing w:beforeLines="50" w:before="120" w:afterLines="80" w:after="192" w:line="400" w:lineRule="exact"/>
      <w:jc w:val="both"/>
    </w:pPr>
    <w:rPr>
      <w:color w:val="000000"/>
      <w:spacing w:val="0"/>
      <w:sz w:val="36"/>
    </w:rPr>
  </w:style>
  <w:style w:type="paragraph" w:customStyle="1" w:styleId="afffb">
    <w:name w:val="乙篇一二三"/>
    <w:basedOn w:val="aff9"/>
    <w:rsid w:val="003F2DA6"/>
    <w:pPr>
      <w:snapToGrid w:val="0"/>
      <w:spacing w:after="0" w:line="460" w:lineRule="exact"/>
      <w:ind w:firstLineChars="0" w:firstLine="0"/>
      <w:jc w:val="both"/>
    </w:pPr>
    <w:rPr>
      <w:rFonts w:hAnsi="標楷體"/>
      <w:b/>
      <w:sz w:val="24"/>
      <w:szCs w:val="28"/>
    </w:rPr>
  </w:style>
  <w:style w:type="paragraph" w:customStyle="1" w:styleId="afffc">
    <w:name w:val="乙篇(一)(二)(三)"/>
    <w:basedOn w:val="a"/>
    <w:rsid w:val="003F2DA6"/>
    <w:pPr>
      <w:overflowPunct w:val="0"/>
      <w:snapToGrid w:val="0"/>
      <w:spacing w:line="460" w:lineRule="exact"/>
      <w:ind w:firstLineChars="100" w:firstLine="100"/>
      <w:jc w:val="both"/>
    </w:pPr>
    <w:rPr>
      <w:rFonts w:ascii="標楷體" w:eastAsia="標楷體" w:hAnsi="標楷體"/>
      <w:b/>
      <w:szCs w:val="28"/>
    </w:rPr>
  </w:style>
  <w:style w:type="paragraph" w:customStyle="1" w:styleId="1233">
    <w:name w:val="乙篇123"/>
    <w:basedOn w:val="1230"/>
    <w:rsid w:val="003F2DA6"/>
    <w:pPr>
      <w:snapToGrid w:val="0"/>
      <w:spacing w:line="460" w:lineRule="exact"/>
      <w:ind w:firstLine="200"/>
    </w:pPr>
    <w:rPr>
      <w:rFonts w:hAnsi="標楷體" w:cs="標楷體"/>
      <w:szCs w:val="28"/>
    </w:rPr>
  </w:style>
  <w:style w:type="paragraph" w:styleId="afffd">
    <w:name w:val="Document Map"/>
    <w:basedOn w:val="a"/>
    <w:link w:val="afffe"/>
    <w:semiHidden/>
    <w:rsid w:val="003F2DA6"/>
    <w:pPr>
      <w:shd w:val="clear" w:color="auto" w:fill="000080"/>
      <w:jc w:val="right"/>
    </w:pPr>
    <w:rPr>
      <w:rFonts w:ascii="Arial" w:hAnsi="Arial"/>
      <w:spacing w:val="-20"/>
      <w:sz w:val="18"/>
      <w:szCs w:val="20"/>
    </w:rPr>
  </w:style>
  <w:style w:type="character" w:customStyle="1" w:styleId="afffe">
    <w:name w:val="文件引導模式 字元"/>
    <w:basedOn w:val="a0"/>
    <w:link w:val="afffd"/>
    <w:semiHidden/>
    <w:rsid w:val="003F2DA6"/>
    <w:rPr>
      <w:rFonts w:ascii="Arial" w:eastAsia="新細明體" w:hAnsi="Arial" w:cs="Times New Roman"/>
      <w:spacing w:val="-20"/>
      <w:sz w:val="18"/>
      <w:szCs w:val="20"/>
      <w:shd w:val="clear" w:color="auto" w:fill="000080"/>
    </w:rPr>
  </w:style>
  <w:style w:type="character" w:styleId="affff">
    <w:name w:val="annotation reference"/>
    <w:semiHidden/>
    <w:rsid w:val="003F2DA6"/>
    <w:rPr>
      <w:sz w:val="18"/>
    </w:rPr>
  </w:style>
  <w:style w:type="paragraph" w:styleId="affff0">
    <w:name w:val="annotation text"/>
    <w:basedOn w:val="a"/>
    <w:link w:val="affff1"/>
    <w:semiHidden/>
    <w:rsid w:val="003F2DA6"/>
    <w:rPr>
      <w:rFonts w:eastAsia="標楷體"/>
      <w:szCs w:val="20"/>
    </w:rPr>
  </w:style>
  <w:style w:type="character" w:customStyle="1" w:styleId="affff1">
    <w:name w:val="註解文字 字元"/>
    <w:basedOn w:val="a0"/>
    <w:link w:val="affff0"/>
    <w:semiHidden/>
    <w:rsid w:val="003F2DA6"/>
    <w:rPr>
      <w:rFonts w:ascii="Times New Roman" w:eastAsia="標楷體" w:hAnsi="Times New Roman" w:cs="Times New Roman"/>
      <w:szCs w:val="20"/>
    </w:rPr>
  </w:style>
  <w:style w:type="paragraph" w:customStyle="1" w:styleId="font5">
    <w:name w:val="font5"/>
    <w:basedOn w:val="a"/>
    <w:rsid w:val="003F2DA6"/>
    <w:pPr>
      <w:spacing w:before="100" w:beforeAutospacing="1" w:after="100" w:afterAutospacing="1"/>
    </w:pPr>
    <w:rPr>
      <w:rFonts w:ascii="標楷體" w:eastAsia="標楷體" w:hAnsi="Arial Unicode MS" w:cs="Arial Unicode MS" w:hint="eastAsia"/>
      <w:sz w:val="20"/>
      <w:szCs w:val="20"/>
    </w:rPr>
  </w:style>
  <w:style w:type="paragraph" w:styleId="25">
    <w:name w:val="Body Text 2"/>
    <w:basedOn w:val="a"/>
    <w:link w:val="26"/>
    <w:rsid w:val="003F2DA6"/>
    <w:rPr>
      <w:rFonts w:eastAsia="標楷體"/>
      <w:sz w:val="28"/>
      <w:szCs w:val="20"/>
    </w:rPr>
  </w:style>
  <w:style w:type="character" w:customStyle="1" w:styleId="26">
    <w:name w:val="本文 2 字元"/>
    <w:basedOn w:val="a0"/>
    <w:link w:val="25"/>
    <w:rsid w:val="003F2DA6"/>
    <w:rPr>
      <w:rFonts w:ascii="Times New Roman" w:eastAsia="標楷體" w:hAnsi="Times New Roman" w:cs="Times New Roman"/>
      <w:sz w:val="28"/>
      <w:szCs w:val="20"/>
    </w:rPr>
  </w:style>
  <w:style w:type="paragraph" w:customStyle="1" w:styleId="font6">
    <w:name w:val="font6"/>
    <w:basedOn w:val="a"/>
    <w:rsid w:val="003F2DA6"/>
    <w:pPr>
      <w:spacing w:before="100" w:beforeAutospacing="1" w:after="100" w:afterAutospacing="1"/>
    </w:pPr>
    <w:rPr>
      <w:rFonts w:eastAsia="Arial Unicode MS"/>
      <w:sz w:val="18"/>
      <w:szCs w:val="18"/>
    </w:rPr>
  </w:style>
  <w:style w:type="paragraph" w:customStyle="1" w:styleId="font7">
    <w:name w:val="font7"/>
    <w:basedOn w:val="a"/>
    <w:rsid w:val="003F2DA6"/>
    <w:pPr>
      <w:spacing w:before="100" w:beforeAutospacing="1" w:after="100" w:afterAutospacing="1"/>
    </w:pPr>
    <w:rPr>
      <w:rFonts w:ascii="細明體" w:eastAsia="細明體" w:hAnsi="細明體" w:cs="Arial Unicode MS" w:hint="eastAsia"/>
      <w:sz w:val="18"/>
      <w:szCs w:val="18"/>
    </w:rPr>
  </w:style>
  <w:style w:type="paragraph" w:customStyle="1" w:styleId="xl38">
    <w:name w:val="xl38"/>
    <w:basedOn w:val="a"/>
    <w:rsid w:val="003F2DA6"/>
    <w:pPr>
      <w:spacing w:before="100" w:beforeAutospacing="1" w:after="100" w:afterAutospacing="1"/>
      <w:jc w:val="right"/>
      <w:textAlignment w:val="top"/>
    </w:pPr>
    <w:rPr>
      <w:rFonts w:eastAsia="Arial Unicode MS"/>
      <w:sz w:val="18"/>
      <w:szCs w:val="18"/>
    </w:rPr>
  </w:style>
  <w:style w:type="paragraph" w:customStyle="1" w:styleId="xl39">
    <w:name w:val="xl39"/>
    <w:basedOn w:val="a"/>
    <w:rsid w:val="003F2DA6"/>
    <w:pPr>
      <w:pBdr>
        <w:right w:val="single" w:sz="4" w:space="0" w:color="auto"/>
      </w:pBdr>
      <w:spacing w:before="100" w:beforeAutospacing="1" w:after="100" w:afterAutospacing="1"/>
      <w:jc w:val="right"/>
      <w:textAlignment w:val="top"/>
    </w:pPr>
    <w:rPr>
      <w:rFonts w:eastAsia="Arial Unicode MS"/>
      <w:b/>
      <w:bCs/>
      <w:sz w:val="18"/>
      <w:szCs w:val="18"/>
    </w:rPr>
  </w:style>
  <w:style w:type="paragraph" w:customStyle="1" w:styleId="xl40">
    <w:name w:val="xl40"/>
    <w:basedOn w:val="a"/>
    <w:rsid w:val="003F2DA6"/>
    <w:pPr>
      <w:pBdr>
        <w:bottom w:val="single" w:sz="4" w:space="0" w:color="auto"/>
        <w:right w:val="single" w:sz="4" w:space="0" w:color="auto"/>
      </w:pBdr>
      <w:spacing w:before="100" w:beforeAutospacing="1" w:after="100" w:afterAutospacing="1"/>
      <w:ind w:firstLineChars="100" w:firstLine="100"/>
      <w:textAlignment w:val="top"/>
    </w:pPr>
    <w:rPr>
      <w:rFonts w:ascii="標楷體" w:eastAsia="標楷體" w:hAnsi="標楷體" w:cs="Arial Unicode MS" w:hint="eastAsia"/>
      <w:sz w:val="18"/>
      <w:szCs w:val="18"/>
    </w:rPr>
  </w:style>
  <w:style w:type="paragraph" w:customStyle="1" w:styleId="xl41">
    <w:name w:val="xl41"/>
    <w:basedOn w:val="a"/>
    <w:rsid w:val="003F2DA6"/>
    <w:pPr>
      <w:spacing w:before="100" w:beforeAutospacing="1" w:after="100" w:afterAutospacing="1"/>
    </w:pPr>
    <w:rPr>
      <w:rFonts w:ascii="新細明體" w:hAnsi="新細明體" w:cs="Arial Unicode MS" w:hint="eastAsia"/>
      <w:sz w:val="18"/>
      <w:szCs w:val="18"/>
    </w:rPr>
  </w:style>
  <w:style w:type="paragraph" w:styleId="HTML">
    <w:name w:val="HTML Preformatted"/>
    <w:basedOn w:val="a"/>
    <w:link w:val="HTML0"/>
    <w:rsid w:val="003F2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color w:val="000000"/>
    </w:rPr>
  </w:style>
  <w:style w:type="character" w:customStyle="1" w:styleId="HTML0">
    <w:name w:val="HTML 預設格式 字元"/>
    <w:basedOn w:val="a0"/>
    <w:link w:val="HTML"/>
    <w:rsid w:val="003F2DA6"/>
    <w:rPr>
      <w:rFonts w:ascii="細明體" w:eastAsia="細明體" w:hAnsi="細明體" w:cs="細明體"/>
      <w:color w:val="000000"/>
      <w:kern w:val="0"/>
      <w:szCs w:val="24"/>
    </w:rPr>
  </w:style>
  <w:style w:type="paragraph" w:customStyle="1" w:styleId="affff2">
    <w:name w:val="總"/>
    <w:basedOn w:val="a7"/>
    <w:rsid w:val="00F76DEC"/>
    <w:pPr>
      <w:ind w:firstLine="669"/>
      <w:outlineLvl w:val="3"/>
    </w:pPr>
  </w:style>
  <w:style w:type="paragraph" w:customStyle="1" w:styleId="affff3">
    <w:name w:val="總"/>
    <w:basedOn w:val="a7"/>
    <w:rsid w:val="00F76DEC"/>
    <w:pPr>
      <w:ind w:leftChars="100" w:left="200" w:hangingChars="100" w:hanging="100"/>
      <w:outlineLvl w:val="1"/>
    </w:pPr>
    <w:rPr>
      <w:rFonts w:eastAsia="超研澤中黑"/>
      <w:b/>
      <w:sz w:val="32"/>
    </w:rPr>
  </w:style>
  <w:style w:type="table" w:customStyle="1" w:styleId="1a">
    <w:name w:val="表格格線1"/>
    <w:basedOn w:val="a1"/>
    <w:next w:val="af0"/>
    <w:rsid w:val="00F76DEC"/>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無清單2"/>
    <w:next w:val="a2"/>
    <w:uiPriority w:val="99"/>
    <w:semiHidden/>
    <w:unhideWhenUsed/>
    <w:rsid w:val="00F76DEC"/>
  </w:style>
  <w:style w:type="paragraph" w:customStyle="1" w:styleId="44">
    <w:name w:val="標題4"/>
    <w:basedOn w:val="3"/>
    <w:rsid w:val="00F76DEC"/>
    <w:pPr>
      <w:keepNext/>
      <w:widowControl w:val="0"/>
      <w:overflowPunct/>
      <w:spacing w:beforeLines="0" w:before="0" w:afterLines="0" w:after="0" w:line="500" w:lineRule="exact"/>
      <w:ind w:left="624"/>
    </w:pPr>
    <w:rPr>
      <w:b/>
      <w:sz w:val="28"/>
    </w:rPr>
  </w:style>
  <w:style w:type="paragraph" w:customStyle="1" w:styleId="1b">
    <w:name w:val="字元1 字元 字元 字元"/>
    <w:basedOn w:val="a"/>
    <w:rsid w:val="00F76DEC"/>
    <w:pPr>
      <w:spacing w:after="160" w:line="240" w:lineRule="exact"/>
    </w:pPr>
    <w:rPr>
      <w:rFonts w:ascii="Tahoma" w:hAnsi="Tahoma"/>
      <w:sz w:val="20"/>
      <w:szCs w:val="20"/>
      <w:lang w:eastAsia="en-US"/>
    </w:rPr>
  </w:style>
  <w:style w:type="numbering" w:customStyle="1" w:styleId="36">
    <w:name w:val="無清單3"/>
    <w:next w:val="a2"/>
    <w:uiPriority w:val="99"/>
    <w:semiHidden/>
    <w:unhideWhenUsed/>
    <w:rsid w:val="00F76DEC"/>
  </w:style>
  <w:style w:type="paragraph" w:styleId="affff4">
    <w:name w:val="List Paragraph"/>
    <w:basedOn w:val="a"/>
    <w:uiPriority w:val="34"/>
    <w:qFormat/>
    <w:rsid w:val="00F76DEC"/>
    <w:pPr>
      <w:ind w:leftChars="200" w:left="480"/>
    </w:pPr>
  </w:style>
  <w:style w:type="paragraph" w:styleId="1c">
    <w:name w:val="toc 1"/>
    <w:basedOn w:val="a"/>
    <w:next w:val="a"/>
    <w:autoRedefine/>
    <w:uiPriority w:val="39"/>
    <w:qFormat/>
    <w:rsid w:val="005579FA"/>
    <w:pPr>
      <w:widowControl w:val="0"/>
      <w:tabs>
        <w:tab w:val="right" w:leader="dot" w:pos="9061"/>
      </w:tabs>
      <w:spacing w:line="520" w:lineRule="exact"/>
      <w:contextualSpacing/>
    </w:pPr>
    <w:rPr>
      <w:rFonts w:ascii="標楷體" w:eastAsia="標楷體" w:hAnsi="標楷體"/>
      <w:b/>
      <w:noProof/>
      <w:kern w:val="2"/>
      <w:sz w:val="32"/>
      <w:szCs w:val="20"/>
    </w:rPr>
  </w:style>
  <w:style w:type="paragraph" w:styleId="28">
    <w:name w:val="toc 2"/>
    <w:basedOn w:val="a"/>
    <w:next w:val="a"/>
    <w:autoRedefine/>
    <w:uiPriority w:val="39"/>
    <w:qFormat/>
    <w:rsid w:val="005579FA"/>
    <w:pPr>
      <w:widowControl w:val="0"/>
      <w:tabs>
        <w:tab w:val="right" w:leader="dot" w:pos="9061"/>
      </w:tabs>
      <w:spacing w:line="520" w:lineRule="exact"/>
      <w:ind w:leftChars="101" w:left="283"/>
      <w:contextualSpacing/>
    </w:pPr>
    <w:rPr>
      <w:rFonts w:ascii="標楷體" w:eastAsia="標楷體" w:hAnsi="標楷體"/>
      <w:noProof/>
      <w:kern w:val="2"/>
      <w:sz w:val="30"/>
      <w:szCs w:val="30"/>
    </w:rPr>
  </w:style>
  <w:style w:type="paragraph" w:styleId="37">
    <w:name w:val="toc 3"/>
    <w:basedOn w:val="a"/>
    <w:next w:val="a"/>
    <w:autoRedefine/>
    <w:uiPriority w:val="39"/>
    <w:qFormat/>
    <w:rsid w:val="005579FA"/>
    <w:pPr>
      <w:widowControl w:val="0"/>
      <w:tabs>
        <w:tab w:val="right" w:leader="dot" w:pos="9242"/>
      </w:tabs>
      <w:ind w:left="480"/>
    </w:pPr>
    <w:rPr>
      <w:rFonts w:ascii="標楷體" w:eastAsia="標楷體" w:hAnsi="標楷體"/>
      <w:noProof/>
      <w:kern w:val="2"/>
      <w:sz w:val="28"/>
      <w:szCs w:val="20"/>
    </w:rPr>
  </w:style>
  <w:style w:type="paragraph" w:styleId="affff5">
    <w:name w:val="caption"/>
    <w:basedOn w:val="a"/>
    <w:next w:val="a"/>
    <w:unhideWhenUsed/>
    <w:qFormat/>
    <w:rsid w:val="005579FA"/>
    <w:pPr>
      <w:widowControl w:val="0"/>
    </w:pPr>
    <w:rPr>
      <w:rFonts w:eastAsia="標楷體"/>
      <w:kern w:val="2"/>
      <w:sz w:val="20"/>
      <w:szCs w:val="20"/>
    </w:rPr>
  </w:style>
  <w:style w:type="character" w:styleId="affff6">
    <w:name w:val="Strong"/>
    <w:uiPriority w:val="22"/>
    <w:qFormat/>
    <w:rsid w:val="005579FA"/>
    <w:rPr>
      <w:b/>
      <w:bCs/>
    </w:rPr>
  </w:style>
  <w:style w:type="character" w:styleId="affff7">
    <w:name w:val="Emphasis"/>
    <w:qFormat/>
    <w:rsid w:val="005579FA"/>
    <w:rPr>
      <w:i/>
      <w:iCs/>
    </w:rPr>
  </w:style>
  <w:style w:type="paragraph" w:styleId="affff8">
    <w:name w:val="TOC Heading"/>
    <w:basedOn w:val="1"/>
    <w:next w:val="a"/>
    <w:uiPriority w:val="39"/>
    <w:unhideWhenUsed/>
    <w:qFormat/>
    <w:rsid w:val="005579FA"/>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styleId="affff9">
    <w:name w:val="annotation subject"/>
    <w:basedOn w:val="affff0"/>
    <w:next w:val="affff0"/>
    <w:link w:val="affffa"/>
    <w:uiPriority w:val="99"/>
    <w:semiHidden/>
    <w:unhideWhenUsed/>
    <w:rsid w:val="005579FA"/>
    <w:pPr>
      <w:widowControl w:val="0"/>
    </w:pPr>
    <w:rPr>
      <w:rFonts w:eastAsia="新細明體"/>
      <w:b/>
      <w:bCs/>
      <w:kern w:val="2"/>
      <w:szCs w:val="24"/>
    </w:rPr>
  </w:style>
  <w:style w:type="character" w:customStyle="1" w:styleId="affffa">
    <w:name w:val="註解主旨 字元"/>
    <w:basedOn w:val="affff1"/>
    <w:link w:val="affff9"/>
    <w:uiPriority w:val="99"/>
    <w:semiHidden/>
    <w:rsid w:val="005579FA"/>
    <w:rPr>
      <w:rFonts w:ascii="Times New Roman" w:eastAsia="新細明體" w:hAnsi="Times New Roman" w:cs="Times New Roman"/>
      <w:b/>
      <w:bCs/>
      <w:szCs w:val="24"/>
    </w:rPr>
  </w:style>
  <w:style w:type="paragraph" w:styleId="affffb">
    <w:name w:val="endnote text"/>
    <w:basedOn w:val="a"/>
    <w:link w:val="affffc"/>
    <w:uiPriority w:val="99"/>
    <w:semiHidden/>
    <w:unhideWhenUsed/>
    <w:rsid w:val="005579FA"/>
    <w:pPr>
      <w:snapToGrid w:val="0"/>
    </w:pPr>
  </w:style>
  <w:style w:type="character" w:customStyle="1" w:styleId="affffc">
    <w:name w:val="章節附註文字 字元"/>
    <w:basedOn w:val="a0"/>
    <w:link w:val="affffb"/>
    <w:uiPriority w:val="99"/>
    <w:semiHidden/>
    <w:rsid w:val="005579FA"/>
    <w:rPr>
      <w:rFonts w:ascii="Times New Roman" w:eastAsia="新細明體" w:hAnsi="Times New Roman" w:cs="Times New Roman"/>
      <w:kern w:val="0"/>
      <w:szCs w:val="24"/>
    </w:rPr>
  </w:style>
  <w:style w:type="character" w:styleId="affffd">
    <w:name w:val="endnote reference"/>
    <w:basedOn w:val="a0"/>
    <w:uiPriority w:val="99"/>
    <w:semiHidden/>
    <w:unhideWhenUsed/>
    <w:rsid w:val="005579FA"/>
    <w:rPr>
      <w:vertAlign w:val="superscript"/>
    </w:rPr>
  </w:style>
  <w:style w:type="table" w:customStyle="1" w:styleId="38">
    <w:name w:val="表格格線3"/>
    <w:basedOn w:val="a1"/>
    <w:next w:val="af0"/>
    <w:uiPriority w:val="59"/>
    <w:rsid w:val="005579F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餘絀表1"/>
    <w:basedOn w:val="a"/>
    <w:qFormat/>
    <w:rsid w:val="005579FA"/>
    <w:pPr>
      <w:snapToGrid w:val="0"/>
      <w:ind w:right="57"/>
      <w:jc w:val="distribute"/>
    </w:pPr>
    <w:rPr>
      <w:rFonts w:ascii="標楷體" w:eastAsia="標楷體" w:hAnsi="標楷體"/>
      <w:b/>
      <w:noProof/>
      <w:sz w:val="20"/>
      <w:szCs w:val="20"/>
    </w:rPr>
  </w:style>
  <w:style w:type="paragraph" w:customStyle="1" w:styleId="29">
    <w:name w:val="餘絀表2"/>
    <w:basedOn w:val="a"/>
    <w:qFormat/>
    <w:rsid w:val="005579FA"/>
    <w:pPr>
      <w:snapToGrid w:val="0"/>
      <w:ind w:leftChars="100" w:left="240" w:right="57"/>
      <w:jc w:val="distribute"/>
    </w:pPr>
    <w:rPr>
      <w:rFonts w:ascii="標楷體" w:eastAsia="標楷體" w:hAnsi="標楷體"/>
      <w:noProof/>
      <w:sz w:val="20"/>
      <w:szCs w:val="20"/>
    </w:rPr>
  </w:style>
  <w:style w:type="paragraph" w:customStyle="1" w:styleId="affffe">
    <w:name w:val="餘絀表_數字粗"/>
    <w:basedOn w:val="a"/>
    <w:qFormat/>
    <w:rsid w:val="005579FA"/>
    <w:pPr>
      <w:snapToGrid w:val="0"/>
      <w:jc w:val="right"/>
    </w:pPr>
    <w:rPr>
      <w:rFonts w:ascii="細明體" w:eastAsia="細明體" w:hAnsi="細明體"/>
      <w:b/>
      <w:kern w:val="2"/>
      <w:sz w:val="18"/>
      <w:szCs w:val="18"/>
    </w:rPr>
  </w:style>
  <w:style w:type="paragraph" w:customStyle="1" w:styleId="afffff">
    <w:name w:val="餘絀表_數字細"/>
    <w:basedOn w:val="a"/>
    <w:qFormat/>
    <w:rsid w:val="005579FA"/>
    <w:pPr>
      <w:snapToGrid w:val="0"/>
      <w:jc w:val="right"/>
    </w:pPr>
    <w:rPr>
      <w:rFonts w:ascii="細明體" w:eastAsia="細明體" w:hAnsi="細明體"/>
      <w:kern w:val="2"/>
      <w:sz w:val="18"/>
      <w:szCs w:val="18"/>
    </w:rPr>
  </w:style>
  <w:style w:type="paragraph" w:customStyle="1" w:styleId="1e">
    <w:name w:val="現流表1"/>
    <w:basedOn w:val="a"/>
    <w:qFormat/>
    <w:rsid w:val="005579FA"/>
    <w:pPr>
      <w:snapToGrid w:val="0"/>
      <w:ind w:right="57"/>
      <w:jc w:val="distribute"/>
    </w:pPr>
    <w:rPr>
      <w:rFonts w:ascii="標楷體" w:eastAsia="標楷體" w:hAnsi="標楷體"/>
      <w:b/>
      <w:noProof/>
      <w:sz w:val="20"/>
      <w:szCs w:val="20"/>
    </w:rPr>
  </w:style>
  <w:style w:type="paragraph" w:customStyle="1" w:styleId="2a">
    <w:name w:val="現流表2"/>
    <w:basedOn w:val="a"/>
    <w:qFormat/>
    <w:rsid w:val="005579FA"/>
    <w:pPr>
      <w:snapToGrid w:val="0"/>
      <w:ind w:leftChars="100" w:left="240" w:right="57"/>
      <w:jc w:val="distribute"/>
    </w:pPr>
    <w:rPr>
      <w:rFonts w:ascii="標楷體" w:eastAsia="標楷體" w:hAnsi="標楷體"/>
      <w:noProof/>
      <w:sz w:val="20"/>
      <w:szCs w:val="20"/>
    </w:rPr>
  </w:style>
  <w:style w:type="paragraph" w:customStyle="1" w:styleId="afffff0">
    <w:name w:val="現流表(流入出)"/>
    <w:basedOn w:val="a"/>
    <w:qFormat/>
    <w:rsid w:val="005579FA"/>
    <w:pPr>
      <w:snapToGrid w:val="0"/>
      <w:ind w:leftChars="100" w:left="240" w:right="57"/>
      <w:jc w:val="distribute"/>
    </w:pPr>
    <w:rPr>
      <w:rFonts w:ascii="標楷體" w:eastAsia="標楷體" w:hAnsi="標楷體"/>
      <w:b/>
      <w:noProof/>
      <w:sz w:val="20"/>
      <w:szCs w:val="20"/>
    </w:rPr>
  </w:style>
  <w:style w:type="paragraph" w:customStyle="1" w:styleId="1f">
    <w:name w:val="平衡表1"/>
    <w:basedOn w:val="a"/>
    <w:qFormat/>
    <w:rsid w:val="005579FA"/>
    <w:pPr>
      <w:snapToGrid w:val="0"/>
      <w:ind w:right="57"/>
      <w:jc w:val="distribute"/>
    </w:pPr>
    <w:rPr>
      <w:rFonts w:ascii="標楷體" w:eastAsia="標楷體" w:hAnsi="標楷體"/>
      <w:b/>
      <w:noProof/>
      <w:sz w:val="20"/>
      <w:szCs w:val="20"/>
    </w:rPr>
  </w:style>
  <w:style w:type="paragraph" w:customStyle="1" w:styleId="2b">
    <w:name w:val="平衡表2"/>
    <w:basedOn w:val="a"/>
    <w:qFormat/>
    <w:rsid w:val="005579FA"/>
    <w:pPr>
      <w:snapToGrid w:val="0"/>
      <w:ind w:leftChars="100" w:left="240" w:right="57"/>
      <w:jc w:val="distribute"/>
    </w:pPr>
    <w:rPr>
      <w:rFonts w:ascii="標楷體" w:eastAsia="標楷體" w:hAnsi="標楷體"/>
      <w:noProof/>
      <w:sz w:val="20"/>
      <w:szCs w:val="20"/>
    </w:rPr>
  </w:style>
  <w:style w:type="paragraph" w:customStyle="1" w:styleId="39">
    <w:name w:val="平衡表3"/>
    <w:basedOn w:val="a"/>
    <w:qFormat/>
    <w:rsid w:val="005579FA"/>
    <w:pPr>
      <w:snapToGrid w:val="0"/>
      <w:ind w:leftChars="200" w:left="480" w:right="57"/>
      <w:jc w:val="distribute"/>
    </w:pPr>
    <w:rPr>
      <w:rFonts w:ascii="標楷體" w:eastAsia="標楷體" w:hAnsi="標楷體"/>
      <w:noProof/>
      <w:sz w:val="20"/>
      <w:szCs w:val="20"/>
    </w:rPr>
  </w:style>
  <w:style w:type="paragraph" w:customStyle="1" w:styleId="afffff1">
    <w:name w:val="註解"/>
    <w:basedOn w:val="a"/>
    <w:qFormat/>
    <w:rsid w:val="005579FA"/>
    <w:pPr>
      <w:snapToGrid w:val="0"/>
      <w:spacing w:line="240" w:lineRule="exact"/>
      <w:ind w:left="360" w:hangingChars="200" w:hanging="360"/>
      <w:jc w:val="both"/>
    </w:pPr>
    <w:rPr>
      <w:rFonts w:ascii="標楷體" w:eastAsia="標楷體" w:hAnsi="標楷體"/>
      <w:sz w:val="18"/>
      <w:szCs w:val="18"/>
    </w:rPr>
  </w:style>
  <w:style w:type="paragraph" w:customStyle="1" w:styleId="Default">
    <w:name w:val="Default"/>
    <w:rsid w:val="0030042A"/>
    <w:pPr>
      <w:widowControl w:val="0"/>
      <w:autoSpaceDE w:val="0"/>
      <w:autoSpaceDN w:val="0"/>
      <w:adjustRightInd w:val="0"/>
    </w:pPr>
    <w:rPr>
      <w:rFonts w:ascii="標楷體" w:eastAsia="標楷體" w:cs="標楷體"/>
      <w:color w:val="000000"/>
      <w:kern w:val="0"/>
      <w:szCs w:val="24"/>
    </w:rPr>
  </w:style>
  <w:style w:type="character" w:customStyle="1" w:styleId="whitespace-normal">
    <w:name w:val="whitespace-normal"/>
    <w:basedOn w:val="a0"/>
    <w:rsid w:val="003004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911510">
      <w:bodyDiv w:val="1"/>
      <w:marLeft w:val="0"/>
      <w:marRight w:val="0"/>
      <w:marTop w:val="0"/>
      <w:marBottom w:val="0"/>
      <w:divBdr>
        <w:top w:val="none" w:sz="0" w:space="0" w:color="auto"/>
        <w:left w:val="none" w:sz="0" w:space="0" w:color="auto"/>
        <w:bottom w:val="none" w:sz="0" w:space="0" w:color="auto"/>
        <w:right w:val="none" w:sz="0" w:space="0" w:color="auto"/>
      </w:divBdr>
    </w:div>
    <w:div w:id="2011447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F4187-E9BE-49DE-9A45-209A52874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30</Pages>
  <Words>13677</Words>
  <Characters>77963</Characters>
  <Application>Microsoft Office Word</Application>
  <DocSecurity>0</DocSecurity>
  <Lines>649</Lines>
  <Paragraphs>182</Paragraphs>
  <ScaleCrop>false</ScaleCrop>
  <Company/>
  <LinksUpToDate>false</LinksUpToDate>
  <CharactersWithSpaces>91458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黃慧美</dc:creator>
  <cp:lastModifiedBy>游裕偉</cp:lastModifiedBy>
  <cp:revision>4</cp:revision>
  <cp:lastPrinted>2026-06-10T08:16:00Z</cp:lastPrinted>
  <dcterms:created xsi:type="dcterms:W3CDTF">2026-06-10T08:01:00Z</dcterms:created>
  <dcterms:modified xsi:type="dcterms:W3CDTF">2026-06-11T07:29:00Z</dcterms:modified>
</cp:coreProperties>
</file>