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45E56" w14:textId="62E78256" w:rsidR="00286CE8" w:rsidRDefault="00C9068E" w:rsidP="00C9068E">
      <w:pPr>
        <w:pStyle w:val="2"/>
      </w:pPr>
      <w:r>
        <w:rPr>
          <w:rFonts w:hint="eastAsia"/>
        </w:rPr>
        <w:t>十四</w:t>
      </w:r>
      <w:r w:rsidR="00286CE8">
        <w:rPr>
          <w:rFonts w:hint="eastAsia"/>
        </w:rPr>
        <w:t>、</w:t>
      </w:r>
      <w:r>
        <w:rPr>
          <w:rFonts w:hint="eastAsia"/>
        </w:rPr>
        <w:t>第二預備金</w:t>
      </w:r>
    </w:p>
    <w:p w14:paraId="23017EEA" w14:textId="6F7616A5" w:rsidR="00286CE8" w:rsidRDefault="00286CE8" w:rsidP="008D6998">
      <w:pPr>
        <w:spacing w:line="4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</w:t>
      </w:r>
      <w:proofErr w:type="gramStart"/>
      <w:r>
        <w:rPr>
          <w:rFonts w:hint="eastAsia"/>
          <w:b/>
          <w:bCs/>
          <w:sz w:val="32"/>
        </w:rPr>
        <w:t>表</w:t>
      </w:r>
      <w:r w:rsidR="00D75AF5" w:rsidRPr="00D75AF5">
        <w:rPr>
          <w:rFonts w:hint="eastAsia"/>
          <w:b/>
          <w:sz w:val="32"/>
          <w:szCs w:val="32"/>
        </w:rPr>
        <w:t>－</w:t>
      </w:r>
      <w:r w:rsidR="00C9068E">
        <w:rPr>
          <w:rFonts w:hAnsi="標楷體" w:hint="eastAsia"/>
          <w:b/>
          <w:bCs/>
          <w:sz w:val="32"/>
        </w:rPr>
        <w:t>歲出</w:t>
      </w:r>
      <w:proofErr w:type="gramEnd"/>
      <w:r w:rsidR="00C9068E">
        <w:rPr>
          <w:rFonts w:hAnsi="標楷體" w:hint="eastAsia"/>
          <w:b/>
          <w:bCs/>
          <w:sz w:val="32"/>
        </w:rPr>
        <w:t>部分</w:t>
      </w:r>
    </w:p>
    <w:p w14:paraId="0A9CEEE1" w14:textId="48179A21" w:rsidR="00286CE8" w:rsidRDefault="00286CE8" w:rsidP="0048675C">
      <w:pPr>
        <w:pStyle w:val="a8"/>
        <w:tabs>
          <w:tab w:val="right" w:pos="10800"/>
        </w:tabs>
        <w:spacing w:beforeLines="50" w:before="180" w:line="460" w:lineRule="exact"/>
        <w:ind w:leftChars="0" w:left="958" w:right="-2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184DCF1" w14:textId="77777777" w:rsidR="00286CE8" w:rsidRPr="00175BF3" w:rsidRDefault="00286CE8" w:rsidP="008D6998">
      <w:pPr>
        <w:pStyle w:val="a8"/>
        <w:tabs>
          <w:tab w:val="right" w:pos="10800"/>
        </w:tabs>
        <w:spacing w:afterLines="20" w:after="72" w:line="240" w:lineRule="exact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088"/>
        <w:gridCol w:w="1559"/>
      </w:tblGrid>
      <w:tr w:rsidR="00286CE8" w:rsidRPr="00500E48" w14:paraId="4FB37CE8" w14:textId="77777777" w:rsidTr="001C65CC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211CF407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6ECA6849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660FBE1D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04FD59A5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0664D321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vAlign w:val="center"/>
          </w:tcPr>
          <w:p w14:paraId="72A56F80" w14:textId="7825AE39" w:rsidR="00286CE8" w:rsidRPr="00500E48" w:rsidRDefault="00286CE8" w:rsidP="008C086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審定數與預算數比較增減</w:t>
            </w:r>
          </w:p>
        </w:tc>
      </w:tr>
      <w:tr w:rsidR="00286CE8" w:rsidRPr="00500E48" w14:paraId="75E8B310" w14:textId="77777777" w:rsidTr="001C65CC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33CBB06A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283BAE12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1491C108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36A7173D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43335601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23772BD9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2DD9E240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1AC9707E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088" w:type="dxa"/>
            <w:vAlign w:val="center"/>
          </w:tcPr>
          <w:p w14:paraId="3CED50F0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14:paraId="7746E5BE" w14:textId="77777777" w:rsidR="00286CE8" w:rsidRPr="00500E48" w:rsidRDefault="00286CE8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9068E" w:rsidRPr="00917EB4" w14:paraId="714772A7" w14:textId="77777777" w:rsidTr="001C6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7B2A758E" w14:textId="77777777" w:rsidR="00C9068E" w:rsidRPr="00C9068E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9068E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第二預備金</w:t>
            </w:r>
          </w:p>
        </w:tc>
        <w:tc>
          <w:tcPr>
            <w:tcW w:w="2100" w:type="dxa"/>
            <w:vMerge w:val="restart"/>
            <w:vAlign w:val="center"/>
          </w:tcPr>
          <w:p w14:paraId="26ECB575" w14:textId="39DBE77F" w:rsidR="00C9068E" w:rsidRPr="00C9068E" w:rsidRDefault="00C9068E" w:rsidP="003C4488">
            <w:pPr>
              <w:pStyle w:val="a7"/>
              <w:spacing w:before="72" w:after="72" w:line="240" w:lineRule="auto"/>
              <w:ind w:left="614" w:hanging="454"/>
              <w:jc w:val="right"/>
              <w:rPr>
                <w:rFonts w:ascii="新細明體" w:eastAsia="新細明體" w:hAnsi="新細明體"/>
                <w:bCs w:val="0"/>
                <w:spacing w:val="8"/>
                <w:sz w:val="20"/>
                <w:szCs w:val="20"/>
              </w:rPr>
            </w:pPr>
            <w:r w:rsidRPr="00C9068E">
              <w:rPr>
                <w:rFonts w:ascii="新細明體" w:hAnsi="新細明體"/>
                <w:b w:val="0"/>
                <w:noProof/>
                <w:spacing w:val="8"/>
                <w:sz w:val="20"/>
              </w:rPr>
              <w:t>763,966</w:t>
            </w:r>
          </w:p>
        </w:tc>
        <w:tc>
          <w:tcPr>
            <w:tcW w:w="2113" w:type="dxa"/>
            <w:vMerge w:val="restart"/>
            <w:vAlign w:val="center"/>
          </w:tcPr>
          <w:p w14:paraId="61FA207E" w14:textId="52D56239" w:rsidR="00C9068E" w:rsidRPr="00917EB4" w:rsidRDefault="00C9068E" w:rsidP="003C4488">
            <w:pPr>
              <w:pStyle w:val="a7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7EB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vMerge w:val="restart"/>
            <w:vAlign w:val="center"/>
          </w:tcPr>
          <w:p w14:paraId="53BD7D8E" w14:textId="19A058ED" w:rsidR="00C9068E" w:rsidRPr="00917EB4" w:rsidRDefault="00C9068E" w:rsidP="003C4488">
            <w:pPr>
              <w:pStyle w:val="a7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7EB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Merge w:val="restart"/>
            <w:vAlign w:val="center"/>
          </w:tcPr>
          <w:p w14:paraId="27868D20" w14:textId="3D699D87" w:rsidR="00C9068E" w:rsidRPr="00917EB4" w:rsidRDefault="00C9068E" w:rsidP="003C4488">
            <w:pPr>
              <w:pStyle w:val="a7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7EB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Merge w:val="restart"/>
            <w:vAlign w:val="center"/>
          </w:tcPr>
          <w:p w14:paraId="6FE0C49C" w14:textId="1470F09C" w:rsidR="00C9068E" w:rsidRPr="00917EB4" w:rsidRDefault="00C9068E" w:rsidP="003C4488">
            <w:pPr>
              <w:pStyle w:val="a7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7EB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vMerge w:val="restart"/>
            <w:vAlign w:val="center"/>
          </w:tcPr>
          <w:p w14:paraId="1CE39986" w14:textId="5E6AED2C" w:rsidR="00C9068E" w:rsidRPr="00917EB4" w:rsidRDefault="00C9068E" w:rsidP="003C4488">
            <w:pPr>
              <w:pStyle w:val="a7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7EB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Merge w:val="restart"/>
            <w:vAlign w:val="center"/>
          </w:tcPr>
          <w:p w14:paraId="62855F1A" w14:textId="5B527971" w:rsidR="00C9068E" w:rsidRPr="00917EB4" w:rsidRDefault="00C9068E" w:rsidP="003C4488">
            <w:pPr>
              <w:pStyle w:val="a7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17EB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88" w:type="dxa"/>
            <w:vMerge w:val="restart"/>
            <w:vAlign w:val="center"/>
          </w:tcPr>
          <w:p w14:paraId="319E55D8" w14:textId="13C15F53" w:rsidR="00C9068E" w:rsidRPr="00C9068E" w:rsidRDefault="00C9068E" w:rsidP="003C4488">
            <w:pPr>
              <w:pStyle w:val="a7"/>
              <w:spacing w:before="72" w:after="72" w:line="240" w:lineRule="auto"/>
              <w:ind w:left="614" w:hanging="454"/>
              <w:jc w:val="right"/>
              <w:rPr>
                <w:rFonts w:ascii="新細明體" w:eastAsia="新細明體" w:hAnsi="新細明體"/>
                <w:bCs w:val="0"/>
                <w:spacing w:val="8"/>
                <w:sz w:val="20"/>
                <w:szCs w:val="20"/>
              </w:rPr>
            </w:pPr>
            <w:r w:rsidRPr="00C9068E">
              <w:rPr>
                <w:rFonts w:ascii="新細明體" w:hAnsi="新細明體"/>
                <w:b w:val="0"/>
                <w:noProof/>
                <w:spacing w:val="8"/>
                <w:sz w:val="20"/>
              </w:rPr>
              <w:t>- 763,966</w:t>
            </w:r>
          </w:p>
        </w:tc>
        <w:tc>
          <w:tcPr>
            <w:tcW w:w="1559" w:type="dxa"/>
            <w:vMerge w:val="restart"/>
            <w:vAlign w:val="center"/>
          </w:tcPr>
          <w:p w14:paraId="224FFA71" w14:textId="1B983F37" w:rsidR="00C9068E" w:rsidRPr="00C9068E" w:rsidRDefault="00C9068E" w:rsidP="003C4488">
            <w:pPr>
              <w:pStyle w:val="a7"/>
              <w:spacing w:before="72" w:after="72" w:line="240" w:lineRule="auto"/>
              <w:ind w:left="614" w:hanging="454"/>
              <w:jc w:val="right"/>
              <w:rPr>
                <w:rFonts w:ascii="新細明體" w:eastAsia="新細明體" w:hAnsi="新細明體"/>
                <w:bCs w:val="0"/>
                <w:spacing w:val="8"/>
                <w:sz w:val="20"/>
                <w:szCs w:val="20"/>
              </w:rPr>
            </w:pPr>
            <w:r w:rsidRPr="00C9068E">
              <w:rPr>
                <w:rFonts w:ascii="新細明體" w:hAnsi="新細明體"/>
                <w:b w:val="0"/>
                <w:noProof/>
                <w:spacing w:val="8"/>
                <w:sz w:val="20"/>
              </w:rPr>
              <w:t>- 100.00</w:t>
            </w:r>
          </w:p>
        </w:tc>
      </w:tr>
      <w:tr w:rsidR="00C9068E" w:rsidRPr="00917EB4" w14:paraId="125A7B6F" w14:textId="77777777" w:rsidTr="001C65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5D0653F2" w14:textId="49B47CD2" w:rsidR="00C9068E" w:rsidRPr="00917EB4" w:rsidRDefault="00C9068E" w:rsidP="00C9068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noProof/>
                <w:sz w:val="20"/>
              </w:rPr>
              <w:t>(動支後餘額)</w:t>
            </w:r>
          </w:p>
        </w:tc>
        <w:tc>
          <w:tcPr>
            <w:tcW w:w="2100" w:type="dxa"/>
            <w:vMerge/>
            <w:tcBorders>
              <w:bottom w:val="single" w:sz="4" w:space="0" w:color="auto"/>
            </w:tcBorders>
            <w:vAlign w:val="center"/>
          </w:tcPr>
          <w:p w14:paraId="56CF5EAD" w14:textId="41858213" w:rsidR="00C9068E" w:rsidRPr="00917EB4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bottom w:val="single" w:sz="4" w:space="0" w:color="auto"/>
            </w:tcBorders>
            <w:vAlign w:val="center"/>
          </w:tcPr>
          <w:p w14:paraId="6C700509" w14:textId="5B90889A" w:rsidR="00C9068E" w:rsidRPr="00917EB4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  <w:vAlign w:val="center"/>
          </w:tcPr>
          <w:p w14:paraId="207E2395" w14:textId="6046DD30" w:rsidR="00C9068E" w:rsidRPr="00917EB4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vAlign w:val="center"/>
          </w:tcPr>
          <w:p w14:paraId="2227C19B" w14:textId="75AB0848" w:rsidR="00C9068E" w:rsidRPr="00917EB4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bottom w:val="single" w:sz="4" w:space="0" w:color="auto"/>
            </w:tcBorders>
            <w:vAlign w:val="center"/>
          </w:tcPr>
          <w:p w14:paraId="6A3B0CCE" w14:textId="17683975" w:rsidR="00C9068E" w:rsidRPr="00917EB4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</w:tcBorders>
            <w:vAlign w:val="center"/>
          </w:tcPr>
          <w:p w14:paraId="76672F32" w14:textId="06D2C20C" w:rsidR="00C9068E" w:rsidRPr="00917EB4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bottom w:val="single" w:sz="4" w:space="0" w:color="auto"/>
            </w:tcBorders>
            <w:vAlign w:val="center"/>
          </w:tcPr>
          <w:p w14:paraId="6F8A94BC" w14:textId="126582AA" w:rsidR="00C9068E" w:rsidRPr="00917EB4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center"/>
          </w:tcPr>
          <w:p w14:paraId="3278EF00" w14:textId="7FA2631D" w:rsidR="00C9068E" w:rsidRPr="00917EB4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6475B2D5" w14:textId="68478A79" w:rsidR="00C9068E" w:rsidRPr="00917EB4" w:rsidRDefault="00C9068E" w:rsidP="003C448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</w:p>
        </w:tc>
      </w:tr>
    </w:tbl>
    <w:p w14:paraId="343E13F0" w14:textId="2CFAEB46" w:rsidR="00286CE8" w:rsidRDefault="00C9068E" w:rsidP="00D00C79">
      <w:pPr>
        <w:pStyle w:val="a7"/>
        <w:spacing w:beforeLines="0" w:before="0" w:afterLines="0" w:after="0" w:line="240" w:lineRule="exact"/>
        <w:ind w:leftChars="0" w:left="400" w:hangingChars="200" w:hanging="400"/>
        <w:rPr>
          <w:rFonts w:ascii="標楷體" w:hAnsi="標楷體"/>
          <w:b w:val="0"/>
          <w:bCs w:val="0"/>
          <w:sz w:val="20"/>
          <w:szCs w:val="20"/>
        </w:rPr>
      </w:pPr>
      <w:proofErr w:type="gramStart"/>
      <w:r w:rsidRPr="00353E17">
        <w:rPr>
          <w:rFonts w:ascii="標楷體" w:hAnsi="標楷體" w:hint="eastAsia"/>
          <w:b w:val="0"/>
          <w:bCs w:val="0"/>
          <w:sz w:val="20"/>
          <w:szCs w:val="20"/>
        </w:rPr>
        <w:t>註</w:t>
      </w:r>
      <w:proofErr w:type="gramEnd"/>
      <w:r w:rsidRPr="00353E17">
        <w:rPr>
          <w:rFonts w:ascii="標楷體" w:hAnsi="標楷體" w:hint="eastAsia"/>
          <w:b w:val="0"/>
          <w:bCs w:val="0"/>
          <w:sz w:val="20"/>
          <w:szCs w:val="20"/>
        </w:rPr>
        <w:t>：第二預備金原編列預算數2,700萬元，經</w:t>
      </w:r>
      <w:r w:rsidR="004500CC" w:rsidRPr="00353E17">
        <w:rPr>
          <w:rFonts w:ascii="標楷體" w:hAnsi="標楷體" w:hint="eastAsia"/>
          <w:b w:val="0"/>
          <w:bCs w:val="0"/>
          <w:sz w:val="20"/>
          <w:szCs w:val="20"/>
        </w:rPr>
        <w:t>市政府核准由市政府等9個主管機關動支2</w:t>
      </w:r>
      <w:r w:rsidR="004500CC" w:rsidRPr="00353E17">
        <w:rPr>
          <w:rFonts w:ascii="標楷體" w:hAnsi="標楷體"/>
          <w:b w:val="0"/>
          <w:bCs w:val="0"/>
          <w:sz w:val="20"/>
          <w:szCs w:val="20"/>
        </w:rPr>
        <w:t>,</w:t>
      </w:r>
      <w:r w:rsidR="004500CC" w:rsidRPr="00353E17">
        <w:rPr>
          <w:rFonts w:ascii="標楷體" w:hAnsi="標楷體" w:hint="eastAsia"/>
          <w:b w:val="0"/>
          <w:bCs w:val="0"/>
          <w:sz w:val="20"/>
          <w:szCs w:val="20"/>
        </w:rPr>
        <w:t>623萬餘元(動支比率97.17％)</w:t>
      </w:r>
      <w:r w:rsidRPr="00353E17">
        <w:rPr>
          <w:rFonts w:ascii="標楷體" w:hAnsi="標楷體" w:hint="eastAsia"/>
          <w:b w:val="0"/>
          <w:bCs w:val="0"/>
          <w:sz w:val="20"/>
          <w:szCs w:val="20"/>
        </w:rPr>
        <w:t>，</w:t>
      </w:r>
      <w:r w:rsidR="004500CC" w:rsidRPr="00353E17">
        <w:rPr>
          <w:rFonts w:ascii="標楷體" w:hAnsi="標楷體" w:hint="eastAsia"/>
          <w:b w:val="0"/>
          <w:bCs w:val="0"/>
          <w:sz w:val="20"/>
          <w:szCs w:val="20"/>
        </w:rPr>
        <w:t>動支</w:t>
      </w:r>
      <w:proofErr w:type="gramStart"/>
      <w:r w:rsidR="004500CC" w:rsidRPr="00353E17">
        <w:rPr>
          <w:rFonts w:ascii="標楷體" w:hAnsi="標楷體" w:hint="eastAsia"/>
          <w:b w:val="0"/>
          <w:bCs w:val="0"/>
          <w:sz w:val="20"/>
          <w:szCs w:val="20"/>
        </w:rPr>
        <w:t>數額均經併入</w:t>
      </w:r>
      <w:proofErr w:type="gramEnd"/>
      <w:r w:rsidR="004500CC" w:rsidRPr="00353E17">
        <w:rPr>
          <w:rFonts w:ascii="標楷體" w:hAnsi="標楷體" w:hint="eastAsia"/>
          <w:b w:val="0"/>
          <w:bCs w:val="0"/>
          <w:sz w:val="20"/>
          <w:szCs w:val="20"/>
        </w:rPr>
        <w:t>各機關年度預算配合相關計畫執行，市政府並依預算法第70條規定編具第二預備金動支數額表，</w:t>
      </w:r>
      <w:r w:rsidR="004500CC" w:rsidRPr="00625B3E">
        <w:rPr>
          <w:rFonts w:ascii="標楷體" w:hAnsi="標楷體" w:hint="eastAsia"/>
          <w:b w:val="0"/>
          <w:bCs w:val="0"/>
          <w:sz w:val="20"/>
          <w:szCs w:val="20"/>
        </w:rPr>
        <w:t>於115年1月29日以</w:t>
      </w:r>
      <w:proofErr w:type="gramStart"/>
      <w:r w:rsidR="00625B3E" w:rsidRPr="00625B3E">
        <w:rPr>
          <w:rFonts w:ascii="標楷體" w:hAnsi="標楷體"/>
          <w:b w:val="0"/>
          <w:bCs w:val="0"/>
          <w:sz w:val="20"/>
          <w:szCs w:val="20"/>
        </w:rPr>
        <w:t>基府主歲貳字</w:t>
      </w:r>
      <w:proofErr w:type="gramEnd"/>
      <w:r w:rsidR="00625B3E" w:rsidRPr="00625B3E">
        <w:rPr>
          <w:rFonts w:ascii="標楷體" w:hAnsi="標楷體"/>
          <w:b w:val="0"/>
          <w:bCs w:val="0"/>
          <w:sz w:val="20"/>
          <w:szCs w:val="20"/>
        </w:rPr>
        <w:t>第1150205422號</w:t>
      </w:r>
      <w:r w:rsidR="00625B3E">
        <w:rPr>
          <w:rFonts w:ascii="標楷體" w:hAnsi="標楷體" w:hint="eastAsia"/>
          <w:b w:val="0"/>
          <w:bCs w:val="0"/>
          <w:sz w:val="20"/>
          <w:szCs w:val="20"/>
        </w:rPr>
        <w:t>函送請市議會審議。</w:t>
      </w:r>
    </w:p>
    <w:p w14:paraId="02EC4682" w14:textId="77777777" w:rsidR="00353E17" w:rsidRPr="008C0865" w:rsidRDefault="00353E17" w:rsidP="00286CE8">
      <w:pPr>
        <w:pStyle w:val="a7"/>
        <w:spacing w:beforeLines="0" w:before="0" w:afterLines="0" w:after="0" w:line="240" w:lineRule="exact"/>
        <w:ind w:leftChars="0" w:left="0" w:firstLineChars="0" w:firstLine="0"/>
        <w:rPr>
          <w:rFonts w:ascii="標楷體" w:hAnsi="標楷體"/>
          <w:b w:val="0"/>
          <w:bCs w:val="0"/>
          <w:sz w:val="20"/>
          <w:szCs w:val="20"/>
        </w:rPr>
      </w:pPr>
    </w:p>
    <w:p w14:paraId="76EB4E92" w14:textId="40EB1AAD" w:rsidR="00A649F6" w:rsidRDefault="00A649F6" w:rsidP="00F40047">
      <w:pPr>
        <w:spacing w:line="4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（二）動支事由簡表</w:t>
      </w:r>
    </w:p>
    <w:p w14:paraId="1EA63D52" w14:textId="77777777" w:rsidR="004500CC" w:rsidRPr="004500CC" w:rsidRDefault="004500CC" w:rsidP="008D6998">
      <w:pPr>
        <w:pStyle w:val="a7"/>
        <w:spacing w:beforeLines="0" w:before="0" w:after="72" w:line="240" w:lineRule="exact"/>
        <w:ind w:left="160" w:firstLineChars="0" w:firstLine="0"/>
        <w:jc w:val="right"/>
        <w:rPr>
          <w:b w:val="0"/>
          <w:bCs w:val="0"/>
          <w:sz w:val="20"/>
          <w:szCs w:val="20"/>
        </w:rPr>
      </w:pPr>
      <w:r w:rsidRPr="004500CC">
        <w:rPr>
          <w:rFonts w:hint="eastAsia"/>
          <w:b w:val="0"/>
          <w:bCs w:val="0"/>
          <w:sz w:val="20"/>
          <w:szCs w:val="20"/>
        </w:rPr>
        <w:t>單位：新臺幣元</w:t>
      </w:r>
    </w:p>
    <w:tbl>
      <w:tblPr>
        <w:tblStyle w:val="a9"/>
        <w:tblW w:w="20611" w:type="dxa"/>
        <w:tblInd w:w="80" w:type="dxa"/>
        <w:tblLook w:val="04A0" w:firstRow="1" w:lastRow="0" w:firstColumn="1" w:lastColumn="0" w:noHBand="0" w:noVBand="1"/>
      </w:tblPr>
      <w:tblGrid>
        <w:gridCol w:w="3515"/>
        <w:gridCol w:w="1757"/>
        <w:gridCol w:w="1758"/>
        <w:gridCol w:w="13581"/>
      </w:tblGrid>
      <w:tr w:rsidR="008C0865" w14:paraId="61B4A0AC" w14:textId="77777777" w:rsidTr="001C65CC">
        <w:trPr>
          <w:trHeight w:val="397"/>
        </w:trPr>
        <w:tc>
          <w:tcPr>
            <w:tcW w:w="3515" w:type="dxa"/>
            <w:vAlign w:val="center"/>
          </w:tcPr>
          <w:p w14:paraId="123C87E0" w14:textId="6FDBC85A" w:rsidR="008C0865" w:rsidRPr="008C0865" w:rsidRDefault="008C0865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8C0865">
              <w:rPr>
                <w:rFonts w:hint="eastAsia"/>
                <w:b w:val="0"/>
                <w:bCs w:val="0"/>
                <w:sz w:val="20"/>
                <w:szCs w:val="20"/>
              </w:rPr>
              <w:t>主管機關</w:t>
            </w:r>
          </w:p>
        </w:tc>
        <w:tc>
          <w:tcPr>
            <w:tcW w:w="3515" w:type="dxa"/>
            <w:gridSpan w:val="2"/>
            <w:vAlign w:val="center"/>
          </w:tcPr>
          <w:p w14:paraId="37356608" w14:textId="4C86F4A4" w:rsidR="008C0865" w:rsidRPr="008C0865" w:rsidRDefault="008C0865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proofErr w:type="gramStart"/>
            <w:r w:rsidRPr="008C0865">
              <w:rPr>
                <w:rFonts w:hint="eastAsia"/>
                <w:b w:val="0"/>
                <w:bCs w:val="0"/>
                <w:sz w:val="20"/>
                <w:szCs w:val="20"/>
              </w:rPr>
              <w:t>動支數</w:t>
            </w:r>
            <w:proofErr w:type="gramEnd"/>
          </w:p>
        </w:tc>
        <w:tc>
          <w:tcPr>
            <w:tcW w:w="13581" w:type="dxa"/>
            <w:vAlign w:val="center"/>
          </w:tcPr>
          <w:p w14:paraId="16980997" w14:textId="3C4F7D73" w:rsidR="008C0865" w:rsidRPr="008C0865" w:rsidRDefault="008C0865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8C0865">
              <w:rPr>
                <w:rFonts w:hint="eastAsia"/>
                <w:b w:val="0"/>
                <w:bCs w:val="0"/>
                <w:sz w:val="20"/>
                <w:szCs w:val="20"/>
              </w:rPr>
              <w:t>動支事由</w:t>
            </w:r>
          </w:p>
        </w:tc>
      </w:tr>
      <w:tr w:rsidR="008C0865" w14:paraId="65292241" w14:textId="77777777" w:rsidTr="001C65CC">
        <w:trPr>
          <w:trHeight w:val="397"/>
        </w:trPr>
        <w:tc>
          <w:tcPr>
            <w:tcW w:w="3515" w:type="dxa"/>
            <w:vAlign w:val="center"/>
          </w:tcPr>
          <w:p w14:paraId="6984D6E0" w14:textId="3C821CDD" w:rsidR="008C0865" w:rsidRPr="009F7D6F" w:rsidRDefault="001433F9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sz w:val="20"/>
                <w:szCs w:val="20"/>
              </w:rPr>
            </w:pPr>
            <w:r w:rsidRPr="009F7D6F">
              <w:rPr>
                <w:rFonts w:hint="eastAsia"/>
                <w:sz w:val="20"/>
                <w:szCs w:val="20"/>
              </w:rPr>
              <w:t>合計</w:t>
            </w:r>
          </w:p>
        </w:tc>
        <w:tc>
          <w:tcPr>
            <w:tcW w:w="3515" w:type="dxa"/>
            <w:gridSpan w:val="2"/>
            <w:vAlign w:val="center"/>
          </w:tcPr>
          <w:p w14:paraId="28343AE6" w14:textId="7B3FC7EA" w:rsidR="008C0865" w:rsidRPr="009F7D6F" w:rsidRDefault="001433F9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spacing w:val="8"/>
                <w:sz w:val="20"/>
                <w:szCs w:val="20"/>
              </w:rPr>
            </w:pPr>
            <w:r w:rsidRPr="009F7D6F">
              <w:rPr>
                <w:rFonts w:asciiTheme="minorEastAsia" w:eastAsiaTheme="minorEastAsia" w:hAnsiTheme="minorEastAsia" w:hint="eastAsia"/>
                <w:spacing w:val="8"/>
                <w:sz w:val="20"/>
                <w:szCs w:val="20"/>
              </w:rPr>
              <w:t>26,236,034</w:t>
            </w:r>
          </w:p>
        </w:tc>
        <w:tc>
          <w:tcPr>
            <w:tcW w:w="13581" w:type="dxa"/>
            <w:vAlign w:val="center"/>
          </w:tcPr>
          <w:p w14:paraId="76C45621" w14:textId="77777777" w:rsidR="008C0865" w:rsidRPr="001433F9" w:rsidRDefault="008C0865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7D6F" w14:paraId="7355ACB3" w14:textId="77777777" w:rsidTr="001C65CC">
        <w:trPr>
          <w:trHeight w:val="397"/>
        </w:trPr>
        <w:tc>
          <w:tcPr>
            <w:tcW w:w="3515" w:type="dxa"/>
            <w:vMerge w:val="restart"/>
            <w:vAlign w:val="center"/>
          </w:tcPr>
          <w:p w14:paraId="0B797886" w14:textId="6519C141" w:rsidR="009F7D6F" w:rsidRPr="001433F9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市政府</w:t>
            </w:r>
          </w:p>
        </w:tc>
        <w:tc>
          <w:tcPr>
            <w:tcW w:w="1757" w:type="dxa"/>
            <w:tcBorders>
              <w:right w:val="single" w:sz="4" w:space="0" w:color="FFFFFF"/>
            </w:tcBorders>
            <w:vAlign w:val="center"/>
          </w:tcPr>
          <w:p w14:paraId="5B67375E" w14:textId="364823BE" w:rsidR="009F7D6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小計</w:t>
            </w:r>
          </w:p>
        </w:tc>
        <w:tc>
          <w:tcPr>
            <w:tcW w:w="1758" w:type="dxa"/>
            <w:tcBorders>
              <w:left w:val="single" w:sz="4" w:space="0" w:color="FFFFFF"/>
            </w:tcBorders>
            <w:vAlign w:val="center"/>
          </w:tcPr>
          <w:p w14:paraId="4E1163FA" w14:textId="06C10777" w:rsidR="009F7D6F" w:rsidRPr="006F3BD4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spacing w:val="8"/>
                <w:sz w:val="20"/>
                <w:szCs w:val="20"/>
              </w:rPr>
            </w:pPr>
            <w:r w:rsidRPr="006F3BD4">
              <w:rPr>
                <w:rFonts w:asciiTheme="minorEastAsia" w:eastAsiaTheme="minorEastAsia" w:hAnsiTheme="minorEastAsia" w:hint="eastAsia"/>
                <w:spacing w:val="8"/>
                <w:sz w:val="20"/>
                <w:szCs w:val="20"/>
              </w:rPr>
              <w:t>9,661,190</w:t>
            </w:r>
          </w:p>
        </w:tc>
        <w:tc>
          <w:tcPr>
            <w:tcW w:w="13581" w:type="dxa"/>
            <w:vAlign w:val="center"/>
          </w:tcPr>
          <w:p w14:paraId="0C35499C" w14:textId="77777777" w:rsidR="009F7D6F" w:rsidRPr="001433F9" w:rsidRDefault="009F7D6F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7D6F" w14:paraId="17219B70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69DFCBAE" w14:textId="77777777" w:rsidR="009F7D6F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4995BFAE" w14:textId="37440694" w:rsidR="009F7D6F" w:rsidRPr="009F7D6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9F7D6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32,828</w:t>
            </w:r>
          </w:p>
        </w:tc>
        <w:tc>
          <w:tcPr>
            <w:tcW w:w="13581" w:type="dxa"/>
            <w:vAlign w:val="center"/>
          </w:tcPr>
          <w:p w14:paraId="10E75E84" w14:textId="29B70BD1" w:rsidR="009F7D6F" w:rsidRPr="006F3BD4" w:rsidRDefault="004028CC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辦理國家通訊傳播委員會補助有線廣播電視事業發展基金所需經費。</w:t>
            </w:r>
          </w:p>
        </w:tc>
      </w:tr>
      <w:tr w:rsidR="009F7D6F" w14:paraId="0A8A7B3B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2D3BEDEE" w14:textId="77777777" w:rsidR="009F7D6F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6F239116" w14:textId="58C7E371" w:rsidR="009F7D6F" w:rsidRPr="009F7D6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9F7D6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958,000</w:t>
            </w:r>
          </w:p>
        </w:tc>
        <w:tc>
          <w:tcPr>
            <w:tcW w:w="13581" w:type="dxa"/>
            <w:vAlign w:val="center"/>
          </w:tcPr>
          <w:p w14:paraId="4281D9BA" w14:textId="14310ECC" w:rsidR="009F7D6F" w:rsidRPr="006F3BD4" w:rsidRDefault="00B308E3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租用財政部國有財產署土地所需經費。</w:t>
            </w:r>
          </w:p>
        </w:tc>
      </w:tr>
      <w:tr w:rsidR="009F7D6F" w14:paraId="79007E46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338A52E7" w14:textId="77777777" w:rsidR="009F7D6F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5C9B49EC" w14:textId="3D40C4BC" w:rsidR="009F7D6F" w:rsidRPr="009F7D6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9F7D6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1,998,227</w:t>
            </w:r>
          </w:p>
        </w:tc>
        <w:tc>
          <w:tcPr>
            <w:tcW w:w="13581" w:type="dxa"/>
            <w:vAlign w:val="center"/>
          </w:tcPr>
          <w:p w14:paraId="4C6FD30D" w14:textId="622A59EC" w:rsidR="009F7D6F" w:rsidRPr="006F3BD4" w:rsidRDefault="00B82863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辦理農業</w:t>
            </w:r>
            <w:r w:rsidR="00E04371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部及所屬</w:t>
            </w:r>
            <w:r w:rsidR="00355987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補助</w:t>
            </w:r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區域</w:t>
            </w:r>
            <w:proofErr w:type="gramStart"/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農遊軸帶</w:t>
            </w:r>
            <w:proofErr w:type="gramEnd"/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整合推動亮點行銷</w:t>
            </w:r>
            <w:r w:rsidR="00E04371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及農地利用綜合規劃等</w:t>
            </w:r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計畫</w:t>
            </w:r>
            <w:r w:rsidR="00355987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，</w:t>
            </w:r>
            <w:r w:rsidR="00E04371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與</w:t>
            </w:r>
            <w:r w:rsidR="00355987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漁民海難救助</w:t>
            </w:r>
            <w:proofErr w:type="gramStart"/>
            <w:r w:rsidR="00355987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金暨救</w:t>
            </w:r>
            <w:proofErr w:type="gramEnd"/>
            <w:r w:rsidR="00355987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難漁船獎勵金所需經費不敷</w:t>
            </w:r>
            <w:r w:rsidR="00B13C84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。</w:t>
            </w:r>
          </w:p>
        </w:tc>
      </w:tr>
      <w:tr w:rsidR="009F7D6F" w14:paraId="78D0B2DE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74504EEA" w14:textId="77777777" w:rsidR="009F7D6F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47F06124" w14:textId="5D7E880D" w:rsidR="009F7D6F" w:rsidRPr="009F7D6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9F7D6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400,000</w:t>
            </w:r>
          </w:p>
        </w:tc>
        <w:tc>
          <w:tcPr>
            <w:tcW w:w="13581" w:type="dxa"/>
            <w:vAlign w:val="center"/>
          </w:tcPr>
          <w:p w14:paraId="6BCB7EE9" w14:textId="67EE0D69" w:rsidR="009F7D6F" w:rsidRPr="006F3BD4" w:rsidRDefault="004028CC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辦理中山區台2己德安路北上</w:t>
            </w:r>
            <w:r w:rsidR="0084188B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出口</w:t>
            </w: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匝道</w:t>
            </w:r>
            <w:r w:rsidR="0084188B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工程委託設計服務案所需經費。</w:t>
            </w:r>
          </w:p>
        </w:tc>
      </w:tr>
      <w:tr w:rsidR="009F7D6F" w14:paraId="06F97DB8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41549FFD" w14:textId="77777777" w:rsidR="009F7D6F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668A8134" w14:textId="2659EB09" w:rsidR="009F7D6F" w:rsidRPr="009F7D6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9F7D6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1,749,679</w:t>
            </w:r>
          </w:p>
        </w:tc>
        <w:tc>
          <w:tcPr>
            <w:tcW w:w="13581" w:type="dxa"/>
            <w:vAlign w:val="center"/>
          </w:tcPr>
          <w:p w14:paraId="6A8B8EFD" w14:textId="53DF4D07" w:rsidR="009F7D6F" w:rsidRPr="006F3BD4" w:rsidRDefault="00B308E3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辦理紅磚屋建物補強修繕工程及空間活化</w:t>
            </w:r>
            <w:r w:rsidR="00FA584F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（第2期）</w:t>
            </w:r>
            <w:r w:rsidR="002D16D8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變更設計及消防設備</w:t>
            </w: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採購案所需經費。</w:t>
            </w:r>
          </w:p>
        </w:tc>
      </w:tr>
      <w:tr w:rsidR="009F7D6F" w14:paraId="2AC16F4A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2A96A591" w14:textId="77777777" w:rsidR="009F7D6F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705A7EEB" w14:textId="2B92FD7C" w:rsidR="009F7D6F" w:rsidRPr="009F7D6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9F7D6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4,522,456</w:t>
            </w:r>
          </w:p>
        </w:tc>
        <w:tc>
          <w:tcPr>
            <w:tcW w:w="13581" w:type="dxa"/>
            <w:vAlign w:val="center"/>
          </w:tcPr>
          <w:p w14:paraId="5AC3F601" w14:textId="79F1A12D" w:rsidR="009F7D6F" w:rsidRPr="006F3BD4" w:rsidRDefault="00B308E3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辦理</w:t>
            </w:r>
            <w:proofErr w:type="gramStart"/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西定托嬰</w:t>
            </w:r>
            <w:proofErr w:type="gramEnd"/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中心修繕統包工程增設消防設備所需經費。</w:t>
            </w:r>
          </w:p>
        </w:tc>
      </w:tr>
      <w:tr w:rsidR="009F7D6F" w14:paraId="329A075C" w14:textId="77777777" w:rsidTr="001C65CC">
        <w:trPr>
          <w:trHeight w:val="397"/>
        </w:trPr>
        <w:tc>
          <w:tcPr>
            <w:tcW w:w="3515" w:type="dxa"/>
            <w:vMerge w:val="restart"/>
            <w:vAlign w:val="center"/>
          </w:tcPr>
          <w:p w14:paraId="31D69DEC" w14:textId="45A66018" w:rsidR="009F7D6F" w:rsidRPr="001433F9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民政處</w:t>
            </w:r>
          </w:p>
        </w:tc>
        <w:tc>
          <w:tcPr>
            <w:tcW w:w="1757" w:type="dxa"/>
            <w:tcBorders>
              <w:right w:val="single" w:sz="4" w:space="0" w:color="FFFFFF"/>
            </w:tcBorders>
            <w:vAlign w:val="center"/>
          </w:tcPr>
          <w:p w14:paraId="38E9869B" w14:textId="293B6C9C" w:rsidR="009F7D6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小計</w:t>
            </w:r>
          </w:p>
        </w:tc>
        <w:tc>
          <w:tcPr>
            <w:tcW w:w="1758" w:type="dxa"/>
            <w:tcBorders>
              <w:left w:val="single" w:sz="4" w:space="0" w:color="FFFFFF"/>
            </w:tcBorders>
            <w:vAlign w:val="center"/>
          </w:tcPr>
          <w:p w14:paraId="11752BF9" w14:textId="67C272D6" w:rsidR="009F7D6F" w:rsidRPr="005B7DFE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5B7DFE">
              <w:rPr>
                <w:rFonts w:asciiTheme="minorEastAsia" w:eastAsiaTheme="minorEastAsia" w:hAnsiTheme="minorEastAsia" w:hint="eastAsia"/>
                <w:spacing w:val="8"/>
                <w:sz w:val="20"/>
                <w:szCs w:val="20"/>
              </w:rPr>
              <w:t>4,212,429</w:t>
            </w:r>
          </w:p>
        </w:tc>
        <w:tc>
          <w:tcPr>
            <w:tcW w:w="13581" w:type="dxa"/>
            <w:vAlign w:val="center"/>
          </w:tcPr>
          <w:p w14:paraId="57249CA3" w14:textId="77777777" w:rsidR="009F7D6F" w:rsidRPr="001433F9" w:rsidRDefault="009F7D6F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90E1F" w14:paraId="6CE0A35D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32125AC7" w14:textId="77777777" w:rsidR="00790E1F" w:rsidRDefault="00790E1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05315A2A" w14:textId="69DAE795" w:rsidR="00790E1F" w:rsidRPr="00790E1F" w:rsidRDefault="00790E1F" w:rsidP="00790E1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6,000</w:t>
            </w:r>
          </w:p>
        </w:tc>
        <w:tc>
          <w:tcPr>
            <w:tcW w:w="13581" w:type="dxa"/>
            <w:vAlign w:val="center"/>
          </w:tcPr>
          <w:p w14:paraId="515CB6E0" w14:textId="5C08EDD5" w:rsidR="00790E1F" w:rsidRPr="006F3BD4" w:rsidRDefault="0084188B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配合行政院修正退休公教人員三節慰問金發給對象所需經費</w:t>
            </w:r>
            <w:r w:rsidR="00F519F4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不敷</w:t>
            </w:r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。</w:t>
            </w:r>
          </w:p>
        </w:tc>
      </w:tr>
      <w:tr w:rsidR="00790E1F" w14:paraId="12945804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3CC586BC" w14:textId="77777777" w:rsidR="00790E1F" w:rsidRDefault="00790E1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00CEB3B1" w14:textId="6688B6F9" w:rsidR="00790E1F" w:rsidRPr="00790E1F" w:rsidRDefault="00790E1F" w:rsidP="00790E1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4,206,429</w:t>
            </w:r>
          </w:p>
        </w:tc>
        <w:tc>
          <w:tcPr>
            <w:tcW w:w="13581" w:type="dxa"/>
            <w:vAlign w:val="center"/>
          </w:tcPr>
          <w:p w14:paraId="14D0352A" w14:textId="2C87D823" w:rsidR="00790E1F" w:rsidRPr="006F3BD4" w:rsidRDefault="0084188B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辦理</w:t>
            </w:r>
            <w:r w:rsidR="00AF1080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暖暖區親水公園整修工程變更設計所需經費。</w:t>
            </w:r>
          </w:p>
        </w:tc>
      </w:tr>
      <w:tr w:rsidR="009F7D6F" w14:paraId="3D2A7DB7" w14:textId="77777777" w:rsidTr="001C65CC">
        <w:trPr>
          <w:trHeight w:val="397"/>
        </w:trPr>
        <w:tc>
          <w:tcPr>
            <w:tcW w:w="3515" w:type="dxa"/>
            <w:vMerge w:val="restart"/>
            <w:vAlign w:val="center"/>
          </w:tcPr>
          <w:p w14:paraId="1DD25C21" w14:textId="03A6DF40" w:rsidR="009F7D6F" w:rsidRPr="001433F9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教育處</w:t>
            </w:r>
          </w:p>
        </w:tc>
        <w:tc>
          <w:tcPr>
            <w:tcW w:w="1757" w:type="dxa"/>
            <w:tcBorders>
              <w:right w:val="single" w:sz="4" w:space="0" w:color="FFFFFF"/>
            </w:tcBorders>
            <w:vAlign w:val="center"/>
          </w:tcPr>
          <w:p w14:paraId="14A4BC15" w14:textId="01F3767D" w:rsidR="009F7D6F" w:rsidRPr="00790E1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小計</w:t>
            </w:r>
          </w:p>
        </w:tc>
        <w:tc>
          <w:tcPr>
            <w:tcW w:w="1758" w:type="dxa"/>
            <w:tcBorders>
              <w:left w:val="single" w:sz="4" w:space="0" w:color="FFFFFF"/>
            </w:tcBorders>
            <w:vAlign w:val="center"/>
          </w:tcPr>
          <w:p w14:paraId="2A25149D" w14:textId="7415429E" w:rsidR="009F7D6F" w:rsidRPr="005B7DFE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spacing w:val="8"/>
                <w:sz w:val="20"/>
                <w:szCs w:val="20"/>
              </w:rPr>
            </w:pPr>
            <w:r w:rsidRPr="005B7DFE">
              <w:rPr>
                <w:rFonts w:asciiTheme="minorEastAsia" w:eastAsiaTheme="minorEastAsia" w:hAnsiTheme="minorEastAsia" w:hint="eastAsia"/>
                <w:spacing w:val="8"/>
                <w:sz w:val="20"/>
                <w:szCs w:val="20"/>
              </w:rPr>
              <w:t>5,408,573</w:t>
            </w:r>
          </w:p>
        </w:tc>
        <w:tc>
          <w:tcPr>
            <w:tcW w:w="13581" w:type="dxa"/>
            <w:vAlign w:val="center"/>
          </w:tcPr>
          <w:p w14:paraId="6B948E78" w14:textId="77777777" w:rsidR="009F7D6F" w:rsidRPr="006F3BD4" w:rsidRDefault="009F7D6F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</w:tr>
      <w:tr w:rsidR="00790E1F" w14:paraId="678D17EE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386C9085" w14:textId="77777777" w:rsidR="00790E1F" w:rsidRDefault="00790E1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37F112E9" w14:textId="5CF91165" w:rsidR="00790E1F" w:rsidRPr="00790E1F" w:rsidRDefault="00790E1F" w:rsidP="00790E1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408,573</w:t>
            </w:r>
          </w:p>
        </w:tc>
        <w:tc>
          <w:tcPr>
            <w:tcW w:w="13581" w:type="dxa"/>
            <w:vAlign w:val="center"/>
          </w:tcPr>
          <w:p w14:paraId="366F5142" w14:textId="661D9407" w:rsidR="00790E1F" w:rsidRPr="006F3BD4" w:rsidRDefault="00B27B9E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給付</w:t>
            </w:r>
            <w:r w:rsidR="00016590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體育場約用人員</w:t>
            </w:r>
            <w:r w:rsidR="00674E07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所需</w:t>
            </w:r>
            <w:r w:rsidR="00016590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薪資不敷。</w:t>
            </w:r>
          </w:p>
        </w:tc>
      </w:tr>
      <w:tr w:rsidR="00790E1F" w:rsidRPr="00824ADD" w14:paraId="551360D1" w14:textId="77777777" w:rsidTr="001C65CC">
        <w:trPr>
          <w:trHeight w:val="397"/>
        </w:trPr>
        <w:tc>
          <w:tcPr>
            <w:tcW w:w="3515" w:type="dxa"/>
            <w:vMerge/>
            <w:tcBorders>
              <w:top w:val="single" w:sz="4" w:space="0" w:color="FFFFFF" w:themeColor="background1"/>
            </w:tcBorders>
            <w:vAlign w:val="center"/>
          </w:tcPr>
          <w:p w14:paraId="4B1A5957" w14:textId="77777777" w:rsidR="00790E1F" w:rsidRDefault="00790E1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FFFFFF" w:themeColor="background1"/>
            </w:tcBorders>
            <w:vAlign w:val="center"/>
          </w:tcPr>
          <w:p w14:paraId="4CE23825" w14:textId="0A63CD6F" w:rsidR="00790E1F" w:rsidRPr="00790E1F" w:rsidRDefault="00790E1F" w:rsidP="00790E1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5,000,000</w:t>
            </w:r>
          </w:p>
        </w:tc>
        <w:tc>
          <w:tcPr>
            <w:tcW w:w="13581" w:type="dxa"/>
            <w:tcBorders>
              <w:top w:val="single" w:sz="4" w:space="0" w:color="FFFFFF" w:themeColor="background1"/>
            </w:tcBorders>
            <w:vAlign w:val="center"/>
          </w:tcPr>
          <w:p w14:paraId="1D90BF9B" w14:textId="0356B469" w:rsidR="00790E1F" w:rsidRPr="006F3BD4" w:rsidRDefault="00824ADD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辦理市立田徑場主建築拆除重建</w:t>
            </w:r>
            <w:r w:rsidR="00FA584F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（</w:t>
            </w: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含停車場</w:t>
            </w:r>
            <w:r w:rsidR="00FA584F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）</w:t>
            </w: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及周邊運動服</w:t>
            </w:r>
            <w:r w:rsidR="00674E0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務</w:t>
            </w: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設施改善工程</w:t>
            </w:r>
            <w:r w:rsidR="00E04371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增加施工項目</w:t>
            </w: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所需經費。</w:t>
            </w:r>
          </w:p>
        </w:tc>
      </w:tr>
      <w:tr w:rsidR="001433F9" w14:paraId="7A17E6E7" w14:textId="77777777" w:rsidTr="001C65CC">
        <w:trPr>
          <w:trHeight w:val="397"/>
        </w:trPr>
        <w:tc>
          <w:tcPr>
            <w:tcW w:w="3515" w:type="dxa"/>
            <w:vAlign w:val="center"/>
          </w:tcPr>
          <w:p w14:paraId="03294390" w14:textId="63E42BFD" w:rsidR="001433F9" w:rsidRPr="001433F9" w:rsidRDefault="001433F9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產業發展處</w:t>
            </w:r>
          </w:p>
        </w:tc>
        <w:tc>
          <w:tcPr>
            <w:tcW w:w="3515" w:type="dxa"/>
            <w:gridSpan w:val="2"/>
            <w:vAlign w:val="center"/>
          </w:tcPr>
          <w:p w14:paraId="61118B4E" w14:textId="4E8B2D92" w:rsidR="001433F9" w:rsidRPr="00790E1F" w:rsidRDefault="00790E1F" w:rsidP="00790E1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1,012,813</w:t>
            </w:r>
          </w:p>
        </w:tc>
        <w:tc>
          <w:tcPr>
            <w:tcW w:w="13581" w:type="dxa"/>
            <w:vAlign w:val="center"/>
          </w:tcPr>
          <w:p w14:paraId="791A1EAE" w14:textId="5F8D0D59" w:rsidR="001433F9" w:rsidRPr="006F3BD4" w:rsidRDefault="003D65CA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pacing w:val="-4"/>
                <w:kern w:val="0"/>
                <w:sz w:val="20"/>
                <w:szCs w:val="20"/>
              </w:rPr>
              <w:t>辦理</w:t>
            </w:r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農業部及所屬補助</w:t>
            </w:r>
            <w:r w:rsidRPr="006F3BD4">
              <w:rPr>
                <w:rFonts w:ascii="標楷體" w:hAnsi="標楷體" w:hint="eastAsia"/>
                <w:b w:val="0"/>
                <w:bCs w:val="0"/>
                <w:spacing w:val="-4"/>
                <w:kern w:val="0"/>
                <w:sz w:val="20"/>
                <w:szCs w:val="20"/>
              </w:rPr>
              <w:t>寵物產業管理精進及違法屠宰行為查緝等計畫。</w:t>
            </w:r>
          </w:p>
        </w:tc>
      </w:tr>
      <w:tr w:rsidR="001433F9" w14:paraId="43A9F240" w14:textId="77777777" w:rsidTr="001C65CC">
        <w:trPr>
          <w:trHeight w:val="397"/>
        </w:trPr>
        <w:tc>
          <w:tcPr>
            <w:tcW w:w="3515" w:type="dxa"/>
            <w:vAlign w:val="center"/>
          </w:tcPr>
          <w:p w14:paraId="4E9748FD" w14:textId="1310F123" w:rsidR="001433F9" w:rsidRPr="001433F9" w:rsidRDefault="001433F9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稅務局</w:t>
            </w:r>
          </w:p>
        </w:tc>
        <w:tc>
          <w:tcPr>
            <w:tcW w:w="3515" w:type="dxa"/>
            <w:gridSpan w:val="2"/>
            <w:vAlign w:val="center"/>
          </w:tcPr>
          <w:p w14:paraId="1CD7EEC0" w14:textId="741D9833" w:rsidR="001433F9" w:rsidRPr="00790E1F" w:rsidRDefault="00790E1F" w:rsidP="00790E1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800,000</w:t>
            </w:r>
          </w:p>
        </w:tc>
        <w:tc>
          <w:tcPr>
            <w:tcW w:w="13581" w:type="dxa"/>
            <w:vAlign w:val="center"/>
          </w:tcPr>
          <w:p w14:paraId="22EEF140" w14:textId="17C4C762" w:rsidR="001433F9" w:rsidRPr="006F3BD4" w:rsidRDefault="00824ADD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辦理內、</w:t>
            </w:r>
            <w:proofErr w:type="gramStart"/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外網</w:t>
            </w:r>
            <w:proofErr w:type="gramEnd"/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VM</w:t>
            </w:r>
            <w:r w:rsidRPr="006F3BD4">
              <w:rPr>
                <w:rFonts w:ascii="標楷體" w:hAnsi="標楷體"/>
                <w:b w:val="0"/>
                <w:bCs w:val="0"/>
                <w:sz w:val="20"/>
                <w:szCs w:val="20"/>
              </w:rPr>
              <w:t>w</w:t>
            </w: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are軟體授權續約所需經費。</w:t>
            </w:r>
          </w:p>
        </w:tc>
      </w:tr>
      <w:tr w:rsidR="009F7D6F" w14:paraId="2E26E3E3" w14:textId="77777777" w:rsidTr="001C65CC">
        <w:trPr>
          <w:trHeight w:val="397"/>
        </w:trPr>
        <w:tc>
          <w:tcPr>
            <w:tcW w:w="3515" w:type="dxa"/>
            <w:vMerge w:val="restart"/>
            <w:vAlign w:val="center"/>
          </w:tcPr>
          <w:p w14:paraId="1C408CB0" w14:textId="27774F1A" w:rsidR="009F7D6F" w:rsidRDefault="009F7D6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警察局</w:t>
            </w: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  <w:vAlign w:val="center"/>
          </w:tcPr>
          <w:p w14:paraId="42C10C41" w14:textId="57E09374" w:rsidR="009F7D6F" w:rsidRPr="00790E1F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小計</w:t>
            </w:r>
          </w:p>
        </w:tc>
        <w:tc>
          <w:tcPr>
            <w:tcW w:w="1758" w:type="dxa"/>
            <w:tcBorders>
              <w:left w:val="single" w:sz="4" w:space="0" w:color="FFFFFF" w:themeColor="background1"/>
            </w:tcBorders>
            <w:vAlign w:val="center"/>
          </w:tcPr>
          <w:p w14:paraId="7361FF5F" w14:textId="308776AD" w:rsidR="009F7D6F" w:rsidRPr="005B7DFE" w:rsidRDefault="009F7D6F" w:rsidP="009F7D6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spacing w:val="8"/>
                <w:sz w:val="20"/>
                <w:szCs w:val="20"/>
              </w:rPr>
            </w:pPr>
            <w:r w:rsidRPr="005B7DFE">
              <w:rPr>
                <w:rFonts w:asciiTheme="minorEastAsia" w:eastAsiaTheme="minorEastAsia" w:hAnsiTheme="minorEastAsia" w:hint="eastAsia"/>
                <w:spacing w:val="8"/>
                <w:sz w:val="20"/>
                <w:szCs w:val="20"/>
              </w:rPr>
              <w:t>2,046,227</w:t>
            </w:r>
          </w:p>
        </w:tc>
        <w:tc>
          <w:tcPr>
            <w:tcW w:w="13581" w:type="dxa"/>
            <w:vAlign w:val="center"/>
          </w:tcPr>
          <w:p w14:paraId="118ECBA3" w14:textId="77777777" w:rsidR="009F7D6F" w:rsidRPr="006F3BD4" w:rsidRDefault="009F7D6F" w:rsidP="008C086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spacing w:val="8"/>
                <w:sz w:val="20"/>
                <w:szCs w:val="20"/>
              </w:rPr>
            </w:pPr>
          </w:p>
        </w:tc>
      </w:tr>
      <w:tr w:rsidR="00790E1F" w14:paraId="5C6911F8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3A7B04B8" w14:textId="77777777" w:rsidR="00790E1F" w:rsidRDefault="00790E1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1C70EB2D" w14:textId="2561A08C" w:rsidR="00790E1F" w:rsidRPr="00790E1F" w:rsidRDefault="00790E1F" w:rsidP="00790E1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1,300,000</w:t>
            </w:r>
          </w:p>
        </w:tc>
        <w:tc>
          <w:tcPr>
            <w:tcW w:w="13581" w:type="dxa"/>
            <w:vAlign w:val="center"/>
          </w:tcPr>
          <w:p w14:paraId="32FAD924" w14:textId="4ED781AA" w:rsidR="00790E1F" w:rsidRPr="006F3BD4" w:rsidRDefault="00674E07" w:rsidP="002732B5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寄送交通違規通知單</w:t>
            </w:r>
            <w:r w:rsidR="002732B5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所需郵資費</w:t>
            </w: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不敷</w:t>
            </w:r>
            <w:r w:rsidR="0084188B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。</w:t>
            </w:r>
          </w:p>
        </w:tc>
      </w:tr>
      <w:tr w:rsidR="00790E1F" w14:paraId="549CC4C2" w14:textId="77777777" w:rsidTr="001C65CC">
        <w:trPr>
          <w:trHeight w:val="397"/>
        </w:trPr>
        <w:tc>
          <w:tcPr>
            <w:tcW w:w="3515" w:type="dxa"/>
            <w:vMerge/>
            <w:vAlign w:val="center"/>
          </w:tcPr>
          <w:p w14:paraId="27AB3EF6" w14:textId="77777777" w:rsidR="00790E1F" w:rsidRDefault="00790E1F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6F9B2DFE" w14:textId="2E6C212E" w:rsidR="00790E1F" w:rsidRPr="00790E1F" w:rsidRDefault="00790E1F" w:rsidP="00790E1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746,227</w:t>
            </w:r>
          </w:p>
        </w:tc>
        <w:tc>
          <w:tcPr>
            <w:tcW w:w="13581" w:type="dxa"/>
            <w:vAlign w:val="center"/>
          </w:tcPr>
          <w:p w14:paraId="2F40662E" w14:textId="649888F6" w:rsidR="00790E1F" w:rsidRPr="006F3BD4" w:rsidRDefault="002D16D8" w:rsidP="00EF518F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辦理毒品案件檢體委外檢驗所需經費</w:t>
            </w:r>
            <w:r w:rsidR="00674E07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不敷</w:t>
            </w:r>
            <w:r w:rsidR="0084188B" w:rsidRPr="006F3BD4">
              <w:rPr>
                <w:rFonts w:ascii="標楷體" w:hAnsi="標楷體" w:hint="eastAsia"/>
                <w:b w:val="0"/>
                <w:bCs w:val="0"/>
                <w:color w:val="000000"/>
                <w:spacing w:val="2"/>
                <w:sz w:val="20"/>
              </w:rPr>
              <w:t>。</w:t>
            </w:r>
          </w:p>
        </w:tc>
      </w:tr>
      <w:tr w:rsidR="00D056F4" w14:paraId="2D5C63A9" w14:textId="77777777" w:rsidTr="00D056F4">
        <w:trPr>
          <w:trHeight w:val="405"/>
        </w:trPr>
        <w:tc>
          <w:tcPr>
            <w:tcW w:w="3515" w:type="dxa"/>
            <w:vAlign w:val="center"/>
          </w:tcPr>
          <w:p w14:paraId="4BE041DD" w14:textId="05CCDA60" w:rsidR="00D056F4" w:rsidRDefault="00D056F4" w:rsidP="001433F9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衛生局</w:t>
            </w:r>
          </w:p>
        </w:tc>
        <w:tc>
          <w:tcPr>
            <w:tcW w:w="3515" w:type="dxa"/>
            <w:gridSpan w:val="2"/>
            <w:vAlign w:val="center"/>
          </w:tcPr>
          <w:p w14:paraId="754BAAB3" w14:textId="224BC215" w:rsidR="00D056F4" w:rsidRPr="005B7DFE" w:rsidRDefault="00D056F4" w:rsidP="003C0B2B">
            <w:pPr>
              <w:pStyle w:val="a7"/>
              <w:spacing w:before="72" w:after="72" w:line="240" w:lineRule="exact"/>
              <w:ind w:left="614" w:hanging="454"/>
              <w:jc w:val="right"/>
              <w:rPr>
                <w:rFonts w:asciiTheme="minorEastAsia" w:eastAsiaTheme="minorEastAsia" w:hAnsiTheme="minorEastAsia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  <w:t>39</w:t>
            </w: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,</w:t>
            </w:r>
            <w:r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808</w:t>
            </w:r>
          </w:p>
        </w:tc>
        <w:tc>
          <w:tcPr>
            <w:tcW w:w="13581" w:type="dxa"/>
            <w:vAlign w:val="center"/>
          </w:tcPr>
          <w:p w14:paraId="72E0990C" w14:textId="44A167CC" w:rsidR="00D056F4" w:rsidRPr="006F3BD4" w:rsidRDefault="00D056F4" w:rsidP="00D056F4">
            <w:pPr>
              <w:pStyle w:val="a7"/>
              <w:spacing w:before="72" w:after="72" w:line="240" w:lineRule="exact"/>
              <w:ind w:leftChars="0" w:left="0" w:firstLineChars="0" w:firstLine="0"/>
              <w:jc w:val="left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辦理衛生福利部補助家庭照顧者支持性服務創新型計畫。</w:t>
            </w:r>
          </w:p>
        </w:tc>
      </w:tr>
      <w:tr w:rsidR="003C0B2B" w14:paraId="1D6B4839" w14:textId="77777777" w:rsidTr="001C65CC">
        <w:trPr>
          <w:trHeight w:val="397"/>
        </w:trPr>
        <w:tc>
          <w:tcPr>
            <w:tcW w:w="3515" w:type="dxa"/>
            <w:vAlign w:val="center"/>
          </w:tcPr>
          <w:p w14:paraId="0AE4C3CC" w14:textId="0943BCCA" w:rsidR="003C0B2B" w:rsidRDefault="003C0B2B" w:rsidP="003C0B2B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環境保護局</w:t>
            </w:r>
          </w:p>
        </w:tc>
        <w:tc>
          <w:tcPr>
            <w:tcW w:w="3515" w:type="dxa"/>
            <w:gridSpan w:val="2"/>
            <w:vAlign w:val="center"/>
          </w:tcPr>
          <w:p w14:paraId="05383012" w14:textId="7AA1BB63" w:rsidR="003C0B2B" w:rsidRPr="00790E1F" w:rsidRDefault="003C0B2B" w:rsidP="003C0B2B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500,000</w:t>
            </w:r>
          </w:p>
        </w:tc>
        <w:tc>
          <w:tcPr>
            <w:tcW w:w="13581" w:type="dxa"/>
            <w:vAlign w:val="center"/>
          </w:tcPr>
          <w:p w14:paraId="5798D68A" w14:textId="31A8CB2C" w:rsidR="003C0B2B" w:rsidRPr="006F3BD4" w:rsidRDefault="00FB0388" w:rsidP="003C0B2B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辦理清潔隊垃圾車維護保養及輪胎更換等所需經費</w:t>
            </w:r>
            <w:r w:rsidR="003714DA"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不敷</w:t>
            </w: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。</w:t>
            </w:r>
          </w:p>
        </w:tc>
      </w:tr>
      <w:tr w:rsidR="003C0B2B" w14:paraId="75F16F6A" w14:textId="77777777" w:rsidTr="001C65CC">
        <w:trPr>
          <w:trHeight w:val="397"/>
        </w:trPr>
        <w:tc>
          <w:tcPr>
            <w:tcW w:w="3515" w:type="dxa"/>
            <w:vAlign w:val="center"/>
          </w:tcPr>
          <w:p w14:paraId="2888DB0E" w14:textId="534F3E9D" w:rsidR="003C0B2B" w:rsidRDefault="003C0B2B" w:rsidP="003C0B2B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消防局</w:t>
            </w:r>
          </w:p>
        </w:tc>
        <w:tc>
          <w:tcPr>
            <w:tcW w:w="3515" w:type="dxa"/>
            <w:gridSpan w:val="2"/>
            <w:vAlign w:val="center"/>
          </w:tcPr>
          <w:p w14:paraId="25486FCB" w14:textId="2293D0D5" w:rsidR="003C0B2B" w:rsidRPr="00790E1F" w:rsidRDefault="003C0B2B" w:rsidP="003C0B2B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jc w:val="right"/>
              <w:rPr>
                <w:rFonts w:asciiTheme="minorEastAsia" w:eastAsiaTheme="minorEastAsia" w:hAnsiTheme="minorEastAsia"/>
                <w:b w:val="0"/>
                <w:bCs w:val="0"/>
                <w:spacing w:val="8"/>
                <w:sz w:val="20"/>
                <w:szCs w:val="20"/>
              </w:rPr>
            </w:pPr>
            <w:r w:rsidRPr="00790E1F">
              <w:rPr>
                <w:rFonts w:asciiTheme="minorEastAsia" w:eastAsiaTheme="minorEastAsia" w:hAnsiTheme="minorEastAsia" w:hint="eastAsia"/>
                <w:b w:val="0"/>
                <w:bCs w:val="0"/>
                <w:spacing w:val="8"/>
                <w:sz w:val="20"/>
                <w:szCs w:val="20"/>
              </w:rPr>
              <w:t>2,554,994</w:t>
            </w:r>
          </w:p>
        </w:tc>
        <w:tc>
          <w:tcPr>
            <w:tcW w:w="13581" w:type="dxa"/>
            <w:vAlign w:val="center"/>
          </w:tcPr>
          <w:p w14:paraId="66F59210" w14:textId="2117F924" w:rsidR="003C0B2B" w:rsidRPr="006F3BD4" w:rsidRDefault="003C0B2B" w:rsidP="003C0B2B">
            <w:pPr>
              <w:pStyle w:val="a7"/>
              <w:spacing w:beforeLines="0" w:before="0" w:afterLines="0" w:after="0" w:line="240" w:lineRule="exact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支援花蓮縣</w:t>
            </w:r>
            <w:proofErr w:type="gramStart"/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馬太鞍溪搶險</w:t>
            </w:r>
            <w:proofErr w:type="gramEnd"/>
            <w:r w:rsidRPr="006F3BD4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及災害復原工作所需經費。</w:t>
            </w:r>
          </w:p>
        </w:tc>
      </w:tr>
    </w:tbl>
    <w:p w14:paraId="33E4D0F3" w14:textId="77777777" w:rsidR="004500CC" w:rsidRPr="004500CC" w:rsidRDefault="004500CC" w:rsidP="00286CE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 w:val="18"/>
          <w:szCs w:val="18"/>
        </w:rPr>
      </w:pPr>
    </w:p>
    <w:sectPr w:rsidR="004500CC" w:rsidRPr="004500CC" w:rsidSect="00C9068E">
      <w:pgSz w:w="23814" w:h="16839" w:orient="landscape" w:code="8"/>
      <w:pgMar w:top="851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D849D" w14:textId="77777777" w:rsidR="00286CE8" w:rsidRDefault="00286CE8" w:rsidP="005F5750">
      <w:r>
        <w:separator/>
      </w:r>
    </w:p>
  </w:endnote>
  <w:endnote w:type="continuationSeparator" w:id="0">
    <w:p w14:paraId="73CF6035" w14:textId="77777777" w:rsidR="00286CE8" w:rsidRDefault="00286CE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7169C" w14:textId="77777777" w:rsidR="00286CE8" w:rsidRDefault="00286CE8" w:rsidP="005F5750">
      <w:r>
        <w:separator/>
      </w:r>
    </w:p>
  </w:footnote>
  <w:footnote w:type="continuationSeparator" w:id="0">
    <w:p w14:paraId="42F5BCC7" w14:textId="77777777" w:rsidR="00286CE8" w:rsidRDefault="00286CE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703166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6590"/>
    <w:rsid w:val="00033886"/>
    <w:rsid w:val="001433F9"/>
    <w:rsid w:val="001434D0"/>
    <w:rsid w:val="001C65CC"/>
    <w:rsid w:val="00245169"/>
    <w:rsid w:val="002475E3"/>
    <w:rsid w:val="002607B3"/>
    <w:rsid w:val="002668C2"/>
    <w:rsid w:val="002732B5"/>
    <w:rsid w:val="00276538"/>
    <w:rsid w:val="00280D61"/>
    <w:rsid w:val="00286CE8"/>
    <w:rsid w:val="002D16D8"/>
    <w:rsid w:val="003069BC"/>
    <w:rsid w:val="00353E17"/>
    <w:rsid w:val="00355987"/>
    <w:rsid w:val="003714DA"/>
    <w:rsid w:val="003C0B2B"/>
    <w:rsid w:val="003D65CA"/>
    <w:rsid w:val="004028CC"/>
    <w:rsid w:val="004500CC"/>
    <w:rsid w:val="0048675C"/>
    <w:rsid w:val="00507E3D"/>
    <w:rsid w:val="005B7DFE"/>
    <w:rsid w:val="005F5750"/>
    <w:rsid w:val="00602FD1"/>
    <w:rsid w:val="00611F2A"/>
    <w:rsid w:val="00625B3E"/>
    <w:rsid w:val="00674E07"/>
    <w:rsid w:val="006768FD"/>
    <w:rsid w:val="006F3BD4"/>
    <w:rsid w:val="00764343"/>
    <w:rsid w:val="00790E1F"/>
    <w:rsid w:val="007F0A90"/>
    <w:rsid w:val="00824ADD"/>
    <w:rsid w:val="00825BE0"/>
    <w:rsid w:val="00836A18"/>
    <w:rsid w:val="0084188B"/>
    <w:rsid w:val="008C0865"/>
    <w:rsid w:val="008D6998"/>
    <w:rsid w:val="008E299A"/>
    <w:rsid w:val="00962595"/>
    <w:rsid w:val="009C7F52"/>
    <w:rsid w:val="009F7D6F"/>
    <w:rsid w:val="00A03860"/>
    <w:rsid w:val="00A649F6"/>
    <w:rsid w:val="00AF1080"/>
    <w:rsid w:val="00B13C84"/>
    <w:rsid w:val="00B27B9E"/>
    <w:rsid w:val="00B308E3"/>
    <w:rsid w:val="00B82863"/>
    <w:rsid w:val="00BB7164"/>
    <w:rsid w:val="00C2250A"/>
    <w:rsid w:val="00C9068E"/>
    <w:rsid w:val="00D00C79"/>
    <w:rsid w:val="00D029F4"/>
    <w:rsid w:val="00D056F4"/>
    <w:rsid w:val="00D072E6"/>
    <w:rsid w:val="00D75AF5"/>
    <w:rsid w:val="00DD30B5"/>
    <w:rsid w:val="00E04371"/>
    <w:rsid w:val="00E45BF4"/>
    <w:rsid w:val="00E72021"/>
    <w:rsid w:val="00EF518F"/>
    <w:rsid w:val="00F25A52"/>
    <w:rsid w:val="00F40047"/>
    <w:rsid w:val="00F519F4"/>
    <w:rsid w:val="00FA584F"/>
    <w:rsid w:val="00FB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C9CD7F"/>
  <w15:chartTrackingRefBased/>
  <w15:docId w15:val="{0AF2CFB7-74D8-404D-B876-AC80318F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86CE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86CE8"/>
    <w:pPr>
      <w:ind w:leftChars="200" w:left="480"/>
      <w:jc w:val="left"/>
    </w:pPr>
    <w:rPr>
      <w:rFonts w:ascii="Times New Roman" w:eastAsia="新細明體"/>
      <w:sz w:val="24"/>
    </w:rPr>
  </w:style>
  <w:style w:type="table" w:styleId="a9">
    <w:name w:val="Table Grid"/>
    <w:basedOn w:val="a1"/>
    <w:uiPriority w:val="59"/>
    <w:rsid w:val="008C0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794</Words>
  <Characters>351</Characters>
  <Application>Microsoft Office Word</Application>
  <DocSecurity>0</DocSecurity>
  <Lines>2</Lines>
  <Paragraphs>2</Paragraphs>
  <ScaleCrop>false</ScaleCrop>
  <Company>N.A.O.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王媺倫</dc:creator>
  <cp:keywords/>
  <dc:description/>
  <cp:lastModifiedBy>王媺倫</cp:lastModifiedBy>
  <cp:revision>54</cp:revision>
  <cp:lastPrinted>2026-06-11T07:05:00Z</cp:lastPrinted>
  <dcterms:created xsi:type="dcterms:W3CDTF">2026-06-10T08:55:00Z</dcterms:created>
  <dcterms:modified xsi:type="dcterms:W3CDTF">2026-06-16T06:30:00Z</dcterms:modified>
</cp:coreProperties>
</file>